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0.xml" ContentType="application/vnd.openxmlformats-officedocument.drawingml.chart+xml"/>
  <Override PartName="/word/charts/chart120.xml" ContentType="application/vnd.openxmlformats-officedocument.drawingml.chart+xml"/>
  <Override PartName="/word/charts/chart13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charts/chart160.xml" ContentType="application/vnd.openxmlformats-officedocument.drawingml.chart+xml"/>
  <Override PartName="/word/charts/chart170.xml" ContentType="application/vnd.openxmlformats-officedocument.drawingml.chart+xml"/>
  <Override PartName="/word/charts/chart180.xml" ContentType="application/vnd.openxmlformats-officedocument.drawingml.chart+xml"/>
  <Override PartName="/word/charts/chart190.xml" ContentType="application/vnd.openxmlformats-officedocument.drawingml.chart+xml"/>
  <Override PartName="/word/charts/chart200.xml" ContentType="application/vnd.openxmlformats-officedocument.drawingml.chart+xml"/>
  <Override PartName="/word/charts/chart210.xml" ContentType="application/vnd.openxmlformats-officedocument.drawingml.chart+xml"/>
  <Override PartName="/word/charts/colors30.xml" ContentType="application/vnd.ms-office.chartcolorstyle+xml"/>
  <Override PartName="/word/charts/style30.xml" ContentType="application/vnd.ms-office.chartstyle+xml"/>
  <Override PartName="/word/charts/colors40.xml" ContentType="application/vnd.ms-office.chartcolorstyle+xml"/>
  <Override PartName="/word/charts/style40.xml" ContentType="application/vnd.ms-office.chartstyle+xml"/>
  <Override PartName="/word/charts/colors50.xml" ContentType="application/vnd.ms-office.chartcolorstyle+xml"/>
  <Override PartName="/word/charts/style50.xml" ContentType="application/vnd.ms-office.chartstyle+xml"/>
  <Override PartName="/word/charts/colors60.xml" ContentType="application/vnd.ms-office.chartcolorstyle+xml"/>
  <Override PartName="/word/charts/style60.xml" ContentType="application/vnd.ms-office.chartstyle+xml"/>
  <Override PartName="/word/charts/colors70.xml" ContentType="application/vnd.ms-office.chartcolorstyle+xml"/>
  <Override PartName="/word/charts/style70.xml" ContentType="application/vnd.ms-office.chartstyle+xml"/>
  <Override PartName="/word/charts/colors80.xml" ContentType="application/vnd.ms-office.chartcolorstyle+xml"/>
  <Override PartName="/word/charts/style80.xml" ContentType="application/vnd.ms-office.chartstyle+xml"/>
  <Override PartName="/word/charts/colors90.xml" ContentType="application/vnd.ms-office.chartcolorstyle+xml"/>
  <Override PartName="/word/charts/style90.xml" ContentType="application/vnd.ms-office.chartstyle+xml"/>
  <Override PartName="/word/theme/themeOverride10.xml" ContentType="application/vnd.openxmlformats-officedocument.themeOverride+xml"/>
  <Override PartName="/word/charts/colors100.xml" ContentType="application/vnd.ms-office.chartcolorstyle+xml"/>
  <Override PartName="/word/charts/style100.xml" ContentType="application/vnd.ms-office.chartstyle+xml"/>
  <Override PartName="/word/theme/themeOverride20.xml" ContentType="application/vnd.openxmlformats-officedocument.themeOverride+xml"/>
  <Override PartName="/word/charts/colors110.xml" ContentType="application/vnd.ms-office.chartcolorstyle+xml"/>
  <Override PartName="/word/charts/style110.xml" ContentType="application/vnd.ms-office.chartstyle+xml"/>
  <Override PartName="/word/theme/themeOverride30.xml" ContentType="application/vnd.openxmlformats-officedocument.themeOverride+xml"/>
  <Override PartName="/word/charts/colors120.xml" ContentType="application/vnd.ms-office.chartcolorstyle+xml"/>
  <Override PartName="/word/charts/style120.xml" ContentType="application/vnd.ms-office.chartstyle+xml"/>
  <Override PartName="/word/theme/themeOverride40.xml" ContentType="application/vnd.openxmlformats-officedocument.themeOverride+xml"/>
  <Override PartName="/word/charts/colors130.xml" ContentType="application/vnd.ms-office.chartcolorstyle+xml"/>
  <Override PartName="/word/charts/style130.xml" ContentType="application/vnd.ms-office.chartstyle+xml"/>
  <Override PartName="/word/charts/colors140.xml" ContentType="application/vnd.ms-office.chartcolorstyle+xml"/>
  <Override PartName="/word/charts/style140.xml" ContentType="application/vnd.ms-office.chartstyle+xml"/>
  <Override PartName="/word/charts/colors150.xml" ContentType="application/vnd.ms-office.chartcolorstyle+xml"/>
  <Override PartName="/word/charts/style150.xml" ContentType="application/vnd.ms-office.chartstyle+xml"/>
  <Override PartName="/word/charts/colors160.xml" ContentType="application/vnd.ms-office.chartcolorstyle+xml"/>
  <Override PartName="/word/charts/style160.xml" ContentType="application/vnd.ms-office.chartstyle+xml"/>
  <Override PartName="/word/charts/colors170.xml" ContentType="application/vnd.ms-office.chartcolorstyle+xml"/>
  <Override PartName="/word/charts/style170.xml" ContentType="application/vnd.ms-office.chartstyle+xml"/>
  <Override PartName="/word/charts/colors180.xml" ContentType="application/vnd.ms-office.chartcolorstyle+xml"/>
  <Override PartName="/word/charts/style180.xml" ContentType="application/vnd.ms-office.chartstyle+xml"/>
  <Override PartName="/word/charts/colors190.xml" ContentType="application/vnd.ms-office.chartcolorstyle+xml"/>
  <Override PartName="/word/charts/style190.xml" ContentType="application/vnd.ms-office.chartstyle+xml"/>
  <Override PartName="/word/charts/colors200.xml" ContentType="application/vnd.ms-office.chartcolorstyle+xml"/>
  <Override PartName="/word/charts/style200.xml" ContentType="application/vnd.ms-office.chartstyle+xml"/>
  <Override PartName="/word/charts/colors210.xml" ContentType="application/vnd.ms-office.chartcolorstyle+xml"/>
  <Override PartName="/word/charts/style2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E64E6" w14:textId="77777777" w:rsidR="00500997" w:rsidRDefault="00500997">
      <w:pPr>
        <w:spacing w:line="480" w:lineRule="auto"/>
        <w:jc w:val="center"/>
        <w:rPr>
          <w:b/>
          <w:sz w:val="24"/>
          <w:szCs w:val="24"/>
          <w:lang w:val="id-ID"/>
        </w:rPr>
      </w:pPr>
      <w:r>
        <w:rPr>
          <w:b/>
          <w:sz w:val="28"/>
          <w:szCs w:val="28"/>
          <w:lang w:val="id-ID"/>
        </w:rPr>
        <w:t>SEMINAR HASIL PENELITIAN</w:t>
      </w:r>
    </w:p>
    <w:p w14:paraId="0BD1A120" w14:textId="77777777" w:rsidR="00500997" w:rsidRDefault="00500997">
      <w:pPr>
        <w:spacing w:line="480" w:lineRule="auto"/>
        <w:jc w:val="center"/>
        <w:rPr>
          <w:b/>
          <w:sz w:val="24"/>
          <w:szCs w:val="24"/>
          <w:lang w:val="zh-CN"/>
        </w:rPr>
      </w:pPr>
      <w:r>
        <w:rPr>
          <w:b/>
          <w:sz w:val="32"/>
          <w:szCs w:val="32"/>
          <w:lang w:val="id-ID"/>
        </w:rPr>
        <w:t xml:space="preserve">ANALISIS </w:t>
      </w:r>
      <w:r>
        <w:rPr>
          <w:b/>
          <w:sz w:val="32"/>
          <w:szCs w:val="32"/>
          <w:lang w:val="zh-CN"/>
        </w:rPr>
        <w:t>KESESUAIAN EKOLOGI BUDIDAYA UDANG VANAME (</w:t>
      </w:r>
      <w:r>
        <w:rPr>
          <w:b/>
          <w:i/>
          <w:sz w:val="32"/>
          <w:szCs w:val="32"/>
          <w:lang w:val="zh-CN"/>
        </w:rPr>
        <w:t>Litopennaeus vannamei</w:t>
      </w:r>
      <w:r>
        <w:rPr>
          <w:b/>
          <w:sz w:val="32"/>
          <w:szCs w:val="32"/>
          <w:lang w:val="zh-CN"/>
        </w:rPr>
        <w:t xml:space="preserve"> Boone</w:t>
      </w:r>
      <w:r>
        <w:rPr>
          <w:b/>
          <w:sz w:val="32"/>
          <w:szCs w:val="32"/>
          <w:lang w:val="id-ID"/>
        </w:rPr>
        <w:t>, 1931</w:t>
      </w:r>
      <w:r>
        <w:rPr>
          <w:b/>
          <w:sz w:val="32"/>
          <w:szCs w:val="32"/>
          <w:lang w:val="zh-CN"/>
        </w:rPr>
        <w:t>) PADA TAMBAK DI</w:t>
      </w:r>
      <w:r>
        <w:rPr>
          <w:b/>
          <w:sz w:val="32"/>
          <w:szCs w:val="32"/>
          <w:lang w:val="en-ID"/>
        </w:rPr>
        <w:t xml:space="preserve"> </w:t>
      </w:r>
      <w:r>
        <w:rPr>
          <w:b/>
          <w:sz w:val="32"/>
          <w:szCs w:val="32"/>
          <w:lang w:val="zh-CN"/>
        </w:rPr>
        <w:t>KECAMATAN GEROKGAK, BULELENG, BALI</w:t>
      </w:r>
    </w:p>
    <w:p w14:paraId="041F0CBD" w14:textId="77777777" w:rsidR="00500997" w:rsidRDefault="00500997">
      <w:pPr>
        <w:spacing w:line="480" w:lineRule="auto"/>
        <w:jc w:val="center"/>
        <w:rPr>
          <w:b/>
          <w:sz w:val="24"/>
          <w:szCs w:val="24"/>
          <w:lang w:val="id-ID"/>
        </w:rPr>
      </w:pPr>
    </w:p>
    <w:p w14:paraId="36386668" w14:textId="76756FB4" w:rsidR="00500997" w:rsidRDefault="000A0615">
      <w:pPr>
        <w:spacing w:line="480" w:lineRule="auto"/>
        <w:jc w:val="center"/>
        <w:rPr>
          <w:b/>
          <w:sz w:val="24"/>
          <w:szCs w:val="24"/>
          <w:lang w:val="id-ID"/>
        </w:rPr>
      </w:pPr>
      <w:r>
        <w:rPr>
          <w:b/>
          <w:noProof/>
          <w:sz w:val="24"/>
          <w:szCs w:val="24"/>
        </w:rPr>
        <w:drawing>
          <wp:inline distT="0" distB="0" distL="0" distR="0" wp14:anchorId="45473D1D" wp14:editId="7AED2370">
            <wp:extent cx="1720850" cy="19304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850" cy="1930400"/>
                    </a:xfrm>
                    <a:prstGeom prst="rect">
                      <a:avLst/>
                    </a:prstGeom>
                    <a:noFill/>
                    <a:ln>
                      <a:noFill/>
                    </a:ln>
                  </pic:spPr>
                </pic:pic>
              </a:graphicData>
            </a:graphic>
          </wp:inline>
        </w:drawing>
      </w:r>
    </w:p>
    <w:p w14:paraId="2CBD8304" w14:textId="77777777" w:rsidR="00500997" w:rsidRDefault="00500997">
      <w:pPr>
        <w:spacing w:line="480" w:lineRule="auto"/>
        <w:jc w:val="center"/>
        <w:rPr>
          <w:b/>
          <w:sz w:val="24"/>
          <w:szCs w:val="24"/>
          <w:lang w:val="id-ID"/>
        </w:rPr>
      </w:pPr>
      <w:r>
        <w:rPr>
          <w:b/>
          <w:sz w:val="24"/>
          <w:szCs w:val="24"/>
          <w:lang w:val="zh-CN"/>
        </w:rPr>
        <w:t>PUTU DEWI PURNAMA SARI</w:t>
      </w:r>
      <w:r>
        <w:rPr>
          <w:b/>
          <w:sz w:val="24"/>
          <w:szCs w:val="24"/>
          <w:lang w:val="id-ID"/>
        </w:rPr>
        <w:t>, S.Tr.Pi.</w:t>
      </w:r>
    </w:p>
    <w:p w14:paraId="7D58051E" w14:textId="77777777" w:rsidR="00500997" w:rsidRDefault="00500997">
      <w:pPr>
        <w:spacing w:line="480" w:lineRule="auto"/>
        <w:jc w:val="center"/>
        <w:rPr>
          <w:b/>
          <w:sz w:val="28"/>
          <w:szCs w:val="28"/>
          <w:lang w:val="zh-CN"/>
        </w:rPr>
      </w:pPr>
    </w:p>
    <w:p w14:paraId="34C959D8" w14:textId="77777777" w:rsidR="00500997" w:rsidRDefault="00500997">
      <w:pPr>
        <w:spacing w:line="480" w:lineRule="auto"/>
        <w:jc w:val="center"/>
        <w:rPr>
          <w:b/>
          <w:sz w:val="26"/>
          <w:szCs w:val="26"/>
          <w:lang w:val="zh-CN"/>
        </w:rPr>
      </w:pPr>
      <w:r>
        <w:rPr>
          <w:b/>
          <w:sz w:val="26"/>
          <w:szCs w:val="26"/>
          <w:lang w:val="zh-CN"/>
        </w:rPr>
        <w:t>PROGRAM STUDI MAGISTER BIOLOGI</w:t>
      </w:r>
    </w:p>
    <w:p w14:paraId="2B887662" w14:textId="77777777" w:rsidR="00500997" w:rsidRDefault="00500997">
      <w:pPr>
        <w:spacing w:line="480" w:lineRule="auto"/>
        <w:jc w:val="center"/>
        <w:rPr>
          <w:b/>
          <w:sz w:val="26"/>
          <w:szCs w:val="26"/>
          <w:lang w:val="id-ID"/>
        </w:rPr>
      </w:pPr>
      <w:r>
        <w:rPr>
          <w:b/>
          <w:sz w:val="26"/>
          <w:szCs w:val="26"/>
          <w:lang w:val="id-ID"/>
        </w:rPr>
        <w:t xml:space="preserve">FAKULTAS MATEMATIKA DAN ILMU </w:t>
      </w:r>
      <w:r>
        <w:rPr>
          <w:b/>
          <w:sz w:val="26"/>
          <w:szCs w:val="26"/>
        </w:rPr>
        <w:t xml:space="preserve">PENGETAHUAN </w:t>
      </w:r>
      <w:r>
        <w:rPr>
          <w:b/>
          <w:sz w:val="26"/>
          <w:szCs w:val="26"/>
          <w:lang w:val="id-ID"/>
        </w:rPr>
        <w:t>ALAM</w:t>
      </w:r>
    </w:p>
    <w:p w14:paraId="2D3248F2" w14:textId="77777777" w:rsidR="00500997" w:rsidRDefault="00500997">
      <w:pPr>
        <w:spacing w:line="480" w:lineRule="auto"/>
        <w:jc w:val="center"/>
        <w:rPr>
          <w:b/>
          <w:sz w:val="26"/>
          <w:szCs w:val="26"/>
          <w:lang w:val="id-ID"/>
        </w:rPr>
      </w:pPr>
      <w:r>
        <w:rPr>
          <w:b/>
          <w:sz w:val="26"/>
          <w:szCs w:val="26"/>
          <w:lang w:val="id-ID"/>
        </w:rPr>
        <w:t>UNIVERSITAS UDAYANA</w:t>
      </w:r>
    </w:p>
    <w:p w14:paraId="7D25405B" w14:textId="77777777" w:rsidR="00500997" w:rsidRDefault="00500997">
      <w:pPr>
        <w:spacing w:line="480" w:lineRule="auto"/>
        <w:jc w:val="center"/>
        <w:rPr>
          <w:b/>
          <w:sz w:val="26"/>
          <w:szCs w:val="26"/>
          <w:lang w:val="id-ID"/>
        </w:rPr>
      </w:pPr>
      <w:r>
        <w:rPr>
          <w:b/>
          <w:sz w:val="26"/>
          <w:szCs w:val="26"/>
          <w:lang w:val="id-ID"/>
        </w:rPr>
        <w:t>DENPASAR</w:t>
      </w:r>
    </w:p>
    <w:p w14:paraId="1922D819" w14:textId="77777777" w:rsidR="00500997" w:rsidRDefault="00500997">
      <w:pPr>
        <w:spacing w:line="480" w:lineRule="auto"/>
        <w:jc w:val="center"/>
        <w:rPr>
          <w:b/>
          <w:sz w:val="26"/>
          <w:szCs w:val="26"/>
          <w:lang w:val="id-ID"/>
        </w:rPr>
      </w:pPr>
      <w:r>
        <w:rPr>
          <w:b/>
          <w:sz w:val="26"/>
          <w:szCs w:val="26"/>
          <w:lang w:val="id-ID"/>
        </w:rPr>
        <w:t>2022</w:t>
      </w:r>
    </w:p>
    <w:p w14:paraId="68C9066E" w14:textId="77777777" w:rsidR="00500997" w:rsidRDefault="00500997">
      <w:pPr>
        <w:spacing w:line="480" w:lineRule="auto"/>
        <w:jc w:val="center"/>
        <w:rPr>
          <w:b/>
          <w:sz w:val="28"/>
          <w:szCs w:val="28"/>
          <w:lang w:val="id-ID"/>
        </w:rPr>
        <w:sectPr w:rsidR="00500997">
          <w:footerReference w:type="default" r:id="rId9"/>
          <w:pgSz w:w="11906" w:h="16838"/>
          <w:pgMar w:top="1701" w:right="1701" w:bottom="1701" w:left="2268" w:header="720" w:footer="720" w:gutter="0"/>
          <w:pgNumType w:fmt="lowerRoman" w:start="2"/>
          <w:cols w:space="720"/>
          <w:docGrid w:linePitch="360"/>
        </w:sectPr>
      </w:pPr>
    </w:p>
    <w:p w14:paraId="03089184" w14:textId="77777777" w:rsidR="00500997" w:rsidRDefault="00500997">
      <w:pPr>
        <w:spacing w:line="480" w:lineRule="auto"/>
        <w:jc w:val="center"/>
        <w:rPr>
          <w:b/>
          <w:sz w:val="26"/>
          <w:szCs w:val="26"/>
          <w:lang w:val="id-ID"/>
        </w:rPr>
      </w:pPr>
      <w:r>
        <w:rPr>
          <w:b/>
          <w:sz w:val="28"/>
          <w:szCs w:val="28"/>
          <w:lang w:val="id-ID"/>
        </w:rPr>
        <w:lastRenderedPageBreak/>
        <w:t>SEMINAR HASIL PENELITIAN</w:t>
      </w:r>
    </w:p>
    <w:p w14:paraId="7AC32979" w14:textId="77777777" w:rsidR="00500997" w:rsidRDefault="00500997">
      <w:pPr>
        <w:spacing w:line="480" w:lineRule="auto"/>
        <w:jc w:val="center"/>
        <w:rPr>
          <w:b/>
          <w:sz w:val="24"/>
          <w:szCs w:val="24"/>
          <w:lang w:val="zh-CN"/>
        </w:rPr>
      </w:pPr>
      <w:r>
        <w:rPr>
          <w:b/>
          <w:sz w:val="32"/>
          <w:szCs w:val="32"/>
          <w:lang w:val="id-ID"/>
        </w:rPr>
        <w:t xml:space="preserve">ANALISIS </w:t>
      </w:r>
      <w:r>
        <w:rPr>
          <w:b/>
          <w:sz w:val="32"/>
          <w:szCs w:val="32"/>
          <w:lang w:val="zh-CN"/>
        </w:rPr>
        <w:t>KESESUAIAN EKOLOGI BUDIDAYA UDANG VANAME (</w:t>
      </w:r>
      <w:r>
        <w:rPr>
          <w:b/>
          <w:i/>
          <w:sz w:val="32"/>
          <w:szCs w:val="32"/>
          <w:lang w:val="zh-CN"/>
        </w:rPr>
        <w:t>Litopennaeus vannamei</w:t>
      </w:r>
      <w:r>
        <w:rPr>
          <w:b/>
          <w:i/>
          <w:sz w:val="32"/>
          <w:szCs w:val="32"/>
          <w:lang w:val="id-ID"/>
        </w:rPr>
        <w:t xml:space="preserve"> </w:t>
      </w:r>
      <w:r>
        <w:rPr>
          <w:b/>
          <w:sz w:val="32"/>
          <w:szCs w:val="32"/>
          <w:lang w:val="zh-CN"/>
        </w:rPr>
        <w:t>Boone</w:t>
      </w:r>
      <w:r>
        <w:rPr>
          <w:b/>
          <w:sz w:val="32"/>
          <w:szCs w:val="32"/>
          <w:lang w:val="id-ID"/>
        </w:rPr>
        <w:t>, 1931</w:t>
      </w:r>
      <w:r>
        <w:rPr>
          <w:b/>
          <w:sz w:val="32"/>
          <w:szCs w:val="32"/>
          <w:lang w:val="zh-CN"/>
        </w:rPr>
        <w:t>) PADA TAMBAK DI KECAMATAN GEROKGAK, BULELENG, BALI</w:t>
      </w:r>
    </w:p>
    <w:p w14:paraId="2C1B13D3" w14:textId="1599B70B" w:rsidR="00500997" w:rsidRPr="009C233D" w:rsidRDefault="009C233D" w:rsidP="009C233D">
      <w:pPr>
        <w:pStyle w:val="Heading1"/>
        <w:rPr>
          <w:lang w:val="en-US"/>
        </w:rPr>
      </w:pPr>
      <w:bookmarkStart w:id="0" w:name="_Toc99270004"/>
      <w:r w:rsidRPr="009C233D">
        <w:rPr>
          <w:color w:val="FFFFFF" w:themeColor="background1"/>
        </w:rPr>
        <w:t>SAMPUL DALAM</w:t>
      </w:r>
      <w:bookmarkEnd w:id="0"/>
    </w:p>
    <w:p w14:paraId="25D462CA" w14:textId="4B3B22F3" w:rsidR="00500997" w:rsidRDefault="000A0615">
      <w:pPr>
        <w:spacing w:line="480" w:lineRule="auto"/>
        <w:jc w:val="center"/>
        <w:rPr>
          <w:b/>
          <w:sz w:val="24"/>
          <w:szCs w:val="24"/>
          <w:lang w:val="id-ID"/>
        </w:rPr>
      </w:pPr>
      <w:r>
        <w:rPr>
          <w:b/>
          <w:noProof/>
          <w:sz w:val="24"/>
          <w:szCs w:val="24"/>
        </w:rPr>
        <w:drawing>
          <wp:inline distT="0" distB="0" distL="0" distR="0" wp14:anchorId="590056CD" wp14:editId="66BF12A5">
            <wp:extent cx="1631950" cy="18288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0" cy="1828800"/>
                    </a:xfrm>
                    <a:prstGeom prst="rect">
                      <a:avLst/>
                    </a:prstGeom>
                    <a:noFill/>
                    <a:ln>
                      <a:noFill/>
                    </a:ln>
                  </pic:spPr>
                </pic:pic>
              </a:graphicData>
            </a:graphic>
          </wp:inline>
        </w:drawing>
      </w:r>
    </w:p>
    <w:p w14:paraId="5FDEB0C1" w14:textId="77777777" w:rsidR="00500997" w:rsidRDefault="00500997">
      <w:pPr>
        <w:spacing w:line="480" w:lineRule="auto"/>
        <w:jc w:val="center"/>
        <w:rPr>
          <w:b/>
          <w:sz w:val="24"/>
          <w:szCs w:val="24"/>
          <w:lang w:val="id-ID"/>
        </w:rPr>
      </w:pPr>
      <w:r>
        <w:rPr>
          <w:b/>
          <w:sz w:val="24"/>
          <w:szCs w:val="24"/>
          <w:lang w:val="zh-CN"/>
        </w:rPr>
        <w:t>PUTU DEWI PURNAMA SARI</w:t>
      </w:r>
      <w:r>
        <w:rPr>
          <w:b/>
          <w:sz w:val="24"/>
          <w:szCs w:val="24"/>
          <w:lang w:val="id-ID"/>
        </w:rPr>
        <w:t>, S.Tr.Pi.</w:t>
      </w:r>
    </w:p>
    <w:p w14:paraId="7D2FBFFD" w14:textId="77777777" w:rsidR="00500997" w:rsidRDefault="00500997">
      <w:pPr>
        <w:spacing w:line="480" w:lineRule="auto"/>
        <w:jc w:val="center"/>
        <w:rPr>
          <w:b/>
          <w:sz w:val="24"/>
          <w:szCs w:val="24"/>
          <w:lang w:val="zh-CN"/>
        </w:rPr>
      </w:pPr>
      <w:r>
        <w:rPr>
          <w:b/>
          <w:sz w:val="24"/>
          <w:szCs w:val="24"/>
          <w:lang w:val="id-ID"/>
        </w:rPr>
        <w:t>NIM 208221100</w:t>
      </w:r>
      <w:r>
        <w:rPr>
          <w:b/>
          <w:sz w:val="24"/>
          <w:szCs w:val="24"/>
          <w:lang w:val="zh-CN"/>
        </w:rPr>
        <w:t>1</w:t>
      </w:r>
    </w:p>
    <w:p w14:paraId="2BE551FC" w14:textId="77777777" w:rsidR="00500997" w:rsidRDefault="00500997">
      <w:pPr>
        <w:spacing w:line="480" w:lineRule="auto"/>
        <w:jc w:val="center"/>
        <w:rPr>
          <w:b/>
          <w:sz w:val="24"/>
          <w:szCs w:val="24"/>
          <w:lang w:val="id-ID"/>
        </w:rPr>
      </w:pPr>
    </w:p>
    <w:p w14:paraId="1786FACE" w14:textId="77777777" w:rsidR="00500997" w:rsidRDefault="00500997" w:rsidP="009C233D">
      <w:pPr>
        <w:spacing w:after="0" w:line="480" w:lineRule="auto"/>
        <w:jc w:val="center"/>
        <w:rPr>
          <w:b/>
          <w:sz w:val="26"/>
          <w:szCs w:val="26"/>
          <w:lang w:val="id-ID"/>
        </w:rPr>
      </w:pPr>
      <w:r>
        <w:rPr>
          <w:b/>
          <w:sz w:val="26"/>
          <w:szCs w:val="26"/>
          <w:lang w:val="id-ID"/>
        </w:rPr>
        <w:t xml:space="preserve">PROGRAM </w:t>
      </w:r>
      <w:r>
        <w:rPr>
          <w:b/>
          <w:sz w:val="26"/>
          <w:szCs w:val="26"/>
          <w:lang w:val="zh-CN"/>
        </w:rPr>
        <w:t xml:space="preserve">STUDI </w:t>
      </w:r>
      <w:r>
        <w:rPr>
          <w:b/>
          <w:sz w:val="26"/>
          <w:szCs w:val="26"/>
          <w:lang w:val="id-ID"/>
        </w:rPr>
        <w:t>MAGISTER</w:t>
      </w:r>
      <w:r>
        <w:rPr>
          <w:b/>
          <w:sz w:val="26"/>
          <w:szCs w:val="26"/>
          <w:lang w:val="zh-CN"/>
        </w:rPr>
        <w:t xml:space="preserve"> </w:t>
      </w:r>
      <w:r>
        <w:rPr>
          <w:b/>
          <w:sz w:val="26"/>
          <w:szCs w:val="26"/>
          <w:lang w:val="id-ID"/>
        </w:rPr>
        <w:t>BIOLOGI</w:t>
      </w:r>
    </w:p>
    <w:p w14:paraId="3050648A" w14:textId="77777777" w:rsidR="00500997" w:rsidRDefault="00500997" w:rsidP="009C233D">
      <w:pPr>
        <w:spacing w:after="0" w:line="480" w:lineRule="auto"/>
        <w:jc w:val="center"/>
        <w:rPr>
          <w:b/>
          <w:sz w:val="26"/>
          <w:szCs w:val="26"/>
          <w:lang w:val="id-ID"/>
        </w:rPr>
      </w:pPr>
      <w:r>
        <w:rPr>
          <w:b/>
          <w:sz w:val="26"/>
          <w:szCs w:val="26"/>
          <w:lang w:val="id-ID"/>
        </w:rPr>
        <w:t xml:space="preserve">FAKULTAS MATEMATIKA DAN ILMU </w:t>
      </w:r>
      <w:r>
        <w:rPr>
          <w:b/>
          <w:sz w:val="26"/>
          <w:szCs w:val="26"/>
        </w:rPr>
        <w:t xml:space="preserve">PENGETAHUAN </w:t>
      </w:r>
      <w:r>
        <w:rPr>
          <w:b/>
          <w:sz w:val="26"/>
          <w:szCs w:val="26"/>
          <w:lang w:val="id-ID"/>
        </w:rPr>
        <w:t>ALAM</w:t>
      </w:r>
    </w:p>
    <w:p w14:paraId="172DC259" w14:textId="77777777" w:rsidR="00500997" w:rsidRDefault="00500997" w:rsidP="009C233D">
      <w:pPr>
        <w:spacing w:after="0" w:line="480" w:lineRule="auto"/>
        <w:jc w:val="center"/>
        <w:rPr>
          <w:b/>
          <w:sz w:val="26"/>
          <w:szCs w:val="26"/>
          <w:lang w:val="id-ID"/>
        </w:rPr>
      </w:pPr>
      <w:r>
        <w:rPr>
          <w:b/>
          <w:sz w:val="26"/>
          <w:szCs w:val="26"/>
          <w:lang w:val="id-ID"/>
        </w:rPr>
        <w:t>UNIVERSITAS UDAYANA</w:t>
      </w:r>
    </w:p>
    <w:p w14:paraId="43B4C2D2" w14:textId="77777777" w:rsidR="009C233D" w:rsidRDefault="00500997" w:rsidP="009C233D">
      <w:pPr>
        <w:spacing w:after="0" w:line="480" w:lineRule="auto"/>
        <w:jc w:val="center"/>
        <w:rPr>
          <w:b/>
          <w:sz w:val="26"/>
          <w:szCs w:val="26"/>
          <w:lang w:val="id-ID"/>
        </w:rPr>
      </w:pPr>
      <w:r>
        <w:rPr>
          <w:b/>
          <w:sz w:val="26"/>
          <w:szCs w:val="26"/>
          <w:lang w:val="id-ID"/>
        </w:rPr>
        <w:t xml:space="preserve">DENPASAR </w:t>
      </w:r>
    </w:p>
    <w:p w14:paraId="0DF2A1C6" w14:textId="0C5F6BBC" w:rsidR="00500997" w:rsidRDefault="00500997" w:rsidP="009C233D">
      <w:pPr>
        <w:spacing w:after="0" w:line="480" w:lineRule="auto"/>
        <w:jc w:val="center"/>
        <w:rPr>
          <w:b/>
          <w:sz w:val="24"/>
          <w:szCs w:val="24"/>
          <w:lang w:val="id-ID"/>
        </w:rPr>
        <w:sectPr w:rsidR="00500997">
          <w:headerReference w:type="default" r:id="rId10"/>
          <w:footerReference w:type="default" r:id="rId11"/>
          <w:pgSz w:w="11906" w:h="16838"/>
          <w:pgMar w:top="1701" w:right="1701" w:bottom="1701" w:left="2268" w:header="720" w:footer="720" w:gutter="0"/>
          <w:pgNumType w:fmt="lowerRoman" w:start="1"/>
          <w:cols w:space="720"/>
          <w:docGrid w:linePitch="360"/>
        </w:sectPr>
      </w:pPr>
      <w:r>
        <w:rPr>
          <w:b/>
          <w:sz w:val="26"/>
          <w:szCs w:val="26"/>
          <w:lang w:val="id-ID"/>
        </w:rPr>
        <w:t>2022</w:t>
      </w:r>
    </w:p>
    <w:p w14:paraId="3034EA1E" w14:textId="77777777" w:rsidR="00500997" w:rsidRDefault="00500997">
      <w:pPr>
        <w:jc w:val="center"/>
        <w:rPr>
          <w:b/>
          <w:sz w:val="32"/>
          <w:szCs w:val="32"/>
          <w:lang w:val="zh-CN"/>
        </w:rPr>
      </w:pPr>
      <w:r>
        <w:rPr>
          <w:b/>
          <w:sz w:val="32"/>
          <w:szCs w:val="32"/>
          <w:lang w:val="id-ID"/>
        </w:rPr>
        <w:lastRenderedPageBreak/>
        <w:t xml:space="preserve">ANALISIS </w:t>
      </w:r>
      <w:r>
        <w:rPr>
          <w:b/>
          <w:sz w:val="32"/>
          <w:szCs w:val="32"/>
          <w:lang w:val="zh-CN"/>
        </w:rPr>
        <w:t>KESESUAIAN EKOLOGI BUDIDAYA UDANG VANAME (</w:t>
      </w:r>
      <w:r>
        <w:rPr>
          <w:b/>
          <w:i/>
          <w:sz w:val="32"/>
          <w:szCs w:val="32"/>
          <w:lang w:val="zh-CN"/>
        </w:rPr>
        <w:t>Litopennaeus vannamei</w:t>
      </w:r>
      <w:r>
        <w:rPr>
          <w:b/>
          <w:i/>
          <w:sz w:val="32"/>
          <w:szCs w:val="32"/>
          <w:lang w:val="id-ID"/>
        </w:rPr>
        <w:t xml:space="preserve"> </w:t>
      </w:r>
      <w:r>
        <w:rPr>
          <w:b/>
          <w:sz w:val="32"/>
          <w:szCs w:val="32"/>
          <w:lang w:val="zh-CN"/>
        </w:rPr>
        <w:t>Boone</w:t>
      </w:r>
      <w:r>
        <w:rPr>
          <w:b/>
          <w:sz w:val="32"/>
          <w:szCs w:val="32"/>
          <w:lang w:val="id-ID"/>
        </w:rPr>
        <w:t>, 1931</w:t>
      </w:r>
      <w:r>
        <w:rPr>
          <w:b/>
          <w:sz w:val="32"/>
          <w:szCs w:val="32"/>
          <w:lang w:val="zh-CN"/>
        </w:rPr>
        <w:t>) PADA TAMBAK DI KECAMATAN GEROKGAK, BULELENG, BALI</w:t>
      </w:r>
    </w:p>
    <w:p w14:paraId="79065BC9" w14:textId="0B3CC5EA" w:rsidR="00500997" w:rsidRPr="009C233D" w:rsidRDefault="009C233D" w:rsidP="009C233D">
      <w:pPr>
        <w:pStyle w:val="Heading1"/>
        <w:rPr>
          <w:color w:val="FFFFFF" w:themeColor="background1"/>
          <w:lang w:val="en-US"/>
        </w:rPr>
      </w:pPr>
      <w:bookmarkStart w:id="1" w:name="_Toc99270005"/>
      <w:r>
        <w:rPr>
          <w:color w:val="FFFFFF" w:themeColor="background1"/>
          <w:lang w:val="en-US"/>
        </w:rPr>
        <w:t>PRASYARAT GELAR</w:t>
      </w:r>
      <w:bookmarkEnd w:id="1"/>
    </w:p>
    <w:p w14:paraId="03FC1487" w14:textId="77777777" w:rsidR="00500997" w:rsidRDefault="00500997">
      <w:pPr>
        <w:jc w:val="center"/>
        <w:rPr>
          <w:b/>
          <w:sz w:val="32"/>
          <w:szCs w:val="32"/>
          <w:lang w:val="zh-CN"/>
        </w:rPr>
      </w:pPr>
    </w:p>
    <w:p w14:paraId="78AC1EBC" w14:textId="5CEB6417" w:rsidR="00500997" w:rsidRPr="009C233D" w:rsidRDefault="00500997" w:rsidP="009C233D">
      <w:pPr>
        <w:jc w:val="center"/>
        <w:rPr>
          <w:b/>
          <w:sz w:val="24"/>
          <w:szCs w:val="24"/>
        </w:rPr>
      </w:pPr>
      <w:bookmarkStart w:id="2" w:name="_Toc19506"/>
      <w:bookmarkStart w:id="3" w:name="_Toc94290935"/>
      <w:proofErr w:type="spellStart"/>
      <w:r w:rsidRPr="009C233D">
        <w:rPr>
          <w:sz w:val="24"/>
          <w:szCs w:val="24"/>
        </w:rPr>
        <w:t>Tesis</w:t>
      </w:r>
      <w:proofErr w:type="spellEnd"/>
      <w:r w:rsidRPr="009C233D">
        <w:rPr>
          <w:sz w:val="24"/>
          <w:szCs w:val="24"/>
        </w:rPr>
        <w:t xml:space="preserve"> </w:t>
      </w:r>
      <w:proofErr w:type="spellStart"/>
      <w:r w:rsidRPr="009C233D">
        <w:rPr>
          <w:sz w:val="24"/>
          <w:szCs w:val="24"/>
        </w:rPr>
        <w:t>ini</w:t>
      </w:r>
      <w:proofErr w:type="spellEnd"/>
      <w:r w:rsidRPr="009C233D">
        <w:rPr>
          <w:sz w:val="24"/>
          <w:szCs w:val="24"/>
        </w:rPr>
        <w:t xml:space="preserve"> </w:t>
      </w:r>
      <w:proofErr w:type="spellStart"/>
      <w:r w:rsidRPr="009C233D">
        <w:rPr>
          <w:sz w:val="24"/>
          <w:szCs w:val="24"/>
        </w:rPr>
        <w:t>untuk</w:t>
      </w:r>
      <w:proofErr w:type="spellEnd"/>
      <w:r w:rsidRPr="009C233D">
        <w:rPr>
          <w:sz w:val="24"/>
          <w:szCs w:val="24"/>
        </w:rPr>
        <w:t xml:space="preserve"> </w:t>
      </w:r>
      <w:proofErr w:type="spellStart"/>
      <w:r w:rsidRPr="009C233D">
        <w:rPr>
          <w:sz w:val="24"/>
          <w:szCs w:val="24"/>
        </w:rPr>
        <w:t>Memperoleh</w:t>
      </w:r>
      <w:proofErr w:type="spellEnd"/>
      <w:r w:rsidRPr="009C233D">
        <w:rPr>
          <w:sz w:val="24"/>
          <w:szCs w:val="24"/>
        </w:rPr>
        <w:t xml:space="preserve"> </w:t>
      </w:r>
      <w:proofErr w:type="spellStart"/>
      <w:r w:rsidRPr="009C233D">
        <w:rPr>
          <w:sz w:val="24"/>
          <w:szCs w:val="24"/>
        </w:rPr>
        <w:t>Gelar</w:t>
      </w:r>
      <w:proofErr w:type="spellEnd"/>
      <w:r w:rsidRPr="009C233D">
        <w:rPr>
          <w:sz w:val="24"/>
          <w:szCs w:val="24"/>
        </w:rPr>
        <w:t xml:space="preserve"> Magister</w:t>
      </w:r>
      <w:bookmarkEnd w:id="2"/>
      <w:bookmarkEnd w:id="3"/>
    </w:p>
    <w:p w14:paraId="7E240C20" w14:textId="77777777" w:rsidR="00500997" w:rsidRDefault="00500997">
      <w:pPr>
        <w:spacing w:after="0" w:line="480" w:lineRule="auto"/>
        <w:jc w:val="center"/>
        <w:rPr>
          <w:sz w:val="24"/>
          <w:szCs w:val="24"/>
          <w:lang w:val="id-ID"/>
        </w:rPr>
      </w:pPr>
      <w:r>
        <w:rPr>
          <w:sz w:val="24"/>
          <w:szCs w:val="24"/>
          <w:lang w:val="id-ID"/>
        </w:rPr>
        <w:t xml:space="preserve">pada Program Magister Biologi Fakultas Matematika dan Ilmu Pengetahuan Alam </w:t>
      </w:r>
    </w:p>
    <w:p w14:paraId="47F23550" w14:textId="77777777" w:rsidR="00500997" w:rsidRDefault="00500997">
      <w:pPr>
        <w:spacing w:line="480" w:lineRule="auto"/>
        <w:jc w:val="center"/>
        <w:rPr>
          <w:sz w:val="24"/>
          <w:szCs w:val="24"/>
          <w:lang w:val="id-ID"/>
        </w:rPr>
      </w:pPr>
      <w:r>
        <w:rPr>
          <w:sz w:val="24"/>
          <w:szCs w:val="24"/>
          <w:lang w:val="id-ID"/>
        </w:rPr>
        <w:t>Universitas Udayana</w:t>
      </w:r>
    </w:p>
    <w:p w14:paraId="31F42A7C" w14:textId="77777777" w:rsidR="00500997" w:rsidRDefault="00500997">
      <w:pPr>
        <w:jc w:val="center"/>
        <w:rPr>
          <w:sz w:val="24"/>
          <w:szCs w:val="24"/>
          <w:lang w:val="id-ID"/>
        </w:rPr>
      </w:pPr>
    </w:p>
    <w:p w14:paraId="7F0EAA83" w14:textId="77777777" w:rsidR="00500997" w:rsidRDefault="00500997">
      <w:pPr>
        <w:jc w:val="center"/>
        <w:rPr>
          <w:sz w:val="24"/>
          <w:szCs w:val="24"/>
          <w:lang w:val="id-ID"/>
        </w:rPr>
      </w:pPr>
    </w:p>
    <w:p w14:paraId="70B07120" w14:textId="77777777" w:rsidR="00500997" w:rsidRDefault="00500997">
      <w:pPr>
        <w:jc w:val="center"/>
        <w:rPr>
          <w:sz w:val="24"/>
          <w:szCs w:val="24"/>
          <w:lang w:val="id-ID"/>
        </w:rPr>
      </w:pPr>
    </w:p>
    <w:p w14:paraId="3BF0DD79" w14:textId="77777777" w:rsidR="00500997" w:rsidRDefault="00500997">
      <w:pPr>
        <w:jc w:val="center"/>
        <w:rPr>
          <w:sz w:val="24"/>
          <w:szCs w:val="24"/>
          <w:lang w:val="id-ID"/>
        </w:rPr>
      </w:pPr>
    </w:p>
    <w:p w14:paraId="226D46BF" w14:textId="77777777" w:rsidR="00500997" w:rsidRDefault="00500997">
      <w:pPr>
        <w:jc w:val="center"/>
        <w:rPr>
          <w:sz w:val="24"/>
          <w:szCs w:val="24"/>
          <w:lang w:val="id-ID"/>
        </w:rPr>
      </w:pPr>
    </w:p>
    <w:p w14:paraId="553FD46B" w14:textId="77777777" w:rsidR="00500997" w:rsidRDefault="00500997">
      <w:pPr>
        <w:jc w:val="center"/>
        <w:rPr>
          <w:b/>
          <w:sz w:val="24"/>
          <w:szCs w:val="24"/>
          <w:lang w:val="id-ID"/>
        </w:rPr>
      </w:pPr>
      <w:r>
        <w:rPr>
          <w:b/>
          <w:sz w:val="24"/>
          <w:szCs w:val="24"/>
          <w:lang w:val="id-ID"/>
        </w:rPr>
        <w:t>PUTU DEWI PURNAMA SARI, S.Tr.Pi</w:t>
      </w:r>
    </w:p>
    <w:p w14:paraId="0CC4EE35" w14:textId="77777777" w:rsidR="00500997" w:rsidRDefault="00500997">
      <w:pPr>
        <w:jc w:val="center"/>
        <w:rPr>
          <w:b/>
          <w:sz w:val="24"/>
          <w:szCs w:val="24"/>
          <w:lang w:val="id-ID"/>
        </w:rPr>
      </w:pPr>
      <w:r>
        <w:rPr>
          <w:b/>
          <w:sz w:val="24"/>
          <w:szCs w:val="24"/>
          <w:lang w:val="id-ID"/>
        </w:rPr>
        <w:t>NIM 2082211001</w:t>
      </w:r>
    </w:p>
    <w:p w14:paraId="79F318DA" w14:textId="77777777" w:rsidR="00500997" w:rsidRDefault="00500997">
      <w:pPr>
        <w:jc w:val="center"/>
        <w:rPr>
          <w:b/>
          <w:sz w:val="24"/>
          <w:szCs w:val="24"/>
          <w:lang w:val="id-ID"/>
        </w:rPr>
      </w:pPr>
    </w:p>
    <w:p w14:paraId="7E0D6CD6" w14:textId="77777777" w:rsidR="00500997" w:rsidRDefault="00500997">
      <w:pPr>
        <w:jc w:val="center"/>
        <w:rPr>
          <w:b/>
          <w:sz w:val="24"/>
          <w:szCs w:val="24"/>
          <w:lang w:val="id-ID"/>
        </w:rPr>
      </w:pPr>
    </w:p>
    <w:p w14:paraId="64154181" w14:textId="77777777" w:rsidR="00500997" w:rsidRDefault="00500997">
      <w:pPr>
        <w:jc w:val="center"/>
        <w:rPr>
          <w:b/>
          <w:sz w:val="24"/>
          <w:szCs w:val="24"/>
          <w:lang w:val="id-ID"/>
        </w:rPr>
      </w:pPr>
    </w:p>
    <w:p w14:paraId="1E7EE422" w14:textId="77777777" w:rsidR="00500997" w:rsidRDefault="00500997">
      <w:pPr>
        <w:jc w:val="center"/>
        <w:rPr>
          <w:b/>
          <w:sz w:val="24"/>
          <w:szCs w:val="24"/>
          <w:lang w:val="id-ID"/>
        </w:rPr>
      </w:pPr>
    </w:p>
    <w:p w14:paraId="05029FE8" w14:textId="77777777" w:rsidR="00500997" w:rsidRDefault="00500997" w:rsidP="009C233D">
      <w:pPr>
        <w:spacing w:after="0" w:line="480" w:lineRule="auto"/>
        <w:jc w:val="center"/>
        <w:rPr>
          <w:b/>
          <w:sz w:val="26"/>
          <w:szCs w:val="26"/>
          <w:lang w:val="id-ID"/>
        </w:rPr>
      </w:pPr>
      <w:r>
        <w:rPr>
          <w:b/>
          <w:sz w:val="26"/>
          <w:szCs w:val="26"/>
          <w:lang w:val="id-ID"/>
        </w:rPr>
        <w:t xml:space="preserve">PROGRAM </w:t>
      </w:r>
      <w:r>
        <w:rPr>
          <w:b/>
          <w:sz w:val="26"/>
          <w:szCs w:val="26"/>
          <w:lang w:val="zh-CN"/>
        </w:rPr>
        <w:t xml:space="preserve">STUDI </w:t>
      </w:r>
      <w:r>
        <w:rPr>
          <w:b/>
          <w:sz w:val="26"/>
          <w:szCs w:val="26"/>
          <w:lang w:val="id-ID"/>
        </w:rPr>
        <w:t>MAGISTER</w:t>
      </w:r>
      <w:r>
        <w:rPr>
          <w:b/>
          <w:sz w:val="26"/>
          <w:szCs w:val="26"/>
          <w:lang w:val="zh-CN"/>
        </w:rPr>
        <w:t xml:space="preserve"> </w:t>
      </w:r>
      <w:r>
        <w:rPr>
          <w:b/>
          <w:sz w:val="26"/>
          <w:szCs w:val="26"/>
          <w:lang w:val="id-ID"/>
        </w:rPr>
        <w:t>BIOLOGI</w:t>
      </w:r>
    </w:p>
    <w:p w14:paraId="50BD398F" w14:textId="77777777" w:rsidR="00500997" w:rsidRDefault="00500997" w:rsidP="009C233D">
      <w:pPr>
        <w:spacing w:after="0" w:line="480" w:lineRule="auto"/>
        <w:jc w:val="center"/>
        <w:rPr>
          <w:b/>
          <w:sz w:val="26"/>
          <w:szCs w:val="26"/>
          <w:lang w:val="id-ID"/>
        </w:rPr>
      </w:pPr>
      <w:r>
        <w:rPr>
          <w:b/>
          <w:sz w:val="26"/>
          <w:szCs w:val="26"/>
          <w:lang w:val="id-ID"/>
        </w:rPr>
        <w:t xml:space="preserve">FAKULTAS MATEMATIKA DAN ILMU </w:t>
      </w:r>
      <w:r>
        <w:rPr>
          <w:b/>
          <w:sz w:val="26"/>
          <w:szCs w:val="26"/>
        </w:rPr>
        <w:t xml:space="preserve">PENGETAHUAN </w:t>
      </w:r>
      <w:r>
        <w:rPr>
          <w:b/>
          <w:sz w:val="26"/>
          <w:szCs w:val="26"/>
          <w:lang w:val="id-ID"/>
        </w:rPr>
        <w:t>ALAM</w:t>
      </w:r>
    </w:p>
    <w:p w14:paraId="0655F839" w14:textId="77777777" w:rsidR="00500997" w:rsidRDefault="00500997" w:rsidP="009C233D">
      <w:pPr>
        <w:spacing w:after="0" w:line="480" w:lineRule="auto"/>
        <w:jc w:val="center"/>
        <w:rPr>
          <w:b/>
          <w:sz w:val="26"/>
          <w:szCs w:val="26"/>
          <w:lang w:val="id-ID"/>
        </w:rPr>
      </w:pPr>
      <w:r>
        <w:rPr>
          <w:b/>
          <w:sz w:val="26"/>
          <w:szCs w:val="26"/>
          <w:lang w:val="id-ID"/>
        </w:rPr>
        <w:t>UNIVERSITAS UDAYANA</w:t>
      </w:r>
    </w:p>
    <w:p w14:paraId="4BEDFA52" w14:textId="77777777" w:rsidR="00BF772B" w:rsidRDefault="00500997" w:rsidP="009C233D">
      <w:pPr>
        <w:spacing w:after="0" w:line="480" w:lineRule="auto"/>
        <w:jc w:val="center"/>
        <w:rPr>
          <w:b/>
          <w:sz w:val="26"/>
          <w:szCs w:val="26"/>
          <w:lang w:val="id-ID"/>
        </w:rPr>
      </w:pPr>
      <w:r>
        <w:rPr>
          <w:b/>
          <w:sz w:val="26"/>
          <w:szCs w:val="26"/>
          <w:lang w:val="id-ID"/>
        </w:rPr>
        <w:t>DENPASAR</w:t>
      </w:r>
    </w:p>
    <w:p w14:paraId="10E7EE26" w14:textId="59708011" w:rsidR="00500997" w:rsidRDefault="00500997" w:rsidP="009C233D">
      <w:pPr>
        <w:spacing w:after="0" w:line="480" w:lineRule="auto"/>
        <w:jc w:val="center"/>
        <w:rPr>
          <w:b/>
        </w:rPr>
      </w:pPr>
      <w:r>
        <w:rPr>
          <w:b/>
          <w:sz w:val="26"/>
          <w:szCs w:val="26"/>
        </w:rPr>
        <w:t>2022</w:t>
      </w:r>
      <w:r>
        <w:rPr>
          <w:b/>
        </w:rPr>
        <w:br w:type="page"/>
      </w:r>
      <w:r w:rsidRPr="009C233D">
        <w:rPr>
          <w:rStyle w:val="Heading1Char"/>
        </w:rPr>
        <w:lastRenderedPageBreak/>
        <w:t>Lembar Persetujuan Pembimbing</w:t>
      </w:r>
    </w:p>
    <w:p w14:paraId="2CA7DF2E" w14:textId="77777777" w:rsidR="00500997" w:rsidRDefault="00500997">
      <w:pPr>
        <w:jc w:val="center"/>
        <w:rPr>
          <w:sz w:val="24"/>
          <w:szCs w:val="24"/>
          <w:lang w:val="id-ID"/>
        </w:rPr>
      </w:pPr>
    </w:p>
    <w:p w14:paraId="3F29A41B" w14:textId="77777777" w:rsidR="00500997" w:rsidRDefault="00500997">
      <w:pPr>
        <w:spacing w:after="0" w:line="360" w:lineRule="auto"/>
        <w:jc w:val="center"/>
        <w:rPr>
          <w:sz w:val="24"/>
          <w:szCs w:val="24"/>
          <w:lang w:val="id-ID"/>
        </w:rPr>
      </w:pPr>
      <w:r>
        <w:rPr>
          <w:sz w:val="24"/>
          <w:szCs w:val="24"/>
          <w:lang w:val="id-ID"/>
        </w:rPr>
        <w:t>TESIS INI TELAH DISETUJUI</w:t>
      </w:r>
    </w:p>
    <w:p w14:paraId="3B8962B8" w14:textId="77777777" w:rsidR="00500997" w:rsidRDefault="00500997">
      <w:pPr>
        <w:spacing w:after="0" w:line="360" w:lineRule="auto"/>
        <w:jc w:val="center"/>
        <w:rPr>
          <w:sz w:val="24"/>
          <w:szCs w:val="24"/>
          <w:lang w:val="id-ID"/>
        </w:rPr>
      </w:pPr>
      <w:r>
        <w:rPr>
          <w:sz w:val="24"/>
          <w:szCs w:val="24"/>
          <w:lang w:val="id-ID"/>
        </w:rPr>
        <w:t>PADA TANGGAL...................</w:t>
      </w:r>
    </w:p>
    <w:p w14:paraId="209D0E8D" w14:textId="77777777" w:rsidR="00500997" w:rsidRDefault="00500997">
      <w:pPr>
        <w:spacing w:after="0" w:line="360" w:lineRule="auto"/>
        <w:jc w:val="center"/>
        <w:rPr>
          <w:sz w:val="24"/>
          <w:szCs w:val="24"/>
          <w:lang w:val="id-ID"/>
        </w:rPr>
      </w:pPr>
    </w:p>
    <w:p w14:paraId="44440BAB" w14:textId="77777777" w:rsidR="00500997" w:rsidRDefault="00500997">
      <w:pPr>
        <w:spacing w:after="0" w:line="360" w:lineRule="auto"/>
        <w:jc w:val="center"/>
        <w:rPr>
          <w:sz w:val="24"/>
          <w:szCs w:val="24"/>
          <w:lang w:val="id-ID"/>
        </w:rPr>
      </w:pPr>
    </w:p>
    <w:p w14:paraId="01806DCD" w14:textId="77777777" w:rsidR="00500997" w:rsidRDefault="00500997">
      <w:pPr>
        <w:spacing w:after="0" w:line="360" w:lineRule="auto"/>
        <w:jc w:val="center"/>
        <w:rPr>
          <w:sz w:val="24"/>
          <w:szCs w:val="24"/>
          <w:lang w:val="id-ID"/>
        </w:rPr>
      </w:pPr>
    </w:p>
    <w:tbl>
      <w:tblPr>
        <w:tblW w:w="9434" w:type="dxa"/>
        <w:tblLook w:val="0000" w:firstRow="0" w:lastRow="0" w:firstColumn="0" w:lastColumn="0" w:noHBand="0" w:noVBand="0"/>
      </w:tblPr>
      <w:tblGrid>
        <w:gridCol w:w="4219"/>
        <w:gridCol w:w="5215"/>
      </w:tblGrid>
      <w:tr w:rsidR="00500997" w14:paraId="0B8725A9" w14:textId="77777777">
        <w:tc>
          <w:tcPr>
            <w:tcW w:w="4219" w:type="dxa"/>
          </w:tcPr>
          <w:p w14:paraId="3700FA4F" w14:textId="77777777" w:rsidR="00500997" w:rsidRDefault="00500997">
            <w:pPr>
              <w:spacing w:after="0" w:line="240" w:lineRule="auto"/>
              <w:rPr>
                <w:sz w:val="23"/>
                <w:szCs w:val="23"/>
              </w:rPr>
            </w:pPr>
            <w:proofErr w:type="spellStart"/>
            <w:r>
              <w:rPr>
                <w:sz w:val="23"/>
                <w:szCs w:val="23"/>
              </w:rPr>
              <w:t>Pembimbing</w:t>
            </w:r>
            <w:proofErr w:type="spellEnd"/>
            <w:r>
              <w:rPr>
                <w:sz w:val="23"/>
                <w:szCs w:val="23"/>
              </w:rPr>
              <w:t xml:space="preserve"> I</w:t>
            </w:r>
          </w:p>
        </w:tc>
        <w:tc>
          <w:tcPr>
            <w:tcW w:w="5215" w:type="dxa"/>
          </w:tcPr>
          <w:p w14:paraId="3B8F8251" w14:textId="77777777" w:rsidR="00500997" w:rsidRDefault="00500997">
            <w:pPr>
              <w:spacing w:after="0" w:line="240" w:lineRule="auto"/>
              <w:rPr>
                <w:sz w:val="23"/>
                <w:szCs w:val="23"/>
              </w:rPr>
            </w:pPr>
            <w:proofErr w:type="spellStart"/>
            <w:r>
              <w:rPr>
                <w:sz w:val="23"/>
                <w:szCs w:val="23"/>
              </w:rPr>
              <w:t>Pembimbing</w:t>
            </w:r>
            <w:proofErr w:type="spellEnd"/>
            <w:r>
              <w:rPr>
                <w:sz w:val="23"/>
                <w:szCs w:val="23"/>
              </w:rPr>
              <w:t xml:space="preserve"> II</w:t>
            </w:r>
          </w:p>
        </w:tc>
      </w:tr>
      <w:tr w:rsidR="00500997" w14:paraId="622F4814" w14:textId="77777777">
        <w:tc>
          <w:tcPr>
            <w:tcW w:w="4219" w:type="dxa"/>
          </w:tcPr>
          <w:p w14:paraId="5ABC7BC4" w14:textId="77777777" w:rsidR="00500997" w:rsidRDefault="00500997">
            <w:pPr>
              <w:spacing w:after="0" w:line="240" w:lineRule="auto"/>
              <w:jc w:val="center"/>
              <w:rPr>
                <w:sz w:val="23"/>
                <w:szCs w:val="23"/>
              </w:rPr>
            </w:pPr>
          </w:p>
          <w:p w14:paraId="0BE4F0F6" w14:textId="77777777" w:rsidR="00500997" w:rsidRDefault="00500997">
            <w:pPr>
              <w:spacing w:after="0" w:line="240" w:lineRule="auto"/>
              <w:jc w:val="center"/>
              <w:rPr>
                <w:sz w:val="23"/>
                <w:szCs w:val="23"/>
              </w:rPr>
            </w:pPr>
          </w:p>
          <w:p w14:paraId="68FCD047" w14:textId="77777777" w:rsidR="00500997" w:rsidRDefault="00500997">
            <w:pPr>
              <w:spacing w:after="0" w:line="240" w:lineRule="auto"/>
              <w:jc w:val="center"/>
              <w:rPr>
                <w:sz w:val="23"/>
                <w:szCs w:val="23"/>
              </w:rPr>
            </w:pPr>
          </w:p>
          <w:p w14:paraId="45CF1580" w14:textId="77777777" w:rsidR="00500997" w:rsidRDefault="00500997">
            <w:pPr>
              <w:spacing w:after="0" w:line="240" w:lineRule="auto"/>
              <w:jc w:val="center"/>
              <w:rPr>
                <w:sz w:val="23"/>
                <w:szCs w:val="23"/>
              </w:rPr>
            </w:pPr>
          </w:p>
        </w:tc>
        <w:tc>
          <w:tcPr>
            <w:tcW w:w="5215" w:type="dxa"/>
          </w:tcPr>
          <w:p w14:paraId="3478A3F2" w14:textId="77777777" w:rsidR="00500997" w:rsidRDefault="00500997">
            <w:pPr>
              <w:spacing w:after="0" w:line="240" w:lineRule="auto"/>
              <w:jc w:val="center"/>
              <w:rPr>
                <w:sz w:val="23"/>
                <w:szCs w:val="23"/>
              </w:rPr>
            </w:pPr>
          </w:p>
          <w:p w14:paraId="13364998" w14:textId="77777777" w:rsidR="00500997" w:rsidRDefault="00500997">
            <w:pPr>
              <w:spacing w:after="0" w:line="240" w:lineRule="auto"/>
              <w:jc w:val="center"/>
              <w:rPr>
                <w:sz w:val="23"/>
                <w:szCs w:val="23"/>
              </w:rPr>
            </w:pPr>
          </w:p>
          <w:p w14:paraId="24B1F50F" w14:textId="77777777" w:rsidR="00500997" w:rsidRDefault="00500997">
            <w:pPr>
              <w:spacing w:after="0" w:line="240" w:lineRule="auto"/>
              <w:jc w:val="center"/>
              <w:rPr>
                <w:sz w:val="23"/>
                <w:szCs w:val="23"/>
              </w:rPr>
            </w:pPr>
          </w:p>
          <w:p w14:paraId="5A12F3B3" w14:textId="77777777" w:rsidR="00500997" w:rsidRDefault="00500997">
            <w:pPr>
              <w:spacing w:after="0" w:line="240" w:lineRule="auto"/>
              <w:jc w:val="center"/>
              <w:rPr>
                <w:sz w:val="23"/>
                <w:szCs w:val="23"/>
              </w:rPr>
            </w:pPr>
          </w:p>
          <w:p w14:paraId="241BFD29" w14:textId="77777777" w:rsidR="00500997" w:rsidRDefault="00500997">
            <w:pPr>
              <w:spacing w:after="0" w:line="240" w:lineRule="auto"/>
              <w:jc w:val="center"/>
              <w:rPr>
                <w:sz w:val="23"/>
                <w:szCs w:val="23"/>
              </w:rPr>
            </w:pPr>
          </w:p>
          <w:p w14:paraId="60CBCD48" w14:textId="77777777" w:rsidR="00500997" w:rsidRDefault="00500997">
            <w:pPr>
              <w:spacing w:after="0" w:line="240" w:lineRule="auto"/>
              <w:jc w:val="center"/>
              <w:rPr>
                <w:sz w:val="23"/>
                <w:szCs w:val="23"/>
              </w:rPr>
            </w:pPr>
          </w:p>
          <w:p w14:paraId="058F36A0" w14:textId="77777777" w:rsidR="00500997" w:rsidRDefault="00500997">
            <w:pPr>
              <w:spacing w:after="0" w:line="240" w:lineRule="auto"/>
              <w:jc w:val="center"/>
              <w:rPr>
                <w:sz w:val="23"/>
                <w:szCs w:val="23"/>
              </w:rPr>
            </w:pPr>
          </w:p>
        </w:tc>
      </w:tr>
      <w:tr w:rsidR="00500997" w14:paraId="21154C15" w14:textId="77777777">
        <w:tc>
          <w:tcPr>
            <w:tcW w:w="4219" w:type="dxa"/>
          </w:tcPr>
          <w:p w14:paraId="4AED0AB2" w14:textId="77777777" w:rsidR="00500997" w:rsidRDefault="00500997">
            <w:pPr>
              <w:spacing w:after="0" w:line="240" w:lineRule="auto"/>
              <w:rPr>
                <w:sz w:val="23"/>
                <w:szCs w:val="23"/>
              </w:rPr>
            </w:pPr>
            <w:r>
              <w:rPr>
                <w:sz w:val="23"/>
                <w:szCs w:val="23"/>
                <w:lang w:val="zh-CN"/>
              </w:rPr>
              <w:t>Prof. Ir. I Wayan Arthana, M</w:t>
            </w:r>
            <w:r>
              <w:rPr>
                <w:sz w:val="23"/>
                <w:szCs w:val="23"/>
                <w:lang w:val="id-ID"/>
              </w:rPr>
              <w:t>.</w:t>
            </w:r>
            <w:r>
              <w:rPr>
                <w:sz w:val="23"/>
                <w:szCs w:val="23"/>
                <w:lang w:val="zh-CN"/>
              </w:rPr>
              <w:t>Si., Ph.D</w:t>
            </w:r>
          </w:p>
        </w:tc>
        <w:tc>
          <w:tcPr>
            <w:tcW w:w="5215" w:type="dxa"/>
          </w:tcPr>
          <w:p w14:paraId="02C029EE" w14:textId="77777777" w:rsidR="00500997" w:rsidRDefault="00500997">
            <w:pPr>
              <w:spacing w:after="0" w:line="240" w:lineRule="auto"/>
              <w:ind w:left="4" w:hanging="4"/>
              <w:rPr>
                <w:sz w:val="23"/>
                <w:szCs w:val="23"/>
              </w:rPr>
            </w:pPr>
            <w:r>
              <w:rPr>
                <w:sz w:val="23"/>
                <w:szCs w:val="23"/>
                <w:lang w:val="id-ID"/>
              </w:rPr>
              <w:t xml:space="preserve">Dr. </w:t>
            </w:r>
            <w:r>
              <w:rPr>
                <w:sz w:val="23"/>
                <w:szCs w:val="23"/>
                <w:lang w:val="zh-CN"/>
              </w:rPr>
              <w:t>Pande Gde Sasmita Julyantoro, S.Si., M.Si</w:t>
            </w:r>
            <w:r>
              <w:rPr>
                <w:sz w:val="23"/>
                <w:szCs w:val="23"/>
                <w:lang w:val="id-ID"/>
              </w:rPr>
              <w:t>.</w:t>
            </w:r>
          </w:p>
        </w:tc>
      </w:tr>
      <w:tr w:rsidR="00500997" w14:paraId="1983BB53" w14:textId="77777777">
        <w:tc>
          <w:tcPr>
            <w:tcW w:w="4219" w:type="dxa"/>
          </w:tcPr>
          <w:p w14:paraId="49147315" w14:textId="77777777" w:rsidR="00500997" w:rsidRDefault="00500997">
            <w:pPr>
              <w:spacing w:after="0" w:line="240" w:lineRule="auto"/>
              <w:rPr>
                <w:sz w:val="23"/>
                <w:szCs w:val="23"/>
              </w:rPr>
            </w:pPr>
            <w:r>
              <w:rPr>
                <w:sz w:val="23"/>
                <w:szCs w:val="23"/>
                <w:lang w:val="id-ID"/>
              </w:rPr>
              <w:t xml:space="preserve">NIP. </w:t>
            </w:r>
            <w:r>
              <w:rPr>
                <w:sz w:val="23"/>
                <w:szCs w:val="23"/>
                <w:lang w:val="zh-CN"/>
              </w:rPr>
              <w:t>19600728 198609 1 001</w:t>
            </w:r>
          </w:p>
        </w:tc>
        <w:tc>
          <w:tcPr>
            <w:tcW w:w="5215" w:type="dxa"/>
          </w:tcPr>
          <w:p w14:paraId="308FD8FA" w14:textId="77777777" w:rsidR="00500997" w:rsidRDefault="00500997">
            <w:pPr>
              <w:spacing w:after="0" w:line="240" w:lineRule="auto"/>
              <w:rPr>
                <w:sz w:val="23"/>
                <w:szCs w:val="23"/>
              </w:rPr>
            </w:pPr>
            <w:r>
              <w:rPr>
                <w:sz w:val="23"/>
                <w:szCs w:val="23"/>
                <w:lang w:val="id-ID"/>
              </w:rPr>
              <w:t xml:space="preserve">NIP. </w:t>
            </w:r>
            <w:r>
              <w:rPr>
                <w:sz w:val="23"/>
                <w:szCs w:val="23"/>
                <w:lang w:val="zh-CN"/>
              </w:rPr>
              <w:t>19800726 200812 1 005</w:t>
            </w:r>
          </w:p>
        </w:tc>
      </w:tr>
    </w:tbl>
    <w:p w14:paraId="6DB62415" w14:textId="77777777" w:rsidR="00500997" w:rsidRDefault="00500997">
      <w:pPr>
        <w:rPr>
          <w:sz w:val="24"/>
          <w:szCs w:val="24"/>
          <w:lang w:val="id-ID"/>
        </w:rPr>
      </w:pPr>
    </w:p>
    <w:p w14:paraId="7F933E06" w14:textId="77777777" w:rsidR="00500997" w:rsidRDefault="00500997">
      <w:pPr>
        <w:rPr>
          <w:sz w:val="24"/>
          <w:szCs w:val="24"/>
          <w:lang w:val="id-ID"/>
        </w:rPr>
      </w:pPr>
    </w:p>
    <w:p w14:paraId="4EBF6AE2" w14:textId="77777777" w:rsidR="00500997" w:rsidRDefault="00500997">
      <w:pPr>
        <w:spacing w:after="0" w:line="240" w:lineRule="auto"/>
        <w:rPr>
          <w:sz w:val="24"/>
          <w:szCs w:val="24"/>
          <w:lang w:val="id-ID"/>
        </w:rPr>
      </w:pPr>
    </w:p>
    <w:p w14:paraId="20743FF0" w14:textId="77777777" w:rsidR="00500997" w:rsidRDefault="00500997">
      <w:pPr>
        <w:spacing w:after="0" w:line="240" w:lineRule="auto"/>
        <w:rPr>
          <w:sz w:val="24"/>
          <w:szCs w:val="24"/>
          <w:lang w:val="id-ID"/>
        </w:rPr>
      </w:pPr>
    </w:p>
    <w:p w14:paraId="26C599E1" w14:textId="77777777" w:rsidR="00500997" w:rsidRDefault="00500997">
      <w:pPr>
        <w:spacing w:after="0" w:line="240" w:lineRule="auto"/>
        <w:rPr>
          <w:sz w:val="24"/>
          <w:szCs w:val="24"/>
          <w:lang w:val="id-ID"/>
        </w:rPr>
      </w:pPr>
    </w:p>
    <w:p w14:paraId="05AD0F5A" w14:textId="77777777" w:rsidR="00500997" w:rsidRDefault="00500997">
      <w:pPr>
        <w:spacing w:after="0" w:line="360" w:lineRule="auto"/>
        <w:jc w:val="center"/>
        <w:rPr>
          <w:sz w:val="24"/>
          <w:szCs w:val="24"/>
          <w:lang w:val="id-ID"/>
        </w:rPr>
      </w:pPr>
      <w:r>
        <w:rPr>
          <w:sz w:val="24"/>
          <w:szCs w:val="24"/>
          <w:lang w:val="id-ID"/>
        </w:rPr>
        <w:t>Mengetahui</w:t>
      </w:r>
    </w:p>
    <w:p w14:paraId="5B32B587" w14:textId="77777777" w:rsidR="00500997" w:rsidRDefault="00500997">
      <w:pPr>
        <w:spacing w:after="0" w:line="360" w:lineRule="auto"/>
        <w:ind w:rightChars="-192" w:right="-422"/>
        <w:rPr>
          <w:sz w:val="24"/>
          <w:szCs w:val="24"/>
          <w:lang w:val="id-ID"/>
        </w:rPr>
      </w:pPr>
      <w:r>
        <w:rPr>
          <w:sz w:val="24"/>
          <w:szCs w:val="24"/>
          <w:lang w:val="id-ID"/>
        </w:rPr>
        <w:t xml:space="preserve">Koordinator Program Studi </w:t>
      </w:r>
      <w:r>
        <w:rPr>
          <w:sz w:val="24"/>
          <w:szCs w:val="24"/>
        </w:rPr>
        <w:t>Magister</w:t>
      </w:r>
      <w:r>
        <w:rPr>
          <w:sz w:val="24"/>
          <w:szCs w:val="24"/>
          <w:lang w:val="id-ID"/>
        </w:rPr>
        <w:t xml:space="preserve"> Biologi</w:t>
      </w:r>
      <w:r>
        <w:rPr>
          <w:sz w:val="24"/>
          <w:szCs w:val="24"/>
          <w:lang w:val="id-ID"/>
        </w:rPr>
        <w:tab/>
      </w:r>
      <w:r>
        <w:rPr>
          <w:sz w:val="24"/>
          <w:szCs w:val="24"/>
          <w:lang w:val="id-ID"/>
        </w:rPr>
        <w:tab/>
        <w:t xml:space="preserve">Dekan Fakultas MIPA </w:t>
      </w:r>
    </w:p>
    <w:p w14:paraId="436AE0F9" w14:textId="77777777" w:rsidR="00500997" w:rsidRDefault="00500997">
      <w:pPr>
        <w:spacing w:after="0" w:line="360" w:lineRule="auto"/>
        <w:rPr>
          <w:sz w:val="24"/>
          <w:szCs w:val="24"/>
          <w:lang w:val="id-ID"/>
        </w:rPr>
      </w:pPr>
      <w:r>
        <w:rPr>
          <w:sz w:val="24"/>
          <w:szCs w:val="24"/>
        </w:rPr>
        <w:t>F</w:t>
      </w:r>
      <w:r>
        <w:rPr>
          <w:sz w:val="24"/>
          <w:szCs w:val="24"/>
          <w:lang w:val="id-ID"/>
        </w:rPr>
        <w:t>MIPA Universitas Udayana,</w:t>
      </w:r>
      <w:r>
        <w:rPr>
          <w:sz w:val="24"/>
          <w:szCs w:val="24"/>
          <w:lang w:val="id-ID"/>
        </w:rPr>
        <w:tab/>
      </w:r>
      <w:r>
        <w:rPr>
          <w:sz w:val="24"/>
          <w:szCs w:val="24"/>
          <w:lang w:val="id-ID"/>
        </w:rPr>
        <w:tab/>
      </w:r>
      <w:r>
        <w:rPr>
          <w:sz w:val="24"/>
          <w:szCs w:val="24"/>
          <w:lang w:val="id-ID"/>
        </w:rPr>
        <w:tab/>
      </w:r>
      <w:r>
        <w:rPr>
          <w:sz w:val="24"/>
          <w:szCs w:val="24"/>
          <w:lang w:val="id-ID"/>
        </w:rPr>
        <w:tab/>
        <w:t xml:space="preserve">Universitas Udayana, </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p>
    <w:p w14:paraId="76457DA1" w14:textId="77777777" w:rsidR="00500997" w:rsidRDefault="00500997">
      <w:pPr>
        <w:rPr>
          <w:sz w:val="24"/>
          <w:szCs w:val="24"/>
          <w:lang w:val="id-ID"/>
        </w:rPr>
      </w:pPr>
    </w:p>
    <w:p w14:paraId="62F18D23" w14:textId="77777777" w:rsidR="00500997" w:rsidRDefault="00500997">
      <w:pPr>
        <w:rPr>
          <w:sz w:val="24"/>
          <w:szCs w:val="24"/>
          <w:lang w:val="id-ID"/>
        </w:rPr>
      </w:pPr>
    </w:p>
    <w:p w14:paraId="67C05719" w14:textId="77777777" w:rsidR="00500997" w:rsidRDefault="00500997">
      <w:pPr>
        <w:rPr>
          <w:sz w:val="24"/>
          <w:szCs w:val="24"/>
          <w:lang w:val="id-ID"/>
        </w:rPr>
      </w:pPr>
    </w:p>
    <w:p w14:paraId="58DA3CB0" w14:textId="77777777" w:rsidR="00500997" w:rsidRDefault="00500997">
      <w:pPr>
        <w:rPr>
          <w:sz w:val="24"/>
          <w:szCs w:val="24"/>
          <w:lang w:val="id-ID"/>
        </w:rPr>
      </w:pPr>
    </w:p>
    <w:p w14:paraId="47570746" w14:textId="77777777" w:rsidR="00500997" w:rsidRDefault="00500997">
      <w:pPr>
        <w:ind w:rightChars="-392" w:right="-862"/>
        <w:rPr>
          <w:sz w:val="24"/>
          <w:szCs w:val="24"/>
          <w:lang w:val="id-ID"/>
        </w:rPr>
      </w:pPr>
      <w:r>
        <w:rPr>
          <w:sz w:val="24"/>
          <w:szCs w:val="24"/>
          <w:lang w:val="id-ID"/>
        </w:rPr>
        <w:t>Dr. Sang Ketut Sudirga, S.Si., M.Si</w:t>
      </w:r>
      <w:r>
        <w:rPr>
          <w:sz w:val="24"/>
          <w:szCs w:val="24"/>
          <w:lang w:val="id-ID"/>
        </w:rPr>
        <w:tab/>
      </w:r>
      <w:r>
        <w:rPr>
          <w:sz w:val="24"/>
          <w:szCs w:val="24"/>
          <w:lang w:val="id-ID"/>
        </w:rPr>
        <w:tab/>
      </w:r>
      <w:r>
        <w:rPr>
          <w:sz w:val="24"/>
          <w:szCs w:val="24"/>
          <w:lang w:val="id-ID"/>
        </w:rPr>
        <w:tab/>
        <w:t>Dra. Ni Luh Watiniasih, M.Sc., Ph.D.</w:t>
      </w:r>
    </w:p>
    <w:p w14:paraId="70BEF260" w14:textId="77777777" w:rsidR="00500997" w:rsidRDefault="00500997">
      <w:pPr>
        <w:rPr>
          <w:sz w:val="24"/>
          <w:szCs w:val="24"/>
          <w:lang w:val="id-ID"/>
        </w:rPr>
      </w:pPr>
      <w:r>
        <w:rPr>
          <w:sz w:val="24"/>
          <w:szCs w:val="24"/>
          <w:lang w:val="id-ID"/>
        </w:rPr>
        <w:t>NIP. 1968228 199412 3 001</w:t>
      </w:r>
      <w:r>
        <w:rPr>
          <w:sz w:val="24"/>
          <w:szCs w:val="24"/>
          <w:lang w:val="id-ID"/>
        </w:rPr>
        <w:tab/>
      </w:r>
      <w:r>
        <w:rPr>
          <w:sz w:val="24"/>
          <w:szCs w:val="24"/>
          <w:lang w:val="id-ID"/>
        </w:rPr>
        <w:tab/>
      </w:r>
      <w:r>
        <w:rPr>
          <w:sz w:val="24"/>
          <w:szCs w:val="24"/>
          <w:lang w:val="id-ID"/>
        </w:rPr>
        <w:tab/>
      </w:r>
      <w:r>
        <w:rPr>
          <w:sz w:val="24"/>
          <w:szCs w:val="24"/>
          <w:lang w:val="id-ID"/>
        </w:rPr>
        <w:tab/>
        <w:t>NIP. 19660609 199103 2 002</w:t>
      </w:r>
    </w:p>
    <w:p w14:paraId="686546EE" w14:textId="77777777" w:rsidR="00500997" w:rsidRDefault="00500997">
      <w:pPr>
        <w:jc w:val="center"/>
        <w:rPr>
          <w:sz w:val="24"/>
          <w:szCs w:val="24"/>
          <w:lang w:val="id-ID"/>
        </w:rPr>
      </w:pPr>
    </w:p>
    <w:p w14:paraId="105F149F" w14:textId="77777777" w:rsidR="00500997" w:rsidRDefault="00500997">
      <w:pPr>
        <w:jc w:val="center"/>
        <w:rPr>
          <w:sz w:val="24"/>
          <w:szCs w:val="24"/>
          <w:lang w:val="id-ID"/>
        </w:rPr>
      </w:pPr>
    </w:p>
    <w:p w14:paraId="2AA6CA6A" w14:textId="77777777" w:rsidR="00500997" w:rsidRDefault="00500997">
      <w:pPr>
        <w:jc w:val="center"/>
        <w:rPr>
          <w:sz w:val="24"/>
          <w:szCs w:val="24"/>
          <w:lang w:val="id-ID"/>
        </w:rPr>
      </w:pPr>
    </w:p>
    <w:p w14:paraId="5BB01641" w14:textId="77777777" w:rsidR="00500997" w:rsidRDefault="00500997">
      <w:pPr>
        <w:jc w:val="center"/>
        <w:rPr>
          <w:b/>
          <w:sz w:val="24"/>
          <w:szCs w:val="24"/>
          <w:lang w:val="zh-CN"/>
        </w:rPr>
        <w:sectPr w:rsidR="00500997" w:rsidSect="007C5D3D">
          <w:headerReference w:type="default" r:id="rId12"/>
          <w:pgSz w:w="11906" w:h="16838"/>
          <w:pgMar w:top="1701" w:right="1701" w:bottom="1701" w:left="2268" w:header="720" w:footer="720" w:gutter="0"/>
          <w:pgNumType w:fmt="lowerRoman" w:start="2"/>
          <w:cols w:space="720"/>
          <w:docGrid w:linePitch="360"/>
        </w:sectPr>
      </w:pPr>
    </w:p>
    <w:p w14:paraId="0D529BF9" w14:textId="77777777" w:rsidR="00500997" w:rsidRDefault="00500997">
      <w:pPr>
        <w:jc w:val="center"/>
        <w:rPr>
          <w:b/>
          <w:sz w:val="24"/>
          <w:szCs w:val="24"/>
          <w:lang w:val="id-ID"/>
        </w:rPr>
      </w:pPr>
      <w:r>
        <w:rPr>
          <w:b/>
          <w:sz w:val="24"/>
          <w:szCs w:val="24"/>
          <w:lang w:val="id-ID"/>
        </w:rPr>
        <w:lastRenderedPageBreak/>
        <w:t>TESIS</w:t>
      </w:r>
    </w:p>
    <w:p w14:paraId="35366990" w14:textId="77777777" w:rsidR="00500997" w:rsidRDefault="00500997">
      <w:pPr>
        <w:jc w:val="center"/>
        <w:rPr>
          <w:sz w:val="24"/>
          <w:szCs w:val="24"/>
          <w:lang w:val="id-ID"/>
        </w:rPr>
      </w:pPr>
    </w:p>
    <w:p w14:paraId="037C8572" w14:textId="77777777" w:rsidR="00500997" w:rsidRDefault="00500997">
      <w:pPr>
        <w:jc w:val="center"/>
        <w:rPr>
          <w:sz w:val="24"/>
          <w:szCs w:val="24"/>
          <w:lang w:val="id-ID"/>
        </w:rPr>
      </w:pPr>
    </w:p>
    <w:p w14:paraId="5B180881" w14:textId="77777777" w:rsidR="00500997" w:rsidRDefault="00500997">
      <w:pPr>
        <w:spacing w:after="0" w:line="360" w:lineRule="auto"/>
        <w:jc w:val="center"/>
        <w:rPr>
          <w:sz w:val="24"/>
          <w:szCs w:val="24"/>
          <w:lang w:val="id-ID"/>
        </w:rPr>
      </w:pPr>
      <w:r>
        <w:rPr>
          <w:sz w:val="24"/>
          <w:szCs w:val="24"/>
          <w:lang w:val="id-ID"/>
        </w:rPr>
        <w:t>Tesis ini Telah Diuji dan Dinilai</w:t>
      </w:r>
    </w:p>
    <w:p w14:paraId="440B2F81" w14:textId="77777777" w:rsidR="00500997" w:rsidRDefault="00500997">
      <w:pPr>
        <w:spacing w:after="0" w:line="360" w:lineRule="auto"/>
        <w:jc w:val="center"/>
        <w:rPr>
          <w:sz w:val="24"/>
          <w:szCs w:val="24"/>
          <w:lang w:val="en-ID"/>
        </w:rPr>
      </w:pPr>
      <w:r>
        <w:rPr>
          <w:sz w:val="24"/>
          <w:szCs w:val="24"/>
          <w:lang w:val="id-ID"/>
        </w:rPr>
        <w:t xml:space="preserve">Oleh Tim Penguji </w:t>
      </w:r>
    </w:p>
    <w:p w14:paraId="7C2A3E41" w14:textId="77777777" w:rsidR="00500997" w:rsidRDefault="00500997">
      <w:pPr>
        <w:spacing w:after="0" w:line="360" w:lineRule="auto"/>
        <w:jc w:val="center"/>
        <w:rPr>
          <w:sz w:val="24"/>
          <w:szCs w:val="24"/>
          <w:lang w:val="id-ID"/>
        </w:rPr>
      </w:pPr>
      <w:r>
        <w:rPr>
          <w:sz w:val="24"/>
          <w:szCs w:val="24"/>
          <w:lang w:val="en-ID"/>
        </w:rPr>
        <w:t>p</w:t>
      </w:r>
      <w:r>
        <w:rPr>
          <w:sz w:val="24"/>
          <w:szCs w:val="24"/>
          <w:lang w:val="id-ID"/>
        </w:rPr>
        <w:t>ada</w:t>
      </w:r>
      <w:r>
        <w:rPr>
          <w:sz w:val="24"/>
          <w:szCs w:val="24"/>
          <w:lang w:val="en-ID"/>
        </w:rPr>
        <w:t xml:space="preserve"> Program </w:t>
      </w:r>
      <w:proofErr w:type="spellStart"/>
      <w:r>
        <w:rPr>
          <w:sz w:val="24"/>
          <w:szCs w:val="24"/>
          <w:lang w:val="en-ID"/>
        </w:rPr>
        <w:t>Studi</w:t>
      </w:r>
      <w:proofErr w:type="spellEnd"/>
      <w:r>
        <w:rPr>
          <w:sz w:val="24"/>
          <w:szCs w:val="24"/>
          <w:lang w:val="en-ID"/>
        </w:rPr>
        <w:t xml:space="preserve"> Magister </w:t>
      </w:r>
      <w:proofErr w:type="spellStart"/>
      <w:r>
        <w:rPr>
          <w:sz w:val="24"/>
          <w:szCs w:val="24"/>
          <w:lang w:val="en-ID"/>
        </w:rPr>
        <w:t>Biologi</w:t>
      </w:r>
      <w:proofErr w:type="spellEnd"/>
      <w:r>
        <w:rPr>
          <w:sz w:val="24"/>
          <w:szCs w:val="24"/>
          <w:lang w:val="en-ID"/>
        </w:rPr>
        <w:t xml:space="preserve"> </w:t>
      </w:r>
      <w:proofErr w:type="spellStart"/>
      <w:r>
        <w:rPr>
          <w:sz w:val="24"/>
          <w:szCs w:val="24"/>
          <w:lang w:val="en-ID"/>
        </w:rPr>
        <w:t>Fakultas</w:t>
      </w:r>
      <w:proofErr w:type="spellEnd"/>
      <w:r>
        <w:rPr>
          <w:sz w:val="24"/>
          <w:szCs w:val="24"/>
          <w:lang w:val="en-ID"/>
        </w:rPr>
        <w:t xml:space="preserve"> </w:t>
      </w:r>
      <w:proofErr w:type="spellStart"/>
      <w:r>
        <w:rPr>
          <w:sz w:val="24"/>
          <w:szCs w:val="24"/>
          <w:lang w:val="en-ID"/>
        </w:rPr>
        <w:t>Matematika</w:t>
      </w:r>
      <w:proofErr w:type="spellEnd"/>
      <w:r>
        <w:rPr>
          <w:sz w:val="24"/>
          <w:szCs w:val="24"/>
          <w:lang w:val="en-ID"/>
        </w:rPr>
        <w:t xml:space="preserve"> dan </w:t>
      </w:r>
      <w:proofErr w:type="spellStart"/>
      <w:r>
        <w:rPr>
          <w:sz w:val="24"/>
          <w:szCs w:val="24"/>
          <w:lang w:val="en-ID"/>
        </w:rPr>
        <w:t>Ilmu</w:t>
      </w:r>
      <w:proofErr w:type="spellEnd"/>
      <w:r>
        <w:rPr>
          <w:sz w:val="24"/>
          <w:szCs w:val="24"/>
          <w:lang w:val="en-ID"/>
        </w:rPr>
        <w:t xml:space="preserve"> </w:t>
      </w:r>
      <w:proofErr w:type="spellStart"/>
      <w:r>
        <w:rPr>
          <w:sz w:val="24"/>
          <w:szCs w:val="24"/>
          <w:lang w:val="en-ID"/>
        </w:rPr>
        <w:t>Pengetahuan</w:t>
      </w:r>
      <w:proofErr w:type="spellEnd"/>
      <w:r>
        <w:rPr>
          <w:sz w:val="24"/>
          <w:szCs w:val="24"/>
          <w:lang w:val="en-ID"/>
        </w:rPr>
        <w:t xml:space="preserve"> </w:t>
      </w:r>
      <w:proofErr w:type="spellStart"/>
      <w:r>
        <w:rPr>
          <w:sz w:val="24"/>
          <w:szCs w:val="24"/>
          <w:lang w:val="en-ID"/>
        </w:rPr>
        <w:t>Alam</w:t>
      </w:r>
      <w:proofErr w:type="spellEnd"/>
    </w:p>
    <w:p w14:paraId="7BA32E02" w14:textId="77777777" w:rsidR="00500997" w:rsidRDefault="00500997">
      <w:pPr>
        <w:spacing w:after="0" w:line="360" w:lineRule="auto"/>
        <w:jc w:val="center"/>
        <w:rPr>
          <w:sz w:val="24"/>
          <w:szCs w:val="24"/>
          <w:lang w:val="id-ID"/>
        </w:rPr>
      </w:pPr>
      <w:r>
        <w:rPr>
          <w:sz w:val="24"/>
          <w:szCs w:val="24"/>
          <w:lang w:val="en-ID"/>
        </w:rPr>
        <w:t>p</w:t>
      </w:r>
      <w:r>
        <w:rPr>
          <w:sz w:val="24"/>
          <w:szCs w:val="24"/>
          <w:lang w:val="id-ID"/>
        </w:rPr>
        <w:t>ada Tanggal..............</w:t>
      </w:r>
    </w:p>
    <w:p w14:paraId="3E29003B" w14:textId="77777777" w:rsidR="00500997" w:rsidRDefault="00500997">
      <w:pPr>
        <w:jc w:val="center"/>
        <w:rPr>
          <w:sz w:val="24"/>
          <w:szCs w:val="24"/>
          <w:lang w:val="id-ID"/>
        </w:rPr>
      </w:pPr>
    </w:p>
    <w:p w14:paraId="45FABADD" w14:textId="77777777" w:rsidR="00500997" w:rsidRDefault="00500997">
      <w:pPr>
        <w:jc w:val="center"/>
        <w:rPr>
          <w:sz w:val="24"/>
          <w:szCs w:val="24"/>
          <w:lang w:val="id-ID"/>
        </w:rPr>
      </w:pPr>
    </w:p>
    <w:p w14:paraId="3EDF8B8C" w14:textId="77777777" w:rsidR="00500997" w:rsidRDefault="00500997">
      <w:pPr>
        <w:jc w:val="center"/>
        <w:rPr>
          <w:sz w:val="24"/>
          <w:szCs w:val="24"/>
          <w:lang w:val="id-ID"/>
        </w:rPr>
      </w:pPr>
    </w:p>
    <w:p w14:paraId="20F95CD8" w14:textId="77777777" w:rsidR="00500997" w:rsidRDefault="00500997">
      <w:pPr>
        <w:spacing w:after="0" w:line="360" w:lineRule="auto"/>
        <w:jc w:val="center"/>
        <w:rPr>
          <w:sz w:val="24"/>
          <w:szCs w:val="24"/>
          <w:lang w:val="id-ID"/>
        </w:rPr>
      </w:pPr>
      <w:r>
        <w:rPr>
          <w:sz w:val="24"/>
          <w:szCs w:val="24"/>
          <w:lang w:val="id-ID"/>
        </w:rPr>
        <w:t>Berdasarkan Surat Tugas Dekan Fakultas Matematika                                      dan Ilmu Pengetahuan Alam</w:t>
      </w:r>
    </w:p>
    <w:p w14:paraId="196B7BED" w14:textId="2F27F1FA" w:rsidR="00500997" w:rsidRPr="00A472AA" w:rsidRDefault="00500997">
      <w:pPr>
        <w:spacing w:after="0" w:line="360" w:lineRule="auto"/>
        <w:jc w:val="center"/>
        <w:rPr>
          <w:sz w:val="24"/>
          <w:szCs w:val="24"/>
        </w:rPr>
      </w:pPr>
      <w:r>
        <w:rPr>
          <w:sz w:val="24"/>
          <w:szCs w:val="24"/>
          <w:lang w:val="id-ID"/>
        </w:rPr>
        <w:t>No. :</w:t>
      </w:r>
      <w:r w:rsidR="005F18AE">
        <w:rPr>
          <w:sz w:val="24"/>
          <w:szCs w:val="24"/>
          <w:lang w:val="en-ID"/>
        </w:rPr>
        <w:t xml:space="preserve">1794/UN14.2.8/TD.06/2021 </w:t>
      </w:r>
      <w:r>
        <w:rPr>
          <w:sz w:val="24"/>
          <w:szCs w:val="24"/>
          <w:lang w:val="id-ID"/>
        </w:rPr>
        <w:t>Tanggal</w:t>
      </w:r>
      <w:r w:rsidR="00A472AA">
        <w:rPr>
          <w:sz w:val="24"/>
          <w:szCs w:val="24"/>
        </w:rPr>
        <w:t xml:space="preserve"> 5 </w:t>
      </w:r>
      <w:proofErr w:type="spellStart"/>
      <w:r w:rsidR="00A472AA">
        <w:rPr>
          <w:sz w:val="24"/>
          <w:szCs w:val="24"/>
        </w:rPr>
        <w:t>Oktober</w:t>
      </w:r>
      <w:proofErr w:type="spellEnd"/>
      <w:r w:rsidR="00A472AA">
        <w:rPr>
          <w:sz w:val="24"/>
          <w:szCs w:val="24"/>
        </w:rPr>
        <w:t xml:space="preserve"> 2021</w:t>
      </w:r>
    </w:p>
    <w:p w14:paraId="4B7DE214" w14:textId="77777777" w:rsidR="00500997" w:rsidRDefault="00500997">
      <w:pPr>
        <w:spacing w:after="0" w:line="360" w:lineRule="auto"/>
        <w:jc w:val="center"/>
        <w:rPr>
          <w:sz w:val="24"/>
          <w:szCs w:val="24"/>
          <w:lang w:val="id-ID"/>
        </w:rPr>
      </w:pPr>
    </w:p>
    <w:p w14:paraId="3756EED6" w14:textId="77777777" w:rsidR="00500997" w:rsidRDefault="00500997">
      <w:pPr>
        <w:spacing w:after="0" w:line="360" w:lineRule="auto"/>
        <w:jc w:val="center"/>
        <w:rPr>
          <w:sz w:val="24"/>
          <w:szCs w:val="24"/>
          <w:lang w:val="id-ID"/>
        </w:rPr>
      </w:pPr>
    </w:p>
    <w:p w14:paraId="1D154BDB" w14:textId="77777777" w:rsidR="00500997" w:rsidRDefault="00500997">
      <w:pPr>
        <w:spacing w:after="0" w:line="360" w:lineRule="auto"/>
        <w:jc w:val="center"/>
        <w:rPr>
          <w:sz w:val="24"/>
          <w:szCs w:val="24"/>
          <w:lang w:val="id-ID"/>
        </w:rPr>
      </w:pPr>
    </w:p>
    <w:p w14:paraId="550BC84E" w14:textId="77777777" w:rsidR="00500997" w:rsidRDefault="00500997">
      <w:pPr>
        <w:spacing w:after="0" w:line="360" w:lineRule="auto"/>
        <w:jc w:val="center"/>
        <w:rPr>
          <w:sz w:val="24"/>
          <w:szCs w:val="24"/>
          <w:lang w:val="id-ID"/>
        </w:rPr>
      </w:pPr>
    </w:p>
    <w:p w14:paraId="40103792" w14:textId="77777777" w:rsidR="00500997" w:rsidRDefault="00500997">
      <w:pPr>
        <w:spacing w:after="0" w:line="360" w:lineRule="auto"/>
        <w:jc w:val="center"/>
        <w:rPr>
          <w:sz w:val="24"/>
          <w:szCs w:val="24"/>
          <w:lang w:val="id-ID"/>
        </w:rPr>
      </w:pPr>
    </w:p>
    <w:p w14:paraId="4930B0B5" w14:textId="77777777" w:rsidR="00500997" w:rsidRDefault="00500997">
      <w:pPr>
        <w:spacing w:after="0" w:line="360" w:lineRule="auto"/>
        <w:jc w:val="center"/>
        <w:rPr>
          <w:sz w:val="24"/>
          <w:szCs w:val="24"/>
          <w:lang w:val="id-ID"/>
        </w:rPr>
      </w:pPr>
    </w:p>
    <w:p w14:paraId="6BF7F355" w14:textId="77777777" w:rsidR="00500997" w:rsidRDefault="00500997">
      <w:pPr>
        <w:spacing w:after="0" w:line="360" w:lineRule="auto"/>
        <w:jc w:val="center"/>
        <w:rPr>
          <w:sz w:val="24"/>
          <w:szCs w:val="24"/>
          <w:lang w:val="id-ID"/>
        </w:rPr>
      </w:pPr>
    </w:p>
    <w:p w14:paraId="223EED15" w14:textId="69E360DA" w:rsidR="00500997" w:rsidRDefault="00500997">
      <w:pPr>
        <w:spacing w:after="0" w:line="360" w:lineRule="auto"/>
        <w:jc w:val="both"/>
        <w:rPr>
          <w:sz w:val="24"/>
          <w:szCs w:val="24"/>
          <w:lang w:val="id-ID"/>
        </w:rPr>
      </w:pPr>
    </w:p>
    <w:p w14:paraId="6319F301" w14:textId="77777777" w:rsidR="00500997" w:rsidRDefault="00500997">
      <w:pPr>
        <w:spacing w:after="0" w:line="360" w:lineRule="auto"/>
        <w:jc w:val="both"/>
        <w:rPr>
          <w:sz w:val="24"/>
          <w:szCs w:val="24"/>
          <w:lang w:val="id-ID"/>
        </w:rPr>
      </w:pPr>
      <w:r>
        <w:rPr>
          <w:sz w:val="24"/>
          <w:szCs w:val="24"/>
          <w:lang w:val="id-ID"/>
        </w:rPr>
        <w:t>Ketua</w:t>
      </w:r>
      <w:r>
        <w:rPr>
          <w:sz w:val="24"/>
          <w:szCs w:val="24"/>
          <w:lang w:val="id-ID"/>
        </w:rPr>
        <w:tab/>
        <w:t xml:space="preserve">: </w:t>
      </w:r>
      <w:r>
        <w:rPr>
          <w:sz w:val="24"/>
          <w:szCs w:val="24"/>
          <w:lang w:val="zh-CN"/>
        </w:rPr>
        <w:t>Prof. Ir. I Wayan Arthana, M</w:t>
      </w:r>
      <w:r>
        <w:rPr>
          <w:sz w:val="24"/>
          <w:szCs w:val="24"/>
          <w:lang w:val="id-ID"/>
        </w:rPr>
        <w:t>.</w:t>
      </w:r>
      <w:r>
        <w:rPr>
          <w:sz w:val="24"/>
          <w:szCs w:val="24"/>
          <w:lang w:val="zh-CN"/>
        </w:rPr>
        <w:t>Si., Ph.D</w:t>
      </w:r>
    </w:p>
    <w:p w14:paraId="758C45ED" w14:textId="77777777" w:rsidR="00500997" w:rsidRDefault="00500997">
      <w:pPr>
        <w:spacing w:after="0" w:line="360" w:lineRule="auto"/>
        <w:jc w:val="both"/>
        <w:rPr>
          <w:sz w:val="24"/>
          <w:szCs w:val="24"/>
          <w:lang w:val="id-ID"/>
        </w:rPr>
      </w:pPr>
      <w:r>
        <w:rPr>
          <w:sz w:val="24"/>
          <w:szCs w:val="24"/>
          <w:lang w:val="id-ID"/>
        </w:rPr>
        <w:t>Anggota :</w:t>
      </w:r>
    </w:p>
    <w:p w14:paraId="216389C3" w14:textId="77777777" w:rsidR="00500997" w:rsidRDefault="00500997">
      <w:pPr>
        <w:spacing w:after="0" w:line="360" w:lineRule="auto"/>
        <w:jc w:val="both"/>
        <w:rPr>
          <w:sz w:val="24"/>
          <w:szCs w:val="24"/>
          <w:lang w:val="id-ID"/>
        </w:rPr>
      </w:pPr>
      <w:r>
        <w:rPr>
          <w:sz w:val="24"/>
          <w:szCs w:val="24"/>
          <w:lang w:val="id-ID"/>
        </w:rPr>
        <w:t xml:space="preserve">1. Dr. </w:t>
      </w:r>
      <w:r>
        <w:rPr>
          <w:sz w:val="24"/>
          <w:szCs w:val="24"/>
          <w:lang w:val="zh-CN"/>
        </w:rPr>
        <w:t>Pande Gde Sasmita Julyantoro, S.Si., M.Si</w:t>
      </w:r>
      <w:r>
        <w:rPr>
          <w:sz w:val="24"/>
          <w:szCs w:val="24"/>
          <w:lang w:val="id-ID"/>
        </w:rPr>
        <w:t>.</w:t>
      </w:r>
    </w:p>
    <w:p w14:paraId="02A8D0A4" w14:textId="77777777" w:rsidR="00500997" w:rsidRDefault="00500997">
      <w:pPr>
        <w:spacing w:after="0" w:line="360" w:lineRule="auto"/>
        <w:jc w:val="both"/>
        <w:rPr>
          <w:sz w:val="24"/>
          <w:szCs w:val="24"/>
          <w:lang w:val="en-ID"/>
        </w:rPr>
      </w:pPr>
      <w:r>
        <w:rPr>
          <w:sz w:val="24"/>
          <w:szCs w:val="24"/>
          <w:lang w:val="id-ID"/>
        </w:rPr>
        <w:t xml:space="preserve">2. </w:t>
      </w:r>
      <w:r>
        <w:rPr>
          <w:sz w:val="24"/>
          <w:szCs w:val="24"/>
          <w:lang w:val="zh-CN"/>
        </w:rPr>
        <w:t>Dra. Luh Putu Eswaryanti Kusuma Yuni, M.Sc</w:t>
      </w:r>
      <w:r>
        <w:rPr>
          <w:sz w:val="24"/>
          <w:szCs w:val="24"/>
          <w:lang w:val="en-ID"/>
        </w:rPr>
        <w:t>., Ph.D.</w:t>
      </w:r>
    </w:p>
    <w:p w14:paraId="2158CC0B" w14:textId="77777777" w:rsidR="00500997" w:rsidRDefault="00500997">
      <w:pPr>
        <w:spacing w:after="0" w:line="360" w:lineRule="auto"/>
        <w:jc w:val="both"/>
        <w:rPr>
          <w:sz w:val="24"/>
          <w:szCs w:val="24"/>
          <w:lang w:val="zh-CN"/>
        </w:rPr>
      </w:pPr>
      <w:r>
        <w:rPr>
          <w:sz w:val="24"/>
          <w:szCs w:val="24"/>
          <w:lang w:val="id-ID"/>
        </w:rPr>
        <w:t xml:space="preserve">3. </w:t>
      </w:r>
      <w:r>
        <w:rPr>
          <w:sz w:val="24"/>
          <w:szCs w:val="24"/>
          <w:lang w:val="zh-CN"/>
        </w:rPr>
        <w:t>Dr. Sang Ketut Sudirga, S.Si., M.Si</w:t>
      </w:r>
    </w:p>
    <w:p w14:paraId="669878C5" w14:textId="77777777" w:rsidR="00500997" w:rsidRDefault="00500997">
      <w:pPr>
        <w:spacing w:after="0" w:line="360" w:lineRule="auto"/>
        <w:jc w:val="both"/>
        <w:rPr>
          <w:sz w:val="24"/>
          <w:szCs w:val="24"/>
          <w:lang w:val="zh-CN"/>
        </w:rPr>
      </w:pPr>
      <w:r>
        <w:rPr>
          <w:sz w:val="24"/>
          <w:szCs w:val="24"/>
          <w:lang w:val="id-ID"/>
        </w:rPr>
        <w:t xml:space="preserve">4. Dr. Drs. </w:t>
      </w:r>
      <w:r>
        <w:rPr>
          <w:sz w:val="24"/>
          <w:szCs w:val="24"/>
          <w:lang w:val="zh-CN"/>
        </w:rPr>
        <w:t>Ida Bagus Gede Darmayasa, M.Si.</w:t>
      </w:r>
    </w:p>
    <w:p w14:paraId="025E05F2" w14:textId="77777777" w:rsidR="00500997" w:rsidRDefault="00500997">
      <w:pPr>
        <w:spacing w:after="0" w:line="360" w:lineRule="auto"/>
        <w:jc w:val="both"/>
        <w:rPr>
          <w:sz w:val="24"/>
          <w:szCs w:val="24"/>
          <w:lang w:val="id-ID"/>
        </w:rPr>
      </w:pPr>
    </w:p>
    <w:p w14:paraId="6C16C95D" w14:textId="77777777" w:rsidR="00500997" w:rsidRDefault="00500997">
      <w:pPr>
        <w:jc w:val="both"/>
        <w:rPr>
          <w:sz w:val="24"/>
          <w:szCs w:val="24"/>
          <w:lang w:val="id-ID"/>
        </w:rPr>
      </w:pPr>
    </w:p>
    <w:p w14:paraId="4137D452" w14:textId="77777777" w:rsidR="00500997" w:rsidRDefault="00500997">
      <w:pPr>
        <w:jc w:val="center"/>
        <w:rPr>
          <w:sz w:val="24"/>
          <w:szCs w:val="24"/>
          <w:lang w:val="id-ID"/>
        </w:rPr>
        <w:sectPr w:rsidR="00500997">
          <w:headerReference w:type="default" r:id="rId13"/>
          <w:pgSz w:w="11906" w:h="16838"/>
          <w:pgMar w:top="1701" w:right="1841" w:bottom="1701" w:left="2268" w:header="720" w:footer="720" w:gutter="0"/>
          <w:pgNumType w:fmt="lowerRoman"/>
          <w:cols w:space="720"/>
          <w:docGrid w:linePitch="360"/>
        </w:sectPr>
      </w:pPr>
    </w:p>
    <w:p w14:paraId="15D92EF9" w14:textId="77777777" w:rsidR="00500997" w:rsidRDefault="00500997">
      <w:pPr>
        <w:pStyle w:val="Heading1"/>
      </w:pPr>
      <w:bookmarkStart w:id="4" w:name="_Toc94290938"/>
      <w:bookmarkStart w:id="5" w:name="_Toc99270006"/>
      <w:r>
        <w:lastRenderedPageBreak/>
        <w:t>SURAT PERNYATAAN BEBAS PLAGIAT</w:t>
      </w:r>
      <w:bookmarkEnd w:id="4"/>
      <w:bookmarkEnd w:id="5"/>
    </w:p>
    <w:p w14:paraId="47EBD07C" w14:textId="77777777" w:rsidR="00500997" w:rsidRDefault="00500997">
      <w:pPr>
        <w:spacing w:after="0" w:line="240" w:lineRule="auto"/>
        <w:ind w:firstLine="567"/>
        <w:jc w:val="both"/>
        <w:rPr>
          <w:sz w:val="24"/>
          <w:szCs w:val="24"/>
        </w:rPr>
      </w:pPr>
    </w:p>
    <w:p w14:paraId="3CAA1092" w14:textId="77777777" w:rsidR="00500997" w:rsidRDefault="00500997">
      <w:pPr>
        <w:spacing w:after="0" w:line="240" w:lineRule="auto"/>
        <w:ind w:firstLine="567"/>
        <w:jc w:val="both"/>
        <w:rPr>
          <w:sz w:val="24"/>
          <w:szCs w:val="24"/>
        </w:rPr>
      </w:pPr>
    </w:p>
    <w:p w14:paraId="634A7D9D" w14:textId="77777777" w:rsidR="00500997" w:rsidRDefault="00500997">
      <w:pPr>
        <w:spacing w:after="0" w:line="240" w:lineRule="auto"/>
        <w:ind w:firstLine="567"/>
        <w:jc w:val="both"/>
        <w:rPr>
          <w:sz w:val="24"/>
          <w:szCs w:val="24"/>
        </w:rPr>
      </w:pPr>
    </w:p>
    <w:p w14:paraId="3BC1E24D" w14:textId="77777777" w:rsidR="00500997" w:rsidRDefault="00500997">
      <w:pPr>
        <w:spacing w:after="0" w:line="240" w:lineRule="auto"/>
        <w:ind w:firstLine="567"/>
        <w:jc w:val="both"/>
        <w:rPr>
          <w:sz w:val="24"/>
          <w:szCs w:val="24"/>
        </w:rPr>
      </w:pPr>
    </w:p>
    <w:p w14:paraId="18137DE4" w14:textId="77777777" w:rsidR="00500997" w:rsidRDefault="00500997">
      <w:pPr>
        <w:tabs>
          <w:tab w:val="left" w:pos="2268"/>
        </w:tabs>
        <w:spacing w:after="0" w:line="360" w:lineRule="auto"/>
        <w:jc w:val="both"/>
        <w:rPr>
          <w:sz w:val="24"/>
          <w:szCs w:val="24"/>
          <w:lang w:val="id-ID"/>
        </w:rPr>
      </w:pPr>
      <w:r>
        <w:rPr>
          <w:sz w:val="24"/>
          <w:szCs w:val="24"/>
        </w:rPr>
        <w:t xml:space="preserve">NAMA                      </w:t>
      </w:r>
      <w:r>
        <w:rPr>
          <w:sz w:val="24"/>
          <w:szCs w:val="24"/>
        </w:rPr>
        <w:tab/>
        <w:t xml:space="preserve">: </w:t>
      </w:r>
      <w:r>
        <w:rPr>
          <w:sz w:val="24"/>
          <w:szCs w:val="24"/>
          <w:lang w:val="id-ID"/>
        </w:rPr>
        <w:t>Putu Dewi Purnama Sari</w:t>
      </w:r>
    </w:p>
    <w:p w14:paraId="3ED1461B" w14:textId="77777777" w:rsidR="00500997" w:rsidRDefault="00500997">
      <w:pPr>
        <w:tabs>
          <w:tab w:val="left" w:pos="2268"/>
        </w:tabs>
        <w:spacing w:after="0" w:line="360" w:lineRule="auto"/>
        <w:jc w:val="both"/>
        <w:rPr>
          <w:sz w:val="24"/>
          <w:szCs w:val="24"/>
          <w:lang w:val="id-ID"/>
        </w:rPr>
      </w:pPr>
      <w:r>
        <w:rPr>
          <w:sz w:val="24"/>
          <w:szCs w:val="24"/>
        </w:rPr>
        <w:t xml:space="preserve">NIM             </w:t>
      </w:r>
      <w:r>
        <w:rPr>
          <w:sz w:val="24"/>
          <w:szCs w:val="24"/>
        </w:rPr>
        <w:tab/>
        <w:t xml:space="preserve">: </w:t>
      </w:r>
      <w:r>
        <w:rPr>
          <w:sz w:val="24"/>
          <w:szCs w:val="24"/>
          <w:lang w:val="id-ID"/>
        </w:rPr>
        <w:t>2082211001</w:t>
      </w:r>
    </w:p>
    <w:p w14:paraId="7D7B4F13" w14:textId="77777777" w:rsidR="00500997" w:rsidRDefault="00500997">
      <w:pPr>
        <w:tabs>
          <w:tab w:val="left" w:pos="2268"/>
        </w:tabs>
        <w:spacing w:after="0" w:line="360" w:lineRule="auto"/>
        <w:jc w:val="both"/>
        <w:rPr>
          <w:sz w:val="24"/>
          <w:szCs w:val="24"/>
          <w:lang w:val="id-ID"/>
        </w:rPr>
      </w:pPr>
      <w:r>
        <w:rPr>
          <w:sz w:val="24"/>
          <w:szCs w:val="24"/>
        </w:rPr>
        <w:t>PROGRAM STUDI</w:t>
      </w:r>
      <w:r>
        <w:rPr>
          <w:sz w:val="24"/>
          <w:szCs w:val="24"/>
        </w:rPr>
        <w:tab/>
        <w:t xml:space="preserve">: </w:t>
      </w:r>
      <w:proofErr w:type="gramStart"/>
      <w:r>
        <w:rPr>
          <w:sz w:val="24"/>
          <w:szCs w:val="24"/>
          <w:lang w:val="id-ID"/>
        </w:rPr>
        <w:t>Magister  Biologi</w:t>
      </w:r>
      <w:proofErr w:type="gramEnd"/>
    </w:p>
    <w:p w14:paraId="7E9580DD" w14:textId="77777777" w:rsidR="00500997" w:rsidRDefault="00500997">
      <w:pPr>
        <w:spacing w:after="0" w:line="360" w:lineRule="auto"/>
        <w:ind w:left="2250" w:hanging="2250"/>
        <w:jc w:val="both"/>
        <w:rPr>
          <w:b/>
          <w:sz w:val="24"/>
          <w:szCs w:val="24"/>
          <w:lang w:val="id-ID"/>
        </w:rPr>
      </w:pPr>
      <w:r>
        <w:rPr>
          <w:sz w:val="24"/>
          <w:szCs w:val="24"/>
        </w:rPr>
        <w:t>JUDUL TESIS</w:t>
      </w:r>
      <w:r>
        <w:rPr>
          <w:sz w:val="24"/>
          <w:szCs w:val="24"/>
        </w:rPr>
        <w:tab/>
        <w:t xml:space="preserve">: </w:t>
      </w:r>
      <w:r>
        <w:rPr>
          <w:sz w:val="24"/>
          <w:szCs w:val="24"/>
          <w:lang w:val="id-ID"/>
        </w:rPr>
        <w:t>Analisis Kesesuaian Ekologi Budidaya Udang Vaname (</w:t>
      </w:r>
      <w:r>
        <w:rPr>
          <w:i/>
          <w:iCs/>
          <w:sz w:val="24"/>
          <w:szCs w:val="24"/>
          <w:lang w:val="id-ID"/>
        </w:rPr>
        <w:t>Litopenaeus vanname</w:t>
      </w:r>
      <w:r>
        <w:rPr>
          <w:sz w:val="24"/>
          <w:szCs w:val="24"/>
          <w:lang w:val="id-ID"/>
        </w:rPr>
        <w:t>i Boone, 1931) pada Tambak di Kecamatan Gerokgak, Buleleng, Bali</w:t>
      </w:r>
    </w:p>
    <w:p w14:paraId="487D8CF4" w14:textId="77777777" w:rsidR="00500997" w:rsidRDefault="00500997">
      <w:pPr>
        <w:spacing w:after="0" w:line="360" w:lineRule="auto"/>
        <w:ind w:firstLine="567"/>
        <w:jc w:val="both"/>
        <w:rPr>
          <w:sz w:val="24"/>
          <w:szCs w:val="24"/>
        </w:rPr>
      </w:pPr>
    </w:p>
    <w:p w14:paraId="1395516C" w14:textId="77777777" w:rsidR="00500997" w:rsidRDefault="00500997">
      <w:pPr>
        <w:spacing w:after="0" w:line="360" w:lineRule="auto"/>
        <w:ind w:firstLine="567"/>
        <w:jc w:val="both"/>
        <w:rPr>
          <w:sz w:val="24"/>
          <w:szCs w:val="24"/>
        </w:rPr>
      </w:pPr>
      <w:proofErr w:type="spellStart"/>
      <w:r>
        <w:rPr>
          <w:sz w:val="24"/>
          <w:szCs w:val="24"/>
        </w:rPr>
        <w:t>Dengan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ilmiah</w:t>
      </w:r>
      <w:proofErr w:type="spellEnd"/>
      <w:r>
        <w:rPr>
          <w:sz w:val="24"/>
          <w:szCs w:val="24"/>
        </w:rPr>
        <w:t xml:space="preserve"> </w:t>
      </w:r>
      <w:proofErr w:type="spellStart"/>
      <w:r>
        <w:rPr>
          <w:sz w:val="24"/>
          <w:szCs w:val="24"/>
        </w:rPr>
        <w:t>Tesis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bebas</w:t>
      </w:r>
      <w:proofErr w:type="spellEnd"/>
      <w:r>
        <w:rPr>
          <w:sz w:val="24"/>
          <w:szCs w:val="24"/>
        </w:rPr>
        <w:t xml:space="preserve"> </w:t>
      </w:r>
      <w:proofErr w:type="spellStart"/>
      <w:r>
        <w:rPr>
          <w:sz w:val="24"/>
          <w:szCs w:val="24"/>
        </w:rPr>
        <w:t>plagiat</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dikemudian</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terbukti</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plagiat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tesis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bersedia</w:t>
      </w:r>
      <w:proofErr w:type="spellEnd"/>
      <w:r>
        <w:rPr>
          <w:sz w:val="24"/>
          <w:szCs w:val="24"/>
        </w:rPr>
        <w:t xml:space="preserve"> </w:t>
      </w:r>
      <w:proofErr w:type="spellStart"/>
      <w:r>
        <w:rPr>
          <w:sz w:val="24"/>
          <w:szCs w:val="24"/>
        </w:rPr>
        <w:t>menerima</w:t>
      </w:r>
      <w:proofErr w:type="spellEnd"/>
      <w:r>
        <w:rPr>
          <w:sz w:val="24"/>
          <w:szCs w:val="24"/>
        </w:rPr>
        <w:t xml:space="preserve"> </w:t>
      </w:r>
      <w:proofErr w:type="spellStart"/>
      <w:r>
        <w:rPr>
          <w:sz w:val="24"/>
          <w:szCs w:val="24"/>
        </w:rPr>
        <w:t>sanksi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peraturan</w:t>
      </w:r>
      <w:proofErr w:type="spellEnd"/>
      <w:r>
        <w:rPr>
          <w:sz w:val="24"/>
          <w:szCs w:val="24"/>
        </w:rPr>
        <w:t xml:space="preserve"> </w:t>
      </w:r>
      <w:proofErr w:type="spellStart"/>
      <w:r>
        <w:rPr>
          <w:sz w:val="24"/>
          <w:szCs w:val="24"/>
        </w:rPr>
        <w:t>Mendiknas</w:t>
      </w:r>
      <w:proofErr w:type="spellEnd"/>
      <w:r>
        <w:rPr>
          <w:sz w:val="24"/>
          <w:szCs w:val="24"/>
        </w:rPr>
        <w:t xml:space="preserve"> RI No. 17 </w:t>
      </w:r>
      <w:proofErr w:type="spellStart"/>
      <w:r>
        <w:rPr>
          <w:sz w:val="24"/>
          <w:szCs w:val="24"/>
        </w:rPr>
        <w:t>tahun</w:t>
      </w:r>
      <w:proofErr w:type="spellEnd"/>
      <w:r>
        <w:rPr>
          <w:sz w:val="24"/>
          <w:szCs w:val="24"/>
        </w:rPr>
        <w:t xml:space="preserve"> 2010 dan </w:t>
      </w:r>
      <w:proofErr w:type="spellStart"/>
      <w:r>
        <w:rPr>
          <w:sz w:val="24"/>
          <w:szCs w:val="24"/>
        </w:rPr>
        <w:t>Peraturan</w:t>
      </w:r>
      <w:proofErr w:type="spellEnd"/>
      <w:r>
        <w:rPr>
          <w:sz w:val="24"/>
          <w:szCs w:val="24"/>
        </w:rPr>
        <w:t xml:space="preserve"> </w:t>
      </w:r>
      <w:proofErr w:type="spellStart"/>
      <w:r>
        <w:rPr>
          <w:sz w:val="24"/>
          <w:szCs w:val="24"/>
        </w:rPr>
        <w:t>Perundang-undangan</w:t>
      </w:r>
      <w:proofErr w:type="spellEnd"/>
      <w:r>
        <w:rPr>
          <w:sz w:val="24"/>
          <w:szCs w:val="24"/>
        </w:rPr>
        <w:t xml:space="preserve"> yang </w:t>
      </w:r>
      <w:proofErr w:type="spellStart"/>
      <w:r>
        <w:rPr>
          <w:sz w:val="24"/>
          <w:szCs w:val="24"/>
        </w:rPr>
        <w:t>berlaku</w:t>
      </w:r>
      <w:proofErr w:type="spellEnd"/>
      <w:r>
        <w:rPr>
          <w:sz w:val="24"/>
          <w:szCs w:val="24"/>
        </w:rPr>
        <w:t>.</w:t>
      </w:r>
    </w:p>
    <w:p w14:paraId="62615B79" w14:textId="77777777" w:rsidR="00500997" w:rsidRDefault="00500997">
      <w:pPr>
        <w:spacing w:after="0" w:line="360" w:lineRule="auto"/>
        <w:ind w:firstLine="567"/>
        <w:jc w:val="both"/>
        <w:rPr>
          <w:sz w:val="24"/>
          <w:szCs w:val="24"/>
        </w:rPr>
      </w:pPr>
    </w:p>
    <w:p w14:paraId="4BFF167C" w14:textId="77777777" w:rsidR="00500997" w:rsidRDefault="00500997">
      <w:pPr>
        <w:spacing w:after="0" w:line="360" w:lineRule="auto"/>
        <w:ind w:firstLine="567"/>
        <w:jc w:val="both"/>
        <w:rPr>
          <w:sz w:val="24"/>
          <w:szCs w:val="24"/>
        </w:rPr>
      </w:pPr>
    </w:p>
    <w:p w14:paraId="140E719C" w14:textId="77777777" w:rsidR="00500997" w:rsidRDefault="00500997">
      <w:pPr>
        <w:spacing w:after="0" w:line="360" w:lineRule="auto"/>
        <w:jc w:val="both"/>
        <w:rPr>
          <w:sz w:val="24"/>
          <w:szCs w:val="24"/>
        </w:rPr>
      </w:pPr>
    </w:p>
    <w:p w14:paraId="092929FE" w14:textId="77777777" w:rsidR="00500997" w:rsidRDefault="00500997">
      <w:pPr>
        <w:spacing w:after="0" w:line="360" w:lineRule="auto"/>
        <w:ind w:firstLine="567"/>
        <w:jc w:val="both"/>
        <w:rPr>
          <w:sz w:val="24"/>
          <w:szCs w:val="24"/>
        </w:rPr>
      </w:pPr>
    </w:p>
    <w:p w14:paraId="0B3CB138" w14:textId="6FA50142" w:rsidR="00500997" w:rsidRDefault="00500997">
      <w:pPr>
        <w:spacing w:after="0" w:line="360" w:lineRule="auto"/>
        <w:ind w:left="4320" w:firstLine="720"/>
        <w:jc w:val="both"/>
        <w:rPr>
          <w:sz w:val="24"/>
          <w:szCs w:val="24"/>
        </w:rPr>
      </w:pPr>
      <w:proofErr w:type="gramStart"/>
      <w:r>
        <w:rPr>
          <w:sz w:val="24"/>
          <w:szCs w:val="24"/>
        </w:rPr>
        <w:t>Denpasar,</w:t>
      </w:r>
      <w:r w:rsidR="002B5219">
        <w:rPr>
          <w:sz w:val="24"/>
          <w:szCs w:val="24"/>
        </w:rPr>
        <w:t>…</w:t>
      </w:r>
      <w:proofErr w:type="gramEnd"/>
      <w:r w:rsidR="002B5219">
        <w:rPr>
          <w:sz w:val="24"/>
          <w:szCs w:val="24"/>
        </w:rPr>
        <w:t>……….</w:t>
      </w:r>
      <w:r w:rsidR="002B5219">
        <w:rPr>
          <w:color w:val="FFFFFF" w:themeColor="background1"/>
          <w:sz w:val="24"/>
          <w:szCs w:val="24"/>
        </w:rPr>
        <w:t xml:space="preserve"> </w:t>
      </w:r>
      <w:r>
        <w:rPr>
          <w:sz w:val="24"/>
          <w:szCs w:val="24"/>
          <w:lang w:val="id-ID"/>
        </w:rPr>
        <w:t>2022</w:t>
      </w:r>
      <w:r>
        <w:rPr>
          <w:sz w:val="24"/>
          <w:szCs w:val="24"/>
        </w:rPr>
        <w:tab/>
      </w:r>
      <w:r>
        <w:rPr>
          <w:sz w:val="24"/>
          <w:szCs w:val="24"/>
        </w:rPr>
        <w:tab/>
      </w:r>
    </w:p>
    <w:p w14:paraId="326770CF" w14:textId="77777777" w:rsidR="00500997" w:rsidRDefault="00500997">
      <w:pPr>
        <w:spacing w:after="0" w:line="240" w:lineRule="auto"/>
        <w:ind w:firstLine="567"/>
        <w:jc w:val="both"/>
        <w:rPr>
          <w:sz w:val="24"/>
          <w:szCs w:val="24"/>
        </w:rPr>
      </w:pPr>
    </w:p>
    <w:p w14:paraId="455F8945" w14:textId="77777777" w:rsidR="00500997" w:rsidRDefault="00500997">
      <w:pPr>
        <w:spacing w:after="0" w:line="240" w:lineRule="auto"/>
        <w:ind w:firstLine="567"/>
        <w:jc w:val="both"/>
        <w:rPr>
          <w:sz w:val="24"/>
          <w:szCs w:val="24"/>
        </w:rPr>
      </w:pPr>
    </w:p>
    <w:p w14:paraId="7D21EE42" w14:textId="77777777" w:rsidR="00500997" w:rsidRDefault="00500997">
      <w:pPr>
        <w:spacing w:after="0" w:line="240" w:lineRule="auto"/>
        <w:ind w:firstLine="567"/>
        <w:jc w:val="both"/>
        <w:rPr>
          <w:sz w:val="24"/>
          <w:szCs w:val="24"/>
        </w:rPr>
      </w:pPr>
    </w:p>
    <w:p w14:paraId="19BE6426" w14:textId="77777777" w:rsidR="00500997" w:rsidRDefault="00500997">
      <w:pPr>
        <w:spacing w:after="0" w:line="240" w:lineRule="auto"/>
        <w:ind w:firstLine="567"/>
        <w:jc w:val="both"/>
        <w:rPr>
          <w:sz w:val="24"/>
          <w:szCs w:val="24"/>
        </w:rPr>
      </w:pPr>
    </w:p>
    <w:p w14:paraId="3814B72F" w14:textId="77777777" w:rsidR="00500997" w:rsidRDefault="00500997">
      <w:pPr>
        <w:spacing w:after="0" w:line="240" w:lineRule="auto"/>
        <w:ind w:firstLine="567"/>
        <w:jc w:val="both"/>
        <w:rPr>
          <w:sz w:val="24"/>
          <w:szCs w:val="24"/>
        </w:rPr>
      </w:pPr>
    </w:p>
    <w:p w14:paraId="0DC45474" w14:textId="05EE16B8" w:rsidR="00500997" w:rsidRPr="00F46E9D" w:rsidRDefault="00500997" w:rsidP="00BF772B">
      <w:pPr>
        <w:rPr>
          <w:sz w:val="24"/>
          <w:szCs w:val="24"/>
        </w:rPr>
        <w:sectPr w:rsidR="00500997" w:rsidRPr="00F46E9D">
          <w:headerReference w:type="default" r:id="rId14"/>
          <w:pgSz w:w="11906" w:h="16838"/>
          <w:pgMar w:top="1701" w:right="1701" w:bottom="1701" w:left="2268" w:header="720" w:footer="720" w:gutter="0"/>
          <w:pgNumType w:fmt="lowerRoman"/>
          <w:cols w:space="720"/>
          <w:docGrid w:linePitch="360"/>
        </w:sectPr>
      </w:pPr>
      <w:r>
        <w:rPr>
          <w:szCs w:val="24"/>
        </w:rPr>
        <w:tab/>
      </w:r>
      <w:r>
        <w:rPr>
          <w:szCs w:val="24"/>
        </w:rPr>
        <w:tab/>
      </w:r>
      <w:r>
        <w:rPr>
          <w:szCs w:val="24"/>
        </w:rPr>
        <w:tab/>
      </w:r>
      <w:r>
        <w:rPr>
          <w:szCs w:val="24"/>
        </w:rPr>
        <w:tab/>
      </w:r>
      <w:r>
        <w:rPr>
          <w:szCs w:val="24"/>
        </w:rPr>
        <w:tab/>
      </w:r>
      <w:r>
        <w:rPr>
          <w:szCs w:val="24"/>
        </w:rPr>
        <w:tab/>
      </w:r>
      <w:bookmarkStart w:id="6" w:name="_Toc25512"/>
      <w:r w:rsidR="00BF772B">
        <w:rPr>
          <w:szCs w:val="24"/>
        </w:rPr>
        <w:t xml:space="preserve">     </w:t>
      </w:r>
      <w:r w:rsidRPr="00F46E9D">
        <w:rPr>
          <w:sz w:val="24"/>
          <w:szCs w:val="24"/>
        </w:rPr>
        <w:t xml:space="preserve">(Putu </w:t>
      </w:r>
      <w:proofErr w:type="spellStart"/>
      <w:r w:rsidRPr="00F46E9D">
        <w:rPr>
          <w:sz w:val="24"/>
          <w:szCs w:val="24"/>
        </w:rPr>
        <w:t>Dewi</w:t>
      </w:r>
      <w:proofErr w:type="spellEnd"/>
      <w:r w:rsidRPr="00F46E9D">
        <w:rPr>
          <w:sz w:val="24"/>
          <w:szCs w:val="24"/>
        </w:rPr>
        <w:t xml:space="preserve"> </w:t>
      </w:r>
      <w:proofErr w:type="spellStart"/>
      <w:r w:rsidRPr="00F46E9D">
        <w:rPr>
          <w:sz w:val="24"/>
          <w:szCs w:val="24"/>
        </w:rPr>
        <w:t>Purnama</w:t>
      </w:r>
      <w:proofErr w:type="spellEnd"/>
      <w:r w:rsidRPr="00F46E9D">
        <w:rPr>
          <w:sz w:val="24"/>
          <w:szCs w:val="24"/>
        </w:rPr>
        <w:t xml:space="preserve"> Sari</w:t>
      </w:r>
      <w:r w:rsidR="002B5219" w:rsidRPr="00F46E9D">
        <w:rPr>
          <w:sz w:val="24"/>
          <w:szCs w:val="24"/>
        </w:rPr>
        <w:t xml:space="preserve">, </w:t>
      </w:r>
      <w:proofErr w:type="spellStart"/>
      <w:r w:rsidR="002B5219" w:rsidRPr="00F46E9D">
        <w:rPr>
          <w:sz w:val="24"/>
          <w:szCs w:val="24"/>
        </w:rPr>
        <w:t>S.</w:t>
      </w:r>
      <w:proofErr w:type="gramStart"/>
      <w:r w:rsidR="002B5219" w:rsidRPr="00F46E9D">
        <w:rPr>
          <w:sz w:val="24"/>
          <w:szCs w:val="24"/>
        </w:rPr>
        <w:t>Tr.Pi</w:t>
      </w:r>
      <w:proofErr w:type="spellEnd"/>
      <w:proofErr w:type="gramEnd"/>
      <w:r w:rsidRPr="00F46E9D">
        <w:rPr>
          <w:sz w:val="24"/>
          <w:szCs w:val="24"/>
        </w:rPr>
        <w:t>)</w:t>
      </w:r>
      <w:bookmarkEnd w:id="6"/>
    </w:p>
    <w:p w14:paraId="3FE89978" w14:textId="77777777" w:rsidR="00500997" w:rsidRDefault="00500997">
      <w:pPr>
        <w:pStyle w:val="Heading1"/>
      </w:pPr>
      <w:bookmarkStart w:id="7" w:name="_Toc94290939"/>
      <w:bookmarkStart w:id="8" w:name="_Toc99270007"/>
      <w:r>
        <w:lastRenderedPageBreak/>
        <w:t>UCAPAN TERIMA KASIH</w:t>
      </w:r>
      <w:bookmarkEnd w:id="7"/>
      <w:bookmarkEnd w:id="8"/>
    </w:p>
    <w:p w14:paraId="59545454" w14:textId="77777777" w:rsidR="00500997" w:rsidRDefault="00500997">
      <w:pPr>
        <w:spacing w:after="0" w:line="240" w:lineRule="auto"/>
        <w:ind w:firstLine="567"/>
        <w:jc w:val="both"/>
        <w:rPr>
          <w:sz w:val="24"/>
          <w:szCs w:val="24"/>
        </w:rPr>
      </w:pPr>
      <w:r>
        <w:rPr>
          <w:sz w:val="24"/>
          <w:szCs w:val="24"/>
        </w:rPr>
        <w:t> </w:t>
      </w:r>
    </w:p>
    <w:p w14:paraId="1333FC26" w14:textId="2D9063B4" w:rsidR="00500997" w:rsidRDefault="00500997" w:rsidP="002B5219">
      <w:pPr>
        <w:spacing w:after="0" w:line="360" w:lineRule="auto"/>
        <w:ind w:firstLine="900"/>
        <w:jc w:val="both"/>
        <w:rPr>
          <w:bCs/>
          <w:sz w:val="24"/>
          <w:szCs w:val="24"/>
          <w:lang w:val="id-ID"/>
        </w:rPr>
      </w:pPr>
      <w:r>
        <w:rPr>
          <w:bCs/>
          <w:sz w:val="24"/>
          <w:szCs w:val="24"/>
          <w:lang w:val="id-ID"/>
        </w:rPr>
        <w:t xml:space="preserve">Pertama – tama perkenankanlah penulis memanjatkan puji syukur atas kehadirat Tuhan Yang Maha Esa, karena hanya atas kasih karunia-Nya penulis dapat menyelesaikan studi Magister Biologi ini. Pada kesempatan ini penulis </w:t>
      </w:r>
      <w:proofErr w:type="spellStart"/>
      <w:r w:rsidR="00D82382">
        <w:rPr>
          <w:bCs/>
          <w:sz w:val="24"/>
          <w:szCs w:val="24"/>
        </w:rPr>
        <w:t>ingin</w:t>
      </w:r>
      <w:proofErr w:type="spellEnd"/>
      <w:r w:rsidR="00D82382">
        <w:rPr>
          <w:bCs/>
          <w:sz w:val="24"/>
          <w:szCs w:val="24"/>
        </w:rPr>
        <w:t xml:space="preserve"> </w:t>
      </w:r>
      <w:r>
        <w:rPr>
          <w:bCs/>
          <w:sz w:val="24"/>
          <w:szCs w:val="24"/>
          <w:lang w:val="id-ID"/>
        </w:rPr>
        <w:t xml:space="preserve">mengucapkan terimakasih yang sebesar – besarnya kepada </w:t>
      </w:r>
      <w:r>
        <w:rPr>
          <w:b/>
          <w:bCs/>
          <w:sz w:val="24"/>
          <w:szCs w:val="24"/>
          <w:lang w:val="id-ID"/>
        </w:rPr>
        <w:t>Pembimbing Utama</w:t>
      </w:r>
      <w:r>
        <w:rPr>
          <w:bCs/>
          <w:sz w:val="24"/>
          <w:szCs w:val="24"/>
          <w:lang w:val="id-ID"/>
        </w:rPr>
        <w:t xml:space="preserve">: Prof. Ir. I Wayan Arthana, M.Si., Ph.D. yang </w:t>
      </w:r>
      <w:proofErr w:type="spellStart"/>
      <w:r w:rsidR="00D82382">
        <w:rPr>
          <w:bCs/>
          <w:sz w:val="24"/>
          <w:szCs w:val="24"/>
        </w:rPr>
        <w:t>dengan</w:t>
      </w:r>
      <w:proofErr w:type="spellEnd"/>
      <w:r w:rsidR="00D82382">
        <w:rPr>
          <w:bCs/>
          <w:sz w:val="24"/>
          <w:szCs w:val="24"/>
        </w:rPr>
        <w:t xml:space="preserve"> </w:t>
      </w:r>
      <w:r>
        <w:rPr>
          <w:bCs/>
          <w:sz w:val="24"/>
          <w:szCs w:val="24"/>
          <w:lang w:val="id-ID"/>
        </w:rPr>
        <w:t xml:space="preserve">penuh perhatian telah memberikan dorongan, semangat, bimbingan dan saran </w:t>
      </w:r>
      <w:proofErr w:type="spellStart"/>
      <w:r w:rsidR="00D82382">
        <w:rPr>
          <w:bCs/>
          <w:sz w:val="24"/>
          <w:szCs w:val="24"/>
        </w:rPr>
        <w:t>kepada</w:t>
      </w:r>
      <w:proofErr w:type="spellEnd"/>
      <w:r>
        <w:rPr>
          <w:bCs/>
          <w:sz w:val="24"/>
          <w:szCs w:val="24"/>
          <w:lang w:val="id-ID"/>
        </w:rPr>
        <w:t xml:space="preserve"> penulis dalam mengikuti program Magister</w:t>
      </w:r>
      <w:r w:rsidR="00D82382">
        <w:rPr>
          <w:bCs/>
          <w:sz w:val="24"/>
          <w:szCs w:val="24"/>
        </w:rPr>
        <w:t>,</w:t>
      </w:r>
      <w:r>
        <w:rPr>
          <w:bCs/>
          <w:sz w:val="24"/>
          <w:szCs w:val="24"/>
          <w:lang w:val="id-ID"/>
        </w:rPr>
        <w:t xml:space="preserve"> khususnya dalam menyelesaikan tesis ini. Terimakasih sebesar – besarnya juga penulis sampaikan kepada</w:t>
      </w:r>
      <w:r>
        <w:rPr>
          <w:b/>
          <w:sz w:val="24"/>
          <w:szCs w:val="24"/>
          <w:lang w:val="id-ID"/>
        </w:rPr>
        <w:t xml:space="preserve"> Pembimbing II</w:t>
      </w:r>
      <w:r>
        <w:rPr>
          <w:bCs/>
          <w:sz w:val="24"/>
          <w:szCs w:val="24"/>
          <w:lang w:val="id-ID"/>
        </w:rPr>
        <w:t>: Dr. Pande Gde Sasmita Julyantoro, S.Pi., M.Si yang dengan penuh kesabaran dan dorongan telah memberikan bimbingan dan saran kepada penulis terutama dalam menyelesaikan tesis ini.</w:t>
      </w:r>
    </w:p>
    <w:p w14:paraId="4C5D0B48" w14:textId="35EB5D83" w:rsidR="00500997" w:rsidRDefault="00500997">
      <w:pPr>
        <w:spacing w:after="0" w:line="360" w:lineRule="auto"/>
        <w:ind w:firstLine="360"/>
        <w:jc w:val="both"/>
        <w:rPr>
          <w:sz w:val="24"/>
          <w:szCs w:val="24"/>
          <w:lang w:val="id-ID"/>
        </w:rPr>
      </w:pPr>
      <w:r>
        <w:rPr>
          <w:bCs/>
          <w:sz w:val="24"/>
          <w:szCs w:val="24"/>
          <w:lang w:val="id-ID"/>
        </w:rPr>
        <w:t xml:space="preserve">Penulis juga mengucapkan terima kasih kepada Rektor Universitas Udayana  Prof. Dr. I Nyoman Gde Antara, M. Eng., IPU atas kesempatan dan fasilitas yang diberikan kepada penulis untuk mengikuti dan menyelesaikan pendidikan Program Magister Biologi di Universitas Udayana. Tidak lupa penulis mengucapkan terima kasih kepada Dekan Fakultas MIPA Ibu Dra. Ni Luh Watiniasih, M.Sc., P.hD. atas ijin yang diberikan kepada penulis untuk mengikuti program pendidikan Magister Biologi. Penulis juga mengucapkan terimakasih kepada Koordinator Program Studi Magister Biologi </w:t>
      </w:r>
      <w:r>
        <w:rPr>
          <w:sz w:val="24"/>
          <w:szCs w:val="24"/>
          <w:lang w:val="id-ID"/>
        </w:rPr>
        <w:t xml:space="preserve">Dr. Sang Ketut Sudirga, S.Si., M.Si. Selanjutnya penulis mengucapkan terima kasih kepada Pembimbing Akademik Ibu </w:t>
      </w:r>
      <w:r w:rsidR="002B5219">
        <w:rPr>
          <w:sz w:val="24"/>
          <w:szCs w:val="24"/>
        </w:rPr>
        <w:t xml:space="preserve">Dr. Ir. </w:t>
      </w:r>
      <w:r w:rsidRPr="00F46E9D">
        <w:rPr>
          <w:sz w:val="24"/>
          <w:szCs w:val="24"/>
          <w:lang w:val="id-ID"/>
        </w:rPr>
        <w:t>Made Ria Defiani</w:t>
      </w:r>
      <w:r w:rsidR="002B5219" w:rsidRPr="00F46E9D">
        <w:rPr>
          <w:sz w:val="24"/>
          <w:szCs w:val="24"/>
        </w:rPr>
        <w:t xml:space="preserve">, </w:t>
      </w:r>
      <w:proofErr w:type="spellStart"/>
      <w:proofErr w:type="gramStart"/>
      <w:r w:rsidR="002B5219" w:rsidRPr="00F46E9D">
        <w:rPr>
          <w:sz w:val="24"/>
          <w:szCs w:val="24"/>
        </w:rPr>
        <w:t>M.Sc</w:t>
      </w:r>
      <w:proofErr w:type="spellEnd"/>
      <w:proofErr w:type="gramEnd"/>
      <w:r w:rsidR="002B5219" w:rsidRPr="00F46E9D">
        <w:rPr>
          <w:sz w:val="24"/>
          <w:szCs w:val="24"/>
        </w:rPr>
        <w:t xml:space="preserve"> (Hons).</w:t>
      </w:r>
      <w:r w:rsidRPr="00F46E9D">
        <w:rPr>
          <w:sz w:val="24"/>
          <w:szCs w:val="24"/>
          <w:lang w:val="id-ID"/>
        </w:rPr>
        <w:t xml:space="preserve"> </w:t>
      </w:r>
      <w:r>
        <w:rPr>
          <w:sz w:val="24"/>
          <w:szCs w:val="24"/>
          <w:lang w:val="id-ID"/>
        </w:rPr>
        <w:t xml:space="preserve">yang sedari awal perkuliahan telah memberikan banyak masukan dan semangat sehingga penulis mampu menyelesaikan pendidikan Magister ini. Ucapan terimakasih juga penulis sampaikan kepada dewan penguji tesis yaitu: </w:t>
      </w:r>
      <w:r>
        <w:rPr>
          <w:bCs/>
          <w:sz w:val="24"/>
          <w:szCs w:val="24"/>
          <w:lang w:val="id-ID"/>
        </w:rPr>
        <w:t xml:space="preserve"> </w:t>
      </w:r>
      <w:r w:rsidR="002B5219" w:rsidRPr="00F46E9D">
        <w:rPr>
          <w:sz w:val="24"/>
          <w:szCs w:val="24"/>
        </w:rPr>
        <w:t xml:space="preserve">Dra. </w:t>
      </w:r>
      <w:proofErr w:type="spellStart"/>
      <w:r w:rsidR="002B5219" w:rsidRPr="00F46E9D">
        <w:rPr>
          <w:sz w:val="24"/>
          <w:szCs w:val="24"/>
        </w:rPr>
        <w:t>Luh</w:t>
      </w:r>
      <w:proofErr w:type="spellEnd"/>
      <w:r w:rsidR="002B5219" w:rsidRPr="00F46E9D">
        <w:rPr>
          <w:sz w:val="24"/>
          <w:szCs w:val="24"/>
        </w:rPr>
        <w:t xml:space="preserve"> Putu </w:t>
      </w:r>
      <w:proofErr w:type="spellStart"/>
      <w:r w:rsidR="002B5219" w:rsidRPr="00F46E9D">
        <w:rPr>
          <w:sz w:val="24"/>
          <w:szCs w:val="24"/>
        </w:rPr>
        <w:t>Eswaryanti</w:t>
      </w:r>
      <w:proofErr w:type="spellEnd"/>
      <w:r w:rsidR="002B5219" w:rsidRPr="00F46E9D">
        <w:rPr>
          <w:sz w:val="24"/>
          <w:szCs w:val="24"/>
        </w:rPr>
        <w:t xml:space="preserve"> Kusuma </w:t>
      </w:r>
      <w:proofErr w:type="spellStart"/>
      <w:r w:rsidR="002B5219" w:rsidRPr="00F46E9D">
        <w:rPr>
          <w:sz w:val="24"/>
          <w:szCs w:val="24"/>
        </w:rPr>
        <w:t>Yuni</w:t>
      </w:r>
      <w:proofErr w:type="spellEnd"/>
      <w:r w:rsidR="002B5219" w:rsidRPr="00F46E9D">
        <w:rPr>
          <w:sz w:val="24"/>
          <w:szCs w:val="24"/>
        </w:rPr>
        <w:t xml:space="preserve">, M.Sc., </w:t>
      </w:r>
      <w:proofErr w:type="spellStart"/>
      <w:r w:rsidR="002B5219" w:rsidRPr="00F46E9D">
        <w:rPr>
          <w:sz w:val="24"/>
          <w:szCs w:val="24"/>
        </w:rPr>
        <w:t>P.hD</w:t>
      </w:r>
      <w:proofErr w:type="spellEnd"/>
      <w:r w:rsidR="002B5219" w:rsidRPr="00F46E9D">
        <w:rPr>
          <w:sz w:val="24"/>
          <w:szCs w:val="24"/>
        </w:rPr>
        <w:t xml:space="preserve">., Dr. Sang </w:t>
      </w:r>
      <w:proofErr w:type="spellStart"/>
      <w:r w:rsidR="002B5219" w:rsidRPr="00F46E9D">
        <w:rPr>
          <w:sz w:val="24"/>
          <w:szCs w:val="24"/>
        </w:rPr>
        <w:t>Ketut</w:t>
      </w:r>
      <w:proofErr w:type="spellEnd"/>
      <w:r w:rsidR="002B5219" w:rsidRPr="00F46E9D">
        <w:rPr>
          <w:sz w:val="24"/>
          <w:szCs w:val="24"/>
        </w:rPr>
        <w:t xml:space="preserve"> </w:t>
      </w:r>
      <w:proofErr w:type="spellStart"/>
      <w:r w:rsidR="002B5219" w:rsidRPr="00F46E9D">
        <w:rPr>
          <w:sz w:val="24"/>
          <w:szCs w:val="24"/>
        </w:rPr>
        <w:t>Sudirga</w:t>
      </w:r>
      <w:proofErr w:type="spellEnd"/>
      <w:r w:rsidR="002B5219" w:rsidRPr="00F46E9D">
        <w:rPr>
          <w:sz w:val="24"/>
          <w:szCs w:val="24"/>
        </w:rPr>
        <w:t xml:space="preserve">, </w:t>
      </w:r>
      <w:proofErr w:type="spellStart"/>
      <w:r w:rsidR="002B5219" w:rsidRPr="00F46E9D">
        <w:rPr>
          <w:sz w:val="24"/>
          <w:szCs w:val="24"/>
        </w:rPr>
        <w:t>S.Si</w:t>
      </w:r>
      <w:proofErr w:type="spellEnd"/>
      <w:r w:rsidR="002B5219" w:rsidRPr="00F46E9D">
        <w:rPr>
          <w:sz w:val="24"/>
          <w:szCs w:val="24"/>
        </w:rPr>
        <w:t xml:space="preserve">., </w:t>
      </w:r>
      <w:proofErr w:type="spellStart"/>
      <w:r w:rsidR="002B5219" w:rsidRPr="00F46E9D">
        <w:rPr>
          <w:sz w:val="24"/>
          <w:szCs w:val="24"/>
        </w:rPr>
        <w:t>M.Si</w:t>
      </w:r>
      <w:proofErr w:type="spellEnd"/>
      <w:r w:rsidR="002B5219" w:rsidRPr="00F46E9D">
        <w:rPr>
          <w:sz w:val="24"/>
          <w:szCs w:val="24"/>
        </w:rPr>
        <w:t xml:space="preserve">., </w:t>
      </w:r>
      <w:proofErr w:type="spellStart"/>
      <w:r w:rsidR="002B5219" w:rsidRPr="00F46E9D">
        <w:rPr>
          <w:sz w:val="24"/>
          <w:szCs w:val="24"/>
        </w:rPr>
        <w:t>serta</w:t>
      </w:r>
      <w:proofErr w:type="spellEnd"/>
      <w:r w:rsidR="002B5219" w:rsidRPr="00F46E9D">
        <w:rPr>
          <w:sz w:val="24"/>
          <w:szCs w:val="24"/>
        </w:rPr>
        <w:t xml:space="preserve"> Dr. Drs. Ida </w:t>
      </w:r>
      <w:proofErr w:type="spellStart"/>
      <w:r w:rsidR="002B5219" w:rsidRPr="00F46E9D">
        <w:rPr>
          <w:sz w:val="24"/>
          <w:szCs w:val="24"/>
        </w:rPr>
        <w:t>Bagus</w:t>
      </w:r>
      <w:proofErr w:type="spellEnd"/>
      <w:r w:rsidR="002B5219" w:rsidRPr="00F46E9D">
        <w:rPr>
          <w:sz w:val="24"/>
          <w:szCs w:val="24"/>
        </w:rPr>
        <w:t xml:space="preserve"> </w:t>
      </w:r>
      <w:proofErr w:type="spellStart"/>
      <w:r w:rsidR="002B5219" w:rsidRPr="00F46E9D">
        <w:rPr>
          <w:sz w:val="24"/>
          <w:szCs w:val="24"/>
        </w:rPr>
        <w:t>Gede</w:t>
      </w:r>
      <w:proofErr w:type="spellEnd"/>
      <w:r w:rsidR="002B5219" w:rsidRPr="00F46E9D">
        <w:rPr>
          <w:sz w:val="24"/>
          <w:szCs w:val="24"/>
        </w:rPr>
        <w:t xml:space="preserve"> </w:t>
      </w:r>
      <w:proofErr w:type="spellStart"/>
      <w:r w:rsidR="002B5219" w:rsidRPr="00F46E9D">
        <w:rPr>
          <w:sz w:val="24"/>
          <w:szCs w:val="24"/>
        </w:rPr>
        <w:t>Darmayasa</w:t>
      </w:r>
      <w:proofErr w:type="spellEnd"/>
      <w:r w:rsidR="002B5219" w:rsidRPr="00F46E9D">
        <w:rPr>
          <w:sz w:val="24"/>
          <w:szCs w:val="24"/>
        </w:rPr>
        <w:t xml:space="preserve">, </w:t>
      </w:r>
      <w:proofErr w:type="spellStart"/>
      <w:r w:rsidR="002B5219" w:rsidRPr="00F46E9D">
        <w:rPr>
          <w:sz w:val="24"/>
          <w:szCs w:val="24"/>
        </w:rPr>
        <w:t>M.Si</w:t>
      </w:r>
      <w:proofErr w:type="spellEnd"/>
      <w:r w:rsidR="002B5219" w:rsidRPr="00F46E9D">
        <w:rPr>
          <w:sz w:val="24"/>
          <w:szCs w:val="24"/>
        </w:rPr>
        <w:t>.</w:t>
      </w:r>
      <w:r>
        <w:rPr>
          <w:sz w:val="24"/>
          <w:szCs w:val="24"/>
          <w:lang w:val="id-ID"/>
        </w:rPr>
        <w:t xml:space="preserve"> yang telah memberikan masukan, saran, sanggahan dan koreksi sehingga tesis ini dapat berjalan dengan lancar dan baik. Penulis juga menyampaikan terimakasih kepada para dosen dan seluruh civitas akademika program studi Magister Biologi yang tidak dapat penulis sebutkan satu persatu atas segala bimbingan, ilmu yang bermanfaat, dorongan dan motivasinya selama penulis menjalani perkuliahan. </w:t>
      </w:r>
    </w:p>
    <w:p w14:paraId="30119FF9" w14:textId="14201B0B" w:rsidR="00500997" w:rsidRDefault="00500997">
      <w:pPr>
        <w:spacing w:after="0" w:line="360" w:lineRule="auto"/>
        <w:ind w:firstLine="360"/>
        <w:jc w:val="both"/>
        <w:rPr>
          <w:sz w:val="24"/>
          <w:szCs w:val="24"/>
          <w:lang w:val="id-ID"/>
        </w:rPr>
      </w:pPr>
      <w:r>
        <w:rPr>
          <w:sz w:val="24"/>
          <w:szCs w:val="24"/>
          <w:lang w:val="id-ID"/>
        </w:rPr>
        <w:lastRenderedPageBreak/>
        <w:t>Pada kesempatan ini penulis juga mengucapkan terima kasih yang tak terhingga kepada kedua orang tua penulis</w:t>
      </w:r>
      <w:r w:rsidR="00121055">
        <w:rPr>
          <w:sz w:val="24"/>
          <w:szCs w:val="24"/>
        </w:rPr>
        <w:t xml:space="preserve">, </w:t>
      </w:r>
      <w:r w:rsidR="00D82382">
        <w:rPr>
          <w:sz w:val="24"/>
          <w:szCs w:val="24"/>
        </w:rPr>
        <w:t xml:space="preserve">I </w:t>
      </w:r>
      <w:proofErr w:type="spellStart"/>
      <w:r w:rsidR="00D82382">
        <w:rPr>
          <w:sz w:val="24"/>
          <w:szCs w:val="24"/>
        </w:rPr>
        <w:t>Ketut</w:t>
      </w:r>
      <w:proofErr w:type="spellEnd"/>
      <w:r w:rsidR="00D82382">
        <w:rPr>
          <w:sz w:val="24"/>
          <w:szCs w:val="24"/>
        </w:rPr>
        <w:t xml:space="preserve"> </w:t>
      </w:r>
      <w:proofErr w:type="spellStart"/>
      <w:r w:rsidR="00D82382">
        <w:rPr>
          <w:sz w:val="24"/>
          <w:szCs w:val="24"/>
        </w:rPr>
        <w:t>Gede</w:t>
      </w:r>
      <w:proofErr w:type="spellEnd"/>
      <w:r w:rsidR="00D82382">
        <w:rPr>
          <w:sz w:val="24"/>
          <w:szCs w:val="24"/>
        </w:rPr>
        <w:t xml:space="preserve"> </w:t>
      </w:r>
      <w:proofErr w:type="spellStart"/>
      <w:r w:rsidR="00D82382">
        <w:rPr>
          <w:sz w:val="24"/>
          <w:szCs w:val="24"/>
        </w:rPr>
        <w:t>Suastika</w:t>
      </w:r>
      <w:proofErr w:type="spellEnd"/>
      <w:r w:rsidR="00D82382">
        <w:rPr>
          <w:sz w:val="24"/>
          <w:szCs w:val="24"/>
        </w:rPr>
        <w:t xml:space="preserve"> dan Yohana </w:t>
      </w:r>
      <w:proofErr w:type="spellStart"/>
      <w:r w:rsidR="00D82382">
        <w:rPr>
          <w:sz w:val="24"/>
          <w:szCs w:val="24"/>
        </w:rPr>
        <w:t>Rosalin</w:t>
      </w:r>
      <w:proofErr w:type="spellEnd"/>
      <w:r w:rsidR="00D82382">
        <w:rPr>
          <w:sz w:val="24"/>
          <w:szCs w:val="24"/>
        </w:rPr>
        <w:t xml:space="preserve"> Diaz</w:t>
      </w:r>
      <w:r w:rsidR="00121055">
        <w:rPr>
          <w:sz w:val="24"/>
          <w:szCs w:val="24"/>
        </w:rPr>
        <w:t xml:space="preserve">, </w:t>
      </w:r>
      <w:r w:rsidR="00D82382">
        <w:rPr>
          <w:sz w:val="24"/>
          <w:szCs w:val="24"/>
        </w:rPr>
        <w:t xml:space="preserve"> </w:t>
      </w:r>
      <w:r>
        <w:rPr>
          <w:sz w:val="24"/>
          <w:szCs w:val="24"/>
          <w:lang w:val="id-ID"/>
        </w:rPr>
        <w:t>yang telah memberikan segala doa, dorongan, motivasi, mengasuh dan membesarkan penulis dengan penuh cinta dan kasih sayang. Penulis juga mengucapkan terimakasih kepada adik tercinta I Made Eka Raharja yang telah memberikan motivasi dan dorongan untuk melanjutkan studi magister serta seluruh keluarga besar yang tidak dapat penulis sebutkan satu per satu. Tidak lupa penulis juga mengucapkan terimakasih kepada teman – teman program studi Magister Biologi Angkatan 2020 yang telah bersama – sama saling memotivasi dan mendukung untuk menyelesaikan studi, terutama kepada Indrastiwi Pramulati, S. Si., Kadek Andina W, S. Hut., Yesika Nanda Pramudya, S.Pi</w:t>
      </w:r>
      <w:r w:rsidR="0050719B">
        <w:rPr>
          <w:sz w:val="24"/>
          <w:szCs w:val="24"/>
        </w:rPr>
        <w:t>.</w:t>
      </w:r>
      <w:r>
        <w:rPr>
          <w:sz w:val="24"/>
          <w:szCs w:val="24"/>
          <w:lang w:val="id-ID"/>
        </w:rPr>
        <w:t xml:space="preserve"> dan Yuni Purnami, S.Tr.Pi yang selama ini telah bersama – sama belajar, saling memberi semangat dan motivasi untuk menyelesaikan tugas – tugas kuliah dan tesis ini. </w:t>
      </w:r>
    </w:p>
    <w:p w14:paraId="4F19AE77" w14:textId="358D2E90" w:rsidR="00805227" w:rsidRPr="00805227" w:rsidRDefault="00805227">
      <w:pPr>
        <w:spacing w:after="0" w:line="360" w:lineRule="auto"/>
        <w:ind w:firstLine="360"/>
        <w:jc w:val="both"/>
        <w:sectPr w:rsidR="00805227" w:rsidRPr="00805227">
          <w:pgSz w:w="11906" w:h="16838"/>
          <w:pgMar w:top="1701" w:right="1701" w:bottom="1701" w:left="2268" w:header="720" w:footer="720" w:gutter="0"/>
          <w:pgNumType w:fmt="lowerRoman"/>
          <w:cols w:space="720"/>
          <w:docGrid w:linePitch="360"/>
        </w:sectPr>
      </w:pPr>
      <w:proofErr w:type="spellStart"/>
      <w:r>
        <w:rPr>
          <w:sz w:val="24"/>
          <w:szCs w:val="24"/>
        </w:rPr>
        <w:t>Semoga</w:t>
      </w:r>
      <w:proofErr w:type="spellEnd"/>
      <w:r>
        <w:rPr>
          <w:sz w:val="24"/>
          <w:szCs w:val="24"/>
        </w:rPr>
        <w:t xml:space="preserve"> </w:t>
      </w:r>
      <w:proofErr w:type="spellStart"/>
      <w:r>
        <w:rPr>
          <w:sz w:val="24"/>
          <w:szCs w:val="24"/>
        </w:rPr>
        <w:t>Tuhan</w:t>
      </w:r>
      <w:proofErr w:type="spellEnd"/>
      <w:r>
        <w:rPr>
          <w:sz w:val="24"/>
          <w:szCs w:val="24"/>
        </w:rPr>
        <w:t xml:space="preserve"> Yang </w:t>
      </w:r>
      <w:proofErr w:type="spellStart"/>
      <w:r>
        <w:rPr>
          <w:sz w:val="24"/>
          <w:szCs w:val="24"/>
        </w:rPr>
        <w:t>Maha</w:t>
      </w:r>
      <w:proofErr w:type="spellEnd"/>
      <w:r>
        <w:rPr>
          <w:sz w:val="24"/>
          <w:szCs w:val="24"/>
        </w:rPr>
        <w:t xml:space="preserve"> </w:t>
      </w:r>
      <w:proofErr w:type="spellStart"/>
      <w:proofErr w:type="gramStart"/>
      <w:r>
        <w:rPr>
          <w:sz w:val="24"/>
          <w:szCs w:val="24"/>
        </w:rPr>
        <w:t>Esa</w:t>
      </w:r>
      <w:proofErr w:type="spellEnd"/>
      <w:r>
        <w:rPr>
          <w:sz w:val="24"/>
          <w:szCs w:val="24"/>
        </w:rPr>
        <w:t xml:space="preserve">  </w:t>
      </w:r>
      <w:proofErr w:type="spellStart"/>
      <w:r>
        <w:rPr>
          <w:sz w:val="24"/>
          <w:szCs w:val="24"/>
        </w:rPr>
        <w:t>selalu</w:t>
      </w:r>
      <w:proofErr w:type="spellEnd"/>
      <w:proofErr w:type="gramEnd"/>
      <w:r>
        <w:rPr>
          <w:sz w:val="24"/>
          <w:szCs w:val="24"/>
        </w:rPr>
        <w:t xml:space="preserve"> </w:t>
      </w:r>
      <w:proofErr w:type="spellStart"/>
      <w:r>
        <w:rPr>
          <w:sz w:val="24"/>
          <w:szCs w:val="24"/>
        </w:rPr>
        <w:t>memberkati</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terutama</w:t>
      </w:r>
      <w:proofErr w:type="spellEnd"/>
      <w:r>
        <w:rPr>
          <w:sz w:val="24"/>
          <w:szCs w:val="24"/>
        </w:rPr>
        <w:t xml:space="preserve"> </w:t>
      </w:r>
      <w:proofErr w:type="spellStart"/>
      <w:r w:rsidR="0050719B">
        <w:rPr>
          <w:sz w:val="24"/>
          <w:szCs w:val="24"/>
        </w:rPr>
        <w:t>pihak-</w:t>
      </w:r>
      <w:r>
        <w:rPr>
          <w:sz w:val="24"/>
          <w:szCs w:val="24"/>
        </w:rPr>
        <w:t>pihak</w:t>
      </w:r>
      <w:proofErr w:type="spellEnd"/>
      <w:r>
        <w:rPr>
          <w:sz w:val="24"/>
          <w:szCs w:val="24"/>
        </w:rPr>
        <w:t xml:space="preserve"> yang </w:t>
      </w:r>
      <w:proofErr w:type="spellStart"/>
      <w:r>
        <w:rPr>
          <w:sz w:val="24"/>
          <w:szCs w:val="24"/>
        </w:rPr>
        <w:t>membantu</w:t>
      </w:r>
      <w:proofErr w:type="spellEnd"/>
      <w:r>
        <w:rPr>
          <w:sz w:val="24"/>
          <w:szCs w:val="24"/>
        </w:rPr>
        <w:t xml:space="preserve"> </w:t>
      </w:r>
      <w:proofErr w:type="spellStart"/>
      <w:r>
        <w:rPr>
          <w:sz w:val="24"/>
          <w:szCs w:val="24"/>
        </w:rPr>
        <w:t>penyelesaian</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penyusunan</w:t>
      </w:r>
      <w:proofErr w:type="spellEnd"/>
      <w:r>
        <w:rPr>
          <w:sz w:val="24"/>
          <w:szCs w:val="24"/>
        </w:rPr>
        <w:t xml:space="preserve"> </w:t>
      </w:r>
      <w:proofErr w:type="spellStart"/>
      <w:r>
        <w:rPr>
          <w:sz w:val="24"/>
          <w:szCs w:val="24"/>
        </w:rPr>
        <w:t>tesis</w:t>
      </w:r>
      <w:proofErr w:type="spellEnd"/>
      <w:r>
        <w:rPr>
          <w:sz w:val="24"/>
          <w:szCs w:val="24"/>
        </w:rPr>
        <w:t xml:space="preserve"> </w:t>
      </w:r>
      <w:proofErr w:type="spellStart"/>
      <w:r>
        <w:rPr>
          <w:sz w:val="24"/>
          <w:szCs w:val="24"/>
        </w:rPr>
        <w:t>ini</w:t>
      </w:r>
      <w:proofErr w:type="spellEnd"/>
      <w:r w:rsidR="0050719B">
        <w:rPr>
          <w:sz w:val="24"/>
          <w:szCs w:val="24"/>
        </w:rPr>
        <w:t xml:space="preserve"> </w:t>
      </w:r>
      <w:proofErr w:type="spellStart"/>
      <w:r w:rsidR="0050719B">
        <w:rPr>
          <w:sz w:val="24"/>
          <w:szCs w:val="24"/>
        </w:rPr>
        <w:t>hingga</w:t>
      </w:r>
      <w:proofErr w:type="spellEnd"/>
      <w:r w:rsidR="0050719B">
        <w:rPr>
          <w:sz w:val="24"/>
          <w:szCs w:val="24"/>
        </w:rPr>
        <w:t xml:space="preserve"> </w:t>
      </w:r>
      <w:proofErr w:type="spellStart"/>
      <w:r w:rsidR="0050719B">
        <w:rPr>
          <w:sz w:val="24"/>
          <w:szCs w:val="24"/>
        </w:rPr>
        <w:t>berjalan</w:t>
      </w:r>
      <w:proofErr w:type="spellEnd"/>
      <w:r w:rsidR="0050719B">
        <w:rPr>
          <w:sz w:val="24"/>
          <w:szCs w:val="24"/>
        </w:rPr>
        <w:t xml:space="preserve"> </w:t>
      </w:r>
      <w:proofErr w:type="spellStart"/>
      <w:r w:rsidR="0050719B">
        <w:rPr>
          <w:sz w:val="24"/>
          <w:szCs w:val="24"/>
        </w:rPr>
        <w:t>dengan</w:t>
      </w:r>
      <w:proofErr w:type="spellEnd"/>
      <w:r w:rsidR="0050719B">
        <w:rPr>
          <w:sz w:val="24"/>
          <w:szCs w:val="24"/>
        </w:rPr>
        <w:t xml:space="preserve"> </w:t>
      </w:r>
      <w:proofErr w:type="spellStart"/>
      <w:r w:rsidR="0050719B">
        <w:rPr>
          <w:sz w:val="24"/>
          <w:szCs w:val="24"/>
        </w:rPr>
        <w:t>lancar</w:t>
      </w:r>
      <w:proofErr w:type="spellEnd"/>
      <w:r>
        <w:rPr>
          <w:sz w:val="24"/>
          <w:szCs w:val="24"/>
        </w:rPr>
        <w:t xml:space="preserve">. </w:t>
      </w:r>
    </w:p>
    <w:p w14:paraId="2746E85E" w14:textId="427C02AE" w:rsidR="00500997" w:rsidRDefault="00500997">
      <w:pPr>
        <w:pStyle w:val="Heading1"/>
      </w:pPr>
      <w:bookmarkStart w:id="9" w:name="_Toc99270008"/>
      <w:r>
        <w:lastRenderedPageBreak/>
        <w:t>ABSTRAK</w:t>
      </w:r>
      <w:bookmarkEnd w:id="9"/>
    </w:p>
    <w:p w14:paraId="2A7FA34E" w14:textId="41ADC20B" w:rsidR="00806844" w:rsidRPr="00806844" w:rsidRDefault="00805227" w:rsidP="00806844">
      <w:pPr>
        <w:jc w:val="both"/>
        <w:rPr>
          <w:b/>
          <w:bCs/>
          <w:lang w:val="id-ID"/>
        </w:rPr>
      </w:pPr>
      <w:bookmarkStart w:id="10" w:name="_Hlk99395260"/>
      <w:r w:rsidRPr="00806844">
        <w:rPr>
          <w:b/>
          <w:bCs/>
          <w:sz w:val="24"/>
          <w:szCs w:val="24"/>
          <w:lang w:val="id-ID"/>
        </w:rPr>
        <w:t>ANALISIS KESESUAIAN EKOLOGI BUDIDAYA UDANG VANAME (</w:t>
      </w:r>
      <w:r>
        <w:rPr>
          <w:b/>
          <w:bCs/>
          <w:i/>
          <w:iCs/>
          <w:sz w:val="24"/>
          <w:szCs w:val="24"/>
        </w:rPr>
        <w:t>L</w:t>
      </w:r>
      <w:r w:rsidRPr="00806844">
        <w:rPr>
          <w:b/>
          <w:bCs/>
          <w:i/>
          <w:iCs/>
          <w:sz w:val="24"/>
          <w:szCs w:val="24"/>
          <w:lang w:val="id-ID"/>
        </w:rPr>
        <w:t>itopenaeus vanname</w:t>
      </w:r>
      <w:r w:rsidRPr="00806844">
        <w:rPr>
          <w:b/>
          <w:bCs/>
          <w:sz w:val="24"/>
          <w:szCs w:val="24"/>
          <w:lang w:val="id-ID"/>
        </w:rPr>
        <w:t xml:space="preserve">i </w:t>
      </w:r>
      <w:r>
        <w:rPr>
          <w:b/>
          <w:bCs/>
          <w:sz w:val="24"/>
          <w:szCs w:val="24"/>
        </w:rPr>
        <w:t>B</w:t>
      </w:r>
      <w:r w:rsidRPr="00806844">
        <w:rPr>
          <w:b/>
          <w:bCs/>
          <w:sz w:val="24"/>
          <w:szCs w:val="24"/>
          <w:lang w:val="id-ID"/>
        </w:rPr>
        <w:t>oone, 1931) PADA TAMBAK DI KECAMATAN GEROKGAK, BULELENG, BALI</w:t>
      </w:r>
      <w:bookmarkEnd w:id="10"/>
    </w:p>
    <w:p w14:paraId="3A24E532" w14:textId="77777777" w:rsidR="00500997" w:rsidRDefault="00500997">
      <w:pPr>
        <w:rPr>
          <w:lang w:val="id-ID"/>
        </w:rPr>
      </w:pPr>
    </w:p>
    <w:p w14:paraId="4B4E4871" w14:textId="120ADF82" w:rsidR="009D3D65" w:rsidRPr="00683D49" w:rsidRDefault="00DE1AA4" w:rsidP="00683D49">
      <w:pPr>
        <w:spacing w:line="240" w:lineRule="auto"/>
        <w:jc w:val="both"/>
        <w:rPr>
          <w:sz w:val="24"/>
          <w:szCs w:val="24"/>
        </w:rPr>
      </w:pPr>
      <w:bookmarkStart w:id="11" w:name="_Hlk99395323"/>
      <w:proofErr w:type="spellStart"/>
      <w:r>
        <w:rPr>
          <w:sz w:val="24"/>
          <w:szCs w:val="24"/>
        </w:rPr>
        <w:t>Kecamatan</w:t>
      </w:r>
      <w:proofErr w:type="spellEnd"/>
      <w:r>
        <w:rPr>
          <w:sz w:val="24"/>
          <w:szCs w:val="24"/>
        </w:rPr>
        <w:t xml:space="preserve"> </w:t>
      </w:r>
      <w:proofErr w:type="spellStart"/>
      <w:r>
        <w:rPr>
          <w:sz w:val="24"/>
          <w:szCs w:val="24"/>
        </w:rPr>
        <w:t>Gerokgak</w:t>
      </w:r>
      <w:proofErr w:type="spellEnd"/>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pusat</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khususnya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sidR="0023040A" w:rsidRPr="00683D49">
        <w:rPr>
          <w:sz w:val="24"/>
          <w:szCs w:val="24"/>
        </w:rPr>
        <w:t>Tujuan</w:t>
      </w:r>
      <w:proofErr w:type="spellEnd"/>
      <w:r w:rsidR="0023040A" w:rsidRPr="00683D49">
        <w:rPr>
          <w:sz w:val="24"/>
          <w:szCs w:val="24"/>
        </w:rPr>
        <w:t xml:space="preserve"> </w:t>
      </w:r>
      <w:proofErr w:type="spellStart"/>
      <w:r w:rsidR="0023040A" w:rsidRPr="00683D49">
        <w:rPr>
          <w:sz w:val="24"/>
          <w:szCs w:val="24"/>
        </w:rPr>
        <w:t>dari</w:t>
      </w:r>
      <w:proofErr w:type="spellEnd"/>
      <w:r w:rsidR="0023040A" w:rsidRPr="00683D49">
        <w:rPr>
          <w:sz w:val="24"/>
          <w:szCs w:val="24"/>
        </w:rPr>
        <w:t xml:space="preserve"> </w:t>
      </w:r>
      <w:proofErr w:type="spellStart"/>
      <w:r w:rsidR="0023040A" w:rsidRPr="00683D49">
        <w:rPr>
          <w:sz w:val="24"/>
          <w:szCs w:val="24"/>
        </w:rPr>
        <w:t>penelitian</w:t>
      </w:r>
      <w:proofErr w:type="spellEnd"/>
      <w:r w:rsidR="0023040A" w:rsidRPr="00683D49">
        <w:rPr>
          <w:sz w:val="24"/>
          <w:szCs w:val="24"/>
        </w:rPr>
        <w:t xml:space="preserve"> </w:t>
      </w:r>
      <w:proofErr w:type="spellStart"/>
      <w:r w:rsidR="0023040A" w:rsidRPr="00683D49">
        <w:rPr>
          <w:sz w:val="24"/>
          <w:szCs w:val="24"/>
        </w:rPr>
        <w:t>ini</w:t>
      </w:r>
      <w:proofErr w:type="spellEnd"/>
      <w:r w:rsidR="0023040A" w:rsidRPr="00683D49">
        <w:rPr>
          <w:sz w:val="24"/>
          <w:szCs w:val="24"/>
        </w:rPr>
        <w:t xml:space="preserve"> </w:t>
      </w:r>
      <w:proofErr w:type="spellStart"/>
      <w:r w:rsidR="0023040A" w:rsidRPr="00683D49">
        <w:rPr>
          <w:sz w:val="24"/>
          <w:szCs w:val="24"/>
        </w:rPr>
        <w:t>adalah</w:t>
      </w:r>
      <w:proofErr w:type="spellEnd"/>
      <w:r w:rsidR="0023040A" w:rsidRPr="00683D49">
        <w:rPr>
          <w:sz w:val="24"/>
          <w:szCs w:val="24"/>
        </w:rPr>
        <w:t xml:space="preserve"> </w:t>
      </w:r>
      <w:proofErr w:type="spellStart"/>
      <w:r w:rsidR="0023040A" w:rsidRPr="00683D49">
        <w:rPr>
          <w:sz w:val="24"/>
          <w:szCs w:val="24"/>
        </w:rPr>
        <w:t>untuk</w:t>
      </w:r>
      <w:proofErr w:type="spellEnd"/>
      <w:r w:rsidR="0023040A" w:rsidRPr="00683D49">
        <w:rPr>
          <w:sz w:val="24"/>
          <w:szCs w:val="24"/>
        </w:rPr>
        <w:t xml:space="preserve"> </w:t>
      </w:r>
      <w:proofErr w:type="spellStart"/>
      <w:r w:rsidR="0023040A" w:rsidRPr="00683D49">
        <w:rPr>
          <w:sz w:val="24"/>
          <w:szCs w:val="24"/>
        </w:rPr>
        <w:t>mengetahui</w:t>
      </w:r>
      <w:proofErr w:type="spellEnd"/>
      <w:r w:rsidR="0023040A" w:rsidRPr="00683D49">
        <w:rPr>
          <w:sz w:val="24"/>
          <w:szCs w:val="24"/>
        </w:rPr>
        <w:t xml:space="preserve"> dan </w:t>
      </w:r>
      <w:proofErr w:type="spellStart"/>
      <w:r w:rsidR="0023040A" w:rsidRPr="00683D49">
        <w:rPr>
          <w:sz w:val="24"/>
          <w:szCs w:val="24"/>
        </w:rPr>
        <w:t>menganalisa</w:t>
      </w:r>
      <w:proofErr w:type="spellEnd"/>
      <w:r w:rsidR="0023040A" w:rsidRPr="00683D49">
        <w:rPr>
          <w:sz w:val="24"/>
          <w:szCs w:val="24"/>
        </w:rPr>
        <w:t xml:space="preserve"> parameter </w:t>
      </w:r>
      <w:proofErr w:type="spellStart"/>
      <w:r w:rsidR="0023040A" w:rsidRPr="00683D49">
        <w:rPr>
          <w:sz w:val="24"/>
          <w:szCs w:val="24"/>
        </w:rPr>
        <w:t>kesesuaian</w:t>
      </w:r>
      <w:proofErr w:type="spellEnd"/>
      <w:r w:rsidR="0023040A" w:rsidRPr="00683D49">
        <w:rPr>
          <w:sz w:val="24"/>
          <w:szCs w:val="24"/>
        </w:rPr>
        <w:t xml:space="preserve"> </w:t>
      </w:r>
      <w:proofErr w:type="spellStart"/>
      <w:r w:rsidR="0023040A" w:rsidRPr="00683D49">
        <w:rPr>
          <w:sz w:val="24"/>
          <w:szCs w:val="24"/>
        </w:rPr>
        <w:t>ekologi</w:t>
      </w:r>
      <w:proofErr w:type="spellEnd"/>
      <w:r w:rsidR="0023040A" w:rsidRPr="00683D49">
        <w:rPr>
          <w:sz w:val="24"/>
          <w:szCs w:val="24"/>
        </w:rPr>
        <w:t xml:space="preserve"> pada </w:t>
      </w:r>
      <w:proofErr w:type="spellStart"/>
      <w:r w:rsidR="0023040A" w:rsidRPr="00683D49">
        <w:rPr>
          <w:sz w:val="24"/>
          <w:szCs w:val="24"/>
        </w:rPr>
        <w:t>kegiatan</w:t>
      </w:r>
      <w:proofErr w:type="spellEnd"/>
      <w:r w:rsidR="0023040A" w:rsidRPr="00683D49">
        <w:rPr>
          <w:sz w:val="24"/>
          <w:szCs w:val="24"/>
        </w:rPr>
        <w:t xml:space="preserve"> </w:t>
      </w:r>
      <w:proofErr w:type="spellStart"/>
      <w:r w:rsidR="0023040A" w:rsidRPr="00683D49">
        <w:rPr>
          <w:sz w:val="24"/>
          <w:szCs w:val="24"/>
        </w:rPr>
        <w:t>budidaya</w:t>
      </w:r>
      <w:proofErr w:type="spellEnd"/>
      <w:r w:rsidR="0023040A" w:rsidRPr="00683D49">
        <w:rPr>
          <w:sz w:val="24"/>
          <w:szCs w:val="24"/>
        </w:rPr>
        <w:t xml:space="preserve"> yang </w:t>
      </w:r>
      <w:proofErr w:type="spellStart"/>
      <w:r w:rsidR="0023040A" w:rsidRPr="00683D49">
        <w:rPr>
          <w:sz w:val="24"/>
          <w:szCs w:val="24"/>
        </w:rPr>
        <w:t>dilakukan</w:t>
      </w:r>
      <w:proofErr w:type="spellEnd"/>
      <w:r w:rsidR="0023040A" w:rsidRPr="00683D49">
        <w:rPr>
          <w:sz w:val="24"/>
          <w:szCs w:val="24"/>
        </w:rPr>
        <w:t xml:space="preserve"> di </w:t>
      </w:r>
      <w:proofErr w:type="spellStart"/>
      <w:r w:rsidR="0023040A" w:rsidRPr="00683D49">
        <w:rPr>
          <w:sz w:val="24"/>
          <w:szCs w:val="24"/>
        </w:rPr>
        <w:t>Kecamatan</w:t>
      </w:r>
      <w:proofErr w:type="spellEnd"/>
      <w:r w:rsidR="0023040A" w:rsidRPr="00683D49">
        <w:rPr>
          <w:sz w:val="24"/>
          <w:szCs w:val="24"/>
        </w:rPr>
        <w:t xml:space="preserve"> </w:t>
      </w:r>
      <w:proofErr w:type="spellStart"/>
      <w:r w:rsidR="0023040A" w:rsidRPr="00683D49">
        <w:rPr>
          <w:sz w:val="24"/>
          <w:szCs w:val="24"/>
        </w:rPr>
        <w:t>Gerokgak</w:t>
      </w:r>
      <w:proofErr w:type="spellEnd"/>
      <w:r w:rsidR="0023040A" w:rsidRPr="00683D49">
        <w:rPr>
          <w:sz w:val="24"/>
          <w:szCs w:val="24"/>
        </w:rPr>
        <w:t xml:space="preserve"> </w:t>
      </w:r>
      <w:proofErr w:type="spellStart"/>
      <w:r w:rsidR="0023040A" w:rsidRPr="00683D49">
        <w:rPr>
          <w:sz w:val="24"/>
          <w:szCs w:val="24"/>
        </w:rPr>
        <w:t>sehingga</w:t>
      </w:r>
      <w:proofErr w:type="spellEnd"/>
      <w:r w:rsidR="0023040A" w:rsidRPr="00683D49">
        <w:rPr>
          <w:sz w:val="24"/>
          <w:szCs w:val="24"/>
        </w:rPr>
        <w:t xml:space="preserve"> </w:t>
      </w:r>
      <w:proofErr w:type="spellStart"/>
      <w:r w:rsidR="0023040A" w:rsidRPr="00683D49">
        <w:rPr>
          <w:sz w:val="24"/>
          <w:szCs w:val="24"/>
        </w:rPr>
        <w:t>dapat</w:t>
      </w:r>
      <w:proofErr w:type="spellEnd"/>
      <w:r w:rsidR="0023040A" w:rsidRPr="00683D49">
        <w:rPr>
          <w:sz w:val="24"/>
          <w:szCs w:val="24"/>
        </w:rPr>
        <w:t xml:space="preserve"> </w:t>
      </w:r>
      <w:proofErr w:type="spellStart"/>
      <w:r w:rsidR="0023040A" w:rsidRPr="00683D49">
        <w:rPr>
          <w:sz w:val="24"/>
          <w:szCs w:val="24"/>
        </w:rPr>
        <w:t>digunakan</w:t>
      </w:r>
      <w:proofErr w:type="spellEnd"/>
      <w:r w:rsidR="0023040A" w:rsidRPr="00683D49">
        <w:rPr>
          <w:sz w:val="24"/>
          <w:szCs w:val="24"/>
        </w:rPr>
        <w:t xml:space="preserve"> </w:t>
      </w:r>
      <w:proofErr w:type="spellStart"/>
      <w:r w:rsidR="0023040A" w:rsidRPr="00683D49">
        <w:rPr>
          <w:sz w:val="24"/>
          <w:szCs w:val="24"/>
        </w:rPr>
        <w:t>sebagai</w:t>
      </w:r>
      <w:proofErr w:type="spellEnd"/>
      <w:r w:rsidR="0023040A" w:rsidRPr="00683D49">
        <w:rPr>
          <w:sz w:val="24"/>
          <w:szCs w:val="24"/>
        </w:rPr>
        <w:t xml:space="preserve"> </w:t>
      </w:r>
      <w:proofErr w:type="spellStart"/>
      <w:r w:rsidR="0023040A" w:rsidRPr="00683D49">
        <w:rPr>
          <w:sz w:val="24"/>
          <w:szCs w:val="24"/>
        </w:rPr>
        <w:t>bahan</w:t>
      </w:r>
      <w:proofErr w:type="spellEnd"/>
      <w:r w:rsidR="0023040A" w:rsidRPr="00683D49">
        <w:rPr>
          <w:sz w:val="24"/>
          <w:szCs w:val="24"/>
        </w:rPr>
        <w:t xml:space="preserve"> </w:t>
      </w:r>
      <w:proofErr w:type="spellStart"/>
      <w:r w:rsidR="0023040A" w:rsidRPr="00683D49">
        <w:rPr>
          <w:sz w:val="24"/>
          <w:szCs w:val="24"/>
        </w:rPr>
        <w:t>informasi</w:t>
      </w:r>
      <w:proofErr w:type="spellEnd"/>
      <w:r w:rsidR="0023040A" w:rsidRPr="00683D49">
        <w:rPr>
          <w:sz w:val="24"/>
          <w:szCs w:val="24"/>
        </w:rPr>
        <w:t xml:space="preserve"> </w:t>
      </w:r>
      <w:proofErr w:type="spellStart"/>
      <w:r w:rsidR="0023040A" w:rsidRPr="00683D49">
        <w:rPr>
          <w:sz w:val="24"/>
          <w:szCs w:val="24"/>
        </w:rPr>
        <w:t>pengembangan</w:t>
      </w:r>
      <w:proofErr w:type="spellEnd"/>
      <w:r w:rsidR="0023040A" w:rsidRPr="00683D49">
        <w:rPr>
          <w:sz w:val="24"/>
          <w:szCs w:val="24"/>
        </w:rPr>
        <w:t xml:space="preserve"> </w:t>
      </w:r>
      <w:proofErr w:type="spellStart"/>
      <w:r w:rsidR="0023040A" w:rsidRPr="00683D49">
        <w:rPr>
          <w:sz w:val="24"/>
          <w:szCs w:val="24"/>
        </w:rPr>
        <w:t>budidaya</w:t>
      </w:r>
      <w:proofErr w:type="spellEnd"/>
      <w:r w:rsidR="0023040A" w:rsidRPr="00683D49">
        <w:rPr>
          <w:sz w:val="24"/>
          <w:szCs w:val="24"/>
        </w:rPr>
        <w:t xml:space="preserve"> </w:t>
      </w:r>
      <w:proofErr w:type="spellStart"/>
      <w:r w:rsidR="0023040A" w:rsidRPr="00683D49">
        <w:rPr>
          <w:sz w:val="24"/>
          <w:szCs w:val="24"/>
        </w:rPr>
        <w:t>udang</w:t>
      </w:r>
      <w:proofErr w:type="spellEnd"/>
      <w:r w:rsidR="0023040A" w:rsidRPr="00683D49">
        <w:rPr>
          <w:sz w:val="24"/>
          <w:szCs w:val="24"/>
        </w:rPr>
        <w:t xml:space="preserve"> </w:t>
      </w:r>
      <w:proofErr w:type="spellStart"/>
      <w:r w:rsidR="0023040A" w:rsidRPr="00683D49">
        <w:rPr>
          <w:sz w:val="24"/>
          <w:szCs w:val="24"/>
        </w:rPr>
        <w:t>Vaname</w:t>
      </w:r>
      <w:proofErr w:type="spellEnd"/>
      <w:r w:rsidR="0023040A" w:rsidRPr="00683D49">
        <w:rPr>
          <w:sz w:val="24"/>
          <w:szCs w:val="24"/>
        </w:rPr>
        <w:t xml:space="preserve">. </w:t>
      </w:r>
      <w:proofErr w:type="spellStart"/>
      <w:r w:rsidR="0023040A" w:rsidRPr="00683D49">
        <w:rPr>
          <w:sz w:val="24"/>
          <w:szCs w:val="24"/>
        </w:rPr>
        <w:t>Penelitian</w:t>
      </w:r>
      <w:proofErr w:type="spellEnd"/>
      <w:r w:rsidR="0023040A" w:rsidRPr="00683D49">
        <w:rPr>
          <w:sz w:val="24"/>
          <w:szCs w:val="24"/>
        </w:rPr>
        <w:t xml:space="preserve"> </w:t>
      </w:r>
      <w:proofErr w:type="spellStart"/>
      <w:r w:rsidR="0023040A" w:rsidRPr="00683D49">
        <w:rPr>
          <w:sz w:val="24"/>
          <w:szCs w:val="24"/>
        </w:rPr>
        <w:t>dilaksanakan</w:t>
      </w:r>
      <w:proofErr w:type="spellEnd"/>
      <w:r w:rsidR="0023040A" w:rsidRPr="00683D49">
        <w:rPr>
          <w:sz w:val="24"/>
          <w:szCs w:val="24"/>
        </w:rPr>
        <w:t xml:space="preserve"> di </w:t>
      </w:r>
      <w:proofErr w:type="spellStart"/>
      <w:r w:rsidR="0023040A" w:rsidRPr="00683D49">
        <w:rPr>
          <w:sz w:val="24"/>
          <w:szCs w:val="24"/>
        </w:rPr>
        <w:t>enam</w:t>
      </w:r>
      <w:proofErr w:type="spellEnd"/>
      <w:r w:rsidR="0023040A" w:rsidRPr="00683D49">
        <w:rPr>
          <w:sz w:val="24"/>
          <w:szCs w:val="24"/>
        </w:rPr>
        <w:t xml:space="preserve"> </w:t>
      </w:r>
      <w:proofErr w:type="spellStart"/>
      <w:r w:rsidR="0023040A" w:rsidRPr="00683D49">
        <w:rPr>
          <w:sz w:val="24"/>
          <w:szCs w:val="24"/>
        </w:rPr>
        <w:t>petak</w:t>
      </w:r>
      <w:proofErr w:type="spellEnd"/>
      <w:r w:rsidR="0023040A" w:rsidRPr="00683D49">
        <w:rPr>
          <w:sz w:val="24"/>
          <w:szCs w:val="24"/>
        </w:rPr>
        <w:t xml:space="preserve"> </w:t>
      </w:r>
      <w:proofErr w:type="spellStart"/>
      <w:r w:rsidR="0023040A" w:rsidRPr="00683D49">
        <w:rPr>
          <w:sz w:val="24"/>
          <w:szCs w:val="24"/>
        </w:rPr>
        <w:t>tambak</w:t>
      </w:r>
      <w:proofErr w:type="spellEnd"/>
      <w:r w:rsidR="0023040A" w:rsidRPr="00683D49">
        <w:rPr>
          <w:sz w:val="24"/>
          <w:szCs w:val="24"/>
        </w:rPr>
        <w:t xml:space="preserve"> yang </w:t>
      </w:r>
      <w:proofErr w:type="spellStart"/>
      <w:r w:rsidR="0023040A" w:rsidRPr="00683D49">
        <w:rPr>
          <w:sz w:val="24"/>
          <w:szCs w:val="24"/>
        </w:rPr>
        <w:t>berada</w:t>
      </w:r>
      <w:proofErr w:type="spellEnd"/>
      <w:r w:rsidR="0023040A" w:rsidRPr="00683D49">
        <w:rPr>
          <w:sz w:val="24"/>
          <w:szCs w:val="24"/>
        </w:rPr>
        <w:t xml:space="preserve"> di </w:t>
      </w:r>
      <w:proofErr w:type="spellStart"/>
      <w:r w:rsidR="0023040A" w:rsidRPr="00683D49">
        <w:rPr>
          <w:sz w:val="24"/>
          <w:szCs w:val="24"/>
        </w:rPr>
        <w:t>tiga</w:t>
      </w:r>
      <w:proofErr w:type="spellEnd"/>
      <w:r w:rsidR="0023040A" w:rsidRPr="00683D49">
        <w:rPr>
          <w:sz w:val="24"/>
          <w:szCs w:val="24"/>
        </w:rPr>
        <w:t xml:space="preserve"> </w:t>
      </w:r>
      <w:proofErr w:type="spellStart"/>
      <w:r w:rsidR="0023040A" w:rsidRPr="00683D49">
        <w:rPr>
          <w:sz w:val="24"/>
          <w:szCs w:val="24"/>
        </w:rPr>
        <w:t>desa</w:t>
      </w:r>
      <w:proofErr w:type="spellEnd"/>
      <w:r w:rsidR="0023040A" w:rsidRPr="00683D49">
        <w:rPr>
          <w:sz w:val="24"/>
          <w:szCs w:val="24"/>
        </w:rPr>
        <w:t xml:space="preserve"> di </w:t>
      </w:r>
      <w:proofErr w:type="spellStart"/>
      <w:r w:rsidR="0023040A" w:rsidRPr="00683D49">
        <w:rPr>
          <w:sz w:val="24"/>
          <w:szCs w:val="24"/>
        </w:rPr>
        <w:t>Kecamatan</w:t>
      </w:r>
      <w:proofErr w:type="spellEnd"/>
      <w:r w:rsidR="0023040A" w:rsidRPr="00683D49">
        <w:rPr>
          <w:sz w:val="24"/>
          <w:szCs w:val="24"/>
        </w:rPr>
        <w:t xml:space="preserve"> </w:t>
      </w:r>
      <w:proofErr w:type="spellStart"/>
      <w:r w:rsidR="0023040A" w:rsidRPr="00683D49">
        <w:rPr>
          <w:sz w:val="24"/>
          <w:szCs w:val="24"/>
        </w:rPr>
        <w:t>Gerokgak</w:t>
      </w:r>
      <w:proofErr w:type="spellEnd"/>
      <w:r w:rsidR="0023040A" w:rsidRPr="00683D49">
        <w:rPr>
          <w:sz w:val="24"/>
          <w:szCs w:val="24"/>
        </w:rPr>
        <w:t xml:space="preserve">, </w:t>
      </w:r>
      <w:proofErr w:type="spellStart"/>
      <w:r w:rsidR="0023040A" w:rsidRPr="00683D49">
        <w:rPr>
          <w:sz w:val="24"/>
          <w:szCs w:val="24"/>
        </w:rPr>
        <w:t>mulai</w:t>
      </w:r>
      <w:proofErr w:type="spellEnd"/>
      <w:r w:rsidR="0023040A" w:rsidRPr="00683D49">
        <w:rPr>
          <w:sz w:val="24"/>
          <w:szCs w:val="24"/>
        </w:rPr>
        <w:t xml:space="preserve"> </w:t>
      </w:r>
      <w:proofErr w:type="spellStart"/>
      <w:r w:rsidR="0023040A" w:rsidRPr="00683D49">
        <w:rPr>
          <w:sz w:val="24"/>
          <w:szCs w:val="24"/>
        </w:rPr>
        <w:t>bulan</w:t>
      </w:r>
      <w:proofErr w:type="spellEnd"/>
      <w:r w:rsidR="0023040A" w:rsidRPr="00683D49">
        <w:rPr>
          <w:sz w:val="24"/>
          <w:szCs w:val="24"/>
        </w:rPr>
        <w:t xml:space="preserve"> </w:t>
      </w:r>
      <w:proofErr w:type="spellStart"/>
      <w:r w:rsidR="0023040A" w:rsidRPr="00683D49">
        <w:rPr>
          <w:sz w:val="24"/>
          <w:szCs w:val="24"/>
        </w:rPr>
        <w:t>Oktober</w:t>
      </w:r>
      <w:proofErr w:type="spellEnd"/>
      <w:r w:rsidR="0023040A" w:rsidRPr="00683D49">
        <w:rPr>
          <w:sz w:val="24"/>
          <w:szCs w:val="24"/>
        </w:rPr>
        <w:t xml:space="preserve"> 2021 </w:t>
      </w:r>
      <w:proofErr w:type="spellStart"/>
      <w:r w:rsidR="0023040A" w:rsidRPr="00683D49">
        <w:rPr>
          <w:sz w:val="24"/>
          <w:szCs w:val="24"/>
        </w:rPr>
        <w:t>hingga</w:t>
      </w:r>
      <w:proofErr w:type="spellEnd"/>
      <w:r w:rsidR="0023040A" w:rsidRPr="00683D49">
        <w:rPr>
          <w:sz w:val="24"/>
          <w:szCs w:val="24"/>
        </w:rPr>
        <w:t xml:space="preserve"> </w:t>
      </w:r>
      <w:proofErr w:type="spellStart"/>
      <w:r w:rsidR="0023040A" w:rsidRPr="00683D49">
        <w:rPr>
          <w:sz w:val="24"/>
          <w:szCs w:val="24"/>
        </w:rPr>
        <w:t>Januari</w:t>
      </w:r>
      <w:proofErr w:type="spellEnd"/>
      <w:r w:rsidR="0023040A" w:rsidRPr="00683D49">
        <w:rPr>
          <w:sz w:val="24"/>
          <w:szCs w:val="24"/>
        </w:rPr>
        <w:t xml:space="preserve"> 2022</w:t>
      </w:r>
      <w:r w:rsidR="009D3D65" w:rsidRPr="00683D49">
        <w:rPr>
          <w:sz w:val="24"/>
          <w:szCs w:val="24"/>
        </w:rPr>
        <w:t xml:space="preserve">. Data </w:t>
      </w:r>
      <w:proofErr w:type="spellStart"/>
      <w:r w:rsidR="009D3D65" w:rsidRPr="00683D49">
        <w:rPr>
          <w:sz w:val="24"/>
          <w:szCs w:val="24"/>
        </w:rPr>
        <w:t>ekologis</w:t>
      </w:r>
      <w:proofErr w:type="spellEnd"/>
      <w:r w:rsidR="009D3D65" w:rsidRPr="00683D49">
        <w:rPr>
          <w:sz w:val="24"/>
          <w:szCs w:val="24"/>
        </w:rPr>
        <w:t xml:space="preserve"> yang </w:t>
      </w:r>
      <w:proofErr w:type="spellStart"/>
      <w:r w:rsidR="009D3D65" w:rsidRPr="00683D49">
        <w:rPr>
          <w:sz w:val="24"/>
          <w:szCs w:val="24"/>
        </w:rPr>
        <w:t>diamati</w:t>
      </w:r>
      <w:proofErr w:type="spellEnd"/>
      <w:r w:rsidR="009D3D65" w:rsidRPr="00683D49">
        <w:rPr>
          <w:sz w:val="24"/>
          <w:szCs w:val="24"/>
        </w:rPr>
        <w:t xml:space="preserve"> </w:t>
      </w:r>
      <w:proofErr w:type="spellStart"/>
      <w:r w:rsidR="009D3D65" w:rsidRPr="00683D49">
        <w:rPr>
          <w:sz w:val="24"/>
          <w:szCs w:val="24"/>
        </w:rPr>
        <w:t>adalah</w:t>
      </w:r>
      <w:proofErr w:type="spellEnd"/>
      <w:r w:rsidR="009D3D65" w:rsidRPr="00683D49">
        <w:rPr>
          <w:sz w:val="24"/>
          <w:szCs w:val="24"/>
        </w:rPr>
        <w:t xml:space="preserve"> </w:t>
      </w:r>
      <w:proofErr w:type="spellStart"/>
      <w:r w:rsidR="009D3D65" w:rsidRPr="00683D49">
        <w:rPr>
          <w:sz w:val="24"/>
          <w:szCs w:val="24"/>
        </w:rPr>
        <w:t>suhu</w:t>
      </w:r>
      <w:proofErr w:type="spellEnd"/>
      <w:r w:rsidR="009D3D65" w:rsidRPr="00683D49">
        <w:rPr>
          <w:sz w:val="24"/>
          <w:szCs w:val="24"/>
        </w:rPr>
        <w:t xml:space="preserve">, pH, </w:t>
      </w:r>
      <w:proofErr w:type="spellStart"/>
      <w:r w:rsidR="009D3D65" w:rsidRPr="00683D49">
        <w:rPr>
          <w:sz w:val="24"/>
          <w:szCs w:val="24"/>
        </w:rPr>
        <w:t>salinitas</w:t>
      </w:r>
      <w:proofErr w:type="spellEnd"/>
      <w:r w:rsidR="009D3D65" w:rsidRPr="00683D49">
        <w:rPr>
          <w:sz w:val="24"/>
          <w:szCs w:val="24"/>
        </w:rPr>
        <w:t xml:space="preserve">, </w:t>
      </w:r>
      <w:proofErr w:type="spellStart"/>
      <w:r w:rsidR="009D3D65" w:rsidRPr="00683D49">
        <w:rPr>
          <w:sz w:val="24"/>
          <w:szCs w:val="24"/>
        </w:rPr>
        <w:t>oksigen</w:t>
      </w:r>
      <w:proofErr w:type="spellEnd"/>
      <w:r w:rsidR="009D3D65" w:rsidRPr="00683D49">
        <w:rPr>
          <w:sz w:val="24"/>
          <w:szCs w:val="24"/>
        </w:rPr>
        <w:t xml:space="preserve"> </w:t>
      </w:r>
      <w:proofErr w:type="spellStart"/>
      <w:r w:rsidR="009D3D65" w:rsidRPr="00683D49">
        <w:rPr>
          <w:sz w:val="24"/>
          <w:szCs w:val="24"/>
        </w:rPr>
        <w:t>terlarut</w:t>
      </w:r>
      <w:proofErr w:type="spellEnd"/>
      <w:r w:rsidR="009D3D65" w:rsidRPr="00683D49">
        <w:rPr>
          <w:sz w:val="24"/>
          <w:szCs w:val="24"/>
        </w:rPr>
        <w:t xml:space="preserve">, </w:t>
      </w:r>
      <w:proofErr w:type="spellStart"/>
      <w:r w:rsidR="009D3D65" w:rsidRPr="00683D49">
        <w:rPr>
          <w:sz w:val="24"/>
          <w:szCs w:val="24"/>
        </w:rPr>
        <w:t>kecerahan</w:t>
      </w:r>
      <w:proofErr w:type="spellEnd"/>
      <w:r w:rsidR="009D3D65" w:rsidRPr="00683D49">
        <w:rPr>
          <w:sz w:val="24"/>
          <w:szCs w:val="24"/>
        </w:rPr>
        <w:t xml:space="preserve">, </w:t>
      </w:r>
      <w:proofErr w:type="spellStart"/>
      <w:r w:rsidR="009D3D65" w:rsidRPr="00683D49">
        <w:rPr>
          <w:sz w:val="24"/>
          <w:szCs w:val="24"/>
        </w:rPr>
        <w:t>alkalinitas</w:t>
      </w:r>
      <w:proofErr w:type="spellEnd"/>
      <w:r w:rsidR="009D3D65" w:rsidRPr="00683D49">
        <w:rPr>
          <w:sz w:val="24"/>
          <w:szCs w:val="24"/>
        </w:rPr>
        <w:t xml:space="preserve">, ammonia, </w:t>
      </w:r>
      <w:proofErr w:type="spellStart"/>
      <w:r w:rsidR="009D3D65" w:rsidRPr="00683D49">
        <w:rPr>
          <w:sz w:val="24"/>
          <w:szCs w:val="24"/>
        </w:rPr>
        <w:t>bahan</w:t>
      </w:r>
      <w:proofErr w:type="spellEnd"/>
      <w:r w:rsidR="009D3D65" w:rsidRPr="00683D49">
        <w:rPr>
          <w:sz w:val="24"/>
          <w:szCs w:val="24"/>
        </w:rPr>
        <w:t xml:space="preserve"> </w:t>
      </w:r>
      <w:proofErr w:type="spellStart"/>
      <w:r w:rsidR="009D3D65" w:rsidRPr="00683D49">
        <w:rPr>
          <w:sz w:val="24"/>
          <w:szCs w:val="24"/>
        </w:rPr>
        <w:t>organik</w:t>
      </w:r>
      <w:proofErr w:type="spellEnd"/>
      <w:r w:rsidR="009D3D65" w:rsidRPr="00683D49">
        <w:rPr>
          <w:sz w:val="24"/>
          <w:szCs w:val="24"/>
        </w:rPr>
        <w:t xml:space="preserve"> total, </w:t>
      </w:r>
      <w:proofErr w:type="spellStart"/>
      <w:r w:rsidR="009D3D65" w:rsidRPr="00683D49">
        <w:rPr>
          <w:sz w:val="24"/>
          <w:szCs w:val="24"/>
        </w:rPr>
        <w:t>nitrat</w:t>
      </w:r>
      <w:proofErr w:type="spellEnd"/>
      <w:r w:rsidR="009D3D65" w:rsidRPr="00683D49">
        <w:rPr>
          <w:sz w:val="24"/>
          <w:szCs w:val="24"/>
        </w:rPr>
        <w:t xml:space="preserve">, </w:t>
      </w:r>
      <w:proofErr w:type="spellStart"/>
      <w:r w:rsidR="009D3D65" w:rsidRPr="00683D49">
        <w:rPr>
          <w:sz w:val="24"/>
          <w:szCs w:val="24"/>
        </w:rPr>
        <w:t>nitrit</w:t>
      </w:r>
      <w:proofErr w:type="spellEnd"/>
      <w:r w:rsidR="009D3D65" w:rsidRPr="00683D49">
        <w:rPr>
          <w:sz w:val="24"/>
          <w:szCs w:val="24"/>
        </w:rPr>
        <w:t xml:space="preserve">, </w:t>
      </w:r>
      <w:proofErr w:type="spellStart"/>
      <w:r w:rsidR="009D3D65" w:rsidRPr="00683D49">
        <w:rPr>
          <w:sz w:val="24"/>
          <w:szCs w:val="24"/>
        </w:rPr>
        <w:t>fosfat</w:t>
      </w:r>
      <w:proofErr w:type="spellEnd"/>
      <w:r w:rsidR="009D3D65" w:rsidRPr="00683D49">
        <w:rPr>
          <w:sz w:val="24"/>
          <w:szCs w:val="24"/>
        </w:rPr>
        <w:t xml:space="preserve">, </w:t>
      </w:r>
      <w:proofErr w:type="spellStart"/>
      <w:r w:rsidR="009D3D65" w:rsidRPr="00683D49">
        <w:rPr>
          <w:sz w:val="24"/>
          <w:szCs w:val="24"/>
        </w:rPr>
        <w:t>kelimpahan</w:t>
      </w:r>
      <w:proofErr w:type="spellEnd"/>
      <w:r w:rsidR="009D3D65" w:rsidRPr="00683D49">
        <w:rPr>
          <w:sz w:val="24"/>
          <w:szCs w:val="24"/>
        </w:rPr>
        <w:t xml:space="preserve"> plankton, </w:t>
      </w:r>
      <w:proofErr w:type="spellStart"/>
      <w:r w:rsidR="009D3D65" w:rsidRPr="00683D49">
        <w:rPr>
          <w:sz w:val="24"/>
          <w:szCs w:val="24"/>
        </w:rPr>
        <w:t>bakteri</w:t>
      </w:r>
      <w:proofErr w:type="spellEnd"/>
      <w:r w:rsidR="009D3D65" w:rsidRPr="00683D49">
        <w:rPr>
          <w:sz w:val="24"/>
          <w:szCs w:val="24"/>
        </w:rPr>
        <w:t xml:space="preserve"> </w:t>
      </w:r>
      <w:proofErr w:type="spellStart"/>
      <w:r w:rsidR="009D3D65" w:rsidRPr="00683D49">
        <w:rPr>
          <w:sz w:val="24"/>
          <w:szCs w:val="24"/>
        </w:rPr>
        <w:t>heterotrofik</w:t>
      </w:r>
      <w:proofErr w:type="spellEnd"/>
      <w:r w:rsidR="009D3D65" w:rsidRPr="00683D49">
        <w:rPr>
          <w:sz w:val="24"/>
          <w:szCs w:val="24"/>
        </w:rPr>
        <w:t xml:space="preserve"> dan vibrio. Data </w:t>
      </w:r>
      <w:proofErr w:type="spellStart"/>
      <w:r w:rsidR="009D3D65" w:rsidRPr="00683D49">
        <w:rPr>
          <w:sz w:val="24"/>
          <w:szCs w:val="24"/>
        </w:rPr>
        <w:t>tersebut</w:t>
      </w:r>
      <w:proofErr w:type="spellEnd"/>
      <w:r w:rsidR="009D3D65" w:rsidRPr="00683D49">
        <w:rPr>
          <w:sz w:val="24"/>
          <w:szCs w:val="24"/>
        </w:rPr>
        <w:t xml:space="preserve"> </w:t>
      </w:r>
      <w:proofErr w:type="spellStart"/>
      <w:r w:rsidR="009D3D65" w:rsidRPr="00683D49">
        <w:rPr>
          <w:sz w:val="24"/>
          <w:szCs w:val="24"/>
        </w:rPr>
        <w:t>dianalisis</w:t>
      </w:r>
      <w:proofErr w:type="spellEnd"/>
      <w:r w:rsidR="009D3D65" w:rsidRPr="00683D49">
        <w:rPr>
          <w:sz w:val="24"/>
          <w:szCs w:val="24"/>
        </w:rPr>
        <w:t xml:space="preserve"> </w:t>
      </w:r>
      <w:proofErr w:type="spellStart"/>
      <w:r w:rsidR="009D3D65" w:rsidRPr="00683D49">
        <w:rPr>
          <w:sz w:val="24"/>
          <w:szCs w:val="24"/>
        </w:rPr>
        <w:t>menggunakan</w:t>
      </w:r>
      <w:proofErr w:type="spellEnd"/>
      <w:r w:rsidR="009D3D65" w:rsidRPr="00683D49">
        <w:rPr>
          <w:sz w:val="24"/>
          <w:szCs w:val="24"/>
        </w:rPr>
        <w:t xml:space="preserve"> </w:t>
      </w:r>
      <w:proofErr w:type="spellStart"/>
      <w:r w:rsidR="009D3D65" w:rsidRPr="00683D49">
        <w:rPr>
          <w:sz w:val="24"/>
          <w:szCs w:val="24"/>
        </w:rPr>
        <w:t>matriks</w:t>
      </w:r>
      <w:proofErr w:type="spellEnd"/>
      <w:r w:rsidR="009D3D65" w:rsidRPr="00683D49">
        <w:rPr>
          <w:sz w:val="24"/>
          <w:szCs w:val="24"/>
        </w:rPr>
        <w:t xml:space="preserve"> </w:t>
      </w:r>
      <w:proofErr w:type="spellStart"/>
      <w:r w:rsidR="009D3D65" w:rsidRPr="00683D49">
        <w:rPr>
          <w:sz w:val="24"/>
          <w:szCs w:val="24"/>
        </w:rPr>
        <w:t>kesesuaian</w:t>
      </w:r>
      <w:proofErr w:type="spellEnd"/>
      <w:r w:rsidR="009D3D65" w:rsidRPr="00683D49">
        <w:rPr>
          <w:sz w:val="24"/>
          <w:szCs w:val="24"/>
        </w:rPr>
        <w:t xml:space="preserve"> dan </w:t>
      </w:r>
      <w:proofErr w:type="spellStart"/>
      <w:r w:rsidR="009D3D65" w:rsidRPr="00683D49">
        <w:rPr>
          <w:sz w:val="24"/>
          <w:szCs w:val="24"/>
        </w:rPr>
        <w:t>dihitung</w:t>
      </w:r>
      <w:proofErr w:type="spellEnd"/>
      <w:r w:rsidR="009D3D65" w:rsidRPr="00683D49">
        <w:rPr>
          <w:sz w:val="24"/>
          <w:szCs w:val="24"/>
        </w:rPr>
        <w:t xml:space="preserve"> </w:t>
      </w:r>
      <w:proofErr w:type="spellStart"/>
      <w:r w:rsidR="009D3D65" w:rsidRPr="00683D49">
        <w:rPr>
          <w:sz w:val="24"/>
          <w:szCs w:val="24"/>
        </w:rPr>
        <w:t>Indeks</w:t>
      </w:r>
      <w:proofErr w:type="spellEnd"/>
      <w:r w:rsidR="009D3D65" w:rsidRPr="00683D49">
        <w:rPr>
          <w:sz w:val="24"/>
          <w:szCs w:val="24"/>
        </w:rPr>
        <w:t xml:space="preserve"> </w:t>
      </w:r>
      <w:proofErr w:type="spellStart"/>
      <w:r w:rsidR="009D3D65" w:rsidRPr="00683D49">
        <w:rPr>
          <w:sz w:val="24"/>
          <w:szCs w:val="24"/>
        </w:rPr>
        <w:t>Kesesuaiannya</w:t>
      </w:r>
      <w:proofErr w:type="spellEnd"/>
      <w:r w:rsidR="009D3D65" w:rsidRPr="00683D49">
        <w:rPr>
          <w:sz w:val="24"/>
          <w:szCs w:val="24"/>
        </w:rPr>
        <w:t xml:space="preserve">. Hasil yang </w:t>
      </w:r>
      <w:proofErr w:type="spellStart"/>
      <w:r w:rsidR="009D3D65" w:rsidRPr="00683D49">
        <w:rPr>
          <w:sz w:val="24"/>
          <w:szCs w:val="24"/>
        </w:rPr>
        <w:t>didapatkan</w:t>
      </w:r>
      <w:proofErr w:type="spellEnd"/>
      <w:r w:rsidR="009D3D65" w:rsidRPr="00683D49">
        <w:rPr>
          <w:sz w:val="24"/>
          <w:szCs w:val="24"/>
        </w:rPr>
        <w:t xml:space="preserve"> </w:t>
      </w:r>
      <w:proofErr w:type="spellStart"/>
      <w:r w:rsidR="009D3D65" w:rsidRPr="00683D49">
        <w:rPr>
          <w:sz w:val="24"/>
          <w:szCs w:val="24"/>
        </w:rPr>
        <w:t>adalah</w:t>
      </w:r>
      <w:proofErr w:type="spellEnd"/>
      <w:r w:rsidR="009D3D65" w:rsidRPr="00683D49">
        <w:rPr>
          <w:sz w:val="24"/>
          <w:szCs w:val="24"/>
        </w:rPr>
        <w:t xml:space="preserve"> </w:t>
      </w:r>
      <w:proofErr w:type="spellStart"/>
      <w:r w:rsidR="009D3D65" w:rsidRPr="00683D49">
        <w:rPr>
          <w:sz w:val="24"/>
          <w:szCs w:val="24"/>
        </w:rPr>
        <w:t>suhu</w:t>
      </w:r>
      <w:proofErr w:type="spellEnd"/>
      <w:r w:rsidR="009D3D65" w:rsidRPr="00683D49">
        <w:rPr>
          <w:sz w:val="24"/>
          <w:szCs w:val="24"/>
        </w:rPr>
        <w:t xml:space="preserve"> </w:t>
      </w:r>
      <w:proofErr w:type="spellStart"/>
      <w:r w:rsidR="009D3D65" w:rsidRPr="00683D49">
        <w:rPr>
          <w:sz w:val="24"/>
          <w:szCs w:val="24"/>
        </w:rPr>
        <w:t>pagi</w:t>
      </w:r>
      <w:proofErr w:type="spellEnd"/>
      <w:r w:rsidR="009D3D65" w:rsidRPr="00683D49">
        <w:rPr>
          <w:sz w:val="24"/>
          <w:szCs w:val="24"/>
        </w:rPr>
        <w:t xml:space="preserve"> </w:t>
      </w:r>
      <w:proofErr w:type="spellStart"/>
      <w:r w:rsidR="009D3D65" w:rsidRPr="00683D49">
        <w:rPr>
          <w:sz w:val="24"/>
          <w:szCs w:val="24"/>
        </w:rPr>
        <w:t>sebesar</w:t>
      </w:r>
      <w:proofErr w:type="spellEnd"/>
      <w:r w:rsidR="009D3D65" w:rsidRPr="00683D49">
        <w:rPr>
          <w:sz w:val="24"/>
          <w:szCs w:val="24"/>
        </w:rPr>
        <w:t xml:space="preserve"> 24-26,8 °C, </w:t>
      </w:r>
      <w:proofErr w:type="spellStart"/>
      <w:r w:rsidR="009D3D65" w:rsidRPr="00683D49">
        <w:rPr>
          <w:sz w:val="24"/>
          <w:szCs w:val="24"/>
        </w:rPr>
        <w:t>suhu</w:t>
      </w:r>
      <w:proofErr w:type="spellEnd"/>
      <w:r w:rsidR="009D3D65" w:rsidRPr="00683D49">
        <w:rPr>
          <w:sz w:val="24"/>
          <w:szCs w:val="24"/>
        </w:rPr>
        <w:t xml:space="preserve"> sore 27-30,4 °C; </w:t>
      </w:r>
      <w:proofErr w:type="spellStart"/>
      <w:r w:rsidR="009D3D65" w:rsidRPr="00683D49">
        <w:rPr>
          <w:sz w:val="24"/>
          <w:szCs w:val="24"/>
        </w:rPr>
        <w:t>untuk</w:t>
      </w:r>
      <w:proofErr w:type="spellEnd"/>
      <w:r w:rsidR="009D3D65" w:rsidRPr="00683D49">
        <w:rPr>
          <w:sz w:val="24"/>
          <w:szCs w:val="24"/>
        </w:rPr>
        <w:t xml:space="preserve"> pH 7,3-8,1; </w:t>
      </w:r>
      <w:proofErr w:type="spellStart"/>
      <w:r w:rsidR="009D3D65" w:rsidRPr="00683D49">
        <w:rPr>
          <w:sz w:val="24"/>
          <w:szCs w:val="24"/>
        </w:rPr>
        <w:t>salinitas</w:t>
      </w:r>
      <w:proofErr w:type="spellEnd"/>
      <w:r w:rsidR="009D3D65" w:rsidRPr="00683D49">
        <w:rPr>
          <w:sz w:val="24"/>
          <w:szCs w:val="24"/>
        </w:rPr>
        <w:t xml:space="preserve"> </w:t>
      </w:r>
      <w:proofErr w:type="spellStart"/>
      <w:r w:rsidR="009D3D65" w:rsidRPr="00683D49">
        <w:rPr>
          <w:sz w:val="24"/>
          <w:szCs w:val="24"/>
        </w:rPr>
        <w:t>berkisar</w:t>
      </w:r>
      <w:proofErr w:type="spellEnd"/>
      <w:r w:rsidR="009D3D65" w:rsidRPr="00683D49">
        <w:rPr>
          <w:sz w:val="24"/>
          <w:szCs w:val="24"/>
        </w:rPr>
        <w:t xml:space="preserve"> 26-33 ppt; </w:t>
      </w:r>
      <w:proofErr w:type="spellStart"/>
      <w:r w:rsidR="009D3D65" w:rsidRPr="00683D49">
        <w:rPr>
          <w:sz w:val="24"/>
          <w:szCs w:val="24"/>
        </w:rPr>
        <w:t>oksigen</w:t>
      </w:r>
      <w:proofErr w:type="spellEnd"/>
      <w:r w:rsidR="009D3D65" w:rsidRPr="00683D49">
        <w:rPr>
          <w:sz w:val="24"/>
          <w:szCs w:val="24"/>
        </w:rPr>
        <w:t xml:space="preserve"> </w:t>
      </w:r>
      <w:proofErr w:type="spellStart"/>
      <w:r w:rsidR="009D3D65" w:rsidRPr="00683D49">
        <w:rPr>
          <w:sz w:val="24"/>
          <w:szCs w:val="24"/>
        </w:rPr>
        <w:t>terlarut</w:t>
      </w:r>
      <w:proofErr w:type="spellEnd"/>
      <w:r w:rsidR="009D3D65" w:rsidRPr="00683D49">
        <w:rPr>
          <w:sz w:val="24"/>
          <w:szCs w:val="24"/>
        </w:rPr>
        <w:t xml:space="preserve"> 7,7-7,9 ppm; </w:t>
      </w:r>
      <w:proofErr w:type="spellStart"/>
      <w:r w:rsidR="009D3D65" w:rsidRPr="00683D49">
        <w:rPr>
          <w:sz w:val="24"/>
          <w:szCs w:val="24"/>
        </w:rPr>
        <w:t>kecerahan</w:t>
      </w:r>
      <w:proofErr w:type="spellEnd"/>
      <w:r w:rsidR="009D3D65" w:rsidRPr="00683D49">
        <w:rPr>
          <w:sz w:val="24"/>
          <w:szCs w:val="24"/>
        </w:rPr>
        <w:t xml:space="preserve"> 38,5-44,6 cm; </w:t>
      </w:r>
      <w:proofErr w:type="spellStart"/>
      <w:r w:rsidR="009D3D65" w:rsidRPr="00683D49">
        <w:rPr>
          <w:sz w:val="24"/>
          <w:szCs w:val="24"/>
        </w:rPr>
        <w:t>alkalinitas</w:t>
      </w:r>
      <w:proofErr w:type="spellEnd"/>
      <w:r w:rsidR="009D3D65" w:rsidRPr="00683D49">
        <w:rPr>
          <w:sz w:val="24"/>
          <w:szCs w:val="24"/>
        </w:rPr>
        <w:t xml:space="preserve"> 205,9-212,6 mg/L; ammonia 0,28-0,48 mg/L; </w:t>
      </w:r>
      <w:proofErr w:type="spellStart"/>
      <w:r w:rsidR="009D3D65" w:rsidRPr="00683D49">
        <w:rPr>
          <w:sz w:val="24"/>
          <w:szCs w:val="24"/>
        </w:rPr>
        <w:t>bahan</w:t>
      </w:r>
      <w:proofErr w:type="spellEnd"/>
      <w:r w:rsidR="009D3D65" w:rsidRPr="00683D49">
        <w:rPr>
          <w:sz w:val="24"/>
          <w:szCs w:val="24"/>
        </w:rPr>
        <w:t xml:space="preserve"> </w:t>
      </w:r>
      <w:proofErr w:type="spellStart"/>
      <w:r w:rsidR="009D3D65" w:rsidRPr="00683D49">
        <w:rPr>
          <w:sz w:val="24"/>
          <w:szCs w:val="24"/>
        </w:rPr>
        <w:t>organik</w:t>
      </w:r>
      <w:proofErr w:type="spellEnd"/>
      <w:r w:rsidR="009D3D65" w:rsidRPr="00683D49">
        <w:rPr>
          <w:sz w:val="24"/>
          <w:szCs w:val="24"/>
        </w:rPr>
        <w:t xml:space="preserve"> total 33-30 mg/L; </w:t>
      </w:r>
      <w:proofErr w:type="spellStart"/>
      <w:r w:rsidR="009D3D65" w:rsidRPr="00683D49">
        <w:rPr>
          <w:sz w:val="24"/>
          <w:szCs w:val="24"/>
        </w:rPr>
        <w:t>nitrat</w:t>
      </w:r>
      <w:proofErr w:type="spellEnd"/>
      <w:r w:rsidR="009D3D65" w:rsidRPr="00683D49">
        <w:rPr>
          <w:sz w:val="24"/>
          <w:szCs w:val="24"/>
        </w:rPr>
        <w:t xml:space="preserve"> 0,2-0,3 mg/L; </w:t>
      </w:r>
      <w:proofErr w:type="spellStart"/>
      <w:r w:rsidR="009D3D65" w:rsidRPr="00683D49">
        <w:rPr>
          <w:sz w:val="24"/>
          <w:szCs w:val="24"/>
        </w:rPr>
        <w:t>nitrit</w:t>
      </w:r>
      <w:proofErr w:type="spellEnd"/>
      <w:r w:rsidR="009D3D65" w:rsidRPr="00683D49">
        <w:rPr>
          <w:sz w:val="24"/>
          <w:szCs w:val="24"/>
        </w:rPr>
        <w:t xml:space="preserve"> 0,01-0,02 mg/L; </w:t>
      </w:r>
      <w:proofErr w:type="spellStart"/>
      <w:r w:rsidR="009D3D65" w:rsidRPr="00683D49">
        <w:rPr>
          <w:sz w:val="24"/>
          <w:szCs w:val="24"/>
        </w:rPr>
        <w:t>fosfat</w:t>
      </w:r>
      <w:proofErr w:type="spellEnd"/>
      <w:r w:rsidR="009D3D65" w:rsidRPr="00683D49">
        <w:rPr>
          <w:sz w:val="24"/>
          <w:szCs w:val="24"/>
        </w:rPr>
        <w:t xml:space="preserve"> 0,53-0,66 mg/L; </w:t>
      </w:r>
      <w:proofErr w:type="spellStart"/>
      <w:r w:rsidR="009D3D65" w:rsidRPr="00683D49">
        <w:rPr>
          <w:sz w:val="24"/>
          <w:szCs w:val="24"/>
        </w:rPr>
        <w:t>kelimpahan</w:t>
      </w:r>
      <w:proofErr w:type="spellEnd"/>
      <w:r w:rsidR="009D3D65" w:rsidRPr="00683D49">
        <w:rPr>
          <w:sz w:val="24"/>
          <w:szCs w:val="24"/>
        </w:rPr>
        <w:t xml:space="preserve"> plankton 117.909-200.764 </w:t>
      </w:r>
      <w:proofErr w:type="spellStart"/>
      <w:r w:rsidR="009D3D65" w:rsidRPr="00683D49">
        <w:rPr>
          <w:sz w:val="24"/>
          <w:szCs w:val="24"/>
        </w:rPr>
        <w:t>ind</w:t>
      </w:r>
      <w:proofErr w:type="spellEnd"/>
      <w:r w:rsidR="009D3D65" w:rsidRPr="00683D49">
        <w:rPr>
          <w:sz w:val="24"/>
          <w:szCs w:val="24"/>
        </w:rPr>
        <w:t xml:space="preserve">/L; </w:t>
      </w:r>
      <w:proofErr w:type="spellStart"/>
      <w:r w:rsidR="009D3D65" w:rsidRPr="00683D49">
        <w:rPr>
          <w:sz w:val="24"/>
          <w:szCs w:val="24"/>
        </w:rPr>
        <w:t>bakteri</w:t>
      </w:r>
      <w:proofErr w:type="spellEnd"/>
      <w:r w:rsidR="009D3D65" w:rsidRPr="00683D49">
        <w:rPr>
          <w:sz w:val="24"/>
          <w:szCs w:val="24"/>
        </w:rPr>
        <w:t xml:space="preserve"> </w:t>
      </w:r>
      <w:proofErr w:type="spellStart"/>
      <w:r w:rsidR="009D3D65" w:rsidRPr="00683D49">
        <w:rPr>
          <w:sz w:val="24"/>
          <w:szCs w:val="24"/>
        </w:rPr>
        <w:t>heterotrofik</w:t>
      </w:r>
      <w:proofErr w:type="spellEnd"/>
      <w:r w:rsidR="009D3D65" w:rsidRPr="00683D49">
        <w:rPr>
          <w:sz w:val="24"/>
          <w:szCs w:val="24"/>
        </w:rPr>
        <w:t xml:space="preserve"> 1,8x10</w:t>
      </w:r>
      <w:r w:rsidR="009D3D65" w:rsidRPr="00683D49">
        <w:rPr>
          <w:sz w:val="24"/>
          <w:szCs w:val="24"/>
          <w:vertAlign w:val="superscript"/>
        </w:rPr>
        <w:t>5</w:t>
      </w:r>
      <w:r w:rsidR="009D3D65" w:rsidRPr="00683D49">
        <w:rPr>
          <w:sz w:val="24"/>
          <w:szCs w:val="24"/>
        </w:rPr>
        <w:t xml:space="preserve"> – 2,4x10</w:t>
      </w:r>
      <w:r w:rsidR="009D3D65" w:rsidRPr="00683D49">
        <w:rPr>
          <w:sz w:val="24"/>
          <w:szCs w:val="24"/>
          <w:vertAlign w:val="superscript"/>
        </w:rPr>
        <w:t>5</w:t>
      </w:r>
      <w:r w:rsidR="009D3D65" w:rsidRPr="00683D49">
        <w:rPr>
          <w:sz w:val="24"/>
          <w:szCs w:val="24"/>
        </w:rPr>
        <w:t xml:space="preserve"> </w:t>
      </w:r>
      <w:r w:rsidR="009F215C">
        <w:rPr>
          <w:sz w:val="24"/>
          <w:szCs w:val="24"/>
        </w:rPr>
        <w:t>CFU</w:t>
      </w:r>
      <w:r w:rsidR="009D3D65" w:rsidRPr="00683D49">
        <w:rPr>
          <w:sz w:val="24"/>
          <w:szCs w:val="24"/>
        </w:rPr>
        <w:t xml:space="preserve">/mL; dan vibrio </w:t>
      </w:r>
      <w:proofErr w:type="spellStart"/>
      <w:r w:rsidR="009D3D65" w:rsidRPr="00683D49">
        <w:rPr>
          <w:sz w:val="24"/>
          <w:szCs w:val="24"/>
        </w:rPr>
        <w:t>sebesar</w:t>
      </w:r>
      <w:proofErr w:type="spellEnd"/>
      <w:r w:rsidR="009D3D65" w:rsidRPr="00683D49">
        <w:rPr>
          <w:sz w:val="24"/>
          <w:szCs w:val="24"/>
        </w:rPr>
        <w:t xml:space="preserve"> 2.776 – 3.620 </w:t>
      </w:r>
      <w:r w:rsidR="009F215C">
        <w:rPr>
          <w:sz w:val="24"/>
          <w:szCs w:val="24"/>
        </w:rPr>
        <w:t>CFU</w:t>
      </w:r>
      <w:r w:rsidR="009D3D65" w:rsidRPr="00683D49">
        <w:rPr>
          <w:sz w:val="24"/>
          <w:szCs w:val="24"/>
        </w:rPr>
        <w:t>/</w:t>
      </w:r>
      <w:proofErr w:type="spellStart"/>
      <w:r w:rsidR="009D3D65" w:rsidRPr="00683D49">
        <w:rPr>
          <w:sz w:val="24"/>
          <w:szCs w:val="24"/>
        </w:rPr>
        <w:t>mL.</w:t>
      </w:r>
      <w:proofErr w:type="spellEnd"/>
      <w:r w:rsidR="009D3D65" w:rsidRPr="00683D49">
        <w:rPr>
          <w:sz w:val="24"/>
          <w:szCs w:val="24"/>
        </w:rPr>
        <w:t xml:space="preserve"> </w:t>
      </w:r>
      <w:proofErr w:type="spellStart"/>
      <w:r w:rsidR="00683D49" w:rsidRPr="00683D49">
        <w:rPr>
          <w:sz w:val="24"/>
          <w:szCs w:val="24"/>
        </w:rPr>
        <w:t>Semua</w:t>
      </w:r>
      <w:proofErr w:type="spellEnd"/>
      <w:r w:rsidR="00683D49" w:rsidRPr="00683D49">
        <w:rPr>
          <w:sz w:val="24"/>
          <w:szCs w:val="24"/>
        </w:rPr>
        <w:t xml:space="preserve"> </w:t>
      </w:r>
      <w:proofErr w:type="spellStart"/>
      <w:r w:rsidR="00683D49" w:rsidRPr="00683D49">
        <w:rPr>
          <w:sz w:val="24"/>
          <w:szCs w:val="24"/>
        </w:rPr>
        <w:t>tambak</w:t>
      </w:r>
      <w:proofErr w:type="spellEnd"/>
      <w:r w:rsidR="00683D49" w:rsidRPr="00683D49">
        <w:rPr>
          <w:sz w:val="24"/>
          <w:szCs w:val="24"/>
        </w:rPr>
        <w:t xml:space="preserve"> yang </w:t>
      </w:r>
      <w:proofErr w:type="spellStart"/>
      <w:r w:rsidR="00683D49" w:rsidRPr="00683D49">
        <w:rPr>
          <w:sz w:val="24"/>
          <w:szCs w:val="24"/>
        </w:rPr>
        <w:t>diteliti</w:t>
      </w:r>
      <w:proofErr w:type="spellEnd"/>
      <w:r w:rsidR="00683D49" w:rsidRPr="00683D49">
        <w:rPr>
          <w:sz w:val="24"/>
          <w:szCs w:val="24"/>
        </w:rPr>
        <w:t xml:space="preserve"> </w:t>
      </w:r>
      <w:proofErr w:type="spellStart"/>
      <w:r w:rsidR="00683D49" w:rsidRPr="00683D49">
        <w:rPr>
          <w:sz w:val="24"/>
          <w:szCs w:val="24"/>
        </w:rPr>
        <w:t>menunjukkan</w:t>
      </w:r>
      <w:proofErr w:type="spellEnd"/>
      <w:r w:rsidR="00683D49" w:rsidRPr="00683D49">
        <w:rPr>
          <w:sz w:val="24"/>
          <w:szCs w:val="24"/>
        </w:rPr>
        <w:t xml:space="preserve"> </w:t>
      </w:r>
      <w:proofErr w:type="spellStart"/>
      <w:r w:rsidR="00683D49" w:rsidRPr="00683D49">
        <w:rPr>
          <w:sz w:val="24"/>
          <w:szCs w:val="24"/>
        </w:rPr>
        <w:t>tingkat</w:t>
      </w:r>
      <w:proofErr w:type="spellEnd"/>
      <w:r w:rsidR="00683D49" w:rsidRPr="00683D49">
        <w:rPr>
          <w:sz w:val="24"/>
          <w:szCs w:val="24"/>
        </w:rPr>
        <w:t xml:space="preserve"> Sangat </w:t>
      </w:r>
      <w:proofErr w:type="spellStart"/>
      <w:r w:rsidR="00683D49" w:rsidRPr="00683D49">
        <w:rPr>
          <w:sz w:val="24"/>
          <w:szCs w:val="24"/>
        </w:rPr>
        <w:t>Sesuai</w:t>
      </w:r>
      <w:proofErr w:type="spellEnd"/>
      <w:r w:rsidR="00683D49" w:rsidRPr="00683D49">
        <w:rPr>
          <w:sz w:val="24"/>
          <w:szCs w:val="24"/>
        </w:rPr>
        <w:t xml:space="preserve"> </w:t>
      </w:r>
      <w:proofErr w:type="spellStart"/>
      <w:r w:rsidR="00683D49" w:rsidRPr="00683D49">
        <w:rPr>
          <w:sz w:val="24"/>
          <w:szCs w:val="24"/>
        </w:rPr>
        <w:t>untuk</w:t>
      </w:r>
      <w:proofErr w:type="spellEnd"/>
      <w:r w:rsidR="00683D49" w:rsidRPr="00683D49">
        <w:rPr>
          <w:sz w:val="24"/>
          <w:szCs w:val="24"/>
        </w:rPr>
        <w:t xml:space="preserve"> </w:t>
      </w:r>
      <w:proofErr w:type="spellStart"/>
      <w:r w:rsidR="00683D49" w:rsidRPr="00683D49">
        <w:rPr>
          <w:sz w:val="24"/>
          <w:szCs w:val="24"/>
        </w:rPr>
        <w:t>budidaya</w:t>
      </w:r>
      <w:proofErr w:type="spellEnd"/>
      <w:r w:rsidR="00683D49" w:rsidRPr="00683D49">
        <w:rPr>
          <w:sz w:val="24"/>
          <w:szCs w:val="24"/>
        </w:rPr>
        <w:t xml:space="preserve"> </w:t>
      </w:r>
      <w:proofErr w:type="spellStart"/>
      <w:r w:rsidR="00683D49" w:rsidRPr="00683D49">
        <w:rPr>
          <w:sz w:val="24"/>
          <w:szCs w:val="24"/>
        </w:rPr>
        <w:t>udang</w:t>
      </w:r>
      <w:proofErr w:type="spellEnd"/>
      <w:r w:rsidR="00683D49" w:rsidRPr="00683D49">
        <w:rPr>
          <w:sz w:val="24"/>
          <w:szCs w:val="24"/>
        </w:rPr>
        <w:t xml:space="preserve"> </w:t>
      </w:r>
      <w:proofErr w:type="spellStart"/>
      <w:r w:rsidR="00683D49" w:rsidRPr="00683D49">
        <w:rPr>
          <w:sz w:val="24"/>
          <w:szCs w:val="24"/>
        </w:rPr>
        <w:t>vaname</w:t>
      </w:r>
      <w:proofErr w:type="spellEnd"/>
      <w:r w:rsidR="00683D49" w:rsidRPr="00683D49">
        <w:rPr>
          <w:sz w:val="24"/>
          <w:szCs w:val="24"/>
        </w:rPr>
        <w:t xml:space="preserve">.  </w:t>
      </w:r>
      <w:r w:rsidR="00683D49">
        <w:rPr>
          <w:sz w:val="24"/>
          <w:szCs w:val="24"/>
        </w:rPr>
        <w:t xml:space="preserve">Nilai </w:t>
      </w:r>
      <w:proofErr w:type="spellStart"/>
      <w:r w:rsidR="00683D49">
        <w:rPr>
          <w:sz w:val="24"/>
          <w:szCs w:val="24"/>
        </w:rPr>
        <w:t>Indeks</w:t>
      </w:r>
      <w:proofErr w:type="spellEnd"/>
      <w:r w:rsidR="00683D49">
        <w:rPr>
          <w:sz w:val="24"/>
          <w:szCs w:val="24"/>
        </w:rPr>
        <w:t xml:space="preserve"> </w:t>
      </w:r>
      <w:proofErr w:type="spellStart"/>
      <w:r w:rsidR="00683D49">
        <w:rPr>
          <w:sz w:val="24"/>
          <w:szCs w:val="24"/>
        </w:rPr>
        <w:t>Kesesuaian</w:t>
      </w:r>
      <w:proofErr w:type="spellEnd"/>
      <w:r w:rsidR="00683D49">
        <w:rPr>
          <w:sz w:val="24"/>
          <w:szCs w:val="24"/>
        </w:rPr>
        <w:t xml:space="preserve"> </w:t>
      </w:r>
      <w:proofErr w:type="spellStart"/>
      <w:r w:rsidR="00683D49">
        <w:rPr>
          <w:sz w:val="24"/>
          <w:szCs w:val="24"/>
        </w:rPr>
        <w:t>mulai</w:t>
      </w:r>
      <w:proofErr w:type="spellEnd"/>
      <w:r w:rsidR="00683D49">
        <w:rPr>
          <w:sz w:val="24"/>
          <w:szCs w:val="24"/>
        </w:rPr>
        <w:t xml:space="preserve"> </w:t>
      </w:r>
      <w:proofErr w:type="spellStart"/>
      <w:r w:rsidR="00683D49">
        <w:rPr>
          <w:sz w:val="24"/>
          <w:szCs w:val="24"/>
        </w:rPr>
        <w:t>dari</w:t>
      </w:r>
      <w:proofErr w:type="spellEnd"/>
      <w:r w:rsidR="00683D49">
        <w:rPr>
          <w:sz w:val="24"/>
          <w:szCs w:val="24"/>
        </w:rPr>
        <w:t xml:space="preserve"> yang </w:t>
      </w:r>
      <w:proofErr w:type="spellStart"/>
      <w:r w:rsidR="00683D49">
        <w:rPr>
          <w:sz w:val="24"/>
          <w:szCs w:val="24"/>
        </w:rPr>
        <w:t>tertinggi</w:t>
      </w:r>
      <w:proofErr w:type="spellEnd"/>
      <w:r w:rsidR="009D3D65" w:rsidRPr="00683D49">
        <w:rPr>
          <w:sz w:val="24"/>
          <w:szCs w:val="24"/>
        </w:rPr>
        <w:t xml:space="preserve"> </w:t>
      </w:r>
      <w:proofErr w:type="spellStart"/>
      <w:r w:rsidR="009D3D65" w:rsidRPr="00683D49">
        <w:rPr>
          <w:sz w:val="24"/>
          <w:szCs w:val="24"/>
        </w:rPr>
        <w:t>adalah</w:t>
      </w:r>
      <w:proofErr w:type="spellEnd"/>
      <w:r w:rsidR="009D3D65" w:rsidRPr="00683D49">
        <w:rPr>
          <w:sz w:val="24"/>
          <w:szCs w:val="24"/>
        </w:rPr>
        <w:t xml:space="preserve"> </w:t>
      </w:r>
      <w:proofErr w:type="spellStart"/>
      <w:r w:rsidR="009D3D65" w:rsidRPr="00683D49">
        <w:rPr>
          <w:sz w:val="24"/>
          <w:szCs w:val="24"/>
        </w:rPr>
        <w:t>petak</w:t>
      </w:r>
      <w:proofErr w:type="spellEnd"/>
      <w:r w:rsidR="009D3D65" w:rsidRPr="00683D49">
        <w:rPr>
          <w:sz w:val="24"/>
          <w:szCs w:val="24"/>
        </w:rPr>
        <w:t xml:space="preserve"> </w:t>
      </w:r>
      <w:proofErr w:type="spellStart"/>
      <w:r w:rsidR="009D3D65" w:rsidRPr="00683D49">
        <w:rPr>
          <w:sz w:val="24"/>
          <w:szCs w:val="24"/>
        </w:rPr>
        <w:t>Sanggalangit</w:t>
      </w:r>
      <w:proofErr w:type="spellEnd"/>
      <w:r w:rsidR="009D3D65" w:rsidRPr="00683D49">
        <w:rPr>
          <w:sz w:val="24"/>
          <w:szCs w:val="24"/>
        </w:rPr>
        <w:t xml:space="preserve"> 2 (95,9%), </w:t>
      </w:r>
      <w:proofErr w:type="spellStart"/>
      <w:r w:rsidR="009D3D65" w:rsidRPr="00683D49">
        <w:rPr>
          <w:sz w:val="24"/>
          <w:szCs w:val="24"/>
        </w:rPr>
        <w:t>Sanggalangit</w:t>
      </w:r>
      <w:proofErr w:type="spellEnd"/>
      <w:r w:rsidR="009D3D65" w:rsidRPr="00683D49">
        <w:rPr>
          <w:sz w:val="24"/>
          <w:szCs w:val="24"/>
        </w:rPr>
        <w:t xml:space="preserve"> </w:t>
      </w:r>
      <w:r w:rsidR="00683D49" w:rsidRPr="00683D49">
        <w:rPr>
          <w:sz w:val="24"/>
          <w:szCs w:val="24"/>
        </w:rPr>
        <w:t xml:space="preserve">1 dan </w:t>
      </w:r>
      <w:proofErr w:type="spellStart"/>
      <w:r w:rsidR="00683D49" w:rsidRPr="00683D49">
        <w:rPr>
          <w:sz w:val="24"/>
          <w:szCs w:val="24"/>
        </w:rPr>
        <w:t>P</w:t>
      </w:r>
      <w:r w:rsidR="00683D49">
        <w:rPr>
          <w:sz w:val="24"/>
          <w:szCs w:val="24"/>
        </w:rPr>
        <w:t>a</w:t>
      </w:r>
      <w:r w:rsidR="00683D49" w:rsidRPr="00683D49">
        <w:rPr>
          <w:sz w:val="24"/>
          <w:szCs w:val="24"/>
        </w:rPr>
        <w:t>tas</w:t>
      </w:r>
      <w:proofErr w:type="spellEnd"/>
      <w:r w:rsidR="00683D49" w:rsidRPr="00683D49">
        <w:rPr>
          <w:sz w:val="24"/>
          <w:szCs w:val="24"/>
        </w:rPr>
        <w:t xml:space="preserve"> 1 (93,8%), </w:t>
      </w:r>
      <w:proofErr w:type="spellStart"/>
      <w:r w:rsidR="00683D49">
        <w:rPr>
          <w:sz w:val="24"/>
          <w:szCs w:val="24"/>
        </w:rPr>
        <w:t>kemudian</w:t>
      </w:r>
      <w:proofErr w:type="spellEnd"/>
      <w:r w:rsidR="00683D49">
        <w:rPr>
          <w:sz w:val="24"/>
          <w:szCs w:val="24"/>
        </w:rPr>
        <w:t xml:space="preserve"> yang </w:t>
      </w:r>
      <w:proofErr w:type="spellStart"/>
      <w:r w:rsidR="00683D49">
        <w:rPr>
          <w:sz w:val="24"/>
          <w:szCs w:val="24"/>
        </w:rPr>
        <w:t>terendah</w:t>
      </w:r>
      <w:proofErr w:type="spellEnd"/>
      <w:r w:rsidR="00683D49">
        <w:rPr>
          <w:sz w:val="24"/>
          <w:szCs w:val="24"/>
        </w:rPr>
        <w:t xml:space="preserve"> </w:t>
      </w:r>
      <w:proofErr w:type="spellStart"/>
      <w:r w:rsidR="00683D49" w:rsidRPr="00683D49">
        <w:rPr>
          <w:sz w:val="24"/>
          <w:szCs w:val="24"/>
        </w:rPr>
        <w:t>Patas</w:t>
      </w:r>
      <w:proofErr w:type="spellEnd"/>
      <w:r w:rsidR="00683D49" w:rsidRPr="00683D49">
        <w:rPr>
          <w:sz w:val="24"/>
          <w:szCs w:val="24"/>
        </w:rPr>
        <w:t xml:space="preserve"> 2, </w:t>
      </w:r>
      <w:proofErr w:type="spellStart"/>
      <w:r w:rsidR="00683D49" w:rsidRPr="00683D49">
        <w:rPr>
          <w:sz w:val="24"/>
          <w:szCs w:val="24"/>
        </w:rPr>
        <w:t>Gerokgak</w:t>
      </w:r>
      <w:proofErr w:type="spellEnd"/>
      <w:r w:rsidR="00683D49" w:rsidRPr="00683D49">
        <w:rPr>
          <w:sz w:val="24"/>
          <w:szCs w:val="24"/>
        </w:rPr>
        <w:t xml:space="preserve"> 1 dan </w:t>
      </w:r>
      <w:proofErr w:type="spellStart"/>
      <w:r w:rsidR="00683D49" w:rsidRPr="00683D49">
        <w:rPr>
          <w:sz w:val="24"/>
          <w:szCs w:val="24"/>
        </w:rPr>
        <w:t>Gerokgak</w:t>
      </w:r>
      <w:proofErr w:type="spellEnd"/>
      <w:r w:rsidR="00683D49" w:rsidRPr="00683D49">
        <w:rPr>
          <w:sz w:val="24"/>
          <w:szCs w:val="24"/>
        </w:rPr>
        <w:t xml:space="preserve"> 2 (91,8%).</w:t>
      </w:r>
      <w:bookmarkEnd w:id="11"/>
      <w:r w:rsidR="00683D49" w:rsidRPr="00683D49">
        <w:rPr>
          <w:sz w:val="24"/>
          <w:szCs w:val="24"/>
        </w:rPr>
        <w:t xml:space="preserve"> </w:t>
      </w:r>
    </w:p>
    <w:p w14:paraId="364494A1" w14:textId="77777777" w:rsidR="00500997" w:rsidRDefault="00500997">
      <w:pPr>
        <w:rPr>
          <w:lang w:val="id-ID"/>
        </w:rPr>
      </w:pPr>
    </w:p>
    <w:p w14:paraId="23F73E33" w14:textId="77777777" w:rsidR="00500997" w:rsidRDefault="00500997">
      <w:pPr>
        <w:rPr>
          <w:lang w:val="id-ID"/>
        </w:rPr>
      </w:pPr>
    </w:p>
    <w:p w14:paraId="0006BE8E" w14:textId="73945AD5" w:rsidR="00932565" w:rsidRPr="00C645A5" w:rsidRDefault="00932565">
      <w:pPr>
        <w:rPr>
          <w:sz w:val="24"/>
          <w:szCs w:val="24"/>
        </w:rPr>
        <w:sectPr w:rsidR="00932565" w:rsidRPr="00C645A5">
          <w:pgSz w:w="11906" w:h="16838"/>
          <w:pgMar w:top="1701" w:right="1701" w:bottom="1701" w:left="2268" w:header="720" w:footer="720" w:gutter="0"/>
          <w:pgNumType w:fmt="lowerRoman"/>
          <w:cols w:space="720"/>
          <w:docGrid w:linePitch="360"/>
        </w:sectPr>
      </w:pPr>
      <w:r w:rsidRPr="00C645A5">
        <w:rPr>
          <w:sz w:val="24"/>
          <w:szCs w:val="24"/>
        </w:rPr>
        <w:t xml:space="preserve">Kata </w:t>
      </w:r>
      <w:proofErr w:type="spellStart"/>
      <w:proofErr w:type="gramStart"/>
      <w:r w:rsidRPr="00C645A5">
        <w:rPr>
          <w:sz w:val="24"/>
          <w:szCs w:val="24"/>
        </w:rPr>
        <w:t>kunci</w:t>
      </w:r>
      <w:proofErr w:type="spellEnd"/>
      <w:r w:rsidRPr="00C645A5">
        <w:rPr>
          <w:sz w:val="24"/>
          <w:szCs w:val="24"/>
        </w:rPr>
        <w:t xml:space="preserve"> :</w:t>
      </w:r>
      <w:proofErr w:type="gramEnd"/>
      <w:r w:rsidRPr="00C645A5">
        <w:rPr>
          <w:sz w:val="24"/>
          <w:szCs w:val="24"/>
        </w:rPr>
        <w:t xml:space="preserve"> </w:t>
      </w:r>
      <w:bookmarkStart w:id="12" w:name="_Hlk99395353"/>
      <w:proofErr w:type="spellStart"/>
      <w:r w:rsidRPr="00C645A5">
        <w:rPr>
          <w:sz w:val="24"/>
          <w:szCs w:val="24"/>
        </w:rPr>
        <w:t>budidaya</w:t>
      </w:r>
      <w:proofErr w:type="spellEnd"/>
      <w:r w:rsidRPr="00C645A5">
        <w:rPr>
          <w:sz w:val="24"/>
          <w:szCs w:val="24"/>
        </w:rPr>
        <w:t xml:space="preserve"> </w:t>
      </w:r>
      <w:proofErr w:type="spellStart"/>
      <w:r w:rsidRPr="00C645A5">
        <w:rPr>
          <w:sz w:val="24"/>
          <w:szCs w:val="24"/>
        </w:rPr>
        <w:t>udang</w:t>
      </w:r>
      <w:proofErr w:type="spellEnd"/>
      <w:r w:rsidRPr="00C645A5">
        <w:rPr>
          <w:sz w:val="24"/>
          <w:szCs w:val="24"/>
        </w:rPr>
        <w:t xml:space="preserve"> </w:t>
      </w:r>
      <w:proofErr w:type="spellStart"/>
      <w:r w:rsidRPr="00C645A5">
        <w:rPr>
          <w:sz w:val="24"/>
          <w:szCs w:val="24"/>
        </w:rPr>
        <w:t>vaname</w:t>
      </w:r>
      <w:proofErr w:type="spellEnd"/>
      <w:r w:rsidRPr="00C645A5">
        <w:rPr>
          <w:sz w:val="24"/>
          <w:szCs w:val="24"/>
        </w:rPr>
        <w:t xml:space="preserve">,  parameter </w:t>
      </w:r>
      <w:proofErr w:type="spellStart"/>
      <w:r w:rsidRPr="00C645A5">
        <w:rPr>
          <w:sz w:val="24"/>
          <w:szCs w:val="24"/>
        </w:rPr>
        <w:t>ekologi</w:t>
      </w:r>
      <w:proofErr w:type="spellEnd"/>
      <w:r w:rsidRPr="00C645A5">
        <w:rPr>
          <w:sz w:val="24"/>
          <w:szCs w:val="24"/>
        </w:rPr>
        <w:t xml:space="preserve">, </w:t>
      </w:r>
      <w:proofErr w:type="spellStart"/>
      <w:r w:rsidRPr="00C645A5">
        <w:rPr>
          <w:sz w:val="24"/>
          <w:szCs w:val="24"/>
        </w:rPr>
        <w:t>indeks</w:t>
      </w:r>
      <w:proofErr w:type="spellEnd"/>
      <w:r w:rsidRPr="00C645A5">
        <w:rPr>
          <w:sz w:val="24"/>
          <w:szCs w:val="24"/>
        </w:rPr>
        <w:t xml:space="preserve"> </w:t>
      </w:r>
      <w:proofErr w:type="spellStart"/>
      <w:r w:rsidRPr="00C645A5">
        <w:rPr>
          <w:sz w:val="24"/>
          <w:szCs w:val="24"/>
        </w:rPr>
        <w:t>kesesuaian</w:t>
      </w:r>
      <w:proofErr w:type="spellEnd"/>
      <w:r w:rsidRPr="00C645A5">
        <w:rPr>
          <w:sz w:val="24"/>
          <w:szCs w:val="24"/>
        </w:rPr>
        <w:t>.</w:t>
      </w:r>
      <w:bookmarkEnd w:id="12"/>
      <w:r w:rsidRPr="00C645A5">
        <w:rPr>
          <w:sz w:val="24"/>
          <w:szCs w:val="24"/>
        </w:rPr>
        <w:t xml:space="preserve"> </w:t>
      </w:r>
    </w:p>
    <w:p w14:paraId="449E1190" w14:textId="037ABABC" w:rsidR="00500997" w:rsidRDefault="00500997">
      <w:pPr>
        <w:pStyle w:val="Heading1"/>
      </w:pPr>
      <w:bookmarkStart w:id="13" w:name="_Toc99270009"/>
      <w:r>
        <w:lastRenderedPageBreak/>
        <w:t>ABSTRACT</w:t>
      </w:r>
      <w:bookmarkEnd w:id="13"/>
    </w:p>
    <w:p w14:paraId="5565AF45" w14:textId="62760C8C" w:rsidR="00683D49" w:rsidRPr="00806844" w:rsidRDefault="00806844" w:rsidP="00806844">
      <w:pPr>
        <w:jc w:val="both"/>
        <w:rPr>
          <w:b/>
          <w:bCs/>
          <w:lang w:val="id-ID"/>
        </w:rPr>
      </w:pPr>
      <w:r w:rsidRPr="00806844">
        <w:rPr>
          <w:b/>
          <w:bCs/>
          <w:sz w:val="24"/>
          <w:szCs w:val="24"/>
        </w:rPr>
        <w:t xml:space="preserve">ECOLOGICAL CONFORMITY ANALYSIS OF VANAME SHRIMP </w:t>
      </w:r>
      <w:r w:rsidR="00805227">
        <w:rPr>
          <w:b/>
          <w:bCs/>
          <w:sz w:val="24"/>
          <w:szCs w:val="24"/>
        </w:rPr>
        <w:t>(</w:t>
      </w:r>
      <w:proofErr w:type="spellStart"/>
      <w:r w:rsidR="00805227" w:rsidRPr="00805227">
        <w:rPr>
          <w:b/>
          <w:bCs/>
          <w:i/>
          <w:iCs/>
          <w:sz w:val="24"/>
          <w:szCs w:val="24"/>
        </w:rPr>
        <w:t>Litopenaeus</w:t>
      </w:r>
      <w:proofErr w:type="spellEnd"/>
      <w:r w:rsidR="00805227" w:rsidRPr="00805227">
        <w:rPr>
          <w:b/>
          <w:bCs/>
          <w:i/>
          <w:iCs/>
          <w:sz w:val="24"/>
          <w:szCs w:val="24"/>
        </w:rPr>
        <w:t xml:space="preserve"> </w:t>
      </w:r>
      <w:proofErr w:type="spellStart"/>
      <w:r w:rsidR="00805227" w:rsidRPr="00805227">
        <w:rPr>
          <w:b/>
          <w:bCs/>
          <w:i/>
          <w:iCs/>
          <w:sz w:val="24"/>
          <w:szCs w:val="24"/>
        </w:rPr>
        <w:t>vannamei</w:t>
      </w:r>
      <w:proofErr w:type="spellEnd"/>
      <w:r w:rsidR="00805227">
        <w:rPr>
          <w:b/>
          <w:bCs/>
          <w:sz w:val="24"/>
          <w:szCs w:val="24"/>
        </w:rPr>
        <w:t xml:space="preserve"> Boone, 1931) </w:t>
      </w:r>
      <w:r w:rsidRPr="00806844">
        <w:rPr>
          <w:b/>
          <w:bCs/>
          <w:sz w:val="24"/>
          <w:szCs w:val="24"/>
        </w:rPr>
        <w:t xml:space="preserve">CULTURE </w:t>
      </w:r>
      <w:r w:rsidR="00E613FF">
        <w:rPr>
          <w:b/>
          <w:bCs/>
          <w:sz w:val="24"/>
          <w:szCs w:val="24"/>
        </w:rPr>
        <w:t>I</w:t>
      </w:r>
      <w:r w:rsidRPr="00806844">
        <w:rPr>
          <w:b/>
          <w:bCs/>
          <w:sz w:val="24"/>
          <w:szCs w:val="24"/>
        </w:rPr>
        <w:t>N GEROKGAK DISTRICT, BULELENG, BALI</w:t>
      </w:r>
    </w:p>
    <w:p w14:paraId="13FEEA5F" w14:textId="77777777" w:rsidR="00683D49" w:rsidRDefault="00683D49" w:rsidP="00683D49">
      <w:pPr>
        <w:rPr>
          <w:lang w:val="id-ID"/>
        </w:rPr>
      </w:pPr>
    </w:p>
    <w:p w14:paraId="1FDC6FB5" w14:textId="65CC45D4" w:rsidR="00DE1AA4" w:rsidRDefault="00DE1AA4" w:rsidP="00932565">
      <w:pPr>
        <w:spacing w:line="240" w:lineRule="auto"/>
        <w:jc w:val="both"/>
        <w:rPr>
          <w:sz w:val="24"/>
          <w:szCs w:val="24"/>
        </w:rPr>
      </w:pPr>
      <w:bookmarkStart w:id="14" w:name="_Hlk99395377"/>
      <w:proofErr w:type="spellStart"/>
      <w:r>
        <w:rPr>
          <w:sz w:val="24"/>
          <w:szCs w:val="24"/>
        </w:rPr>
        <w:t>Gerokgak</w:t>
      </w:r>
      <w:proofErr w:type="spellEnd"/>
      <w:r>
        <w:rPr>
          <w:sz w:val="24"/>
          <w:szCs w:val="24"/>
        </w:rPr>
        <w:t xml:space="preserve"> area has become one of the aquaculture </w:t>
      </w:r>
      <w:r w:rsidR="004C0370">
        <w:rPr>
          <w:sz w:val="24"/>
          <w:szCs w:val="24"/>
        </w:rPr>
        <w:t>center</w:t>
      </w:r>
      <w:r w:rsidR="00E613FF">
        <w:rPr>
          <w:sz w:val="24"/>
          <w:szCs w:val="24"/>
        </w:rPr>
        <w:t>s</w:t>
      </w:r>
      <w:r>
        <w:rPr>
          <w:sz w:val="24"/>
          <w:szCs w:val="24"/>
        </w:rPr>
        <w:t xml:space="preserve">, specifically in </w:t>
      </w:r>
      <w:proofErr w:type="spellStart"/>
      <w:r>
        <w:rPr>
          <w:sz w:val="24"/>
          <w:szCs w:val="24"/>
        </w:rPr>
        <w:t>vaname</w:t>
      </w:r>
      <w:proofErr w:type="spellEnd"/>
      <w:r>
        <w:rPr>
          <w:sz w:val="24"/>
          <w:szCs w:val="24"/>
        </w:rPr>
        <w:t xml:space="preserve"> shrimp culture. This study aims to explore and analyze the aspects of ecological </w:t>
      </w:r>
      <w:r w:rsidR="00806844">
        <w:rPr>
          <w:sz w:val="24"/>
          <w:szCs w:val="24"/>
        </w:rPr>
        <w:t>Conformity</w:t>
      </w:r>
      <w:r>
        <w:rPr>
          <w:sz w:val="24"/>
          <w:szCs w:val="24"/>
        </w:rPr>
        <w:t xml:space="preserve"> in aquaculture activities done in </w:t>
      </w:r>
      <w:proofErr w:type="spellStart"/>
      <w:r>
        <w:rPr>
          <w:sz w:val="24"/>
          <w:szCs w:val="24"/>
        </w:rPr>
        <w:t>Gerokgak</w:t>
      </w:r>
      <w:proofErr w:type="spellEnd"/>
      <w:r w:rsidR="004C0370">
        <w:rPr>
          <w:sz w:val="24"/>
          <w:szCs w:val="24"/>
        </w:rPr>
        <w:t>, t</w:t>
      </w:r>
      <w:r>
        <w:rPr>
          <w:sz w:val="24"/>
          <w:szCs w:val="24"/>
        </w:rPr>
        <w:t xml:space="preserve">hus it could be </w:t>
      </w:r>
      <w:r w:rsidR="004C0370">
        <w:rPr>
          <w:sz w:val="24"/>
          <w:szCs w:val="24"/>
        </w:rPr>
        <w:t xml:space="preserve">used in the development of </w:t>
      </w:r>
      <w:proofErr w:type="spellStart"/>
      <w:r w:rsidR="004C0370">
        <w:rPr>
          <w:sz w:val="24"/>
          <w:szCs w:val="24"/>
        </w:rPr>
        <w:t>vaname</w:t>
      </w:r>
      <w:proofErr w:type="spellEnd"/>
      <w:r w:rsidR="004C0370">
        <w:rPr>
          <w:sz w:val="24"/>
          <w:szCs w:val="24"/>
        </w:rPr>
        <w:t xml:space="preserve"> shrimp culture. </w:t>
      </w:r>
    </w:p>
    <w:p w14:paraId="6B533D9D" w14:textId="64B6616B" w:rsidR="004C0370" w:rsidRDefault="004C0370" w:rsidP="00932565">
      <w:pPr>
        <w:jc w:val="both"/>
        <w:rPr>
          <w:sz w:val="24"/>
          <w:szCs w:val="24"/>
        </w:rPr>
      </w:pPr>
      <w:r>
        <w:rPr>
          <w:sz w:val="24"/>
          <w:szCs w:val="24"/>
        </w:rPr>
        <w:t xml:space="preserve">The research </w:t>
      </w:r>
      <w:r w:rsidR="000B0984">
        <w:rPr>
          <w:sz w:val="24"/>
          <w:szCs w:val="24"/>
        </w:rPr>
        <w:t xml:space="preserve">was </w:t>
      </w:r>
      <w:r>
        <w:rPr>
          <w:sz w:val="24"/>
          <w:szCs w:val="24"/>
        </w:rPr>
        <w:t xml:space="preserve">conducted at six different culture ponds located in three villages </w:t>
      </w:r>
      <w:r w:rsidR="000B0984">
        <w:rPr>
          <w:sz w:val="24"/>
          <w:szCs w:val="24"/>
        </w:rPr>
        <w:t>in the</w:t>
      </w:r>
      <w:r>
        <w:rPr>
          <w:sz w:val="24"/>
          <w:szCs w:val="24"/>
        </w:rPr>
        <w:t xml:space="preserve"> </w:t>
      </w:r>
      <w:proofErr w:type="spellStart"/>
      <w:r>
        <w:rPr>
          <w:sz w:val="24"/>
          <w:szCs w:val="24"/>
        </w:rPr>
        <w:t>Gerokgak</w:t>
      </w:r>
      <w:proofErr w:type="spellEnd"/>
      <w:r>
        <w:rPr>
          <w:sz w:val="24"/>
          <w:szCs w:val="24"/>
        </w:rPr>
        <w:t xml:space="preserve"> area. It started </w:t>
      </w:r>
      <w:r w:rsidR="000B0984">
        <w:rPr>
          <w:sz w:val="24"/>
          <w:szCs w:val="24"/>
        </w:rPr>
        <w:t>i</w:t>
      </w:r>
      <w:r>
        <w:rPr>
          <w:sz w:val="24"/>
          <w:szCs w:val="24"/>
        </w:rPr>
        <w:t xml:space="preserve">n October 2021 until January 2022. The </w:t>
      </w:r>
      <w:r w:rsidR="00593827">
        <w:rPr>
          <w:sz w:val="24"/>
          <w:szCs w:val="24"/>
        </w:rPr>
        <w:t xml:space="preserve">evaluated parameters consist of temperature, pH, salinity, dissolved oxygen, brightness, alkalinity, ammonia, total organic matter, </w:t>
      </w:r>
      <w:r w:rsidR="000B0984">
        <w:rPr>
          <w:sz w:val="24"/>
          <w:szCs w:val="24"/>
        </w:rPr>
        <w:t>nitrate</w:t>
      </w:r>
      <w:r w:rsidR="00593827">
        <w:rPr>
          <w:sz w:val="24"/>
          <w:szCs w:val="24"/>
        </w:rPr>
        <w:t xml:space="preserve">, </w:t>
      </w:r>
      <w:r w:rsidR="000B0984">
        <w:rPr>
          <w:sz w:val="24"/>
          <w:szCs w:val="24"/>
        </w:rPr>
        <w:t>nitrite</w:t>
      </w:r>
      <w:r w:rsidR="00593827">
        <w:rPr>
          <w:sz w:val="24"/>
          <w:szCs w:val="24"/>
        </w:rPr>
        <w:t xml:space="preserve">, </w:t>
      </w:r>
      <w:r w:rsidR="0058166A">
        <w:rPr>
          <w:sz w:val="24"/>
          <w:szCs w:val="24"/>
        </w:rPr>
        <w:t xml:space="preserve">phosphate, </w:t>
      </w:r>
      <w:r w:rsidR="00593827">
        <w:rPr>
          <w:sz w:val="24"/>
          <w:szCs w:val="24"/>
        </w:rPr>
        <w:t xml:space="preserve">plankton abundance, heterotroph bacterial and vibrio. All collected data were analyzed using </w:t>
      </w:r>
      <w:r w:rsidR="00806844">
        <w:rPr>
          <w:sz w:val="24"/>
          <w:szCs w:val="24"/>
        </w:rPr>
        <w:t>conformity</w:t>
      </w:r>
      <w:r w:rsidR="00593827">
        <w:rPr>
          <w:sz w:val="24"/>
          <w:szCs w:val="24"/>
        </w:rPr>
        <w:t xml:space="preserve"> matrix and </w:t>
      </w:r>
      <w:r w:rsidR="0058166A">
        <w:rPr>
          <w:sz w:val="24"/>
          <w:szCs w:val="24"/>
        </w:rPr>
        <w:t xml:space="preserve">then </w:t>
      </w:r>
      <w:r w:rsidR="00593827">
        <w:rPr>
          <w:sz w:val="24"/>
          <w:szCs w:val="24"/>
        </w:rPr>
        <w:t xml:space="preserve">calculated the </w:t>
      </w:r>
      <w:r w:rsidR="00806844">
        <w:rPr>
          <w:sz w:val="24"/>
          <w:szCs w:val="24"/>
        </w:rPr>
        <w:t>Conformity</w:t>
      </w:r>
      <w:r w:rsidR="00593827">
        <w:rPr>
          <w:sz w:val="24"/>
          <w:szCs w:val="24"/>
        </w:rPr>
        <w:t xml:space="preserve"> Index</w:t>
      </w:r>
      <w:r w:rsidR="0058166A">
        <w:rPr>
          <w:sz w:val="24"/>
          <w:szCs w:val="24"/>
        </w:rPr>
        <w:t xml:space="preserve"> for all the locations. </w:t>
      </w:r>
    </w:p>
    <w:p w14:paraId="0F07288A" w14:textId="0508046B" w:rsidR="00593827" w:rsidRDefault="0058166A" w:rsidP="00932565">
      <w:pPr>
        <w:jc w:val="both"/>
        <w:rPr>
          <w:sz w:val="24"/>
          <w:szCs w:val="24"/>
        </w:rPr>
      </w:pPr>
      <w:r>
        <w:rPr>
          <w:sz w:val="24"/>
          <w:szCs w:val="24"/>
        </w:rPr>
        <w:t xml:space="preserve">The results for each ecological aspects are morning temperature </w:t>
      </w:r>
      <w:r w:rsidR="00593827" w:rsidRPr="00683D49">
        <w:rPr>
          <w:sz w:val="24"/>
          <w:szCs w:val="24"/>
        </w:rPr>
        <w:t xml:space="preserve">24-26,8 °C, </w:t>
      </w:r>
      <w:r>
        <w:rPr>
          <w:sz w:val="24"/>
          <w:szCs w:val="24"/>
        </w:rPr>
        <w:t>afternoon temperature</w:t>
      </w:r>
      <w:r w:rsidR="00593827" w:rsidRPr="00683D49">
        <w:rPr>
          <w:sz w:val="24"/>
          <w:szCs w:val="24"/>
        </w:rPr>
        <w:t xml:space="preserve"> 27-30,4 °C; pH 7,3-8,1; </w:t>
      </w:r>
      <w:r>
        <w:rPr>
          <w:sz w:val="24"/>
          <w:szCs w:val="24"/>
        </w:rPr>
        <w:t>salinity</w:t>
      </w:r>
      <w:r w:rsidR="00593827" w:rsidRPr="00683D49">
        <w:rPr>
          <w:sz w:val="24"/>
          <w:szCs w:val="24"/>
        </w:rPr>
        <w:t xml:space="preserve"> 26-33 ppt; </w:t>
      </w:r>
      <w:r>
        <w:rPr>
          <w:sz w:val="24"/>
          <w:szCs w:val="24"/>
        </w:rPr>
        <w:t>dissolved oxygen</w:t>
      </w:r>
      <w:r w:rsidR="00593827" w:rsidRPr="00683D49">
        <w:rPr>
          <w:sz w:val="24"/>
          <w:szCs w:val="24"/>
        </w:rPr>
        <w:t xml:space="preserve"> 7,7-7,9 ppm; </w:t>
      </w:r>
      <w:r>
        <w:rPr>
          <w:sz w:val="24"/>
          <w:szCs w:val="24"/>
        </w:rPr>
        <w:t>brightness</w:t>
      </w:r>
      <w:r w:rsidR="00593827" w:rsidRPr="00683D49">
        <w:rPr>
          <w:sz w:val="24"/>
          <w:szCs w:val="24"/>
        </w:rPr>
        <w:t xml:space="preserve"> 38,5-44,6 cm; alkali</w:t>
      </w:r>
      <w:r>
        <w:rPr>
          <w:sz w:val="24"/>
          <w:szCs w:val="24"/>
        </w:rPr>
        <w:t>nity</w:t>
      </w:r>
      <w:r w:rsidR="00593827" w:rsidRPr="00683D49">
        <w:rPr>
          <w:sz w:val="24"/>
          <w:szCs w:val="24"/>
        </w:rPr>
        <w:t xml:space="preserve"> 205,9-212,6 mg/L; ammonia 0,28-0,48 mg/L; </w:t>
      </w:r>
      <w:r>
        <w:rPr>
          <w:sz w:val="24"/>
          <w:szCs w:val="24"/>
        </w:rPr>
        <w:t>total organic matter</w:t>
      </w:r>
      <w:r w:rsidR="00593827" w:rsidRPr="00683D49">
        <w:rPr>
          <w:sz w:val="24"/>
          <w:szCs w:val="24"/>
        </w:rPr>
        <w:t xml:space="preserve"> 33-30 mg/L; </w:t>
      </w:r>
      <w:r w:rsidR="00DD1E0B" w:rsidRPr="00683D49">
        <w:rPr>
          <w:sz w:val="24"/>
          <w:szCs w:val="24"/>
        </w:rPr>
        <w:t>nitrate</w:t>
      </w:r>
      <w:r w:rsidR="00593827" w:rsidRPr="00683D49">
        <w:rPr>
          <w:sz w:val="24"/>
          <w:szCs w:val="24"/>
        </w:rPr>
        <w:t xml:space="preserve"> 0,2-0,3 mg/L; </w:t>
      </w:r>
      <w:r w:rsidR="00DD1E0B" w:rsidRPr="00683D49">
        <w:rPr>
          <w:sz w:val="24"/>
          <w:szCs w:val="24"/>
        </w:rPr>
        <w:t>nitrite</w:t>
      </w:r>
      <w:r w:rsidR="00593827" w:rsidRPr="00683D49">
        <w:rPr>
          <w:sz w:val="24"/>
          <w:szCs w:val="24"/>
        </w:rPr>
        <w:t xml:space="preserve"> 0,01-0,02 mg/L; </w:t>
      </w:r>
      <w:r>
        <w:rPr>
          <w:sz w:val="24"/>
          <w:szCs w:val="24"/>
        </w:rPr>
        <w:t>phosphate</w:t>
      </w:r>
      <w:r w:rsidR="00593827" w:rsidRPr="00683D49">
        <w:rPr>
          <w:sz w:val="24"/>
          <w:szCs w:val="24"/>
        </w:rPr>
        <w:t xml:space="preserve"> 0,53-0,66 mg/L; </w:t>
      </w:r>
      <w:r>
        <w:rPr>
          <w:sz w:val="24"/>
          <w:szCs w:val="24"/>
        </w:rPr>
        <w:t>plankton abundance</w:t>
      </w:r>
      <w:r w:rsidR="00593827" w:rsidRPr="00683D49">
        <w:rPr>
          <w:sz w:val="24"/>
          <w:szCs w:val="24"/>
        </w:rPr>
        <w:t xml:space="preserve"> 117.909-200.764 </w:t>
      </w:r>
      <w:proofErr w:type="spellStart"/>
      <w:r w:rsidR="00593827" w:rsidRPr="00683D49">
        <w:rPr>
          <w:sz w:val="24"/>
          <w:szCs w:val="24"/>
        </w:rPr>
        <w:t>ind</w:t>
      </w:r>
      <w:proofErr w:type="spellEnd"/>
      <w:r w:rsidR="00593827" w:rsidRPr="00683D49">
        <w:rPr>
          <w:sz w:val="24"/>
          <w:szCs w:val="24"/>
        </w:rPr>
        <w:t xml:space="preserve">/L; </w:t>
      </w:r>
      <w:r>
        <w:rPr>
          <w:sz w:val="24"/>
          <w:szCs w:val="24"/>
        </w:rPr>
        <w:t>heterotroph bacterial</w:t>
      </w:r>
      <w:r w:rsidR="00593827" w:rsidRPr="00683D49">
        <w:rPr>
          <w:sz w:val="24"/>
          <w:szCs w:val="24"/>
        </w:rPr>
        <w:t xml:space="preserve"> 1,8x10</w:t>
      </w:r>
      <w:r w:rsidR="00593827" w:rsidRPr="00683D49">
        <w:rPr>
          <w:sz w:val="24"/>
          <w:szCs w:val="24"/>
          <w:vertAlign w:val="superscript"/>
        </w:rPr>
        <w:t>5</w:t>
      </w:r>
      <w:r w:rsidR="00593827" w:rsidRPr="00683D49">
        <w:rPr>
          <w:sz w:val="24"/>
          <w:szCs w:val="24"/>
        </w:rPr>
        <w:t xml:space="preserve"> – 2,4x10</w:t>
      </w:r>
      <w:r w:rsidR="00593827" w:rsidRPr="00683D49">
        <w:rPr>
          <w:sz w:val="24"/>
          <w:szCs w:val="24"/>
          <w:vertAlign w:val="superscript"/>
        </w:rPr>
        <w:t>5</w:t>
      </w:r>
      <w:r w:rsidR="00593827" w:rsidRPr="00683D49">
        <w:rPr>
          <w:sz w:val="24"/>
          <w:szCs w:val="24"/>
        </w:rPr>
        <w:t xml:space="preserve"> </w:t>
      </w:r>
      <w:r w:rsidR="009F215C">
        <w:rPr>
          <w:sz w:val="24"/>
          <w:szCs w:val="24"/>
        </w:rPr>
        <w:t>CFU</w:t>
      </w:r>
      <w:r w:rsidR="00593827" w:rsidRPr="00683D49">
        <w:rPr>
          <w:sz w:val="24"/>
          <w:szCs w:val="24"/>
        </w:rPr>
        <w:t xml:space="preserve">/mL; dan vibrio 2.776 – 3.620 </w:t>
      </w:r>
      <w:r w:rsidR="009F215C">
        <w:rPr>
          <w:sz w:val="24"/>
          <w:szCs w:val="24"/>
        </w:rPr>
        <w:t>CFU</w:t>
      </w:r>
      <w:r w:rsidR="00593827" w:rsidRPr="00683D49">
        <w:rPr>
          <w:sz w:val="24"/>
          <w:szCs w:val="24"/>
        </w:rPr>
        <w:t>/</w:t>
      </w:r>
      <w:proofErr w:type="spellStart"/>
      <w:r w:rsidR="00593827" w:rsidRPr="00683D49">
        <w:rPr>
          <w:sz w:val="24"/>
          <w:szCs w:val="24"/>
        </w:rPr>
        <w:t>mL.</w:t>
      </w:r>
      <w:proofErr w:type="spellEnd"/>
      <w:r w:rsidR="00593827" w:rsidRPr="00683D49">
        <w:rPr>
          <w:sz w:val="24"/>
          <w:szCs w:val="24"/>
        </w:rPr>
        <w:t xml:space="preserve"> </w:t>
      </w:r>
      <w:r>
        <w:rPr>
          <w:sz w:val="24"/>
          <w:szCs w:val="24"/>
        </w:rPr>
        <w:t>This study conclude that all the ponds show a High</w:t>
      </w:r>
      <w:r w:rsidR="00932565">
        <w:rPr>
          <w:sz w:val="24"/>
          <w:szCs w:val="24"/>
        </w:rPr>
        <w:t>ly</w:t>
      </w:r>
      <w:r>
        <w:rPr>
          <w:sz w:val="24"/>
          <w:szCs w:val="24"/>
        </w:rPr>
        <w:t xml:space="preserve"> Feasible level for </w:t>
      </w:r>
      <w:proofErr w:type="spellStart"/>
      <w:r>
        <w:rPr>
          <w:sz w:val="24"/>
          <w:szCs w:val="24"/>
        </w:rPr>
        <w:t>vaname</w:t>
      </w:r>
      <w:proofErr w:type="spellEnd"/>
      <w:r>
        <w:rPr>
          <w:sz w:val="24"/>
          <w:szCs w:val="24"/>
        </w:rPr>
        <w:t xml:space="preserve"> culture. The </w:t>
      </w:r>
      <w:r w:rsidR="00806844">
        <w:rPr>
          <w:sz w:val="24"/>
          <w:szCs w:val="24"/>
        </w:rPr>
        <w:t>Conformity</w:t>
      </w:r>
      <w:r>
        <w:rPr>
          <w:sz w:val="24"/>
          <w:szCs w:val="24"/>
        </w:rPr>
        <w:t xml:space="preserve"> Index from the highest score is </w:t>
      </w:r>
      <w:proofErr w:type="spellStart"/>
      <w:r w:rsidR="00593827" w:rsidRPr="00683D49">
        <w:rPr>
          <w:sz w:val="24"/>
          <w:szCs w:val="24"/>
        </w:rPr>
        <w:t>Sanggalangit</w:t>
      </w:r>
      <w:proofErr w:type="spellEnd"/>
      <w:r w:rsidR="00593827" w:rsidRPr="00683D49">
        <w:rPr>
          <w:sz w:val="24"/>
          <w:szCs w:val="24"/>
        </w:rPr>
        <w:t xml:space="preserve"> 2 </w:t>
      </w:r>
      <w:r>
        <w:rPr>
          <w:sz w:val="24"/>
          <w:szCs w:val="24"/>
        </w:rPr>
        <w:t xml:space="preserve">pond </w:t>
      </w:r>
      <w:r w:rsidR="00593827" w:rsidRPr="00683D49">
        <w:rPr>
          <w:sz w:val="24"/>
          <w:szCs w:val="24"/>
        </w:rPr>
        <w:t xml:space="preserve">(95,9%), </w:t>
      </w:r>
      <w:proofErr w:type="spellStart"/>
      <w:r w:rsidR="00593827" w:rsidRPr="00683D49">
        <w:rPr>
          <w:sz w:val="24"/>
          <w:szCs w:val="24"/>
        </w:rPr>
        <w:t>Sanggalangit</w:t>
      </w:r>
      <w:proofErr w:type="spellEnd"/>
      <w:r w:rsidR="00593827" w:rsidRPr="00683D49">
        <w:rPr>
          <w:sz w:val="24"/>
          <w:szCs w:val="24"/>
        </w:rPr>
        <w:t xml:space="preserve"> 1 dan </w:t>
      </w:r>
      <w:proofErr w:type="spellStart"/>
      <w:r w:rsidR="00593827" w:rsidRPr="00683D49">
        <w:rPr>
          <w:sz w:val="24"/>
          <w:szCs w:val="24"/>
        </w:rPr>
        <w:t>P</w:t>
      </w:r>
      <w:r w:rsidR="00593827">
        <w:rPr>
          <w:sz w:val="24"/>
          <w:szCs w:val="24"/>
        </w:rPr>
        <w:t>a</w:t>
      </w:r>
      <w:r w:rsidR="00593827" w:rsidRPr="00683D49">
        <w:rPr>
          <w:sz w:val="24"/>
          <w:szCs w:val="24"/>
        </w:rPr>
        <w:t>tas</w:t>
      </w:r>
      <w:proofErr w:type="spellEnd"/>
      <w:r w:rsidR="00593827" w:rsidRPr="00683D49">
        <w:rPr>
          <w:sz w:val="24"/>
          <w:szCs w:val="24"/>
        </w:rPr>
        <w:t xml:space="preserve"> 1 (93,8%), </w:t>
      </w:r>
      <w:r>
        <w:rPr>
          <w:sz w:val="24"/>
          <w:szCs w:val="24"/>
        </w:rPr>
        <w:t>and the lowest score are found in the pond of</w:t>
      </w:r>
      <w:r w:rsidR="00593827">
        <w:rPr>
          <w:sz w:val="24"/>
          <w:szCs w:val="24"/>
        </w:rPr>
        <w:t xml:space="preserve"> </w:t>
      </w:r>
      <w:proofErr w:type="spellStart"/>
      <w:r w:rsidR="00593827" w:rsidRPr="00683D49">
        <w:rPr>
          <w:sz w:val="24"/>
          <w:szCs w:val="24"/>
        </w:rPr>
        <w:t>Patas</w:t>
      </w:r>
      <w:proofErr w:type="spellEnd"/>
      <w:r w:rsidR="00593827" w:rsidRPr="00683D49">
        <w:rPr>
          <w:sz w:val="24"/>
          <w:szCs w:val="24"/>
        </w:rPr>
        <w:t xml:space="preserve"> 2, </w:t>
      </w:r>
      <w:proofErr w:type="spellStart"/>
      <w:r w:rsidR="00593827" w:rsidRPr="00683D49">
        <w:rPr>
          <w:sz w:val="24"/>
          <w:szCs w:val="24"/>
        </w:rPr>
        <w:t>Gerokgak</w:t>
      </w:r>
      <w:proofErr w:type="spellEnd"/>
      <w:r w:rsidR="00593827" w:rsidRPr="00683D49">
        <w:rPr>
          <w:sz w:val="24"/>
          <w:szCs w:val="24"/>
        </w:rPr>
        <w:t xml:space="preserve"> 1 dan </w:t>
      </w:r>
      <w:proofErr w:type="spellStart"/>
      <w:r w:rsidR="00593827" w:rsidRPr="00683D49">
        <w:rPr>
          <w:sz w:val="24"/>
          <w:szCs w:val="24"/>
        </w:rPr>
        <w:t>Gerokgak</w:t>
      </w:r>
      <w:proofErr w:type="spellEnd"/>
      <w:r w:rsidR="00593827" w:rsidRPr="00683D49">
        <w:rPr>
          <w:sz w:val="24"/>
          <w:szCs w:val="24"/>
        </w:rPr>
        <w:t xml:space="preserve"> 2 (91,8%).</w:t>
      </w:r>
      <w:bookmarkEnd w:id="14"/>
    </w:p>
    <w:p w14:paraId="59EA5F29" w14:textId="77777777" w:rsidR="00932565" w:rsidRDefault="00932565" w:rsidP="00932565">
      <w:pPr>
        <w:jc w:val="both"/>
        <w:rPr>
          <w:sz w:val="24"/>
          <w:szCs w:val="24"/>
        </w:rPr>
      </w:pPr>
    </w:p>
    <w:p w14:paraId="44584190" w14:textId="77777777" w:rsidR="00932565" w:rsidRDefault="00932565" w:rsidP="00932565">
      <w:pPr>
        <w:jc w:val="both"/>
        <w:rPr>
          <w:sz w:val="24"/>
          <w:szCs w:val="24"/>
        </w:rPr>
      </w:pPr>
    </w:p>
    <w:p w14:paraId="1DC90DCD" w14:textId="2F3F7BE1" w:rsidR="00932565" w:rsidRPr="00683D49" w:rsidRDefault="00932565" w:rsidP="00932565">
      <w:pPr>
        <w:jc w:val="both"/>
        <w:rPr>
          <w:lang w:val="id-ID"/>
        </w:rPr>
        <w:sectPr w:rsidR="00932565" w:rsidRPr="00683D49">
          <w:pgSz w:w="11906" w:h="16838"/>
          <w:pgMar w:top="1701" w:right="1701" w:bottom="1701" w:left="2268" w:header="720" w:footer="720" w:gutter="0"/>
          <w:pgNumType w:fmt="lowerRoman"/>
          <w:cols w:space="720"/>
          <w:docGrid w:linePitch="360"/>
        </w:sectPr>
      </w:pPr>
      <w:proofErr w:type="gramStart"/>
      <w:r>
        <w:rPr>
          <w:sz w:val="24"/>
          <w:szCs w:val="24"/>
        </w:rPr>
        <w:t>Keyword :</w:t>
      </w:r>
      <w:proofErr w:type="gramEnd"/>
      <w:r>
        <w:rPr>
          <w:sz w:val="24"/>
          <w:szCs w:val="24"/>
        </w:rPr>
        <w:t xml:space="preserve"> </w:t>
      </w:r>
      <w:bookmarkStart w:id="15" w:name="_Hlk99395474"/>
      <w:proofErr w:type="spellStart"/>
      <w:r>
        <w:rPr>
          <w:sz w:val="24"/>
          <w:szCs w:val="24"/>
        </w:rPr>
        <w:t>vanname</w:t>
      </w:r>
      <w:proofErr w:type="spellEnd"/>
      <w:r>
        <w:rPr>
          <w:sz w:val="24"/>
          <w:szCs w:val="24"/>
        </w:rPr>
        <w:t xml:space="preserve"> shrimp culture, ecological parameters, </w:t>
      </w:r>
      <w:r w:rsidR="00806844">
        <w:rPr>
          <w:sz w:val="24"/>
          <w:szCs w:val="24"/>
        </w:rPr>
        <w:t>Conformity</w:t>
      </w:r>
      <w:r>
        <w:rPr>
          <w:sz w:val="24"/>
          <w:szCs w:val="24"/>
        </w:rPr>
        <w:t xml:space="preserve"> index.</w:t>
      </w:r>
      <w:bookmarkEnd w:id="15"/>
    </w:p>
    <w:p w14:paraId="407DE930" w14:textId="7FEF3352" w:rsidR="00500997" w:rsidRDefault="00500997">
      <w:pPr>
        <w:pStyle w:val="Heading1"/>
      </w:pPr>
      <w:bookmarkStart w:id="16" w:name="_Toc99270010"/>
      <w:r>
        <w:lastRenderedPageBreak/>
        <w:t>RINGKASAN</w:t>
      </w:r>
      <w:bookmarkEnd w:id="16"/>
    </w:p>
    <w:p w14:paraId="1690BEA3" w14:textId="4825D2AA" w:rsidR="00972786" w:rsidRDefault="00972786" w:rsidP="00972786">
      <w:pPr>
        <w:rPr>
          <w:lang w:val="id-ID"/>
        </w:rPr>
      </w:pPr>
    </w:p>
    <w:p w14:paraId="6E0FA310" w14:textId="32EF0CA3" w:rsidR="00972786" w:rsidRDefault="00200B66" w:rsidP="00641828">
      <w:pPr>
        <w:spacing w:line="480" w:lineRule="auto"/>
        <w:jc w:val="both"/>
        <w:rPr>
          <w:sz w:val="24"/>
          <w:szCs w:val="24"/>
        </w:rPr>
      </w:pPr>
      <w:r>
        <w:rPr>
          <w:lang w:val="id-ID"/>
        </w:rPr>
        <w:tab/>
      </w:r>
      <w:proofErr w:type="spellStart"/>
      <w:r w:rsidRPr="00641828">
        <w:rPr>
          <w:sz w:val="24"/>
          <w:szCs w:val="24"/>
        </w:rPr>
        <w:t>Udang</w:t>
      </w:r>
      <w:proofErr w:type="spellEnd"/>
      <w:r w:rsidRPr="00641828">
        <w:rPr>
          <w:sz w:val="24"/>
          <w:szCs w:val="24"/>
        </w:rPr>
        <w:t xml:space="preserve"> </w:t>
      </w:r>
      <w:proofErr w:type="spellStart"/>
      <w:r w:rsidRPr="00641828">
        <w:rPr>
          <w:sz w:val="24"/>
          <w:szCs w:val="24"/>
        </w:rPr>
        <w:t>vaname</w:t>
      </w:r>
      <w:proofErr w:type="spellEnd"/>
      <w:r w:rsidRPr="00641828">
        <w:rPr>
          <w:sz w:val="24"/>
          <w:szCs w:val="24"/>
        </w:rPr>
        <w:t xml:space="preserve"> </w:t>
      </w:r>
      <w:proofErr w:type="spellStart"/>
      <w:r w:rsidRPr="00641828">
        <w:rPr>
          <w:sz w:val="24"/>
          <w:szCs w:val="24"/>
        </w:rPr>
        <w:t>merupakan</w:t>
      </w:r>
      <w:proofErr w:type="spellEnd"/>
      <w:r w:rsidRPr="00641828">
        <w:rPr>
          <w:sz w:val="24"/>
          <w:szCs w:val="24"/>
        </w:rPr>
        <w:t xml:space="preserve"> </w:t>
      </w:r>
      <w:proofErr w:type="spellStart"/>
      <w:r w:rsidRPr="00641828">
        <w:rPr>
          <w:sz w:val="24"/>
          <w:szCs w:val="24"/>
        </w:rPr>
        <w:t>komoditas</w:t>
      </w:r>
      <w:proofErr w:type="spellEnd"/>
      <w:r w:rsidRPr="00641828">
        <w:rPr>
          <w:sz w:val="24"/>
          <w:szCs w:val="24"/>
        </w:rPr>
        <w:t xml:space="preserve"> </w:t>
      </w:r>
      <w:proofErr w:type="spellStart"/>
      <w:r w:rsidRPr="00641828">
        <w:rPr>
          <w:sz w:val="24"/>
          <w:szCs w:val="24"/>
        </w:rPr>
        <w:t>perikanan</w:t>
      </w:r>
      <w:proofErr w:type="spellEnd"/>
      <w:r w:rsidRPr="00641828">
        <w:rPr>
          <w:sz w:val="24"/>
          <w:szCs w:val="24"/>
        </w:rPr>
        <w:t xml:space="preserve"> yang </w:t>
      </w:r>
      <w:proofErr w:type="spellStart"/>
      <w:r w:rsidRPr="00641828">
        <w:rPr>
          <w:sz w:val="24"/>
          <w:szCs w:val="24"/>
        </w:rPr>
        <w:t>produksinya</w:t>
      </w:r>
      <w:proofErr w:type="spellEnd"/>
      <w:r w:rsidRPr="00641828">
        <w:rPr>
          <w:sz w:val="24"/>
          <w:szCs w:val="24"/>
        </w:rPr>
        <w:t xml:space="preserve"> </w:t>
      </w:r>
      <w:proofErr w:type="spellStart"/>
      <w:r w:rsidRPr="00641828">
        <w:rPr>
          <w:sz w:val="24"/>
          <w:szCs w:val="24"/>
        </w:rPr>
        <w:t>terus</w:t>
      </w:r>
      <w:proofErr w:type="spellEnd"/>
      <w:r w:rsidRPr="00641828">
        <w:rPr>
          <w:sz w:val="24"/>
          <w:szCs w:val="24"/>
        </w:rPr>
        <w:t xml:space="preserve"> </w:t>
      </w:r>
      <w:proofErr w:type="spellStart"/>
      <w:r w:rsidRPr="00641828">
        <w:rPr>
          <w:sz w:val="24"/>
          <w:szCs w:val="24"/>
        </w:rPr>
        <w:t>diupayakan</w:t>
      </w:r>
      <w:proofErr w:type="spellEnd"/>
      <w:r w:rsidRPr="00641828">
        <w:rPr>
          <w:sz w:val="24"/>
          <w:szCs w:val="24"/>
        </w:rPr>
        <w:t xml:space="preserve"> </w:t>
      </w:r>
      <w:proofErr w:type="spellStart"/>
      <w:r w:rsidRPr="00641828">
        <w:rPr>
          <w:sz w:val="24"/>
          <w:szCs w:val="24"/>
        </w:rPr>
        <w:t>meningkat</w:t>
      </w:r>
      <w:proofErr w:type="spellEnd"/>
      <w:r w:rsidRPr="00641828">
        <w:rPr>
          <w:sz w:val="24"/>
          <w:szCs w:val="24"/>
        </w:rPr>
        <w:t xml:space="preserve"> </w:t>
      </w:r>
      <w:proofErr w:type="spellStart"/>
      <w:r w:rsidRPr="00641828">
        <w:rPr>
          <w:sz w:val="24"/>
          <w:szCs w:val="24"/>
        </w:rPr>
        <w:t>untuk</w:t>
      </w:r>
      <w:proofErr w:type="spellEnd"/>
      <w:r w:rsidRPr="00641828">
        <w:rPr>
          <w:sz w:val="24"/>
          <w:szCs w:val="24"/>
        </w:rPr>
        <w:t xml:space="preserve"> </w:t>
      </w:r>
      <w:proofErr w:type="spellStart"/>
      <w:r w:rsidRPr="00641828">
        <w:rPr>
          <w:sz w:val="24"/>
          <w:szCs w:val="24"/>
        </w:rPr>
        <w:t>memenuhi</w:t>
      </w:r>
      <w:proofErr w:type="spellEnd"/>
      <w:r w:rsidRPr="00641828">
        <w:rPr>
          <w:sz w:val="24"/>
          <w:szCs w:val="24"/>
        </w:rPr>
        <w:t xml:space="preserve"> </w:t>
      </w:r>
      <w:proofErr w:type="spellStart"/>
      <w:r w:rsidRPr="00641828">
        <w:rPr>
          <w:sz w:val="24"/>
          <w:szCs w:val="24"/>
        </w:rPr>
        <w:t>permintaan</w:t>
      </w:r>
      <w:proofErr w:type="spellEnd"/>
      <w:r w:rsidRPr="00641828">
        <w:rPr>
          <w:sz w:val="24"/>
          <w:szCs w:val="24"/>
        </w:rPr>
        <w:t xml:space="preserve"> pasar. </w:t>
      </w:r>
      <w:proofErr w:type="spellStart"/>
      <w:r w:rsidRPr="00641828">
        <w:rPr>
          <w:sz w:val="24"/>
          <w:szCs w:val="24"/>
        </w:rPr>
        <w:t>Peningkatan</w:t>
      </w:r>
      <w:proofErr w:type="spellEnd"/>
      <w:r w:rsidRPr="00641828">
        <w:rPr>
          <w:sz w:val="24"/>
          <w:szCs w:val="24"/>
        </w:rPr>
        <w:t xml:space="preserve"> </w:t>
      </w:r>
      <w:proofErr w:type="spellStart"/>
      <w:proofErr w:type="gramStart"/>
      <w:r w:rsidRPr="00641828">
        <w:rPr>
          <w:sz w:val="24"/>
          <w:szCs w:val="24"/>
        </w:rPr>
        <w:t>produktivitas</w:t>
      </w:r>
      <w:proofErr w:type="spellEnd"/>
      <w:r w:rsidRPr="00641828">
        <w:rPr>
          <w:sz w:val="24"/>
          <w:szCs w:val="24"/>
        </w:rPr>
        <w:t xml:space="preserve">  </w:t>
      </w:r>
      <w:proofErr w:type="spellStart"/>
      <w:r w:rsidRPr="00641828">
        <w:rPr>
          <w:sz w:val="24"/>
          <w:szCs w:val="24"/>
        </w:rPr>
        <w:t>budidaya</w:t>
      </w:r>
      <w:proofErr w:type="spellEnd"/>
      <w:proofErr w:type="gramEnd"/>
      <w:r w:rsidRPr="00641828">
        <w:rPr>
          <w:sz w:val="24"/>
          <w:szCs w:val="24"/>
        </w:rPr>
        <w:t xml:space="preserve"> </w:t>
      </w:r>
      <w:proofErr w:type="spellStart"/>
      <w:r w:rsidRPr="00641828">
        <w:rPr>
          <w:sz w:val="24"/>
          <w:szCs w:val="24"/>
        </w:rPr>
        <w:t>udang</w:t>
      </w:r>
      <w:proofErr w:type="spellEnd"/>
      <w:r w:rsidRPr="00641828">
        <w:rPr>
          <w:sz w:val="24"/>
          <w:szCs w:val="24"/>
        </w:rPr>
        <w:t xml:space="preserve"> yang </w:t>
      </w:r>
      <w:proofErr w:type="spellStart"/>
      <w:r w:rsidRPr="00641828">
        <w:rPr>
          <w:sz w:val="24"/>
          <w:szCs w:val="24"/>
        </w:rPr>
        <w:t>semakin</w:t>
      </w:r>
      <w:proofErr w:type="spellEnd"/>
      <w:r w:rsidRPr="00641828">
        <w:rPr>
          <w:sz w:val="24"/>
          <w:szCs w:val="24"/>
        </w:rPr>
        <w:t xml:space="preserve"> </w:t>
      </w:r>
      <w:proofErr w:type="spellStart"/>
      <w:r w:rsidRPr="00641828">
        <w:rPr>
          <w:sz w:val="24"/>
          <w:szCs w:val="24"/>
        </w:rPr>
        <w:t>intensif</w:t>
      </w:r>
      <w:proofErr w:type="spellEnd"/>
      <w:r w:rsidRPr="00641828">
        <w:rPr>
          <w:sz w:val="24"/>
          <w:szCs w:val="24"/>
        </w:rPr>
        <w:t xml:space="preserve"> </w:t>
      </w:r>
      <w:proofErr w:type="spellStart"/>
      <w:r w:rsidR="00641828" w:rsidRPr="00641828">
        <w:rPr>
          <w:sz w:val="24"/>
          <w:szCs w:val="24"/>
        </w:rPr>
        <w:t>menyebabkan</w:t>
      </w:r>
      <w:proofErr w:type="spellEnd"/>
      <w:r w:rsidR="00641828" w:rsidRPr="00641828">
        <w:rPr>
          <w:sz w:val="24"/>
          <w:szCs w:val="24"/>
        </w:rPr>
        <w:t xml:space="preserve"> </w:t>
      </w:r>
      <w:proofErr w:type="spellStart"/>
      <w:r w:rsidR="00641828" w:rsidRPr="00641828">
        <w:rPr>
          <w:sz w:val="24"/>
          <w:szCs w:val="24"/>
        </w:rPr>
        <w:t>t</w:t>
      </w:r>
      <w:r w:rsidRPr="00641828">
        <w:rPr>
          <w:sz w:val="24"/>
          <w:szCs w:val="24"/>
        </w:rPr>
        <w:t>imbul</w:t>
      </w:r>
      <w:r w:rsidR="00641828" w:rsidRPr="00641828">
        <w:rPr>
          <w:sz w:val="24"/>
          <w:szCs w:val="24"/>
        </w:rPr>
        <w:t>nya</w:t>
      </w:r>
      <w:proofErr w:type="spellEnd"/>
      <w:r w:rsidRPr="00641828">
        <w:rPr>
          <w:sz w:val="24"/>
          <w:szCs w:val="24"/>
        </w:rPr>
        <w:t xml:space="preserve"> </w:t>
      </w:r>
      <w:proofErr w:type="spellStart"/>
      <w:r w:rsidRPr="00641828">
        <w:rPr>
          <w:sz w:val="24"/>
          <w:szCs w:val="24"/>
        </w:rPr>
        <w:t>pengaruh</w:t>
      </w:r>
      <w:proofErr w:type="spellEnd"/>
      <w:r w:rsidRPr="00641828">
        <w:rPr>
          <w:sz w:val="24"/>
          <w:szCs w:val="24"/>
        </w:rPr>
        <w:t xml:space="preserve"> </w:t>
      </w:r>
      <w:proofErr w:type="spellStart"/>
      <w:r w:rsidRPr="00641828">
        <w:rPr>
          <w:sz w:val="24"/>
          <w:szCs w:val="24"/>
        </w:rPr>
        <w:t>negatif</w:t>
      </w:r>
      <w:proofErr w:type="spellEnd"/>
      <w:r w:rsidRPr="00641828">
        <w:rPr>
          <w:sz w:val="24"/>
          <w:szCs w:val="24"/>
        </w:rPr>
        <w:t xml:space="preserve">, </w:t>
      </w:r>
      <w:proofErr w:type="spellStart"/>
      <w:r w:rsidRPr="00641828">
        <w:rPr>
          <w:sz w:val="24"/>
          <w:szCs w:val="24"/>
        </w:rPr>
        <w:t>seperti</w:t>
      </w:r>
      <w:proofErr w:type="spellEnd"/>
      <w:r w:rsidRPr="00641828">
        <w:rPr>
          <w:sz w:val="24"/>
          <w:szCs w:val="24"/>
        </w:rPr>
        <w:t xml:space="preserve"> </w:t>
      </w:r>
      <w:proofErr w:type="spellStart"/>
      <w:r w:rsidRPr="00641828">
        <w:rPr>
          <w:sz w:val="24"/>
          <w:szCs w:val="24"/>
        </w:rPr>
        <w:t>penyakit</w:t>
      </w:r>
      <w:proofErr w:type="spellEnd"/>
      <w:r w:rsidRPr="00641828">
        <w:rPr>
          <w:sz w:val="24"/>
          <w:szCs w:val="24"/>
        </w:rPr>
        <w:t xml:space="preserve"> pada biota </w:t>
      </w:r>
      <w:proofErr w:type="spellStart"/>
      <w:r w:rsidRPr="00641828">
        <w:rPr>
          <w:sz w:val="24"/>
          <w:szCs w:val="24"/>
        </w:rPr>
        <w:t>hingga</w:t>
      </w:r>
      <w:proofErr w:type="spellEnd"/>
      <w:r w:rsidRPr="00641828">
        <w:rPr>
          <w:sz w:val="24"/>
          <w:szCs w:val="24"/>
        </w:rPr>
        <w:t xml:space="preserve"> </w:t>
      </w:r>
      <w:proofErr w:type="spellStart"/>
      <w:r w:rsidRPr="00641828">
        <w:rPr>
          <w:sz w:val="24"/>
          <w:szCs w:val="24"/>
        </w:rPr>
        <w:t>kerusakan</w:t>
      </w:r>
      <w:proofErr w:type="spellEnd"/>
      <w:r w:rsidRPr="00641828">
        <w:rPr>
          <w:sz w:val="24"/>
          <w:szCs w:val="24"/>
        </w:rPr>
        <w:t xml:space="preserve"> </w:t>
      </w:r>
      <w:proofErr w:type="spellStart"/>
      <w:r w:rsidRPr="00641828">
        <w:rPr>
          <w:sz w:val="24"/>
          <w:szCs w:val="24"/>
        </w:rPr>
        <w:t>lingkungan</w:t>
      </w:r>
      <w:proofErr w:type="spellEnd"/>
      <w:r w:rsidRPr="00641828">
        <w:rPr>
          <w:sz w:val="24"/>
          <w:szCs w:val="24"/>
        </w:rPr>
        <w:t xml:space="preserve"> </w:t>
      </w:r>
      <w:proofErr w:type="spellStart"/>
      <w:r w:rsidRPr="00641828">
        <w:rPr>
          <w:sz w:val="24"/>
          <w:szCs w:val="24"/>
        </w:rPr>
        <w:t>budidaya</w:t>
      </w:r>
      <w:proofErr w:type="spellEnd"/>
      <w:r w:rsidRPr="00641828">
        <w:rPr>
          <w:sz w:val="24"/>
          <w:szCs w:val="24"/>
        </w:rPr>
        <w:t xml:space="preserve">. </w:t>
      </w:r>
      <w:proofErr w:type="spellStart"/>
      <w:r w:rsidRPr="00641828">
        <w:rPr>
          <w:sz w:val="24"/>
          <w:szCs w:val="24"/>
        </w:rPr>
        <w:t>Diperlukan</w:t>
      </w:r>
      <w:proofErr w:type="spellEnd"/>
      <w:r w:rsidRPr="00641828">
        <w:rPr>
          <w:sz w:val="24"/>
          <w:szCs w:val="24"/>
        </w:rPr>
        <w:t xml:space="preserve"> </w:t>
      </w:r>
      <w:proofErr w:type="spellStart"/>
      <w:r w:rsidR="00641828" w:rsidRPr="00641828">
        <w:rPr>
          <w:sz w:val="24"/>
          <w:szCs w:val="24"/>
        </w:rPr>
        <w:t>pemahaman</w:t>
      </w:r>
      <w:proofErr w:type="spellEnd"/>
      <w:r w:rsidR="00641828" w:rsidRPr="00641828">
        <w:rPr>
          <w:sz w:val="24"/>
          <w:szCs w:val="24"/>
        </w:rPr>
        <w:t xml:space="preserve"> </w:t>
      </w:r>
      <w:proofErr w:type="spellStart"/>
      <w:r w:rsidR="00641828" w:rsidRPr="00641828">
        <w:rPr>
          <w:sz w:val="24"/>
          <w:szCs w:val="24"/>
        </w:rPr>
        <w:t>mengenai</w:t>
      </w:r>
      <w:proofErr w:type="spellEnd"/>
      <w:r w:rsidR="00641828" w:rsidRPr="00641828">
        <w:rPr>
          <w:sz w:val="24"/>
          <w:szCs w:val="24"/>
        </w:rPr>
        <w:t xml:space="preserve"> </w:t>
      </w:r>
      <w:proofErr w:type="spellStart"/>
      <w:r w:rsidR="00641828" w:rsidRPr="00641828">
        <w:rPr>
          <w:sz w:val="24"/>
          <w:szCs w:val="24"/>
        </w:rPr>
        <w:t>pembangunan</w:t>
      </w:r>
      <w:proofErr w:type="spellEnd"/>
      <w:r w:rsidR="00641828" w:rsidRPr="00641828">
        <w:rPr>
          <w:sz w:val="24"/>
          <w:szCs w:val="24"/>
        </w:rPr>
        <w:t xml:space="preserve"> </w:t>
      </w:r>
      <w:proofErr w:type="spellStart"/>
      <w:r w:rsidR="00641828" w:rsidRPr="00641828">
        <w:rPr>
          <w:sz w:val="24"/>
          <w:szCs w:val="24"/>
        </w:rPr>
        <w:t>berkelanjutan</w:t>
      </w:r>
      <w:proofErr w:type="spellEnd"/>
      <w:r w:rsidR="00641828" w:rsidRPr="00641828">
        <w:rPr>
          <w:sz w:val="24"/>
          <w:szCs w:val="24"/>
        </w:rPr>
        <w:t xml:space="preserve"> </w:t>
      </w:r>
      <w:proofErr w:type="spellStart"/>
      <w:r w:rsidR="00641828" w:rsidRPr="00641828">
        <w:rPr>
          <w:sz w:val="24"/>
          <w:szCs w:val="24"/>
        </w:rPr>
        <w:t>bagi</w:t>
      </w:r>
      <w:proofErr w:type="spellEnd"/>
      <w:r w:rsidR="00641828" w:rsidRPr="00641828">
        <w:rPr>
          <w:sz w:val="24"/>
          <w:szCs w:val="24"/>
        </w:rPr>
        <w:t xml:space="preserve"> </w:t>
      </w:r>
      <w:proofErr w:type="spellStart"/>
      <w:r w:rsidR="00641828" w:rsidRPr="00641828">
        <w:rPr>
          <w:sz w:val="24"/>
          <w:szCs w:val="24"/>
        </w:rPr>
        <w:t>budidaya</w:t>
      </w:r>
      <w:proofErr w:type="spellEnd"/>
      <w:r w:rsidR="00641828" w:rsidRPr="00641828">
        <w:rPr>
          <w:sz w:val="24"/>
          <w:szCs w:val="24"/>
        </w:rPr>
        <w:t xml:space="preserve"> </w:t>
      </w:r>
      <w:proofErr w:type="spellStart"/>
      <w:r w:rsidR="00641828" w:rsidRPr="00641828">
        <w:rPr>
          <w:sz w:val="24"/>
          <w:szCs w:val="24"/>
        </w:rPr>
        <w:t>udang</w:t>
      </w:r>
      <w:proofErr w:type="spellEnd"/>
      <w:r w:rsidR="00641828" w:rsidRPr="00641828">
        <w:rPr>
          <w:sz w:val="24"/>
          <w:szCs w:val="24"/>
        </w:rPr>
        <w:t xml:space="preserve"> yang </w:t>
      </w:r>
      <w:proofErr w:type="spellStart"/>
      <w:r w:rsidR="00641828" w:rsidRPr="00641828">
        <w:rPr>
          <w:sz w:val="24"/>
          <w:szCs w:val="24"/>
        </w:rPr>
        <w:t>berdasarkan</w:t>
      </w:r>
      <w:proofErr w:type="spellEnd"/>
      <w:r w:rsidR="00641828" w:rsidRPr="00641828">
        <w:rPr>
          <w:sz w:val="24"/>
          <w:szCs w:val="24"/>
        </w:rPr>
        <w:t xml:space="preserve"> </w:t>
      </w:r>
      <w:proofErr w:type="spellStart"/>
      <w:r w:rsidR="00641828" w:rsidRPr="00641828">
        <w:rPr>
          <w:sz w:val="24"/>
          <w:szCs w:val="24"/>
        </w:rPr>
        <w:t>aspek</w:t>
      </w:r>
      <w:proofErr w:type="spellEnd"/>
      <w:r w:rsidR="00641828" w:rsidRPr="00641828">
        <w:rPr>
          <w:sz w:val="24"/>
          <w:szCs w:val="24"/>
        </w:rPr>
        <w:t xml:space="preserve"> </w:t>
      </w:r>
      <w:proofErr w:type="spellStart"/>
      <w:r w:rsidR="00641828" w:rsidRPr="00641828">
        <w:rPr>
          <w:sz w:val="24"/>
          <w:szCs w:val="24"/>
        </w:rPr>
        <w:t>ekologisnya</w:t>
      </w:r>
      <w:proofErr w:type="spellEnd"/>
      <w:r w:rsidR="00641828" w:rsidRPr="00641828">
        <w:rPr>
          <w:sz w:val="24"/>
          <w:szCs w:val="24"/>
        </w:rPr>
        <w:t xml:space="preserve">. </w:t>
      </w:r>
      <w:proofErr w:type="spellStart"/>
      <w:r w:rsidR="00641828" w:rsidRPr="00641828">
        <w:rPr>
          <w:sz w:val="24"/>
          <w:szCs w:val="24"/>
        </w:rPr>
        <w:t>Tujuan</w:t>
      </w:r>
      <w:proofErr w:type="spellEnd"/>
      <w:r w:rsidR="00641828" w:rsidRPr="00641828">
        <w:rPr>
          <w:sz w:val="24"/>
          <w:szCs w:val="24"/>
        </w:rPr>
        <w:t xml:space="preserve"> </w:t>
      </w:r>
      <w:proofErr w:type="spellStart"/>
      <w:r w:rsidR="00641828" w:rsidRPr="00641828">
        <w:rPr>
          <w:sz w:val="24"/>
          <w:szCs w:val="24"/>
        </w:rPr>
        <w:t>dari</w:t>
      </w:r>
      <w:proofErr w:type="spellEnd"/>
      <w:r w:rsidR="00641828" w:rsidRPr="00641828">
        <w:rPr>
          <w:sz w:val="24"/>
          <w:szCs w:val="24"/>
        </w:rPr>
        <w:t xml:space="preserve"> </w:t>
      </w:r>
      <w:proofErr w:type="spellStart"/>
      <w:r w:rsidR="00641828" w:rsidRPr="00641828">
        <w:rPr>
          <w:sz w:val="24"/>
          <w:szCs w:val="24"/>
        </w:rPr>
        <w:t>penelitian</w:t>
      </w:r>
      <w:proofErr w:type="spellEnd"/>
      <w:r w:rsidR="00641828" w:rsidRPr="00641828">
        <w:rPr>
          <w:sz w:val="24"/>
          <w:szCs w:val="24"/>
        </w:rPr>
        <w:t xml:space="preserve"> </w:t>
      </w:r>
      <w:proofErr w:type="spellStart"/>
      <w:r w:rsidR="00641828" w:rsidRPr="00641828">
        <w:rPr>
          <w:sz w:val="24"/>
          <w:szCs w:val="24"/>
        </w:rPr>
        <w:t>ini</w:t>
      </w:r>
      <w:proofErr w:type="spellEnd"/>
      <w:r w:rsidR="00641828" w:rsidRPr="00641828">
        <w:rPr>
          <w:sz w:val="24"/>
          <w:szCs w:val="24"/>
        </w:rPr>
        <w:t xml:space="preserve"> </w:t>
      </w:r>
      <w:proofErr w:type="spellStart"/>
      <w:r w:rsidR="00641828" w:rsidRPr="00641828">
        <w:rPr>
          <w:sz w:val="24"/>
          <w:szCs w:val="24"/>
        </w:rPr>
        <w:t>adalah</w:t>
      </w:r>
      <w:proofErr w:type="spellEnd"/>
      <w:r w:rsidR="00641828" w:rsidRPr="00641828">
        <w:rPr>
          <w:sz w:val="24"/>
          <w:szCs w:val="24"/>
        </w:rPr>
        <w:t xml:space="preserve"> </w:t>
      </w:r>
      <w:proofErr w:type="spellStart"/>
      <w:r w:rsidR="00641828" w:rsidRPr="00641828">
        <w:rPr>
          <w:sz w:val="24"/>
          <w:szCs w:val="24"/>
        </w:rPr>
        <w:t>untuk</w:t>
      </w:r>
      <w:proofErr w:type="spellEnd"/>
      <w:r w:rsidR="00641828" w:rsidRPr="00641828">
        <w:rPr>
          <w:sz w:val="24"/>
          <w:szCs w:val="24"/>
        </w:rPr>
        <w:t xml:space="preserve"> </w:t>
      </w:r>
      <w:proofErr w:type="spellStart"/>
      <w:r w:rsidR="00641828" w:rsidRPr="00641828">
        <w:rPr>
          <w:sz w:val="24"/>
          <w:szCs w:val="24"/>
        </w:rPr>
        <w:t>mendapatkan</w:t>
      </w:r>
      <w:proofErr w:type="spellEnd"/>
      <w:r w:rsidR="00641828" w:rsidRPr="00641828">
        <w:rPr>
          <w:sz w:val="24"/>
          <w:szCs w:val="24"/>
        </w:rPr>
        <w:t xml:space="preserve"> </w:t>
      </w:r>
      <w:proofErr w:type="spellStart"/>
      <w:r w:rsidR="00641828" w:rsidRPr="00641828">
        <w:rPr>
          <w:sz w:val="24"/>
          <w:szCs w:val="24"/>
        </w:rPr>
        <w:t>informasi</w:t>
      </w:r>
      <w:proofErr w:type="spellEnd"/>
      <w:r w:rsidR="00641828" w:rsidRPr="00641828">
        <w:rPr>
          <w:sz w:val="24"/>
          <w:szCs w:val="24"/>
        </w:rPr>
        <w:t xml:space="preserve"> </w:t>
      </w:r>
      <w:proofErr w:type="spellStart"/>
      <w:r w:rsidR="00641828" w:rsidRPr="00641828">
        <w:rPr>
          <w:sz w:val="24"/>
          <w:szCs w:val="24"/>
        </w:rPr>
        <w:t>mengenai</w:t>
      </w:r>
      <w:proofErr w:type="spellEnd"/>
      <w:r w:rsidR="00641828" w:rsidRPr="00641828">
        <w:rPr>
          <w:sz w:val="24"/>
          <w:szCs w:val="24"/>
        </w:rPr>
        <w:t xml:space="preserve"> parameter </w:t>
      </w:r>
      <w:proofErr w:type="spellStart"/>
      <w:r w:rsidR="00641828" w:rsidRPr="00641828">
        <w:rPr>
          <w:sz w:val="24"/>
          <w:szCs w:val="24"/>
        </w:rPr>
        <w:t>ekologis</w:t>
      </w:r>
      <w:proofErr w:type="spellEnd"/>
      <w:r w:rsidR="00641828" w:rsidRPr="00641828">
        <w:rPr>
          <w:sz w:val="24"/>
          <w:szCs w:val="24"/>
        </w:rPr>
        <w:t xml:space="preserve"> pada </w:t>
      </w:r>
      <w:proofErr w:type="spellStart"/>
      <w:r w:rsidR="00641828" w:rsidRPr="00641828">
        <w:rPr>
          <w:sz w:val="24"/>
          <w:szCs w:val="24"/>
        </w:rPr>
        <w:t>budidaya</w:t>
      </w:r>
      <w:proofErr w:type="spellEnd"/>
      <w:r w:rsidR="00641828" w:rsidRPr="00641828">
        <w:rPr>
          <w:sz w:val="24"/>
          <w:szCs w:val="24"/>
        </w:rPr>
        <w:t xml:space="preserve"> </w:t>
      </w:r>
      <w:proofErr w:type="spellStart"/>
      <w:r w:rsidR="00641828" w:rsidRPr="00641828">
        <w:rPr>
          <w:sz w:val="24"/>
          <w:szCs w:val="24"/>
        </w:rPr>
        <w:t>udang</w:t>
      </w:r>
      <w:proofErr w:type="spellEnd"/>
      <w:r w:rsidR="00641828" w:rsidRPr="00641828">
        <w:rPr>
          <w:sz w:val="24"/>
          <w:szCs w:val="24"/>
        </w:rPr>
        <w:t xml:space="preserve"> </w:t>
      </w:r>
      <w:proofErr w:type="spellStart"/>
      <w:r w:rsidR="00641828" w:rsidRPr="00641828">
        <w:rPr>
          <w:sz w:val="24"/>
          <w:szCs w:val="24"/>
        </w:rPr>
        <w:t>vaname</w:t>
      </w:r>
      <w:proofErr w:type="spellEnd"/>
      <w:r w:rsidR="00641828" w:rsidRPr="00641828">
        <w:rPr>
          <w:sz w:val="24"/>
          <w:szCs w:val="24"/>
        </w:rPr>
        <w:t xml:space="preserve"> di </w:t>
      </w:r>
      <w:proofErr w:type="spellStart"/>
      <w:r w:rsidR="00641828" w:rsidRPr="00641828">
        <w:rPr>
          <w:sz w:val="24"/>
          <w:szCs w:val="24"/>
        </w:rPr>
        <w:t>Kecamatan</w:t>
      </w:r>
      <w:proofErr w:type="spellEnd"/>
      <w:r w:rsidR="00641828" w:rsidRPr="00641828">
        <w:rPr>
          <w:sz w:val="24"/>
          <w:szCs w:val="24"/>
        </w:rPr>
        <w:t xml:space="preserve"> </w:t>
      </w:r>
      <w:proofErr w:type="spellStart"/>
      <w:r w:rsidR="00641828" w:rsidRPr="00641828">
        <w:rPr>
          <w:sz w:val="24"/>
          <w:szCs w:val="24"/>
        </w:rPr>
        <w:t>Gerokgak</w:t>
      </w:r>
      <w:proofErr w:type="spellEnd"/>
      <w:r w:rsidR="00641828" w:rsidRPr="00641828">
        <w:rPr>
          <w:sz w:val="24"/>
          <w:szCs w:val="24"/>
        </w:rPr>
        <w:t xml:space="preserve">, </w:t>
      </w:r>
      <w:proofErr w:type="spellStart"/>
      <w:r w:rsidR="00641828" w:rsidRPr="00641828">
        <w:rPr>
          <w:sz w:val="24"/>
          <w:szCs w:val="24"/>
        </w:rPr>
        <w:t>kemudian</w:t>
      </w:r>
      <w:proofErr w:type="spellEnd"/>
      <w:r w:rsidR="00641828" w:rsidRPr="00641828">
        <w:rPr>
          <w:sz w:val="24"/>
          <w:szCs w:val="24"/>
        </w:rPr>
        <w:t xml:space="preserve"> </w:t>
      </w:r>
      <w:proofErr w:type="spellStart"/>
      <w:r w:rsidR="00641828" w:rsidRPr="00641828">
        <w:rPr>
          <w:sz w:val="24"/>
          <w:szCs w:val="24"/>
        </w:rPr>
        <w:t>menganalisa</w:t>
      </w:r>
      <w:proofErr w:type="spellEnd"/>
      <w:r w:rsidR="00641828" w:rsidRPr="00641828">
        <w:rPr>
          <w:sz w:val="24"/>
          <w:szCs w:val="24"/>
        </w:rPr>
        <w:t xml:space="preserve"> </w:t>
      </w:r>
      <w:proofErr w:type="spellStart"/>
      <w:r w:rsidR="00641828" w:rsidRPr="00641828">
        <w:rPr>
          <w:sz w:val="24"/>
          <w:szCs w:val="24"/>
        </w:rPr>
        <w:t>kesesuaiannya</w:t>
      </w:r>
      <w:proofErr w:type="spellEnd"/>
      <w:r w:rsidR="00641828" w:rsidRPr="00641828">
        <w:rPr>
          <w:sz w:val="24"/>
          <w:szCs w:val="24"/>
        </w:rPr>
        <w:t xml:space="preserve">. </w:t>
      </w:r>
    </w:p>
    <w:p w14:paraId="17C4932C" w14:textId="35F4A409" w:rsidR="00641828" w:rsidRDefault="00641828" w:rsidP="00641828">
      <w:pPr>
        <w:spacing w:line="480" w:lineRule="auto"/>
        <w:jc w:val="both"/>
        <w:rPr>
          <w:sz w:val="24"/>
          <w:szCs w:val="24"/>
        </w:rPr>
      </w:pPr>
      <w:r>
        <w:rPr>
          <w:sz w:val="24"/>
          <w:szCs w:val="24"/>
        </w:rPr>
        <w:tab/>
      </w:r>
      <w:proofErr w:type="spellStart"/>
      <w:r>
        <w:rPr>
          <w:sz w:val="24"/>
          <w:szCs w:val="24"/>
        </w:rPr>
        <w:t>Penelitian</w:t>
      </w:r>
      <w:proofErr w:type="spellEnd"/>
      <w:r>
        <w:rPr>
          <w:sz w:val="24"/>
          <w:szCs w:val="24"/>
        </w:rPr>
        <w:t xml:space="preserve"> </w:t>
      </w:r>
      <w:proofErr w:type="spellStart"/>
      <w:r w:rsidR="005B0FCF">
        <w:rPr>
          <w:sz w:val="24"/>
          <w:szCs w:val="24"/>
        </w:rPr>
        <w:t>ini</w:t>
      </w:r>
      <w:proofErr w:type="spellEnd"/>
      <w:r w:rsidR="005B0FCF">
        <w:rPr>
          <w:sz w:val="24"/>
          <w:szCs w:val="24"/>
        </w:rPr>
        <w:t xml:space="preserve"> </w:t>
      </w:r>
      <w:proofErr w:type="spellStart"/>
      <w:r w:rsidR="005B0FCF">
        <w:rPr>
          <w:sz w:val="24"/>
          <w:szCs w:val="24"/>
        </w:rPr>
        <w:t>merupakan</w:t>
      </w:r>
      <w:proofErr w:type="spellEnd"/>
      <w:r w:rsidR="005B0FCF">
        <w:rPr>
          <w:sz w:val="24"/>
          <w:szCs w:val="24"/>
        </w:rPr>
        <w:t xml:space="preserve"> </w:t>
      </w:r>
      <w:proofErr w:type="spellStart"/>
      <w:r w:rsidR="005B0FCF">
        <w:rPr>
          <w:sz w:val="24"/>
          <w:szCs w:val="24"/>
        </w:rPr>
        <w:t>penelitian</w:t>
      </w:r>
      <w:proofErr w:type="spellEnd"/>
      <w:r w:rsidR="005B0FCF">
        <w:rPr>
          <w:sz w:val="24"/>
          <w:szCs w:val="24"/>
        </w:rPr>
        <w:t xml:space="preserve"> </w:t>
      </w:r>
      <w:proofErr w:type="spellStart"/>
      <w:r w:rsidR="005B0FCF">
        <w:rPr>
          <w:sz w:val="24"/>
          <w:szCs w:val="24"/>
        </w:rPr>
        <w:t>deskriptif</w:t>
      </w:r>
      <w:proofErr w:type="spellEnd"/>
      <w:r w:rsidR="005B0FCF">
        <w:rPr>
          <w:sz w:val="24"/>
          <w:szCs w:val="24"/>
        </w:rPr>
        <w:t xml:space="preserve"> </w:t>
      </w:r>
      <w:proofErr w:type="spellStart"/>
      <w:r w:rsidR="005B0FCF">
        <w:rPr>
          <w:sz w:val="24"/>
          <w:szCs w:val="24"/>
        </w:rPr>
        <w:t>dimana</w:t>
      </w:r>
      <w:proofErr w:type="spellEnd"/>
      <w:r w:rsidR="005B0FCF">
        <w:rPr>
          <w:sz w:val="24"/>
          <w:szCs w:val="24"/>
        </w:rPr>
        <w:t xml:space="preserve"> </w:t>
      </w:r>
      <w:proofErr w:type="spellStart"/>
      <w:r w:rsidR="005B0FCF">
        <w:rPr>
          <w:sz w:val="24"/>
          <w:szCs w:val="24"/>
        </w:rPr>
        <w:t>pendekatannya</w:t>
      </w:r>
      <w:proofErr w:type="spellEnd"/>
      <w:r w:rsidR="005B0FCF">
        <w:rPr>
          <w:sz w:val="24"/>
          <w:szCs w:val="24"/>
        </w:rPr>
        <w:t xml:space="preserve"> </w:t>
      </w:r>
      <w:proofErr w:type="spellStart"/>
      <w:r w:rsidR="005B0FCF">
        <w:rPr>
          <w:sz w:val="24"/>
          <w:szCs w:val="24"/>
        </w:rPr>
        <w:t>secara</w:t>
      </w:r>
      <w:proofErr w:type="spellEnd"/>
      <w:r w:rsidR="005B0FCF">
        <w:rPr>
          <w:sz w:val="24"/>
          <w:szCs w:val="24"/>
        </w:rPr>
        <w:t xml:space="preserve"> </w:t>
      </w:r>
      <w:proofErr w:type="spellStart"/>
      <w:r w:rsidR="005B0FCF">
        <w:rPr>
          <w:sz w:val="24"/>
          <w:szCs w:val="24"/>
        </w:rPr>
        <w:t>kuantitatif</w:t>
      </w:r>
      <w:proofErr w:type="spellEnd"/>
      <w:r w:rsidR="005B0FCF">
        <w:rPr>
          <w:sz w:val="24"/>
          <w:szCs w:val="24"/>
        </w:rPr>
        <w:t xml:space="preserve"> </w:t>
      </w:r>
      <w:proofErr w:type="spellStart"/>
      <w:r w:rsidR="005B0FCF">
        <w:rPr>
          <w:sz w:val="24"/>
          <w:szCs w:val="24"/>
        </w:rPr>
        <w:t>yaitu</w:t>
      </w:r>
      <w:proofErr w:type="spellEnd"/>
      <w:r w:rsidR="005B0FCF">
        <w:rPr>
          <w:sz w:val="24"/>
          <w:szCs w:val="24"/>
        </w:rPr>
        <w:t xml:space="preserve"> </w:t>
      </w:r>
      <w:proofErr w:type="spellStart"/>
      <w:r w:rsidR="005B0FCF">
        <w:rPr>
          <w:sz w:val="24"/>
          <w:szCs w:val="24"/>
        </w:rPr>
        <w:t>dengan</w:t>
      </w:r>
      <w:proofErr w:type="spellEnd"/>
      <w:r w:rsidR="005B0FCF">
        <w:rPr>
          <w:sz w:val="24"/>
          <w:szCs w:val="24"/>
        </w:rPr>
        <w:t xml:space="preserve"> </w:t>
      </w:r>
      <w:proofErr w:type="spellStart"/>
      <w:r w:rsidR="005B0FCF">
        <w:rPr>
          <w:sz w:val="24"/>
          <w:szCs w:val="24"/>
        </w:rPr>
        <w:t>menilai</w:t>
      </w:r>
      <w:proofErr w:type="spellEnd"/>
      <w:r w:rsidR="005B0FCF">
        <w:rPr>
          <w:sz w:val="24"/>
          <w:szCs w:val="24"/>
        </w:rPr>
        <w:t xml:space="preserve"> parameter </w:t>
      </w:r>
      <w:proofErr w:type="spellStart"/>
      <w:r w:rsidR="005B0FCF">
        <w:rPr>
          <w:sz w:val="24"/>
          <w:szCs w:val="24"/>
        </w:rPr>
        <w:t>ekologis</w:t>
      </w:r>
      <w:proofErr w:type="spellEnd"/>
      <w:r w:rsidR="005B0FCF">
        <w:rPr>
          <w:sz w:val="24"/>
          <w:szCs w:val="24"/>
        </w:rPr>
        <w:t xml:space="preserve"> </w:t>
      </w:r>
      <w:proofErr w:type="spellStart"/>
      <w:r w:rsidR="005B0FCF">
        <w:rPr>
          <w:sz w:val="24"/>
          <w:szCs w:val="24"/>
        </w:rPr>
        <w:t>melalui</w:t>
      </w:r>
      <w:proofErr w:type="spellEnd"/>
      <w:r w:rsidR="005B0FCF">
        <w:rPr>
          <w:sz w:val="24"/>
          <w:szCs w:val="24"/>
        </w:rPr>
        <w:t xml:space="preserve"> </w:t>
      </w:r>
      <w:proofErr w:type="spellStart"/>
      <w:r w:rsidR="005B0FCF">
        <w:rPr>
          <w:sz w:val="24"/>
          <w:szCs w:val="24"/>
        </w:rPr>
        <w:t>matriks</w:t>
      </w:r>
      <w:proofErr w:type="spellEnd"/>
      <w:r w:rsidR="005B0FCF">
        <w:rPr>
          <w:sz w:val="24"/>
          <w:szCs w:val="24"/>
        </w:rPr>
        <w:t xml:space="preserve"> </w:t>
      </w:r>
      <w:proofErr w:type="spellStart"/>
      <w:r w:rsidR="005B0FCF">
        <w:rPr>
          <w:sz w:val="24"/>
          <w:szCs w:val="24"/>
        </w:rPr>
        <w:t>kesesuaian</w:t>
      </w:r>
      <w:proofErr w:type="spellEnd"/>
      <w:r w:rsidR="005B0FCF">
        <w:rPr>
          <w:sz w:val="24"/>
          <w:szCs w:val="24"/>
        </w:rPr>
        <w:t xml:space="preserve"> dan </w:t>
      </w:r>
      <w:proofErr w:type="spellStart"/>
      <w:r w:rsidR="005B0FCF">
        <w:rPr>
          <w:sz w:val="24"/>
          <w:szCs w:val="24"/>
        </w:rPr>
        <w:t>menghitung</w:t>
      </w:r>
      <w:proofErr w:type="spellEnd"/>
      <w:r w:rsidR="005B0FCF">
        <w:rPr>
          <w:sz w:val="24"/>
          <w:szCs w:val="24"/>
        </w:rPr>
        <w:t xml:space="preserve"> </w:t>
      </w:r>
      <w:proofErr w:type="spellStart"/>
      <w:r w:rsidR="005B0FCF">
        <w:rPr>
          <w:sz w:val="24"/>
          <w:szCs w:val="24"/>
        </w:rPr>
        <w:t>indeks</w:t>
      </w:r>
      <w:proofErr w:type="spellEnd"/>
      <w:r w:rsidR="005B0FCF">
        <w:rPr>
          <w:sz w:val="24"/>
          <w:szCs w:val="24"/>
        </w:rPr>
        <w:t xml:space="preserve"> </w:t>
      </w:r>
      <w:proofErr w:type="spellStart"/>
      <w:r w:rsidR="005B0FCF">
        <w:rPr>
          <w:sz w:val="24"/>
          <w:szCs w:val="24"/>
        </w:rPr>
        <w:t>kesesuaiannya</w:t>
      </w:r>
      <w:proofErr w:type="spellEnd"/>
      <w:r w:rsidR="005B0FCF">
        <w:rPr>
          <w:sz w:val="24"/>
          <w:szCs w:val="24"/>
        </w:rPr>
        <w:t xml:space="preserve">. Parameter </w:t>
      </w:r>
      <w:proofErr w:type="spellStart"/>
      <w:r w:rsidR="005B0FCF">
        <w:rPr>
          <w:sz w:val="24"/>
          <w:szCs w:val="24"/>
        </w:rPr>
        <w:t>ekologis</w:t>
      </w:r>
      <w:proofErr w:type="spellEnd"/>
      <w:r w:rsidR="005B0FCF">
        <w:rPr>
          <w:sz w:val="24"/>
          <w:szCs w:val="24"/>
        </w:rPr>
        <w:t xml:space="preserve"> yang </w:t>
      </w:r>
      <w:proofErr w:type="spellStart"/>
      <w:r w:rsidR="005B0FCF">
        <w:rPr>
          <w:sz w:val="24"/>
          <w:szCs w:val="24"/>
        </w:rPr>
        <w:t>diamati</w:t>
      </w:r>
      <w:proofErr w:type="spellEnd"/>
      <w:r w:rsidR="005B0FCF">
        <w:rPr>
          <w:sz w:val="24"/>
          <w:szCs w:val="24"/>
        </w:rPr>
        <w:t xml:space="preserve"> </w:t>
      </w:r>
      <w:proofErr w:type="spellStart"/>
      <w:r w:rsidR="005B0FCF">
        <w:rPr>
          <w:sz w:val="24"/>
          <w:szCs w:val="24"/>
        </w:rPr>
        <w:t>adalah</w:t>
      </w:r>
      <w:proofErr w:type="spellEnd"/>
      <w:r w:rsidR="005B0FCF">
        <w:rPr>
          <w:sz w:val="24"/>
          <w:szCs w:val="24"/>
        </w:rPr>
        <w:t xml:space="preserve"> parameter </w:t>
      </w:r>
      <w:proofErr w:type="spellStart"/>
      <w:r w:rsidR="005B0FCF">
        <w:rPr>
          <w:sz w:val="24"/>
          <w:szCs w:val="24"/>
        </w:rPr>
        <w:t>abioti</w:t>
      </w:r>
      <w:r w:rsidR="00C645A5">
        <w:rPr>
          <w:sz w:val="24"/>
          <w:szCs w:val="24"/>
        </w:rPr>
        <w:t>k</w:t>
      </w:r>
      <w:proofErr w:type="spellEnd"/>
      <w:r w:rsidR="005B0FCF">
        <w:rPr>
          <w:sz w:val="24"/>
          <w:szCs w:val="24"/>
        </w:rPr>
        <w:t xml:space="preserve"> yang </w:t>
      </w:r>
      <w:proofErr w:type="spellStart"/>
      <w:r w:rsidR="005B0FCF">
        <w:rPr>
          <w:sz w:val="24"/>
          <w:szCs w:val="24"/>
        </w:rPr>
        <w:t>terdiri</w:t>
      </w:r>
      <w:proofErr w:type="spellEnd"/>
      <w:r w:rsidR="005B0FCF">
        <w:rPr>
          <w:sz w:val="24"/>
          <w:szCs w:val="24"/>
        </w:rPr>
        <w:t xml:space="preserve"> </w:t>
      </w:r>
      <w:proofErr w:type="spellStart"/>
      <w:r w:rsidR="005B0FCF">
        <w:rPr>
          <w:sz w:val="24"/>
          <w:szCs w:val="24"/>
        </w:rPr>
        <w:t>dari</w:t>
      </w:r>
      <w:proofErr w:type="spellEnd"/>
      <w:r w:rsidR="005B0FCF">
        <w:rPr>
          <w:sz w:val="24"/>
          <w:szCs w:val="24"/>
        </w:rPr>
        <w:t xml:space="preserve"> </w:t>
      </w:r>
      <w:proofErr w:type="spellStart"/>
      <w:r w:rsidR="005B0FCF">
        <w:rPr>
          <w:sz w:val="24"/>
          <w:szCs w:val="24"/>
        </w:rPr>
        <w:t>suhu</w:t>
      </w:r>
      <w:proofErr w:type="spellEnd"/>
      <w:r w:rsidR="005B0FCF">
        <w:rPr>
          <w:sz w:val="24"/>
          <w:szCs w:val="24"/>
        </w:rPr>
        <w:t xml:space="preserve">, pH, </w:t>
      </w:r>
      <w:proofErr w:type="spellStart"/>
      <w:r w:rsidR="005B0FCF">
        <w:rPr>
          <w:sz w:val="24"/>
          <w:szCs w:val="24"/>
        </w:rPr>
        <w:t>salinitas</w:t>
      </w:r>
      <w:proofErr w:type="spellEnd"/>
      <w:r w:rsidR="005B0FCF">
        <w:rPr>
          <w:sz w:val="24"/>
          <w:szCs w:val="24"/>
        </w:rPr>
        <w:t xml:space="preserve">, </w:t>
      </w:r>
      <w:proofErr w:type="spellStart"/>
      <w:r w:rsidR="005B0FCF">
        <w:rPr>
          <w:sz w:val="24"/>
          <w:szCs w:val="24"/>
        </w:rPr>
        <w:t>oksigen</w:t>
      </w:r>
      <w:proofErr w:type="spellEnd"/>
      <w:r w:rsidR="005B0FCF">
        <w:rPr>
          <w:sz w:val="24"/>
          <w:szCs w:val="24"/>
        </w:rPr>
        <w:t xml:space="preserve"> </w:t>
      </w:r>
      <w:proofErr w:type="spellStart"/>
      <w:r w:rsidR="005B0FCF">
        <w:rPr>
          <w:sz w:val="24"/>
          <w:szCs w:val="24"/>
        </w:rPr>
        <w:t>terlarut</w:t>
      </w:r>
      <w:proofErr w:type="spellEnd"/>
      <w:r w:rsidR="005B0FCF">
        <w:rPr>
          <w:sz w:val="24"/>
          <w:szCs w:val="24"/>
        </w:rPr>
        <w:t xml:space="preserve">, </w:t>
      </w:r>
      <w:proofErr w:type="spellStart"/>
      <w:r w:rsidR="005B0FCF">
        <w:rPr>
          <w:sz w:val="24"/>
          <w:szCs w:val="24"/>
        </w:rPr>
        <w:t>kecerahan</w:t>
      </w:r>
      <w:proofErr w:type="spellEnd"/>
      <w:r w:rsidR="005B0FCF">
        <w:rPr>
          <w:sz w:val="24"/>
          <w:szCs w:val="24"/>
        </w:rPr>
        <w:t xml:space="preserve">, </w:t>
      </w:r>
      <w:proofErr w:type="spellStart"/>
      <w:r w:rsidR="005B0FCF">
        <w:rPr>
          <w:sz w:val="24"/>
          <w:szCs w:val="24"/>
        </w:rPr>
        <w:t>alkalinitas</w:t>
      </w:r>
      <w:proofErr w:type="spellEnd"/>
      <w:r w:rsidR="005B0FCF">
        <w:rPr>
          <w:sz w:val="24"/>
          <w:szCs w:val="24"/>
        </w:rPr>
        <w:t xml:space="preserve">, ammonia, </w:t>
      </w:r>
      <w:proofErr w:type="spellStart"/>
      <w:r w:rsidR="005B0FCF">
        <w:rPr>
          <w:sz w:val="24"/>
          <w:szCs w:val="24"/>
        </w:rPr>
        <w:t>bahan</w:t>
      </w:r>
      <w:proofErr w:type="spellEnd"/>
      <w:r w:rsidR="005B0FCF">
        <w:rPr>
          <w:sz w:val="24"/>
          <w:szCs w:val="24"/>
        </w:rPr>
        <w:t xml:space="preserve"> </w:t>
      </w:r>
      <w:proofErr w:type="spellStart"/>
      <w:r w:rsidR="005B0FCF">
        <w:rPr>
          <w:sz w:val="24"/>
          <w:szCs w:val="24"/>
        </w:rPr>
        <w:t>organik</w:t>
      </w:r>
      <w:proofErr w:type="spellEnd"/>
      <w:r w:rsidR="005B0FCF">
        <w:rPr>
          <w:sz w:val="24"/>
          <w:szCs w:val="24"/>
        </w:rPr>
        <w:t xml:space="preserve"> total, </w:t>
      </w:r>
      <w:proofErr w:type="spellStart"/>
      <w:r w:rsidR="005B0FCF">
        <w:rPr>
          <w:sz w:val="24"/>
          <w:szCs w:val="24"/>
        </w:rPr>
        <w:t>nitrat</w:t>
      </w:r>
      <w:proofErr w:type="spellEnd"/>
      <w:r w:rsidR="005B0FCF">
        <w:rPr>
          <w:sz w:val="24"/>
          <w:szCs w:val="24"/>
        </w:rPr>
        <w:t xml:space="preserve">, </w:t>
      </w:r>
      <w:proofErr w:type="spellStart"/>
      <w:r w:rsidR="005B0FCF">
        <w:rPr>
          <w:sz w:val="24"/>
          <w:szCs w:val="24"/>
        </w:rPr>
        <w:t>nitrit</w:t>
      </w:r>
      <w:proofErr w:type="spellEnd"/>
      <w:r w:rsidR="005B0FCF">
        <w:rPr>
          <w:sz w:val="24"/>
          <w:szCs w:val="24"/>
        </w:rPr>
        <w:t xml:space="preserve"> dan </w:t>
      </w:r>
      <w:proofErr w:type="spellStart"/>
      <w:r w:rsidR="005B0FCF">
        <w:rPr>
          <w:sz w:val="24"/>
          <w:szCs w:val="24"/>
        </w:rPr>
        <w:t>fosfat</w:t>
      </w:r>
      <w:proofErr w:type="spellEnd"/>
      <w:r w:rsidR="005B0FCF">
        <w:rPr>
          <w:sz w:val="24"/>
          <w:szCs w:val="24"/>
        </w:rPr>
        <w:t xml:space="preserve">. Ada juga parameter </w:t>
      </w:r>
      <w:proofErr w:type="spellStart"/>
      <w:r w:rsidR="005B0FCF">
        <w:rPr>
          <w:sz w:val="24"/>
          <w:szCs w:val="24"/>
        </w:rPr>
        <w:t>biotik</w:t>
      </w:r>
      <w:proofErr w:type="spellEnd"/>
      <w:r w:rsidR="005B0FCF">
        <w:rPr>
          <w:sz w:val="24"/>
          <w:szCs w:val="24"/>
        </w:rPr>
        <w:t xml:space="preserve"> yang </w:t>
      </w:r>
      <w:proofErr w:type="spellStart"/>
      <w:r w:rsidR="005B0FCF">
        <w:rPr>
          <w:sz w:val="24"/>
          <w:szCs w:val="24"/>
        </w:rPr>
        <w:t>mencakup</w:t>
      </w:r>
      <w:proofErr w:type="spellEnd"/>
      <w:r w:rsidR="005B0FCF">
        <w:rPr>
          <w:sz w:val="24"/>
          <w:szCs w:val="24"/>
        </w:rPr>
        <w:t xml:space="preserve"> </w:t>
      </w:r>
      <w:proofErr w:type="spellStart"/>
      <w:r w:rsidR="005B0FCF">
        <w:rPr>
          <w:sz w:val="24"/>
          <w:szCs w:val="24"/>
        </w:rPr>
        <w:t>kelimpahan</w:t>
      </w:r>
      <w:proofErr w:type="spellEnd"/>
      <w:r w:rsidR="005B0FCF">
        <w:rPr>
          <w:sz w:val="24"/>
          <w:szCs w:val="24"/>
        </w:rPr>
        <w:t xml:space="preserve"> plankton, </w:t>
      </w:r>
      <w:proofErr w:type="spellStart"/>
      <w:r w:rsidR="005B0FCF">
        <w:rPr>
          <w:sz w:val="24"/>
          <w:szCs w:val="24"/>
        </w:rPr>
        <w:t>bakteri</w:t>
      </w:r>
      <w:proofErr w:type="spellEnd"/>
      <w:r w:rsidR="005B0FCF">
        <w:rPr>
          <w:sz w:val="24"/>
          <w:szCs w:val="24"/>
        </w:rPr>
        <w:t xml:space="preserve"> </w:t>
      </w:r>
      <w:proofErr w:type="spellStart"/>
      <w:r w:rsidR="005B0FCF">
        <w:rPr>
          <w:sz w:val="24"/>
          <w:szCs w:val="24"/>
        </w:rPr>
        <w:t>heterotrofik</w:t>
      </w:r>
      <w:proofErr w:type="spellEnd"/>
      <w:r w:rsidR="005B0FCF">
        <w:rPr>
          <w:sz w:val="24"/>
          <w:szCs w:val="24"/>
        </w:rPr>
        <w:t xml:space="preserve"> dan vibrio. Lokasi </w:t>
      </w:r>
      <w:proofErr w:type="spellStart"/>
      <w:r w:rsidR="005B0FCF">
        <w:rPr>
          <w:sz w:val="24"/>
          <w:szCs w:val="24"/>
        </w:rPr>
        <w:t>penelitian</w:t>
      </w:r>
      <w:proofErr w:type="spellEnd"/>
      <w:r w:rsidR="005B0FCF">
        <w:rPr>
          <w:sz w:val="24"/>
          <w:szCs w:val="24"/>
        </w:rPr>
        <w:t xml:space="preserve"> </w:t>
      </w:r>
      <w:proofErr w:type="spellStart"/>
      <w:r w:rsidR="005B0FCF">
        <w:rPr>
          <w:sz w:val="24"/>
          <w:szCs w:val="24"/>
        </w:rPr>
        <w:t>berupa</w:t>
      </w:r>
      <w:proofErr w:type="spellEnd"/>
      <w:r w:rsidR="005B0FCF">
        <w:rPr>
          <w:sz w:val="24"/>
          <w:szCs w:val="24"/>
        </w:rPr>
        <w:t xml:space="preserve"> </w:t>
      </w:r>
      <w:proofErr w:type="spellStart"/>
      <w:r w:rsidR="005B0FCF">
        <w:rPr>
          <w:sz w:val="24"/>
          <w:szCs w:val="24"/>
        </w:rPr>
        <w:t>enam</w:t>
      </w:r>
      <w:proofErr w:type="spellEnd"/>
      <w:r w:rsidR="005B0FCF">
        <w:rPr>
          <w:sz w:val="24"/>
          <w:szCs w:val="24"/>
        </w:rPr>
        <w:t xml:space="preserve"> </w:t>
      </w:r>
      <w:proofErr w:type="spellStart"/>
      <w:r w:rsidR="005B0FCF">
        <w:rPr>
          <w:sz w:val="24"/>
          <w:szCs w:val="24"/>
        </w:rPr>
        <w:t>petak</w:t>
      </w:r>
      <w:proofErr w:type="spellEnd"/>
      <w:r w:rsidR="005B0FCF">
        <w:rPr>
          <w:sz w:val="24"/>
          <w:szCs w:val="24"/>
        </w:rPr>
        <w:t xml:space="preserve"> </w:t>
      </w:r>
      <w:proofErr w:type="spellStart"/>
      <w:r w:rsidR="005B0FCF">
        <w:rPr>
          <w:sz w:val="24"/>
          <w:szCs w:val="24"/>
        </w:rPr>
        <w:t>tambak</w:t>
      </w:r>
      <w:proofErr w:type="spellEnd"/>
      <w:r w:rsidR="005B0FCF">
        <w:rPr>
          <w:sz w:val="24"/>
          <w:szCs w:val="24"/>
        </w:rPr>
        <w:t xml:space="preserve"> yang </w:t>
      </w:r>
      <w:proofErr w:type="spellStart"/>
      <w:r w:rsidR="005B0FCF">
        <w:rPr>
          <w:sz w:val="24"/>
          <w:szCs w:val="24"/>
        </w:rPr>
        <w:t>tersebar</w:t>
      </w:r>
      <w:proofErr w:type="spellEnd"/>
      <w:r w:rsidR="005B0FCF">
        <w:rPr>
          <w:sz w:val="24"/>
          <w:szCs w:val="24"/>
        </w:rPr>
        <w:t xml:space="preserve"> di </w:t>
      </w:r>
      <w:proofErr w:type="spellStart"/>
      <w:r w:rsidR="005B0FCF">
        <w:rPr>
          <w:sz w:val="24"/>
          <w:szCs w:val="24"/>
        </w:rPr>
        <w:t>tiga</w:t>
      </w:r>
      <w:proofErr w:type="spellEnd"/>
      <w:r w:rsidR="005B0FCF">
        <w:rPr>
          <w:sz w:val="24"/>
          <w:szCs w:val="24"/>
        </w:rPr>
        <w:t xml:space="preserve"> </w:t>
      </w:r>
      <w:proofErr w:type="spellStart"/>
      <w:r w:rsidR="005B0FCF">
        <w:rPr>
          <w:sz w:val="24"/>
          <w:szCs w:val="24"/>
        </w:rPr>
        <w:t>desa</w:t>
      </w:r>
      <w:proofErr w:type="spellEnd"/>
      <w:r w:rsidR="005B0FCF">
        <w:rPr>
          <w:sz w:val="24"/>
          <w:szCs w:val="24"/>
        </w:rPr>
        <w:t xml:space="preserve"> pada </w:t>
      </w:r>
      <w:proofErr w:type="spellStart"/>
      <w:r w:rsidR="005B0FCF">
        <w:rPr>
          <w:sz w:val="24"/>
          <w:szCs w:val="24"/>
        </w:rPr>
        <w:t>Kecamatan</w:t>
      </w:r>
      <w:proofErr w:type="spellEnd"/>
      <w:r w:rsidR="005B0FCF">
        <w:rPr>
          <w:sz w:val="24"/>
          <w:szCs w:val="24"/>
        </w:rPr>
        <w:t xml:space="preserve"> </w:t>
      </w:r>
      <w:proofErr w:type="spellStart"/>
      <w:r w:rsidR="005B0FCF">
        <w:rPr>
          <w:sz w:val="24"/>
          <w:szCs w:val="24"/>
        </w:rPr>
        <w:t>Gerokgak</w:t>
      </w:r>
      <w:proofErr w:type="spellEnd"/>
      <w:r w:rsidR="005B0FCF">
        <w:rPr>
          <w:sz w:val="24"/>
          <w:szCs w:val="24"/>
        </w:rPr>
        <w:t xml:space="preserve">, </w:t>
      </w:r>
      <w:proofErr w:type="spellStart"/>
      <w:r w:rsidR="005B0FCF">
        <w:rPr>
          <w:sz w:val="24"/>
          <w:szCs w:val="24"/>
        </w:rPr>
        <w:t>yaitu</w:t>
      </w:r>
      <w:proofErr w:type="spellEnd"/>
      <w:r w:rsidR="005B0FCF">
        <w:rPr>
          <w:sz w:val="24"/>
          <w:szCs w:val="24"/>
        </w:rPr>
        <w:t xml:space="preserve"> </w:t>
      </w:r>
      <w:proofErr w:type="spellStart"/>
      <w:r w:rsidR="005B0FCF">
        <w:rPr>
          <w:sz w:val="24"/>
          <w:szCs w:val="24"/>
        </w:rPr>
        <w:t>Desa</w:t>
      </w:r>
      <w:proofErr w:type="spellEnd"/>
      <w:r w:rsidR="005B0FCF">
        <w:rPr>
          <w:sz w:val="24"/>
          <w:szCs w:val="24"/>
        </w:rPr>
        <w:t xml:space="preserve"> </w:t>
      </w:r>
      <w:proofErr w:type="spellStart"/>
      <w:r w:rsidR="005B0FCF">
        <w:rPr>
          <w:sz w:val="24"/>
          <w:szCs w:val="24"/>
        </w:rPr>
        <w:t>Gerokgak</w:t>
      </w:r>
      <w:proofErr w:type="spellEnd"/>
      <w:r w:rsidR="005B0FCF">
        <w:rPr>
          <w:sz w:val="24"/>
          <w:szCs w:val="24"/>
        </w:rPr>
        <w:t xml:space="preserve">, </w:t>
      </w:r>
      <w:proofErr w:type="spellStart"/>
      <w:r w:rsidR="005B0FCF">
        <w:rPr>
          <w:sz w:val="24"/>
          <w:szCs w:val="24"/>
        </w:rPr>
        <w:t>Desa</w:t>
      </w:r>
      <w:proofErr w:type="spellEnd"/>
      <w:r w:rsidR="005B0FCF">
        <w:rPr>
          <w:sz w:val="24"/>
          <w:szCs w:val="24"/>
        </w:rPr>
        <w:t xml:space="preserve"> </w:t>
      </w:r>
      <w:proofErr w:type="spellStart"/>
      <w:r w:rsidR="005B0FCF">
        <w:rPr>
          <w:sz w:val="24"/>
          <w:szCs w:val="24"/>
        </w:rPr>
        <w:t>Patas</w:t>
      </w:r>
      <w:proofErr w:type="spellEnd"/>
      <w:r w:rsidR="005B0FCF">
        <w:rPr>
          <w:sz w:val="24"/>
          <w:szCs w:val="24"/>
        </w:rPr>
        <w:t xml:space="preserve"> dan </w:t>
      </w:r>
      <w:proofErr w:type="spellStart"/>
      <w:r w:rsidR="005B0FCF">
        <w:rPr>
          <w:sz w:val="24"/>
          <w:szCs w:val="24"/>
        </w:rPr>
        <w:t>Desa</w:t>
      </w:r>
      <w:proofErr w:type="spellEnd"/>
      <w:r w:rsidR="005B0FCF">
        <w:rPr>
          <w:sz w:val="24"/>
          <w:szCs w:val="24"/>
        </w:rPr>
        <w:t xml:space="preserve"> </w:t>
      </w:r>
      <w:proofErr w:type="spellStart"/>
      <w:r w:rsidR="005B0FCF">
        <w:rPr>
          <w:sz w:val="24"/>
          <w:szCs w:val="24"/>
        </w:rPr>
        <w:t>Sanggalangit</w:t>
      </w:r>
      <w:proofErr w:type="spellEnd"/>
      <w:r w:rsidR="005B0FCF">
        <w:rPr>
          <w:sz w:val="24"/>
          <w:szCs w:val="24"/>
        </w:rPr>
        <w:t xml:space="preserve">. </w:t>
      </w:r>
      <w:r w:rsidR="00345244">
        <w:rPr>
          <w:sz w:val="24"/>
          <w:szCs w:val="24"/>
        </w:rPr>
        <w:t>Dari masing-masin</w:t>
      </w:r>
      <w:r w:rsidR="00121055">
        <w:rPr>
          <w:sz w:val="24"/>
          <w:szCs w:val="24"/>
        </w:rPr>
        <w:t>g</w:t>
      </w:r>
      <w:r w:rsidR="00345244">
        <w:rPr>
          <w:sz w:val="24"/>
          <w:szCs w:val="24"/>
        </w:rPr>
        <w:t xml:space="preserve"> </w:t>
      </w:r>
      <w:proofErr w:type="spellStart"/>
      <w:r w:rsidR="00345244">
        <w:rPr>
          <w:sz w:val="24"/>
          <w:szCs w:val="24"/>
        </w:rPr>
        <w:t>desa</w:t>
      </w:r>
      <w:proofErr w:type="spellEnd"/>
      <w:r w:rsidR="00345244">
        <w:rPr>
          <w:sz w:val="24"/>
          <w:szCs w:val="24"/>
        </w:rPr>
        <w:t xml:space="preserve"> </w:t>
      </w:r>
      <w:proofErr w:type="spellStart"/>
      <w:r w:rsidR="00345244">
        <w:rPr>
          <w:sz w:val="24"/>
          <w:szCs w:val="24"/>
        </w:rPr>
        <w:t>terdapat</w:t>
      </w:r>
      <w:proofErr w:type="spellEnd"/>
      <w:r w:rsidR="00345244">
        <w:rPr>
          <w:sz w:val="24"/>
          <w:szCs w:val="24"/>
        </w:rPr>
        <w:t xml:space="preserve"> </w:t>
      </w:r>
      <w:proofErr w:type="spellStart"/>
      <w:r w:rsidR="00345244">
        <w:rPr>
          <w:sz w:val="24"/>
          <w:szCs w:val="24"/>
        </w:rPr>
        <w:t>satu</w:t>
      </w:r>
      <w:proofErr w:type="spellEnd"/>
      <w:r w:rsidR="00345244">
        <w:rPr>
          <w:sz w:val="24"/>
          <w:szCs w:val="24"/>
        </w:rPr>
        <w:t xml:space="preserve"> </w:t>
      </w:r>
      <w:proofErr w:type="spellStart"/>
      <w:r w:rsidR="00345244">
        <w:rPr>
          <w:sz w:val="24"/>
          <w:szCs w:val="24"/>
        </w:rPr>
        <w:t>lokasi</w:t>
      </w:r>
      <w:proofErr w:type="spellEnd"/>
      <w:r w:rsidR="00345244">
        <w:rPr>
          <w:sz w:val="24"/>
          <w:szCs w:val="24"/>
        </w:rPr>
        <w:t xml:space="preserve"> </w:t>
      </w:r>
      <w:proofErr w:type="spellStart"/>
      <w:r w:rsidR="00345244">
        <w:rPr>
          <w:sz w:val="24"/>
          <w:szCs w:val="24"/>
        </w:rPr>
        <w:t>usaha</w:t>
      </w:r>
      <w:proofErr w:type="spellEnd"/>
      <w:r w:rsidR="00345244">
        <w:rPr>
          <w:sz w:val="24"/>
          <w:szCs w:val="24"/>
        </w:rPr>
        <w:t xml:space="preserve"> </w:t>
      </w:r>
      <w:proofErr w:type="spellStart"/>
      <w:r w:rsidR="00345244">
        <w:rPr>
          <w:sz w:val="24"/>
          <w:szCs w:val="24"/>
        </w:rPr>
        <w:t>budidaya</w:t>
      </w:r>
      <w:proofErr w:type="spellEnd"/>
      <w:r w:rsidR="00345244">
        <w:rPr>
          <w:sz w:val="24"/>
          <w:szCs w:val="24"/>
        </w:rPr>
        <w:t xml:space="preserve"> </w:t>
      </w:r>
      <w:proofErr w:type="spellStart"/>
      <w:r w:rsidR="00345244">
        <w:rPr>
          <w:sz w:val="24"/>
          <w:szCs w:val="24"/>
        </w:rPr>
        <w:t>udang</w:t>
      </w:r>
      <w:proofErr w:type="spellEnd"/>
      <w:r w:rsidR="00345244">
        <w:rPr>
          <w:sz w:val="24"/>
          <w:szCs w:val="24"/>
        </w:rPr>
        <w:t xml:space="preserve"> </w:t>
      </w:r>
      <w:proofErr w:type="spellStart"/>
      <w:r w:rsidR="00345244">
        <w:rPr>
          <w:sz w:val="24"/>
          <w:szCs w:val="24"/>
        </w:rPr>
        <w:t>lalu</w:t>
      </w:r>
      <w:proofErr w:type="spellEnd"/>
      <w:r w:rsidR="00345244">
        <w:rPr>
          <w:sz w:val="24"/>
          <w:szCs w:val="24"/>
        </w:rPr>
        <w:t xml:space="preserve"> </w:t>
      </w:r>
      <w:proofErr w:type="spellStart"/>
      <w:r w:rsidR="00345244">
        <w:rPr>
          <w:sz w:val="24"/>
          <w:szCs w:val="24"/>
        </w:rPr>
        <w:t>dipilih</w:t>
      </w:r>
      <w:proofErr w:type="spellEnd"/>
      <w:r w:rsidR="00345244">
        <w:rPr>
          <w:sz w:val="24"/>
          <w:szCs w:val="24"/>
        </w:rPr>
        <w:t xml:space="preserve"> </w:t>
      </w:r>
      <w:proofErr w:type="spellStart"/>
      <w:r w:rsidR="00345244">
        <w:rPr>
          <w:sz w:val="24"/>
          <w:szCs w:val="24"/>
        </w:rPr>
        <w:t>dua</w:t>
      </w:r>
      <w:proofErr w:type="spellEnd"/>
      <w:r w:rsidR="00345244">
        <w:rPr>
          <w:sz w:val="24"/>
          <w:szCs w:val="24"/>
        </w:rPr>
        <w:t xml:space="preserve"> </w:t>
      </w:r>
      <w:proofErr w:type="spellStart"/>
      <w:r w:rsidR="00345244">
        <w:rPr>
          <w:sz w:val="24"/>
          <w:szCs w:val="24"/>
        </w:rPr>
        <w:t>buah</w:t>
      </w:r>
      <w:proofErr w:type="spellEnd"/>
      <w:r w:rsidR="00345244">
        <w:rPr>
          <w:sz w:val="24"/>
          <w:szCs w:val="24"/>
        </w:rPr>
        <w:t xml:space="preserve"> </w:t>
      </w:r>
      <w:proofErr w:type="spellStart"/>
      <w:proofErr w:type="gramStart"/>
      <w:r w:rsidR="00345244">
        <w:rPr>
          <w:sz w:val="24"/>
          <w:szCs w:val="24"/>
        </w:rPr>
        <w:t>petak</w:t>
      </w:r>
      <w:proofErr w:type="spellEnd"/>
      <w:r w:rsidR="00345244">
        <w:rPr>
          <w:sz w:val="24"/>
          <w:szCs w:val="24"/>
        </w:rPr>
        <w:t xml:space="preserve">  </w:t>
      </w:r>
      <w:proofErr w:type="spellStart"/>
      <w:r w:rsidR="00345244">
        <w:rPr>
          <w:sz w:val="24"/>
          <w:szCs w:val="24"/>
        </w:rPr>
        <w:t>pemeliharaan</w:t>
      </w:r>
      <w:proofErr w:type="spellEnd"/>
      <w:proofErr w:type="gramEnd"/>
      <w:r w:rsidR="00345244">
        <w:rPr>
          <w:sz w:val="24"/>
          <w:szCs w:val="24"/>
        </w:rPr>
        <w:t xml:space="preserve">. Data </w:t>
      </w:r>
      <w:proofErr w:type="spellStart"/>
      <w:r w:rsidR="00345244">
        <w:rPr>
          <w:sz w:val="24"/>
          <w:szCs w:val="24"/>
        </w:rPr>
        <w:t>setiap</w:t>
      </w:r>
      <w:proofErr w:type="spellEnd"/>
      <w:r w:rsidR="00345244">
        <w:rPr>
          <w:sz w:val="24"/>
          <w:szCs w:val="24"/>
        </w:rPr>
        <w:t xml:space="preserve"> parameter </w:t>
      </w:r>
      <w:proofErr w:type="spellStart"/>
      <w:r w:rsidR="00345244">
        <w:rPr>
          <w:sz w:val="24"/>
          <w:szCs w:val="24"/>
        </w:rPr>
        <w:t>ekologi</w:t>
      </w:r>
      <w:proofErr w:type="spellEnd"/>
      <w:r w:rsidR="00345244">
        <w:rPr>
          <w:sz w:val="24"/>
          <w:szCs w:val="24"/>
        </w:rPr>
        <w:t xml:space="preserve"> </w:t>
      </w:r>
      <w:proofErr w:type="spellStart"/>
      <w:r w:rsidR="00345244">
        <w:rPr>
          <w:sz w:val="24"/>
          <w:szCs w:val="24"/>
        </w:rPr>
        <w:t>diukur</w:t>
      </w:r>
      <w:proofErr w:type="spellEnd"/>
      <w:r w:rsidR="00345244">
        <w:rPr>
          <w:sz w:val="24"/>
          <w:szCs w:val="24"/>
        </w:rPr>
        <w:t xml:space="preserve"> </w:t>
      </w:r>
      <w:proofErr w:type="spellStart"/>
      <w:r w:rsidR="00345244">
        <w:rPr>
          <w:sz w:val="24"/>
          <w:szCs w:val="24"/>
        </w:rPr>
        <w:t>setiap</w:t>
      </w:r>
      <w:proofErr w:type="spellEnd"/>
      <w:r w:rsidR="00345244">
        <w:rPr>
          <w:sz w:val="24"/>
          <w:szCs w:val="24"/>
        </w:rPr>
        <w:t xml:space="preserve"> </w:t>
      </w:r>
      <w:proofErr w:type="spellStart"/>
      <w:r w:rsidR="00345244">
        <w:rPr>
          <w:sz w:val="24"/>
          <w:szCs w:val="24"/>
        </w:rPr>
        <w:t>satu</w:t>
      </w:r>
      <w:proofErr w:type="spellEnd"/>
      <w:r w:rsidR="00345244">
        <w:rPr>
          <w:sz w:val="24"/>
          <w:szCs w:val="24"/>
        </w:rPr>
        <w:t xml:space="preserve"> </w:t>
      </w:r>
      <w:proofErr w:type="spellStart"/>
      <w:r w:rsidR="00345244">
        <w:rPr>
          <w:sz w:val="24"/>
          <w:szCs w:val="24"/>
        </w:rPr>
        <w:t>minggu</w:t>
      </w:r>
      <w:proofErr w:type="spellEnd"/>
      <w:r w:rsidR="00345244">
        <w:rPr>
          <w:sz w:val="24"/>
          <w:szCs w:val="24"/>
        </w:rPr>
        <w:t xml:space="preserve"> </w:t>
      </w:r>
      <w:proofErr w:type="spellStart"/>
      <w:r w:rsidR="00345244">
        <w:rPr>
          <w:sz w:val="24"/>
          <w:szCs w:val="24"/>
        </w:rPr>
        <w:t>sekali</w:t>
      </w:r>
      <w:proofErr w:type="spellEnd"/>
      <w:r w:rsidR="00345244">
        <w:rPr>
          <w:sz w:val="24"/>
          <w:szCs w:val="24"/>
        </w:rPr>
        <w:t xml:space="preserve"> </w:t>
      </w:r>
      <w:proofErr w:type="spellStart"/>
      <w:r w:rsidR="00345244">
        <w:rPr>
          <w:sz w:val="24"/>
          <w:szCs w:val="24"/>
        </w:rPr>
        <w:t>secara</w:t>
      </w:r>
      <w:proofErr w:type="spellEnd"/>
      <w:r w:rsidR="00345244">
        <w:rPr>
          <w:sz w:val="24"/>
          <w:szCs w:val="24"/>
        </w:rPr>
        <w:t xml:space="preserve"> </w:t>
      </w:r>
      <w:r w:rsidR="00345244" w:rsidRPr="00C645A5">
        <w:rPr>
          <w:i/>
          <w:iCs/>
          <w:sz w:val="24"/>
          <w:szCs w:val="24"/>
        </w:rPr>
        <w:t>in situ</w:t>
      </w:r>
      <w:r w:rsidR="00345244">
        <w:rPr>
          <w:sz w:val="24"/>
          <w:szCs w:val="24"/>
        </w:rPr>
        <w:t xml:space="preserve"> </w:t>
      </w:r>
      <w:proofErr w:type="spellStart"/>
      <w:r w:rsidR="00345244">
        <w:rPr>
          <w:sz w:val="24"/>
          <w:szCs w:val="24"/>
        </w:rPr>
        <w:t>maupun</w:t>
      </w:r>
      <w:proofErr w:type="spellEnd"/>
      <w:r w:rsidR="00345244">
        <w:rPr>
          <w:sz w:val="24"/>
          <w:szCs w:val="24"/>
        </w:rPr>
        <w:t xml:space="preserve"> </w:t>
      </w:r>
      <w:r w:rsidR="00345244" w:rsidRPr="00C645A5">
        <w:rPr>
          <w:i/>
          <w:iCs/>
          <w:sz w:val="24"/>
          <w:szCs w:val="24"/>
        </w:rPr>
        <w:t>ex situ</w:t>
      </w:r>
      <w:r w:rsidR="00345244">
        <w:rPr>
          <w:sz w:val="24"/>
          <w:szCs w:val="24"/>
        </w:rPr>
        <w:t xml:space="preserve">. </w:t>
      </w:r>
      <w:proofErr w:type="spellStart"/>
      <w:r w:rsidR="00345244">
        <w:rPr>
          <w:sz w:val="24"/>
          <w:szCs w:val="24"/>
        </w:rPr>
        <w:t>Penelitian</w:t>
      </w:r>
      <w:proofErr w:type="spellEnd"/>
      <w:r w:rsidR="00345244">
        <w:rPr>
          <w:sz w:val="24"/>
          <w:szCs w:val="24"/>
        </w:rPr>
        <w:t xml:space="preserve"> </w:t>
      </w:r>
      <w:proofErr w:type="spellStart"/>
      <w:r w:rsidR="00345244">
        <w:rPr>
          <w:sz w:val="24"/>
          <w:szCs w:val="24"/>
        </w:rPr>
        <w:t>dimulai</w:t>
      </w:r>
      <w:proofErr w:type="spellEnd"/>
      <w:r w:rsidR="00345244">
        <w:rPr>
          <w:sz w:val="24"/>
          <w:szCs w:val="24"/>
        </w:rPr>
        <w:t xml:space="preserve"> pada </w:t>
      </w:r>
      <w:proofErr w:type="spellStart"/>
      <w:r w:rsidR="00345244">
        <w:rPr>
          <w:sz w:val="24"/>
          <w:szCs w:val="24"/>
        </w:rPr>
        <w:t>bulan</w:t>
      </w:r>
      <w:proofErr w:type="spellEnd"/>
      <w:r w:rsidR="00345244">
        <w:rPr>
          <w:sz w:val="24"/>
          <w:szCs w:val="24"/>
        </w:rPr>
        <w:t xml:space="preserve"> </w:t>
      </w:r>
      <w:proofErr w:type="spellStart"/>
      <w:r w:rsidR="00345244">
        <w:rPr>
          <w:sz w:val="24"/>
          <w:szCs w:val="24"/>
        </w:rPr>
        <w:t>Oktober</w:t>
      </w:r>
      <w:proofErr w:type="spellEnd"/>
      <w:r w:rsidR="00345244">
        <w:rPr>
          <w:sz w:val="24"/>
          <w:szCs w:val="24"/>
        </w:rPr>
        <w:t xml:space="preserve"> 2021 dan </w:t>
      </w:r>
      <w:proofErr w:type="spellStart"/>
      <w:r w:rsidR="00345244">
        <w:rPr>
          <w:sz w:val="24"/>
          <w:szCs w:val="24"/>
        </w:rPr>
        <w:t>selesai</w:t>
      </w:r>
      <w:proofErr w:type="spellEnd"/>
      <w:r w:rsidR="00345244">
        <w:rPr>
          <w:sz w:val="24"/>
          <w:szCs w:val="24"/>
        </w:rPr>
        <w:t xml:space="preserve"> di </w:t>
      </w:r>
      <w:proofErr w:type="spellStart"/>
      <w:r w:rsidR="00345244">
        <w:rPr>
          <w:sz w:val="24"/>
          <w:szCs w:val="24"/>
        </w:rPr>
        <w:t>bulan</w:t>
      </w:r>
      <w:proofErr w:type="spellEnd"/>
      <w:r w:rsidR="00345244">
        <w:rPr>
          <w:sz w:val="24"/>
          <w:szCs w:val="24"/>
        </w:rPr>
        <w:t xml:space="preserve"> </w:t>
      </w:r>
      <w:proofErr w:type="spellStart"/>
      <w:r w:rsidR="00345244">
        <w:rPr>
          <w:sz w:val="24"/>
          <w:szCs w:val="24"/>
        </w:rPr>
        <w:t>Januari</w:t>
      </w:r>
      <w:proofErr w:type="spellEnd"/>
      <w:r w:rsidR="00345244">
        <w:rPr>
          <w:sz w:val="24"/>
          <w:szCs w:val="24"/>
        </w:rPr>
        <w:t xml:space="preserve"> 2022. </w:t>
      </w:r>
      <w:r w:rsidR="00FE7063">
        <w:rPr>
          <w:sz w:val="24"/>
          <w:szCs w:val="24"/>
        </w:rPr>
        <w:t xml:space="preserve">Dari data yang </w:t>
      </w:r>
      <w:proofErr w:type="spellStart"/>
      <w:r w:rsidR="00FE7063">
        <w:rPr>
          <w:sz w:val="24"/>
          <w:szCs w:val="24"/>
        </w:rPr>
        <w:t>telah</w:t>
      </w:r>
      <w:proofErr w:type="spellEnd"/>
      <w:r w:rsidR="00FE7063">
        <w:rPr>
          <w:sz w:val="24"/>
          <w:szCs w:val="24"/>
        </w:rPr>
        <w:t xml:space="preserve"> </w:t>
      </w:r>
      <w:proofErr w:type="spellStart"/>
      <w:r w:rsidR="00FE7063">
        <w:rPr>
          <w:sz w:val="24"/>
          <w:szCs w:val="24"/>
        </w:rPr>
        <w:t>dikumpulkan</w:t>
      </w:r>
      <w:proofErr w:type="spellEnd"/>
      <w:r w:rsidR="00FE7063">
        <w:rPr>
          <w:sz w:val="24"/>
          <w:szCs w:val="24"/>
        </w:rPr>
        <w:t xml:space="preserve"> </w:t>
      </w:r>
      <w:proofErr w:type="spellStart"/>
      <w:r w:rsidR="00FE7063">
        <w:rPr>
          <w:sz w:val="24"/>
          <w:szCs w:val="24"/>
        </w:rPr>
        <w:t>kemudian</w:t>
      </w:r>
      <w:proofErr w:type="spellEnd"/>
      <w:r w:rsidR="00FE7063">
        <w:rPr>
          <w:sz w:val="24"/>
          <w:szCs w:val="24"/>
        </w:rPr>
        <w:t xml:space="preserve"> </w:t>
      </w:r>
      <w:proofErr w:type="spellStart"/>
      <w:r w:rsidR="00FE7063">
        <w:rPr>
          <w:sz w:val="24"/>
          <w:szCs w:val="24"/>
        </w:rPr>
        <w:t>diberi</w:t>
      </w:r>
      <w:proofErr w:type="spellEnd"/>
      <w:r w:rsidR="00FE7063">
        <w:rPr>
          <w:sz w:val="24"/>
          <w:szCs w:val="24"/>
        </w:rPr>
        <w:t xml:space="preserve"> </w:t>
      </w:r>
      <w:proofErr w:type="spellStart"/>
      <w:r w:rsidR="00FE7063">
        <w:rPr>
          <w:sz w:val="24"/>
          <w:szCs w:val="24"/>
        </w:rPr>
        <w:t>penilaian</w:t>
      </w:r>
      <w:proofErr w:type="spellEnd"/>
      <w:r w:rsidR="00FE7063">
        <w:rPr>
          <w:sz w:val="24"/>
          <w:szCs w:val="24"/>
        </w:rPr>
        <w:t xml:space="preserve"> pada </w:t>
      </w:r>
      <w:proofErr w:type="spellStart"/>
      <w:r w:rsidR="00FE7063">
        <w:rPr>
          <w:sz w:val="24"/>
          <w:szCs w:val="24"/>
        </w:rPr>
        <w:t>setiap</w:t>
      </w:r>
      <w:proofErr w:type="spellEnd"/>
      <w:r w:rsidR="00FE7063">
        <w:rPr>
          <w:sz w:val="24"/>
          <w:szCs w:val="24"/>
        </w:rPr>
        <w:t xml:space="preserve"> </w:t>
      </w:r>
      <w:proofErr w:type="spellStart"/>
      <w:r w:rsidR="00FE7063">
        <w:rPr>
          <w:sz w:val="24"/>
          <w:szCs w:val="24"/>
        </w:rPr>
        <w:t>petak</w:t>
      </w:r>
      <w:proofErr w:type="spellEnd"/>
      <w:r w:rsidR="00FE7063">
        <w:rPr>
          <w:sz w:val="24"/>
          <w:szCs w:val="24"/>
        </w:rPr>
        <w:t xml:space="preserve"> </w:t>
      </w:r>
      <w:proofErr w:type="spellStart"/>
      <w:r w:rsidR="00FE7063">
        <w:rPr>
          <w:sz w:val="24"/>
          <w:szCs w:val="24"/>
        </w:rPr>
        <w:t>melalui</w:t>
      </w:r>
      <w:proofErr w:type="spellEnd"/>
      <w:r w:rsidR="00FE7063">
        <w:rPr>
          <w:sz w:val="24"/>
          <w:szCs w:val="24"/>
        </w:rPr>
        <w:t xml:space="preserve"> </w:t>
      </w:r>
      <w:proofErr w:type="spellStart"/>
      <w:r w:rsidR="00FE7063">
        <w:rPr>
          <w:sz w:val="24"/>
          <w:szCs w:val="24"/>
        </w:rPr>
        <w:t>matriks</w:t>
      </w:r>
      <w:proofErr w:type="spellEnd"/>
      <w:r w:rsidR="00FE7063">
        <w:rPr>
          <w:sz w:val="24"/>
          <w:szCs w:val="24"/>
        </w:rPr>
        <w:t xml:space="preserve"> </w:t>
      </w:r>
      <w:proofErr w:type="spellStart"/>
      <w:r w:rsidR="00FE7063">
        <w:rPr>
          <w:sz w:val="24"/>
          <w:szCs w:val="24"/>
        </w:rPr>
        <w:t>kesesuaian</w:t>
      </w:r>
      <w:proofErr w:type="spellEnd"/>
      <w:r w:rsidR="00FE7063">
        <w:rPr>
          <w:sz w:val="24"/>
          <w:szCs w:val="24"/>
        </w:rPr>
        <w:t xml:space="preserve"> yang </w:t>
      </w:r>
      <w:proofErr w:type="spellStart"/>
      <w:r w:rsidR="00FE7063">
        <w:rPr>
          <w:sz w:val="24"/>
          <w:szCs w:val="24"/>
        </w:rPr>
        <w:t>telah</w:t>
      </w:r>
      <w:proofErr w:type="spellEnd"/>
      <w:r w:rsidR="00FE7063">
        <w:rPr>
          <w:sz w:val="24"/>
          <w:szCs w:val="24"/>
        </w:rPr>
        <w:t xml:space="preserve"> </w:t>
      </w:r>
      <w:proofErr w:type="spellStart"/>
      <w:r w:rsidR="00FE7063">
        <w:rPr>
          <w:sz w:val="24"/>
          <w:szCs w:val="24"/>
        </w:rPr>
        <w:t>disusun</w:t>
      </w:r>
      <w:proofErr w:type="spellEnd"/>
      <w:r w:rsidR="00FE7063">
        <w:rPr>
          <w:sz w:val="24"/>
          <w:szCs w:val="24"/>
        </w:rPr>
        <w:t xml:space="preserve">. </w:t>
      </w:r>
      <w:proofErr w:type="spellStart"/>
      <w:r w:rsidR="00FE7063">
        <w:rPr>
          <w:sz w:val="24"/>
          <w:szCs w:val="24"/>
        </w:rPr>
        <w:lastRenderedPageBreak/>
        <w:t>Setelah</w:t>
      </w:r>
      <w:proofErr w:type="spellEnd"/>
      <w:r w:rsidR="00FE7063">
        <w:rPr>
          <w:sz w:val="24"/>
          <w:szCs w:val="24"/>
        </w:rPr>
        <w:t xml:space="preserve"> </w:t>
      </w:r>
      <w:proofErr w:type="spellStart"/>
      <w:r w:rsidR="00FE7063">
        <w:rPr>
          <w:sz w:val="24"/>
          <w:szCs w:val="24"/>
        </w:rPr>
        <w:t>didapatkan</w:t>
      </w:r>
      <w:proofErr w:type="spellEnd"/>
      <w:r w:rsidR="00FE7063">
        <w:rPr>
          <w:sz w:val="24"/>
          <w:szCs w:val="24"/>
        </w:rPr>
        <w:t xml:space="preserve"> </w:t>
      </w:r>
      <w:proofErr w:type="spellStart"/>
      <w:r w:rsidR="00FE7063">
        <w:rPr>
          <w:sz w:val="24"/>
          <w:szCs w:val="24"/>
        </w:rPr>
        <w:t>nilai</w:t>
      </w:r>
      <w:proofErr w:type="spellEnd"/>
      <w:r w:rsidR="00FE7063">
        <w:rPr>
          <w:sz w:val="24"/>
          <w:szCs w:val="24"/>
        </w:rPr>
        <w:t xml:space="preserve"> total </w:t>
      </w:r>
      <w:proofErr w:type="spellStart"/>
      <w:r w:rsidR="00FE7063">
        <w:rPr>
          <w:sz w:val="24"/>
          <w:szCs w:val="24"/>
        </w:rPr>
        <w:t>dari</w:t>
      </w:r>
      <w:proofErr w:type="spellEnd"/>
      <w:r w:rsidR="00FE7063">
        <w:rPr>
          <w:sz w:val="24"/>
          <w:szCs w:val="24"/>
        </w:rPr>
        <w:t xml:space="preserve"> masing-masing </w:t>
      </w:r>
      <w:proofErr w:type="spellStart"/>
      <w:r w:rsidR="00FE7063">
        <w:rPr>
          <w:sz w:val="24"/>
          <w:szCs w:val="24"/>
        </w:rPr>
        <w:t>lokasi</w:t>
      </w:r>
      <w:proofErr w:type="spellEnd"/>
      <w:r w:rsidR="00FE7063">
        <w:rPr>
          <w:sz w:val="24"/>
          <w:szCs w:val="24"/>
        </w:rPr>
        <w:t xml:space="preserve">, data </w:t>
      </w:r>
      <w:proofErr w:type="spellStart"/>
      <w:r w:rsidR="00FE7063">
        <w:rPr>
          <w:sz w:val="24"/>
          <w:szCs w:val="24"/>
        </w:rPr>
        <w:t>kemudian</w:t>
      </w:r>
      <w:proofErr w:type="spellEnd"/>
      <w:r w:rsidR="00FE7063">
        <w:rPr>
          <w:sz w:val="24"/>
          <w:szCs w:val="24"/>
        </w:rPr>
        <w:t xml:space="preserve"> </w:t>
      </w:r>
      <w:proofErr w:type="spellStart"/>
      <w:r w:rsidR="00FE7063">
        <w:rPr>
          <w:sz w:val="24"/>
          <w:szCs w:val="24"/>
        </w:rPr>
        <w:t>dianalisis</w:t>
      </w:r>
      <w:proofErr w:type="spellEnd"/>
      <w:r w:rsidR="00FE7063">
        <w:rPr>
          <w:sz w:val="24"/>
          <w:szCs w:val="24"/>
        </w:rPr>
        <w:t xml:space="preserve"> </w:t>
      </w:r>
      <w:proofErr w:type="spellStart"/>
      <w:r w:rsidR="00FE7063">
        <w:rPr>
          <w:sz w:val="24"/>
          <w:szCs w:val="24"/>
        </w:rPr>
        <w:t>tingkat</w:t>
      </w:r>
      <w:proofErr w:type="spellEnd"/>
      <w:r w:rsidR="00FE7063">
        <w:rPr>
          <w:sz w:val="24"/>
          <w:szCs w:val="24"/>
        </w:rPr>
        <w:t xml:space="preserve"> </w:t>
      </w:r>
      <w:proofErr w:type="spellStart"/>
      <w:r w:rsidR="00FE7063">
        <w:rPr>
          <w:sz w:val="24"/>
          <w:szCs w:val="24"/>
        </w:rPr>
        <w:t>kesesuaian</w:t>
      </w:r>
      <w:proofErr w:type="spellEnd"/>
      <w:r w:rsidR="00FE7063">
        <w:rPr>
          <w:sz w:val="24"/>
          <w:szCs w:val="24"/>
        </w:rPr>
        <w:t xml:space="preserve"> </w:t>
      </w:r>
      <w:proofErr w:type="spellStart"/>
      <w:r w:rsidR="00FE7063">
        <w:rPr>
          <w:sz w:val="24"/>
          <w:szCs w:val="24"/>
        </w:rPr>
        <w:t>ekologisnya</w:t>
      </w:r>
      <w:proofErr w:type="spellEnd"/>
      <w:r w:rsidR="00FE7063">
        <w:rPr>
          <w:sz w:val="24"/>
          <w:szCs w:val="24"/>
        </w:rPr>
        <w:t xml:space="preserve"> </w:t>
      </w:r>
      <w:proofErr w:type="spellStart"/>
      <w:r w:rsidR="00FE7063">
        <w:rPr>
          <w:sz w:val="24"/>
          <w:szCs w:val="24"/>
        </w:rPr>
        <w:t>dengan</w:t>
      </w:r>
      <w:proofErr w:type="spellEnd"/>
      <w:r w:rsidR="00FE7063">
        <w:rPr>
          <w:sz w:val="24"/>
          <w:szCs w:val="24"/>
        </w:rPr>
        <w:t xml:space="preserve"> </w:t>
      </w:r>
      <w:proofErr w:type="spellStart"/>
      <w:r w:rsidR="00FE7063">
        <w:rPr>
          <w:sz w:val="24"/>
          <w:szCs w:val="24"/>
        </w:rPr>
        <w:t>menghitung</w:t>
      </w:r>
      <w:proofErr w:type="spellEnd"/>
      <w:r w:rsidR="00FE7063">
        <w:rPr>
          <w:sz w:val="24"/>
          <w:szCs w:val="24"/>
        </w:rPr>
        <w:t xml:space="preserve"> </w:t>
      </w:r>
      <w:proofErr w:type="spellStart"/>
      <w:r w:rsidR="00FE7063">
        <w:rPr>
          <w:sz w:val="24"/>
          <w:szCs w:val="24"/>
        </w:rPr>
        <w:t>Indeks</w:t>
      </w:r>
      <w:proofErr w:type="spellEnd"/>
      <w:r w:rsidR="00FE7063">
        <w:rPr>
          <w:sz w:val="24"/>
          <w:szCs w:val="24"/>
        </w:rPr>
        <w:t xml:space="preserve"> </w:t>
      </w:r>
      <w:proofErr w:type="spellStart"/>
      <w:r w:rsidR="00FE7063">
        <w:rPr>
          <w:sz w:val="24"/>
          <w:szCs w:val="24"/>
        </w:rPr>
        <w:t>Kesesuaian</w:t>
      </w:r>
      <w:proofErr w:type="spellEnd"/>
      <w:r w:rsidR="00FE7063">
        <w:rPr>
          <w:sz w:val="24"/>
          <w:szCs w:val="24"/>
        </w:rPr>
        <w:t xml:space="preserve">. </w:t>
      </w:r>
    </w:p>
    <w:p w14:paraId="6CBEF7A9" w14:textId="77777777" w:rsidR="00121055" w:rsidRDefault="00345244" w:rsidP="00ED1F97">
      <w:pPr>
        <w:spacing w:line="480" w:lineRule="auto"/>
        <w:jc w:val="both"/>
        <w:rPr>
          <w:sz w:val="24"/>
          <w:szCs w:val="24"/>
        </w:rPr>
      </w:pPr>
      <w:r>
        <w:rPr>
          <w:sz w:val="24"/>
          <w:szCs w:val="24"/>
        </w:rPr>
        <w:tab/>
      </w:r>
      <w:proofErr w:type="spellStart"/>
      <w:r w:rsidR="00FE7063">
        <w:rPr>
          <w:sz w:val="24"/>
          <w:szCs w:val="24"/>
        </w:rPr>
        <w:t>Pengukuran</w:t>
      </w:r>
      <w:proofErr w:type="spellEnd"/>
      <w:r w:rsidR="00FE7063">
        <w:rPr>
          <w:sz w:val="24"/>
          <w:szCs w:val="24"/>
        </w:rPr>
        <w:t xml:space="preserve"> parameter </w:t>
      </w:r>
      <w:proofErr w:type="spellStart"/>
      <w:r w:rsidR="00FE7063">
        <w:rPr>
          <w:sz w:val="24"/>
          <w:szCs w:val="24"/>
        </w:rPr>
        <w:t>ekologis</w:t>
      </w:r>
      <w:proofErr w:type="spellEnd"/>
      <w:r w:rsidR="00FE7063">
        <w:rPr>
          <w:sz w:val="24"/>
          <w:szCs w:val="24"/>
        </w:rPr>
        <w:t xml:space="preserve"> </w:t>
      </w:r>
      <w:proofErr w:type="spellStart"/>
      <w:r w:rsidR="00FE7063">
        <w:rPr>
          <w:sz w:val="24"/>
          <w:szCs w:val="24"/>
        </w:rPr>
        <w:t>memiliki</w:t>
      </w:r>
      <w:proofErr w:type="spellEnd"/>
      <w:r w:rsidR="00FE7063">
        <w:rPr>
          <w:sz w:val="24"/>
          <w:szCs w:val="24"/>
        </w:rPr>
        <w:t xml:space="preserve"> </w:t>
      </w:r>
      <w:proofErr w:type="spellStart"/>
      <w:r w:rsidR="00FE7063">
        <w:rPr>
          <w:sz w:val="24"/>
          <w:szCs w:val="24"/>
        </w:rPr>
        <w:t>hasil</w:t>
      </w:r>
      <w:proofErr w:type="spellEnd"/>
      <w:r w:rsidR="00FE7063">
        <w:rPr>
          <w:sz w:val="24"/>
          <w:szCs w:val="24"/>
        </w:rPr>
        <w:t xml:space="preserve"> yang </w:t>
      </w:r>
      <w:proofErr w:type="spellStart"/>
      <w:r w:rsidR="00FE7063">
        <w:rPr>
          <w:sz w:val="24"/>
          <w:szCs w:val="24"/>
        </w:rPr>
        <w:t>beragam</w:t>
      </w:r>
      <w:proofErr w:type="spellEnd"/>
      <w:r w:rsidR="00FE7063">
        <w:rPr>
          <w:sz w:val="24"/>
          <w:szCs w:val="24"/>
        </w:rPr>
        <w:t xml:space="preserve"> </w:t>
      </w:r>
      <w:proofErr w:type="spellStart"/>
      <w:r w:rsidR="00FE7063">
        <w:rPr>
          <w:sz w:val="24"/>
          <w:szCs w:val="24"/>
        </w:rPr>
        <w:t>bagi</w:t>
      </w:r>
      <w:proofErr w:type="spellEnd"/>
      <w:r w:rsidR="00FE7063">
        <w:rPr>
          <w:sz w:val="24"/>
          <w:szCs w:val="24"/>
        </w:rPr>
        <w:t xml:space="preserve"> </w:t>
      </w:r>
      <w:proofErr w:type="spellStart"/>
      <w:r w:rsidR="00FE7063">
        <w:rPr>
          <w:sz w:val="24"/>
          <w:szCs w:val="24"/>
        </w:rPr>
        <w:t>setiap</w:t>
      </w:r>
      <w:proofErr w:type="spellEnd"/>
      <w:r w:rsidR="00FE7063">
        <w:rPr>
          <w:sz w:val="24"/>
          <w:szCs w:val="24"/>
        </w:rPr>
        <w:t xml:space="preserve"> </w:t>
      </w:r>
      <w:proofErr w:type="spellStart"/>
      <w:r w:rsidR="00FE7063">
        <w:rPr>
          <w:sz w:val="24"/>
          <w:szCs w:val="24"/>
        </w:rPr>
        <w:t>lokasi</w:t>
      </w:r>
      <w:proofErr w:type="spellEnd"/>
      <w:r w:rsidR="00FE7063">
        <w:rPr>
          <w:sz w:val="24"/>
          <w:szCs w:val="24"/>
        </w:rPr>
        <w:t xml:space="preserve">. </w:t>
      </w:r>
      <w:proofErr w:type="spellStart"/>
      <w:r w:rsidR="00FE7063">
        <w:rPr>
          <w:sz w:val="24"/>
          <w:szCs w:val="24"/>
        </w:rPr>
        <w:t>Suhu</w:t>
      </w:r>
      <w:proofErr w:type="spellEnd"/>
      <w:r w:rsidR="00FE7063">
        <w:rPr>
          <w:sz w:val="24"/>
          <w:szCs w:val="24"/>
        </w:rPr>
        <w:t xml:space="preserve"> </w:t>
      </w:r>
      <w:proofErr w:type="spellStart"/>
      <w:r w:rsidR="00FE7063">
        <w:rPr>
          <w:sz w:val="24"/>
          <w:szCs w:val="24"/>
        </w:rPr>
        <w:t>pagi</w:t>
      </w:r>
      <w:proofErr w:type="spellEnd"/>
      <w:r w:rsidR="00FE7063">
        <w:rPr>
          <w:sz w:val="24"/>
          <w:szCs w:val="24"/>
        </w:rPr>
        <w:t xml:space="preserve"> rata-rata </w:t>
      </w:r>
      <w:r w:rsidR="00FE7063" w:rsidRPr="00683D49">
        <w:rPr>
          <w:sz w:val="24"/>
          <w:szCs w:val="24"/>
        </w:rPr>
        <w:t>24-26,8 °C</w:t>
      </w:r>
      <w:r w:rsidR="00582330">
        <w:rPr>
          <w:sz w:val="24"/>
          <w:szCs w:val="24"/>
        </w:rPr>
        <w:t xml:space="preserve"> dan pada sore </w:t>
      </w:r>
      <w:proofErr w:type="spellStart"/>
      <w:r w:rsidR="00582330">
        <w:rPr>
          <w:sz w:val="24"/>
          <w:szCs w:val="24"/>
        </w:rPr>
        <w:t>hari</w:t>
      </w:r>
      <w:proofErr w:type="spellEnd"/>
      <w:r w:rsidR="00582330">
        <w:rPr>
          <w:sz w:val="24"/>
          <w:szCs w:val="24"/>
        </w:rPr>
        <w:t xml:space="preserve"> </w:t>
      </w:r>
      <w:proofErr w:type="spellStart"/>
      <w:r w:rsidR="00582330">
        <w:rPr>
          <w:sz w:val="24"/>
          <w:szCs w:val="24"/>
        </w:rPr>
        <w:t>suhu</w:t>
      </w:r>
      <w:proofErr w:type="spellEnd"/>
      <w:r w:rsidR="00582330">
        <w:rPr>
          <w:sz w:val="24"/>
          <w:szCs w:val="24"/>
        </w:rPr>
        <w:t xml:space="preserve"> </w:t>
      </w:r>
      <w:proofErr w:type="spellStart"/>
      <w:r w:rsidR="00582330">
        <w:rPr>
          <w:sz w:val="24"/>
          <w:szCs w:val="24"/>
        </w:rPr>
        <w:t>berada</w:t>
      </w:r>
      <w:proofErr w:type="spellEnd"/>
      <w:r w:rsidR="00582330">
        <w:rPr>
          <w:sz w:val="24"/>
          <w:szCs w:val="24"/>
        </w:rPr>
        <w:t xml:space="preserve"> di </w:t>
      </w:r>
      <w:proofErr w:type="spellStart"/>
      <w:r w:rsidR="00582330">
        <w:rPr>
          <w:sz w:val="24"/>
          <w:szCs w:val="24"/>
        </w:rPr>
        <w:t>kisaran</w:t>
      </w:r>
      <w:proofErr w:type="spellEnd"/>
      <w:r w:rsidR="00582330">
        <w:rPr>
          <w:sz w:val="24"/>
          <w:szCs w:val="24"/>
        </w:rPr>
        <w:t xml:space="preserve"> rata-rata</w:t>
      </w:r>
      <w:r w:rsidR="00FE7063" w:rsidRPr="00683D49">
        <w:rPr>
          <w:sz w:val="24"/>
          <w:szCs w:val="24"/>
        </w:rPr>
        <w:t xml:space="preserve"> 27-30,4 °C</w:t>
      </w:r>
      <w:r w:rsidR="00582330">
        <w:rPr>
          <w:sz w:val="24"/>
          <w:szCs w:val="24"/>
        </w:rPr>
        <w:t>. Nilai</w:t>
      </w:r>
      <w:r w:rsidR="00FE7063" w:rsidRPr="00683D49">
        <w:rPr>
          <w:sz w:val="24"/>
          <w:szCs w:val="24"/>
        </w:rPr>
        <w:t xml:space="preserve"> pH </w:t>
      </w:r>
      <w:proofErr w:type="spellStart"/>
      <w:r w:rsidR="00582330">
        <w:rPr>
          <w:sz w:val="24"/>
          <w:szCs w:val="24"/>
        </w:rPr>
        <w:t>dari</w:t>
      </w:r>
      <w:proofErr w:type="spellEnd"/>
      <w:r w:rsidR="00582330">
        <w:rPr>
          <w:sz w:val="24"/>
          <w:szCs w:val="24"/>
        </w:rPr>
        <w:t xml:space="preserve"> </w:t>
      </w:r>
      <w:proofErr w:type="spellStart"/>
      <w:r w:rsidR="00582330">
        <w:rPr>
          <w:sz w:val="24"/>
          <w:szCs w:val="24"/>
        </w:rPr>
        <w:t>semua</w:t>
      </w:r>
      <w:proofErr w:type="spellEnd"/>
      <w:r w:rsidR="00582330">
        <w:rPr>
          <w:sz w:val="24"/>
          <w:szCs w:val="24"/>
        </w:rPr>
        <w:t xml:space="preserve"> </w:t>
      </w:r>
      <w:proofErr w:type="spellStart"/>
      <w:r w:rsidR="00582330">
        <w:rPr>
          <w:sz w:val="24"/>
          <w:szCs w:val="24"/>
        </w:rPr>
        <w:t>lokasi</w:t>
      </w:r>
      <w:proofErr w:type="spellEnd"/>
      <w:r w:rsidR="00582330">
        <w:rPr>
          <w:sz w:val="24"/>
          <w:szCs w:val="24"/>
        </w:rPr>
        <w:t xml:space="preserve"> </w:t>
      </w:r>
      <w:proofErr w:type="spellStart"/>
      <w:r w:rsidR="00582330">
        <w:rPr>
          <w:sz w:val="24"/>
          <w:szCs w:val="24"/>
        </w:rPr>
        <w:t>memiliki</w:t>
      </w:r>
      <w:proofErr w:type="spellEnd"/>
      <w:r w:rsidR="00582330">
        <w:rPr>
          <w:sz w:val="24"/>
          <w:szCs w:val="24"/>
        </w:rPr>
        <w:t xml:space="preserve"> rata-rata </w:t>
      </w:r>
      <w:r w:rsidR="00FE7063" w:rsidRPr="00683D49">
        <w:rPr>
          <w:sz w:val="24"/>
          <w:szCs w:val="24"/>
        </w:rPr>
        <w:t>7,3-8,</w:t>
      </w:r>
      <w:r w:rsidR="00582330">
        <w:rPr>
          <w:sz w:val="24"/>
          <w:szCs w:val="24"/>
        </w:rPr>
        <w:t xml:space="preserve">1. </w:t>
      </w:r>
      <w:proofErr w:type="spellStart"/>
      <w:r w:rsidR="00582330">
        <w:rPr>
          <w:sz w:val="24"/>
          <w:szCs w:val="24"/>
        </w:rPr>
        <w:t>S</w:t>
      </w:r>
      <w:r w:rsidR="00FE7063" w:rsidRPr="00683D49">
        <w:rPr>
          <w:sz w:val="24"/>
          <w:szCs w:val="24"/>
        </w:rPr>
        <w:t>alinitas</w:t>
      </w:r>
      <w:proofErr w:type="spellEnd"/>
      <w:r w:rsidR="00582330">
        <w:rPr>
          <w:sz w:val="24"/>
          <w:szCs w:val="24"/>
        </w:rPr>
        <w:t xml:space="preserve"> </w:t>
      </w:r>
      <w:proofErr w:type="spellStart"/>
      <w:r w:rsidR="00582330">
        <w:rPr>
          <w:sz w:val="24"/>
          <w:szCs w:val="24"/>
        </w:rPr>
        <w:t>perairan</w:t>
      </w:r>
      <w:proofErr w:type="spellEnd"/>
      <w:r w:rsidR="00FE7063" w:rsidRPr="00683D49">
        <w:rPr>
          <w:sz w:val="24"/>
          <w:szCs w:val="24"/>
        </w:rPr>
        <w:t xml:space="preserve"> </w:t>
      </w:r>
      <w:proofErr w:type="spellStart"/>
      <w:r w:rsidR="00FE7063" w:rsidRPr="00683D49">
        <w:rPr>
          <w:sz w:val="24"/>
          <w:szCs w:val="24"/>
        </w:rPr>
        <w:t>berkisar</w:t>
      </w:r>
      <w:proofErr w:type="spellEnd"/>
      <w:r w:rsidR="00FE7063" w:rsidRPr="00683D49">
        <w:rPr>
          <w:sz w:val="24"/>
          <w:szCs w:val="24"/>
        </w:rPr>
        <w:t xml:space="preserve"> </w:t>
      </w:r>
      <w:proofErr w:type="spellStart"/>
      <w:r w:rsidR="00582330">
        <w:rPr>
          <w:sz w:val="24"/>
          <w:szCs w:val="24"/>
        </w:rPr>
        <w:t>antara</w:t>
      </w:r>
      <w:proofErr w:type="spellEnd"/>
      <w:r w:rsidR="00582330">
        <w:rPr>
          <w:sz w:val="24"/>
          <w:szCs w:val="24"/>
        </w:rPr>
        <w:t xml:space="preserve"> </w:t>
      </w:r>
      <w:r w:rsidR="00FE7063" w:rsidRPr="00683D49">
        <w:rPr>
          <w:sz w:val="24"/>
          <w:szCs w:val="24"/>
        </w:rPr>
        <w:t>26-33 ppt</w:t>
      </w:r>
      <w:r w:rsidR="00582330">
        <w:rPr>
          <w:sz w:val="24"/>
          <w:szCs w:val="24"/>
        </w:rPr>
        <w:t xml:space="preserve">, </w:t>
      </w:r>
      <w:proofErr w:type="spellStart"/>
      <w:r w:rsidR="00582330">
        <w:rPr>
          <w:sz w:val="24"/>
          <w:szCs w:val="24"/>
        </w:rPr>
        <w:t>kemudian</w:t>
      </w:r>
      <w:proofErr w:type="spellEnd"/>
      <w:r w:rsidR="00582330">
        <w:rPr>
          <w:sz w:val="24"/>
          <w:szCs w:val="24"/>
        </w:rPr>
        <w:t xml:space="preserve"> </w:t>
      </w:r>
      <w:proofErr w:type="spellStart"/>
      <w:r w:rsidR="00FE7063" w:rsidRPr="00683D49">
        <w:rPr>
          <w:sz w:val="24"/>
          <w:szCs w:val="24"/>
        </w:rPr>
        <w:t>oksigen</w:t>
      </w:r>
      <w:proofErr w:type="spellEnd"/>
      <w:r w:rsidR="00FE7063" w:rsidRPr="00683D49">
        <w:rPr>
          <w:sz w:val="24"/>
          <w:szCs w:val="24"/>
        </w:rPr>
        <w:t xml:space="preserve"> </w:t>
      </w:r>
      <w:proofErr w:type="spellStart"/>
      <w:r w:rsidR="00FE7063" w:rsidRPr="00683D49">
        <w:rPr>
          <w:sz w:val="24"/>
          <w:szCs w:val="24"/>
        </w:rPr>
        <w:t>terlarut</w:t>
      </w:r>
      <w:proofErr w:type="spellEnd"/>
      <w:r w:rsidR="00582330">
        <w:rPr>
          <w:sz w:val="24"/>
          <w:szCs w:val="24"/>
        </w:rPr>
        <w:t xml:space="preserve"> yang </w:t>
      </w:r>
      <w:proofErr w:type="spellStart"/>
      <w:r w:rsidR="00582330">
        <w:rPr>
          <w:sz w:val="24"/>
          <w:szCs w:val="24"/>
        </w:rPr>
        <w:t>terhitung</w:t>
      </w:r>
      <w:proofErr w:type="spellEnd"/>
      <w:r w:rsidR="00582330">
        <w:rPr>
          <w:sz w:val="24"/>
          <w:szCs w:val="24"/>
        </w:rPr>
        <w:t xml:space="preserve"> </w:t>
      </w:r>
      <w:proofErr w:type="spellStart"/>
      <w:r w:rsidR="00582330">
        <w:rPr>
          <w:sz w:val="24"/>
          <w:szCs w:val="24"/>
        </w:rPr>
        <w:t>selama</w:t>
      </w:r>
      <w:proofErr w:type="spellEnd"/>
      <w:r w:rsidR="00582330">
        <w:rPr>
          <w:sz w:val="24"/>
          <w:szCs w:val="24"/>
        </w:rPr>
        <w:t xml:space="preserve"> </w:t>
      </w:r>
      <w:proofErr w:type="spellStart"/>
      <w:r w:rsidR="00582330">
        <w:rPr>
          <w:sz w:val="24"/>
          <w:szCs w:val="24"/>
        </w:rPr>
        <w:t>penelitian</w:t>
      </w:r>
      <w:proofErr w:type="spellEnd"/>
      <w:r w:rsidR="00582330">
        <w:rPr>
          <w:sz w:val="24"/>
          <w:szCs w:val="24"/>
        </w:rPr>
        <w:t xml:space="preserve"> </w:t>
      </w:r>
      <w:proofErr w:type="spellStart"/>
      <w:r w:rsidR="00582330">
        <w:rPr>
          <w:sz w:val="24"/>
          <w:szCs w:val="24"/>
        </w:rPr>
        <w:t>berada</w:t>
      </w:r>
      <w:proofErr w:type="spellEnd"/>
      <w:r w:rsidR="00582330">
        <w:rPr>
          <w:sz w:val="24"/>
          <w:szCs w:val="24"/>
        </w:rPr>
        <w:t xml:space="preserve"> di rata-rata </w:t>
      </w:r>
      <w:proofErr w:type="spellStart"/>
      <w:r w:rsidR="00582330">
        <w:rPr>
          <w:sz w:val="24"/>
          <w:szCs w:val="24"/>
        </w:rPr>
        <w:t>nilai</w:t>
      </w:r>
      <w:proofErr w:type="spellEnd"/>
      <w:r w:rsidR="00FE7063" w:rsidRPr="00683D49">
        <w:rPr>
          <w:sz w:val="24"/>
          <w:szCs w:val="24"/>
        </w:rPr>
        <w:t xml:space="preserve"> 7,7-7,9 </w:t>
      </w:r>
      <w:r w:rsidR="00121055">
        <w:rPr>
          <w:sz w:val="24"/>
          <w:szCs w:val="24"/>
        </w:rPr>
        <w:t>mg/L</w:t>
      </w:r>
      <w:r w:rsidR="00582330">
        <w:rPr>
          <w:sz w:val="24"/>
          <w:szCs w:val="24"/>
        </w:rPr>
        <w:t xml:space="preserve">. </w:t>
      </w:r>
      <w:proofErr w:type="spellStart"/>
      <w:r w:rsidR="00582330">
        <w:rPr>
          <w:sz w:val="24"/>
          <w:szCs w:val="24"/>
        </w:rPr>
        <w:t>K</w:t>
      </w:r>
      <w:r w:rsidR="00FE7063" w:rsidRPr="00683D49">
        <w:rPr>
          <w:sz w:val="24"/>
          <w:szCs w:val="24"/>
        </w:rPr>
        <w:t>ecerahan</w:t>
      </w:r>
      <w:proofErr w:type="spellEnd"/>
      <w:r w:rsidR="00582330">
        <w:rPr>
          <w:sz w:val="24"/>
          <w:szCs w:val="24"/>
        </w:rPr>
        <w:t xml:space="preserve"> di </w:t>
      </w:r>
      <w:proofErr w:type="spellStart"/>
      <w:r w:rsidR="00582330">
        <w:rPr>
          <w:sz w:val="24"/>
          <w:szCs w:val="24"/>
        </w:rPr>
        <w:t>semua</w:t>
      </w:r>
      <w:proofErr w:type="spellEnd"/>
      <w:r w:rsidR="00582330">
        <w:rPr>
          <w:sz w:val="24"/>
          <w:szCs w:val="24"/>
        </w:rPr>
        <w:t xml:space="preserve"> </w:t>
      </w:r>
      <w:proofErr w:type="spellStart"/>
      <w:r w:rsidR="00582330">
        <w:rPr>
          <w:sz w:val="24"/>
          <w:szCs w:val="24"/>
        </w:rPr>
        <w:t>kolam</w:t>
      </w:r>
      <w:proofErr w:type="spellEnd"/>
      <w:r w:rsidR="00582330">
        <w:rPr>
          <w:sz w:val="24"/>
          <w:szCs w:val="24"/>
        </w:rPr>
        <w:t xml:space="preserve"> </w:t>
      </w:r>
      <w:proofErr w:type="spellStart"/>
      <w:r w:rsidR="00582330">
        <w:rPr>
          <w:sz w:val="24"/>
          <w:szCs w:val="24"/>
        </w:rPr>
        <w:t>memiliki</w:t>
      </w:r>
      <w:proofErr w:type="spellEnd"/>
      <w:r w:rsidR="00582330">
        <w:rPr>
          <w:sz w:val="24"/>
          <w:szCs w:val="24"/>
        </w:rPr>
        <w:t xml:space="preserve"> </w:t>
      </w:r>
      <w:proofErr w:type="spellStart"/>
      <w:r w:rsidR="00582330">
        <w:rPr>
          <w:sz w:val="24"/>
          <w:szCs w:val="24"/>
        </w:rPr>
        <w:t>nilai</w:t>
      </w:r>
      <w:proofErr w:type="spellEnd"/>
      <w:r w:rsidR="00FE7063" w:rsidRPr="00683D49">
        <w:rPr>
          <w:sz w:val="24"/>
          <w:szCs w:val="24"/>
        </w:rPr>
        <w:t xml:space="preserve"> 38,5-44,6 cm</w:t>
      </w:r>
      <w:r w:rsidR="00582330">
        <w:rPr>
          <w:sz w:val="24"/>
          <w:szCs w:val="24"/>
        </w:rPr>
        <w:t xml:space="preserve">. Hasil </w:t>
      </w:r>
      <w:proofErr w:type="spellStart"/>
      <w:r w:rsidR="00582330">
        <w:rPr>
          <w:sz w:val="24"/>
          <w:szCs w:val="24"/>
        </w:rPr>
        <w:t>pengukuran</w:t>
      </w:r>
      <w:proofErr w:type="spellEnd"/>
      <w:r w:rsidR="00582330">
        <w:rPr>
          <w:sz w:val="24"/>
          <w:szCs w:val="24"/>
        </w:rPr>
        <w:t xml:space="preserve"> </w:t>
      </w:r>
      <w:proofErr w:type="spellStart"/>
      <w:r w:rsidR="00FE7063" w:rsidRPr="00683D49">
        <w:rPr>
          <w:sz w:val="24"/>
          <w:szCs w:val="24"/>
        </w:rPr>
        <w:t>alkalinitas</w:t>
      </w:r>
      <w:proofErr w:type="spellEnd"/>
      <w:r w:rsidR="00582330">
        <w:rPr>
          <w:sz w:val="24"/>
          <w:szCs w:val="24"/>
        </w:rPr>
        <w:t xml:space="preserve"> </w:t>
      </w:r>
      <w:proofErr w:type="spellStart"/>
      <w:r w:rsidR="00582330">
        <w:rPr>
          <w:sz w:val="24"/>
          <w:szCs w:val="24"/>
        </w:rPr>
        <w:t>berada</w:t>
      </w:r>
      <w:proofErr w:type="spellEnd"/>
      <w:r w:rsidR="00582330">
        <w:rPr>
          <w:sz w:val="24"/>
          <w:szCs w:val="24"/>
        </w:rPr>
        <w:t xml:space="preserve"> di </w:t>
      </w:r>
      <w:proofErr w:type="spellStart"/>
      <w:r w:rsidR="00582330">
        <w:rPr>
          <w:sz w:val="24"/>
          <w:szCs w:val="24"/>
        </w:rPr>
        <w:t>kisaran</w:t>
      </w:r>
      <w:proofErr w:type="spellEnd"/>
      <w:r w:rsidR="00FE7063" w:rsidRPr="00683D49">
        <w:rPr>
          <w:sz w:val="24"/>
          <w:szCs w:val="24"/>
        </w:rPr>
        <w:t xml:space="preserve"> 205,9-212,6 mg/L</w:t>
      </w:r>
      <w:r w:rsidR="00582330">
        <w:rPr>
          <w:sz w:val="24"/>
          <w:szCs w:val="24"/>
        </w:rPr>
        <w:t xml:space="preserve">. </w:t>
      </w:r>
      <w:proofErr w:type="spellStart"/>
      <w:r w:rsidR="00582330">
        <w:rPr>
          <w:sz w:val="24"/>
          <w:szCs w:val="24"/>
        </w:rPr>
        <w:t>Bagi</w:t>
      </w:r>
      <w:proofErr w:type="spellEnd"/>
      <w:r w:rsidR="00582330">
        <w:rPr>
          <w:sz w:val="24"/>
          <w:szCs w:val="24"/>
        </w:rPr>
        <w:t xml:space="preserve"> </w:t>
      </w:r>
      <w:proofErr w:type="spellStart"/>
      <w:r w:rsidR="00582330">
        <w:rPr>
          <w:sz w:val="24"/>
          <w:szCs w:val="24"/>
        </w:rPr>
        <w:t>kadar</w:t>
      </w:r>
      <w:proofErr w:type="spellEnd"/>
      <w:r w:rsidR="00582330">
        <w:rPr>
          <w:sz w:val="24"/>
          <w:szCs w:val="24"/>
        </w:rPr>
        <w:t xml:space="preserve"> </w:t>
      </w:r>
      <w:r w:rsidR="00FE7063" w:rsidRPr="00683D49">
        <w:rPr>
          <w:sz w:val="24"/>
          <w:szCs w:val="24"/>
        </w:rPr>
        <w:t xml:space="preserve">ammonia </w:t>
      </w:r>
      <w:proofErr w:type="spellStart"/>
      <w:r w:rsidR="00582330">
        <w:rPr>
          <w:sz w:val="24"/>
          <w:szCs w:val="24"/>
        </w:rPr>
        <w:t>didapatkan</w:t>
      </w:r>
      <w:proofErr w:type="spellEnd"/>
      <w:r w:rsidR="00582330">
        <w:rPr>
          <w:sz w:val="24"/>
          <w:szCs w:val="24"/>
        </w:rPr>
        <w:t xml:space="preserve"> </w:t>
      </w:r>
      <w:proofErr w:type="spellStart"/>
      <w:r w:rsidR="00582330">
        <w:rPr>
          <w:sz w:val="24"/>
          <w:szCs w:val="24"/>
        </w:rPr>
        <w:t>nilai</w:t>
      </w:r>
      <w:proofErr w:type="spellEnd"/>
      <w:r w:rsidR="00582330">
        <w:rPr>
          <w:sz w:val="24"/>
          <w:szCs w:val="24"/>
        </w:rPr>
        <w:t xml:space="preserve"> </w:t>
      </w:r>
      <w:proofErr w:type="spellStart"/>
      <w:r w:rsidR="00582330">
        <w:rPr>
          <w:sz w:val="24"/>
          <w:szCs w:val="24"/>
        </w:rPr>
        <w:t>sebesar</w:t>
      </w:r>
      <w:proofErr w:type="spellEnd"/>
      <w:r w:rsidR="00582330">
        <w:rPr>
          <w:sz w:val="24"/>
          <w:szCs w:val="24"/>
        </w:rPr>
        <w:t xml:space="preserve"> </w:t>
      </w:r>
      <w:r w:rsidR="00FE7063" w:rsidRPr="00683D49">
        <w:rPr>
          <w:sz w:val="24"/>
          <w:szCs w:val="24"/>
        </w:rPr>
        <w:t>0,28-0,48 mg/</w:t>
      </w:r>
      <w:r w:rsidR="00582330">
        <w:rPr>
          <w:sz w:val="24"/>
          <w:szCs w:val="24"/>
        </w:rPr>
        <w:t xml:space="preserve">L, </w:t>
      </w:r>
      <w:proofErr w:type="spellStart"/>
      <w:r w:rsidR="00582330">
        <w:rPr>
          <w:sz w:val="24"/>
          <w:szCs w:val="24"/>
        </w:rPr>
        <w:t>kemudian</w:t>
      </w:r>
      <w:proofErr w:type="spellEnd"/>
      <w:r w:rsidR="00582330">
        <w:rPr>
          <w:sz w:val="24"/>
          <w:szCs w:val="24"/>
        </w:rPr>
        <w:t xml:space="preserve"> </w:t>
      </w:r>
      <w:proofErr w:type="spellStart"/>
      <w:r w:rsidR="00582330">
        <w:rPr>
          <w:sz w:val="24"/>
          <w:szCs w:val="24"/>
        </w:rPr>
        <w:t>untuk</w:t>
      </w:r>
      <w:proofErr w:type="spellEnd"/>
      <w:r w:rsidR="00582330">
        <w:rPr>
          <w:sz w:val="24"/>
          <w:szCs w:val="24"/>
        </w:rPr>
        <w:t xml:space="preserve"> </w:t>
      </w:r>
      <w:proofErr w:type="spellStart"/>
      <w:r w:rsidR="00FE7063" w:rsidRPr="00683D49">
        <w:rPr>
          <w:sz w:val="24"/>
          <w:szCs w:val="24"/>
        </w:rPr>
        <w:t>bahan</w:t>
      </w:r>
      <w:proofErr w:type="spellEnd"/>
      <w:r w:rsidR="00FE7063" w:rsidRPr="00683D49">
        <w:rPr>
          <w:sz w:val="24"/>
          <w:szCs w:val="24"/>
        </w:rPr>
        <w:t xml:space="preserve"> </w:t>
      </w:r>
      <w:proofErr w:type="spellStart"/>
      <w:r w:rsidR="00FE7063" w:rsidRPr="00683D49">
        <w:rPr>
          <w:sz w:val="24"/>
          <w:szCs w:val="24"/>
        </w:rPr>
        <w:t>organik</w:t>
      </w:r>
      <w:proofErr w:type="spellEnd"/>
      <w:r w:rsidR="00FE7063" w:rsidRPr="00683D49">
        <w:rPr>
          <w:sz w:val="24"/>
          <w:szCs w:val="24"/>
        </w:rPr>
        <w:t xml:space="preserve"> total </w:t>
      </w:r>
      <w:proofErr w:type="spellStart"/>
      <w:r w:rsidR="00582330">
        <w:rPr>
          <w:sz w:val="24"/>
          <w:szCs w:val="24"/>
        </w:rPr>
        <w:t>adalah</w:t>
      </w:r>
      <w:proofErr w:type="spellEnd"/>
      <w:r w:rsidR="00582330">
        <w:rPr>
          <w:sz w:val="24"/>
          <w:szCs w:val="24"/>
        </w:rPr>
        <w:t xml:space="preserve"> </w:t>
      </w:r>
      <w:proofErr w:type="spellStart"/>
      <w:r w:rsidR="00582330">
        <w:rPr>
          <w:sz w:val="24"/>
          <w:szCs w:val="24"/>
        </w:rPr>
        <w:t>senilai</w:t>
      </w:r>
      <w:proofErr w:type="spellEnd"/>
      <w:r w:rsidR="00582330">
        <w:rPr>
          <w:sz w:val="24"/>
          <w:szCs w:val="24"/>
        </w:rPr>
        <w:t xml:space="preserve"> </w:t>
      </w:r>
      <w:r w:rsidR="00FE7063" w:rsidRPr="00683D49">
        <w:rPr>
          <w:sz w:val="24"/>
          <w:szCs w:val="24"/>
        </w:rPr>
        <w:t>33-30 mg/L</w:t>
      </w:r>
      <w:r w:rsidR="00582330">
        <w:rPr>
          <w:sz w:val="24"/>
          <w:szCs w:val="24"/>
        </w:rPr>
        <w:t xml:space="preserve">. Nilai </w:t>
      </w:r>
      <w:proofErr w:type="spellStart"/>
      <w:r w:rsidR="00582330">
        <w:rPr>
          <w:sz w:val="24"/>
          <w:szCs w:val="24"/>
        </w:rPr>
        <w:t>kadar</w:t>
      </w:r>
      <w:proofErr w:type="spellEnd"/>
      <w:r w:rsidR="00582330">
        <w:rPr>
          <w:sz w:val="24"/>
          <w:szCs w:val="24"/>
        </w:rPr>
        <w:t xml:space="preserve"> </w:t>
      </w:r>
      <w:proofErr w:type="spellStart"/>
      <w:r w:rsidR="00FE7063" w:rsidRPr="00683D49">
        <w:rPr>
          <w:sz w:val="24"/>
          <w:szCs w:val="24"/>
        </w:rPr>
        <w:t>nitrat</w:t>
      </w:r>
      <w:proofErr w:type="spellEnd"/>
      <w:r w:rsidR="00582330">
        <w:rPr>
          <w:sz w:val="24"/>
          <w:szCs w:val="24"/>
        </w:rPr>
        <w:t xml:space="preserve"> dan </w:t>
      </w:r>
      <w:proofErr w:type="spellStart"/>
      <w:r w:rsidR="00582330">
        <w:rPr>
          <w:sz w:val="24"/>
          <w:szCs w:val="24"/>
        </w:rPr>
        <w:t>nitrit</w:t>
      </w:r>
      <w:proofErr w:type="spellEnd"/>
      <w:r w:rsidR="00582330">
        <w:rPr>
          <w:sz w:val="24"/>
          <w:szCs w:val="24"/>
        </w:rPr>
        <w:t xml:space="preserve"> yang </w:t>
      </w:r>
      <w:proofErr w:type="spellStart"/>
      <w:r w:rsidR="00582330">
        <w:rPr>
          <w:sz w:val="24"/>
          <w:szCs w:val="24"/>
        </w:rPr>
        <w:t>didapatkan</w:t>
      </w:r>
      <w:proofErr w:type="spellEnd"/>
      <w:r w:rsidR="00582330">
        <w:rPr>
          <w:sz w:val="24"/>
          <w:szCs w:val="24"/>
        </w:rPr>
        <w:t xml:space="preserve"> </w:t>
      </w:r>
      <w:proofErr w:type="spellStart"/>
      <w:r w:rsidR="00582330">
        <w:rPr>
          <w:sz w:val="24"/>
          <w:szCs w:val="24"/>
        </w:rPr>
        <w:t>adalah</w:t>
      </w:r>
      <w:proofErr w:type="spellEnd"/>
      <w:r w:rsidR="00FE7063" w:rsidRPr="00683D49">
        <w:rPr>
          <w:sz w:val="24"/>
          <w:szCs w:val="24"/>
        </w:rPr>
        <w:t xml:space="preserve"> 0,2-0,3 mg/L</w:t>
      </w:r>
      <w:r w:rsidR="00582330">
        <w:rPr>
          <w:sz w:val="24"/>
          <w:szCs w:val="24"/>
        </w:rPr>
        <w:t xml:space="preserve"> dan </w:t>
      </w:r>
      <w:r w:rsidR="00FE7063" w:rsidRPr="00683D49">
        <w:rPr>
          <w:sz w:val="24"/>
          <w:szCs w:val="24"/>
        </w:rPr>
        <w:t>0,01-0,02 mg/L</w:t>
      </w:r>
      <w:r w:rsidR="00582330">
        <w:rPr>
          <w:sz w:val="24"/>
          <w:szCs w:val="24"/>
        </w:rPr>
        <w:t xml:space="preserve">, </w:t>
      </w:r>
      <w:proofErr w:type="spellStart"/>
      <w:r w:rsidR="00582330">
        <w:rPr>
          <w:sz w:val="24"/>
          <w:szCs w:val="24"/>
        </w:rPr>
        <w:t>sedangkan</w:t>
      </w:r>
      <w:proofErr w:type="spellEnd"/>
      <w:r w:rsidR="00582330">
        <w:rPr>
          <w:sz w:val="24"/>
          <w:szCs w:val="24"/>
        </w:rPr>
        <w:t xml:space="preserve"> </w:t>
      </w:r>
      <w:proofErr w:type="spellStart"/>
      <w:r w:rsidR="00582330">
        <w:rPr>
          <w:sz w:val="24"/>
          <w:szCs w:val="24"/>
        </w:rPr>
        <w:t>pengukuran</w:t>
      </w:r>
      <w:proofErr w:type="spellEnd"/>
      <w:r w:rsidR="00582330">
        <w:rPr>
          <w:sz w:val="24"/>
          <w:szCs w:val="24"/>
        </w:rPr>
        <w:t xml:space="preserve"> </w:t>
      </w:r>
      <w:proofErr w:type="spellStart"/>
      <w:r w:rsidR="00FE7063" w:rsidRPr="00683D49">
        <w:rPr>
          <w:sz w:val="24"/>
          <w:szCs w:val="24"/>
        </w:rPr>
        <w:t>fosfat</w:t>
      </w:r>
      <w:proofErr w:type="spellEnd"/>
      <w:r w:rsidR="00582330">
        <w:rPr>
          <w:sz w:val="24"/>
          <w:szCs w:val="24"/>
        </w:rPr>
        <w:t xml:space="preserve"> </w:t>
      </w:r>
      <w:proofErr w:type="spellStart"/>
      <w:r w:rsidR="00582330">
        <w:rPr>
          <w:sz w:val="24"/>
          <w:szCs w:val="24"/>
        </w:rPr>
        <w:t>mendapatkan</w:t>
      </w:r>
      <w:proofErr w:type="spellEnd"/>
      <w:r w:rsidR="00582330">
        <w:rPr>
          <w:sz w:val="24"/>
          <w:szCs w:val="24"/>
        </w:rPr>
        <w:t xml:space="preserve"> rata-rata</w:t>
      </w:r>
      <w:r w:rsidR="00FE7063" w:rsidRPr="00683D49">
        <w:rPr>
          <w:sz w:val="24"/>
          <w:szCs w:val="24"/>
        </w:rPr>
        <w:t xml:space="preserve"> 0,53-0,66 mg/L</w:t>
      </w:r>
      <w:r w:rsidR="00582330">
        <w:rPr>
          <w:sz w:val="24"/>
          <w:szCs w:val="24"/>
        </w:rPr>
        <w:t xml:space="preserve">. </w:t>
      </w:r>
      <w:proofErr w:type="spellStart"/>
      <w:r w:rsidR="00582330">
        <w:rPr>
          <w:sz w:val="24"/>
          <w:szCs w:val="24"/>
        </w:rPr>
        <w:t>Selanjutnya</w:t>
      </w:r>
      <w:proofErr w:type="spellEnd"/>
      <w:r w:rsidR="00582330">
        <w:rPr>
          <w:sz w:val="24"/>
          <w:szCs w:val="24"/>
        </w:rPr>
        <w:t xml:space="preserve"> </w:t>
      </w:r>
      <w:proofErr w:type="spellStart"/>
      <w:r w:rsidR="00582330">
        <w:rPr>
          <w:sz w:val="24"/>
          <w:szCs w:val="24"/>
        </w:rPr>
        <w:t>bagi</w:t>
      </w:r>
      <w:proofErr w:type="spellEnd"/>
      <w:r w:rsidR="00582330">
        <w:rPr>
          <w:sz w:val="24"/>
          <w:szCs w:val="24"/>
        </w:rPr>
        <w:t xml:space="preserve"> </w:t>
      </w:r>
      <w:proofErr w:type="spellStart"/>
      <w:r w:rsidR="00FE7063" w:rsidRPr="00683D49">
        <w:rPr>
          <w:sz w:val="24"/>
          <w:szCs w:val="24"/>
        </w:rPr>
        <w:t>kelimpahan</w:t>
      </w:r>
      <w:proofErr w:type="spellEnd"/>
      <w:r w:rsidR="00FE7063" w:rsidRPr="00683D49">
        <w:rPr>
          <w:sz w:val="24"/>
          <w:szCs w:val="24"/>
        </w:rPr>
        <w:t xml:space="preserve"> plankton</w:t>
      </w:r>
      <w:r w:rsidR="00582330">
        <w:rPr>
          <w:sz w:val="24"/>
          <w:szCs w:val="24"/>
        </w:rPr>
        <w:t xml:space="preserve"> yang </w:t>
      </w:r>
      <w:proofErr w:type="spellStart"/>
      <w:r w:rsidR="00582330">
        <w:rPr>
          <w:sz w:val="24"/>
          <w:szCs w:val="24"/>
        </w:rPr>
        <w:t>berada</w:t>
      </w:r>
      <w:proofErr w:type="spellEnd"/>
      <w:r w:rsidR="00582330">
        <w:rPr>
          <w:sz w:val="24"/>
          <w:szCs w:val="24"/>
        </w:rPr>
        <w:t xml:space="preserve"> di </w:t>
      </w:r>
      <w:proofErr w:type="spellStart"/>
      <w:r w:rsidR="00582330">
        <w:rPr>
          <w:sz w:val="24"/>
          <w:szCs w:val="24"/>
        </w:rPr>
        <w:t>perairan</w:t>
      </w:r>
      <w:proofErr w:type="spellEnd"/>
      <w:r w:rsidR="00582330">
        <w:rPr>
          <w:sz w:val="24"/>
          <w:szCs w:val="24"/>
        </w:rPr>
        <w:t xml:space="preserve"> </w:t>
      </w:r>
      <w:proofErr w:type="spellStart"/>
      <w:r w:rsidR="00582330">
        <w:rPr>
          <w:sz w:val="24"/>
          <w:szCs w:val="24"/>
        </w:rPr>
        <w:t>terhitung</w:t>
      </w:r>
      <w:proofErr w:type="spellEnd"/>
      <w:r w:rsidR="00582330">
        <w:rPr>
          <w:sz w:val="24"/>
          <w:szCs w:val="24"/>
        </w:rPr>
        <w:t xml:space="preserve"> </w:t>
      </w:r>
      <w:proofErr w:type="spellStart"/>
      <w:r w:rsidR="00582330">
        <w:rPr>
          <w:sz w:val="24"/>
          <w:szCs w:val="24"/>
        </w:rPr>
        <w:t>sebesar</w:t>
      </w:r>
      <w:proofErr w:type="spellEnd"/>
      <w:r w:rsidR="00FE7063" w:rsidRPr="00683D49">
        <w:rPr>
          <w:sz w:val="24"/>
          <w:szCs w:val="24"/>
        </w:rPr>
        <w:t xml:space="preserve"> 117.909-200.764 </w:t>
      </w:r>
      <w:proofErr w:type="spellStart"/>
      <w:r w:rsidR="00FE7063" w:rsidRPr="00683D49">
        <w:rPr>
          <w:sz w:val="24"/>
          <w:szCs w:val="24"/>
        </w:rPr>
        <w:t>ind</w:t>
      </w:r>
      <w:proofErr w:type="spellEnd"/>
      <w:r w:rsidR="00FE7063" w:rsidRPr="00683D49">
        <w:rPr>
          <w:sz w:val="24"/>
          <w:szCs w:val="24"/>
        </w:rPr>
        <w:t>/L</w:t>
      </w:r>
      <w:r w:rsidR="0019454A">
        <w:rPr>
          <w:sz w:val="24"/>
          <w:szCs w:val="24"/>
        </w:rPr>
        <w:t xml:space="preserve">, </w:t>
      </w:r>
      <w:proofErr w:type="spellStart"/>
      <w:r w:rsidR="0019454A">
        <w:rPr>
          <w:sz w:val="24"/>
          <w:szCs w:val="24"/>
        </w:rPr>
        <w:t>dimana</w:t>
      </w:r>
      <w:proofErr w:type="spellEnd"/>
      <w:r w:rsidR="0019454A">
        <w:rPr>
          <w:sz w:val="24"/>
          <w:szCs w:val="24"/>
        </w:rPr>
        <w:t xml:space="preserve"> </w:t>
      </w:r>
      <w:proofErr w:type="spellStart"/>
      <w:r w:rsidR="0019454A">
        <w:rPr>
          <w:sz w:val="24"/>
          <w:szCs w:val="24"/>
        </w:rPr>
        <w:t>jenis</w:t>
      </w:r>
      <w:proofErr w:type="spellEnd"/>
      <w:r w:rsidR="0019454A">
        <w:rPr>
          <w:sz w:val="24"/>
          <w:szCs w:val="24"/>
        </w:rPr>
        <w:t xml:space="preserve"> plankton yang </w:t>
      </w:r>
      <w:proofErr w:type="spellStart"/>
      <w:r w:rsidR="0019454A">
        <w:rPr>
          <w:sz w:val="24"/>
          <w:szCs w:val="24"/>
        </w:rPr>
        <w:t>ditemukan</w:t>
      </w:r>
      <w:proofErr w:type="spellEnd"/>
      <w:r w:rsidR="0019454A">
        <w:rPr>
          <w:sz w:val="24"/>
          <w:szCs w:val="24"/>
        </w:rPr>
        <w:t xml:space="preserve"> </w:t>
      </w:r>
      <w:proofErr w:type="spellStart"/>
      <w:r w:rsidR="0019454A">
        <w:rPr>
          <w:sz w:val="24"/>
          <w:szCs w:val="24"/>
        </w:rPr>
        <w:t>mayoritas</w:t>
      </w:r>
      <w:proofErr w:type="spellEnd"/>
      <w:r w:rsidR="0019454A">
        <w:rPr>
          <w:sz w:val="24"/>
          <w:szCs w:val="24"/>
        </w:rPr>
        <w:t xml:space="preserve"> </w:t>
      </w:r>
      <w:proofErr w:type="spellStart"/>
      <w:r w:rsidR="0019454A">
        <w:rPr>
          <w:sz w:val="24"/>
          <w:szCs w:val="24"/>
        </w:rPr>
        <w:t>berasal</w:t>
      </w:r>
      <w:proofErr w:type="spellEnd"/>
      <w:r w:rsidR="0019454A">
        <w:rPr>
          <w:sz w:val="24"/>
          <w:szCs w:val="24"/>
        </w:rPr>
        <w:t xml:space="preserve"> </w:t>
      </w:r>
      <w:proofErr w:type="spellStart"/>
      <w:r w:rsidR="0019454A">
        <w:rPr>
          <w:sz w:val="24"/>
          <w:szCs w:val="24"/>
        </w:rPr>
        <w:t>dari</w:t>
      </w:r>
      <w:proofErr w:type="spellEnd"/>
      <w:r w:rsidR="0019454A">
        <w:rPr>
          <w:sz w:val="24"/>
          <w:szCs w:val="24"/>
        </w:rPr>
        <w:t xml:space="preserve"> </w:t>
      </w:r>
      <w:proofErr w:type="spellStart"/>
      <w:r w:rsidR="0019454A">
        <w:rPr>
          <w:sz w:val="24"/>
          <w:szCs w:val="24"/>
        </w:rPr>
        <w:t>golongan</w:t>
      </w:r>
      <w:proofErr w:type="spellEnd"/>
      <w:r w:rsidR="0019454A">
        <w:rPr>
          <w:sz w:val="24"/>
          <w:szCs w:val="24"/>
        </w:rPr>
        <w:t xml:space="preserve"> Green Algae (36%), </w:t>
      </w:r>
      <w:proofErr w:type="spellStart"/>
      <w:r w:rsidR="0019454A">
        <w:rPr>
          <w:sz w:val="24"/>
          <w:szCs w:val="24"/>
        </w:rPr>
        <w:t>kemudian</w:t>
      </w:r>
      <w:proofErr w:type="spellEnd"/>
      <w:r w:rsidR="0019454A">
        <w:rPr>
          <w:sz w:val="24"/>
          <w:szCs w:val="24"/>
        </w:rPr>
        <w:t xml:space="preserve"> </w:t>
      </w:r>
      <w:proofErr w:type="spellStart"/>
      <w:r w:rsidR="0019454A">
        <w:rPr>
          <w:sz w:val="24"/>
          <w:szCs w:val="24"/>
        </w:rPr>
        <w:t>diikut</w:t>
      </w:r>
      <w:proofErr w:type="spellEnd"/>
      <w:r w:rsidR="0019454A">
        <w:rPr>
          <w:sz w:val="24"/>
          <w:szCs w:val="24"/>
        </w:rPr>
        <w:t xml:space="preserve"> oleh Diatom (32%) </w:t>
      </w:r>
      <w:proofErr w:type="spellStart"/>
      <w:r w:rsidR="0019454A">
        <w:rPr>
          <w:sz w:val="24"/>
          <w:szCs w:val="24"/>
        </w:rPr>
        <w:t>sedang</w:t>
      </w:r>
      <w:proofErr w:type="spellEnd"/>
      <w:r w:rsidR="0019454A">
        <w:rPr>
          <w:sz w:val="24"/>
          <w:szCs w:val="24"/>
        </w:rPr>
        <w:t xml:space="preserve"> </w:t>
      </w:r>
      <w:proofErr w:type="spellStart"/>
      <w:r w:rsidR="0019454A">
        <w:rPr>
          <w:sz w:val="24"/>
          <w:szCs w:val="24"/>
        </w:rPr>
        <w:t>sisanya</w:t>
      </w:r>
      <w:proofErr w:type="spellEnd"/>
      <w:r w:rsidR="0019454A">
        <w:rPr>
          <w:sz w:val="24"/>
          <w:szCs w:val="24"/>
        </w:rPr>
        <w:t xml:space="preserve"> </w:t>
      </w:r>
      <w:proofErr w:type="spellStart"/>
      <w:r w:rsidR="0019454A">
        <w:rPr>
          <w:sz w:val="24"/>
          <w:szCs w:val="24"/>
        </w:rPr>
        <w:t>adalah</w:t>
      </w:r>
      <w:proofErr w:type="spellEnd"/>
      <w:r w:rsidR="0019454A">
        <w:rPr>
          <w:sz w:val="24"/>
          <w:szCs w:val="24"/>
        </w:rPr>
        <w:t xml:space="preserve"> </w:t>
      </w:r>
      <w:proofErr w:type="spellStart"/>
      <w:r w:rsidR="0019454A">
        <w:rPr>
          <w:sz w:val="24"/>
          <w:szCs w:val="24"/>
        </w:rPr>
        <w:t>dari</w:t>
      </w:r>
      <w:proofErr w:type="spellEnd"/>
      <w:r w:rsidR="0019454A">
        <w:rPr>
          <w:sz w:val="24"/>
          <w:szCs w:val="24"/>
        </w:rPr>
        <w:t xml:space="preserve"> </w:t>
      </w:r>
      <w:proofErr w:type="spellStart"/>
      <w:r w:rsidR="0019454A">
        <w:rPr>
          <w:sz w:val="24"/>
          <w:szCs w:val="24"/>
        </w:rPr>
        <w:t>jenis</w:t>
      </w:r>
      <w:proofErr w:type="spellEnd"/>
      <w:r w:rsidR="0019454A">
        <w:rPr>
          <w:sz w:val="24"/>
          <w:szCs w:val="24"/>
        </w:rPr>
        <w:t xml:space="preserve"> Blue Green Algae, </w:t>
      </w:r>
      <w:proofErr w:type="spellStart"/>
      <w:r w:rsidR="0019454A">
        <w:rPr>
          <w:sz w:val="24"/>
          <w:szCs w:val="24"/>
        </w:rPr>
        <w:t>Dinoflagellata</w:t>
      </w:r>
      <w:proofErr w:type="spellEnd"/>
      <w:r w:rsidR="0019454A">
        <w:rPr>
          <w:sz w:val="24"/>
          <w:szCs w:val="24"/>
        </w:rPr>
        <w:t xml:space="preserve"> dan Zooplankton. </w:t>
      </w:r>
      <w:proofErr w:type="spellStart"/>
      <w:r w:rsidR="00582330">
        <w:rPr>
          <w:sz w:val="24"/>
          <w:szCs w:val="24"/>
        </w:rPr>
        <w:t>B</w:t>
      </w:r>
      <w:r w:rsidR="00FE7063" w:rsidRPr="00683D49">
        <w:rPr>
          <w:sz w:val="24"/>
          <w:szCs w:val="24"/>
        </w:rPr>
        <w:t>akteri</w:t>
      </w:r>
      <w:proofErr w:type="spellEnd"/>
      <w:r w:rsidR="00FE7063" w:rsidRPr="00683D49">
        <w:rPr>
          <w:sz w:val="24"/>
          <w:szCs w:val="24"/>
        </w:rPr>
        <w:t xml:space="preserve"> </w:t>
      </w:r>
      <w:proofErr w:type="spellStart"/>
      <w:r w:rsidR="00FE7063" w:rsidRPr="00683D49">
        <w:rPr>
          <w:sz w:val="24"/>
          <w:szCs w:val="24"/>
        </w:rPr>
        <w:t>heterotrofik</w:t>
      </w:r>
      <w:proofErr w:type="spellEnd"/>
      <w:r w:rsidR="00FE7063" w:rsidRPr="00683D49">
        <w:rPr>
          <w:sz w:val="24"/>
          <w:szCs w:val="24"/>
        </w:rPr>
        <w:t xml:space="preserve"> 1,8x10</w:t>
      </w:r>
      <w:r w:rsidR="00FE7063" w:rsidRPr="00683D49">
        <w:rPr>
          <w:sz w:val="24"/>
          <w:szCs w:val="24"/>
          <w:vertAlign w:val="superscript"/>
        </w:rPr>
        <w:t>5</w:t>
      </w:r>
      <w:r w:rsidR="00FE7063" w:rsidRPr="00683D49">
        <w:rPr>
          <w:sz w:val="24"/>
          <w:szCs w:val="24"/>
        </w:rPr>
        <w:t xml:space="preserve"> – 2,4x10</w:t>
      </w:r>
      <w:r w:rsidR="00FE7063" w:rsidRPr="00683D49">
        <w:rPr>
          <w:sz w:val="24"/>
          <w:szCs w:val="24"/>
          <w:vertAlign w:val="superscript"/>
        </w:rPr>
        <w:t>5</w:t>
      </w:r>
      <w:r w:rsidR="00FE7063" w:rsidRPr="00683D49">
        <w:rPr>
          <w:sz w:val="24"/>
          <w:szCs w:val="24"/>
        </w:rPr>
        <w:t xml:space="preserve"> </w:t>
      </w:r>
      <w:r w:rsidR="009F215C">
        <w:rPr>
          <w:sz w:val="24"/>
          <w:szCs w:val="24"/>
        </w:rPr>
        <w:t>CFU</w:t>
      </w:r>
      <w:r w:rsidR="00FE7063" w:rsidRPr="00683D49">
        <w:rPr>
          <w:sz w:val="24"/>
          <w:szCs w:val="24"/>
        </w:rPr>
        <w:t>/mL</w:t>
      </w:r>
      <w:r w:rsidR="0019454A">
        <w:rPr>
          <w:sz w:val="24"/>
          <w:szCs w:val="24"/>
        </w:rPr>
        <w:t xml:space="preserve"> </w:t>
      </w:r>
      <w:r w:rsidR="00FE7063" w:rsidRPr="00683D49">
        <w:rPr>
          <w:sz w:val="24"/>
          <w:szCs w:val="24"/>
        </w:rPr>
        <w:t xml:space="preserve">dan vibrio </w:t>
      </w:r>
      <w:proofErr w:type="spellStart"/>
      <w:r w:rsidR="00FE7063" w:rsidRPr="00683D49">
        <w:rPr>
          <w:sz w:val="24"/>
          <w:szCs w:val="24"/>
        </w:rPr>
        <w:t>sebesar</w:t>
      </w:r>
      <w:proofErr w:type="spellEnd"/>
      <w:r w:rsidR="00FE7063" w:rsidRPr="00683D49">
        <w:rPr>
          <w:sz w:val="24"/>
          <w:szCs w:val="24"/>
        </w:rPr>
        <w:t xml:space="preserve"> 2.776 – 3.620 </w:t>
      </w:r>
      <w:r w:rsidR="009F215C">
        <w:rPr>
          <w:sz w:val="24"/>
          <w:szCs w:val="24"/>
        </w:rPr>
        <w:t>CFU</w:t>
      </w:r>
      <w:r w:rsidR="00FE7063" w:rsidRPr="00683D49">
        <w:rPr>
          <w:sz w:val="24"/>
          <w:szCs w:val="24"/>
        </w:rPr>
        <w:t>/</w:t>
      </w:r>
      <w:proofErr w:type="spellStart"/>
      <w:r w:rsidR="00FE7063" w:rsidRPr="00683D49">
        <w:rPr>
          <w:sz w:val="24"/>
          <w:szCs w:val="24"/>
        </w:rPr>
        <w:t>mL.</w:t>
      </w:r>
      <w:proofErr w:type="spellEnd"/>
      <w:r w:rsidR="00FE7063" w:rsidRPr="00683D49">
        <w:rPr>
          <w:sz w:val="24"/>
          <w:szCs w:val="24"/>
        </w:rPr>
        <w:t xml:space="preserve"> </w:t>
      </w:r>
    </w:p>
    <w:p w14:paraId="2229942D" w14:textId="3037EE55" w:rsidR="00345244" w:rsidRDefault="0019454A" w:rsidP="00121055">
      <w:pPr>
        <w:spacing w:line="480" w:lineRule="auto"/>
        <w:ind w:firstLine="720"/>
        <w:jc w:val="both"/>
        <w:rPr>
          <w:sz w:val="24"/>
          <w:szCs w:val="24"/>
        </w:rPr>
      </w:pPr>
      <w:proofErr w:type="spellStart"/>
      <w:r>
        <w:rPr>
          <w:sz w:val="24"/>
          <w:szCs w:val="24"/>
        </w:rPr>
        <w:t>Setelah</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penilaian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matriks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lah</w:t>
      </w:r>
      <w:proofErr w:type="spellEnd"/>
      <w:r>
        <w:rPr>
          <w:sz w:val="24"/>
          <w:szCs w:val="24"/>
        </w:rPr>
        <w:t xml:space="preserve"> </w:t>
      </w:r>
      <w:proofErr w:type="spellStart"/>
      <w:r>
        <w:rPr>
          <w:sz w:val="24"/>
          <w:szCs w:val="24"/>
        </w:rPr>
        <w:t>nilai</w:t>
      </w:r>
      <w:proofErr w:type="spellEnd"/>
      <w:r>
        <w:rPr>
          <w:sz w:val="24"/>
          <w:szCs w:val="24"/>
        </w:rPr>
        <w:t xml:space="preserve"> total </w:t>
      </w:r>
      <w:proofErr w:type="spellStart"/>
      <w:r>
        <w:rPr>
          <w:sz w:val="24"/>
          <w:szCs w:val="24"/>
        </w:rPr>
        <w:t>dari</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Hasilnya</w:t>
      </w:r>
      <w:proofErr w:type="spellEnd"/>
      <w:r>
        <w:rPr>
          <w:sz w:val="24"/>
          <w:szCs w:val="24"/>
        </w:rPr>
        <w:t xml:space="preserve"> </w:t>
      </w:r>
      <w:proofErr w:type="spellStart"/>
      <w:r>
        <w:rPr>
          <w:sz w:val="24"/>
          <w:szCs w:val="24"/>
        </w:rPr>
        <w:t>dipimpin</w:t>
      </w:r>
      <w:proofErr w:type="spellEnd"/>
      <w:r>
        <w:rPr>
          <w:sz w:val="24"/>
          <w:szCs w:val="24"/>
        </w:rPr>
        <w:t xml:space="preserve"> oleh </w:t>
      </w:r>
      <w:proofErr w:type="spellStart"/>
      <w:r>
        <w:rPr>
          <w:sz w:val="24"/>
          <w:szCs w:val="24"/>
        </w:rPr>
        <w:t>petak</w:t>
      </w:r>
      <w:proofErr w:type="spellEnd"/>
      <w:r>
        <w:rPr>
          <w:sz w:val="24"/>
          <w:szCs w:val="24"/>
        </w:rPr>
        <w:t xml:space="preserve"> </w:t>
      </w:r>
      <w:proofErr w:type="spellStart"/>
      <w:r>
        <w:rPr>
          <w:sz w:val="24"/>
          <w:szCs w:val="24"/>
        </w:rPr>
        <w:t>Sanggalangit</w:t>
      </w:r>
      <w:proofErr w:type="spellEnd"/>
      <w:r>
        <w:rPr>
          <w:sz w:val="24"/>
          <w:szCs w:val="24"/>
        </w:rPr>
        <w:t xml:space="preserve"> 2 yang </w:t>
      </w:r>
      <w:proofErr w:type="spellStart"/>
      <w:r>
        <w:rPr>
          <w:sz w:val="24"/>
          <w:szCs w:val="24"/>
        </w:rPr>
        <w:t>mendapatkan</w:t>
      </w:r>
      <w:proofErr w:type="spellEnd"/>
      <w:r>
        <w:rPr>
          <w:sz w:val="24"/>
          <w:szCs w:val="24"/>
        </w:rPr>
        <w:t xml:space="preserve"> </w:t>
      </w:r>
      <w:proofErr w:type="spellStart"/>
      <w:r>
        <w:rPr>
          <w:sz w:val="24"/>
          <w:szCs w:val="24"/>
        </w:rPr>
        <w:t>nilai</w:t>
      </w:r>
      <w:proofErr w:type="spellEnd"/>
      <w:r>
        <w:rPr>
          <w:sz w:val="24"/>
          <w:szCs w:val="24"/>
        </w:rPr>
        <w:t xml:space="preserve"> 9</w:t>
      </w:r>
      <w:r w:rsidR="00ED1F97">
        <w:rPr>
          <w:sz w:val="24"/>
          <w:szCs w:val="24"/>
        </w:rPr>
        <w:t xml:space="preserve">35, </w:t>
      </w:r>
      <w:proofErr w:type="spellStart"/>
      <w:r w:rsidR="00ED1F97">
        <w:rPr>
          <w:sz w:val="24"/>
          <w:szCs w:val="24"/>
        </w:rPr>
        <w:t>kemudian</w:t>
      </w:r>
      <w:proofErr w:type="spellEnd"/>
      <w:r w:rsidR="00ED1F97">
        <w:rPr>
          <w:sz w:val="24"/>
          <w:szCs w:val="24"/>
        </w:rPr>
        <w:t xml:space="preserve"> </w:t>
      </w:r>
      <w:proofErr w:type="spellStart"/>
      <w:r w:rsidR="00ED1F97">
        <w:rPr>
          <w:sz w:val="24"/>
          <w:szCs w:val="24"/>
        </w:rPr>
        <w:t>diikuti</w:t>
      </w:r>
      <w:proofErr w:type="spellEnd"/>
      <w:r w:rsidR="00ED1F97">
        <w:rPr>
          <w:sz w:val="24"/>
          <w:szCs w:val="24"/>
        </w:rPr>
        <w:t xml:space="preserve"> oleh </w:t>
      </w:r>
      <w:proofErr w:type="spellStart"/>
      <w:r w:rsidR="00ED1F97">
        <w:rPr>
          <w:sz w:val="24"/>
          <w:szCs w:val="24"/>
        </w:rPr>
        <w:t>petak</w:t>
      </w:r>
      <w:proofErr w:type="spellEnd"/>
      <w:r w:rsidR="00ED1F97">
        <w:rPr>
          <w:sz w:val="24"/>
          <w:szCs w:val="24"/>
        </w:rPr>
        <w:t xml:space="preserve"> </w:t>
      </w:r>
      <w:proofErr w:type="spellStart"/>
      <w:r w:rsidR="00ED1F97">
        <w:rPr>
          <w:sz w:val="24"/>
          <w:szCs w:val="24"/>
        </w:rPr>
        <w:t>tambak</w:t>
      </w:r>
      <w:proofErr w:type="spellEnd"/>
      <w:r w:rsidR="00ED1F97">
        <w:rPr>
          <w:sz w:val="24"/>
          <w:szCs w:val="24"/>
        </w:rPr>
        <w:t xml:space="preserve"> </w:t>
      </w:r>
      <w:proofErr w:type="spellStart"/>
      <w:r w:rsidR="00ED1F97">
        <w:rPr>
          <w:sz w:val="24"/>
          <w:szCs w:val="24"/>
        </w:rPr>
        <w:t>Sanggalangit</w:t>
      </w:r>
      <w:proofErr w:type="spellEnd"/>
      <w:r w:rsidR="00ED1F97">
        <w:rPr>
          <w:sz w:val="24"/>
          <w:szCs w:val="24"/>
        </w:rPr>
        <w:t xml:space="preserve"> 1 dan </w:t>
      </w:r>
      <w:proofErr w:type="spellStart"/>
      <w:r w:rsidR="00ED1F97">
        <w:rPr>
          <w:sz w:val="24"/>
          <w:szCs w:val="24"/>
        </w:rPr>
        <w:t>Patas</w:t>
      </w:r>
      <w:proofErr w:type="spellEnd"/>
      <w:r w:rsidR="00ED1F97">
        <w:rPr>
          <w:sz w:val="24"/>
          <w:szCs w:val="24"/>
        </w:rPr>
        <w:t xml:space="preserve"> 1 </w:t>
      </w:r>
      <w:proofErr w:type="spellStart"/>
      <w:r w:rsidR="00ED1F97">
        <w:rPr>
          <w:sz w:val="24"/>
          <w:szCs w:val="24"/>
        </w:rPr>
        <w:t>dengan</w:t>
      </w:r>
      <w:proofErr w:type="spellEnd"/>
      <w:r w:rsidR="00ED1F97">
        <w:rPr>
          <w:sz w:val="24"/>
          <w:szCs w:val="24"/>
        </w:rPr>
        <w:t xml:space="preserve"> </w:t>
      </w:r>
      <w:proofErr w:type="spellStart"/>
      <w:r w:rsidR="00ED1F97">
        <w:rPr>
          <w:sz w:val="24"/>
          <w:szCs w:val="24"/>
        </w:rPr>
        <w:t>nilai</w:t>
      </w:r>
      <w:proofErr w:type="spellEnd"/>
      <w:r w:rsidR="00ED1F97">
        <w:rPr>
          <w:sz w:val="24"/>
          <w:szCs w:val="24"/>
        </w:rPr>
        <w:t xml:space="preserve"> 915. Nilai total parameter </w:t>
      </w:r>
      <w:proofErr w:type="spellStart"/>
      <w:r w:rsidR="00ED1F97">
        <w:rPr>
          <w:sz w:val="24"/>
          <w:szCs w:val="24"/>
        </w:rPr>
        <w:t>ekologi</w:t>
      </w:r>
      <w:proofErr w:type="spellEnd"/>
      <w:r w:rsidR="00ED1F97">
        <w:rPr>
          <w:sz w:val="24"/>
          <w:szCs w:val="24"/>
        </w:rPr>
        <w:t xml:space="preserve"> yang </w:t>
      </w:r>
      <w:proofErr w:type="spellStart"/>
      <w:r w:rsidR="00ED1F97">
        <w:rPr>
          <w:sz w:val="24"/>
          <w:szCs w:val="24"/>
        </w:rPr>
        <w:t>terendah</w:t>
      </w:r>
      <w:proofErr w:type="spellEnd"/>
      <w:r w:rsidR="00ED1F97">
        <w:rPr>
          <w:sz w:val="24"/>
          <w:szCs w:val="24"/>
        </w:rPr>
        <w:t xml:space="preserve"> </w:t>
      </w:r>
      <w:proofErr w:type="spellStart"/>
      <w:r w:rsidR="00ED1F97">
        <w:rPr>
          <w:sz w:val="24"/>
          <w:szCs w:val="24"/>
        </w:rPr>
        <w:t>terdapat</w:t>
      </w:r>
      <w:proofErr w:type="spellEnd"/>
      <w:r w:rsidR="00ED1F97">
        <w:rPr>
          <w:sz w:val="24"/>
          <w:szCs w:val="24"/>
        </w:rPr>
        <w:t xml:space="preserve"> pada </w:t>
      </w:r>
      <w:proofErr w:type="spellStart"/>
      <w:r w:rsidR="00ED1F97">
        <w:rPr>
          <w:sz w:val="24"/>
          <w:szCs w:val="24"/>
        </w:rPr>
        <w:t>petak</w:t>
      </w:r>
      <w:proofErr w:type="spellEnd"/>
      <w:r w:rsidR="00ED1F97">
        <w:rPr>
          <w:sz w:val="24"/>
          <w:szCs w:val="24"/>
        </w:rPr>
        <w:t xml:space="preserve"> </w:t>
      </w:r>
      <w:proofErr w:type="spellStart"/>
      <w:r w:rsidR="00ED1F97">
        <w:rPr>
          <w:sz w:val="24"/>
          <w:szCs w:val="24"/>
        </w:rPr>
        <w:t>Patas</w:t>
      </w:r>
      <w:proofErr w:type="spellEnd"/>
      <w:r w:rsidR="00ED1F97">
        <w:rPr>
          <w:sz w:val="24"/>
          <w:szCs w:val="24"/>
        </w:rPr>
        <w:t xml:space="preserve"> 2, </w:t>
      </w:r>
      <w:proofErr w:type="spellStart"/>
      <w:r w:rsidR="00ED1F97">
        <w:rPr>
          <w:sz w:val="24"/>
          <w:szCs w:val="24"/>
        </w:rPr>
        <w:t>Gerokgak</w:t>
      </w:r>
      <w:proofErr w:type="spellEnd"/>
      <w:r w:rsidR="00ED1F97">
        <w:rPr>
          <w:sz w:val="24"/>
          <w:szCs w:val="24"/>
        </w:rPr>
        <w:t xml:space="preserve"> 1 dan </w:t>
      </w:r>
      <w:proofErr w:type="spellStart"/>
      <w:r w:rsidR="00ED1F97">
        <w:rPr>
          <w:sz w:val="24"/>
          <w:szCs w:val="24"/>
        </w:rPr>
        <w:t>Gerokgak</w:t>
      </w:r>
      <w:proofErr w:type="spellEnd"/>
      <w:r w:rsidR="00ED1F97">
        <w:rPr>
          <w:sz w:val="24"/>
          <w:szCs w:val="24"/>
        </w:rPr>
        <w:t xml:space="preserve"> 2 </w:t>
      </w:r>
      <w:proofErr w:type="spellStart"/>
      <w:r w:rsidR="00ED1F97">
        <w:rPr>
          <w:sz w:val="24"/>
          <w:szCs w:val="24"/>
        </w:rPr>
        <w:t>yaitu</w:t>
      </w:r>
      <w:proofErr w:type="spellEnd"/>
      <w:r w:rsidR="00ED1F97">
        <w:rPr>
          <w:sz w:val="24"/>
          <w:szCs w:val="24"/>
        </w:rPr>
        <w:t xml:space="preserve"> </w:t>
      </w:r>
      <w:proofErr w:type="spellStart"/>
      <w:r w:rsidR="00ED1F97">
        <w:rPr>
          <w:sz w:val="24"/>
          <w:szCs w:val="24"/>
        </w:rPr>
        <w:t>sebesar</w:t>
      </w:r>
      <w:proofErr w:type="spellEnd"/>
      <w:r w:rsidR="00ED1F97">
        <w:rPr>
          <w:sz w:val="24"/>
          <w:szCs w:val="24"/>
        </w:rPr>
        <w:t xml:space="preserve"> 895. </w:t>
      </w:r>
      <w:proofErr w:type="spellStart"/>
      <w:r>
        <w:rPr>
          <w:sz w:val="24"/>
          <w:szCs w:val="24"/>
        </w:rPr>
        <w:t>Berdasarkan</w:t>
      </w:r>
      <w:proofErr w:type="spellEnd"/>
      <w:r>
        <w:rPr>
          <w:sz w:val="24"/>
          <w:szCs w:val="24"/>
        </w:rPr>
        <w:t xml:space="preserve"> </w:t>
      </w:r>
      <w:proofErr w:type="spellStart"/>
      <w:r>
        <w:rPr>
          <w:sz w:val="24"/>
          <w:szCs w:val="24"/>
        </w:rPr>
        <w:t>h</w:t>
      </w:r>
      <w:r w:rsidR="00FE7063">
        <w:rPr>
          <w:sz w:val="24"/>
          <w:szCs w:val="24"/>
        </w:rPr>
        <w:t>asil</w:t>
      </w:r>
      <w:proofErr w:type="spellEnd"/>
      <w:r w:rsidR="00FE7063">
        <w:rPr>
          <w:sz w:val="24"/>
          <w:szCs w:val="24"/>
        </w:rPr>
        <w:t xml:space="preserve"> </w:t>
      </w:r>
      <w:proofErr w:type="spellStart"/>
      <w:r w:rsidR="00FE7063">
        <w:rPr>
          <w:sz w:val="24"/>
          <w:szCs w:val="24"/>
        </w:rPr>
        <w:t>analisis</w:t>
      </w:r>
      <w:proofErr w:type="spellEnd"/>
      <w:r w:rsidR="00FE7063">
        <w:rPr>
          <w:sz w:val="24"/>
          <w:szCs w:val="24"/>
        </w:rPr>
        <w:t xml:space="preserve"> </w:t>
      </w:r>
      <w:proofErr w:type="spellStart"/>
      <w:r w:rsidR="00FE7063">
        <w:rPr>
          <w:sz w:val="24"/>
          <w:szCs w:val="24"/>
        </w:rPr>
        <w:t>kesesuaian</w:t>
      </w:r>
      <w:proofErr w:type="spellEnd"/>
      <w:r w:rsidR="00FE7063">
        <w:rPr>
          <w:sz w:val="24"/>
          <w:szCs w:val="24"/>
        </w:rPr>
        <w:t xml:space="preserve"> </w:t>
      </w:r>
      <w:proofErr w:type="spellStart"/>
      <w:r>
        <w:rPr>
          <w:sz w:val="24"/>
          <w:szCs w:val="24"/>
        </w:rPr>
        <w:t>ekologi</w:t>
      </w:r>
      <w:proofErr w:type="spellEnd"/>
      <w:r w:rsidR="00ED1F97">
        <w:rPr>
          <w:sz w:val="24"/>
          <w:szCs w:val="24"/>
        </w:rPr>
        <w:t xml:space="preserve"> </w:t>
      </w:r>
      <w:proofErr w:type="spellStart"/>
      <w:r w:rsidR="00ED1F97">
        <w:rPr>
          <w:sz w:val="24"/>
          <w:szCs w:val="24"/>
        </w:rPr>
        <w:t>dengan</w:t>
      </w:r>
      <w:proofErr w:type="spellEnd"/>
      <w:r w:rsidR="00ED1F97">
        <w:rPr>
          <w:sz w:val="24"/>
          <w:szCs w:val="24"/>
        </w:rPr>
        <w:t xml:space="preserve"> </w:t>
      </w:r>
      <w:proofErr w:type="spellStart"/>
      <w:r w:rsidR="00ED1F97">
        <w:rPr>
          <w:sz w:val="24"/>
          <w:szCs w:val="24"/>
        </w:rPr>
        <w:t>penghitungan</w:t>
      </w:r>
      <w:proofErr w:type="spellEnd"/>
      <w:r w:rsidR="00ED1F97">
        <w:rPr>
          <w:sz w:val="24"/>
          <w:szCs w:val="24"/>
        </w:rPr>
        <w:t xml:space="preserve"> </w:t>
      </w:r>
      <w:proofErr w:type="spellStart"/>
      <w:r w:rsidR="00ED1F97">
        <w:rPr>
          <w:sz w:val="24"/>
          <w:szCs w:val="24"/>
        </w:rPr>
        <w:t>Indeks</w:t>
      </w:r>
      <w:proofErr w:type="spellEnd"/>
      <w:r w:rsidR="00ED1F97">
        <w:rPr>
          <w:sz w:val="24"/>
          <w:szCs w:val="24"/>
        </w:rPr>
        <w:t xml:space="preserve"> </w:t>
      </w:r>
      <w:proofErr w:type="spellStart"/>
      <w:r w:rsidR="00ED1F97">
        <w:rPr>
          <w:sz w:val="24"/>
          <w:szCs w:val="24"/>
        </w:rPr>
        <w:t>Kesesuaian</w:t>
      </w:r>
      <w:proofErr w:type="spellEnd"/>
      <w:r>
        <w:rPr>
          <w:sz w:val="24"/>
          <w:szCs w:val="24"/>
        </w:rPr>
        <w:t xml:space="preserve"> </w:t>
      </w:r>
      <w:proofErr w:type="spellStart"/>
      <w:r w:rsidR="00FE7063">
        <w:rPr>
          <w:sz w:val="24"/>
          <w:szCs w:val="24"/>
        </w:rPr>
        <w:t>didapatkan</w:t>
      </w:r>
      <w:proofErr w:type="spellEnd"/>
      <w:r w:rsidR="00FE7063">
        <w:rPr>
          <w:sz w:val="24"/>
          <w:szCs w:val="24"/>
        </w:rPr>
        <w:t xml:space="preserve"> </w:t>
      </w:r>
      <w:proofErr w:type="spellStart"/>
      <w:r w:rsidR="00FE7063">
        <w:rPr>
          <w:sz w:val="24"/>
          <w:szCs w:val="24"/>
        </w:rPr>
        <w:t>tingkatan</w:t>
      </w:r>
      <w:proofErr w:type="spellEnd"/>
      <w:r w:rsidR="00FE7063">
        <w:rPr>
          <w:sz w:val="24"/>
          <w:szCs w:val="24"/>
        </w:rPr>
        <w:t xml:space="preserve"> Sangat </w:t>
      </w:r>
      <w:proofErr w:type="spellStart"/>
      <w:r w:rsidR="00FE7063">
        <w:rPr>
          <w:sz w:val="24"/>
          <w:szCs w:val="24"/>
        </w:rPr>
        <w:t>Sesuai</w:t>
      </w:r>
      <w:proofErr w:type="spellEnd"/>
      <w:r w:rsidR="00FE7063">
        <w:rPr>
          <w:sz w:val="24"/>
          <w:szCs w:val="24"/>
        </w:rPr>
        <w:t xml:space="preserve"> pada </w:t>
      </w:r>
      <w:proofErr w:type="spellStart"/>
      <w:r w:rsidR="00FE7063">
        <w:rPr>
          <w:sz w:val="24"/>
          <w:szCs w:val="24"/>
        </w:rPr>
        <w:t>semua</w:t>
      </w:r>
      <w:proofErr w:type="spellEnd"/>
      <w:r w:rsidR="00FE7063">
        <w:rPr>
          <w:sz w:val="24"/>
          <w:szCs w:val="24"/>
        </w:rPr>
        <w:t xml:space="preserve"> </w:t>
      </w:r>
      <w:proofErr w:type="spellStart"/>
      <w:r w:rsidR="00FE7063">
        <w:rPr>
          <w:sz w:val="24"/>
          <w:szCs w:val="24"/>
        </w:rPr>
        <w:t>kolam</w:t>
      </w:r>
      <w:proofErr w:type="spellEnd"/>
      <w:r w:rsidR="00FE7063">
        <w:rPr>
          <w:sz w:val="24"/>
          <w:szCs w:val="24"/>
        </w:rPr>
        <w:t xml:space="preserve"> </w:t>
      </w:r>
      <w:proofErr w:type="spellStart"/>
      <w:r w:rsidR="00FE7063">
        <w:rPr>
          <w:sz w:val="24"/>
          <w:szCs w:val="24"/>
        </w:rPr>
        <w:t>budidaya</w:t>
      </w:r>
      <w:proofErr w:type="spellEnd"/>
      <w:r w:rsidR="00FE7063">
        <w:rPr>
          <w:sz w:val="24"/>
          <w:szCs w:val="24"/>
        </w:rPr>
        <w:t xml:space="preserve"> di </w:t>
      </w:r>
      <w:proofErr w:type="spellStart"/>
      <w:r w:rsidR="00FE7063">
        <w:rPr>
          <w:sz w:val="24"/>
          <w:szCs w:val="24"/>
        </w:rPr>
        <w:t>semua</w:t>
      </w:r>
      <w:proofErr w:type="spellEnd"/>
      <w:r w:rsidR="00FE7063">
        <w:rPr>
          <w:sz w:val="24"/>
          <w:szCs w:val="24"/>
        </w:rPr>
        <w:t xml:space="preserve"> </w:t>
      </w:r>
      <w:proofErr w:type="spellStart"/>
      <w:r w:rsidR="00FE7063">
        <w:rPr>
          <w:sz w:val="24"/>
          <w:szCs w:val="24"/>
        </w:rPr>
        <w:t>lokasi</w:t>
      </w:r>
      <w:proofErr w:type="spellEnd"/>
      <w:r w:rsidR="00FE7063">
        <w:rPr>
          <w:sz w:val="24"/>
          <w:szCs w:val="24"/>
        </w:rPr>
        <w:t xml:space="preserve">. </w:t>
      </w:r>
      <w:r w:rsidR="00FE7063">
        <w:rPr>
          <w:sz w:val="24"/>
          <w:szCs w:val="24"/>
        </w:rPr>
        <w:lastRenderedPageBreak/>
        <w:t>Nilai</w:t>
      </w:r>
      <w:r w:rsidR="00ED1F97">
        <w:rPr>
          <w:sz w:val="24"/>
          <w:szCs w:val="24"/>
        </w:rPr>
        <w:t xml:space="preserve"> </w:t>
      </w:r>
      <w:proofErr w:type="spellStart"/>
      <w:r w:rsidR="00ED1F97">
        <w:rPr>
          <w:sz w:val="24"/>
          <w:szCs w:val="24"/>
        </w:rPr>
        <w:t>Indeks</w:t>
      </w:r>
      <w:proofErr w:type="spellEnd"/>
      <w:r w:rsidR="00ED1F97">
        <w:rPr>
          <w:sz w:val="24"/>
          <w:szCs w:val="24"/>
        </w:rPr>
        <w:t xml:space="preserve"> </w:t>
      </w:r>
      <w:proofErr w:type="spellStart"/>
      <w:r w:rsidR="00ED1F97">
        <w:rPr>
          <w:sz w:val="24"/>
          <w:szCs w:val="24"/>
        </w:rPr>
        <w:t>Kesesuaian</w:t>
      </w:r>
      <w:proofErr w:type="spellEnd"/>
      <w:r w:rsidR="00ED1F97">
        <w:rPr>
          <w:sz w:val="24"/>
          <w:szCs w:val="24"/>
        </w:rPr>
        <w:t xml:space="preserve"> yang </w:t>
      </w:r>
      <w:proofErr w:type="spellStart"/>
      <w:r w:rsidR="00ED1F97">
        <w:rPr>
          <w:sz w:val="24"/>
          <w:szCs w:val="24"/>
        </w:rPr>
        <w:t>tertinggi</w:t>
      </w:r>
      <w:proofErr w:type="spellEnd"/>
      <w:r w:rsidR="00ED1F97">
        <w:rPr>
          <w:sz w:val="24"/>
          <w:szCs w:val="24"/>
        </w:rPr>
        <w:t xml:space="preserve"> </w:t>
      </w:r>
      <w:proofErr w:type="spellStart"/>
      <w:r w:rsidR="00FE7063">
        <w:rPr>
          <w:sz w:val="24"/>
          <w:szCs w:val="24"/>
        </w:rPr>
        <w:t>dicatatkan</w:t>
      </w:r>
      <w:proofErr w:type="spellEnd"/>
      <w:r w:rsidR="00FE7063">
        <w:rPr>
          <w:sz w:val="24"/>
          <w:szCs w:val="24"/>
        </w:rPr>
        <w:t xml:space="preserve"> oleh </w:t>
      </w:r>
      <w:proofErr w:type="spellStart"/>
      <w:r w:rsidRPr="00683D49">
        <w:rPr>
          <w:sz w:val="24"/>
          <w:szCs w:val="24"/>
        </w:rPr>
        <w:t>petak</w:t>
      </w:r>
      <w:proofErr w:type="spellEnd"/>
      <w:r w:rsidRPr="00683D49">
        <w:rPr>
          <w:sz w:val="24"/>
          <w:szCs w:val="24"/>
        </w:rPr>
        <w:t xml:space="preserve"> </w:t>
      </w:r>
      <w:proofErr w:type="spellStart"/>
      <w:r w:rsidRPr="00683D49">
        <w:rPr>
          <w:sz w:val="24"/>
          <w:szCs w:val="24"/>
        </w:rPr>
        <w:t>Sanggalangit</w:t>
      </w:r>
      <w:proofErr w:type="spellEnd"/>
      <w:r w:rsidRPr="00683D49">
        <w:rPr>
          <w:sz w:val="24"/>
          <w:szCs w:val="24"/>
        </w:rPr>
        <w:t xml:space="preserve"> 2 (95,9%), </w:t>
      </w:r>
      <w:proofErr w:type="spellStart"/>
      <w:r w:rsidRPr="00683D49">
        <w:rPr>
          <w:sz w:val="24"/>
          <w:szCs w:val="24"/>
        </w:rPr>
        <w:t>Sanggalangit</w:t>
      </w:r>
      <w:proofErr w:type="spellEnd"/>
      <w:r w:rsidRPr="00683D49">
        <w:rPr>
          <w:sz w:val="24"/>
          <w:szCs w:val="24"/>
        </w:rPr>
        <w:t xml:space="preserve"> 1 dan </w:t>
      </w:r>
      <w:proofErr w:type="spellStart"/>
      <w:r w:rsidRPr="00683D49">
        <w:rPr>
          <w:sz w:val="24"/>
          <w:szCs w:val="24"/>
        </w:rPr>
        <w:t>P</w:t>
      </w:r>
      <w:r>
        <w:rPr>
          <w:sz w:val="24"/>
          <w:szCs w:val="24"/>
        </w:rPr>
        <w:t>a</w:t>
      </w:r>
      <w:r w:rsidRPr="00683D49">
        <w:rPr>
          <w:sz w:val="24"/>
          <w:szCs w:val="24"/>
        </w:rPr>
        <w:t>tas</w:t>
      </w:r>
      <w:proofErr w:type="spellEnd"/>
      <w:r w:rsidRPr="00683D49">
        <w:rPr>
          <w:sz w:val="24"/>
          <w:szCs w:val="24"/>
        </w:rPr>
        <w:t xml:space="preserve"> 1 (93,8%), </w:t>
      </w:r>
      <w:proofErr w:type="spellStart"/>
      <w:r>
        <w:rPr>
          <w:sz w:val="24"/>
          <w:szCs w:val="24"/>
        </w:rPr>
        <w:t>kemudian</w:t>
      </w:r>
      <w:proofErr w:type="spellEnd"/>
      <w:r>
        <w:rPr>
          <w:sz w:val="24"/>
          <w:szCs w:val="24"/>
        </w:rPr>
        <w:t xml:space="preserve"> yang </w:t>
      </w:r>
      <w:proofErr w:type="spellStart"/>
      <w:r>
        <w:rPr>
          <w:sz w:val="24"/>
          <w:szCs w:val="24"/>
        </w:rPr>
        <w:t>terendah</w:t>
      </w:r>
      <w:proofErr w:type="spellEnd"/>
      <w:r>
        <w:rPr>
          <w:sz w:val="24"/>
          <w:szCs w:val="24"/>
        </w:rPr>
        <w:t xml:space="preserve"> </w:t>
      </w:r>
      <w:proofErr w:type="spellStart"/>
      <w:r w:rsidRPr="00683D49">
        <w:rPr>
          <w:sz w:val="24"/>
          <w:szCs w:val="24"/>
        </w:rPr>
        <w:t>Patas</w:t>
      </w:r>
      <w:proofErr w:type="spellEnd"/>
      <w:r w:rsidRPr="00683D49">
        <w:rPr>
          <w:sz w:val="24"/>
          <w:szCs w:val="24"/>
        </w:rPr>
        <w:t xml:space="preserve"> 2, </w:t>
      </w:r>
      <w:proofErr w:type="spellStart"/>
      <w:r w:rsidRPr="00683D49">
        <w:rPr>
          <w:sz w:val="24"/>
          <w:szCs w:val="24"/>
        </w:rPr>
        <w:t>Gerokgak</w:t>
      </w:r>
      <w:proofErr w:type="spellEnd"/>
      <w:r w:rsidRPr="00683D49">
        <w:rPr>
          <w:sz w:val="24"/>
          <w:szCs w:val="24"/>
        </w:rPr>
        <w:t xml:space="preserve"> 1 dan </w:t>
      </w:r>
      <w:proofErr w:type="spellStart"/>
      <w:r w:rsidRPr="00683D49">
        <w:rPr>
          <w:sz w:val="24"/>
          <w:szCs w:val="24"/>
        </w:rPr>
        <w:t>Gerokgak</w:t>
      </w:r>
      <w:proofErr w:type="spellEnd"/>
      <w:r w:rsidRPr="00683D49">
        <w:rPr>
          <w:sz w:val="24"/>
          <w:szCs w:val="24"/>
        </w:rPr>
        <w:t xml:space="preserve"> 2 (91,8%).</w:t>
      </w:r>
      <w:r>
        <w:rPr>
          <w:sz w:val="24"/>
          <w:szCs w:val="24"/>
        </w:rPr>
        <w:t xml:space="preserve"> </w:t>
      </w:r>
    </w:p>
    <w:p w14:paraId="1F9780D7" w14:textId="4E372624" w:rsidR="00BF772B" w:rsidRPr="00641828" w:rsidRDefault="00ED1F97" w:rsidP="00ED1F97">
      <w:pPr>
        <w:spacing w:line="480" w:lineRule="auto"/>
        <w:jc w:val="both"/>
        <w:rPr>
          <w:sz w:val="24"/>
          <w:szCs w:val="24"/>
        </w:rPr>
      </w:pPr>
      <w:r>
        <w:rPr>
          <w:sz w:val="24"/>
          <w:szCs w:val="24"/>
        </w:rPr>
        <w:tab/>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menyimpulkan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yang </w:t>
      </w:r>
      <w:proofErr w:type="spellStart"/>
      <w:r>
        <w:rPr>
          <w:sz w:val="24"/>
          <w:szCs w:val="24"/>
        </w:rPr>
        <w:t>dilakukan</w:t>
      </w:r>
      <w:proofErr w:type="spellEnd"/>
      <w:r>
        <w:rPr>
          <w:sz w:val="24"/>
          <w:szCs w:val="24"/>
        </w:rPr>
        <w:t xml:space="preserve"> pada </w:t>
      </w:r>
      <w:proofErr w:type="spellStart"/>
      <w:r>
        <w:rPr>
          <w:sz w:val="24"/>
          <w:szCs w:val="24"/>
        </w:rPr>
        <w:t>tiga</w:t>
      </w:r>
      <w:proofErr w:type="spellEnd"/>
      <w:r>
        <w:rPr>
          <w:sz w:val="24"/>
          <w:szCs w:val="24"/>
        </w:rPr>
        <w:t xml:space="preserve"> </w:t>
      </w:r>
      <w:proofErr w:type="spellStart"/>
      <w:r>
        <w:rPr>
          <w:sz w:val="24"/>
          <w:szCs w:val="24"/>
        </w:rPr>
        <w:t>desa</w:t>
      </w:r>
      <w:proofErr w:type="spellEnd"/>
      <w:r>
        <w:rPr>
          <w:sz w:val="24"/>
          <w:szCs w:val="24"/>
        </w:rPr>
        <w:t xml:space="preserve"> di </w:t>
      </w:r>
      <w:proofErr w:type="spellStart"/>
      <w:r>
        <w:rPr>
          <w:sz w:val="24"/>
          <w:szCs w:val="24"/>
        </w:rPr>
        <w:t>Kecamatan</w:t>
      </w:r>
      <w:proofErr w:type="spellEnd"/>
      <w:r>
        <w:rPr>
          <w:sz w:val="24"/>
          <w:szCs w:val="24"/>
        </w:rPr>
        <w:t xml:space="preserve"> </w:t>
      </w:r>
      <w:proofErr w:type="spellStart"/>
      <w:r>
        <w:rPr>
          <w:sz w:val="24"/>
          <w:szCs w:val="24"/>
        </w:rPr>
        <w:t>Gerokgak</w:t>
      </w:r>
      <w:proofErr w:type="spellEnd"/>
      <w:r>
        <w:rPr>
          <w:sz w:val="24"/>
          <w:szCs w:val="24"/>
        </w:rPr>
        <w:t xml:space="preserve"> </w:t>
      </w:r>
      <w:r w:rsidR="00BF772B">
        <w:rPr>
          <w:sz w:val="24"/>
          <w:szCs w:val="24"/>
        </w:rPr>
        <w:t xml:space="preserve">yang </w:t>
      </w:r>
      <w:proofErr w:type="spellStart"/>
      <w:r w:rsidR="00BF772B">
        <w:rPr>
          <w:sz w:val="24"/>
          <w:szCs w:val="24"/>
        </w:rPr>
        <w:t>menjadi</w:t>
      </w:r>
      <w:proofErr w:type="spellEnd"/>
      <w:r w:rsidR="00BF772B">
        <w:rPr>
          <w:sz w:val="24"/>
          <w:szCs w:val="24"/>
        </w:rPr>
        <w:t xml:space="preserve"> </w:t>
      </w:r>
      <w:proofErr w:type="spellStart"/>
      <w:r w:rsidR="00BF772B">
        <w:rPr>
          <w:sz w:val="24"/>
          <w:szCs w:val="24"/>
        </w:rPr>
        <w:t>lokasi</w:t>
      </w:r>
      <w:proofErr w:type="spellEnd"/>
      <w:r w:rsidR="00BF772B">
        <w:rPr>
          <w:sz w:val="24"/>
          <w:szCs w:val="24"/>
        </w:rPr>
        <w:t xml:space="preserve"> </w:t>
      </w:r>
      <w:proofErr w:type="spellStart"/>
      <w:r w:rsidR="00BF772B">
        <w:rPr>
          <w:sz w:val="24"/>
          <w:szCs w:val="24"/>
        </w:rPr>
        <w:t>pengambilan</w:t>
      </w:r>
      <w:proofErr w:type="spellEnd"/>
      <w:r w:rsidR="00BF772B">
        <w:rPr>
          <w:sz w:val="24"/>
          <w:szCs w:val="24"/>
        </w:rPr>
        <w:t xml:space="preserve"> data </w:t>
      </w:r>
      <w:proofErr w:type="spellStart"/>
      <w:r>
        <w:rPr>
          <w:sz w:val="24"/>
          <w:szCs w:val="24"/>
        </w:rPr>
        <w:t>mendapatkan</w:t>
      </w:r>
      <w:proofErr w:type="spellEnd"/>
      <w:r>
        <w:rPr>
          <w:sz w:val="24"/>
          <w:szCs w:val="24"/>
        </w:rPr>
        <w:t xml:space="preserve"> </w:t>
      </w:r>
      <w:proofErr w:type="spellStart"/>
      <w:r>
        <w:rPr>
          <w:sz w:val="24"/>
          <w:szCs w:val="24"/>
        </w:rPr>
        <w:t>tingkatan</w:t>
      </w:r>
      <w:proofErr w:type="spellEnd"/>
      <w:r>
        <w:rPr>
          <w:sz w:val="24"/>
          <w:szCs w:val="24"/>
        </w:rPr>
        <w:t xml:space="preserve"> Sangat </w:t>
      </w:r>
      <w:proofErr w:type="spellStart"/>
      <w:r>
        <w:rPr>
          <w:sz w:val="24"/>
          <w:szCs w:val="24"/>
        </w:rPr>
        <w:t>Sesuai</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berarti</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potensi</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fakt</w:t>
      </w:r>
      <w:r w:rsidR="00BF772B">
        <w:rPr>
          <w:sz w:val="24"/>
          <w:szCs w:val="24"/>
        </w:rPr>
        <w:t>or</w:t>
      </w:r>
      <w:proofErr w:type="spellEnd"/>
      <w:r w:rsidR="00BF772B">
        <w:rPr>
          <w:sz w:val="24"/>
          <w:szCs w:val="24"/>
        </w:rPr>
        <w:t xml:space="preserve"> </w:t>
      </w:r>
      <w:proofErr w:type="spellStart"/>
      <w:r w:rsidR="00BF772B">
        <w:rPr>
          <w:sz w:val="24"/>
          <w:szCs w:val="24"/>
        </w:rPr>
        <w:t>pembatas</w:t>
      </w:r>
      <w:proofErr w:type="spellEnd"/>
      <w:r w:rsidR="00BF772B">
        <w:rPr>
          <w:sz w:val="24"/>
          <w:szCs w:val="24"/>
        </w:rPr>
        <w:t xml:space="preserve">. </w:t>
      </w:r>
      <w:proofErr w:type="spellStart"/>
      <w:r w:rsidR="00BF772B">
        <w:rPr>
          <w:sz w:val="24"/>
          <w:szCs w:val="24"/>
        </w:rPr>
        <w:t>Hampir</w:t>
      </w:r>
      <w:proofErr w:type="spellEnd"/>
      <w:r w:rsidR="00BF772B">
        <w:rPr>
          <w:sz w:val="24"/>
          <w:szCs w:val="24"/>
        </w:rPr>
        <w:t xml:space="preserve"> </w:t>
      </w:r>
      <w:proofErr w:type="spellStart"/>
      <w:r w:rsidR="00BF772B">
        <w:rPr>
          <w:sz w:val="24"/>
          <w:szCs w:val="24"/>
        </w:rPr>
        <w:t>keseluruhan</w:t>
      </w:r>
      <w:proofErr w:type="spellEnd"/>
      <w:r w:rsidR="00BF772B">
        <w:rPr>
          <w:sz w:val="24"/>
          <w:szCs w:val="24"/>
        </w:rPr>
        <w:t xml:space="preserve"> parameter </w:t>
      </w:r>
      <w:proofErr w:type="spellStart"/>
      <w:r w:rsidR="00BF772B">
        <w:rPr>
          <w:sz w:val="24"/>
          <w:szCs w:val="24"/>
        </w:rPr>
        <w:t>ekologi</w:t>
      </w:r>
      <w:proofErr w:type="spellEnd"/>
      <w:r w:rsidR="00BF772B">
        <w:rPr>
          <w:sz w:val="24"/>
          <w:szCs w:val="24"/>
        </w:rPr>
        <w:t xml:space="preserve"> yang </w:t>
      </w:r>
      <w:proofErr w:type="spellStart"/>
      <w:r w:rsidR="00BF772B">
        <w:rPr>
          <w:sz w:val="24"/>
          <w:szCs w:val="24"/>
        </w:rPr>
        <w:t>diamati</w:t>
      </w:r>
      <w:proofErr w:type="spellEnd"/>
      <w:r w:rsidR="00BF772B">
        <w:rPr>
          <w:sz w:val="24"/>
          <w:szCs w:val="24"/>
        </w:rPr>
        <w:t xml:space="preserve"> </w:t>
      </w:r>
      <w:proofErr w:type="spellStart"/>
      <w:r w:rsidR="00BF772B">
        <w:rPr>
          <w:sz w:val="24"/>
          <w:szCs w:val="24"/>
        </w:rPr>
        <w:t>memiliki</w:t>
      </w:r>
      <w:proofErr w:type="spellEnd"/>
      <w:r w:rsidR="00BF772B">
        <w:rPr>
          <w:sz w:val="24"/>
          <w:szCs w:val="24"/>
        </w:rPr>
        <w:t xml:space="preserve"> </w:t>
      </w:r>
      <w:proofErr w:type="spellStart"/>
      <w:r w:rsidR="00BF772B">
        <w:rPr>
          <w:sz w:val="24"/>
          <w:szCs w:val="24"/>
        </w:rPr>
        <w:t>rentang</w:t>
      </w:r>
      <w:proofErr w:type="spellEnd"/>
      <w:r w:rsidR="00BF772B">
        <w:rPr>
          <w:sz w:val="24"/>
          <w:szCs w:val="24"/>
        </w:rPr>
        <w:t xml:space="preserve"> </w:t>
      </w:r>
      <w:proofErr w:type="spellStart"/>
      <w:r w:rsidR="00BF772B">
        <w:rPr>
          <w:sz w:val="24"/>
          <w:szCs w:val="24"/>
        </w:rPr>
        <w:t>nilai</w:t>
      </w:r>
      <w:proofErr w:type="spellEnd"/>
      <w:r w:rsidR="00BF772B">
        <w:rPr>
          <w:sz w:val="24"/>
          <w:szCs w:val="24"/>
        </w:rPr>
        <w:t xml:space="preserve"> yang optimal, dan </w:t>
      </w:r>
      <w:proofErr w:type="spellStart"/>
      <w:r w:rsidR="00BF772B">
        <w:rPr>
          <w:sz w:val="24"/>
          <w:szCs w:val="24"/>
        </w:rPr>
        <w:t>beberapa</w:t>
      </w:r>
      <w:proofErr w:type="spellEnd"/>
      <w:r w:rsidR="00BF772B">
        <w:rPr>
          <w:sz w:val="24"/>
          <w:szCs w:val="24"/>
        </w:rPr>
        <w:t xml:space="preserve"> </w:t>
      </w:r>
      <w:proofErr w:type="spellStart"/>
      <w:r w:rsidR="00BF772B">
        <w:rPr>
          <w:sz w:val="24"/>
          <w:szCs w:val="24"/>
        </w:rPr>
        <w:t>berada</w:t>
      </w:r>
      <w:proofErr w:type="spellEnd"/>
      <w:r w:rsidR="00BF772B">
        <w:rPr>
          <w:sz w:val="24"/>
          <w:szCs w:val="24"/>
        </w:rPr>
        <w:t xml:space="preserve"> di </w:t>
      </w:r>
      <w:proofErr w:type="spellStart"/>
      <w:r w:rsidR="00BF772B">
        <w:rPr>
          <w:sz w:val="24"/>
          <w:szCs w:val="24"/>
        </w:rPr>
        <w:t>ambang</w:t>
      </w:r>
      <w:proofErr w:type="spellEnd"/>
      <w:r w:rsidR="00BF772B">
        <w:rPr>
          <w:sz w:val="24"/>
          <w:szCs w:val="24"/>
        </w:rPr>
        <w:t xml:space="preserve"> </w:t>
      </w:r>
      <w:proofErr w:type="spellStart"/>
      <w:r w:rsidR="00BF772B">
        <w:rPr>
          <w:sz w:val="24"/>
          <w:szCs w:val="24"/>
        </w:rPr>
        <w:t>batas</w:t>
      </w:r>
      <w:proofErr w:type="spellEnd"/>
      <w:r w:rsidR="00BF772B">
        <w:rPr>
          <w:sz w:val="24"/>
          <w:szCs w:val="24"/>
        </w:rPr>
        <w:t xml:space="preserve"> </w:t>
      </w:r>
      <w:proofErr w:type="spellStart"/>
      <w:r w:rsidR="00BF772B">
        <w:rPr>
          <w:sz w:val="24"/>
          <w:szCs w:val="24"/>
        </w:rPr>
        <w:t>namun</w:t>
      </w:r>
      <w:proofErr w:type="spellEnd"/>
      <w:r w:rsidR="00BF772B">
        <w:rPr>
          <w:sz w:val="24"/>
          <w:szCs w:val="24"/>
        </w:rPr>
        <w:t xml:space="preserve"> </w:t>
      </w:r>
      <w:proofErr w:type="spellStart"/>
      <w:r w:rsidR="00BF772B">
        <w:rPr>
          <w:sz w:val="24"/>
          <w:szCs w:val="24"/>
        </w:rPr>
        <w:t>masih</w:t>
      </w:r>
      <w:proofErr w:type="spellEnd"/>
      <w:r w:rsidR="00BF772B">
        <w:rPr>
          <w:sz w:val="24"/>
          <w:szCs w:val="24"/>
        </w:rPr>
        <w:t xml:space="preserve"> </w:t>
      </w:r>
      <w:proofErr w:type="spellStart"/>
      <w:r w:rsidR="00BF772B">
        <w:rPr>
          <w:sz w:val="24"/>
          <w:szCs w:val="24"/>
        </w:rPr>
        <w:t>baik</w:t>
      </w:r>
      <w:proofErr w:type="spellEnd"/>
      <w:r w:rsidR="00BF772B">
        <w:rPr>
          <w:sz w:val="24"/>
          <w:szCs w:val="24"/>
        </w:rPr>
        <w:t xml:space="preserve"> </w:t>
      </w:r>
      <w:proofErr w:type="spellStart"/>
      <w:r w:rsidR="00BF772B">
        <w:rPr>
          <w:sz w:val="24"/>
          <w:szCs w:val="24"/>
        </w:rPr>
        <w:t>untuk</w:t>
      </w:r>
      <w:proofErr w:type="spellEnd"/>
      <w:r w:rsidR="00BF772B">
        <w:rPr>
          <w:sz w:val="24"/>
          <w:szCs w:val="24"/>
        </w:rPr>
        <w:t xml:space="preserve"> </w:t>
      </w:r>
      <w:proofErr w:type="spellStart"/>
      <w:r w:rsidR="00BF772B">
        <w:rPr>
          <w:sz w:val="24"/>
          <w:szCs w:val="24"/>
        </w:rPr>
        <w:t>pemeliharaan</w:t>
      </w:r>
      <w:proofErr w:type="spellEnd"/>
      <w:r w:rsidR="00BF772B">
        <w:rPr>
          <w:sz w:val="24"/>
          <w:szCs w:val="24"/>
        </w:rPr>
        <w:t xml:space="preserve"> </w:t>
      </w:r>
      <w:proofErr w:type="spellStart"/>
      <w:r w:rsidR="00BF772B">
        <w:rPr>
          <w:sz w:val="24"/>
          <w:szCs w:val="24"/>
        </w:rPr>
        <w:t>udang</w:t>
      </w:r>
      <w:proofErr w:type="spellEnd"/>
      <w:r w:rsidR="00BF772B">
        <w:rPr>
          <w:sz w:val="24"/>
          <w:szCs w:val="24"/>
        </w:rPr>
        <w:t xml:space="preserve"> </w:t>
      </w:r>
      <w:proofErr w:type="spellStart"/>
      <w:r w:rsidR="00BF772B">
        <w:rPr>
          <w:sz w:val="24"/>
          <w:szCs w:val="24"/>
        </w:rPr>
        <w:t>vaname</w:t>
      </w:r>
      <w:proofErr w:type="spellEnd"/>
      <w:r w:rsidR="00BF772B">
        <w:rPr>
          <w:sz w:val="24"/>
          <w:szCs w:val="24"/>
        </w:rPr>
        <w:t xml:space="preserve">. </w:t>
      </w:r>
      <w:proofErr w:type="spellStart"/>
      <w:r w:rsidR="00BF772B">
        <w:rPr>
          <w:sz w:val="24"/>
          <w:szCs w:val="24"/>
        </w:rPr>
        <w:t>Melihat</w:t>
      </w:r>
      <w:proofErr w:type="spellEnd"/>
      <w:r w:rsidR="00BF772B">
        <w:rPr>
          <w:sz w:val="24"/>
          <w:szCs w:val="24"/>
        </w:rPr>
        <w:t xml:space="preserve"> </w:t>
      </w:r>
      <w:proofErr w:type="spellStart"/>
      <w:r w:rsidR="00BF772B">
        <w:rPr>
          <w:sz w:val="24"/>
          <w:szCs w:val="24"/>
        </w:rPr>
        <w:t>hasil</w:t>
      </w:r>
      <w:proofErr w:type="spellEnd"/>
      <w:r w:rsidR="00BF772B">
        <w:rPr>
          <w:sz w:val="24"/>
          <w:szCs w:val="24"/>
        </w:rPr>
        <w:t xml:space="preserve"> </w:t>
      </w:r>
      <w:proofErr w:type="spellStart"/>
      <w:r w:rsidR="00BF772B">
        <w:rPr>
          <w:sz w:val="24"/>
          <w:szCs w:val="24"/>
        </w:rPr>
        <w:t>penelitian</w:t>
      </w:r>
      <w:proofErr w:type="spellEnd"/>
      <w:r w:rsidR="00BF772B">
        <w:rPr>
          <w:sz w:val="24"/>
          <w:szCs w:val="24"/>
        </w:rPr>
        <w:t xml:space="preserve"> </w:t>
      </w:r>
      <w:proofErr w:type="spellStart"/>
      <w:r w:rsidR="00BF772B">
        <w:rPr>
          <w:sz w:val="24"/>
          <w:szCs w:val="24"/>
        </w:rPr>
        <w:t>sekaligus</w:t>
      </w:r>
      <w:proofErr w:type="spellEnd"/>
      <w:r w:rsidR="00BF772B">
        <w:rPr>
          <w:sz w:val="24"/>
          <w:szCs w:val="24"/>
        </w:rPr>
        <w:t xml:space="preserve"> </w:t>
      </w:r>
      <w:proofErr w:type="spellStart"/>
      <w:r w:rsidR="00BF772B">
        <w:rPr>
          <w:sz w:val="24"/>
          <w:szCs w:val="24"/>
        </w:rPr>
        <w:t>pengalaman</w:t>
      </w:r>
      <w:proofErr w:type="spellEnd"/>
      <w:r w:rsidR="00BF772B">
        <w:rPr>
          <w:sz w:val="24"/>
          <w:szCs w:val="24"/>
        </w:rPr>
        <w:t xml:space="preserve"> </w:t>
      </w:r>
      <w:proofErr w:type="spellStart"/>
      <w:r w:rsidR="00BF772B">
        <w:rPr>
          <w:sz w:val="24"/>
          <w:szCs w:val="24"/>
        </w:rPr>
        <w:t>selama</w:t>
      </w:r>
      <w:proofErr w:type="spellEnd"/>
      <w:r w:rsidR="00BF772B">
        <w:rPr>
          <w:sz w:val="24"/>
          <w:szCs w:val="24"/>
        </w:rPr>
        <w:t xml:space="preserve"> </w:t>
      </w:r>
      <w:proofErr w:type="spellStart"/>
      <w:r w:rsidR="00BF772B">
        <w:rPr>
          <w:sz w:val="24"/>
          <w:szCs w:val="24"/>
        </w:rPr>
        <w:t>penelitian</w:t>
      </w:r>
      <w:proofErr w:type="spellEnd"/>
      <w:r w:rsidR="00BF772B">
        <w:rPr>
          <w:sz w:val="24"/>
          <w:szCs w:val="24"/>
        </w:rPr>
        <w:t xml:space="preserve">, </w:t>
      </w:r>
      <w:proofErr w:type="spellStart"/>
      <w:r w:rsidR="00BF772B">
        <w:rPr>
          <w:sz w:val="24"/>
          <w:szCs w:val="24"/>
        </w:rPr>
        <w:t>diperlukan</w:t>
      </w:r>
      <w:proofErr w:type="spellEnd"/>
      <w:r w:rsidR="00BF772B">
        <w:rPr>
          <w:sz w:val="24"/>
          <w:szCs w:val="24"/>
        </w:rPr>
        <w:t xml:space="preserve"> </w:t>
      </w:r>
      <w:proofErr w:type="spellStart"/>
      <w:r w:rsidR="00BF772B">
        <w:rPr>
          <w:sz w:val="24"/>
          <w:szCs w:val="24"/>
        </w:rPr>
        <w:t>adanya</w:t>
      </w:r>
      <w:proofErr w:type="spellEnd"/>
      <w:r w:rsidR="00BF772B">
        <w:rPr>
          <w:sz w:val="24"/>
          <w:szCs w:val="24"/>
        </w:rPr>
        <w:t xml:space="preserve"> </w:t>
      </w:r>
      <w:proofErr w:type="spellStart"/>
      <w:r w:rsidR="00BF772B">
        <w:rPr>
          <w:sz w:val="24"/>
          <w:szCs w:val="24"/>
        </w:rPr>
        <w:t>perhatian</w:t>
      </w:r>
      <w:proofErr w:type="spellEnd"/>
      <w:r w:rsidR="00BF772B">
        <w:rPr>
          <w:sz w:val="24"/>
          <w:szCs w:val="24"/>
        </w:rPr>
        <w:t xml:space="preserve"> </w:t>
      </w:r>
      <w:proofErr w:type="spellStart"/>
      <w:r w:rsidR="00BF772B">
        <w:rPr>
          <w:sz w:val="24"/>
          <w:szCs w:val="24"/>
        </w:rPr>
        <w:t>lebih</w:t>
      </w:r>
      <w:proofErr w:type="spellEnd"/>
      <w:r w:rsidR="00BF772B">
        <w:rPr>
          <w:sz w:val="24"/>
          <w:szCs w:val="24"/>
        </w:rPr>
        <w:t xml:space="preserve"> </w:t>
      </w:r>
      <w:proofErr w:type="spellStart"/>
      <w:r w:rsidR="00BF772B">
        <w:rPr>
          <w:sz w:val="24"/>
          <w:szCs w:val="24"/>
        </w:rPr>
        <w:t>kepada</w:t>
      </w:r>
      <w:proofErr w:type="spellEnd"/>
      <w:r w:rsidR="00BF772B">
        <w:rPr>
          <w:sz w:val="24"/>
          <w:szCs w:val="24"/>
        </w:rPr>
        <w:t xml:space="preserve"> </w:t>
      </w:r>
      <w:proofErr w:type="spellStart"/>
      <w:r w:rsidR="00BF772B">
        <w:rPr>
          <w:sz w:val="24"/>
          <w:szCs w:val="24"/>
        </w:rPr>
        <w:t>pengelolaan</w:t>
      </w:r>
      <w:proofErr w:type="spellEnd"/>
      <w:r w:rsidR="00BF772B">
        <w:rPr>
          <w:sz w:val="24"/>
          <w:szCs w:val="24"/>
        </w:rPr>
        <w:t xml:space="preserve"> </w:t>
      </w:r>
      <w:proofErr w:type="spellStart"/>
      <w:r w:rsidR="00BF772B">
        <w:rPr>
          <w:sz w:val="24"/>
          <w:szCs w:val="24"/>
        </w:rPr>
        <w:t>limbah</w:t>
      </w:r>
      <w:proofErr w:type="spellEnd"/>
      <w:r w:rsidR="00BF772B">
        <w:rPr>
          <w:sz w:val="24"/>
          <w:szCs w:val="24"/>
        </w:rPr>
        <w:t xml:space="preserve"> </w:t>
      </w:r>
      <w:proofErr w:type="spellStart"/>
      <w:r w:rsidR="00BF772B">
        <w:rPr>
          <w:sz w:val="24"/>
          <w:szCs w:val="24"/>
        </w:rPr>
        <w:t>budidaya</w:t>
      </w:r>
      <w:proofErr w:type="spellEnd"/>
      <w:r w:rsidR="00BF772B">
        <w:rPr>
          <w:sz w:val="24"/>
          <w:szCs w:val="24"/>
        </w:rPr>
        <w:t xml:space="preserve"> dan </w:t>
      </w:r>
      <w:proofErr w:type="spellStart"/>
      <w:r w:rsidR="00BF772B">
        <w:rPr>
          <w:sz w:val="24"/>
          <w:szCs w:val="24"/>
        </w:rPr>
        <w:t>kemampuan</w:t>
      </w:r>
      <w:proofErr w:type="spellEnd"/>
      <w:r w:rsidR="00BF772B">
        <w:rPr>
          <w:sz w:val="24"/>
          <w:szCs w:val="24"/>
        </w:rPr>
        <w:t xml:space="preserve"> </w:t>
      </w:r>
      <w:proofErr w:type="spellStart"/>
      <w:r w:rsidR="00BF772B">
        <w:rPr>
          <w:sz w:val="24"/>
          <w:szCs w:val="24"/>
        </w:rPr>
        <w:t>teknisi</w:t>
      </w:r>
      <w:proofErr w:type="spellEnd"/>
      <w:r w:rsidR="00BF772B">
        <w:rPr>
          <w:sz w:val="24"/>
          <w:szCs w:val="24"/>
        </w:rPr>
        <w:t xml:space="preserve"> </w:t>
      </w:r>
      <w:proofErr w:type="spellStart"/>
      <w:r w:rsidR="00BF772B">
        <w:rPr>
          <w:sz w:val="24"/>
          <w:szCs w:val="24"/>
        </w:rPr>
        <w:t>tambak</w:t>
      </w:r>
      <w:proofErr w:type="spellEnd"/>
      <w:r w:rsidR="00BF772B">
        <w:rPr>
          <w:sz w:val="24"/>
          <w:szCs w:val="24"/>
        </w:rPr>
        <w:t xml:space="preserve"> </w:t>
      </w:r>
      <w:proofErr w:type="spellStart"/>
      <w:r w:rsidR="00BF772B">
        <w:rPr>
          <w:sz w:val="24"/>
          <w:szCs w:val="24"/>
        </w:rPr>
        <w:t>dalam</w:t>
      </w:r>
      <w:proofErr w:type="spellEnd"/>
      <w:r w:rsidR="00BF772B">
        <w:rPr>
          <w:sz w:val="24"/>
          <w:szCs w:val="24"/>
        </w:rPr>
        <w:t xml:space="preserve"> </w:t>
      </w:r>
      <w:proofErr w:type="spellStart"/>
      <w:r w:rsidR="00BF772B">
        <w:rPr>
          <w:sz w:val="24"/>
          <w:szCs w:val="24"/>
        </w:rPr>
        <w:t>mengelola</w:t>
      </w:r>
      <w:proofErr w:type="spellEnd"/>
      <w:r w:rsidR="00BF772B">
        <w:rPr>
          <w:sz w:val="24"/>
          <w:szCs w:val="24"/>
        </w:rPr>
        <w:t xml:space="preserve"> </w:t>
      </w:r>
      <w:proofErr w:type="spellStart"/>
      <w:r w:rsidR="00BF772B">
        <w:rPr>
          <w:sz w:val="24"/>
          <w:szCs w:val="24"/>
        </w:rPr>
        <w:t>kualitas</w:t>
      </w:r>
      <w:proofErr w:type="spellEnd"/>
      <w:r w:rsidR="00BF772B">
        <w:rPr>
          <w:sz w:val="24"/>
          <w:szCs w:val="24"/>
        </w:rPr>
        <w:t xml:space="preserve"> air </w:t>
      </w:r>
      <w:proofErr w:type="spellStart"/>
      <w:r w:rsidR="00BF772B">
        <w:rPr>
          <w:sz w:val="24"/>
          <w:szCs w:val="24"/>
        </w:rPr>
        <w:t>lebih</w:t>
      </w:r>
      <w:proofErr w:type="spellEnd"/>
      <w:r w:rsidR="00BF772B">
        <w:rPr>
          <w:sz w:val="24"/>
          <w:szCs w:val="24"/>
        </w:rPr>
        <w:t xml:space="preserve"> </w:t>
      </w:r>
      <w:proofErr w:type="spellStart"/>
      <w:r w:rsidR="00BF772B">
        <w:rPr>
          <w:sz w:val="24"/>
          <w:szCs w:val="24"/>
        </w:rPr>
        <w:t>baik</w:t>
      </w:r>
      <w:proofErr w:type="spellEnd"/>
      <w:r w:rsidR="00BF772B">
        <w:rPr>
          <w:sz w:val="24"/>
          <w:szCs w:val="24"/>
        </w:rPr>
        <w:t xml:space="preserve"> </w:t>
      </w:r>
      <w:proofErr w:type="spellStart"/>
      <w:r w:rsidR="00BF772B">
        <w:rPr>
          <w:sz w:val="24"/>
          <w:szCs w:val="24"/>
        </w:rPr>
        <w:t>lagi</w:t>
      </w:r>
      <w:proofErr w:type="spellEnd"/>
      <w:r w:rsidR="00BF772B">
        <w:rPr>
          <w:sz w:val="24"/>
          <w:szCs w:val="24"/>
        </w:rPr>
        <w:t xml:space="preserve"> </w:t>
      </w:r>
      <w:proofErr w:type="spellStart"/>
      <w:r w:rsidR="00BF772B">
        <w:rPr>
          <w:sz w:val="24"/>
          <w:szCs w:val="24"/>
        </w:rPr>
        <w:t>sehingga</w:t>
      </w:r>
      <w:proofErr w:type="spellEnd"/>
      <w:r w:rsidR="00BF772B">
        <w:rPr>
          <w:sz w:val="24"/>
          <w:szCs w:val="24"/>
        </w:rPr>
        <w:t xml:space="preserve"> </w:t>
      </w:r>
      <w:proofErr w:type="spellStart"/>
      <w:r w:rsidR="00BF772B">
        <w:rPr>
          <w:sz w:val="24"/>
          <w:szCs w:val="24"/>
        </w:rPr>
        <w:t>keberlanjutan</w:t>
      </w:r>
      <w:proofErr w:type="spellEnd"/>
      <w:r w:rsidR="00BF772B">
        <w:rPr>
          <w:sz w:val="24"/>
          <w:szCs w:val="24"/>
        </w:rPr>
        <w:t xml:space="preserve"> </w:t>
      </w:r>
      <w:proofErr w:type="spellStart"/>
      <w:r w:rsidR="00BF772B">
        <w:rPr>
          <w:sz w:val="24"/>
          <w:szCs w:val="24"/>
        </w:rPr>
        <w:t>aktivitas</w:t>
      </w:r>
      <w:proofErr w:type="spellEnd"/>
      <w:r w:rsidR="00BF772B">
        <w:rPr>
          <w:sz w:val="24"/>
          <w:szCs w:val="24"/>
        </w:rPr>
        <w:t xml:space="preserve"> </w:t>
      </w:r>
      <w:proofErr w:type="spellStart"/>
      <w:r w:rsidR="00BF772B">
        <w:rPr>
          <w:sz w:val="24"/>
          <w:szCs w:val="24"/>
        </w:rPr>
        <w:t>budidaya</w:t>
      </w:r>
      <w:proofErr w:type="spellEnd"/>
      <w:r w:rsidR="00BF772B">
        <w:rPr>
          <w:sz w:val="24"/>
          <w:szCs w:val="24"/>
        </w:rPr>
        <w:t xml:space="preserve"> di area </w:t>
      </w:r>
      <w:proofErr w:type="spellStart"/>
      <w:r w:rsidR="00BF772B">
        <w:rPr>
          <w:sz w:val="24"/>
          <w:szCs w:val="24"/>
        </w:rPr>
        <w:t>tersebut</w:t>
      </w:r>
      <w:proofErr w:type="spellEnd"/>
      <w:r w:rsidR="00BF772B">
        <w:rPr>
          <w:sz w:val="24"/>
          <w:szCs w:val="24"/>
        </w:rPr>
        <w:t xml:space="preserve"> </w:t>
      </w:r>
      <w:proofErr w:type="spellStart"/>
      <w:r w:rsidR="00BF772B">
        <w:rPr>
          <w:sz w:val="24"/>
          <w:szCs w:val="24"/>
        </w:rPr>
        <w:t>dapat</w:t>
      </w:r>
      <w:proofErr w:type="spellEnd"/>
      <w:r w:rsidR="00BF772B">
        <w:rPr>
          <w:sz w:val="24"/>
          <w:szCs w:val="24"/>
        </w:rPr>
        <w:t xml:space="preserve"> </w:t>
      </w:r>
      <w:proofErr w:type="spellStart"/>
      <w:r w:rsidR="00BF772B">
        <w:rPr>
          <w:sz w:val="24"/>
          <w:szCs w:val="24"/>
        </w:rPr>
        <w:t>berjalan</w:t>
      </w:r>
      <w:proofErr w:type="spellEnd"/>
      <w:r w:rsidR="00BF772B">
        <w:rPr>
          <w:sz w:val="24"/>
          <w:szCs w:val="24"/>
        </w:rPr>
        <w:t xml:space="preserve"> </w:t>
      </w:r>
      <w:proofErr w:type="spellStart"/>
      <w:r w:rsidR="00BF772B">
        <w:rPr>
          <w:sz w:val="24"/>
          <w:szCs w:val="24"/>
        </w:rPr>
        <w:t>dalam</w:t>
      </w:r>
      <w:proofErr w:type="spellEnd"/>
      <w:r w:rsidR="00BF772B">
        <w:rPr>
          <w:sz w:val="24"/>
          <w:szCs w:val="24"/>
        </w:rPr>
        <w:t xml:space="preserve"> </w:t>
      </w:r>
      <w:proofErr w:type="spellStart"/>
      <w:r w:rsidR="00BF772B">
        <w:rPr>
          <w:sz w:val="24"/>
          <w:szCs w:val="24"/>
        </w:rPr>
        <w:t>waktu</w:t>
      </w:r>
      <w:proofErr w:type="spellEnd"/>
      <w:r w:rsidR="00BF772B">
        <w:rPr>
          <w:sz w:val="24"/>
          <w:szCs w:val="24"/>
        </w:rPr>
        <w:t xml:space="preserve"> yang lama. </w:t>
      </w:r>
    </w:p>
    <w:p w14:paraId="5A162323" w14:textId="77777777" w:rsidR="00932565" w:rsidRDefault="00932565" w:rsidP="00932565">
      <w:pPr>
        <w:rPr>
          <w:lang w:val="id-ID"/>
        </w:rPr>
      </w:pPr>
    </w:p>
    <w:p w14:paraId="45233E80" w14:textId="3967B1A0" w:rsidR="00932565" w:rsidRPr="00932565" w:rsidRDefault="00932565" w:rsidP="00932565">
      <w:pPr>
        <w:rPr>
          <w:lang w:val="id-ID"/>
        </w:rPr>
        <w:sectPr w:rsidR="00932565" w:rsidRPr="00932565">
          <w:pgSz w:w="11906" w:h="16838"/>
          <w:pgMar w:top="1701" w:right="1701" w:bottom="1701" w:left="2268" w:header="720" w:footer="720" w:gutter="0"/>
          <w:pgNumType w:fmt="lowerRoman"/>
          <w:cols w:space="720"/>
          <w:docGrid w:linePitch="360"/>
        </w:sectPr>
      </w:pPr>
    </w:p>
    <w:p w14:paraId="7421917C" w14:textId="77777777" w:rsidR="00500997" w:rsidRDefault="00500997">
      <w:pPr>
        <w:pStyle w:val="Heading1"/>
      </w:pPr>
      <w:bookmarkStart w:id="17" w:name="_Toc99270011"/>
      <w:r>
        <w:lastRenderedPageBreak/>
        <w:t>DAFTAR ISI</w:t>
      </w:r>
      <w:bookmarkEnd w:id="17"/>
    </w:p>
    <w:p w14:paraId="46D72BD8" w14:textId="77777777" w:rsidR="00500997" w:rsidRPr="007C5796" w:rsidRDefault="00500997">
      <w:pPr>
        <w:pStyle w:val="TOCHeading"/>
        <w:spacing w:line="480" w:lineRule="auto"/>
        <w:jc w:val="right"/>
        <w:rPr>
          <w:rFonts w:ascii="Times New Roman" w:hAnsi="Times New Roman"/>
          <w:color w:val="auto"/>
          <w:sz w:val="24"/>
          <w:szCs w:val="24"/>
        </w:rPr>
      </w:pPr>
      <w:r w:rsidRPr="007C5796">
        <w:rPr>
          <w:rFonts w:ascii="Times New Roman" w:hAnsi="Times New Roman"/>
          <w:color w:val="auto"/>
          <w:sz w:val="24"/>
          <w:szCs w:val="24"/>
        </w:rPr>
        <w:t>Halaman</w:t>
      </w:r>
    </w:p>
    <w:p w14:paraId="611BD97F" w14:textId="7C7D2ED9" w:rsidR="009C233D" w:rsidRDefault="00500997">
      <w:pPr>
        <w:pStyle w:val="TOC1"/>
        <w:tabs>
          <w:tab w:val="right" w:leader="dot" w:pos="7927"/>
        </w:tabs>
        <w:rPr>
          <w:rFonts w:asciiTheme="minorHAnsi" w:eastAsiaTheme="minorEastAsia" w:hAnsiTheme="minorHAnsi" w:cstheme="minorBidi"/>
          <w:noProof/>
        </w:rPr>
      </w:pPr>
      <w:r>
        <w:rPr>
          <w:sz w:val="24"/>
          <w:szCs w:val="24"/>
        </w:rPr>
        <w:fldChar w:fldCharType="begin"/>
      </w:r>
      <w:r>
        <w:rPr>
          <w:sz w:val="24"/>
          <w:szCs w:val="24"/>
        </w:rPr>
        <w:instrText xml:space="preserve"> TOC \o "1-3" \h \z \u </w:instrText>
      </w:r>
      <w:r>
        <w:rPr>
          <w:sz w:val="24"/>
          <w:szCs w:val="24"/>
        </w:rPr>
        <w:fldChar w:fldCharType="separate"/>
      </w:r>
      <w:hyperlink w:anchor="_Toc99270004" w:history="1">
        <w:r w:rsidR="009C233D" w:rsidRPr="00121055">
          <w:rPr>
            <w:rStyle w:val="Hyperlink"/>
            <w:b/>
            <w:bCs/>
            <w:noProof/>
          </w:rPr>
          <w:t>SAMPUL DALAM</w:t>
        </w:r>
        <w:r w:rsidR="009C233D">
          <w:rPr>
            <w:noProof/>
            <w:webHidden/>
          </w:rPr>
          <w:tab/>
        </w:r>
        <w:r w:rsidR="009C233D">
          <w:rPr>
            <w:noProof/>
            <w:webHidden/>
          </w:rPr>
          <w:fldChar w:fldCharType="begin"/>
        </w:r>
        <w:r w:rsidR="009C233D">
          <w:rPr>
            <w:noProof/>
            <w:webHidden/>
          </w:rPr>
          <w:instrText xml:space="preserve"> PAGEREF _Toc99270004 \h </w:instrText>
        </w:r>
        <w:r w:rsidR="009C233D">
          <w:rPr>
            <w:noProof/>
            <w:webHidden/>
          </w:rPr>
        </w:r>
        <w:r w:rsidR="009C233D">
          <w:rPr>
            <w:noProof/>
            <w:webHidden/>
          </w:rPr>
          <w:fldChar w:fldCharType="separate"/>
        </w:r>
        <w:r w:rsidR="00C645A5">
          <w:rPr>
            <w:noProof/>
            <w:webHidden/>
          </w:rPr>
          <w:t>i</w:t>
        </w:r>
        <w:r w:rsidR="009C233D">
          <w:rPr>
            <w:noProof/>
            <w:webHidden/>
          </w:rPr>
          <w:fldChar w:fldCharType="end"/>
        </w:r>
      </w:hyperlink>
    </w:p>
    <w:p w14:paraId="0473BBDA" w14:textId="25998C61"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05" w:history="1">
        <w:r w:rsidR="009C233D" w:rsidRPr="00121055">
          <w:rPr>
            <w:rStyle w:val="Hyperlink"/>
            <w:b/>
            <w:bCs/>
            <w:noProof/>
          </w:rPr>
          <w:t>PRASYARAT GELAR</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_Toc99270005 \h </w:instrText>
        </w:r>
        <w:r w:rsidR="009C233D" w:rsidRPr="00121055">
          <w:rPr>
            <w:noProof/>
            <w:webHidden/>
          </w:rPr>
        </w:r>
        <w:r w:rsidR="009C233D" w:rsidRPr="00121055">
          <w:rPr>
            <w:noProof/>
            <w:webHidden/>
          </w:rPr>
          <w:fldChar w:fldCharType="separate"/>
        </w:r>
        <w:r w:rsidR="00C645A5" w:rsidRPr="00121055">
          <w:rPr>
            <w:noProof/>
            <w:webHidden/>
          </w:rPr>
          <w:t>ii</w:t>
        </w:r>
        <w:r w:rsidR="009C233D" w:rsidRPr="00121055">
          <w:rPr>
            <w:noProof/>
            <w:webHidden/>
          </w:rPr>
          <w:fldChar w:fldCharType="end"/>
        </w:r>
      </w:hyperlink>
    </w:p>
    <w:p w14:paraId="66FA3E15" w14:textId="2EB4D558"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06" w:history="1">
        <w:r w:rsidR="009C233D" w:rsidRPr="00121055">
          <w:rPr>
            <w:rStyle w:val="Hyperlink"/>
            <w:b/>
            <w:bCs/>
            <w:noProof/>
          </w:rPr>
          <w:t>SURAT PERNYATAAN BEBAS PLAGIAT</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_Toc99270006 \h </w:instrText>
        </w:r>
        <w:r w:rsidR="009C233D" w:rsidRPr="00121055">
          <w:rPr>
            <w:noProof/>
            <w:webHidden/>
          </w:rPr>
        </w:r>
        <w:r w:rsidR="009C233D" w:rsidRPr="00121055">
          <w:rPr>
            <w:noProof/>
            <w:webHidden/>
          </w:rPr>
          <w:fldChar w:fldCharType="separate"/>
        </w:r>
        <w:r w:rsidR="00C645A5" w:rsidRPr="00121055">
          <w:rPr>
            <w:noProof/>
            <w:webHidden/>
          </w:rPr>
          <w:t>v</w:t>
        </w:r>
        <w:r w:rsidR="009C233D" w:rsidRPr="00121055">
          <w:rPr>
            <w:noProof/>
            <w:webHidden/>
          </w:rPr>
          <w:fldChar w:fldCharType="end"/>
        </w:r>
      </w:hyperlink>
    </w:p>
    <w:p w14:paraId="292CAC0F" w14:textId="1F383443"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07" w:history="1">
        <w:r w:rsidR="009C233D" w:rsidRPr="00121055">
          <w:rPr>
            <w:rStyle w:val="Hyperlink"/>
            <w:b/>
            <w:bCs/>
            <w:noProof/>
          </w:rPr>
          <w:t>UCAPAN TERIMA KASIH</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_Toc99270007 \h </w:instrText>
        </w:r>
        <w:r w:rsidR="009C233D" w:rsidRPr="00121055">
          <w:rPr>
            <w:noProof/>
            <w:webHidden/>
          </w:rPr>
        </w:r>
        <w:r w:rsidR="009C233D" w:rsidRPr="00121055">
          <w:rPr>
            <w:noProof/>
            <w:webHidden/>
          </w:rPr>
          <w:fldChar w:fldCharType="separate"/>
        </w:r>
        <w:r w:rsidR="00C645A5" w:rsidRPr="00121055">
          <w:rPr>
            <w:noProof/>
            <w:webHidden/>
          </w:rPr>
          <w:t>vi</w:t>
        </w:r>
        <w:r w:rsidR="009C233D" w:rsidRPr="00121055">
          <w:rPr>
            <w:noProof/>
            <w:webHidden/>
          </w:rPr>
          <w:fldChar w:fldCharType="end"/>
        </w:r>
      </w:hyperlink>
    </w:p>
    <w:p w14:paraId="31D17BAA" w14:textId="244B693C"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08" w:history="1">
        <w:r w:rsidR="009C233D" w:rsidRPr="00121055">
          <w:rPr>
            <w:rStyle w:val="Hyperlink"/>
            <w:b/>
            <w:bCs/>
            <w:noProof/>
          </w:rPr>
          <w:t>ABSTRAK</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_Toc99270008 \h </w:instrText>
        </w:r>
        <w:r w:rsidR="009C233D" w:rsidRPr="00121055">
          <w:rPr>
            <w:noProof/>
            <w:webHidden/>
          </w:rPr>
        </w:r>
        <w:r w:rsidR="009C233D" w:rsidRPr="00121055">
          <w:rPr>
            <w:noProof/>
            <w:webHidden/>
          </w:rPr>
          <w:fldChar w:fldCharType="separate"/>
        </w:r>
        <w:r w:rsidR="00C645A5" w:rsidRPr="00121055">
          <w:rPr>
            <w:noProof/>
            <w:webHidden/>
          </w:rPr>
          <w:t>viii</w:t>
        </w:r>
        <w:r w:rsidR="009C233D" w:rsidRPr="00121055">
          <w:rPr>
            <w:noProof/>
            <w:webHidden/>
          </w:rPr>
          <w:fldChar w:fldCharType="end"/>
        </w:r>
      </w:hyperlink>
    </w:p>
    <w:p w14:paraId="4C81F5C9" w14:textId="6141561E"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09" w:history="1">
        <w:r w:rsidR="009C233D" w:rsidRPr="00121055">
          <w:rPr>
            <w:rStyle w:val="Hyperlink"/>
            <w:b/>
            <w:bCs/>
            <w:noProof/>
          </w:rPr>
          <w:t>ABSTRACT</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_Toc99270009 \h </w:instrText>
        </w:r>
        <w:r w:rsidR="009C233D" w:rsidRPr="00121055">
          <w:rPr>
            <w:noProof/>
            <w:webHidden/>
          </w:rPr>
        </w:r>
        <w:r w:rsidR="009C233D" w:rsidRPr="00121055">
          <w:rPr>
            <w:noProof/>
            <w:webHidden/>
          </w:rPr>
          <w:fldChar w:fldCharType="separate"/>
        </w:r>
        <w:r w:rsidR="00C645A5" w:rsidRPr="00121055">
          <w:rPr>
            <w:noProof/>
            <w:webHidden/>
          </w:rPr>
          <w:t>ix</w:t>
        </w:r>
        <w:r w:rsidR="009C233D" w:rsidRPr="00121055">
          <w:rPr>
            <w:noProof/>
            <w:webHidden/>
          </w:rPr>
          <w:fldChar w:fldCharType="end"/>
        </w:r>
      </w:hyperlink>
    </w:p>
    <w:p w14:paraId="30BEEF5F" w14:textId="337B5A14"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10" w:history="1">
        <w:r w:rsidR="009C233D" w:rsidRPr="00121055">
          <w:rPr>
            <w:rStyle w:val="Hyperlink"/>
            <w:b/>
            <w:bCs/>
            <w:noProof/>
          </w:rPr>
          <w:t>RINGKASAN</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_Toc99270010 \h </w:instrText>
        </w:r>
        <w:r w:rsidR="009C233D" w:rsidRPr="00121055">
          <w:rPr>
            <w:noProof/>
            <w:webHidden/>
          </w:rPr>
        </w:r>
        <w:r w:rsidR="009C233D" w:rsidRPr="00121055">
          <w:rPr>
            <w:noProof/>
            <w:webHidden/>
          </w:rPr>
          <w:fldChar w:fldCharType="separate"/>
        </w:r>
        <w:r w:rsidR="00C645A5" w:rsidRPr="00121055">
          <w:rPr>
            <w:noProof/>
            <w:webHidden/>
          </w:rPr>
          <w:t>x</w:t>
        </w:r>
        <w:r w:rsidR="009C233D" w:rsidRPr="00121055">
          <w:rPr>
            <w:noProof/>
            <w:webHidden/>
          </w:rPr>
          <w:fldChar w:fldCharType="end"/>
        </w:r>
      </w:hyperlink>
    </w:p>
    <w:p w14:paraId="27F1D0B3" w14:textId="5685D002"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11" w:history="1">
        <w:r w:rsidR="009C233D" w:rsidRPr="00121055">
          <w:rPr>
            <w:rStyle w:val="Hyperlink"/>
            <w:b/>
            <w:bCs/>
            <w:noProof/>
          </w:rPr>
          <w:t>DAFTAR ISI</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_Toc99270011 \h </w:instrText>
        </w:r>
        <w:r w:rsidR="009C233D" w:rsidRPr="00121055">
          <w:rPr>
            <w:noProof/>
            <w:webHidden/>
          </w:rPr>
        </w:r>
        <w:r w:rsidR="009C233D" w:rsidRPr="00121055">
          <w:rPr>
            <w:noProof/>
            <w:webHidden/>
          </w:rPr>
          <w:fldChar w:fldCharType="separate"/>
        </w:r>
        <w:r w:rsidR="00C645A5" w:rsidRPr="00121055">
          <w:rPr>
            <w:noProof/>
            <w:webHidden/>
          </w:rPr>
          <w:t>xiii</w:t>
        </w:r>
        <w:r w:rsidR="009C233D" w:rsidRPr="00121055">
          <w:rPr>
            <w:noProof/>
            <w:webHidden/>
          </w:rPr>
          <w:fldChar w:fldCharType="end"/>
        </w:r>
      </w:hyperlink>
    </w:p>
    <w:p w14:paraId="02E03DEB" w14:textId="3BE29243"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12" w:history="1">
        <w:r w:rsidR="009C233D" w:rsidRPr="00121055">
          <w:rPr>
            <w:rStyle w:val="Hyperlink"/>
            <w:b/>
            <w:bCs/>
            <w:noProof/>
          </w:rPr>
          <w:t>DAFTAR TABEL</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_Toc99270012 \h </w:instrText>
        </w:r>
        <w:r w:rsidR="009C233D" w:rsidRPr="00121055">
          <w:rPr>
            <w:noProof/>
            <w:webHidden/>
          </w:rPr>
        </w:r>
        <w:r w:rsidR="009C233D" w:rsidRPr="00121055">
          <w:rPr>
            <w:noProof/>
            <w:webHidden/>
          </w:rPr>
          <w:fldChar w:fldCharType="separate"/>
        </w:r>
        <w:r w:rsidR="00C645A5" w:rsidRPr="00121055">
          <w:rPr>
            <w:noProof/>
            <w:webHidden/>
          </w:rPr>
          <w:t>xvi</w:t>
        </w:r>
        <w:r w:rsidR="009C233D" w:rsidRPr="00121055">
          <w:rPr>
            <w:noProof/>
            <w:webHidden/>
          </w:rPr>
          <w:fldChar w:fldCharType="end"/>
        </w:r>
      </w:hyperlink>
    </w:p>
    <w:p w14:paraId="6FB42082" w14:textId="2B94FAAA"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13" w:history="1">
        <w:r w:rsidR="009C233D" w:rsidRPr="00121055">
          <w:rPr>
            <w:rStyle w:val="Hyperlink"/>
            <w:b/>
            <w:bCs/>
            <w:noProof/>
          </w:rPr>
          <w:t>DAFTAR GAMBAR</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_Toc99270013 \h </w:instrText>
        </w:r>
        <w:r w:rsidR="009C233D" w:rsidRPr="00121055">
          <w:rPr>
            <w:noProof/>
            <w:webHidden/>
          </w:rPr>
        </w:r>
        <w:r w:rsidR="009C233D" w:rsidRPr="00121055">
          <w:rPr>
            <w:noProof/>
            <w:webHidden/>
          </w:rPr>
          <w:fldChar w:fldCharType="separate"/>
        </w:r>
        <w:r w:rsidR="00C645A5" w:rsidRPr="00121055">
          <w:rPr>
            <w:noProof/>
            <w:webHidden/>
          </w:rPr>
          <w:t>xvii</w:t>
        </w:r>
        <w:r w:rsidR="009C233D" w:rsidRPr="00121055">
          <w:rPr>
            <w:noProof/>
            <w:webHidden/>
          </w:rPr>
          <w:fldChar w:fldCharType="end"/>
        </w:r>
      </w:hyperlink>
    </w:p>
    <w:p w14:paraId="6C5007A6" w14:textId="17FE05D6" w:rsidR="009C233D" w:rsidRPr="00121055" w:rsidRDefault="00FE46AE">
      <w:pPr>
        <w:pStyle w:val="TOC1"/>
        <w:tabs>
          <w:tab w:val="right" w:leader="dot" w:pos="7927"/>
        </w:tabs>
        <w:rPr>
          <w:rFonts w:asciiTheme="minorHAnsi" w:eastAsiaTheme="minorEastAsia" w:hAnsiTheme="minorHAnsi" w:cstheme="minorBidi"/>
          <w:b/>
          <w:bCs/>
          <w:noProof/>
        </w:rPr>
      </w:pPr>
      <w:hyperlink w:anchor="_Toc99270014" w:history="1">
        <w:r w:rsidR="009C233D" w:rsidRPr="00121055">
          <w:rPr>
            <w:rStyle w:val="Hyperlink"/>
            <w:b/>
            <w:bCs/>
            <w:noProof/>
          </w:rPr>
          <w:t>DAFTAR LAMPIRAN</w:t>
        </w:r>
        <w:r w:rsidR="009C233D" w:rsidRPr="00121055">
          <w:rPr>
            <w:noProof/>
            <w:webHidden/>
          </w:rPr>
          <w:tab/>
        </w:r>
        <w:r w:rsidR="009C233D" w:rsidRPr="00121055">
          <w:rPr>
            <w:noProof/>
            <w:webHidden/>
          </w:rPr>
          <w:fldChar w:fldCharType="begin"/>
        </w:r>
        <w:r w:rsidR="009C233D" w:rsidRPr="00121055">
          <w:rPr>
            <w:noProof/>
            <w:webHidden/>
          </w:rPr>
          <w:instrText xml:space="preserve"> PAGEREF _Toc99270014 \h </w:instrText>
        </w:r>
        <w:r w:rsidR="009C233D" w:rsidRPr="00121055">
          <w:rPr>
            <w:noProof/>
            <w:webHidden/>
          </w:rPr>
        </w:r>
        <w:r w:rsidR="009C233D" w:rsidRPr="00121055">
          <w:rPr>
            <w:noProof/>
            <w:webHidden/>
          </w:rPr>
          <w:fldChar w:fldCharType="separate"/>
        </w:r>
        <w:r w:rsidR="00C645A5" w:rsidRPr="00121055">
          <w:rPr>
            <w:noProof/>
            <w:webHidden/>
          </w:rPr>
          <w:t>xix</w:t>
        </w:r>
        <w:r w:rsidR="009C233D" w:rsidRPr="00121055">
          <w:rPr>
            <w:noProof/>
            <w:webHidden/>
          </w:rPr>
          <w:fldChar w:fldCharType="end"/>
        </w:r>
      </w:hyperlink>
    </w:p>
    <w:p w14:paraId="554255C7" w14:textId="327BB3F0" w:rsidR="009C233D" w:rsidRPr="00C55095" w:rsidRDefault="00FE46AE" w:rsidP="00C55095">
      <w:pPr>
        <w:pStyle w:val="TOC1"/>
        <w:tabs>
          <w:tab w:val="right" w:leader="dot" w:pos="7927"/>
        </w:tabs>
        <w:spacing w:before="240"/>
        <w:rPr>
          <w:rFonts w:asciiTheme="minorHAnsi" w:eastAsiaTheme="minorEastAsia" w:hAnsiTheme="minorHAnsi" w:cstheme="minorBidi"/>
          <w:b/>
          <w:bCs/>
          <w:noProof/>
        </w:rPr>
      </w:pPr>
      <w:hyperlink w:anchor="_Toc99270015" w:history="1">
        <w:r w:rsidR="009C233D" w:rsidRPr="00C55095">
          <w:rPr>
            <w:rStyle w:val="Hyperlink"/>
            <w:b/>
            <w:bCs/>
            <w:noProof/>
          </w:rPr>
          <w:t>BAB I</w:t>
        </w:r>
        <w:r w:rsidR="009C233D" w:rsidRPr="00C55095">
          <w:rPr>
            <w:noProof/>
            <w:webHidden/>
          </w:rPr>
          <w:tab/>
        </w:r>
        <w:r w:rsidR="009C233D" w:rsidRPr="00C55095">
          <w:rPr>
            <w:noProof/>
            <w:webHidden/>
          </w:rPr>
          <w:fldChar w:fldCharType="begin"/>
        </w:r>
        <w:r w:rsidR="009C233D" w:rsidRPr="00C55095">
          <w:rPr>
            <w:noProof/>
            <w:webHidden/>
          </w:rPr>
          <w:instrText xml:space="preserve"> PAGEREF _Toc99270015 \h </w:instrText>
        </w:r>
        <w:r w:rsidR="009C233D" w:rsidRPr="00C55095">
          <w:rPr>
            <w:noProof/>
            <w:webHidden/>
          </w:rPr>
        </w:r>
        <w:r w:rsidR="009C233D" w:rsidRPr="00C55095">
          <w:rPr>
            <w:noProof/>
            <w:webHidden/>
          </w:rPr>
          <w:fldChar w:fldCharType="separate"/>
        </w:r>
        <w:r w:rsidR="00C645A5" w:rsidRPr="00C55095">
          <w:rPr>
            <w:noProof/>
            <w:webHidden/>
          </w:rPr>
          <w:t>20</w:t>
        </w:r>
        <w:r w:rsidR="009C233D" w:rsidRPr="00C55095">
          <w:rPr>
            <w:noProof/>
            <w:webHidden/>
          </w:rPr>
          <w:fldChar w:fldCharType="end"/>
        </w:r>
      </w:hyperlink>
    </w:p>
    <w:p w14:paraId="6CE1917A" w14:textId="2B9389C9" w:rsidR="009C233D" w:rsidRPr="00C55095" w:rsidRDefault="00FE46AE">
      <w:pPr>
        <w:pStyle w:val="TOC1"/>
        <w:tabs>
          <w:tab w:val="right" w:leader="dot" w:pos="7927"/>
        </w:tabs>
        <w:rPr>
          <w:rFonts w:asciiTheme="minorHAnsi" w:eastAsiaTheme="minorEastAsia" w:hAnsiTheme="minorHAnsi" w:cstheme="minorBidi"/>
          <w:b/>
          <w:bCs/>
          <w:noProof/>
        </w:rPr>
      </w:pPr>
      <w:hyperlink w:anchor="_Toc99270016" w:history="1">
        <w:r w:rsidR="009C233D" w:rsidRPr="00C55095">
          <w:rPr>
            <w:rStyle w:val="Hyperlink"/>
            <w:b/>
            <w:bCs/>
            <w:noProof/>
          </w:rPr>
          <w:t>PENDAHULUAN</w:t>
        </w:r>
        <w:r w:rsidR="009C233D" w:rsidRPr="00C55095">
          <w:rPr>
            <w:noProof/>
            <w:webHidden/>
          </w:rPr>
          <w:tab/>
        </w:r>
        <w:r w:rsidR="009C233D" w:rsidRPr="00C55095">
          <w:rPr>
            <w:noProof/>
            <w:webHidden/>
          </w:rPr>
          <w:fldChar w:fldCharType="begin"/>
        </w:r>
        <w:r w:rsidR="009C233D" w:rsidRPr="00C55095">
          <w:rPr>
            <w:noProof/>
            <w:webHidden/>
          </w:rPr>
          <w:instrText xml:space="preserve"> PAGEREF _Toc99270016 \h </w:instrText>
        </w:r>
        <w:r w:rsidR="009C233D" w:rsidRPr="00C55095">
          <w:rPr>
            <w:noProof/>
            <w:webHidden/>
          </w:rPr>
        </w:r>
        <w:r w:rsidR="009C233D" w:rsidRPr="00C55095">
          <w:rPr>
            <w:noProof/>
            <w:webHidden/>
          </w:rPr>
          <w:fldChar w:fldCharType="separate"/>
        </w:r>
        <w:r w:rsidR="00C645A5" w:rsidRPr="00C55095">
          <w:rPr>
            <w:noProof/>
            <w:webHidden/>
          </w:rPr>
          <w:t>20</w:t>
        </w:r>
        <w:r w:rsidR="009C233D" w:rsidRPr="00C55095">
          <w:rPr>
            <w:noProof/>
            <w:webHidden/>
          </w:rPr>
          <w:fldChar w:fldCharType="end"/>
        </w:r>
      </w:hyperlink>
    </w:p>
    <w:p w14:paraId="2496DB86" w14:textId="317183AA" w:rsidR="009C233D" w:rsidRDefault="00FE46AE">
      <w:pPr>
        <w:pStyle w:val="TOC2"/>
        <w:tabs>
          <w:tab w:val="right" w:leader="dot" w:pos="7927"/>
        </w:tabs>
        <w:rPr>
          <w:rFonts w:asciiTheme="minorHAnsi" w:eastAsiaTheme="minorEastAsia" w:hAnsiTheme="minorHAnsi" w:cstheme="minorBidi"/>
          <w:noProof/>
        </w:rPr>
      </w:pPr>
      <w:hyperlink w:anchor="_Toc99270017" w:history="1">
        <w:r w:rsidR="009C233D" w:rsidRPr="009403C9">
          <w:rPr>
            <w:rStyle w:val="Hyperlink"/>
            <w:noProof/>
            <w:lang w:val="zh-CN"/>
          </w:rPr>
          <w:t xml:space="preserve">1.1 </w:t>
        </w:r>
        <w:r w:rsidR="009C233D" w:rsidRPr="009403C9">
          <w:rPr>
            <w:rStyle w:val="Hyperlink"/>
            <w:noProof/>
            <w:lang w:val="id-ID"/>
          </w:rPr>
          <w:t>Latar Belakang</w:t>
        </w:r>
        <w:r w:rsidR="009C233D">
          <w:rPr>
            <w:noProof/>
            <w:webHidden/>
          </w:rPr>
          <w:tab/>
        </w:r>
        <w:r w:rsidR="009C233D">
          <w:rPr>
            <w:noProof/>
            <w:webHidden/>
          </w:rPr>
          <w:fldChar w:fldCharType="begin"/>
        </w:r>
        <w:r w:rsidR="009C233D">
          <w:rPr>
            <w:noProof/>
            <w:webHidden/>
          </w:rPr>
          <w:instrText xml:space="preserve"> PAGEREF _Toc99270017 \h </w:instrText>
        </w:r>
        <w:r w:rsidR="009C233D">
          <w:rPr>
            <w:noProof/>
            <w:webHidden/>
          </w:rPr>
        </w:r>
        <w:r w:rsidR="009C233D">
          <w:rPr>
            <w:noProof/>
            <w:webHidden/>
          </w:rPr>
          <w:fldChar w:fldCharType="separate"/>
        </w:r>
        <w:r w:rsidR="00C645A5">
          <w:rPr>
            <w:noProof/>
            <w:webHidden/>
          </w:rPr>
          <w:t>20</w:t>
        </w:r>
        <w:r w:rsidR="009C233D">
          <w:rPr>
            <w:noProof/>
            <w:webHidden/>
          </w:rPr>
          <w:fldChar w:fldCharType="end"/>
        </w:r>
      </w:hyperlink>
    </w:p>
    <w:p w14:paraId="4A70743A" w14:textId="43D58459" w:rsidR="009C233D" w:rsidRDefault="00FE46AE">
      <w:pPr>
        <w:pStyle w:val="TOC2"/>
        <w:tabs>
          <w:tab w:val="left" w:pos="880"/>
          <w:tab w:val="right" w:leader="dot" w:pos="7927"/>
        </w:tabs>
        <w:rPr>
          <w:rFonts w:asciiTheme="minorHAnsi" w:eastAsiaTheme="minorEastAsia" w:hAnsiTheme="minorHAnsi" w:cstheme="minorBidi"/>
          <w:noProof/>
        </w:rPr>
      </w:pPr>
      <w:hyperlink w:anchor="_Toc99270018" w:history="1">
        <w:r w:rsidR="009C233D" w:rsidRPr="009403C9">
          <w:rPr>
            <w:rStyle w:val="Hyperlink"/>
            <w:noProof/>
            <w:lang w:val="id-ID"/>
          </w:rPr>
          <w:t>1.2</w:t>
        </w:r>
        <w:r w:rsidR="00C645A5">
          <w:rPr>
            <w:rFonts w:asciiTheme="minorHAnsi" w:eastAsiaTheme="minorEastAsia" w:hAnsiTheme="minorHAnsi" w:cstheme="minorBidi"/>
            <w:noProof/>
          </w:rPr>
          <w:t xml:space="preserve"> </w:t>
        </w:r>
        <w:r w:rsidR="009C233D" w:rsidRPr="009403C9">
          <w:rPr>
            <w:rStyle w:val="Hyperlink"/>
            <w:noProof/>
            <w:lang w:val="id-ID"/>
          </w:rPr>
          <w:t>Rumusan Masalah</w:t>
        </w:r>
        <w:r w:rsidR="009C233D">
          <w:rPr>
            <w:noProof/>
            <w:webHidden/>
          </w:rPr>
          <w:tab/>
        </w:r>
        <w:r w:rsidR="009C233D">
          <w:rPr>
            <w:noProof/>
            <w:webHidden/>
          </w:rPr>
          <w:fldChar w:fldCharType="begin"/>
        </w:r>
        <w:r w:rsidR="009C233D">
          <w:rPr>
            <w:noProof/>
            <w:webHidden/>
          </w:rPr>
          <w:instrText xml:space="preserve"> PAGEREF _Toc99270018 \h </w:instrText>
        </w:r>
        <w:r w:rsidR="009C233D">
          <w:rPr>
            <w:noProof/>
            <w:webHidden/>
          </w:rPr>
        </w:r>
        <w:r w:rsidR="009C233D">
          <w:rPr>
            <w:noProof/>
            <w:webHidden/>
          </w:rPr>
          <w:fldChar w:fldCharType="separate"/>
        </w:r>
        <w:r w:rsidR="00C645A5">
          <w:rPr>
            <w:noProof/>
            <w:webHidden/>
          </w:rPr>
          <w:t>24</w:t>
        </w:r>
        <w:r w:rsidR="009C233D">
          <w:rPr>
            <w:noProof/>
            <w:webHidden/>
          </w:rPr>
          <w:fldChar w:fldCharType="end"/>
        </w:r>
      </w:hyperlink>
    </w:p>
    <w:p w14:paraId="5727B906" w14:textId="1C99139A" w:rsidR="009C233D" w:rsidRDefault="00FE46AE">
      <w:pPr>
        <w:pStyle w:val="TOC2"/>
        <w:tabs>
          <w:tab w:val="right" w:leader="dot" w:pos="7927"/>
        </w:tabs>
        <w:rPr>
          <w:rFonts w:asciiTheme="minorHAnsi" w:eastAsiaTheme="minorEastAsia" w:hAnsiTheme="minorHAnsi" w:cstheme="minorBidi"/>
          <w:noProof/>
        </w:rPr>
      </w:pPr>
      <w:hyperlink w:anchor="_Toc99270019" w:history="1">
        <w:r w:rsidR="009C233D" w:rsidRPr="009403C9">
          <w:rPr>
            <w:rStyle w:val="Hyperlink"/>
            <w:noProof/>
            <w:lang w:val="zh-CN"/>
          </w:rPr>
          <w:t xml:space="preserve">1.3 </w:t>
        </w:r>
        <w:r w:rsidR="009C233D" w:rsidRPr="009403C9">
          <w:rPr>
            <w:rStyle w:val="Hyperlink"/>
            <w:noProof/>
            <w:lang w:val="id-ID"/>
          </w:rPr>
          <w:t>Tujuan Penelitian</w:t>
        </w:r>
        <w:r w:rsidR="009C233D">
          <w:rPr>
            <w:noProof/>
            <w:webHidden/>
          </w:rPr>
          <w:tab/>
        </w:r>
        <w:r w:rsidR="009C233D">
          <w:rPr>
            <w:noProof/>
            <w:webHidden/>
          </w:rPr>
          <w:fldChar w:fldCharType="begin"/>
        </w:r>
        <w:r w:rsidR="009C233D">
          <w:rPr>
            <w:noProof/>
            <w:webHidden/>
          </w:rPr>
          <w:instrText xml:space="preserve"> PAGEREF _Toc99270019 \h </w:instrText>
        </w:r>
        <w:r w:rsidR="009C233D">
          <w:rPr>
            <w:noProof/>
            <w:webHidden/>
          </w:rPr>
        </w:r>
        <w:r w:rsidR="009C233D">
          <w:rPr>
            <w:noProof/>
            <w:webHidden/>
          </w:rPr>
          <w:fldChar w:fldCharType="separate"/>
        </w:r>
        <w:r w:rsidR="00C645A5">
          <w:rPr>
            <w:noProof/>
            <w:webHidden/>
          </w:rPr>
          <w:t>24</w:t>
        </w:r>
        <w:r w:rsidR="009C233D">
          <w:rPr>
            <w:noProof/>
            <w:webHidden/>
          </w:rPr>
          <w:fldChar w:fldCharType="end"/>
        </w:r>
      </w:hyperlink>
    </w:p>
    <w:p w14:paraId="29F200DC" w14:textId="50C15B03" w:rsidR="009C233D" w:rsidRDefault="00FE46AE">
      <w:pPr>
        <w:pStyle w:val="TOC2"/>
        <w:tabs>
          <w:tab w:val="right" w:leader="dot" w:pos="7927"/>
        </w:tabs>
        <w:rPr>
          <w:rFonts w:asciiTheme="minorHAnsi" w:eastAsiaTheme="minorEastAsia" w:hAnsiTheme="minorHAnsi" w:cstheme="minorBidi"/>
          <w:noProof/>
        </w:rPr>
      </w:pPr>
      <w:hyperlink w:anchor="_Toc99270020" w:history="1">
        <w:r w:rsidR="009C233D" w:rsidRPr="009403C9">
          <w:rPr>
            <w:rStyle w:val="Hyperlink"/>
            <w:noProof/>
            <w:lang w:val="zh-CN"/>
          </w:rPr>
          <w:t xml:space="preserve">1.4 </w:t>
        </w:r>
        <w:r w:rsidR="009C233D" w:rsidRPr="009403C9">
          <w:rPr>
            <w:rStyle w:val="Hyperlink"/>
            <w:noProof/>
            <w:lang w:val="id-ID"/>
          </w:rPr>
          <w:t>Manfaat Penelitian</w:t>
        </w:r>
        <w:r w:rsidR="009C233D">
          <w:rPr>
            <w:noProof/>
            <w:webHidden/>
          </w:rPr>
          <w:tab/>
        </w:r>
        <w:r w:rsidR="009C233D">
          <w:rPr>
            <w:noProof/>
            <w:webHidden/>
          </w:rPr>
          <w:fldChar w:fldCharType="begin"/>
        </w:r>
        <w:r w:rsidR="009C233D">
          <w:rPr>
            <w:noProof/>
            <w:webHidden/>
          </w:rPr>
          <w:instrText xml:space="preserve"> PAGEREF _Toc99270020 \h </w:instrText>
        </w:r>
        <w:r w:rsidR="009C233D">
          <w:rPr>
            <w:noProof/>
            <w:webHidden/>
          </w:rPr>
        </w:r>
        <w:r w:rsidR="009C233D">
          <w:rPr>
            <w:noProof/>
            <w:webHidden/>
          </w:rPr>
          <w:fldChar w:fldCharType="separate"/>
        </w:r>
        <w:r w:rsidR="00C645A5">
          <w:rPr>
            <w:noProof/>
            <w:webHidden/>
          </w:rPr>
          <w:t>25</w:t>
        </w:r>
        <w:r w:rsidR="009C233D">
          <w:rPr>
            <w:noProof/>
            <w:webHidden/>
          </w:rPr>
          <w:fldChar w:fldCharType="end"/>
        </w:r>
      </w:hyperlink>
    </w:p>
    <w:p w14:paraId="4417BE0E" w14:textId="47E76C1D" w:rsidR="009C233D" w:rsidRPr="00CC284B"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21" w:history="1">
        <w:r w:rsidR="009C233D" w:rsidRPr="00CC284B">
          <w:rPr>
            <w:rStyle w:val="Hyperlink"/>
            <w:b/>
            <w:bCs/>
            <w:noProof/>
          </w:rPr>
          <w:t>BAB II</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_Toc99270021 \h </w:instrText>
        </w:r>
        <w:r w:rsidR="009C233D" w:rsidRPr="00CC284B">
          <w:rPr>
            <w:noProof/>
            <w:webHidden/>
          </w:rPr>
        </w:r>
        <w:r w:rsidR="009C233D" w:rsidRPr="00CC284B">
          <w:rPr>
            <w:noProof/>
            <w:webHidden/>
          </w:rPr>
          <w:fldChar w:fldCharType="separate"/>
        </w:r>
        <w:r w:rsidR="00C645A5" w:rsidRPr="00CC284B">
          <w:rPr>
            <w:noProof/>
            <w:webHidden/>
          </w:rPr>
          <w:t>26</w:t>
        </w:r>
        <w:r w:rsidR="009C233D" w:rsidRPr="00CC284B">
          <w:rPr>
            <w:noProof/>
            <w:webHidden/>
          </w:rPr>
          <w:fldChar w:fldCharType="end"/>
        </w:r>
      </w:hyperlink>
    </w:p>
    <w:p w14:paraId="5DE2F986" w14:textId="2D7C13F6"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22" w:history="1">
        <w:r w:rsidR="009C233D" w:rsidRPr="00CC284B">
          <w:rPr>
            <w:rStyle w:val="Hyperlink"/>
            <w:b/>
            <w:bCs/>
            <w:noProof/>
          </w:rPr>
          <w:t>KAJIAN PUSTAKA</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_Toc99270022 \h </w:instrText>
        </w:r>
        <w:r w:rsidR="009C233D" w:rsidRPr="00CC284B">
          <w:rPr>
            <w:noProof/>
            <w:webHidden/>
          </w:rPr>
        </w:r>
        <w:r w:rsidR="009C233D" w:rsidRPr="00CC284B">
          <w:rPr>
            <w:noProof/>
            <w:webHidden/>
          </w:rPr>
          <w:fldChar w:fldCharType="separate"/>
        </w:r>
        <w:r w:rsidR="00C645A5" w:rsidRPr="00CC284B">
          <w:rPr>
            <w:noProof/>
            <w:webHidden/>
          </w:rPr>
          <w:t>26</w:t>
        </w:r>
        <w:r w:rsidR="009C233D" w:rsidRPr="00CC284B">
          <w:rPr>
            <w:noProof/>
            <w:webHidden/>
          </w:rPr>
          <w:fldChar w:fldCharType="end"/>
        </w:r>
      </w:hyperlink>
    </w:p>
    <w:p w14:paraId="678B6CBC" w14:textId="03294D0A" w:rsidR="009C233D" w:rsidRDefault="00FE46AE">
      <w:pPr>
        <w:pStyle w:val="TOC2"/>
        <w:tabs>
          <w:tab w:val="right" w:leader="dot" w:pos="7927"/>
        </w:tabs>
        <w:rPr>
          <w:rFonts w:asciiTheme="minorHAnsi" w:eastAsiaTheme="minorEastAsia" w:hAnsiTheme="minorHAnsi" w:cstheme="minorBidi"/>
          <w:noProof/>
        </w:rPr>
      </w:pPr>
      <w:hyperlink w:anchor="_Toc99270023" w:history="1">
        <w:r w:rsidR="009C233D" w:rsidRPr="009403C9">
          <w:rPr>
            <w:rStyle w:val="Hyperlink"/>
            <w:noProof/>
            <w:lang w:val="id-ID"/>
          </w:rPr>
          <w:t xml:space="preserve">2.1 </w:t>
        </w:r>
        <w:r w:rsidR="009C233D" w:rsidRPr="009403C9">
          <w:rPr>
            <w:rStyle w:val="Hyperlink"/>
            <w:noProof/>
            <w:lang w:val="zh-CN"/>
          </w:rPr>
          <w:t>Biologi Udang Vaname</w:t>
        </w:r>
        <w:r w:rsidR="009C233D">
          <w:rPr>
            <w:noProof/>
            <w:webHidden/>
          </w:rPr>
          <w:tab/>
        </w:r>
        <w:r w:rsidR="009C233D">
          <w:rPr>
            <w:noProof/>
            <w:webHidden/>
          </w:rPr>
          <w:fldChar w:fldCharType="begin"/>
        </w:r>
        <w:r w:rsidR="009C233D">
          <w:rPr>
            <w:noProof/>
            <w:webHidden/>
          </w:rPr>
          <w:instrText xml:space="preserve"> PAGEREF _Toc99270023 \h </w:instrText>
        </w:r>
        <w:r w:rsidR="009C233D">
          <w:rPr>
            <w:noProof/>
            <w:webHidden/>
          </w:rPr>
        </w:r>
        <w:r w:rsidR="009C233D">
          <w:rPr>
            <w:noProof/>
            <w:webHidden/>
          </w:rPr>
          <w:fldChar w:fldCharType="separate"/>
        </w:r>
        <w:r w:rsidR="00C645A5">
          <w:rPr>
            <w:noProof/>
            <w:webHidden/>
          </w:rPr>
          <w:t>26</w:t>
        </w:r>
        <w:r w:rsidR="009C233D">
          <w:rPr>
            <w:noProof/>
            <w:webHidden/>
          </w:rPr>
          <w:fldChar w:fldCharType="end"/>
        </w:r>
      </w:hyperlink>
    </w:p>
    <w:p w14:paraId="6AD74714" w14:textId="5712DA8E" w:rsidR="009C233D" w:rsidRDefault="00FE46AE">
      <w:pPr>
        <w:pStyle w:val="TOC2"/>
        <w:tabs>
          <w:tab w:val="right" w:leader="dot" w:pos="7927"/>
        </w:tabs>
        <w:rPr>
          <w:rFonts w:asciiTheme="minorHAnsi" w:eastAsiaTheme="minorEastAsia" w:hAnsiTheme="minorHAnsi" w:cstheme="minorBidi"/>
          <w:noProof/>
        </w:rPr>
      </w:pPr>
      <w:hyperlink w:anchor="_Toc99270024" w:history="1">
        <w:r w:rsidR="009C233D" w:rsidRPr="009403C9">
          <w:rPr>
            <w:rStyle w:val="Hyperlink"/>
            <w:noProof/>
            <w:lang w:val="id-ID"/>
          </w:rPr>
          <w:t xml:space="preserve">2.2 </w:t>
        </w:r>
        <w:r w:rsidR="009C233D" w:rsidRPr="009403C9">
          <w:rPr>
            <w:rStyle w:val="Hyperlink"/>
            <w:noProof/>
            <w:lang w:val="zh-CN"/>
          </w:rPr>
          <w:t>Budidaya Udang Vaname</w:t>
        </w:r>
        <w:r w:rsidR="009C233D">
          <w:rPr>
            <w:noProof/>
            <w:webHidden/>
          </w:rPr>
          <w:tab/>
        </w:r>
        <w:r w:rsidR="009C233D">
          <w:rPr>
            <w:noProof/>
            <w:webHidden/>
          </w:rPr>
          <w:fldChar w:fldCharType="begin"/>
        </w:r>
        <w:r w:rsidR="009C233D">
          <w:rPr>
            <w:noProof/>
            <w:webHidden/>
          </w:rPr>
          <w:instrText xml:space="preserve"> PAGEREF _Toc99270024 \h </w:instrText>
        </w:r>
        <w:r w:rsidR="009C233D">
          <w:rPr>
            <w:noProof/>
            <w:webHidden/>
          </w:rPr>
        </w:r>
        <w:r w:rsidR="009C233D">
          <w:rPr>
            <w:noProof/>
            <w:webHidden/>
          </w:rPr>
          <w:fldChar w:fldCharType="separate"/>
        </w:r>
        <w:r w:rsidR="00C645A5">
          <w:rPr>
            <w:noProof/>
            <w:webHidden/>
          </w:rPr>
          <w:t>31</w:t>
        </w:r>
        <w:r w:rsidR="009C233D">
          <w:rPr>
            <w:noProof/>
            <w:webHidden/>
          </w:rPr>
          <w:fldChar w:fldCharType="end"/>
        </w:r>
      </w:hyperlink>
    </w:p>
    <w:p w14:paraId="5FCEC1D9" w14:textId="1B1B2015" w:rsidR="009C233D" w:rsidRDefault="00FE46AE">
      <w:pPr>
        <w:pStyle w:val="TOC2"/>
        <w:tabs>
          <w:tab w:val="right" w:leader="dot" w:pos="7927"/>
        </w:tabs>
        <w:rPr>
          <w:rFonts w:asciiTheme="minorHAnsi" w:eastAsiaTheme="minorEastAsia" w:hAnsiTheme="minorHAnsi" w:cstheme="minorBidi"/>
          <w:noProof/>
        </w:rPr>
      </w:pPr>
      <w:hyperlink w:anchor="_Toc99270025" w:history="1">
        <w:r w:rsidR="009C233D" w:rsidRPr="009403C9">
          <w:rPr>
            <w:rStyle w:val="Hyperlink"/>
            <w:noProof/>
            <w:lang w:val="id-ID"/>
          </w:rPr>
          <w:t xml:space="preserve">2.3 </w:t>
        </w:r>
        <w:r w:rsidR="009C233D" w:rsidRPr="009403C9">
          <w:rPr>
            <w:rStyle w:val="Hyperlink"/>
            <w:noProof/>
            <w:lang w:val="zh-CN"/>
          </w:rPr>
          <w:t>Kondisi Ekologi Budidaya Udang Vaname</w:t>
        </w:r>
        <w:r w:rsidR="009C233D">
          <w:rPr>
            <w:noProof/>
            <w:webHidden/>
          </w:rPr>
          <w:tab/>
        </w:r>
        <w:r w:rsidR="009C233D">
          <w:rPr>
            <w:noProof/>
            <w:webHidden/>
          </w:rPr>
          <w:fldChar w:fldCharType="begin"/>
        </w:r>
        <w:r w:rsidR="009C233D">
          <w:rPr>
            <w:noProof/>
            <w:webHidden/>
          </w:rPr>
          <w:instrText xml:space="preserve"> PAGEREF _Toc99270025 \h </w:instrText>
        </w:r>
        <w:r w:rsidR="009C233D">
          <w:rPr>
            <w:noProof/>
            <w:webHidden/>
          </w:rPr>
        </w:r>
        <w:r w:rsidR="009C233D">
          <w:rPr>
            <w:noProof/>
            <w:webHidden/>
          </w:rPr>
          <w:fldChar w:fldCharType="separate"/>
        </w:r>
        <w:r w:rsidR="00C645A5">
          <w:rPr>
            <w:noProof/>
            <w:webHidden/>
          </w:rPr>
          <w:t>39</w:t>
        </w:r>
        <w:r w:rsidR="009C233D">
          <w:rPr>
            <w:noProof/>
            <w:webHidden/>
          </w:rPr>
          <w:fldChar w:fldCharType="end"/>
        </w:r>
      </w:hyperlink>
    </w:p>
    <w:p w14:paraId="19EF9E24" w14:textId="10ADA70B" w:rsidR="009C233D" w:rsidRDefault="00FE46AE">
      <w:pPr>
        <w:pStyle w:val="TOC2"/>
        <w:tabs>
          <w:tab w:val="right" w:leader="dot" w:pos="7927"/>
        </w:tabs>
        <w:rPr>
          <w:rFonts w:asciiTheme="minorHAnsi" w:eastAsiaTheme="minorEastAsia" w:hAnsiTheme="minorHAnsi" w:cstheme="minorBidi"/>
          <w:noProof/>
        </w:rPr>
      </w:pPr>
      <w:hyperlink w:anchor="_Toc99270026" w:history="1">
        <w:r w:rsidR="009C233D" w:rsidRPr="009403C9">
          <w:rPr>
            <w:rStyle w:val="Hyperlink"/>
            <w:noProof/>
            <w:lang w:val="id-ID"/>
          </w:rPr>
          <w:t>2.</w:t>
        </w:r>
        <w:r w:rsidR="009C233D" w:rsidRPr="009403C9">
          <w:rPr>
            <w:rStyle w:val="Hyperlink"/>
            <w:noProof/>
            <w:lang w:val="zh-CN"/>
          </w:rPr>
          <w:t xml:space="preserve">3.1 Faktor </w:t>
        </w:r>
        <w:r w:rsidR="009C233D" w:rsidRPr="009403C9">
          <w:rPr>
            <w:rStyle w:val="Hyperlink"/>
            <w:noProof/>
            <w:lang w:val="id-ID"/>
          </w:rPr>
          <w:t>a</w:t>
        </w:r>
        <w:r w:rsidR="009C233D" w:rsidRPr="009403C9">
          <w:rPr>
            <w:rStyle w:val="Hyperlink"/>
            <w:noProof/>
            <w:lang w:val="zh-CN"/>
          </w:rPr>
          <w:t>biotik</w:t>
        </w:r>
        <w:r w:rsidR="009C233D">
          <w:rPr>
            <w:noProof/>
            <w:webHidden/>
          </w:rPr>
          <w:tab/>
        </w:r>
        <w:r w:rsidR="009C233D">
          <w:rPr>
            <w:noProof/>
            <w:webHidden/>
          </w:rPr>
          <w:fldChar w:fldCharType="begin"/>
        </w:r>
        <w:r w:rsidR="009C233D">
          <w:rPr>
            <w:noProof/>
            <w:webHidden/>
          </w:rPr>
          <w:instrText xml:space="preserve"> PAGEREF _Toc99270026 \h </w:instrText>
        </w:r>
        <w:r w:rsidR="009C233D">
          <w:rPr>
            <w:noProof/>
            <w:webHidden/>
          </w:rPr>
        </w:r>
        <w:r w:rsidR="009C233D">
          <w:rPr>
            <w:noProof/>
            <w:webHidden/>
          </w:rPr>
          <w:fldChar w:fldCharType="separate"/>
        </w:r>
        <w:r w:rsidR="00C645A5">
          <w:rPr>
            <w:noProof/>
            <w:webHidden/>
          </w:rPr>
          <w:t>41</w:t>
        </w:r>
        <w:r w:rsidR="009C233D">
          <w:rPr>
            <w:noProof/>
            <w:webHidden/>
          </w:rPr>
          <w:fldChar w:fldCharType="end"/>
        </w:r>
      </w:hyperlink>
    </w:p>
    <w:p w14:paraId="18928BAB" w14:textId="06FCE2B8" w:rsidR="009C233D" w:rsidRDefault="00FE46AE">
      <w:pPr>
        <w:pStyle w:val="TOC3"/>
        <w:tabs>
          <w:tab w:val="right" w:leader="dot" w:pos="7927"/>
        </w:tabs>
        <w:rPr>
          <w:rFonts w:asciiTheme="minorHAnsi" w:eastAsiaTheme="minorEastAsia" w:hAnsiTheme="minorHAnsi" w:cstheme="minorBidi"/>
          <w:noProof/>
        </w:rPr>
      </w:pPr>
      <w:hyperlink w:anchor="_Toc99270027" w:history="1">
        <w:r w:rsidR="009C233D" w:rsidRPr="009403C9">
          <w:rPr>
            <w:rStyle w:val="Hyperlink"/>
            <w:bCs/>
            <w:noProof/>
            <w:lang w:val="zh-CN"/>
          </w:rPr>
          <w:t>2.3.1.1 Suhu</w:t>
        </w:r>
        <w:r w:rsidR="009C233D">
          <w:rPr>
            <w:noProof/>
            <w:webHidden/>
          </w:rPr>
          <w:tab/>
        </w:r>
        <w:r w:rsidR="009C233D">
          <w:rPr>
            <w:noProof/>
            <w:webHidden/>
          </w:rPr>
          <w:fldChar w:fldCharType="begin"/>
        </w:r>
        <w:r w:rsidR="009C233D">
          <w:rPr>
            <w:noProof/>
            <w:webHidden/>
          </w:rPr>
          <w:instrText xml:space="preserve"> PAGEREF _Toc99270027 \h </w:instrText>
        </w:r>
        <w:r w:rsidR="009C233D">
          <w:rPr>
            <w:noProof/>
            <w:webHidden/>
          </w:rPr>
        </w:r>
        <w:r w:rsidR="009C233D">
          <w:rPr>
            <w:noProof/>
            <w:webHidden/>
          </w:rPr>
          <w:fldChar w:fldCharType="separate"/>
        </w:r>
        <w:r w:rsidR="00C645A5">
          <w:rPr>
            <w:noProof/>
            <w:webHidden/>
          </w:rPr>
          <w:t>41</w:t>
        </w:r>
        <w:r w:rsidR="009C233D">
          <w:rPr>
            <w:noProof/>
            <w:webHidden/>
          </w:rPr>
          <w:fldChar w:fldCharType="end"/>
        </w:r>
      </w:hyperlink>
    </w:p>
    <w:p w14:paraId="4904E8A0" w14:textId="38566830" w:rsidR="009C233D" w:rsidRDefault="00FE46AE">
      <w:pPr>
        <w:pStyle w:val="TOC3"/>
        <w:tabs>
          <w:tab w:val="right" w:leader="dot" w:pos="7927"/>
        </w:tabs>
        <w:rPr>
          <w:rFonts w:asciiTheme="minorHAnsi" w:eastAsiaTheme="minorEastAsia" w:hAnsiTheme="minorHAnsi" w:cstheme="minorBidi"/>
          <w:noProof/>
        </w:rPr>
      </w:pPr>
      <w:hyperlink w:anchor="_Toc99270028" w:history="1">
        <w:r w:rsidR="009C233D" w:rsidRPr="009403C9">
          <w:rPr>
            <w:rStyle w:val="Hyperlink"/>
            <w:bCs/>
            <w:noProof/>
            <w:lang w:val="zh-CN"/>
          </w:rPr>
          <w:t>2.3.1.2 Salinitas</w:t>
        </w:r>
        <w:r w:rsidR="009C233D">
          <w:rPr>
            <w:noProof/>
            <w:webHidden/>
          </w:rPr>
          <w:tab/>
        </w:r>
        <w:r w:rsidR="009C233D">
          <w:rPr>
            <w:noProof/>
            <w:webHidden/>
          </w:rPr>
          <w:fldChar w:fldCharType="begin"/>
        </w:r>
        <w:r w:rsidR="009C233D">
          <w:rPr>
            <w:noProof/>
            <w:webHidden/>
          </w:rPr>
          <w:instrText xml:space="preserve"> PAGEREF _Toc99270028 \h </w:instrText>
        </w:r>
        <w:r w:rsidR="009C233D">
          <w:rPr>
            <w:noProof/>
            <w:webHidden/>
          </w:rPr>
        </w:r>
        <w:r w:rsidR="009C233D">
          <w:rPr>
            <w:noProof/>
            <w:webHidden/>
          </w:rPr>
          <w:fldChar w:fldCharType="separate"/>
        </w:r>
        <w:r w:rsidR="00C645A5">
          <w:rPr>
            <w:noProof/>
            <w:webHidden/>
          </w:rPr>
          <w:t>41</w:t>
        </w:r>
        <w:r w:rsidR="009C233D">
          <w:rPr>
            <w:noProof/>
            <w:webHidden/>
          </w:rPr>
          <w:fldChar w:fldCharType="end"/>
        </w:r>
      </w:hyperlink>
    </w:p>
    <w:p w14:paraId="5C5D233B" w14:textId="4843C240" w:rsidR="009C233D" w:rsidRDefault="00FE46AE">
      <w:pPr>
        <w:pStyle w:val="TOC3"/>
        <w:tabs>
          <w:tab w:val="right" w:leader="dot" w:pos="7927"/>
        </w:tabs>
        <w:rPr>
          <w:rFonts w:asciiTheme="minorHAnsi" w:eastAsiaTheme="minorEastAsia" w:hAnsiTheme="minorHAnsi" w:cstheme="minorBidi"/>
          <w:noProof/>
        </w:rPr>
      </w:pPr>
      <w:hyperlink w:anchor="_Toc99270029" w:history="1">
        <w:r w:rsidR="009C233D" w:rsidRPr="009403C9">
          <w:rPr>
            <w:rStyle w:val="Hyperlink"/>
            <w:bCs/>
            <w:noProof/>
            <w:lang w:val="zh-CN"/>
          </w:rPr>
          <w:t xml:space="preserve">2.3.1.3 Oksigen </w:t>
        </w:r>
        <w:r w:rsidR="009C233D" w:rsidRPr="009403C9">
          <w:rPr>
            <w:rStyle w:val="Hyperlink"/>
            <w:bCs/>
            <w:noProof/>
            <w:lang w:val="id-ID"/>
          </w:rPr>
          <w:t>t</w:t>
        </w:r>
        <w:r w:rsidR="009C233D" w:rsidRPr="009403C9">
          <w:rPr>
            <w:rStyle w:val="Hyperlink"/>
            <w:bCs/>
            <w:noProof/>
            <w:lang w:val="zh-CN"/>
          </w:rPr>
          <w:t>erlarut</w:t>
        </w:r>
        <w:r w:rsidR="009C233D">
          <w:rPr>
            <w:noProof/>
            <w:webHidden/>
          </w:rPr>
          <w:tab/>
        </w:r>
        <w:r w:rsidR="009C233D">
          <w:rPr>
            <w:noProof/>
            <w:webHidden/>
          </w:rPr>
          <w:fldChar w:fldCharType="begin"/>
        </w:r>
        <w:r w:rsidR="009C233D">
          <w:rPr>
            <w:noProof/>
            <w:webHidden/>
          </w:rPr>
          <w:instrText xml:space="preserve"> PAGEREF _Toc99270029 \h </w:instrText>
        </w:r>
        <w:r w:rsidR="009C233D">
          <w:rPr>
            <w:noProof/>
            <w:webHidden/>
          </w:rPr>
        </w:r>
        <w:r w:rsidR="009C233D">
          <w:rPr>
            <w:noProof/>
            <w:webHidden/>
          </w:rPr>
          <w:fldChar w:fldCharType="separate"/>
        </w:r>
        <w:r w:rsidR="00C645A5">
          <w:rPr>
            <w:noProof/>
            <w:webHidden/>
          </w:rPr>
          <w:t>42</w:t>
        </w:r>
        <w:r w:rsidR="009C233D">
          <w:rPr>
            <w:noProof/>
            <w:webHidden/>
          </w:rPr>
          <w:fldChar w:fldCharType="end"/>
        </w:r>
      </w:hyperlink>
    </w:p>
    <w:p w14:paraId="7C1D77DB" w14:textId="7123DE16" w:rsidR="009C233D" w:rsidRDefault="00FE46AE">
      <w:pPr>
        <w:pStyle w:val="TOC3"/>
        <w:tabs>
          <w:tab w:val="right" w:leader="dot" w:pos="7927"/>
        </w:tabs>
        <w:rPr>
          <w:rFonts w:asciiTheme="minorHAnsi" w:eastAsiaTheme="minorEastAsia" w:hAnsiTheme="minorHAnsi" w:cstheme="minorBidi"/>
          <w:noProof/>
        </w:rPr>
      </w:pPr>
      <w:hyperlink w:anchor="_Toc99270030" w:history="1">
        <w:r w:rsidR="009C233D" w:rsidRPr="009403C9">
          <w:rPr>
            <w:rStyle w:val="Hyperlink"/>
            <w:bCs/>
            <w:noProof/>
            <w:lang w:val="zh-CN"/>
          </w:rPr>
          <w:t>2.3.1.4 Kecerahan</w:t>
        </w:r>
        <w:r w:rsidR="009C233D">
          <w:rPr>
            <w:noProof/>
            <w:webHidden/>
          </w:rPr>
          <w:tab/>
        </w:r>
        <w:r w:rsidR="009C233D">
          <w:rPr>
            <w:noProof/>
            <w:webHidden/>
          </w:rPr>
          <w:fldChar w:fldCharType="begin"/>
        </w:r>
        <w:r w:rsidR="009C233D">
          <w:rPr>
            <w:noProof/>
            <w:webHidden/>
          </w:rPr>
          <w:instrText xml:space="preserve"> PAGEREF _Toc99270030 \h </w:instrText>
        </w:r>
        <w:r w:rsidR="009C233D">
          <w:rPr>
            <w:noProof/>
            <w:webHidden/>
          </w:rPr>
        </w:r>
        <w:r w:rsidR="009C233D">
          <w:rPr>
            <w:noProof/>
            <w:webHidden/>
          </w:rPr>
          <w:fldChar w:fldCharType="separate"/>
        </w:r>
        <w:r w:rsidR="00C645A5">
          <w:rPr>
            <w:noProof/>
            <w:webHidden/>
          </w:rPr>
          <w:t>42</w:t>
        </w:r>
        <w:r w:rsidR="009C233D">
          <w:rPr>
            <w:noProof/>
            <w:webHidden/>
          </w:rPr>
          <w:fldChar w:fldCharType="end"/>
        </w:r>
      </w:hyperlink>
    </w:p>
    <w:p w14:paraId="118BFC34" w14:textId="6178089B" w:rsidR="009C233D" w:rsidRDefault="00FE46AE">
      <w:pPr>
        <w:pStyle w:val="TOC3"/>
        <w:tabs>
          <w:tab w:val="right" w:leader="dot" w:pos="7927"/>
        </w:tabs>
        <w:rPr>
          <w:rFonts w:asciiTheme="minorHAnsi" w:eastAsiaTheme="minorEastAsia" w:hAnsiTheme="minorHAnsi" w:cstheme="minorBidi"/>
          <w:noProof/>
        </w:rPr>
      </w:pPr>
      <w:hyperlink w:anchor="_Toc99270031" w:history="1">
        <w:r w:rsidR="009C233D" w:rsidRPr="009403C9">
          <w:rPr>
            <w:rStyle w:val="Hyperlink"/>
            <w:bCs/>
            <w:noProof/>
            <w:lang w:val="zh-CN"/>
          </w:rPr>
          <w:t xml:space="preserve">2.3.1.5 Derajat </w:t>
        </w:r>
        <w:r w:rsidR="009C233D" w:rsidRPr="009403C9">
          <w:rPr>
            <w:rStyle w:val="Hyperlink"/>
            <w:bCs/>
            <w:noProof/>
            <w:lang w:val="id-ID"/>
          </w:rPr>
          <w:t>k</w:t>
        </w:r>
        <w:r w:rsidR="009C233D" w:rsidRPr="009403C9">
          <w:rPr>
            <w:rStyle w:val="Hyperlink"/>
            <w:bCs/>
            <w:noProof/>
            <w:lang w:val="zh-CN"/>
          </w:rPr>
          <w:t>easaman (pH)</w:t>
        </w:r>
        <w:r w:rsidR="009C233D">
          <w:rPr>
            <w:noProof/>
            <w:webHidden/>
          </w:rPr>
          <w:tab/>
        </w:r>
        <w:r w:rsidR="009C233D">
          <w:rPr>
            <w:noProof/>
            <w:webHidden/>
          </w:rPr>
          <w:fldChar w:fldCharType="begin"/>
        </w:r>
        <w:r w:rsidR="009C233D">
          <w:rPr>
            <w:noProof/>
            <w:webHidden/>
          </w:rPr>
          <w:instrText xml:space="preserve"> PAGEREF _Toc99270031 \h </w:instrText>
        </w:r>
        <w:r w:rsidR="009C233D">
          <w:rPr>
            <w:noProof/>
            <w:webHidden/>
          </w:rPr>
        </w:r>
        <w:r w:rsidR="009C233D">
          <w:rPr>
            <w:noProof/>
            <w:webHidden/>
          </w:rPr>
          <w:fldChar w:fldCharType="separate"/>
        </w:r>
        <w:r w:rsidR="00C645A5">
          <w:rPr>
            <w:noProof/>
            <w:webHidden/>
          </w:rPr>
          <w:t>43</w:t>
        </w:r>
        <w:r w:rsidR="009C233D">
          <w:rPr>
            <w:noProof/>
            <w:webHidden/>
          </w:rPr>
          <w:fldChar w:fldCharType="end"/>
        </w:r>
      </w:hyperlink>
    </w:p>
    <w:p w14:paraId="4257233E" w14:textId="61890B5E" w:rsidR="009C233D" w:rsidRDefault="00FE46AE">
      <w:pPr>
        <w:pStyle w:val="TOC3"/>
        <w:tabs>
          <w:tab w:val="right" w:leader="dot" w:pos="7927"/>
        </w:tabs>
        <w:rPr>
          <w:rFonts w:asciiTheme="minorHAnsi" w:eastAsiaTheme="minorEastAsia" w:hAnsiTheme="minorHAnsi" w:cstheme="minorBidi"/>
          <w:noProof/>
        </w:rPr>
      </w:pPr>
      <w:hyperlink w:anchor="_Toc99270032" w:history="1">
        <w:r w:rsidR="009C233D" w:rsidRPr="009403C9">
          <w:rPr>
            <w:rStyle w:val="Hyperlink"/>
            <w:bCs/>
            <w:noProof/>
            <w:lang w:val="zh-CN"/>
          </w:rPr>
          <w:t>2.3.1.6 Ammonia</w:t>
        </w:r>
        <w:r w:rsidR="009C233D">
          <w:rPr>
            <w:noProof/>
            <w:webHidden/>
          </w:rPr>
          <w:tab/>
        </w:r>
        <w:r w:rsidR="009C233D">
          <w:rPr>
            <w:noProof/>
            <w:webHidden/>
          </w:rPr>
          <w:fldChar w:fldCharType="begin"/>
        </w:r>
        <w:r w:rsidR="009C233D">
          <w:rPr>
            <w:noProof/>
            <w:webHidden/>
          </w:rPr>
          <w:instrText xml:space="preserve"> PAGEREF _Toc99270032 \h </w:instrText>
        </w:r>
        <w:r w:rsidR="009C233D">
          <w:rPr>
            <w:noProof/>
            <w:webHidden/>
          </w:rPr>
        </w:r>
        <w:r w:rsidR="009C233D">
          <w:rPr>
            <w:noProof/>
            <w:webHidden/>
          </w:rPr>
          <w:fldChar w:fldCharType="separate"/>
        </w:r>
        <w:r w:rsidR="00C645A5">
          <w:rPr>
            <w:noProof/>
            <w:webHidden/>
          </w:rPr>
          <w:t>44</w:t>
        </w:r>
        <w:r w:rsidR="009C233D">
          <w:rPr>
            <w:noProof/>
            <w:webHidden/>
          </w:rPr>
          <w:fldChar w:fldCharType="end"/>
        </w:r>
      </w:hyperlink>
    </w:p>
    <w:p w14:paraId="23EFDEE3" w14:textId="769D98A8" w:rsidR="009C233D" w:rsidRDefault="00FE46AE">
      <w:pPr>
        <w:pStyle w:val="TOC3"/>
        <w:tabs>
          <w:tab w:val="right" w:leader="dot" w:pos="7927"/>
        </w:tabs>
        <w:rPr>
          <w:rFonts w:asciiTheme="minorHAnsi" w:eastAsiaTheme="minorEastAsia" w:hAnsiTheme="minorHAnsi" w:cstheme="minorBidi"/>
          <w:noProof/>
        </w:rPr>
      </w:pPr>
      <w:hyperlink w:anchor="_Toc99270033" w:history="1">
        <w:r w:rsidR="009C233D" w:rsidRPr="009403C9">
          <w:rPr>
            <w:rStyle w:val="Hyperlink"/>
            <w:bCs/>
            <w:noProof/>
            <w:lang w:val="zh-CN"/>
          </w:rPr>
          <w:t>2.3.1.7 Alkalinitas</w:t>
        </w:r>
        <w:r w:rsidR="009C233D">
          <w:rPr>
            <w:noProof/>
            <w:webHidden/>
          </w:rPr>
          <w:tab/>
        </w:r>
        <w:r w:rsidR="009C233D">
          <w:rPr>
            <w:noProof/>
            <w:webHidden/>
          </w:rPr>
          <w:fldChar w:fldCharType="begin"/>
        </w:r>
        <w:r w:rsidR="009C233D">
          <w:rPr>
            <w:noProof/>
            <w:webHidden/>
          </w:rPr>
          <w:instrText xml:space="preserve"> PAGEREF _Toc99270033 \h </w:instrText>
        </w:r>
        <w:r w:rsidR="009C233D">
          <w:rPr>
            <w:noProof/>
            <w:webHidden/>
          </w:rPr>
        </w:r>
        <w:r w:rsidR="009C233D">
          <w:rPr>
            <w:noProof/>
            <w:webHidden/>
          </w:rPr>
          <w:fldChar w:fldCharType="separate"/>
        </w:r>
        <w:r w:rsidR="00C645A5">
          <w:rPr>
            <w:noProof/>
            <w:webHidden/>
          </w:rPr>
          <w:t>45</w:t>
        </w:r>
        <w:r w:rsidR="009C233D">
          <w:rPr>
            <w:noProof/>
            <w:webHidden/>
          </w:rPr>
          <w:fldChar w:fldCharType="end"/>
        </w:r>
      </w:hyperlink>
    </w:p>
    <w:p w14:paraId="44466A61" w14:textId="13427854" w:rsidR="009C233D" w:rsidRDefault="00FE46AE">
      <w:pPr>
        <w:pStyle w:val="TOC3"/>
        <w:tabs>
          <w:tab w:val="right" w:leader="dot" w:pos="7927"/>
        </w:tabs>
        <w:rPr>
          <w:rFonts w:asciiTheme="minorHAnsi" w:eastAsiaTheme="minorEastAsia" w:hAnsiTheme="minorHAnsi" w:cstheme="minorBidi"/>
          <w:noProof/>
        </w:rPr>
      </w:pPr>
      <w:hyperlink w:anchor="_Toc99270034" w:history="1">
        <w:r w:rsidR="009C233D" w:rsidRPr="009403C9">
          <w:rPr>
            <w:rStyle w:val="Hyperlink"/>
            <w:bCs/>
            <w:noProof/>
            <w:lang w:val="zh-CN"/>
          </w:rPr>
          <w:t>2.3.1.8 Bahan Organik Total</w:t>
        </w:r>
        <w:r w:rsidR="009C233D">
          <w:rPr>
            <w:noProof/>
            <w:webHidden/>
          </w:rPr>
          <w:tab/>
        </w:r>
        <w:r w:rsidR="009C233D">
          <w:rPr>
            <w:noProof/>
            <w:webHidden/>
          </w:rPr>
          <w:fldChar w:fldCharType="begin"/>
        </w:r>
        <w:r w:rsidR="009C233D">
          <w:rPr>
            <w:noProof/>
            <w:webHidden/>
          </w:rPr>
          <w:instrText xml:space="preserve"> PAGEREF _Toc99270034 \h </w:instrText>
        </w:r>
        <w:r w:rsidR="009C233D">
          <w:rPr>
            <w:noProof/>
            <w:webHidden/>
          </w:rPr>
        </w:r>
        <w:r w:rsidR="009C233D">
          <w:rPr>
            <w:noProof/>
            <w:webHidden/>
          </w:rPr>
          <w:fldChar w:fldCharType="separate"/>
        </w:r>
        <w:r w:rsidR="00C645A5">
          <w:rPr>
            <w:noProof/>
            <w:webHidden/>
          </w:rPr>
          <w:t>45</w:t>
        </w:r>
        <w:r w:rsidR="009C233D">
          <w:rPr>
            <w:noProof/>
            <w:webHidden/>
          </w:rPr>
          <w:fldChar w:fldCharType="end"/>
        </w:r>
      </w:hyperlink>
    </w:p>
    <w:p w14:paraId="5C6BE2C1" w14:textId="3260F7C6" w:rsidR="009C233D" w:rsidRDefault="00FE46AE">
      <w:pPr>
        <w:pStyle w:val="TOC3"/>
        <w:tabs>
          <w:tab w:val="right" w:leader="dot" w:pos="7927"/>
        </w:tabs>
        <w:rPr>
          <w:rFonts w:asciiTheme="minorHAnsi" w:eastAsiaTheme="minorEastAsia" w:hAnsiTheme="minorHAnsi" w:cstheme="minorBidi"/>
          <w:noProof/>
        </w:rPr>
      </w:pPr>
      <w:hyperlink w:anchor="_Toc99270035" w:history="1">
        <w:r w:rsidR="009C233D" w:rsidRPr="009403C9">
          <w:rPr>
            <w:rStyle w:val="Hyperlink"/>
            <w:bCs/>
            <w:noProof/>
            <w:lang w:val="zh-CN"/>
          </w:rPr>
          <w:t>2.3.1.9 Nitrit</w:t>
        </w:r>
        <w:r w:rsidR="009C233D">
          <w:rPr>
            <w:noProof/>
            <w:webHidden/>
          </w:rPr>
          <w:tab/>
        </w:r>
        <w:r w:rsidR="009C233D">
          <w:rPr>
            <w:noProof/>
            <w:webHidden/>
          </w:rPr>
          <w:fldChar w:fldCharType="begin"/>
        </w:r>
        <w:r w:rsidR="009C233D">
          <w:rPr>
            <w:noProof/>
            <w:webHidden/>
          </w:rPr>
          <w:instrText xml:space="preserve"> PAGEREF _Toc99270035 \h </w:instrText>
        </w:r>
        <w:r w:rsidR="009C233D">
          <w:rPr>
            <w:noProof/>
            <w:webHidden/>
          </w:rPr>
        </w:r>
        <w:r w:rsidR="009C233D">
          <w:rPr>
            <w:noProof/>
            <w:webHidden/>
          </w:rPr>
          <w:fldChar w:fldCharType="separate"/>
        </w:r>
        <w:r w:rsidR="00C645A5">
          <w:rPr>
            <w:noProof/>
            <w:webHidden/>
          </w:rPr>
          <w:t>46</w:t>
        </w:r>
        <w:r w:rsidR="009C233D">
          <w:rPr>
            <w:noProof/>
            <w:webHidden/>
          </w:rPr>
          <w:fldChar w:fldCharType="end"/>
        </w:r>
      </w:hyperlink>
    </w:p>
    <w:p w14:paraId="31E6E5F3" w14:textId="6683CA9B" w:rsidR="009C233D" w:rsidRDefault="00FE46AE">
      <w:pPr>
        <w:pStyle w:val="TOC3"/>
        <w:tabs>
          <w:tab w:val="right" w:leader="dot" w:pos="7927"/>
        </w:tabs>
        <w:rPr>
          <w:rFonts w:asciiTheme="minorHAnsi" w:eastAsiaTheme="minorEastAsia" w:hAnsiTheme="minorHAnsi" w:cstheme="minorBidi"/>
          <w:noProof/>
        </w:rPr>
      </w:pPr>
      <w:hyperlink w:anchor="_Toc99270036" w:history="1">
        <w:r w:rsidR="009C233D" w:rsidRPr="009403C9">
          <w:rPr>
            <w:rStyle w:val="Hyperlink"/>
            <w:bCs/>
            <w:noProof/>
          </w:rPr>
          <w:t>2.3.1.10. Nitrat</w:t>
        </w:r>
        <w:r w:rsidR="009C233D">
          <w:rPr>
            <w:noProof/>
            <w:webHidden/>
          </w:rPr>
          <w:tab/>
        </w:r>
        <w:r w:rsidR="009C233D">
          <w:rPr>
            <w:noProof/>
            <w:webHidden/>
          </w:rPr>
          <w:fldChar w:fldCharType="begin"/>
        </w:r>
        <w:r w:rsidR="009C233D">
          <w:rPr>
            <w:noProof/>
            <w:webHidden/>
          </w:rPr>
          <w:instrText xml:space="preserve"> PAGEREF _Toc99270036 \h </w:instrText>
        </w:r>
        <w:r w:rsidR="009C233D">
          <w:rPr>
            <w:noProof/>
            <w:webHidden/>
          </w:rPr>
        </w:r>
        <w:r w:rsidR="009C233D">
          <w:rPr>
            <w:noProof/>
            <w:webHidden/>
          </w:rPr>
          <w:fldChar w:fldCharType="separate"/>
        </w:r>
        <w:r w:rsidR="00C645A5">
          <w:rPr>
            <w:noProof/>
            <w:webHidden/>
          </w:rPr>
          <w:t>47</w:t>
        </w:r>
        <w:r w:rsidR="009C233D">
          <w:rPr>
            <w:noProof/>
            <w:webHidden/>
          </w:rPr>
          <w:fldChar w:fldCharType="end"/>
        </w:r>
      </w:hyperlink>
    </w:p>
    <w:p w14:paraId="02105AF8" w14:textId="31448BFE" w:rsidR="009C233D" w:rsidRDefault="00FE46AE">
      <w:pPr>
        <w:pStyle w:val="TOC3"/>
        <w:tabs>
          <w:tab w:val="right" w:leader="dot" w:pos="7927"/>
        </w:tabs>
        <w:rPr>
          <w:rFonts w:asciiTheme="minorHAnsi" w:eastAsiaTheme="minorEastAsia" w:hAnsiTheme="minorHAnsi" w:cstheme="minorBidi"/>
          <w:noProof/>
        </w:rPr>
      </w:pPr>
      <w:hyperlink w:anchor="_Toc99270037" w:history="1">
        <w:r w:rsidR="009C233D" w:rsidRPr="009403C9">
          <w:rPr>
            <w:rStyle w:val="Hyperlink"/>
            <w:bCs/>
            <w:noProof/>
          </w:rPr>
          <w:t>2.3.1.11. Fosfat</w:t>
        </w:r>
        <w:r w:rsidR="009C233D">
          <w:rPr>
            <w:noProof/>
            <w:webHidden/>
          </w:rPr>
          <w:tab/>
        </w:r>
        <w:r w:rsidR="009C233D">
          <w:rPr>
            <w:noProof/>
            <w:webHidden/>
          </w:rPr>
          <w:fldChar w:fldCharType="begin"/>
        </w:r>
        <w:r w:rsidR="009C233D">
          <w:rPr>
            <w:noProof/>
            <w:webHidden/>
          </w:rPr>
          <w:instrText xml:space="preserve"> PAGEREF _Toc99270037 \h </w:instrText>
        </w:r>
        <w:r w:rsidR="009C233D">
          <w:rPr>
            <w:noProof/>
            <w:webHidden/>
          </w:rPr>
        </w:r>
        <w:r w:rsidR="009C233D">
          <w:rPr>
            <w:noProof/>
            <w:webHidden/>
          </w:rPr>
          <w:fldChar w:fldCharType="separate"/>
        </w:r>
        <w:r w:rsidR="00C645A5">
          <w:rPr>
            <w:noProof/>
            <w:webHidden/>
          </w:rPr>
          <w:t>48</w:t>
        </w:r>
        <w:r w:rsidR="009C233D">
          <w:rPr>
            <w:noProof/>
            <w:webHidden/>
          </w:rPr>
          <w:fldChar w:fldCharType="end"/>
        </w:r>
      </w:hyperlink>
    </w:p>
    <w:p w14:paraId="487E9EB4" w14:textId="08C222EC" w:rsidR="009C233D" w:rsidRDefault="00FE46AE">
      <w:pPr>
        <w:pStyle w:val="TOC2"/>
        <w:tabs>
          <w:tab w:val="right" w:leader="dot" w:pos="7927"/>
        </w:tabs>
        <w:rPr>
          <w:rFonts w:asciiTheme="minorHAnsi" w:eastAsiaTheme="minorEastAsia" w:hAnsiTheme="minorHAnsi" w:cstheme="minorBidi"/>
          <w:noProof/>
        </w:rPr>
      </w:pPr>
      <w:hyperlink w:anchor="_Toc99270038" w:history="1">
        <w:r w:rsidR="009C233D" w:rsidRPr="009403C9">
          <w:rPr>
            <w:rStyle w:val="Hyperlink"/>
            <w:noProof/>
            <w:lang w:val="id-ID"/>
          </w:rPr>
          <w:t>2.</w:t>
        </w:r>
        <w:r w:rsidR="009C233D" w:rsidRPr="009403C9">
          <w:rPr>
            <w:rStyle w:val="Hyperlink"/>
            <w:noProof/>
            <w:lang w:val="zh-CN"/>
          </w:rPr>
          <w:t xml:space="preserve">3.2 Faktor </w:t>
        </w:r>
        <w:r w:rsidR="009C233D" w:rsidRPr="009403C9">
          <w:rPr>
            <w:rStyle w:val="Hyperlink"/>
            <w:noProof/>
            <w:lang w:val="id-ID"/>
          </w:rPr>
          <w:t>b</w:t>
        </w:r>
        <w:r w:rsidR="009C233D" w:rsidRPr="009403C9">
          <w:rPr>
            <w:rStyle w:val="Hyperlink"/>
            <w:noProof/>
            <w:lang w:val="zh-CN"/>
          </w:rPr>
          <w:t>iotik</w:t>
        </w:r>
        <w:r w:rsidR="009C233D">
          <w:rPr>
            <w:noProof/>
            <w:webHidden/>
          </w:rPr>
          <w:tab/>
        </w:r>
        <w:r w:rsidR="009C233D">
          <w:rPr>
            <w:noProof/>
            <w:webHidden/>
          </w:rPr>
          <w:fldChar w:fldCharType="begin"/>
        </w:r>
        <w:r w:rsidR="009C233D">
          <w:rPr>
            <w:noProof/>
            <w:webHidden/>
          </w:rPr>
          <w:instrText xml:space="preserve"> PAGEREF _Toc99270038 \h </w:instrText>
        </w:r>
        <w:r w:rsidR="009C233D">
          <w:rPr>
            <w:noProof/>
            <w:webHidden/>
          </w:rPr>
        </w:r>
        <w:r w:rsidR="009C233D">
          <w:rPr>
            <w:noProof/>
            <w:webHidden/>
          </w:rPr>
          <w:fldChar w:fldCharType="separate"/>
        </w:r>
        <w:r w:rsidR="00C645A5">
          <w:rPr>
            <w:noProof/>
            <w:webHidden/>
          </w:rPr>
          <w:t>49</w:t>
        </w:r>
        <w:r w:rsidR="009C233D">
          <w:rPr>
            <w:noProof/>
            <w:webHidden/>
          </w:rPr>
          <w:fldChar w:fldCharType="end"/>
        </w:r>
      </w:hyperlink>
    </w:p>
    <w:p w14:paraId="3C9B4B97" w14:textId="74A645A2" w:rsidR="009C233D" w:rsidRDefault="00FE46AE">
      <w:pPr>
        <w:pStyle w:val="TOC3"/>
        <w:tabs>
          <w:tab w:val="right" w:leader="dot" w:pos="7927"/>
        </w:tabs>
        <w:rPr>
          <w:rFonts w:asciiTheme="minorHAnsi" w:eastAsiaTheme="minorEastAsia" w:hAnsiTheme="minorHAnsi" w:cstheme="minorBidi"/>
          <w:noProof/>
        </w:rPr>
      </w:pPr>
      <w:hyperlink w:anchor="_Toc99270039" w:history="1">
        <w:r w:rsidR="009C233D" w:rsidRPr="009403C9">
          <w:rPr>
            <w:rStyle w:val="Hyperlink"/>
            <w:bCs/>
            <w:noProof/>
          </w:rPr>
          <w:t xml:space="preserve">2.3.2.1 Kelimpahan </w:t>
        </w:r>
        <w:r w:rsidR="009C233D" w:rsidRPr="009403C9">
          <w:rPr>
            <w:rStyle w:val="Hyperlink"/>
            <w:bCs/>
            <w:noProof/>
            <w:lang w:val="id-ID"/>
          </w:rPr>
          <w:t>p</w:t>
        </w:r>
        <w:r w:rsidR="009C233D" w:rsidRPr="009403C9">
          <w:rPr>
            <w:rStyle w:val="Hyperlink"/>
            <w:bCs/>
            <w:noProof/>
          </w:rPr>
          <w:t>lankton</w:t>
        </w:r>
        <w:r w:rsidR="009C233D">
          <w:rPr>
            <w:noProof/>
            <w:webHidden/>
          </w:rPr>
          <w:tab/>
        </w:r>
        <w:r w:rsidR="009C233D">
          <w:rPr>
            <w:noProof/>
            <w:webHidden/>
          </w:rPr>
          <w:fldChar w:fldCharType="begin"/>
        </w:r>
        <w:r w:rsidR="009C233D">
          <w:rPr>
            <w:noProof/>
            <w:webHidden/>
          </w:rPr>
          <w:instrText xml:space="preserve"> PAGEREF _Toc99270039 \h </w:instrText>
        </w:r>
        <w:r w:rsidR="009C233D">
          <w:rPr>
            <w:noProof/>
            <w:webHidden/>
          </w:rPr>
        </w:r>
        <w:r w:rsidR="009C233D">
          <w:rPr>
            <w:noProof/>
            <w:webHidden/>
          </w:rPr>
          <w:fldChar w:fldCharType="separate"/>
        </w:r>
        <w:r w:rsidR="00C645A5">
          <w:rPr>
            <w:noProof/>
            <w:webHidden/>
          </w:rPr>
          <w:t>49</w:t>
        </w:r>
        <w:r w:rsidR="009C233D">
          <w:rPr>
            <w:noProof/>
            <w:webHidden/>
          </w:rPr>
          <w:fldChar w:fldCharType="end"/>
        </w:r>
      </w:hyperlink>
    </w:p>
    <w:p w14:paraId="2CAFB56D" w14:textId="565A637A" w:rsidR="009C233D" w:rsidRDefault="00FE46AE">
      <w:pPr>
        <w:pStyle w:val="TOC3"/>
        <w:tabs>
          <w:tab w:val="right" w:leader="dot" w:pos="7927"/>
        </w:tabs>
        <w:rPr>
          <w:rFonts w:asciiTheme="minorHAnsi" w:eastAsiaTheme="minorEastAsia" w:hAnsiTheme="minorHAnsi" w:cstheme="minorBidi"/>
          <w:noProof/>
        </w:rPr>
      </w:pPr>
      <w:hyperlink w:anchor="_Toc99270040" w:history="1">
        <w:r w:rsidR="009C233D" w:rsidRPr="009403C9">
          <w:rPr>
            <w:rStyle w:val="Hyperlink"/>
            <w:bCs/>
            <w:noProof/>
          </w:rPr>
          <w:t>2.3.2.2 Vibrio</w:t>
        </w:r>
        <w:r w:rsidR="009C233D">
          <w:rPr>
            <w:noProof/>
            <w:webHidden/>
          </w:rPr>
          <w:tab/>
        </w:r>
        <w:r w:rsidR="009C233D">
          <w:rPr>
            <w:noProof/>
            <w:webHidden/>
          </w:rPr>
          <w:fldChar w:fldCharType="begin"/>
        </w:r>
        <w:r w:rsidR="009C233D">
          <w:rPr>
            <w:noProof/>
            <w:webHidden/>
          </w:rPr>
          <w:instrText xml:space="preserve"> PAGEREF _Toc99270040 \h </w:instrText>
        </w:r>
        <w:r w:rsidR="009C233D">
          <w:rPr>
            <w:noProof/>
            <w:webHidden/>
          </w:rPr>
        </w:r>
        <w:r w:rsidR="009C233D">
          <w:rPr>
            <w:noProof/>
            <w:webHidden/>
          </w:rPr>
          <w:fldChar w:fldCharType="separate"/>
        </w:r>
        <w:r w:rsidR="00C645A5">
          <w:rPr>
            <w:noProof/>
            <w:webHidden/>
          </w:rPr>
          <w:t>52</w:t>
        </w:r>
        <w:r w:rsidR="009C233D">
          <w:rPr>
            <w:noProof/>
            <w:webHidden/>
          </w:rPr>
          <w:fldChar w:fldCharType="end"/>
        </w:r>
      </w:hyperlink>
    </w:p>
    <w:p w14:paraId="6BCFDAB5" w14:textId="27D782C9" w:rsidR="009C233D" w:rsidRDefault="00FE46AE">
      <w:pPr>
        <w:pStyle w:val="TOC3"/>
        <w:tabs>
          <w:tab w:val="right" w:leader="dot" w:pos="7927"/>
        </w:tabs>
        <w:rPr>
          <w:rFonts w:asciiTheme="minorHAnsi" w:eastAsiaTheme="minorEastAsia" w:hAnsiTheme="minorHAnsi" w:cstheme="minorBidi"/>
          <w:noProof/>
        </w:rPr>
      </w:pPr>
      <w:hyperlink w:anchor="_Toc99270041" w:history="1">
        <w:r w:rsidR="009C233D" w:rsidRPr="009403C9">
          <w:rPr>
            <w:rStyle w:val="Hyperlink"/>
            <w:bCs/>
            <w:noProof/>
          </w:rPr>
          <w:t xml:space="preserve">2.3.2.3 Bakteri </w:t>
        </w:r>
        <w:r w:rsidR="009C233D" w:rsidRPr="009403C9">
          <w:rPr>
            <w:rStyle w:val="Hyperlink"/>
            <w:bCs/>
            <w:noProof/>
            <w:lang w:val="id-ID"/>
          </w:rPr>
          <w:t>h</w:t>
        </w:r>
        <w:r w:rsidR="009C233D" w:rsidRPr="009403C9">
          <w:rPr>
            <w:rStyle w:val="Hyperlink"/>
            <w:bCs/>
            <w:noProof/>
          </w:rPr>
          <w:t>eterotrofik</w:t>
        </w:r>
        <w:r w:rsidR="009C233D">
          <w:rPr>
            <w:noProof/>
            <w:webHidden/>
          </w:rPr>
          <w:tab/>
        </w:r>
        <w:r w:rsidR="009C233D">
          <w:rPr>
            <w:noProof/>
            <w:webHidden/>
          </w:rPr>
          <w:fldChar w:fldCharType="begin"/>
        </w:r>
        <w:r w:rsidR="009C233D">
          <w:rPr>
            <w:noProof/>
            <w:webHidden/>
          </w:rPr>
          <w:instrText xml:space="preserve"> PAGEREF _Toc99270041 \h </w:instrText>
        </w:r>
        <w:r w:rsidR="009C233D">
          <w:rPr>
            <w:noProof/>
            <w:webHidden/>
          </w:rPr>
        </w:r>
        <w:r w:rsidR="009C233D">
          <w:rPr>
            <w:noProof/>
            <w:webHidden/>
          </w:rPr>
          <w:fldChar w:fldCharType="separate"/>
        </w:r>
        <w:r w:rsidR="00C645A5">
          <w:rPr>
            <w:noProof/>
            <w:webHidden/>
          </w:rPr>
          <w:t>54</w:t>
        </w:r>
        <w:r w:rsidR="009C233D">
          <w:rPr>
            <w:noProof/>
            <w:webHidden/>
          </w:rPr>
          <w:fldChar w:fldCharType="end"/>
        </w:r>
      </w:hyperlink>
    </w:p>
    <w:p w14:paraId="20062FDE" w14:textId="1617E309" w:rsidR="009C233D" w:rsidRPr="00CC284B"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42" w:history="1">
        <w:r w:rsidR="009C233D" w:rsidRPr="00CC284B">
          <w:rPr>
            <w:rStyle w:val="Hyperlink"/>
            <w:b/>
            <w:bCs/>
            <w:noProof/>
          </w:rPr>
          <w:t>BAB III</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_Toc99270042 \h </w:instrText>
        </w:r>
        <w:r w:rsidR="009C233D" w:rsidRPr="00CC284B">
          <w:rPr>
            <w:noProof/>
            <w:webHidden/>
          </w:rPr>
        </w:r>
        <w:r w:rsidR="009C233D" w:rsidRPr="00CC284B">
          <w:rPr>
            <w:noProof/>
            <w:webHidden/>
          </w:rPr>
          <w:fldChar w:fldCharType="separate"/>
        </w:r>
        <w:r w:rsidR="00C645A5" w:rsidRPr="00CC284B">
          <w:rPr>
            <w:noProof/>
            <w:webHidden/>
          </w:rPr>
          <w:t>56</w:t>
        </w:r>
        <w:r w:rsidR="009C233D" w:rsidRPr="00CC284B">
          <w:rPr>
            <w:noProof/>
            <w:webHidden/>
          </w:rPr>
          <w:fldChar w:fldCharType="end"/>
        </w:r>
      </w:hyperlink>
    </w:p>
    <w:p w14:paraId="28671085" w14:textId="7AACECFD"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43" w:history="1">
        <w:r w:rsidR="009C233D" w:rsidRPr="00CC284B">
          <w:rPr>
            <w:rStyle w:val="Hyperlink"/>
            <w:b/>
            <w:bCs/>
            <w:noProof/>
          </w:rPr>
          <w:t>KERANGKA BERFIKIR DAN KONSEP  PENELITIAN</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_Toc99270043 \h </w:instrText>
        </w:r>
        <w:r w:rsidR="009C233D" w:rsidRPr="00CC284B">
          <w:rPr>
            <w:noProof/>
            <w:webHidden/>
          </w:rPr>
        </w:r>
        <w:r w:rsidR="009C233D" w:rsidRPr="00CC284B">
          <w:rPr>
            <w:noProof/>
            <w:webHidden/>
          </w:rPr>
          <w:fldChar w:fldCharType="separate"/>
        </w:r>
        <w:r w:rsidR="00C645A5" w:rsidRPr="00CC284B">
          <w:rPr>
            <w:noProof/>
            <w:webHidden/>
          </w:rPr>
          <w:t>56</w:t>
        </w:r>
        <w:r w:rsidR="009C233D" w:rsidRPr="00CC284B">
          <w:rPr>
            <w:noProof/>
            <w:webHidden/>
          </w:rPr>
          <w:fldChar w:fldCharType="end"/>
        </w:r>
      </w:hyperlink>
    </w:p>
    <w:p w14:paraId="14F192FD" w14:textId="18616A29" w:rsidR="009C233D" w:rsidRDefault="00FE46AE">
      <w:pPr>
        <w:pStyle w:val="TOC2"/>
        <w:tabs>
          <w:tab w:val="left" w:pos="880"/>
          <w:tab w:val="right" w:leader="dot" w:pos="7927"/>
        </w:tabs>
        <w:rPr>
          <w:rFonts w:asciiTheme="minorHAnsi" w:eastAsiaTheme="minorEastAsia" w:hAnsiTheme="minorHAnsi" w:cstheme="minorBidi"/>
          <w:noProof/>
        </w:rPr>
      </w:pPr>
      <w:hyperlink w:anchor="_Toc99270044" w:history="1">
        <w:r w:rsidR="009C233D" w:rsidRPr="009403C9">
          <w:rPr>
            <w:rStyle w:val="Hyperlink"/>
            <w:noProof/>
            <w:lang w:val="zh-CN"/>
          </w:rPr>
          <w:t>3.1</w:t>
        </w:r>
        <w:r w:rsidR="00C645A5">
          <w:rPr>
            <w:rFonts w:asciiTheme="minorHAnsi" w:eastAsiaTheme="minorEastAsia" w:hAnsiTheme="minorHAnsi" w:cstheme="minorBidi"/>
            <w:noProof/>
          </w:rPr>
          <w:t xml:space="preserve"> </w:t>
        </w:r>
        <w:r w:rsidR="009C233D" w:rsidRPr="009403C9">
          <w:rPr>
            <w:rStyle w:val="Hyperlink"/>
            <w:noProof/>
            <w:lang w:val="id-ID"/>
          </w:rPr>
          <w:t>Kerangka Berfikir</w:t>
        </w:r>
        <w:r w:rsidR="009C233D">
          <w:rPr>
            <w:noProof/>
            <w:webHidden/>
          </w:rPr>
          <w:tab/>
        </w:r>
        <w:r w:rsidR="009C233D">
          <w:rPr>
            <w:noProof/>
            <w:webHidden/>
          </w:rPr>
          <w:fldChar w:fldCharType="begin"/>
        </w:r>
        <w:r w:rsidR="009C233D">
          <w:rPr>
            <w:noProof/>
            <w:webHidden/>
          </w:rPr>
          <w:instrText xml:space="preserve"> PAGEREF _Toc99270044 \h </w:instrText>
        </w:r>
        <w:r w:rsidR="009C233D">
          <w:rPr>
            <w:noProof/>
            <w:webHidden/>
          </w:rPr>
        </w:r>
        <w:r w:rsidR="009C233D">
          <w:rPr>
            <w:noProof/>
            <w:webHidden/>
          </w:rPr>
          <w:fldChar w:fldCharType="separate"/>
        </w:r>
        <w:r w:rsidR="00C645A5">
          <w:rPr>
            <w:noProof/>
            <w:webHidden/>
          </w:rPr>
          <w:t>56</w:t>
        </w:r>
        <w:r w:rsidR="009C233D">
          <w:rPr>
            <w:noProof/>
            <w:webHidden/>
          </w:rPr>
          <w:fldChar w:fldCharType="end"/>
        </w:r>
      </w:hyperlink>
    </w:p>
    <w:p w14:paraId="12A0B121" w14:textId="572CADDF" w:rsidR="009C233D" w:rsidRDefault="00FE46AE">
      <w:pPr>
        <w:pStyle w:val="TOC2"/>
        <w:tabs>
          <w:tab w:val="right" w:leader="dot" w:pos="7927"/>
        </w:tabs>
        <w:rPr>
          <w:rFonts w:asciiTheme="minorHAnsi" w:eastAsiaTheme="minorEastAsia" w:hAnsiTheme="minorHAnsi" w:cstheme="minorBidi"/>
          <w:noProof/>
        </w:rPr>
      </w:pPr>
      <w:hyperlink w:anchor="_Toc99270045" w:history="1">
        <w:r w:rsidR="009C233D" w:rsidRPr="009403C9">
          <w:rPr>
            <w:rStyle w:val="Hyperlink"/>
            <w:noProof/>
            <w:lang w:val="id-ID"/>
          </w:rPr>
          <w:t>3.2 Konsep Penelitian</w:t>
        </w:r>
        <w:r w:rsidR="009C233D">
          <w:rPr>
            <w:noProof/>
            <w:webHidden/>
          </w:rPr>
          <w:tab/>
        </w:r>
        <w:r w:rsidR="009C233D">
          <w:rPr>
            <w:noProof/>
            <w:webHidden/>
          </w:rPr>
          <w:fldChar w:fldCharType="begin"/>
        </w:r>
        <w:r w:rsidR="009C233D">
          <w:rPr>
            <w:noProof/>
            <w:webHidden/>
          </w:rPr>
          <w:instrText xml:space="preserve"> PAGEREF _Toc99270045 \h </w:instrText>
        </w:r>
        <w:r w:rsidR="009C233D">
          <w:rPr>
            <w:noProof/>
            <w:webHidden/>
          </w:rPr>
        </w:r>
        <w:r w:rsidR="009C233D">
          <w:rPr>
            <w:noProof/>
            <w:webHidden/>
          </w:rPr>
          <w:fldChar w:fldCharType="separate"/>
        </w:r>
        <w:r w:rsidR="00C645A5">
          <w:rPr>
            <w:noProof/>
            <w:webHidden/>
          </w:rPr>
          <w:t>58</w:t>
        </w:r>
        <w:r w:rsidR="009C233D">
          <w:rPr>
            <w:noProof/>
            <w:webHidden/>
          </w:rPr>
          <w:fldChar w:fldCharType="end"/>
        </w:r>
      </w:hyperlink>
    </w:p>
    <w:p w14:paraId="39B801D3" w14:textId="67985FE6" w:rsidR="009C233D" w:rsidRPr="00CC284B"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46" w:history="1">
        <w:r w:rsidR="009C233D" w:rsidRPr="00CC284B">
          <w:rPr>
            <w:rStyle w:val="Hyperlink"/>
            <w:b/>
            <w:bCs/>
            <w:noProof/>
          </w:rPr>
          <w:t>BAB IV</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_Toc99270046 \h </w:instrText>
        </w:r>
        <w:r w:rsidR="009C233D" w:rsidRPr="00CC284B">
          <w:rPr>
            <w:noProof/>
            <w:webHidden/>
          </w:rPr>
        </w:r>
        <w:r w:rsidR="009C233D" w:rsidRPr="00CC284B">
          <w:rPr>
            <w:noProof/>
            <w:webHidden/>
          </w:rPr>
          <w:fldChar w:fldCharType="separate"/>
        </w:r>
        <w:r w:rsidR="00C645A5" w:rsidRPr="00CC284B">
          <w:rPr>
            <w:noProof/>
            <w:webHidden/>
          </w:rPr>
          <w:t>59</w:t>
        </w:r>
        <w:r w:rsidR="009C233D" w:rsidRPr="00CC284B">
          <w:rPr>
            <w:noProof/>
            <w:webHidden/>
          </w:rPr>
          <w:fldChar w:fldCharType="end"/>
        </w:r>
      </w:hyperlink>
    </w:p>
    <w:p w14:paraId="632AD664" w14:textId="23A0F86E"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47" w:history="1">
        <w:r w:rsidR="009C233D" w:rsidRPr="00CC284B">
          <w:rPr>
            <w:rStyle w:val="Hyperlink"/>
            <w:b/>
            <w:bCs/>
            <w:noProof/>
          </w:rPr>
          <w:t>METODE PENELITIAN</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_Toc99270047 \h </w:instrText>
        </w:r>
        <w:r w:rsidR="009C233D" w:rsidRPr="00CC284B">
          <w:rPr>
            <w:noProof/>
            <w:webHidden/>
          </w:rPr>
        </w:r>
        <w:r w:rsidR="009C233D" w:rsidRPr="00CC284B">
          <w:rPr>
            <w:noProof/>
            <w:webHidden/>
          </w:rPr>
          <w:fldChar w:fldCharType="separate"/>
        </w:r>
        <w:r w:rsidR="00C645A5" w:rsidRPr="00CC284B">
          <w:rPr>
            <w:noProof/>
            <w:webHidden/>
          </w:rPr>
          <w:t>59</w:t>
        </w:r>
        <w:r w:rsidR="009C233D" w:rsidRPr="00CC284B">
          <w:rPr>
            <w:noProof/>
            <w:webHidden/>
          </w:rPr>
          <w:fldChar w:fldCharType="end"/>
        </w:r>
      </w:hyperlink>
    </w:p>
    <w:p w14:paraId="7D6F92E4" w14:textId="259CAB1A" w:rsidR="009C233D" w:rsidRDefault="00FE46AE">
      <w:pPr>
        <w:pStyle w:val="TOC2"/>
        <w:tabs>
          <w:tab w:val="right" w:leader="dot" w:pos="7927"/>
        </w:tabs>
        <w:rPr>
          <w:rFonts w:asciiTheme="minorHAnsi" w:eastAsiaTheme="minorEastAsia" w:hAnsiTheme="minorHAnsi" w:cstheme="minorBidi"/>
          <w:noProof/>
        </w:rPr>
      </w:pPr>
      <w:hyperlink w:anchor="_Toc99270048" w:history="1">
        <w:r w:rsidR="009C233D" w:rsidRPr="009403C9">
          <w:rPr>
            <w:rStyle w:val="Hyperlink"/>
            <w:noProof/>
            <w:lang w:val="id-ID"/>
          </w:rPr>
          <w:t>4.1 Rancangan Penelitian</w:t>
        </w:r>
        <w:r w:rsidR="009C233D">
          <w:rPr>
            <w:noProof/>
            <w:webHidden/>
          </w:rPr>
          <w:tab/>
        </w:r>
        <w:r w:rsidR="009C233D">
          <w:rPr>
            <w:noProof/>
            <w:webHidden/>
          </w:rPr>
          <w:fldChar w:fldCharType="begin"/>
        </w:r>
        <w:r w:rsidR="009C233D">
          <w:rPr>
            <w:noProof/>
            <w:webHidden/>
          </w:rPr>
          <w:instrText xml:space="preserve"> PAGEREF _Toc99270048 \h </w:instrText>
        </w:r>
        <w:r w:rsidR="009C233D">
          <w:rPr>
            <w:noProof/>
            <w:webHidden/>
          </w:rPr>
        </w:r>
        <w:r w:rsidR="009C233D">
          <w:rPr>
            <w:noProof/>
            <w:webHidden/>
          </w:rPr>
          <w:fldChar w:fldCharType="separate"/>
        </w:r>
        <w:r w:rsidR="00C645A5">
          <w:rPr>
            <w:noProof/>
            <w:webHidden/>
          </w:rPr>
          <w:t>59</w:t>
        </w:r>
        <w:r w:rsidR="009C233D">
          <w:rPr>
            <w:noProof/>
            <w:webHidden/>
          </w:rPr>
          <w:fldChar w:fldCharType="end"/>
        </w:r>
      </w:hyperlink>
    </w:p>
    <w:p w14:paraId="3C63297E" w14:textId="7DB9AFF8" w:rsidR="009C233D" w:rsidRDefault="00FE46AE">
      <w:pPr>
        <w:pStyle w:val="TOC2"/>
        <w:tabs>
          <w:tab w:val="right" w:leader="dot" w:pos="7927"/>
        </w:tabs>
        <w:rPr>
          <w:rFonts w:asciiTheme="minorHAnsi" w:eastAsiaTheme="minorEastAsia" w:hAnsiTheme="minorHAnsi" w:cstheme="minorBidi"/>
          <w:noProof/>
        </w:rPr>
      </w:pPr>
      <w:hyperlink w:anchor="_Toc99270049" w:history="1">
        <w:r w:rsidR="009C233D" w:rsidRPr="009403C9">
          <w:rPr>
            <w:rStyle w:val="Hyperlink"/>
            <w:noProof/>
            <w:lang w:val="id-ID"/>
          </w:rPr>
          <w:t>4.2 Lokasi dan Waktu Penelitian</w:t>
        </w:r>
        <w:r w:rsidR="009C233D">
          <w:rPr>
            <w:noProof/>
            <w:webHidden/>
          </w:rPr>
          <w:tab/>
        </w:r>
        <w:r w:rsidR="009C233D">
          <w:rPr>
            <w:noProof/>
            <w:webHidden/>
          </w:rPr>
          <w:fldChar w:fldCharType="begin"/>
        </w:r>
        <w:r w:rsidR="009C233D">
          <w:rPr>
            <w:noProof/>
            <w:webHidden/>
          </w:rPr>
          <w:instrText xml:space="preserve"> PAGEREF _Toc99270049 \h </w:instrText>
        </w:r>
        <w:r w:rsidR="009C233D">
          <w:rPr>
            <w:noProof/>
            <w:webHidden/>
          </w:rPr>
        </w:r>
        <w:r w:rsidR="009C233D">
          <w:rPr>
            <w:noProof/>
            <w:webHidden/>
          </w:rPr>
          <w:fldChar w:fldCharType="separate"/>
        </w:r>
        <w:r w:rsidR="00C645A5">
          <w:rPr>
            <w:noProof/>
            <w:webHidden/>
          </w:rPr>
          <w:t>59</w:t>
        </w:r>
        <w:r w:rsidR="009C233D">
          <w:rPr>
            <w:noProof/>
            <w:webHidden/>
          </w:rPr>
          <w:fldChar w:fldCharType="end"/>
        </w:r>
      </w:hyperlink>
    </w:p>
    <w:p w14:paraId="433B9992" w14:textId="1634BE5C" w:rsidR="009C233D" w:rsidRDefault="00FE46AE">
      <w:pPr>
        <w:pStyle w:val="TOC2"/>
        <w:tabs>
          <w:tab w:val="right" w:leader="dot" w:pos="7927"/>
        </w:tabs>
        <w:rPr>
          <w:rFonts w:asciiTheme="minorHAnsi" w:eastAsiaTheme="minorEastAsia" w:hAnsiTheme="minorHAnsi" w:cstheme="minorBidi"/>
          <w:noProof/>
        </w:rPr>
      </w:pPr>
      <w:hyperlink w:anchor="_Toc99270050" w:history="1">
        <w:r w:rsidR="009C233D" w:rsidRPr="009403C9">
          <w:rPr>
            <w:rStyle w:val="Hyperlink"/>
            <w:noProof/>
          </w:rPr>
          <w:t>4.3 Ruang Lingkup Penelitian</w:t>
        </w:r>
        <w:r w:rsidR="009C233D">
          <w:rPr>
            <w:noProof/>
            <w:webHidden/>
          </w:rPr>
          <w:tab/>
        </w:r>
        <w:r w:rsidR="009C233D">
          <w:rPr>
            <w:noProof/>
            <w:webHidden/>
          </w:rPr>
          <w:fldChar w:fldCharType="begin"/>
        </w:r>
        <w:r w:rsidR="009C233D">
          <w:rPr>
            <w:noProof/>
            <w:webHidden/>
          </w:rPr>
          <w:instrText xml:space="preserve"> PAGEREF _Toc99270050 \h </w:instrText>
        </w:r>
        <w:r w:rsidR="009C233D">
          <w:rPr>
            <w:noProof/>
            <w:webHidden/>
          </w:rPr>
        </w:r>
        <w:r w:rsidR="009C233D">
          <w:rPr>
            <w:noProof/>
            <w:webHidden/>
          </w:rPr>
          <w:fldChar w:fldCharType="separate"/>
        </w:r>
        <w:r w:rsidR="00C645A5">
          <w:rPr>
            <w:noProof/>
            <w:webHidden/>
          </w:rPr>
          <w:t>60</w:t>
        </w:r>
        <w:r w:rsidR="009C233D">
          <w:rPr>
            <w:noProof/>
            <w:webHidden/>
          </w:rPr>
          <w:fldChar w:fldCharType="end"/>
        </w:r>
      </w:hyperlink>
    </w:p>
    <w:p w14:paraId="607F44DD" w14:textId="6FA72D1D" w:rsidR="009C233D" w:rsidRDefault="00FE46AE">
      <w:pPr>
        <w:pStyle w:val="TOC2"/>
        <w:tabs>
          <w:tab w:val="right" w:leader="dot" w:pos="7927"/>
        </w:tabs>
        <w:rPr>
          <w:rFonts w:asciiTheme="minorHAnsi" w:eastAsiaTheme="minorEastAsia" w:hAnsiTheme="minorHAnsi" w:cstheme="minorBidi"/>
          <w:noProof/>
        </w:rPr>
      </w:pPr>
      <w:hyperlink w:anchor="_Toc99270051" w:history="1">
        <w:r w:rsidR="009C233D" w:rsidRPr="009403C9">
          <w:rPr>
            <w:rStyle w:val="Hyperlink"/>
            <w:noProof/>
            <w:lang w:val="id-ID"/>
          </w:rPr>
          <w:t>4.</w:t>
        </w:r>
        <w:r w:rsidR="009C233D" w:rsidRPr="009403C9">
          <w:rPr>
            <w:rStyle w:val="Hyperlink"/>
            <w:noProof/>
            <w:lang w:val="zh-CN"/>
          </w:rPr>
          <w:t>4</w:t>
        </w:r>
        <w:r w:rsidR="009C233D" w:rsidRPr="009403C9">
          <w:rPr>
            <w:rStyle w:val="Hyperlink"/>
            <w:noProof/>
            <w:lang w:val="id-ID"/>
          </w:rPr>
          <w:t xml:space="preserve"> Penentuan Sumber Data</w:t>
        </w:r>
        <w:r w:rsidR="009C233D">
          <w:rPr>
            <w:noProof/>
            <w:webHidden/>
          </w:rPr>
          <w:tab/>
        </w:r>
        <w:r w:rsidR="009C233D">
          <w:rPr>
            <w:noProof/>
            <w:webHidden/>
          </w:rPr>
          <w:fldChar w:fldCharType="begin"/>
        </w:r>
        <w:r w:rsidR="009C233D">
          <w:rPr>
            <w:noProof/>
            <w:webHidden/>
          </w:rPr>
          <w:instrText xml:space="preserve"> PAGEREF _Toc99270051 \h </w:instrText>
        </w:r>
        <w:r w:rsidR="009C233D">
          <w:rPr>
            <w:noProof/>
            <w:webHidden/>
          </w:rPr>
        </w:r>
        <w:r w:rsidR="009C233D">
          <w:rPr>
            <w:noProof/>
            <w:webHidden/>
          </w:rPr>
          <w:fldChar w:fldCharType="separate"/>
        </w:r>
        <w:r w:rsidR="00C645A5">
          <w:rPr>
            <w:noProof/>
            <w:webHidden/>
          </w:rPr>
          <w:t>61</w:t>
        </w:r>
        <w:r w:rsidR="009C233D">
          <w:rPr>
            <w:noProof/>
            <w:webHidden/>
          </w:rPr>
          <w:fldChar w:fldCharType="end"/>
        </w:r>
      </w:hyperlink>
    </w:p>
    <w:p w14:paraId="0D81AF6D" w14:textId="3E491649" w:rsidR="009C233D" w:rsidRDefault="00FE46AE">
      <w:pPr>
        <w:pStyle w:val="TOC2"/>
        <w:tabs>
          <w:tab w:val="right" w:leader="dot" w:pos="7927"/>
        </w:tabs>
        <w:rPr>
          <w:rFonts w:asciiTheme="minorHAnsi" w:eastAsiaTheme="minorEastAsia" w:hAnsiTheme="minorHAnsi" w:cstheme="minorBidi"/>
          <w:noProof/>
        </w:rPr>
      </w:pPr>
      <w:hyperlink w:anchor="_Toc99270052" w:history="1">
        <w:r w:rsidR="009C233D" w:rsidRPr="009403C9">
          <w:rPr>
            <w:rStyle w:val="Hyperlink"/>
            <w:noProof/>
            <w:lang w:val="id-ID"/>
          </w:rPr>
          <w:t>4.</w:t>
        </w:r>
        <w:r w:rsidR="009C233D" w:rsidRPr="009403C9">
          <w:rPr>
            <w:rStyle w:val="Hyperlink"/>
            <w:noProof/>
            <w:lang w:val="zh-CN"/>
          </w:rPr>
          <w:t>5</w:t>
        </w:r>
        <w:r w:rsidR="009C233D" w:rsidRPr="009403C9">
          <w:rPr>
            <w:rStyle w:val="Hyperlink"/>
            <w:noProof/>
            <w:lang w:val="id-ID"/>
          </w:rPr>
          <w:t xml:space="preserve"> Alat dan Bahan Penelitian</w:t>
        </w:r>
        <w:r w:rsidR="009C233D">
          <w:rPr>
            <w:noProof/>
            <w:webHidden/>
          </w:rPr>
          <w:tab/>
        </w:r>
        <w:r w:rsidR="009C233D">
          <w:rPr>
            <w:noProof/>
            <w:webHidden/>
          </w:rPr>
          <w:fldChar w:fldCharType="begin"/>
        </w:r>
        <w:r w:rsidR="009C233D">
          <w:rPr>
            <w:noProof/>
            <w:webHidden/>
          </w:rPr>
          <w:instrText xml:space="preserve"> PAGEREF _Toc99270052 \h </w:instrText>
        </w:r>
        <w:r w:rsidR="009C233D">
          <w:rPr>
            <w:noProof/>
            <w:webHidden/>
          </w:rPr>
        </w:r>
        <w:r w:rsidR="009C233D">
          <w:rPr>
            <w:noProof/>
            <w:webHidden/>
          </w:rPr>
          <w:fldChar w:fldCharType="separate"/>
        </w:r>
        <w:r w:rsidR="00C645A5">
          <w:rPr>
            <w:noProof/>
            <w:webHidden/>
          </w:rPr>
          <w:t>61</w:t>
        </w:r>
        <w:r w:rsidR="009C233D">
          <w:rPr>
            <w:noProof/>
            <w:webHidden/>
          </w:rPr>
          <w:fldChar w:fldCharType="end"/>
        </w:r>
      </w:hyperlink>
    </w:p>
    <w:p w14:paraId="4333939B" w14:textId="45E1BC57" w:rsidR="009C233D" w:rsidRDefault="00FE46AE">
      <w:pPr>
        <w:pStyle w:val="TOC2"/>
        <w:tabs>
          <w:tab w:val="right" w:leader="dot" w:pos="7927"/>
        </w:tabs>
        <w:rPr>
          <w:rFonts w:asciiTheme="minorHAnsi" w:eastAsiaTheme="minorEastAsia" w:hAnsiTheme="minorHAnsi" w:cstheme="minorBidi"/>
          <w:noProof/>
        </w:rPr>
      </w:pPr>
      <w:hyperlink w:anchor="_Toc99270053" w:history="1">
        <w:r w:rsidR="009C233D" w:rsidRPr="009403C9">
          <w:rPr>
            <w:rStyle w:val="Hyperlink"/>
            <w:noProof/>
            <w:lang w:val="id-ID"/>
          </w:rPr>
          <w:t xml:space="preserve">4. </w:t>
        </w:r>
        <w:r w:rsidR="009C233D" w:rsidRPr="009403C9">
          <w:rPr>
            <w:rStyle w:val="Hyperlink"/>
            <w:noProof/>
            <w:lang w:val="zh-CN"/>
          </w:rPr>
          <w:t>6</w:t>
        </w:r>
        <w:r w:rsidR="009C233D" w:rsidRPr="009403C9">
          <w:rPr>
            <w:rStyle w:val="Hyperlink"/>
            <w:noProof/>
            <w:lang w:val="id-ID"/>
          </w:rPr>
          <w:t xml:space="preserve"> Prosedur Kerja Pengambilan Data </w:t>
        </w:r>
        <w:r w:rsidR="009C233D" w:rsidRPr="009403C9">
          <w:rPr>
            <w:rStyle w:val="Hyperlink"/>
            <w:noProof/>
            <w:lang w:val="zh-CN"/>
          </w:rPr>
          <w:t>Ekologi</w:t>
        </w:r>
        <w:r w:rsidR="009C233D">
          <w:rPr>
            <w:noProof/>
            <w:webHidden/>
          </w:rPr>
          <w:tab/>
        </w:r>
        <w:r w:rsidR="009C233D">
          <w:rPr>
            <w:noProof/>
            <w:webHidden/>
          </w:rPr>
          <w:fldChar w:fldCharType="begin"/>
        </w:r>
        <w:r w:rsidR="009C233D">
          <w:rPr>
            <w:noProof/>
            <w:webHidden/>
          </w:rPr>
          <w:instrText xml:space="preserve"> PAGEREF _Toc99270053 \h </w:instrText>
        </w:r>
        <w:r w:rsidR="009C233D">
          <w:rPr>
            <w:noProof/>
            <w:webHidden/>
          </w:rPr>
        </w:r>
        <w:r w:rsidR="009C233D">
          <w:rPr>
            <w:noProof/>
            <w:webHidden/>
          </w:rPr>
          <w:fldChar w:fldCharType="separate"/>
        </w:r>
        <w:r w:rsidR="00C645A5">
          <w:rPr>
            <w:noProof/>
            <w:webHidden/>
          </w:rPr>
          <w:t>62</w:t>
        </w:r>
        <w:r w:rsidR="009C233D">
          <w:rPr>
            <w:noProof/>
            <w:webHidden/>
          </w:rPr>
          <w:fldChar w:fldCharType="end"/>
        </w:r>
      </w:hyperlink>
    </w:p>
    <w:p w14:paraId="2CB28531" w14:textId="7E33627F" w:rsidR="009C233D" w:rsidRDefault="00FE46AE">
      <w:pPr>
        <w:pStyle w:val="TOC3"/>
        <w:tabs>
          <w:tab w:val="right" w:leader="dot" w:pos="7927"/>
        </w:tabs>
        <w:rPr>
          <w:rFonts w:asciiTheme="minorHAnsi" w:eastAsiaTheme="minorEastAsia" w:hAnsiTheme="minorHAnsi" w:cstheme="minorBidi"/>
          <w:noProof/>
        </w:rPr>
      </w:pPr>
      <w:hyperlink w:anchor="_Toc99270054"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.1 Prosedur pengambilan data s</w:t>
        </w:r>
        <w:r w:rsidR="009C233D" w:rsidRPr="009403C9">
          <w:rPr>
            <w:rStyle w:val="Hyperlink"/>
            <w:noProof/>
            <w:lang w:val="zh-CN"/>
          </w:rPr>
          <w:t>uhu</w:t>
        </w:r>
        <w:r w:rsidR="009C233D">
          <w:rPr>
            <w:noProof/>
            <w:webHidden/>
          </w:rPr>
          <w:tab/>
        </w:r>
        <w:r w:rsidR="009C233D">
          <w:rPr>
            <w:noProof/>
            <w:webHidden/>
          </w:rPr>
          <w:fldChar w:fldCharType="begin"/>
        </w:r>
        <w:r w:rsidR="009C233D">
          <w:rPr>
            <w:noProof/>
            <w:webHidden/>
          </w:rPr>
          <w:instrText xml:space="preserve"> PAGEREF _Toc99270054 \h </w:instrText>
        </w:r>
        <w:r w:rsidR="009C233D">
          <w:rPr>
            <w:noProof/>
            <w:webHidden/>
          </w:rPr>
        </w:r>
        <w:r w:rsidR="009C233D">
          <w:rPr>
            <w:noProof/>
            <w:webHidden/>
          </w:rPr>
          <w:fldChar w:fldCharType="separate"/>
        </w:r>
        <w:r w:rsidR="00C645A5">
          <w:rPr>
            <w:noProof/>
            <w:webHidden/>
          </w:rPr>
          <w:t>62</w:t>
        </w:r>
        <w:r w:rsidR="009C233D">
          <w:rPr>
            <w:noProof/>
            <w:webHidden/>
          </w:rPr>
          <w:fldChar w:fldCharType="end"/>
        </w:r>
      </w:hyperlink>
    </w:p>
    <w:p w14:paraId="57AC6125" w14:textId="3F556961" w:rsidR="009C233D" w:rsidRDefault="00FE46AE">
      <w:pPr>
        <w:pStyle w:val="TOC3"/>
        <w:tabs>
          <w:tab w:val="right" w:leader="dot" w:pos="7927"/>
        </w:tabs>
        <w:rPr>
          <w:rFonts w:asciiTheme="minorHAnsi" w:eastAsiaTheme="minorEastAsia" w:hAnsiTheme="minorHAnsi" w:cstheme="minorBidi"/>
          <w:noProof/>
        </w:rPr>
      </w:pPr>
      <w:hyperlink w:anchor="_Toc99270055"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.2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s</w:t>
        </w:r>
        <w:r w:rsidR="009C233D" w:rsidRPr="009403C9">
          <w:rPr>
            <w:rStyle w:val="Hyperlink"/>
            <w:noProof/>
            <w:lang w:val="zh-CN"/>
          </w:rPr>
          <w:t>alinitas</w:t>
        </w:r>
        <w:r w:rsidR="009C233D">
          <w:rPr>
            <w:noProof/>
            <w:webHidden/>
          </w:rPr>
          <w:tab/>
        </w:r>
        <w:r w:rsidR="009C233D">
          <w:rPr>
            <w:noProof/>
            <w:webHidden/>
          </w:rPr>
          <w:fldChar w:fldCharType="begin"/>
        </w:r>
        <w:r w:rsidR="009C233D">
          <w:rPr>
            <w:noProof/>
            <w:webHidden/>
          </w:rPr>
          <w:instrText xml:space="preserve"> PAGEREF _Toc99270055 \h </w:instrText>
        </w:r>
        <w:r w:rsidR="009C233D">
          <w:rPr>
            <w:noProof/>
            <w:webHidden/>
          </w:rPr>
        </w:r>
        <w:r w:rsidR="009C233D">
          <w:rPr>
            <w:noProof/>
            <w:webHidden/>
          </w:rPr>
          <w:fldChar w:fldCharType="separate"/>
        </w:r>
        <w:r w:rsidR="00C645A5">
          <w:rPr>
            <w:noProof/>
            <w:webHidden/>
          </w:rPr>
          <w:t>62</w:t>
        </w:r>
        <w:r w:rsidR="009C233D">
          <w:rPr>
            <w:noProof/>
            <w:webHidden/>
          </w:rPr>
          <w:fldChar w:fldCharType="end"/>
        </w:r>
      </w:hyperlink>
    </w:p>
    <w:p w14:paraId="0B17B910" w14:textId="0A5BA88E" w:rsidR="009C233D" w:rsidRDefault="00FE46AE">
      <w:pPr>
        <w:pStyle w:val="TOC3"/>
        <w:tabs>
          <w:tab w:val="right" w:leader="dot" w:pos="7927"/>
        </w:tabs>
        <w:rPr>
          <w:rFonts w:asciiTheme="minorHAnsi" w:eastAsiaTheme="minorEastAsia" w:hAnsiTheme="minorHAnsi" w:cstheme="minorBidi"/>
          <w:noProof/>
        </w:rPr>
      </w:pPr>
      <w:hyperlink w:anchor="_Toc99270056"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w:t>
        </w:r>
        <w:r w:rsidR="009C233D" w:rsidRPr="009403C9">
          <w:rPr>
            <w:rStyle w:val="Hyperlink"/>
            <w:noProof/>
            <w:lang w:val="zh-CN"/>
          </w:rPr>
          <w:t>3</w:t>
        </w:r>
        <w:r w:rsidR="009C233D" w:rsidRPr="009403C9">
          <w:rPr>
            <w:rStyle w:val="Hyperlink"/>
            <w:noProof/>
            <w:lang w:val="id-ID"/>
          </w:rPr>
          <w:t xml:space="preserve">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o</w:t>
        </w:r>
        <w:r w:rsidR="009C233D" w:rsidRPr="009403C9">
          <w:rPr>
            <w:rStyle w:val="Hyperlink"/>
            <w:noProof/>
            <w:lang w:val="zh-CN"/>
          </w:rPr>
          <w:t xml:space="preserve">ksigen </w:t>
        </w:r>
        <w:r w:rsidR="009C233D" w:rsidRPr="009403C9">
          <w:rPr>
            <w:rStyle w:val="Hyperlink"/>
            <w:noProof/>
            <w:lang w:val="id-ID"/>
          </w:rPr>
          <w:t>t</w:t>
        </w:r>
        <w:r w:rsidR="009C233D" w:rsidRPr="009403C9">
          <w:rPr>
            <w:rStyle w:val="Hyperlink"/>
            <w:noProof/>
            <w:lang w:val="zh-CN"/>
          </w:rPr>
          <w:t>erlarut</w:t>
        </w:r>
        <w:r w:rsidR="009C233D">
          <w:rPr>
            <w:noProof/>
            <w:webHidden/>
          </w:rPr>
          <w:tab/>
        </w:r>
        <w:r w:rsidR="009C233D">
          <w:rPr>
            <w:noProof/>
            <w:webHidden/>
          </w:rPr>
          <w:fldChar w:fldCharType="begin"/>
        </w:r>
        <w:r w:rsidR="009C233D">
          <w:rPr>
            <w:noProof/>
            <w:webHidden/>
          </w:rPr>
          <w:instrText xml:space="preserve"> PAGEREF _Toc99270056 \h </w:instrText>
        </w:r>
        <w:r w:rsidR="009C233D">
          <w:rPr>
            <w:noProof/>
            <w:webHidden/>
          </w:rPr>
        </w:r>
        <w:r w:rsidR="009C233D">
          <w:rPr>
            <w:noProof/>
            <w:webHidden/>
          </w:rPr>
          <w:fldChar w:fldCharType="separate"/>
        </w:r>
        <w:r w:rsidR="00C645A5">
          <w:rPr>
            <w:noProof/>
            <w:webHidden/>
          </w:rPr>
          <w:t>63</w:t>
        </w:r>
        <w:r w:rsidR="009C233D">
          <w:rPr>
            <w:noProof/>
            <w:webHidden/>
          </w:rPr>
          <w:fldChar w:fldCharType="end"/>
        </w:r>
      </w:hyperlink>
    </w:p>
    <w:p w14:paraId="28234E84" w14:textId="3BA95F4E" w:rsidR="009C233D" w:rsidRDefault="00FE46AE">
      <w:pPr>
        <w:pStyle w:val="TOC3"/>
        <w:tabs>
          <w:tab w:val="right" w:leader="dot" w:pos="7927"/>
        </w:tabs>
        <w:rPr>
          <w:rFonts w:asciiTheme="minorHAnsi" w:eastAsiaTheme="minorEastAsia" w:hAnsiTheme="minorHAnsi" w:cstheme="minorBidi"/>
          <w:noProof/>
        </w:rPr>
      </w:pPr>
      <w:hyperlink w:anchor="_Toc99270057"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w:t>
        </w:r>
        <w:r w:rsidR="009C233D" w:rsidRPr="009403C9">
          <w:rPr>
            <w:rStyle w:val="Hyperlink"/>
            <w:noProof/>
            <w:lang w:val="zh-CN"/>
          </w:rPr>
          <w:t>4</w:t>
        </w:r>
        <w:r w:rsidR="009C233D" w:rsidRPr="009403C9">
          <w:rPr>
            <w:rStyle w:val="Hyperlink"/>
            <w:noProof/>
            <w:lang w:val="id-ID"/>
          </w:rPr>
          <w:t xml:space="preserve">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d</w:t>
        </w:r>
        <w:r w:rsidR="009C233D" w:rsidRPr="009403C9">
          <w:rPr>
            <w:rStyle w:val="Hyperlink"/>
            <w:noProof/>
            <w:lang w:val="zh-CN"/>
          </w:rPr>
          <w:t xml:space="preserve">erajat </w:t>
        </w:r>
        <w:r w:rsidR="009C233D" w:rsidRPr="009403C9">
          <w:rPr>
            <w:rStyle w:val="Hyperlink"/>
            <w:noProof/>
            <w:lang w:val="id-ID"/>
          </w:rPr>
          <w:t>k</w:t>
        </w:r>
        <w:r w:rsidR="009C233D" w:rsidRPr="009403C9">
          <w:rPr>
            <w:rStyle w:val="Hyperlink"/>
            <w:noProof/>
            <w:lang w:val="zh-CN"/>
          </w:rPr>
          <w:t>easaman (pH)</w:t>
        </w:r>
        <w:r w:rsidR="009C233D">
          <w:rPr>
            <w:noProof/>
            <w:webHidden/>
          </w:rPr>
          <w:tab/>
        </w:r>
        <w:r w:rsidR="009C233D">
          <w:rPr>
            <w:noProof/>
            <w:webHidden/>
          </w:rPr>
          <w:fldChar w:fldCharType="begin"/>
        </w:r>
        <w:r w:rsidR="009C233D">
          <w:rPr>
            <w:noProof/>
            <w:webHidden/>
          </w:rPr>
          <w:instrText xml:space="preserve"> PAGEREF _Toc99270057 \h </w:instrText>
        </w:r>
        <w:r w:rsidR="009C233D">
          <w:rPr>
            <w:noProof/>
            <w:webHidden/>
          </w:rPr>
        </w:r>
        <w:r w:rsidR="009C233D">
          <w:rPr>
            <w:noProof/>
            <w:webHidden/>
          </w:rPr>
          <w:fldChar w:fldCharType="separate"/>
        </w:r>
        <w:r w:rsidR="00C645A5">
          <w:rPr>
            <w:noProof/>
            <w:webHidden/>
          </w:rPr>
          <w:t>63</w:t>
        </w:r>
        <w:r w:rsidR="009C233D">
          <w:rPr>
            <w:noProof/>
            <w:webHidden/>
          </w:rPr>
          <w:fldChar w:fldCharType="end"/>
        </w:r>
      </w:hyperlink>
    </w:p>
    <w:p w14:paraId="6D87DE2A" w14:textId="5514470A" w:rsidR="009C233D" w:rsidRDefault="00FE46AE">
      <w:pPr>
        <w:pStyle w:val="TOC3"/>
        <w:tabs>
          <w:tab w:val="right" w:leader="dot" w:pos="7927"/>
        </w:tabs>
        <w:rPr>
          <w:rFonts w:asciiTheme="minorHAnsi" w:eastAsiaTheme="minorEastAsia" w:hAnsiTheme="minorHAnsi" w:cstheme="minorBidi"/>
          <w:noProof/>
        </w:rPr>
      </w:pPr>
      <w:hyperlink w:anchor="_Toc99270058"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w:t>
        </w:r>
        <w:r w:rsidR="009C233D" w:rsidRPr="009403C9">
          <w:rPr>
            <w:rStyle w:val="Hyperlink"/>
            <w:noProof/>
            <w:lang w:val="zh-CN"/>
          </w:rPr>
          <w:t>5</w:t>
        </w:r>
        <w:r w:rsidR="009C233D" w:rsidRPr="009403C9">
          <w:rPr>
            <w:rStyle w:val="Hyperlink"/>
            <w:noProof/>
            <w:lang w:val="id-ID"/>
          </w:rPr>
          <w:t xml:space="preserve">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k</w:t>
        </w:r>
        <w:r w:rsidR="009C233D" w:rsidRPr="009403C9">
          <w:rPr>
            <w:rStyle w:val="Hyperlink"/>
            <w:noProof/>
            <w:lang w:val="zh-CN"/>
          </w:rPr>
          <w:t>ecerahan</w:t>
        </w:r>
        <w:r w:rsidR="009C233D">
          <w:rPr>
            <w:noProof/>
            <w:webHidden/>
          </w:rPr>
          <w:tab/>
        </w:r>
        <w:r w:rsidR="009C233D">
          <w:rPr>
            <w:noProof/>
            <w:webHidden/>
          </w:rPr>
          <w:fldChar w:fldCharType="begin"/>
        </w:r>
        <w:r w:rsidR="009C233D">
          <w:rPr>
            <w:noProof/>
            <w:webHidden/>
          </w:rPr>
          <w:instrText xml:space="preserve"> PAGEREF _Toc99270058 \h </w:instrText>
        </w:r>
        <w:r w:rsidR="009C233D">
          <w:rPr>
            <w:noProof/>
            <w:webHidden/>
          </w:rPr>
        </w:r>
        <w:r w:rsidR="009C233D">
          <w:rPr>
            <w:noProof/>
            <w:webHidden/>
          </w:rPr>
          <w:fldChar w:fldCharType="separate"/>
        </w:r>
        <w:r w:rsidR="00C645A5">
          <w:rPr>
            <w:noProof/>
            <w:webHidden/>
          </w:rPr>
          <w:t>63</w:t>
        </w:r>
        <w:r w:rsidR="009C233D">
          <w:rPr>
            <w:noProof/>
            <w:webHidden/>
          </w:rPr>
          <w:fldChar w:fldCharType="end"/>
        </w:r>
      </w:hyperlink>
    </w:p>
    <w:p w14:paraId="1062E4A7" w14:textId="713C3B7F" w:rsidR="009C233D" w:rsidRDefault="00FE46AE">
      <w:pPr>
        <w:pStyle w:val="TOC3"/>
        <w:tabs>
          <w:tab w:val="right" w:leader="dot" w:pos="7927"/>
        </w:tabs>
        <w:rPr>
          <w:rFonts w:asciiTheme="minorHAnsi" w:eastAsiaTheme="minorEastAsia" w:hAnsiTheme="minorHAnsi" w:cstheme="minorBidi"/>
          <w:noProof/>
        </w:rPr>
      </w:pPr>
      <w:hyperlink w:anchor="_Toc99270059"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w:t>
        </w:r>
        <w:r w:rsidR="009C233D" w:rsidRPr="009403C9">
          <w:rPr>
            <w:rStyle w:val="Hyperlink"/>
            <w:noProof/>
            <w:lang w:val="zh-CN"/>
          </w:rPr>
          <w:t>7</w:t>
        </w:r>
        <w:r w:rsidR="009C233D" w:rsidRPr="009403C9">
          <w:rPr>
            <w:rStyle w:val="Hyperlink"/>
            <w:noProof/>
            <w:lang w:val="id-ID"/>
          </w:rPr>
          <w:t xml:space="preserve">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k</w:t>
        </w:r>
        <w:r w:rsidR="009C233D" w:rsidRPr="009403C9">
          <w:rPr>
            <w:rStyle w:val="Hyperlink"/>
            <w:noProof/>
            <w:lang w:val="zh-CN"/>
          </w:rPr>
          <w:t xml:space="preserve">elimpahan </w:t>
        </w:r>
        <w:r w:rsidR="009C233D" w:rsidRPr="009403C9">
          <w:rPr>
            <w:rStyle w:val="Hyperlink"/>
            <w:noProof/>
            <w:lang w:val="id-ID"/>
          </w:rPr>
          <w:t>p</w:t>
        </w:r>
        <w:r w:rsidR="009C233D" w:rsidRPr="009403C9">
          <w:rPr>
            <w:rStyle w:val="Hyperlink"/>
            <w:noProof/>
            <w:lang w:val="zh-CN"/>
          </w:rPr>
          <w:t>lankton</w:t>
        </w:r>
        <w:r w:rsidR="009C233D">
          <w:rPr>
            <w:noProof/>
            <w:webHidden/>
          </w:rPr>
          <w:tab/>
        </w:r>
        <w:r w:rsidR="009C233D">
          <w:rPr>
            <w:noProof/>
            <w:webHidden/>
          </w:rPr>
          <w:fldChar w:fldCharType="begin"/>
        </w:r>
        <w:r w:rsidR="009C233D">
          <w:rPr>
            <w:noProof/>
            <w:webHidden/>
          </w:rPr>
          <w:instrText xml:space="preserve"> PAGEREF _Toc99270059 \h </w:instrText>
        </w:r>
        <w:r w:rsidR="009C233D">
          <w:rPr>
            <w:noProof/>
            <w:webHidden/>
          </w:rPr>
        </w:r>
        <w:r w:rsidR="009C233D">
          <w:rPr>
            <w:noProof/>
            <w:webHidden/>
          </w:rPr>
          <w:fldChar w:fldCharType="separate"/>
        </w:r>
        <w:r w:rsidR="00C645A5">
          <w:rPr>
            <w:noProof/>
            <w:webHidden/>
          </w:rPr>
          <w:t>65</w:t>
        </w:r>
        <w:r w:rsidR="009C233D">
          <w:rPr>
            <w:noProof/>
            <w:webHidden/>
          </w:rPr>
          <w:fldChar w:fldCharType="end"/>
        </w:r>
      </w:hyperlink>
    </w:p>
    <w:p w14:paraId="3CEA83A7" w14:textId="52EA770B" w:rsidR="009C233D" w:rsidRDefault="00FE46AE">
      <w:pPr>
        <w:pStyle w:val="TOC3"/>
        <w:tabs>
          <w:tab w:val="right" w:leader="dot" w:pos="7927"/>
        </w:tabs>
        <w:rPr>
          <w:rFonts w:asciiTheme="minorHAnsi" w:eastAsiaTheme="minorEastAsia" w:hAnsiTheme="minorHAnsi" w:cstheme="minorBidi"/>
          <w:noProof/>
        </w:rPr>
      </w:pPr>
      <w:hyperlink w:anchor="_Toc99270060"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w:t>
        </w:r>
        <w:r w:rsidR="009C233D" w:rsidRPr="009403C9">
          <w:rPr>
            <w:rStyle w:val="Hyperlink"/>
            <w:noProof/>
            <w:lang w:val="zh-CN"/>
          </w:rPr>
          <w:t xml:space="preserve">8 </w:t>
        </w:r>
        <w:r w:rsidR="009C233D" w:rsidRPr="009403C9">
          <w:rPr>
            <w:rStyle w:val="Hyperlink"/>
            <w:noProof/>
            <w:lang w:val="id-ID"/>
          </w:rPr>
          <w:t xml:space="preserve">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t</w:t>
        </w:r>
        <w:r w:rsidR="009C233D" w:rsidRPr="009403C9">
          <w:rPr>
            <w:rStyle w:val="Hyperlink"/>
            <w:noProof/>
            <w:lang w:val="zh-CN"/>
          </w:rPr>
          <w:t xml:space="preserve">otal </w:t>
        </w:r>
        <w:r w:rsidR="009C233D" w:rsidRPr="009403C9">
          <w:rPr>
            <w:rStyle w:val="Hyperlink"/>
            <w:noProof/>
            <w:lang w:val="id-ID"/>
          </w:rPr>
          <w:t>b</w:t>
        </w:r>
        <w:r w:rsidR="009C233D" w:rsidRPr="009403C9">
          <w:rPr>
            <w:rStyle w:val="Hyperlink"/>
            <w:noProof/>
            <w:lang w:val="zh-CN"/>
          </w:rPr>
          <w:t xml:space="preserve">akteri </w:t>
        </w:r>
        <w:r w:rsidR="009C233D" w:rsidRPr="009403C9">
          <w:rPr>
            <w:rStyle w:val="Hyperlink"/>
            <w:noProof/>
            <w:lang w:val="id-ID"/>
          </w:rPr>
          <w:t>v</w:t>
        </w:r>
        <w:r w:rsidR="009C233D" w:rsidRPr="009403C9">
          <w:rPr>
            <w:rStyle w:val="Hyperlink"/>
            <w:noProof/>
            <w:lang w:val="zh-CN"/>
          </w:rPr>
          <w:t>ibrio</w:t>
        </w:r>
        <w:r w:rsidR="009C233D">
          <w:rPr>
            <w:noProof/>
            <w:webHidden/>
          </w:rPr>
          <w:tab/>
        </w:r>
        <w:r w:rsidR="009C233D">
          <w:rPr>
            <w:noProof/>
            <w:webHidden/>
          </w:rPr>
          <w:fldChar w:fldCharType="begin"/>
        </w:r>
        <w:r w:rsidR="009C233D">
          <w:rPr>
            <w:noProof/>
            <w:webHidden/>
          </w:rPr>
          <w:instrText xml:space="preserve"> PAGEREF _Toc99270060 \h </w:instrText>
        </w:r>
        <w:r w:rsidR="009C233D">
          <w:rPr>
            <w:noProof/>
            <w:webHidden/>
          </w:rPr>
        </w:r>
        <w:r w:rsidR="009C233D">
          <w:rPr>
            <w:noProof/>
            <w:webHidden/>
          </w:rPr>
          <w:fldChar w:fldCharType="separate"/>
        </w:r>
        <w:r w:rsidR="00C645A5">
          <w:rPr>
            <w:noProof/>
            <w:webHidden/>
          </w:rPr>
          <w:t>65</w:t>
        </w:r>
        <w:r w:rsidR="009C233D">
          <w:rPr>
            <w:noProof/>
            <w:webHidden/>
          </w:rPr>
          <w:fldChar w:fldCharType="end"/>
        </w:r>
      </w:hyperlink>
    </w:p>
    <w:p w14:paraId="0BC98539" w14:textId="087543DF" w:rsidR="009C233D" w:rsidRDefault="00FE46AE">
      <w:pPr>
        <w:pStyle w:val="TOC3"/>
        <w:tabs>
          <w:tab w:val="right" w:leader="dot" w:pos="7927"/>
        </w:tabs>
        <w:rPr>
          <w:rFonts w:asciiTheme="minorHAnsi" w:eastAsiaTheme="minorEastAsia" w:hAnsiTheme="minorHAnsi" w:cstheme="minorBidi"/>
          <w:noProof/>
        </w:rPr>
      </w:pPr>
      <w:hyperlink w:anchor="_Toc99270061" w:history="1">
        <w:r w:rsidR="009C233D" w:rsidRPr="009403C9">
          <w:rPr>
            <w:rStyle w:val="Hyperlink"/>
            <w:noProof/>
            <w:lang w:val="id-ID"/>
          </w:rPr>
          <w:t>4.</w:t>
        </w:r>
        <w:r w:rsidR="009C233D" w:rsidRPr="009403C9">
          <w:rPr>
            <w:rStyle w:val="Hyperlink"/>
            <w:noProof/>
            <w:lang w:val="zh-CN"/>
          </w:rPr>
          <w:t>6</w:t>
        </w:r>
        <w:r w:rsidR="009C233D" w:rsidRPr="009403C9">
          <w:rPr>
            <w:rStyle w:val="Hyperlink"/>
            <w:noProof/>
            <w:lang w:val="id-ID"/>
          </w:rPr>
          <w:t>.</w:t>
        </w:r>
        <w:r w:rsidR="009C233D" w:rsidRPr="009403C9">
          <w:rPr>
            <w:rStyle w:val="Hyperlink"/>
            <w:noProof/>
            <w:lang w:val="zh-CN"/>
          </w:rPr>
          <w:t xml:space="preserve">9 </w:t>
        </w:r>
        <w:r w:rsidR="009C233D" w:rsidRPr="009403C9">
          <w:rPr>
            <w:rStyle w:val="Hyperlink"/>
            <w:noProof/>
            <w:lang w:val="id-ID"/>
          </w:rPr>
          <w:t xml:space="preserve"> Prosedur p</w:t>
        </w:r>
        <w:r w:rsidR="009C233D" w:rsidRPr="009403C9">
          <w:rPr>
            <w:rStyle w:val="Hyperlink"/>
            <w:noProof/>
            <w:lang w:val="zh-CN"/>
          </w:rPr>
          <w:t xml:space="preserve">engambilan </w:t>
        </w:r>
        <w:r w:rsidR="009C233D" w:rsidRPr="009403C9">
          <w:rPr>
            <w:rStyle w:val="Hyperlink"/>
            <w:noProof/>
            <w:lang w:val="id-ID"/>
          </w:rPr>
          <w:t>d</w:t>
        </w:r>
        <w:r w:rsidR="009C233D" w:rsidRPr="009403C9">
          <w:rPr>
            <w:rStyle w:val="Hyperlink"/>
            <w:noProof/>
            <w:lang w:val="zh-CN"/>
          </w:rPr>
          <w:t xml:space="preserve">ata </w:t>
        </w:r>
        <w:r w:rsidR="009C233D" w:rsidRPr="009403C9">
          <w:rPr>
            <w:rStyle w:val="Hyperlink"/>
            <w:noProof/>
            <w:lang w:val="id-ID"/>
          </w:rPr>
          <w:t>b</w:t>
        </w:r>
        <w:r w:rsidR="009C233D" w:rsidRPr="009403C9">
          <w:rPr>
            <w:rStyle w:val="Hyperlink"/>
            <w:noProof/>
            <w:lang w:val="zh-CN"/>
          </w:rPr>
          <w:t xml:space="preserve">akteri </w:t>
        </w:r>
        <w:r w:rsidR="009C233D" w:rsidRPr="009403C9">
          <w:rPr>
            <w:rStyle w:val="Hyperlink"/>
            <w:noProof/>
            <w:lang w:val="id-ID"/>
          </w:rPr>
          <w:t>h</w:t>
        </w:r>
        <w:r w:rsidR="009C233D" w:rsidRPr="009403C9">
          <w:rPr>
            <w:rStyle w:val="Hyperlink"/>
            <w:noProof/>
            <w:lang w:val="zh-CN"/>
          </w:rPr>
          <w:t>eterotrof</w:t>
        </w:r>
        <w:r w:rsidR="009C233D">
          <w:rPr>
            <w:noProof/>
            <w:webHidden/>
          </w:rPr>
          <w:tab/>
        </w:r>
        <w:r w:rsidR="009C233D">
          <w:rPr>
            <w:noProof/>
            <w:webHidden/>
          </w:rPr>
          <w:fldChar w:fldCharType="begin"/>
        </w:r>
        <w:r w:rsidR="009C233D">
          <w:rPr>
            <w:noProof/>
            <w:webHidden/>
          </w:rPr>
          <w:instrText xml:space="preserve"> PAGEREF _Toc99270061 \h </w:instrText>
        </w:r>
        <w:r w:rsidR="009C233D">
          <w:rPr>
            <w:noProof/>
            <w:webHidden/>
          </w:rPr>
        </w:r>
        <w:r w:rsidR="009C233D">
          <w:rPr>
            <w:noProof/>
            <w:webHidden/>
          </w:rPr>
          <w:fldChar w:fldCharType="separate"/>
        </w:r>
        <w:r w:rsidR="00C645A5">
          <w:rPr>
            <w:noProof/>
            <w:webHidden/>
          </w:rPr>
          <w:t>66</w:t>
        </w:r>
        <w:r w:rsidR="009C233D">
          <w:rPr>
            <w:noProof/>
            <w:webHidden/>
          </w:rPr>
          <w:fldChar w:fldCharType="end"/>
        </w:r>
      </w:hyperlink>
    </w:p>
    <w:p w14:paraId="4D08903B" w14:textId="38131AD2" w:rsidR="009C233D" w:rsidRDefault="00FE46AE">
      <w:pPr>
        <w:pStyle w:val="TOC2"/>
        <w:tabs>
          <w:tab w:val="right" w:leader="dot" w:pos="7927"/>
        </w:tabs>
        <w:rPr>
          <w:rFonts w:asciiTheme="minorHAnsi" w:eastAsiaTheme="minorEastAsia" w:hAnsiTheme="minorHAnsi" w:cstheme="minorBidi"/>
          <w:noProof/>
        </w:rPr>
      </w:pPr>
      <w:hyperlink w:anchor="_Toc99270062" w:history="1">
        <w:r w:rsidR="009C233D" w:rsidRPr="009403C9">
          <w:rPr>
            <w:rStyle w:val="Hyperlink"/>
            <w:noProof/>
            <w:lang w:val="id-ID"/>
          </w:rPr>
          <w:t>4.</w:t>
        </w:r>
        <w:r w:rsidR="009C233D" w:rsidRPr="009403C9">
          <w:rPr>
            <w:rStyle w:val="Hyperlink"/>
            <w:noProof/>
            <w:lang w:val="zh-CN"/>
          </w:rPr>
          <w:t>7</w:t>
        </w:r>
        <w:r w:rsidR="009C233D" w:rsidRPr="009403C9">
          <w:rPr>
            <w:rStyle w:val="Hyperlink"/>
            <w:noProof/>
            <w:lang w:val="id-ID"/>
          </w:rPr>
          <w:t xml:space="preserve"> Analisis Data</w:t>
        </w:r>
        <w:r w:rsidR="009C233D">
          <w:rPr>
            <w:noProof/>
            <w:webHidden/>
          </w:rPr>
          <w:tab/>
        </w:r>
        <w:r w:rsidR="009C233D">
          <w:rPr>
            <w:noProof/>
            <w:webHidden/>
          </w:rPr>
          <w:fldChar w:fldCharType="begin"/>
        </w:r>
        <w:r w:rsidR="009C233D">
          <w:rPr>
            <w:noProof/>
            <w:webHidden/>
          </w:rPr>
          <w:instrText xml:space="preserve"> PAGEREF _Toc99270062 \h </w:instrText>
        </w:r>
        <w:r w:rsidR="009C233D">
          <w:rPr>
            <w:noProof/>
            <w:webHidden/>
          </w:rPr>
        </w:r>
        <w:r w:rsidR="009C233D">
          <w:rPr>
            <w:noProof/>
            <w:webHidden/>
          </w:rPr>
          <w:fldChar w:fldCharType="separate"/>
        </w:r>
        <w:r w:rsidR="00C645A5">
          <w:rPr>
            <w:noProof/>
            <w:webHidden/>
          </w:rPr>
          <w:t>66</w:t>
        </w:r>
        <w:r w:rsidR="009C233D">
          <w:rPr>
            <w:noProof/>
            <w:webHidden/>
          </w:rPr>
          <w:fldChar w:fldCharType="end"/>
        </w:r>
      </w:hyperlink>
    </w:p>
    <w:p w14:paraId="5C920DEF" w14:textId="7A411FB5" w:rsidR="009C233D" w:rsidRPr="00CC284B"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63" w:history="1">
        <w:r w:rsidR="009C233D" w:rsidRPr="00CC284B">
          <w:rPr>
            <w:rStyle w:val="Hyperlink"/>
            <w:b/>
            <w:bCs/>
            <w:noProof/>
          </w:rPr>
          <w:t>BAB V</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_Toc99270063 \h </w:instrText>
        </w:r>
        <w:r w:rsidR="009C233D" w:rsidRPr="00CC284B">
          <w:rPr>
            <w:noProof/>
            <w:webHidden/>
          </w:rPr>
        </w:r>
        <w:r w:rsidR="009C233D" w:rsidRPr="00CC284B">
          <w:rPr>
            <w:noProof/>
            <w:webHidden/>
          </w:rPr>
          <w:fldChar w:fldCharType="separate"/>
        </w:r>
        <w:r w:rsidR="00C645A5" w:rsidRPr="00CC284B">
          <w:rPr>
            <w:noProof/>
            <w:webHidden/>
          </w:rPr>
          <w:t>71</w:t>
        </w:r>
        <w:r w:rsidR="009C233D" w:rsidRPr="00CC284B">
          <w:rPr>
            <w:noProof/>
            <w:webHidden/>
          </w:rPr>
          <w:fldChar w:fldCharType="end"/>
        </w:r>
      </w:hyperlink>
    </w:p>
    <w:p w14:paraId="6A2D763E" w14:textId="317B72E0"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64" w:history="1">
        <w:r w:rsidR="009C233D" w:rsidRPr="00CC284B">
          <w:rPr>
            <w:rStyle w:val="Hyperlink"/>
            <w:b/>
            <w:bCs/>
            <w:noProof/>
          </w:rPr>
          <w:t>HASIL PENELITIAN</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_Toc99270064 \h </w:instrText>
        </w:r>
        <w:r w:rsidR="009C233D" w:rsidRPr="00CC284B">
          <w:rPr>
            <w:noProof/>
            <w:webHidden/>
          </w:rPr>
        </w:r>
        <w:r w:rsidR="009C233D" w:rsidRPr="00CC284B">
          <w:rPr>
            <w:noProof/>
            <w:webHidden/>
          </w:rPr>
          <w:fldChar w:fldCharType="separate"/>
        </w:r>
        <w:r w:rsidR="00C645A5" w:rsidRPr="00CC284B">
          <w:rPr>
            <w:noProof/>
            <w:webHidden/>
          </w:rPr>
          <w:t>71</w:t>
        </w:r>
        <w:r w:rsidR="009C233D" w:rsidRPr="00CC284B">
          <w:rPr>
            <w:noProof/>
            <w:webHidden/>
          </w:rPr>
          <w:fldChar w:fldCharType="end"/>
        </w:r>
      </w:hyperlink>
    </w:p>
    <w:p w14:paraId="6D1E225B" w14:textId="037CD837" w:rsidR="009C233D" w:rsidRDefault="00FE46AE">
      <w:pPr>
        <w:pStyle w:val="TOC2"/>
        <w:tabs>
          <w:tab w:val="right" w:leader="dot" w:pos="7927"/>
        </w:tabs>
        <w:rPr>
          <w:rFonts w:asciiTheme="minorHAnsi" w:eastAsiaTheme="minorEastAsia" w:hAnsiTheme="minorHAnsi" w:cstheme="minorBidi"/>
          <w:noProof/>
        </w:rPr>
      </w:pPr>
      <w:hyperlink w:anchor="_Toc99270065" w:history="1">
        <w:r w:rsidR="009C233D" w:rsidRPr="009403C9">
          <w:rPr>
            <w:rStyle w:val="Hyperlink"/>
            <w:noProof/>
            <w:lang w:val="id-ID"/>
          </w:rPr>
          <w:t>5.1. Budidaya Udang Vaname di Kecamatan Gerokgak</w:t>
        </w:r>
        <w:r w:rsidR="009C233D">
          <w:rPr>
            <w:noProof/>
            <w:webHidden/>
          </w:rPr>
          <w:tab/>
        </w:r>
        <w:r w:rsidR="009C233D">
          <w:rPr>
            <w:noProof/>
            <w:webHidden/>
          </w:rPr>
          <w:fldChar w:fldCharType="begin"/>
        </w:r>
        <w:r w:rsidR="009C233D">
          <w:rPr>
            <w:noProof/>
            <w:webHidden/>
          </w:rPr>
          <w:instrText xml:space="preserve"> PAGEREF _Toc99270065 \h </w:instrText>
        </w:r>
        <w:r w:rsidR="009C233D">
          <w:rPr>
            <w:noProof/>
            <w:webHidden/>
          </w:rPr>
        </w:r>
        <w:r w:rsidR="009C233D">
          <w:rPr>
            <w:noProof/>
            <w:webHidden/>
          </w:rPr>
          <w:fldChar w:fldCharType="separate"/>
        </w:r>
        <w:r w:rsidR="00C645A5">
          <w:rPr>
            <w:noProof/>
            <w:webHidden/>
          </w:rPr>
          <w:t>71</w:t>
        </w:r>
        <w:r w:rsidR="009C233D">
          <w:rPr>
            <w:noProof/>
            <w:webHidden/>
          </w:rPr>
          <w:fldChar w:fldCharType="end"/>
        </w:r>
      </w:hyperlink>
    </w:p>
    <w:p w14:paraId="3818E43C" w14:textId="10F3CE7B" w:rsidR="009C233D" w:rsidRDefault="00FE46AE">
      <w:pPr>
        <w:pStyle w:val="TOC2"/>
        <w:tabs>
          <w:tab w:val="right" w:leader="dot" w:pos="7927"/>
        </w:tabs>
        <w:rPr>
          <w:rFonts w:asciiTheme="minorHAnsi" w:eastAsiaTheme="minorEastAsia" w:hAnsiTheme="minorHAnsi" w:cstheme="minorBidi"/>
          <w:noProof/>
        </w:rPr>
      </w:pPr>
      <w:hyperlink w:anchor="_Toc99270066" w:history="1">
        <w:r w:rsidR="009C233D" w:rsidRPr="009403C9">
          <w:rPr>
            <w:rStyle w:val="Hyperlink"/>
            <w:noProof/>
            <w:lang w:val="id-ID"/>
          </w:rPr>
          <w:t>5.2. Faktor Abiotik Budidaya Udang Vaname di Kecamatan Gerokgak</w:t>
        </w:r>
        <w:r w:rsidR="009C233D">
          <w:rPr>
            <w:noProof/>
            <w:webHidden/>
          </w:rPr>
          <w:tab/>
        </w:r>
        <w:r w:rsidR="009C233D">
          <w:rPr>
            <w:noProof/>
            <w:webHidden/>
          </w:rPr>
          <w:fldChar w:fldCharType="begin"/>
        </w:r>
        <w:r w:rsidR="009C233D">
          <w:rPr>
            <w:noProof/>
            <w:webHidden/>
          </w:rPr>
          <w:instrText xml:space="preserve"> PAGEREF _Toc99270066 \h </w:instrText>
        </w:r>
        <w:r w:rsidR="009C233D">
          <w:rPr>
            <w:noProof/>
            <w:webHidden/>
          </w:rPr>
        </w:r>
        <w:r w:rsidR="009C233D">
          <w:rPr>
            <w:noProof/>
            <w:webHidden/>
          </w:rPr>
          <w:fldChar w:fldCharType="separate"/>
        </w:r>
        <w:r w:rsidR="00C645A5">
          <w:rPr>
            <w:noProof/>
            <w:webHidden/>
          </w:rPr>
          <w:t>75</w:t>
        </w:r>
        <w:r w:rsidR="009C233D">
          <w:rPr>
            <w:noProof/>
            <w:webHidden/>
          </w:rPr>
          <w:fldChar w:fldCharType="end"/>
        </w:r>
      </w:hyperlink>
    </w:p>
    <w:p w14:paraId="2DF8B048" w14:textId="5CFE27D8" w:rsidR="009C233D" w:rsidRDefault="00FE46AE">
      <w:pPr>
        <w:pStyle w:val="TOC3"/>
        <w:tabs>
          <w:tab w:val="right" w:leader="dot" w:pos="7927"/>
        </w:tabs>
        <w:rPr>
          <w:rFonts w:asciiTheme="minorHAnsi" w:eastAsiaTheme="minorEastAsia" w:hAnsiTheme="minorHAnsi" w:cstheme="minorBidi"/>
          <w:noProof/>
        </w:rPr>
      </w:pPr>
      <w:hyperlink w:anchor="_Toc99270067" w:history="1">
        <w:r w:rsidR="009C233D" w:rsidRPr="009403C9">
          <w:rPr>
            <w:rStyle w:val="Hyperlink"/>
            <w:noProof/>
            <w:lang w:val="id-ID"/>
          </w:rPr>
          <w:t>5.2.1. Suhu</w:t>
        </w:r>
        <w:r w:rsidR="009C233D">
          <w:rPr>
            <w:noProof/>
            <w:webHidden/>
          </w:rPr>
          <w:tab/>
        </w:r>
        <w:r w:rsidR="009C233D">
          <w:rPr>
            <w:noProof/>
            <w:webHidden/>
          </w:rPr>
          <w:fldChar w:fldCharType="begin"/>
        </w:r>
        <w:r w:rsidR="009C233D">
          <w:rPr>
            <w:noProof/>
            <w:webHidden/>
          </w:rPr>
          <w:instrText xml:space="preserve"> PAGEREF _Toc99270067 \h </w:instrText>
        </w:r>
        <w:r w:rsidR="009C233D">
          <w:rPr>
            <w:noProof/>
            <w:webHidden/>
          </w:rPr>
        </w:r>
        <w:r w:rsidR="009C233D">
          <w:rPr>
            <w:noProof/>
            <w:webHidden/>
          </w:rPr>
          <w:fldChar w:fldCharType="separate"/>
        </w:r>
        <w:r w:rsidR="00C645A5">
          <w:rPr>
            <w:noProof/>
            <w:webHidden/>
          </w:rPr>
          <w:t>75</w:t>
        </w:r>
        <w:r w:rsidR="009C233D">
          <w:rPr>
            <w:noProof/>
            <w:webHidden/>
          </w:rPr>
          <w:fldChar w:fldCharType="end"/>
        </w:r>
      </w:hyperlink>
    </w:p>
    <w:p w14:paraId="388F95DF" w14:textId="460657A6" w:rsidR="009C233D" w:rsidRDefault="00FE46AE">
      <w:pPr>
        <w:pStyle w:val="TOC3"/>
        <w:tabs>
          <w:tab w:val="right" w:leader="dot" w:pos="7927"/>
        </w:tabs>
        <w:rPr>
          <w:rFonts w:asciiTheme="minorHAnsi" w:eastAsiaTheme="minorEastAsia" w:hAnsiTheme="minorHAnsi" w:cstheme="minorBidi"/>
          <w:noProof/>
        </w:rPr>
      </w:pPr>
      <w:hyperlink w:anchor="_Toc99270068" w:history="1">
        <w:r w:rsidR="009C233D" w:rsidRPr="009403C9">
          <w:rPr>
            <w:rStyle w:val="Hyperlink"/>
            <w:noProof/>
            <w:lang w:val="id-ID"/>
          </w:rPr>
          <w:t>5.2.2. pH</w:t>
        </w:r>
        <w:r w:rsidR="009C233D">
          <w:rPr>
            <w:noProof/>
            <w:webHidden/>
          </w:rPr>
          <w:tab/>
        </w:r>
        <w:r w:rsidR="009C233D">
          <w:rPr>
            <w:noProof/>
            <w:webHidden/>
          </w:rPr>
          <w:fldChar w:fldCharType="begin"/>
        </w:r>
        <w:r w:rsidR="009C233D">
          <w:rPr>
            <w:noProof/>
            <w:webHidden/>
          </w:rPr>
          <w:instrText xml:space="preserve"> PAGEREF _Toc99270068 \h </w:instrText>
        </w:r>
        <w:r w:rsidR="009C233D">
          <w:rPr>
            <w:noProof/>
            <w:webHidden/>
          </w:rPr>
        </w:r>
        <w:r w:rsidR="009C233D">
          <w:rPr>
            <w:noProof/>
            <w:webHidden/>
          </w:rPr>
          <w:fldChar w:fldCharType="separate"/>
        </w:r>
        <w:r w:rsidR="00C645A5">
          <w:rPr>
            <w:noProof/>
            <w:webHidden/>
          </w:rPr>
          <w:t>76</w:t>
        </w:r>
        <w:r w:rsidR="009C233D">
          <w:rPr>
            <w:noProof/>
            <w:webHidden/>
          </w:rPr>
          <w:fldChar w:fldCharType="end"/>
        </w:r>
      </w:hyperlink>
    </w:p>
    <w:p w14:paraId="77754C13" w14:textId="6F2EBCB3" w:rsidR="009C233D" w:rsidRDefault="00FE46AE">
      <w:pPr>
        <w:pStyle w:val="TOC3"/>
        <w:tabs>
          <w:tab w:val="right" w:leader="dot" w:pos="7927"/>
        </w:tabs>
        <w:rPr>
          <w:rFonts w:asciiTheme="minorHAnsi" w:eastAsiaTheme="minorEastAsia" w:hAnsiTheme="minorHAnsi" w:cstheme="minorBidi"/>
          <w:noProof/>
        </w:rPr>
      </w:pPr>
      <w:hyperlink w:anchor="_Toc99270069" w:history="1">
        <w:r w:rsidR="009C233D" w:rsidRPr="009403C9">
          <w:rPr>
            <w:rStyle w:val="Hyperlink"/>
            <w:noProof/>
            <w:lang w:val="id-ID"/>
          </w:rPr>
          <w:t>5.2.3. Salinitas</w:t>
        </w:r>
        <w:r w:rsidR="009C233D">
          <w:rPr>
            <w:noProof/>
            <w:webHidden/>
          </w:rPr>
          <w:tab/>
        </w:r>
        <w:r w:rsidR="009C233D">
          <w:rPr>
            <w:noProof/>
            <w:webHidden/>
          </w:rPr>
          <w:fldChar w:fldCharType="begin"/>
        </w:r>
        <w:r w:rsidR="009C233D">
          <w:rPr>
            <w:noProof/>
            <w:webHidden/>
          </w:rPr>
          <w:instrText xml:space="preserve"> PAGEREF _Toc99270069 \h </w:instrText>
        </w:r>
        <w:r w:rsidR="009C233D">
          <w:rPr>
            <w:noProof/>
            <w:webHidden/>
          </w:rPr>
        </w:r>
        <w:r w:rsidR="009C233D">
          <w:rPr>
            <w:noProof/>
            <w:webHidden/>
          </w:rPr>
          <w:fldChar w:fldCharType="separate"/>
        </w:r>
        <w:r w:rsidR="00C645A5">
          <w:rPr>
            <w:noProof/>
            <w:webHidden/>
          </w:rPr>
          <w:t>77</w:t>
        </w:r>
        <w:r w:rsidR="009C233D">
          <w:rPr>
            <w:noProof/>
            <w:webHidden/>
          </w:rPr>
          <w:fldChar w:fldCharType="end"/>
        </w:r>
      </w:hyperlink>
    </w:p>
    <w:p w14:paraId="69F45A5A" w14:textId="3E9A82C0" w:rsidR="009C233D" w:rsidRDefault="00FE46AE">
      <w:pPr>
        <w:pStyle w:val="TOC3"/>
        <w:tabs>
          <w:tab w:val="right" w:leader="dot" w:pos="7927"/>
        </w:tabs>
        <w:rPr>
          <w:rFonts w:asciiTheme="minorHAnsi" w:eastAsiaTheme="minorEastAsia" w:hAnsiTheme="minorHAnsi" w:cstheme="minorBidi"/>
          <w:noProof/>
        </w:rPr>
      </w:pPr>
      <w:hyperlink w:anchor="_Toc99270070" w:history="1">
        <w:r w:rsidR="009C233D" w:rsidRPr="009403C9">
          <w:rPr>
            <w:rStyle w:val="Hyperlink"/>
            <w:noProof/>
            <w:lang w:val="id-ID"/>
          </w:rPr>
          <w:t>5.2.4. Oksigen</w:t>
        </w:r>
        <w:r w:rsidR="009C233D">
          <w:rPr>
            <w:noProof/>
            <w:webHidden/>
          </w:rPr>
          <w:tab/>
        </w:r>
        <w:r w:rsidR="009C233D">
          <w:rPr>
            <w:noProof/>
            <w:webHidden/>
          </w:rPr>
          <w:fldChar w:fldCharType="begin"/>
        </w:r>
        <w:r w:rsidR="009C233D">
          <w:rPr>
            <w:noProof/>
            <w:webHidden/>
          </w:rPr>
          <w:instrText xml:space="preserve"> PAGEREF _Toc99270070 \h </w:instrText>
        </w:r>
        <w:r w:rsidR="009C233D">
          <w:rPr>
            <w:noProof/>
            <w:webHidden/>
          </w:rPr>
        </w:r>
        <w:r w:rsidR="009C233D">
          <w:rPr>
            <w:noProof/>
            <w:webHidden/>
          </w:rPr>
          <w:fldChar w:fldCharType="separate"/>
        </w:r>
        <w:r w:rsidR="00C645A5">
          <w:rPr>
            <w:noProof/>
            <w:webHidden/>
          </w:rPr>
          <w:t>79</w:t>
        </w:r>
        <w:r w:rsidR="009C233D">
          <w:rPr>
            <w:noProof/>
            <w:webHidden/>
          </w:rPr>
          <w:fldChar w:fldCharType="end"/>
        </w:r>
      </w:hyperlink>
    </w:p>
    <w:p w14:paraId="5E3B2CCC" w14:textId="542CCCCF" w:rsidR="009C233D" w:rsidRDefault="00FE46AE">
      <w:pPr>
        <w:pStyle w:val="TOC3"/>
        <w:tabs>
          <w:tab w:val="right" w:leader="dot" w:pos="7927"/>
        </w:tabs>
        <w:rPr>
          <w:rFonts w:asciiTheme="minorHAnsi" w:eastAsiaTheme="minorEastAsia" w:hAnsiTheme="minorHAnsi" w:cstheme="minorBidi"/>
          <w:noProof/>
        </w:rPr>
      </w:pPr>
      <w:hyperlink w:anchor="_Toc99270071" w:history="1">
        <w:r w:rsidR="009C233D" w:rsidRPr="009403C9">
          <w:rPr>
            <w:rStyle w:val="Hyperlink"/>
            <w:noProof/>
            <w:lang w:val="id-ID"/>
          </w:rPr>
          <w:t>5.2.5. Kecerahan</w:t>
        </w:r>
        <w:r w:rsidR="009C233D">
          <w:rPr>
            <w:noProof/>
            <w:webHidden/>
          </w:rPr>
          <w:tab/>
        </w:r>
        <w:r w:rsidR="009C233D">
          <w:rPr>
            <w:noProof/>
            <w:webHidden/>
          </w:rPr>
          <w:fldChar w:fldCharType="begin"/>
        </w:r>
        <w:r w:rsidR="009C233D">
          <w:rPr>
            <w:noProof/>
            <w:webHidden/>
          </w:rPr>
          <w:instrText xml:space="preserve"> PAGEREF _Toc99270071 \h </w:instrText>
        </w:r>
        <w:r w:rsidR="009C233D">
          <w:rPr>
            <w:noProof/>
            <w:webHidden/>
          </w:rPr>
        </w:r>
        <w:r w:rsidR="009C233D">
          <w:rPr>
            <w:noProof/>
            <w:webHidden/>
          </w:rPr>
          <w:fldChar w:fldCharType="separate"/>
        </w:r>
        <w:r w:rsidR="00C645A5">
          <w:rPr>
            <w:noProof/>
            <w:webHidden/>
          </w:rPr>
          <w:t>80</w:t>
        </w:r>
        <w:r w:rsidR="009C233D">
          <w:rPr>
            <w:noProof/>
            <w:webHidden/>
          </w:rPr>
          <w:fldChar w:fldCharType="end"/>
        </w:r>
      </w:hyperlink>
    </w:p>
    <w:p w14:paraId="1F3282DA" w14:textId="5E068F8D" w:rsidR="009C233D" w:rsidRDefault="00FE46AE">
      <w:pPr>
        <w:pStyle w:val="TOC3"/>
        <w:tabs>
          <w:tab w:val="right" w:leader="dot" w:pos="7927"/>
        </w:tabs>
        <w:rPr>
          <w:rFonts w:asciiTheme="minorHAnsi" w:eastAsiaTheme="minorEastAsia" w:hAnsiTheme="minorHAnsi" w:cstheme="minorBidi"/>
          <w:noProof/>
        </w:rPr>
      </w:pPr>
      <w:hyperlink w:anchor="_Toc99270072" w:history="1">
        <w:r w:rsidR="009C233D" w:rsidRPr="009403C9">
          <w:rPr>
            <w:rStyle w:val="Hyperlink"/>
            <w:noProof/>
            <w:lang w:val="id-ID"/>
          </w:rPr>
          <w:t>5.2.6. Alkalinitas</w:t>
        </w:r>
        <w:r w:rsidR="009C233D">
          <w:rPr>
            <w:noProof/>
            <w:webHidden/>
          </w:rPr>
          <w:tab/>
        </w:r>
        <w:r w:rsidR="009C233D">
          <w:rPr>
            <w:noProof/>
            <w:webHidden/>
          </w:rPr>
          <w:fldChar w:fldCharType="begin"/>
        </w:r>
        <w:r w:rsidR="009C233D">
          <w:rPr>
            <w:noProof/>
            <w:webHidden/>
          </w:rPr>
          <w:instrText xml:space="preserve"> PAGEREF _Toc99270072 \h </w:instrText>
        </w:r>
        <w:r w:rsidR="009C233D">
          <w:rPr>
            <w:noProof/>
            <w:webHidden/>
          </w:rPr>
        </w:r>
        <w:r w:rsidR="009C233D">
          <w:rPr>
            <w:noProof/>
            <w:webHidden/>
          </w:rPr>
          <w:fldChar w:fldCharType="separate"/>
        </w:r>
        <w:r w:rsidR="00C645A5">
          <w:rPr>
            <w:noProof/>
            <w:webHidden/>
          </w:rPr>
          <w:t>80</w:t>
        </w:r>
        <w:r w:rsidR="009C233D">
          <w:rPr>
            <w:noProof/>
            <w:webHidden/>
          </w:rPr>
          <w:fldChar w:fldCharType="end"/>
        </w:r>
      </w:hyperlink>
    </w:p>
    <w:p w14:paraId="6FD29885" w14:textId="13B58F8A" w:rsidR="009C233D" w:rsidRDefault="00FE46AE">
      <w:pPr>
        <w:pStyle w:val="TOC3"/>
        <w:tabs>
          <w:tab w:val="right" w:leader="dot" w:pos="7927"/>
        </w:tabs>
        <w:rPr>
          <w:rFonts w:asciiTheme="minorHAnsi" w:eastAsiaTheme="minorEastAsia" w:hAnsiTheme="minorHAnsi" w:cstheme="minorBidi"/>
          <w:noProof/>
        </w:rPr>
      </w:pPr>
      <w:hyperlink w:anchor="_Toc99270073" w:history="1">
        <w:r w:rsidR="009C233D" w:rsidRPr="009403C9">
          <w:rPr>
            <w:rStyle w:val="Hyperlink"/>
            <w:noProof/>
            <w:lang w:val="id-ID"/>
          </w:rPr>
          <w:t>5.2.7. Amonia</w:t>
        </w:r>
        <w:r w:rsidR="009C233D">
          <w:rPr>
            <w:noProof/>
            <w:webHidden/>
          </w:rPr>
          <w:tab/>
        </w:r>
        <w:r w:rsidR="009C233D">
          <w:rPr>
            <w:noProof/>
            <w:webHidden/>
          </w:rPr>
          <w:fldChar w:fldCharType="begin"/>
        </w:r>
        <w:r w:rsidR="009C233D">
          <w:rPr>
            <w:noProof/>
            <w:webHidden/>
          </w:rPr>
          <w:instrText xml:space="preserve"> PAGEREF _Toc99270073 \h </w:instrText>
        </w:r>
        <w:r w:rsidR="009C233D">
          <w:rPr>
            <w:noProof/>
            <w:webHidden/>
          </w:rPr>
        </w:r>
        <w:r w:rsidR="009C233D">
          <w:rPr>
            <w:noProof/>
            <w:webHidden/>
          </w:rPr>
          <w:fldChar w:fldCharType="separate"/>
        </w:r>
        <w:r w:rsidR="00C645A5">
          <w:rPr>
            <w:noProof/>
            <w:webHidden/>
          </w:rPr>
          <w:t>81</w:t>
        </w:r>
        <w:r w:rsidR="009C233D">
          <w:rPr>
            <w:noProof/>
            <w:webHidden/>
          </w:rPr>
          <w:fldChar w:fldCharType="end"/>
        </w:r>
      </w:hyperlink>
    </w:p>
    <w:p w14:paraId="7D321069" w14:textId="6B98AAC9" w:rsidR="009C233D" w:rsidRDefault="00FE46AE">
      <w:pPr>
        <w:pStyle w:val="TOC3"/>
        <w:tabs>
          <w:tab w:val="right" w:leader="dot" w:pos="7927"/>
        </w:tabs>
        <w:rPr>
          <w:rFonts w:asciiTheme="minorHAnsi" w:eastAsiaTheme="minorEastAsia" w:hAnsiTheme="minorHAnsi" w:cstheme="minorBidi"/>
          <w:noProof/>
        </w:rPr>
      </w:pPr>
      <w:hyperlink w:anchor="_Toc99270074" w:history="1">
        <w:r w:rsidR="009C233D" w:rsidRPr="009403C9">
          <w:rPr>
            <w:rStyle w:val="Hyperlink"/>
            <w:noProof/>
            <w:lang w:val="id-ID"/>
          </w:rPr>
          <w:t>5.2.8. Bahan organik total</w:t>
        </w:r>
        <w:r w:rsidR="009C233D">
          <w:rPr>
            <w:noProof/>
            <w:webHidden/>
          </w:rPr>
          <w:tab/>
        </w:r>
        <w:r w:rsidR="009C233D">
          <w:rPr>
            <w:noProof/>
            <w:webHidden/>
          </w:rPr>
          <w:fldChar w:fldCharType="begin"/>
        </w:r>
        <w:r w:rsidR="009C233D">
          <w:rPr>
            <w:noProof/>
            <w:webHidden/>
          </w:rPr>
          <w:instrText xml:space="preserve"> PAGEREF _Toc99270074 \h </w:instrText>
        </w:r>
        <w:r w:rsidR="009C233D">
          <w:rPr>
            <w:noProof/>
            <w:webHidden/>
          </w:rPr>
        </w:r>
        <w:r w:rsidR="009C233D">
          <w:rPr>
            <w:noProof/>
            <w:webHidden/>
          </w:rPr>
          <w:fldChar w:fldCharType="separate"/>
        </w:r>
        <w:r w:rsidR="00C645A5">
          <w:rPr>
            <w:noProof/>
            <w:webHidden/>
          </w:rPr>
          <w:t>82</w:t>
        </w:r>
        <w:r w:rsidR="009C233D">
          <w:rPr>
            <w:noProof/>
            <w:webHidden/>
          </w:rPr>
          <w:fldChar w:fldCharType="end"/>
        </w:r>
      </w:hyperlink>
    </w:p>
    <w:p w14:paraId="04AC9425" w14:textId="67F93B8F" w:rsidR="009C233D" w:rsidRDefault="00FE46AE">
      <w:pPr>
        <w:pStyle w:val="TOC3"/>
        <w:tabs>
          <w:tab w:val="right" w:leader="dot" w:pos="7927"/>
        </w:tabs>
        <w:rPr>
          <w:rFonts w:asciiTheme="minorHAnsi" w:eastAsiaTheme="minorEastAsia" w:hAnsiTheme="minorHAnsi" w:cstheme="minorBidi"/>
          <w:noProof/>
        </w:rPr>
      </w:pPr>
      <w:hyperlink w:anchor="_Toc99270075" w:history="1">
        <w:r w:rsidR="009C233D" w:rsidRPr="009403C9">
          <w:rPr>
            <w:rStyle w:val="Hyperlink"/>
            <w:noProof/>
            <w:lang w:val="id-ID"/>
          </w:rPr>
          <w:t>5.2.9. Nitrat</w:t>
        </w:r>
        <w:r w:rsidR="009C233D">
          <w:rPr>
            <w:noProof/>
            <w:webHidden/>
          </w:rPr>
          <w:tab/>
        </w:r>
        <w:r w:rsidR="009C233D">
          <w:rPr>
            <w:noProof/>
            <w:webHidden/>
          </w:rPr>
          <w:fldChar w:fldCharType="begin"/>
        </w:r>
        <w:r w:rsidR="009C233D">
          <w:rPr>
            <w:noProof/>
            <w:webHidden/>
          </w:rPr>
          <w:instrText xml:space="preserve"> PAGEREF _Toc99270075 \h </w:instrText>
        </w:r>
        <w:r w:rsidR="009C233D">
          <w:rPr>
            <w:noProof/>
            <w:webHidden/>
          </w:rPr>
        </w:r>
        <w:r w:rsidR="009C233D">
          <w:rPr>
            <w:noProof/>
            <w:webHidden/>
          </w:rPr>
          <w:fldChar w:fldCharType="separate"/>
        </w:r>
        <w:r w:rsidR="00C645A5">
          <w:rPr>
            <w:noProof/>
            <w:webHidden/>
          </w:rPr>
          <w:t>83</w:t>
        </w:r>
        <w:r w:rsidR="009C233D">
          <w:rPr>
            <w:noProof/>
            <w:webHidden/>
          </w:rPr>
          <w:fldChar w:fldCharType="end"/>
        </w:r>
      </w:hyperlink>
    </w:p>
    <w:p w14:paraId="6BBBF6A0" w14:textId="73FE92C6" w:rsidR="009C233D" w:rsidRDefault="00FE46AE">
      <w:pPr>
        <w:pStyle w:val="TOC3"/>
        <w:tabs>
          <w:tab w:val="right" w:leader="dot" w:pos="7927"/>
        </w:tabs>
        <w:rPr>
          <w:rFonts w:asciiTheme="minorHAnsi" w:eastAsiaTheme="minorEastAsia" w:hAnsiTheme="minorHAnsi" w:cstheme="minorBidi"/>
          <w:noProof/>
        </w:rPr>
      </w:pPr>
      <w:hyperlink w:anchor="_Toc99270076" w:history="1">
        <w:r w:rsidR="009C233D" w:rsidRPr="009403C9">
          <w:rPr>
            <w:rStyle w:val="Hyperlink"/>
            <w:noProof/>
            <w:lang w:val="id-ID"/>
          </w:rPr>
          <w:t>5.2.10. Nitrit</w:t>
        </w:r>
        <w:r w:rsidR="009C233D">
          <w:rPr>
            <w:noProof/>
            <w:webHidden/>
          </w:rPr>
          <w:tab/>
        </w:r>
        <w:r w:rsidR="009C233D">
          <w:rPr>
            <w:noProof/>
            <w:webHidden/>
          </w:rPr>
          <w:fldChar w:fldCharType="begin"/>
        </w:r>
        <w:r w:rsidR="009C233D">
          <w:rPr>
            <w:noProof/>
            <w:webHidden/>
          </w:rPr>
          <w:instrText xml:space="preserve"> PAGEREF _Toc99270076 \h </w:instrText>
        </w:r>
        <w:r w:rsidR="009C233D">
          <w:rPr>
            <w:noProof/>
            <w:webHidden/>
          </w:rPr>
        </w:r>
        <w:r w:rsidR="009C233D">
          <w:rPr>
            <w:noProof/>
            <w:webHidden/>
          </w:rPr>
          <w:fldChar w:fldCharType="separate"/>
        </w:r>
        <w:r w:rsidR="00C645A5">
          <w:rPr>
            <w:noProof/>
            <w:webHidden/>
          </w:rPr>
          <w:t>84</w:t>
        </w:r>
        <w:r w:rsidR="009C233D">
          <w:rPr>
            <w:noProof/>
            <w:webHidden/>
          </w:rPr>
          <w:fldChar w:fldCharType="end"/>
        </w:r>
      </w:hyperlink>
    </w:p>
    <w:p w14:paraId="24F15841" w14:textId="5CF33EA8" w:rsidR="009C233D" w:rsidRDefault="00FE46AE">
      <w:pPr>
        <w:pStyle w:val="TOC3"/>
        <w:tabs>
          <w:tab w:val="right" w:leader="dot" w:pos="7927"/>
        </w:tabs>
        <w:rPr>
          <w:rFonts w:asciiTheme="minorHAnsi" w:eastAsiaTheme="minorEastAsia" w:hAnsiTheme="minorHAnsi" w:cstheme="minorBidi"/>
          <w:noProof/>
        </w:rPr>
      </w:pPr>
      <w:hyperlink w:anchor="_Toc99270077" w:history="1">
        <w:r w:rsidR="009C233D" w:rsidRPr="009403C9">
          <w:rPr>
            <w:rStyle w:val="Hyperlink"/>
            <w:noProof/>
            <w:lang w:val="id-ID"/>
          </w:rPr>
          <w:t>5.2.11. Fosfat</w:t>
        </w:r>
        <w:r w:rsidR="009C233D">
          <w:rPr>
            <w:noProof/>
            <w:webHidden/>
          </w:rPr>
          <w:tab/>
        </w:r>
        <w:r w:rsidR="009C233D">
          <w:rPr>
            <w:noProof/>
            <w:webHidden/>
          </w:rPr>
          <w:fldChar w:fldCharType="begin"/>
        </w:r>
        <w:r w:rsidR="009C233D">
          <w:rPr>
            <w:noProof/>
            <w:webHidden/>
          </w:rPr>
          <w:instrText xml:space="preserve"> PAGEREF _Toc99270077 \h </w:instrText>
        </w:r>
        <w:r w:rsidR="009C233D">
          <w:rPr>
            <w:noProof/>
            <w:webHidden/>
          </w:rPr>
        </w:r>
        <w:r w:rsidR="009C233D">
          <w:rPr>
            <w:noProof/>
            <w:webHidden/>
          </w:rPr>
          <w:fldChar w:fldCharType="separate"/>
        </w:r>
        <w:r w:rsidR="00C645A5">
          <w:rPr>
            <w:noProof/>
            <w:webHidden/>
          </w:rPr>
          <w:t>85</w:t>
        </w:r>
        <w:r w:rsidR="009C233D">
          <w:rPr>
            <w:noProof/>
            <w:webHidden/>
          </w:rPr>
          <w:fldChar w:fldCharType="end"/>
        </w:r>
      </w:hyperlink>
    </w:p>
    <w:p w14:paraId="59D38077" w14:textId="4B4A82C1" w:rsidR="009C233D" w:rsidRDefault="00FE46AE">
      <w:pPr>
        <w:pStyle w:val="TOC2"/>
        <w:tabs>
          <w:tab w:val="right" w:leader="dot" w:pos="7927"/>
        </w:tabs>
        <w:rPr>
          <w:rFonts w:asciiTheme="minorHAnsi" w:eastAsiaTheme="minorEastAsia" w:hAnsiTheme="minorHAnsi" w:cstheme="minorBidi"/>
          <w:noProof/>
        </w:rPr>
      </w:pPr>
      <w:hyperlink w:anchor="_Toc99270078" w:history="1">
        <w:r w:rsidR="009C233D" w:rsidRPr="009403C9">
          <w:rPr>
            <w:rStyle w:val="Hyperlink"/>
            <w:noProof/>
            <w:lang w:val="id-ID"/>
          </w:rPr>
          <w:t>5.3. Faktor Biotik</w:t>
        </w:r>
        <w:r w:rsidR="009C233D">
          <w:rPr>
            <w:noProof/>
            <w:webHidden/>
          </w:rPr>
          <w:tab/>
        </w:r>
        <w:r w:rsidR="009C233D">
          <w:rPr>
            <w:noProof/>
            <w:webHidden/>
          </w:rPr>
          <w:fldChar w:fldCharType="begin"/>
        </w:r>
        <w:r w:rsidR="009C233D">
          <w:rPr>
            <w:noProof/>
            <w:webHidden/>
          </w:rPr>
          <w:instrText xml:space="preserve"> PAGEREF _Toc99270078 \h </w:instrText>
        </w:r>
        <w:r w:rsidR="009C233D">
          <w:rPr>
            <w:noProof/>
            <w:webHidden/>
          </w:rPr>
        </w:r>
        <w:r w:rsidR="009C233D">
          <w:rPr>
            <w:noProof/>
            <w:webHidden/>
          </w:rPr>
          <w:fldChar w:fldCharType="separate"/>
        </w:r>
        <w:r w:rsidR="00C645A5">
          <w:rPr>
            <w:noProof/>
            <w:webHidden/>
          </w:rPr>
          <w:t>86</w:t>
        </w:r>
        <w:r w:rsidR="009C233D">
          <w:rPr>
            <w:noProof/>
            <w:webHidden/>
          </w:rPr>
          <w:fldChar w:fldCharType="end"/>
        </w:r>
      </w:hyperlink>
    </w:p>
    <w:p w14:paraId="21F440AE" w14:textId="08A4FB36" w:rsidR="009C233D" w:rsidRDefault="00FE46AE">
      <w:pPr>
        <w:pStyle w:val="TOC3"/>
        <w:tabs>
          <w:tab w:val="right" w:leader="dot" w:pos="7927"/>
        </w:tabs>
        <w:rPr>
          <w:rFonts w:asciiTheme="minorHAnsi" w:eastAsiaTheme="minorEastAsia" w:hAnsiTheme="minorHAnsi" w:cstheme="minorBidi"/>
          <w:noProof/>
        </w:rPr>
      </w:pPr>
      <w:hyperlink w:anchor="_Toc99270079" w:history="1">
        <w:r w:rsidR="009C233D" w:rsidRPr="009403C9">
          <w:rPr>
            <w:rStyle w:val="Hyperlink"/>
            <w:noProof/>
            <w:lang w:val="id-ID"/>
          </w:rPr>
          <w:t>5.3.1. Kelimpahan plankton</w:t>
        </w:r>
        <w:r w:rsidR="009C233D">
          <w:rPr>
            <w:noProof/>
            <w:webHidden/>
          </w:rPr>
          <w:tab/>
        </w:r>
        <w:r w:rsidR="009C233D">
          <w:rPr>
            <w:noProof/>
            <w:webHidden/>
          </w:rPr>
          <w:fldChar w:fldCharType="begin"/>
        </w:r>
        <w:r w:rsidR="009C233D">
          <w:rPr>
            <w:noProof/>
            <w:webHidden/>
          </w:rPr>
          <w:instrText xml:space="preserve"> PAGEREF _Toc99270079 \h </w:instrText>
        </w:r>
        <w:r w:rsidR="009C233D">
          <w:rPr>
            <w:noProof/>
            <w:webHidden/>
          </w:rPr>
        </w:r>
        <w:r w:rsidR="009C233D">
          <w:rPr>
            <w:noProof/>
            <w:webHidden/>
          </w:rPr>
          <w:fldChar w:fldCharType="separate"/>
        </w:r>
        <w:r w:rsidR="00C645A5">
          <w:rPr>
            <w:noProof/>
            <w:webHidden/>
          </w:rPr>
          <w:t>86</w:t>
        </w:r>
        <w:r w:rsidR="009C233D">
          <w:rPr>
            <w:noProof/>
            <w:webHidden/>
          </w:rPr>
          <w:fldChar w:fldCharType="end"/>
        </w:r>
      </w:hyperlink>
    </w:p>
    <w:p w14:paraId="326218D2" w14:textId="4AE35F6B" w:rsidR="009C233D" w:rsidRDefault="00FE46AE">
      <w:pPr>
        <w:pStyle w:val="TOC3"/>
        <w:tabs>
          <w:tab w:val="right" w:leader="dot" w:pos="7927"/>
        </w:tabs>
        <w:rPr>
          <w:rFonts w:asciiTheme="minorHAnsi" w:eastAsiaTheme="minorEastAsia" w:hAnsiTheme="minorHAnsi" w:cstheme="minorBidi"/>
          <w:noProof/>
        </w:rPr>
      </w:pPr>
      <w:hyperlink w:anchor="_Toc99270080" w:history="1">
        <w:r w:rsidR="009C233D" w:rsidRPr="009403C9">
          <w:rPr>
            <w:rStyle w:val="Hyperlink"/>
            <w:noProof/>
            <w:lang w:val="id-ID"/>
          </w:rPr>
          <w:t>5.3.2. Bakteri heterotrofik</w:t>
        </w:r>
        <w:r w:rsidR="009C233D">
          <w:rPr>
            <w:noProof/>
            <w:webHidden/>
          </w:rPr>
          <w:tab/>
        </w:r>
        <w:r w:rsidR="009C233D">
          <w:rPr>
            <w:noProof/>
            <w:webHidden/>
          </w:rPr>
          <w:fldChar w:fldCharType="begin"/>
        </w:r>
        <w:r w:rsidR="009C233D">
          <w:rPr>
            <w:noProof/>
            <w:webHidden/>
          </w:rPr>
          <w:instrText xml:space="preserve"> PAGEREF _Toc99270080 \h </w:instrText>
        </w:r>
        <w:r w:rsidR="009C233D">
          <w:rPr>
            <w:noProof/>
            <w:webHidden/>
          </w:rPr>
        </w:r>
        <w:r w:rsidR="009C233D">
          <w:rPr>
            <w:noProof/>
            <w:webHidden/>
          </w:rPr>
          <w:fldChar w:fldCharType="separate"/>
        </w:r>
        <w:r w:rsidR="00C645A5">
          <w:rPr>
            <w:noProof/>
            <w:webHidden/>
          </w:rPr>
          <w:t>89</w:t>
        </w:r>
        <w:r w:rsidR="009C233D">
          <w:rPr>
            <w:noProof/>
            <w:webHidden/>
          </w:rPr>
          <w:fldChar w:fldCharType="end"/>
        </w:r>
      </w:hyperlink>
    </w:p>
    <w:p w14:paraId="785F004F" w14:textId="5F60263C" w:rsidR="009C233D" w:rsidRDefault="00FE46AE">
      <w:pPr>
        <w:pStyle w:val="TOC3"/>
        <w:tabs>
          <w:tab w:val="right" w:leader="dot" w:pos="7927"/>
        </w:tabs>
        <w:rPr>
          <w:rFonts w:asciiTheme="minorHAnsi" w:eastAsiaTheme="minorEastAsia" w:hAnsiTheme="minorHAnsi" w:cstheme="minorBidi"/>
          <w:noProof/>
        </w:rPr>
      </w:pPr>
      <w:hyperlink w:anchor="_Toc99270081" w:history="1">
        <w:r w:rsidR="009C233D" w:rsidRPr="009403C9">
          <w:rPr>
            <w:rStyle w:val="Hyperlink"/>
            <w:noProof/>
            <w:lang w:val="id-ID"/>
          </w:rPr>
          <w:t>5.3.3. Vibrio</w:t>
        </w:r>
        <w:r w:rsidR="009C233D">
          <w:rPr>
            <w:noProof/>
            <w:webHidden/>
          </w:rPr>
          <w:tab/>
        </w:r>
        <w:r w:rsidR="009C233D">
          <w:rPr>
            <w:noProof/>
            <w:webHidden/>
          </w:rPr>
          <w:fldChar w:fldCharType="begin"/>
        </w:r>
        <w:r w:rsidR="009C233D">
          <w:rPr>
            <w:noProof/>
            <w:webHidden/>
          </w:rPr>
          <w:instrText xml:space="preserve"> PAGEREF _Toc99270081 \h </w:instrText>
        </w:r>
        <w:r w:rsidR="009C233D">
          <w:rPr>
            <w:noProof/>
            <w:webHidden/>
          </w:rPr>
        </w:r>
        <w:r w:rsidR="009C233D">
          <w:rPr>
            <w:noProof/>
            <w:webHidden/>
          </w:rPr>
          <w:fldChar w:fldCharType="separate"/>
        </w:r>
        <w:r w:rsidR="00C645A5">
          <w:rPr>
            <w:noProof/>
            <w:webHidden/>
          </w:rPr>
          <w:t>90</w:t>
        </w:r>
        <w:r w:rsidR="009C233D">
          <w:rPr>
            <w:noProof/>
            <w:webHidden/>
          </w:rPr>
          <w:fldChar w:fldCharType="end"/>
        </w:r>
      </w:hyperlink>
    </w:p>
    <w:p w14:paraId="6F9BD699" w14:textId="0C954127" w:rsidR="009C233D" w:rsidRDefault="00FE46AE">
      <w:pPr>
        <w:pStyle w:val="TOC2"/>
        <w:tabs>
          <w:tab w:val="right" w:leader="dot" w:pos="7927"/>
        </w:tabs>
        <w:rPr>
          <w:rFonts w:asciiTheme="minorHAnsi" w:eastAsiaTheme="minorEastAsia" w:hAnsiTheme="minorHAnsi" w:cstheme="minorBidi"/>
          <w:noProof/>
        </w:rPr>
      </w:pPr>
      <w:hyperlink w:anchor="_Toc99270082" w:history="1">
        <w:r w:rsidR="009C233D" w:rsidRPr="009403C9">
          <w:rPr>
            <w:rStyle w:val="Hyperlink"/>
            <w:noProof/>
          </w:rPr>
          <w:t>5.4. Nilai Keseseuaian Ekologi Budidaya Vaname di Kecamatan Gerokgak</w:t>
        </w:r>
        <w:r w:rsidR="009C233D">
          <w:rPr>
            <w:noProof/>
            <w:webHidden/>
          </w:rPr>
          <w:tab/>
        </w:r>
        <w:r w:rsidR="009C233D">
          <w:rPr>
            <w:noProof/>
            <w:webHidden/>
          </w:rPr>
          <w:fldChar w:fldCharType="begin"/>
        </w:r>
        <w:r w:rsidR="009C233D">
          <w:rPr>
            <w:noProof/>
            <w:webHidden/>
          </w:rPr>
          <w:instrText xml:space="preserve"> PAGEREF _Toc99270082 \h </w:instrText>
        </w:r>
        <w:r w:rsidR="009C233D">
          <w:rPr>
            <w:noProof/>
            <w:webHidden/>
          </w:rPr>
        </w:r>
        <w:r w:rsidR="009C233D">
          <w:rPr>
            <w:noProof/>
            <w:webHidden/>
          </w:rPr>
          <w:fldChar w:fldCharType="separate"/>
        </w:r>
        <w:r w:rsidR="00C645A5">
          <w:rPr>
            <w:noProof/>
            <w:webHidden/>
          </w:rPr>
          <w:t>92</w:t>
        </w:r>
        <w:r w:rsidR="009C233D">
          <w:rPr>
            <w:noProof/>
            <w:webHidden/>
          </w:rPr>
          <w:fldChar w:fldCharType="end"/>
        </w:r>
      </w:hyperlink>
    </w:p>
    <w:p w14:paraId="4884AE2F" w14:textId="2B9A83E0" w:rsidR="009C233D" w:rsidRPr="00791951"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83" w:history="1">
        <w:r w:rsidR="009C233D" w:rsidRPr="00791951">
          <w:rPr>
            <w:rStyle w:val="Hyperlink"/>
            <w:b/>
            <w:bCs/>
            <w:noProof/>
          </w:rPr>
          <w:t>BAB VI</w:t>
        </w:r>
        <w:r w:rsidR="009C233D" w:rsidRPr="00791951">
          <w:rPr>
            <w:noProof/>
            <w:webHidden/>
          </w:rPr>
          <w:tab/>
        </w:r>
        <w:r w:rsidR="009C233D" w:rsidRPr="00791951">
          <w:rPr>
            <w:noProof/>
            <w:webHidden/>
          </w:rPr>
          <w:fldChar w:fldCharType="begin"/>
        </w:r>
        <w:r w:rsidR="009C233D" w:rsidRPr="00791951">
          <w:rPr>
            <w:noProof/>
            <w:webHidden/>
          </w:rPr>
          <w:instrText xml:space="preserve"> PAGEREF _Toc99270083 \h </w:instrText>
        </w:r>
        <w:r w:rsidR="009C233D" w:rsidRPr="00791951">
          <w:rPr>
            <w:noProof/>
            <w:webHidden/>
          </w:rPr>
        </w:r>
        <w:r w:rsidR="009C233D" w:rsidRPr="00791951">
          <w:rPr>
            <w:noProof/>
            <w:webHidden/>
          </w:rPr>
          <w:fldChar w:fldCharType="separate"/>
        </w:r>
        <w:r w:rsidR="00C645A5" w:rsidRPr="00791951">
          <w:rPr>
            <w:noProof/>
            <w:webHidden/>
          </w:rPr>
          <w:t>97</w:t>
        </w:r>
        <w:r w:rsidR="009C233D" w:rsidRPr="00791951">
          <w:rPr>
            <w:noProof/>
            <w:webHidden/>
          </w:rPr>
          <w:fldChar w:fldCharType="end"/>
        </w:r>
      </w:hyperlink>
    </w:p>
    <w:p w14:paraId="251B0BA1" w14:textId="64479E2E"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84" w:history="1">
        <w:r w:rsidR="009C233D" w:rsidRPr="00CC284B">
          <w:rPr>
            <w:rStyle w:val="Hyperlink"/>
            <w:b/>
            <w:bCs/>
            <w:noProof/>
          </w:rPr>
          <w:t>PEMBAHASAN</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_Toc99270084 \h </w:instrText>
        </w:r>
        <w:r w:rsidR="009C233D" w:rsidRPr="00CC284B">
          <w:rPr>
            <w:noProof/>
            <w:webHidden/>
          </w:rPr>
        </w:r>
        <w:r w:rsidR="009C233D" w:rsidRPr="00CC284B">
          <w:rPr>
            <w:noProof/>
            <w:webHidden/>
          </w:rPr>
          <w:fldChar w:fldCharType="separate"/>
        </w:r>
        <w:r w:rsidR="00C645A5" w:rsidRPr="00CC284B">
          <w:rPr>
            <w:noProof/>
            <w:webHidden/>
          </w:rPr>
          <w:t>97</w:t>
        </w:r>
        <w:r w:rsidR="009C233D" w:rsidRPr="00CC284B">
          <w:rPr>
            <w:noProof/>
            <w:webHidden/>
          </w:rPr>
          <w:fldChar w:fldCharType="end"/>
        </w:r>
      </w:hyperlink>
    </w:p>
    <w:p w14:paraId="1999EF11" w14:textId="6BCFC13F" w:rsidR="009C233D" w:rsidRDefault="00FE46AE">
      <w:pPr>
        <w:pStyle w:val="TOC2"/>
        <w:tabs>
          <w:tab w:val="right" w:leader="dot" w:pos="7927"/>
        </w:tabs>
        <w:rPr>
          <w:rFonts w:asciiTheme="minorHAnsi" w:eastAsiaTheme="minorEastAsia" w:hAnsiTheme="minorHAnsi" w:cstheme="minorBidi"/>
          <w:noProof/>
        </w:rPr>
      </w:pPr>
      <w:hyperlink w:anchor="_Toc99270085" w:history="1">
        <w:r w:rsidR="009C233D" w:rsidRPr="009403C9">
          <w:rPr>
            <w:rStyle w:val="Hyperlink"/>
            <w:noProof/>
            <w:lang w:val="id-ID"/>
          </w:rPr>
          <w:t>6.1. Ekologi Budidaya Udang Vaname di Kecamatan Gerokgak</w:t>
        </w:r>
        <w:r w:rsidR="009C233D">
          <w:rPr>
            <w:noProof/>
            <w:webHidden/>
          </w:rPr>
          <w:tab/>
        </w:r>
        <w:r w:rsidR="009C233D">
          <w:rPr>
            <w:noProof/>
            <w:webHidden/>
          </w:rPr>
          <w:fldChar w:fldCharType="begin"/>
        </w:r>
        <w:r w:rsidR="009C233D">
          <w:rPr>
            <w:noProof/>
            <w:webHidden/>
          </w:rPr>
          <w:instrText xml:space="preserve"> PAGEREF _Toc99270085 \h </w:instrText>
        </w:r>
        <w:r w:rsidR="009C233D">
          <w:rPr>
            <w:noProof/>
            <w:webHidden/>
          </w:rPr>
        </w:r>
        <w:r w:rsidR="009C233D">
          <w:rPr>
            <w:noProof/>
            <w:webHidden/>
          </w:rPr>
          <w:fldChar w:fldCharType="separate"/>
        </w:r>
        <w:r w:rsidR="00C645A5">
          <w:rPr>
            <w:noProof/>
            <w:webHidden/>
          </w:rPr>
          <w:t>97</w:t>
        </w:r>
        <w:r w:rsidR="009C233D">
          <w:rPr>
            <w:noProof/>
            <w:webHidden/>
          </w:rPr>
          <w:fldChar w:fldCharType="end"/>
        </w:r>
      </w:hyperlink>
    </w:p>
    <w:p w14:paraId="41750EE8" w14:textId="04AA6DE5" w:rsidR="009C233D" w:rsidRDefault="00FE46AE">
      <w:pPr>
        <w:pStyle w:val="TOC3"/>
        <w:tabs>
          <w:tab w:val="right" w:leader="dot" w:pos="7927"/>
        </w:tabs>
        <w:rPr>
          <w:rFonts w:asciiTheme="minorHAnsi" w:eastAsiaTheme="minorEastAsia" w:hAnsiTheme="minorHAnsi" w:cstheme="minorBidi"/>
          <w:noProof/>
        </w:rPr>
      </w:pPr>
      <w:hyperlink w:anchor="_Toc99270086" w:history="1">
        <w:r w:rsidR="009C233D" w:rsidRPr="009403C9">
          <w:rPr>
            <w:rStyle w:val="Hyperlink"/>
            <w:noProof/>
            <w:lang w:val="id-ID"/>
          </w:rPr>
          <w:t xml:space="preserve">6.1.1. </w:t>
        </w:r>
        <w:r w:rsidR="009C233D" w:rsidRPr="009403C9">
          <w:rPr>
            <w:rStyle w:val="Hyperlink"/>
            <w:noProof/>
          </w:rPr>
          <w:t>Faktor Abiotik</w:t>
        </w:r>
        <w:r w:rsidR="009C233D">
          <w:rPr>
            <w:noProof/>
            <w:webHidden/>
          </w:rPr>
          <w:tab/>
        </w:r>
        <w:r w:rsidR="009C233D">
          <w:rPr>
            <w:noProof/>
            <w:webHidden/>
          </w:rPr>
          <w:fldChar w:fldCharType="begin"/>
        </w:r>
        <w:r w:rsidR="009C233D">
          <w:rPr>
            <w:noProof/>
            <w:webHidden/>
          </w:rPr>
          <w:instrText xml:space="preserve"> PAGEREF _Toc99270086 \h </w:instrText>
        </w:r>
        <w:r w:rsidR="009C233D">
          <w:rPr>
            <w:noProof/>
            <w:webHidden/>
          </w:rPr>
        </w:r>
        <w:r w:rsidR="009C233D">
          <w:rPr>
            <w:noProof/>
            <w:webHidden/>
          </w:rPr>
          <w:fldChar w:fldCharType="separate"/>
        </w:r>
        <w:r w:rsidR="00C645A5">
          <w:rPr>
            <w:noProof/>
            <w:webHidden/>
          </w:rPr>
          <w:t>97</w:t>
        </w:r>
        <w:r w:rsidR="009C233D">
          <w:rPr>
            <w:noProof/>
            <w:webHidden/>
          </w:rPr>
          <w:fldChar w:fldCharType="end"/>
        </w:r>
      </w:hyperlink>
    </w:p>
    <w:p w14:paraId="42C9A8CE" w14:textId="0F03D14C" w:rsidR="009C233D" w:rsidRDefault="00FE46AE">
      <w:pPr>
        <w:pStyle w:val="TOC3"/>
        <w:tabs>
          <w:tab w:val="right" w:leader="dot" w:pos="7927"/>
        </w:tabs>
        <w:rPr>
          <w:rFonts w:asciiTheme="minorHAnsi" w:eastAsiaTheme="minorEastAsia" w:hAnsiTheme="minorHAnsi" w:cstheme="minorBidi"/>
          <w:noProof/>
        </w:rPr>
      </w:pPr>
      <w:hyperlink w:anchor="_Toc99270087" w:history="1">
        <w:r w:rsidR="009C233D" w:rsidRPr="009403C9">
          <w:rPr>
            <w:rStyle w:val="Hyperlink"/>
            <w:noProof/>
            <w:lang w:val="id-ID"/>
          </w:rPr>
          <w:t xml:space="preserve">6.1.2. </w:t>
        </w:r>
        <w:r w:rsidR="009C233D" w:rsidRPr="009403C9">
          <w:rPr>
            <w:rStyle w:val="Hyperlink"/>
            <w:noProof/>
          </w:rPr>
          <w:t>Faktor Biotik</w:t>
        </w:r>
        <w:r w:rsidR="009C233D">
          <w:rPr>
            <w:noProof/>
            <w:webHidden/>
          </w:rPr>
          <w:tab/>
        </w:r>
        <w:r w:rsidR="009C233D">
          <w:rPr>
            <w:noProof/>
            <w:webHidden/>
          </w:rPr>
          <w:fldChar w:fldCharType="begin"/>
        </w:r>
        <w:r w:rsidR="009C233D">
          <w:rPr>
            <w:noProof/>
            <w:webHidden/>
          </w:rPr>
          <w:instrText xml:space="preserve"> PAGEREF _Toc99270087 \h </w:instrText>
        </w:r>
        <w:r w:rsidR="009C233D">
          <w:rPr>
            <w:noProof/>
            <w:webHidden/>
          </w:rPr>
        </w:r>
        <w:r w:rsidR="009C233D">
          <w:rPr>
            <w:noProof/>
            <w:webHidden/>
          </w:rPr>
          <w:fldChar w:fldCharType="separate"/>
        </w:r>
        <w:r w:rsidR="00C645A5">
          <w:rPr>
            <w:noProof/>
            <w:webHidden/>
          </w:rPr>
          <w:t>108</w:t>
        </w:r>
        <w:r w:rsidR="009C233D">
          <w:rPr>
            <w:noProof/>
            <w:webHidden/>
          </w:rPr>
          <w:fldChar w:fldCharType="end"/>
        </w:r>
      </w:hyperlink>
    </w:p>
    <w:p w14:paraId="4D5DCE76" w14:textId="28B305E5" w:rsidR="009C233D" w:rsidRDefault="00FE46AE">
      <w:pPr>
        <w:pStyle w:val="TOC2"/>
        <w:tabs>
          <w:tab w:val="right" w:leader="dot" w:pos="7927"/>
        </w:tabs>
        <w:rPr>
          <w:rFonts w:asciiTheme="minorHAnsi" w:eastAsiaTheme="minorEastAsia" w:hAnsiTheme="minorHAnsi" w:cstheme="minorBidi"/>
          <w:noProof/>
        </w:rPr>
      </w:pPr>
      <w:hyperlink w:anchor="_Toc99270088" w:history="1">
        <w:r w:rsidR="009C233D" w:rsidRPr="009403C9">
          <w:rPr>
            <w:rStyle w:val="Hyperlink"/>
            <w:noProof/>
          </w:rPr>
          <w:t>6.2. Kesesuaian Ekologi Budidaya Udang Vaname di Kecamatan Gerokgak</w:t>
        </w:r>
        <w:r w:rsidR="009C233D">
          <w:rPr>
            <w:noProof/>
            <w:webHidden/>
          </w:rPr>
          <w:tab/>
        </w:r>
        <w:r w:rsidR="009C233D">
          <w:rPr>
            <w:noProof/>
            <w:webHidden/>
          </w:rPr>
          <w:fldChar w:fldCharType="begin"/>
        </w:r>
        <w:r w:rsidR="009C233D">
          <w:rPr>
            <w:noProof/>
            <w:webHidden/>
          </w:rPr>
          <w:instrText xml:space="preserve"> PAGEREF _Toc99270088 \h </w:instrText>
        </w:r>
        <w:r w:rsidR="009C233D">
          <w:rPr>
            <w:noProof/>
            <w:webHidden/>
          </w:rPr>
        </w:r>
        <w:r w:rsidR="009C233D">
          <w:rPr>
            <w:noProof/>
            <w:webHidden/>
          </w:rPr>
          <w:fldChar w:fldCharType="separate"/>
        </w:r>
        <w:r w:rsidR="00C645A5">
          <w:rPr>
            <w:noProof/>
            <w:webHidden/>
          </w:rPr>
          <w:t>114</w:t>
        </w:r>
        <w:r w:rsidR="009C233D">
          <w:rPr>
            <w:noProof/>
            <w:webHidden/>
          </w:rPr>
          <w:fldChar w:fldCharType="end"/>
        </w:r>
      </w:hyperlink>
    </w:p>
    <w:p w14:paraId="22C666BA" w14:textId="7E97FEEB" w:rsidR="009C233D" w:rsidRPr="00CC284B"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89" w:history="1">
        <w:r w:rsidR="009C233D" w:rsidRPr="00CC284B">
          <w:rPr>
            <w:rStyle w:val="Hyperlink"/>
            <w:b/>
            <w:bCs/>
            <w:noProof/>
          </w:rPr>
          <w:t>BAB VII</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_Toc99270089 \h </w:instrText>
        </w:r>
        <w:r w:rsidR="009C233D" w:rsidRPr="00CC284B">
          <w:rPr>
            <w:noProof/>
            <w:webHidden/>
          </w:rPr>
        </w:r>
        <w:r w:rsidR="009C233D" w:rsidRPr="00CC284B">
          <w:rPr>
            <w:noProof/>
            <w:webHidden/>
          </w:rPr>
          <w:fldChar w:fldCharType="separate"/>
        </w:r>
        <w:r w:rsidR="00C645A5" w:rsidRPr="00CC284B">
          <w:rPr>
            <w:noProof/>
            <w:webHidden/>
          </w:rPr>
          <w:t>118</w:t>
        </w:r>
        <w:r w:rsidR="009C233D" w:rsidRPr="00CC284B">
          <w:rPr>
            <w:noProof/>
            <w:webHidden/>
          </w:rPr>
          <w:fldChar w:fldCharType="end"/>
        </w:r>
      </w:hyperlink>
    </w:p>
    <w:p w14:paraId="305FA997" w14:textId="69F214C4"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90" w:history="1">
        <w:r w:rsidR="009C233D" w:rsidRPr="00CC284B">
          <w:rPr>
            <w:rStyle w:val="Hyperlink"/>
            <w:b/>
            <w:bCs/>
            <w:noProof/>
          </w:rPr>
          <w:t>PENUTUP</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_Toc99270090 \h </w:instrText>
        </w:r>
        <w:r w:rsidR="009C233D" w:rsidRPr="00CC284B">
          <w:rPr>
            <w:noProof/>
            <w:webHidden/>
          </w:rPr>
        </w:r>
        <w:r w:rsidR="009C233D" w:rsidRPr="00CC284B">
          <w:rPr>
            <w:noProof/>
            <w:webHidden/>
          </w:rPr>
          <w:fldChar w:fldCharType="separate"/>
        </w:r>
        <w:r w:rsidR="00C645A5" w:rsidRPr="00CC284B">
          <w:rPr>
            <w:noProof/>
            <w:webHidden/>
          </w:rPr>
          <w:t>118</w:t>
        </w:r>
        <w:r w:rsidR="009C233D" w:rsidRPr="00CC284B">
          <w:rPr>
            <w:noProof/>
            <w:webHidden/>
          </w:rPr>
          <w:fldChar w:fldCharType="end"/>
        </w:r>
      </w:hyperlink>
    </w:p>
    <w:p w14:paraId="60F9CC49" w14:textId="5736502C" w:rsidR="009C233D" w:rsidRDefault="00FE46AE">
      <w:pPr>
        <w:pStyle w:val="TOC2"/>
        <w:tabs>
          <w:tab w:val="right" w:leader="dot" w:pos="7927"/>
        </w:tabs>
        <w:rPr>
          <w:rFonts w:asciiTheme="minorHAnsi" w:eastAsiaTheme="minorEastAsia" w:hAnsiTheme="minorHAnsi" w:cstheme="minorBidi"/>
          <w:noProof/>
        </w:rPr>
      </w:pPr>
      <w:hyperlink w:anchor="_Toc99270091" w:history="1">
        <w:r w:rsidR="009C233D" w:rsidRPr="009403C9">
          <w:rPr>
            <w:rStyle w:val="Hyperlink"/>
            <w:noProof/>
          </w:rPr>
          <w:t>7.1. Kesimpulan</w:t>
        </w:r>
        <w:r w:rsidR="009C233D">
          <w:rPr>
            <w:noProof/>
            <w:webHidden/>
          </w:rPr>
          <w:tab/>
        </w:r>
        <w:r w:rsidR="009C233D">
          <w:rPr>
            <w:noProof/>
            <w:webHidden/>
          </w:rPr>
          <w:fldChar w:fldCharType="begin"/>
        </w:r>
        <w:r w:rsidR="009C233D">
          <w:rPr>
            <w:noProof/>
            <w:webHidden/>
          </w:rPr>
          <w:instrText xml:space="preserve"> PAGEREF _Toc99270091 \h </w:instrText>
        </w:r>
        <w:r w:rsidR="009C233D">
          <w:rPr>
            <w:noProof/>
            <w:webHidden/>
          </w:rPr>
        </w:r>
        <w:r w:rsidR="009C233D">
          <w:rPr>
            <w:noProof/>
            <w:webHidden/>
          </w:rPr>
          <w:fldChar w:fldCharType="separate"/>
        </w:r>
        <w:r w:rsidR="00C645A5">
          <w:rPr>
            <w:noProof/>
            <w:webHidden/>
          </w:rPr>
          <w:t>118</w:t>
        </w:r>
        <w:r w:rsidR="009C233D">
          <w:rPr>
            <w:noProof/>
            <w:webHidden/>
          </w:rPr>
          <w:fldChar w:fldCharType="end"/>
        </w:r>
      </w:hyperlink>
    </w:p>
    <w:p w14:paraId="6A1F02D4" w14:textId="0370AEC7" w:rsidR="009C233D" w:rsidRDefault="00FE46AE">
      <w:pPr>
        <w:pStyle w:val="TOC2"/>
        <w:tabs>
          <w:tab w:val="right" w:leader="dot" w:pos="7927"/>
        </w:tabs>
        <w:rPr>
          <w:rFonts w:asciiTheme="minorHAnsi" w:eastAsiaTheme="minorEastAsia" w:hAnsiTheme="minorHAnsi" w:cstheme="minorBidi"/>
          <w:noProof/>
        </w:rPr>
      </w:pPr>
      <w:hyperlink w:anchor="_Toc99270092" w:history="1">
        <w:r w:rsidR="009C233D" w:rsidRPr="009403C9">
          <w:rPr>
            <w:rStyle w:val="Hyperlink"/>
            <w:noProof/>
          </w:rPr>
          <w:t>7.2. Saran</w:t>
        </w:r>
        <w:r w:rsidR="009C233D">
          <w:rPr>
            <w:noProof/>
            <w:webHidden/>
          </w:rPr>
          <w:tab/>
        </w:r>
        <w:r w:rsidR="009C233D">
          <w:rPr>
            <w:noProof/>
            <w:webHidden/>
          </w:rPr>
          <w:fldChar w:fldCharType="begin"/>
        </w:r>
        <w:r w:rsidR="009C233D">
          <w:rPr>
            <w:noProof/>
            <w:webHidden/>
          </w:rPr>
          <w:instrText xml:space="preserve"> PAGEREF _Toc99270092 \h </w:instrText>
        </w:r>
        <w:r w:rsidR="009C233D">
          <w:rPr>
            <w:noProof/>
            <w:webHidden/>
          </w:rPr>
        </w:r>
        <w:r w:rsidR="009C233D">
          <w:rPr>
            <w:noProof/>
            <w:webHidden/>
          </w:rPr>
          <w:fldChar w:fldCharType="separate"/>
        </w:r>
        <w:r w:rsidR="00C645A5">
          <w:rPr>
            <w:noProof/>
            <w:webHidden/>
          </w:rPr>
          <w:t>119</w:t>
        </w:r>
        <w:r w:rsidR="009C233D">
          <w:rPr>
            <w:noProof/>
            <w:webHidden/>
          </w:rPr>
          <w:fldChar w:fldCharType="end"/>
        </w:r>
      </w:hyperlink>
    </w:p>
    <w:p w14:paraId="42BC77F3" w14:textId="3CE633AE" w:rsidR="009C233D" w:rsidRPr="00CC284B" w:rsidRDefault="00FE46AE" w:rsidP="00791951">
      <w:pPr>
        <w:pStyle w:val="TOC1"/>
        <w:tabs>
          <w:tab w:val="right" w:leader="dot" w:pos="7927"/>
        </w:tabs>
        <w:spacing w:before="240"/>
        <w:rPr>
          <w:rFonts w:asciiTheme="minorHAnsi" w:eastAsiaTheme="minorEastAsia" w:hAnsiTheme="minorHAnsi" w:cstheme="minorBidi"/>
          <w:b/>
          <w:bCs/>
          <w:noProof/>
        </w:rPr>
      </w:pPr>
      <w:hyperlink w:anchor="_Toc99270093" w:history="1">
        <w:r w:rsidR="009C233D" w:rsidRPr="00CC284B">
          <w:rPr>
            <w:rStyle w:val="Hyperlink"/>
            <w:b/>
            <w:bCs/>
            <w:noProof/>
          </w:rPr>
          <w:t>DAFTAR PUSTAKA</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_Toc99270093 \h </w:instrText>
        </w:r>
        <w:r w:rsidR="009C233D" w:rsidRPr="00CC284B">
          <w:rPr>
            <w:noProof/>
            <w:webHidden/>
          </w:rPr>
        </w:r>
        <w:r w:rsidR="009C233D" w:rsidRPr="00CC284B">
          <w:rPr>
            <w:noProof/>
            <w:webHidden/>
          </w:rPr>
          <w:fldChar w:fldCharType="separate"/>
        </w:r>
        <w:r w:rsidR="00C645A5" w:rsidRPr="00CC284B">
          <w:rPr>
            <w:noProof/>
            <w:webHidden/>
          </w:rPr>
          <w:t>120</w:t>
        </w:r>
        <w:r w:rsidR="009C233D" w:rsidRPr="00CC284B">
          <w:rPr>
            <w:noProof/>
            <w:webHidden/>
          </w:rPr>
          <w:fldChar w:fldCharType="end"/>
        </w:r>
      </w:hyperlink>
    </w:p>
    <w:p w14:paraId="5352858F" w14:textId="570B701C" w:rsidR="009C233D" w:rsidRPr="00CC284B" w:rsidRDefault="00FE46AE">
      <w:pPr>
        <w:pStyle w:val="TOC1"/>
        <w:tabs>
          <w:tab w:val="right" w:leader="dot" w:pos="7927"/>
        </w:tabs>
        <w:rPr>
          <w:rFonts w:asciiTheme="minorHAnsi" w:eastAsiaTheme="minorEastAsia" w:hAnsiTheme="minorHAnsi" w:cstheme="minorBidi"/>
          <w:b/>
          <w:bCs/>
          <w:noProof/>
        </w:rPr>
      </w:pPr>
      <w:hyperlink w:anchor="_Toc99270094" w:history="1">
        <w:r w:rsidR="009C233D" w:rsidRPr="00CC284B">
          <w:rPr>
            <w:rStyle w:val="Hyperlink"/>
            <w:b/>
            <w:bCs/>
            <w:noProof/>
          </w:rPr>
          <w:t>LAMPIRAN</w:t>
        </w:r>
        <w:r w:rsidR="009C233D" w:rsidRPr="00CC284B">
          <w:rPr>
            <w:noProof/>
            <w:webHidden/>
          </w:rPr>
          <w:tab/>
        </w:r>
        <w:r w:rsidR="009C233D" w:rsidRPr="00CC284B">
          <w:rPr>
            <w:noProof/>
            <w:webHidden/>
          </w:rPr>
          <w:fldChar w:fldCharType="begin"/>
        </w:r>
        <w:r w:rsidR="009C233D" w:rsidRPr="00CC284B">
          <w:rPr>
            <w:noProof/>
            <w:webHidden/>
          </w:rPr>
          <w:instrText xml:space="preserve"> PAGEREF _Toc99270094 \h </w:instrText>
        </w:r>
        <w:r w:rsidR="009C233D" w:rsidRPr="00CC284B">
          <w:rPr>
            <w:noProof/>
            <w:webHidden/>
          </w:rPr>
        </w:r>
        <w:r w:rsidR="009C233D" w:rsidRPr="00CC284B">
          <w:rPr>
            <w:noProof/>
            <w:webHidden/>
          </w:rPr>
          <w:fldChar w:fldCharType="separate"/>
        </w:r>
        <w:r w:rsidR="00C645A5" w:rsidRPr="00CC284B">
          <w:rPr>
            <w:noProof/>
            <w:webHidden/>
          </w:rPr>
          <w:t>129</w:t>
        </w:r>
        <w:r w:rsidR="009C233D" w:rsidRPr="00CC284B">
          <w:rPr>
            <w:noProof/>
            <w:webHidden/>
          </w:rPr>
          <w:fldChar w:fldCharType="end"/>
        </w:r>
      </w:hyperlink>
    </w:p>
    <w:p w14:paraId="5D3107E6" w14:textId="1FDAA873" w:rsidR="00500997" w:rsidRDefault="00500997">
      <w:pPr>
        <w:pStyle w:val="Heading1"/>
        <w:rPr>
          <w:szCs w:val="24"/>
        </w:rPr>
      </w:pPr>
      <w:r>
        <w:rPr>
          <w:szCs w:val="24"/>
        </w:rPr>
        <w:fldChar w:fldCharType="end"/>
      </w:r>
      <w:r>
        <w:rPr>
          <w:szCs w:val="24"/>
        </w:rPr>
        <w:br w:type="page"/>
      </w:r>
      <w:bookmarkStart w:id="18" w:name="_Toc99270012"/>
      <w:r>
        <w:lastRenderedPageBreak/>
        <w:t>DAFTAR TABEL</w:t>
      </w:r>
      <w:bookmarkEnd w:id="18"/>
    </w:p>
    <w:p w14:paraId="3D08F4D2" w14:textId="5C5C93EA" w:rsidR="00500997" w:rsidRPr="00C645A5" w:rsidRDefault="00C645A5" w:rsidP="00C645A5">
      <w:pPr>
        <w:spacing w:line="480" w:lineRule="auto"/>
        <w:jc w:val="right"/>
        <w:rPr>
          <w:b/>
          <w:bCs/>
          <w:sz w:val="24"/>
          <w:szCs w:val="24"/>
        </w:rPr>
      </w:pPr>
      <w:r w:rsidRPr="00C645A5">
        <w:rPr>
          <w:b/>
          <w:bCs/>
          <w:sz w:val="24"/>
          <w:szCs w:val="24"/>
        </w:rPr>
        <w:t>Halaman</w:t>
      </w:r>
    </w:p>
    <w:p w14:paraId="2882FF61" w14:textId="5316AC5F" w:rsidR="00CD02EB" w:rsidRPr="00C645A5" w:rsidRDefault="00500997" w:rsidP="00C645A5">
      <w:pPr>
        <w:pStyle w:val="TableofFigures"/>
        <w:tabs>
          <w:tab w:val="right" w:leader="dot" w:pos="7927"/>
        </w:tabs>
        <w:spacing w:line="480" w:lineRule="auto"/>
        <w:rPr>
          <w:rFonts w:asciiTheme="minorHAnsi" w:eastAsiaTheme="minorEastAsia" w:hAnsiTheme="minorHAnsi" w:cstheme="minorBidi"/>
          <w:noProof/>
          <w:sz w:val="24"/>
          <w:szCs w:val="24"/>
        </w:rPr>
      </w:pPr>
      <w:r w:rsidRPr="00C645A5">
        <w:rPr>
          <w:sz w:val="24"/>
          <w:szCs w:val="24"/>
          <w:lang w:val="zh-CN"/>
        </w:rPr>
        <w:fldChar w:fldCharType="begin"/>
      </w:r>
      <w:r w:rsidRPr="00C645A5">
        <w:rPr>
          <w:sz w:val="24"/>
          <w:szCs w:val="24"/>
          <w:lang w:val="zh-CN"/>
        </w:rPr>
        <w:instrText xml:space="preserve"> TOC \h \z \c "Tabel" </w:instrText>
      </w:r>
      <w:r w:rsidRPr="00C645A5">
        <w:rPr>
          <w:sz w:val="24"/>
          <w:szCs w:val="24"/>
          <w:lang w:val="zh-CN"/>
        </w:rPr>
        <w:fldChar w:fldCharType="separate"/>
      </w:r>
      <w:hyperlink w:anchor="_Toc99146828" w:history="1">
        <w:r w:rsidR="00CD02EB" w:rsidRPr="00C645A5">
          <w:rPr>
            <w:rStyle w:val="Hyperlink"/>
            <w:noProof/>
            <w:sz w:val="24"/>
            <w:szCs w:val="24"/>
          </w:rPr>
          <w:t>Tabel 2.1. Tingkat Kesuburan Perairan Berdasarkan Kelimpahan Plankton</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_Toc99146828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50</w:t>
        </w:r>
        <w:r w:rsidR="00CD02EB" w:rsidRPr="00C645A5">
          <w:rPr>
            <w:noProof/>
            <w:webHidden/>
            <w:sz w:val="24"/>
            <w:szCs w:val="24"/>
          </w:rPr>
          <w:fldChar w:fldCharType="end"/>
        </w:r>
      </w:hyperlink>
    </w:p>
    <w:p w14:paraId="448BF8D1" w14:textId="48C763CE"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29" w:history="1">
        <w:r w:rsidR="00CD02EB" w:rsidRPr="00C645A5">
          <w:rPr>
            <w:rStyle w:val="Hyperlink"/>
            <w:noProof/>
            <w:sz w:val="24"/>
            <w:szCs w:val="24"/>
          </w:rPr>
          <w:t>Tabel 4.1. Alat dan Bahan Pengambilan Data Ekologi</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_Toc99146829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60</w:t>
        </w:r>
        <w:r w:rsidR="00CD02EB" w:rsidRPr="00C645A5">
          <w:rPr>
            <w:noProof/>
            <w:webHidden/>
            <w:sz w:val="24"/>
            <w:szCs w:val="24"/>
          </w:rPr>
          <w:fldChar w:fldCharType="end"/>
        </w:r>
      </w:hyperlink>
    </w:p>
    <w:p w14:paraId="48D535D4" w14:textId="2C753799"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0" w:history="1">
        <w:r w:rsidR="00CD02EB" w:rsidRPr="00C645A5">
          <w:rPr>
            <w:rStyle w:val="Hyperlink"/>
            <w:noProof/>
            <w:sz w:val="24"/>
            <w:szCs w:val="24"/>
          </w:rPr>
          <w:t>Tabel 4.2. Matriks Kesesuaian Ekologi Budidaya Udang Vaname</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_Toc99146830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67</w:t>
        </w:r>
        <w:r w:rsidR="00CD02EB" w:rsidRPr="00C645A5">
          <w:rPr>
            <w:noProof/>
            <w:webHidden/>
            <w:sz w:val="24"/>
            <w:szCs w:val="24"/>
          </w:rPr>
          <w:fldChar w:fldCharType="end"/>
        </w:r>
      </w:hyperlink>
    </w:p>
    <w:p w14:paraId="367EDFEE" w14:textId="41801873"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1" w:history="1">
        <w:r w:rsidR="00CD02EB" w:rsidRPr="00C645A5">
          <w:rPr>
            <w:rStyle w:val="Hyperlink"/>
            <w:noProof/>
            <w:sz w:val="24"/>
            <w:szCs w:val="24"/>
          </w:rPr>
          <w:t>Tabel 4.3. Tingkat Kesesuaian Ekologi Budidaya Udang Vaname</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_Toc99146831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69</w:t>
        </w:r>
        <w:r w:rsidR="00CD02EB" w:rsidRPr="00C645A5">
          <w:rPr>
            <w:noProof/>
            <w:webHidden/>
            <w:sz w:val="24"/>
            <w:szCs w:val="24"/>
          </w:rPr>
          <w:fldChar w:fldCharType="end"/>
        </w:r>
      </w:hyperlink>
    </w:p>
    <w:p w14:paraId="3C61861A" w14:textId="532D5B90"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2" w:history="1">
        <w:r w:rsidR="00CD02EB" w:rsidRPr="00C645A5">
          <w:rPr>
            <w:rStyle w:val="Hyperlink"/>
            <w:noProof/>
            <w:sz w:val="24"/>
            <w:szCs w:val="24"/>
          </w:rPr>
          <w:t>Tabel 5.1. Perbandingan bakteri heterotrof dan vibrio dalam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_Toc99146832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91</w:t>
        </w:r>
        <w:r w:rsidR="00CD02EB" w:rsidRPr="00C645A5">
          <w:rPr>
            <w:noProof/>
            <w:webHidden/>
            <w:sz w:val="24"/>
            <w:szCs w:val="24"/>
          </w:rPr>
          <w:fldChar w:fldCharType="end"/>
        </w:r>
      </w:hyperlink>
    </w:p>
    <w:p w14:paraId="046268B8" w14:textId="42103A36"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3" w:history="1">
        <w:r w:rsidR="00CD02EB" w:rsidRPr="00C645A5">
          <w:rPr>
            <w:rStyle w:val="Hyperlink"/>
            <w:noProof/>
            <w:sz w:val="24"/>
            <w:szCs w:val="24"/>
          </w:rPr>
          <w:t>Tabel 5.2. Nilai matriks kesesuaian ekologi pada tambak Desa Gerokgak.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_Toc99146833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92</w:t>
        </w:r>
        <w:r w:rsidR="00CD02EB" w:rsidRPr="00C645A5">
          <w:rPr>
            <w:noProof/>
            <w:webHidden/>
            <w:sz w:val="24"/>
            <w:szCs w:val="24"/>
          </w:rPr>
          <w:fldChar w:fldCharType="end"/>
        </w:r>
      </w:hyperlink>
    </w:p>
    <w:p w14:paraId="4E580314" w14:textId="2DB349CE"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4" w:history="1">
        <w:r w:rsidR="00CD02EB" w:rsidRPr="00C645A5">
          <w:rPr>
            <w:rStyle w:val="Hyperlink"/>
            <w:noProof/>
            <w:sz w:val="24"/>
            <w:szCs w:val="24"/>
          </w:rPr>
          <w:t>Tabel 5.3. Nilai matriks kesesuaian ekologi pada tambak Desa Patas.</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_Toc99146834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93</w:t>
        </w:r>
        <w:r w:rsidR="00CD02EB" w:rsidRPr="00C645A5">
          <w:rPr>
            <w:noProof/>
            <w:webHidden/>
            <w:sz w:val="24"/>
            <w:szCs w:val="24"/>
          </w:rPr>
          <w:fldChar w:fldCharType="end"/>
        </w:r>
      </w:hyperlink>
    </w:p>
    <w:p w14:paraId="217B04DD" w14:textId="2C3B9072"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5" w:history="1">
        <w:r w:rsidR="00CD02EB" w:rsidRPr="00C645A5">
          <w:rPr>
            <w:rStyle w:val="Hyperlink"/>
            <w:noProof/>
            <w:sz w:val="24"/>
            <w:szCs w:val="24"/>
          </w:rPr>
          <w:t>Tabel 5.4. Nilai matriks kesesuaian ekologi pada tambak Desa Sanggalangit.</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_Toc99146835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93</w:t>
        </w:r>
        <w:r w:rsidR="00CD02EB" w:rsidRPr="00C645A5">
          <w:rPr>
            <w:noProof/>
            <w:webHidden/>
            <w:sz w:val="24"/>
            <w:szCs w:val="24"/>
          </w:rPr>
          <w:fldChar w:fldCharType="end"/>
        </w:r>
      </w:hyperlink>
    </w:p>
    <w:p w14:paraId="077649A9" w14:textId="0711F9FE"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836" w:history="1">
        <w:r w:rsidR="00CD02EB" w:rsidRPr="00C645A5">
          <w:rPr>
            <w:rStyle w:val="Hyperlink"/>
            <w:noProof/>
            <w:sz w:val="24"/>
            <w:szCs w:val="24"/>
          </w:rPr>
          <w:t>Tabel 5.5. Indeks dan Tingkat Kesesuaian Ekologi setiap Petak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_Toc99146836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95</w:t>
        </w:r>
        <w:r w:rsidR="00CD02EB" w:rsidRPr="00C645A5">
          <w:rPr>
            <w:noProof/>
            <w:webHidden/>
            <w:sz w:val="24"/>
            <w:szCs w:val="24"/>
          </w:rPr>
          <w:fldChar w:fldCharType="end"/>
        </w:r>
      </w:hyperlink>
    </w:p>
    <w:p w14:paraId="04495E03" w14:textId="5FF494C9" w:rsidR="00500997" w:rsidRDefault="00500997" w:rsidP="00C645A5">
      <w:pPr>
        <w:spacing w:after="0" w:line="480" w:lineRule="auto"/>
        <w:rPr>
          <w:sz w:val="24"/>
          <w:szCs w:val="24"/>
          <w:lang w:val="zh-CN"/>
        </w:rPr>
        <w:sectPr w:rsidR="00500997">
          <w:pgSz w:w="11906" w:h="16838"/>
          <w:pgMar w:top="1701" w:right="1701" w:bottom="1701" w:left="2268" w:header="720" w:footer="720" w:gutter="0"/>
          <w:pgNumType w:fmt="lowerRoman"/>
          <w:cols w:space="720"/>
          <w:docGrid w:linePitch="360"/>
        </w:sectPr>
      </w:pPr>
      <w:r w:rsidRPr="00C645A5">
        <w:rPr>
          <w:sz w:val="24"/>
          <w:szCs w:val="24"/>
          <w:lang w:val="zh-CN"/>
        </w:rPr>
        <w:fldChar w:fldCharType="end"/>
      </w:r>
    </w:p>
    <w:p w14:paraId="0DA85077" w14:textId="77777777" w:rsidR="00500997" w:rsidRDefault="00500997">
      <w:pPr>
        <w:pStyle w:val="Heading1"/>
      </w:pPr>
      <w:bookmarkStart w:id="19" w:name="_Toc99270013"/>
      <w:r>
        <w:lastRenderedPageBreak/>
        <w:t>DAFTAR GAMBAR</w:t>
      </w:r>
      <w:bookmarkEnd w:id="19"/>
    </w:p>
    <w:p w14:paraId="0D23A1A0" w14:textId="64251819" w:rsidR="00500997" w:rsidRPr="00C645A5" w:rsidRDefault="00C645A5" w:rsidP="00C645A5">
      <w:pPr>
        <w:spacing w:line="480" w:lineRule="auto"/>
        <w:jc w:val="right"/>
        <w:rPr>
          <w:b/>
          <w:bCs/>
          <w:sz w:val="24"/>
          <w:szCs w:val="24"/>
        </w:rPr>
      </w:pPr>
      <w:r w:rsidRPr="00C645A5">
        <w:rPr>
          <w:b/>
          <w:bCs/>
          <w:sz w:val="24"/>
          <w:szCs w:val="24"/>
        </w:rPr>
        <w:t>Halaman</w:t>
      </w:r>
    </w:p>
    <w:p w14:paraId="17ACCBF5" w14:textId="1E4D119F" w:rsidR="00CD02EB" w:rsidRPr="00C645A5" w:rsidRDefault="00500997" w:rsidP="00C645A5">
      <w:pPr>
        <w:pStyle w:val="TableofFigures"/>
        <w:tabs>
          <w:tab w:val="right" w:leader="dot" w:pos="7927"/>
        </w:tabs>
        <w:spacing w:line="480" w:lineRule="auto"/>
        <w:rPr>
          <w:rFonts w:asciiTheme="minorHAnsi" w:eastAsiaTheme="minorEastAsia" w:hAnsiTheme="minorHAnsi" w:cstheme="minorBidi"/>
          <w:noProof/>
          <w:sz w:val="24"/>
          <w:szCs w:val="24"/>
        </w:rPr>
      </w:pPr>
      <w:r w:rsidRPr="00C645A5">
        <w:rPr>
          <w:sz w:val="24"/>
          <w:szCs w:val="24"/>
          <w:lang w:val="zh-CN"/>
        </w:rPr>
        <w:fldChar w:fldCharType="begin"/>
      </w:r>
      <w:r w:rsidRPr="00C645A5">
        <w:rPr>
          <w:sz w:val="24"/>
          <w:szCs w:val="24"/>
          <w:lang w:val="zh-CN"/>
        </w:rPr>
        <w:instrText xml:space="preserve"> TOC \h \z \c "Gambar" </w:instrText>
      </w:r>
      <w:r w:rsidRPr="00C645A5">
        <w:rPr>
          <w:sz w:val="24"/>
          <w:szCs w:val="24"/>
          <w:lang w:val="zh-CN"/>
        </w:rPr>
        <w:fldChar w:fldCharType="separate"/>
      </w:r>
      <w:hyperlink r:id="rId15" w:anchor="_Toc99146917" w:history="1">
        <w:r w:rsidR="00CD02EB" w:rsidRPr="00C645A5">
          <w:rPr>
            <w:rStyle w:val="Hyperlink"/>
            <w:noProof/>
            <w:color w:val="auto"/>
            <w:sz w:val="24"/>
            <w:szCs w:val="24"/>
          </w:rPr>
          <w:t>Gambar 2.1 Morfologi udang vaname (Supono, 2017)</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_Toc99146917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26</w:t>
        </w:r>
        <w:r w:rsidR="00CD02EB" w:rsidRPr="00C645A5">
          <w:rPr>
            <w:noProof/>
            <w:webHidden/>
            <w:sz w:val="24"/>
            <w:szCs w:val="24"/>
          </w:rPr>
          <w:fldChar w:fldCharType="end"/>
        </w:r>
      </w:hyperlink>
    </w:p>
    <w:p w14:paraId="5B193B50" w14:textId="472303E7"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16" w:anchor="_Toc99146918" w:history="1">
        <w:r w:rsidR="00CD02EB" w:rsidRPr="00C645A5">
          <w:rPr>
            <w:rStyle w:val="Hyperlink"/>
            <w:noProof/>
            <w:color w:val="auto"/>
            <w:sz w:val="24"/>
            <w:szCs w:val="24"/>
          </w:rPr>
          <w:t>Gambar 2.2. Siklus hidup udang vannamei (WWF, 2014)</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_Toc99146918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28</w:t>
        </w:r>
        <w:r w:rsidR="00CD02EB" w:rsidRPr="00C645A5">
          <w:rPr>
            <w:noProof/>
            <w:webHidden/>
            <w:sz w:val="24"/>
            <w:szCs w:val="24"/>
          </w:rPr>
          <w:fldChar w:fldCharType="end"/>
        </w:r>
      </w:hyperlink>
    </w:p>
    <w:p w14:paraId="72054693" w14:textId="78E30D58"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17" w:anchor="_Toc99146919" w:history="1">
        <w:r w:rsidR="00CD02EB" w:rsidRPr="00C645A5">
          <w:rPr>
            <w:rStyle w:val="Hyperlink"/>
            <w:noProof/>
            <w:color w:val="auto"/>
            <w:sz w:val="24"/>
            <w:szCs w:val="24"/>
          </w:rPr>
          <w:t>Gambar 2.3. Contoh Desain Tata Letak Tambak dengan Saluran Inlet dan Outlet yang Berbeda (WWF, 2014)</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_Toc99146919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33</w:t>
        </w:r>
        <w:r w:rsidR="00CD02EB" w:rsidRPr="00C645A5">
          <w:rPr>
            <w:noProof/>
            <w:webHidden/>
            <w:sz w:val="24"/>
            <w:szCs w:val="24"/>
          </w:rPr>
          <w:fldChar w:fldCharType="end"/>
        </w:r>
      </w:hyperlink>
    </w:p>
    <w:p w14:paraId="4F715F6D" w14:textId="10DD9977"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18" w:anchor="_Toc99146920" w:history="1">
        <w:r w:rsidR="00CD02EB" w:rsidRPr="00C645A5">
          <w:rPr>
            <w:rStyle w:val="Hyperlink"/>
            <w:noProof/>
            <w:color w:val="auto"/>
            <w:sz w:val="24"/>
            <w:szCs w:val="24"/>
          </w:rPr>
          <w:t>Gambar 3.1 Diagram Alir Konsep Penelitian</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_Toc99146920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57</w:t>
        </w:r>
        <w:r w:rsidR="00CD02EB" w:rsidRPr="00C645A5">
          <w:rPr>
            <w:noProof/>
            <w:webHidden/>
            <w:sz w:val="24"/>
            <w:szCs w:val="24"/>
          </w:rPr>
          <w:fldChar w:fldCharType="end"/>
        </w:r>
      </w:hyperlink>
    </w:p>
    <w:p w14:paraId="4B66B356" w14:textId="7F837657"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19" w:anchor="_Toc99146921" w:history="1">
        <w:r w:rsidR="00CD02EB" w:rsidRPr="00C645A5">
          <w:rPr>
            <w:rStyle w:val="Hyperlink"/>
            <w:noProof/>
            <w:color w:val="auto"/>
            <w:sz w:val="24"/>
            <w:szCs w:val="24"/>
          </w:rPr>
          <w:t>Gambar 4.1. Peta Lokasi Penelitian (Sumber pribadi)</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_Toc99146921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59</w:t>
        </w:r>
        <w:r w:rsidR="00CD02EB" w:rsidRPr="00C645A5">
          <w:rPr>
            <w:noProof/>
            <w:webHidden/>
            <w:sz w:val="24"/>
            <w:szCs w:val="24"/>
          </w:rPr>
          <w:fldChar w:fldCharType="end"/>
        </w:r>
      </w:hyperlink>
    </w:p>
    <w:p w14:paraId="3DFAC2CF" w14:textId="0766A0B6"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922" w:history="1">
        <w:r w:rsidR="00CD02EB" w:rsidRPr="00C645A5">
          <w:rPr>
            <w:rStyle w:val="Hyperlink"/>
            <w:noProof/>
            <w:color w:val="auto"/>
            <w:sz w:val="24"/>
            <w:szCs w:val="24"/>
          </w:rPr>
          <w:t xml:space="preserve">Gambar 5.1. </w:t>
        </w:r>
        <w:r w:rsidR="00CD02EB" w:rsidRPr="00C645A5">
          <w:rPr>
            <w:rStyle w:val="Hyperlink"/>
            <w:noProof/>
            <w:color w:val="auto"/>
            <w:sz w:val="24"/>
            <w:szCs w:val="24"/>
            <w:lang w:val="id-ID"/>
          </w:rPr>
          <w:t>Grafik pengamatan suhu pada pagi hari</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_Toc99146922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75</w:t>
        </w:r>
        <w:r w:rsidR="00CD02EB" w:rsidRPr="00C645A5">
          <w:rPr>
            <w:noProof/>
            <w:webHidden/>
            <w:sz w:val="24"/>
            <w:szCs w:val="24"/>
          </w:rPr>
          <w:fldChar w:fldCharType="end"/>
        </w:r>
      </w:hyperlink>
    </w:p>
    <w:p w14:paraId="58104D80" w14:textId="5B752C56"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146923" w:history="1">
        <w:r w:rsidR="00CD02EB" w:rsidRPr="00C645A5">
          <w:rPr>
            <w:rStyle w:val="Hyperlink"/>
            <w:noProof/>
            <w:color w:val="auto"/>
            <w:sz w:val="24"/>
            <w:szCs w:val="24"/>
          </w:rPr>
          <w:t xml:space="preserve">Gambar 5.2. </w:t>
        </w:r>
        <w:r w:rsidR="00CD02EB" w:rsidRPr="00C645A5">
          <w:rPr>
            <w:rStyle w:val="Hyperlink"/>
            <w:noProof/>
            <w:color w:val="auto"/>
            <w:sz w:val="24"/>
            <w:szCs w:val="24"/>
            <w:lang w:val="id-ID"/>
          </w:rPr>
          <w:t>Grafik kisaran suhu pada sore hari.</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_Toc99146923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75</w:t>
        </w:r>
        <w:r w:rsidR="00CD02EB" w:rsidRPr="00C645A5">
          <w:rPr>
            <w:noProof/>
            <w:webHidden/>
            <w:sz w:val="24"/>
            <w:szCs w:val="24"/>
          </w:rPr>
          <w:fldChar w:fldCharType="end"/>
        </w:r>
      </w:hyperlink>
    </w:p>
    <w:p w14:paraId="0479FA3A" w14:textId="6DF83E00"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0" w:anchor="_Toc99146924" w:history="1">
        <w:r w:rsidR="00CD02EB" w:rsidRPr="00C645A5">
          <w:rPr>
            <w:rStyle w:val="Hyperlink"/>
            <w:noProof/>
            <w:color w:val="auto"/>
            <w:sz w:val="24"/>
            <w:szCs w:val="24"/>
          </w:rPr>
          <w:t xml:space="preserve">Gambar 5.3. </w:t>
        </w:r>
        <w:r w:rsidR="00CD02EB" w:rsidRPr="00C645A5">
          <w:rPr>
            <w:rStyle w:val="Hyperlink"/>
            <w:noProof/>
            <w:color w:val="auto"/>
            <w:sz w:val="24"/>
            <w:szCs w:val="24"/>
            <w:lang w:val="id-ID"/>
          </w:rPr>
          <w:t>Fluktuasi pH pada setiap petak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_Toc99146924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76</w:t>
        </w:r>
        <w:r w:rsidR="00CD02EB" w:rsidRPr="00C645A5">
          <w:rPr>
            <w:noProof/>
            <w:webHidden/>
            <w:sz w:val="24"/>
            <w:szCs w:val="24"/>
          </w:rPr>
          <w:fldChar w:fldCharType="end"/>
        </w:r>
      </w:hyperlink>
    </w:p>
    <w:p w14:paraId="56812490" w14:textId="39CA69AD"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1" w:anchor="_Toc99146925" w:history="1">
        <w:r w:rsidR="00CD02EB" w:rsidRPr="00C645A5">
          <w:rPr>
            <w:rStyle w:val="Hyperlink"/>
            <w:noProof/>
            <w:color w:val="auto"/>
            <w:sz w:val="24"/>
            <w:szCs w:val="24"/>
          </w:rPr>
          <w:t xml:space="preserve">Gambar 5.4. </w:t>
        </w:r>
        <w:r w:rsidR="00CD02EB" w:rsidRPr="00C645A5">
          <w:rPr>
            <w:rStyle w:val="Hyperlink"/>
            <w:noProof/>
            <w:color w:val="auto"/>
            <w:sz w:val="24"/>
            <w:szCs w:val="24"/>
            <w:lang w:val="id-ID"/>
          </w:rPr>
          <w:t>Data parameter salinitas pada masing-masing petak.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_Toc99146925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77</w:t>
        </w:r>
        <w:r w:rsidR="00CD02EB" w:rsidRPr="00C645A5">
          <w:rPr>
            <w:noProof/>
            <w:webHidden/>
            <w:sz w:val="24"/>
            <w:szCs w:val="24"/>
          </w:rPr>
          <w:fldChar w:fldCharType="end"/>
        </w:r>
      </w:hyperlink>
    </w:p>
    <w:p w14:paraId="33648992" w14:textId="5FCAB3D7"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2" w:anchor="_Toc99146926" w:history="1">
        <w:r w:rsidR="00CD02EB" w:rsidRPr="00C645A5">
          <w:rPr>
            <w:rStyle w:val="Hyperlink"/>
            <w:noProof/>
            <w:color w:val="auto"/>
            <w:sz w:val="24"/>
            <w:szCs w:val="24"/>
          </w:rPr>
          <w:t xml:space="preserve">Gambar 5.5. </w:t>
        </w:r>
        <w:r w:rsidR="00CD02EB" w:rsidRPr="00C645A5">
          <w:rPr>
            <w:rStyle w:val="Hyperlink"/>
            <w:noProof/>
            <w:color w:val="auto"/>
            <w:sz w:val="24"/>
            <w:szCs w:val="24"/>
            <w:lang w:val="id-ID"/>
          </w:rPr>
          <w:t>Data oksigen terlarut pada setiap petak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_Toc99146926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78</w:t>
        </w:r>
        <w:r w:rsidR="00CD02EB" w:rsidRPr="00C645A5">
          <w:rPr>
            <w:noProof/>
            <w:webHidden/>
            <w:sz w:val="24"/>
            <w:szCs w:val="24"/>
          </w:rPr>
          <w:fldChar w:fldCharType="end"/>
        </w:r>
      </w:hyperlink>
    </w:p>
    <w:p w14:paraId="32FE770A" w14:textId="184380F9"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3" w:anchor="_Toc99146927" w:history="1">
        <w:r w:rsidR="00CD02EB" w:rsidRPr="00C645A5">
          <w:rPr>
            <w:rStyle w:val="Hyperlink"/>
            <w:noProof/>
            <w:color w:val="auto"/>
            <w:sz w:val="24"/>
            <w:szCs w:val="24"/>
          </w:rPr>
          <w:t>Gambar 5.6. Data kecerahan setiap petak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_Toc99146927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79</w:t>
        </w:r>
        <w:r w:rsidR="00CD02EB" w:rsidRPr="00C645A5">
          <w:rPr>
            <w:noProof/>
            <w:webHidden/>
            <w:sz w:val="24"/>
            <w:szCs w:val="24"/>
          </w:rPr>
          <w:fldChar w:fldCharType="end"/>
        </w:r>
      </w:hyperlink>
    </w:p>
    <w:p w14:paraId="67297BAB" w14:textId="4AE5BE27"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4" w:anchor="_Toc99146928" w:history="1">
        <w:r w:rsidR="00CD02EB" w:rsidRPr="00C645A5">
          <w:rPr>
            <w:rStyle w:val="Hyperlink"/>
            <w:noProof/>
            <w:color w:val="auto"/>
            <w:sz w:val="24"/>
            <w:szCs w:val="24"/>
          </w:rPr>
          <w:t>Gambar 5.7. Fluktuasi alkalinitas pada setiap petak.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_Toc99146928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80</w:t>
        </w:r>
        <w:r w:rsidR="00CD02EB" w:rsidRPr="00C645A5">
          <w:rPr>
            <w:noProof/>
            <w:webHidden/>
            <w:sz w:val="24"/>
            <w:szCs w:val="24"/>
          </w:rPr>
          <w:fldChar w:fldCharType="end"/>
        </w:r>
      </w:hyperlink>
    </w:p>
    <w:p w14:paraId="3D7A4270" w14:textId="641CFFB5"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5" w:anchor="_Toc99146929" w:history="1">
        <w:r w:rsidR="00CD02EB" w:rsidRPr="00C645A5">
          <w:rPr>
            <w:rStyle w:val="Hyperlink"/>
            <w:noProof/>
            <w:color w:val="auto"/>
            <w:sz w:val="24"/>
            <w:szCs w:val="24"/>
          </w:rPr>
          <w:t>Gambar 5.8. Fluktuasi ammonia pada setiap petak.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_Toc99146929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81</w:t>
        </w:r>
        <w:r w:rsidR="00CD02EB" w:rsidRPr="00C645A5">
          <w:rPr>
            <w:noProof/>
            <w:webHidden/>
            <w:sz w:val="24"/>
            <w:szCs w:val="24"/>
          </w:rPr>
          <w:fldChar w:fldCharType="end"/>
        </w:r>
      </w:hyperlink>
    </w:p>
    <w:p w14:paraId="16538B12" w14:textId="2FCDD50B"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6" w:anchor="_Toc99146930" w:history="1">
        <w:r w:rsidR="00CD02EB" w:rsidRPr="00C645A5">
          <w:rPr>
            <w:rStyle w:val="Hyperlink"/>
            <w:noProof/>
            <w:color w:val="auto"/>
            <w:sz w:val="24"/>
            <w:szCs w:val="24"/>
          </w:rPr>
          <w:t>Gambar 5.9. Fluktuasi TOM pada setiap petak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_Toc99146930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82</w:t>
        </w:r>
        <w:r w:rsidR="00CD02EB" w:rsidRPr="00C645A5">
          <w:rPr>
            <w:noProof/>
            <w:webHidden/>
            <w:sz w:val="24"/>
            <w:szCs w:val="24"/>
          </w:rPr>
          <w:fldChar w:fldCharType="end"/>
        </w:r>
      </w:hyperlink>
    </w:p>
    <w:p w14:paraId="1E0AF6DA" w14:textId="7BCCF597"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7" w:anchor="_Toc99146931" w:history="1">
        <w:r w:rsidR="00CD02EB" w:rsidRPr="00C645A5">
          <w:rPr>
            <w:rStyle w:val="Hyperlink"/>
            <w:noProof/>
            <w:color w:val="auto"/>
            <w:sz w:val="24"/>
            <w:szCs w:val="24"/>
          </w:rPr>
          <w:t>Gambar 5.10. Tampilan nilai Nitrat setiap minggu.</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_Toc99146931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83</w:t>
        </w:r>
        <w:r w:rsidR="00CD02EB" w:rsidRPr="00C645A5">
          <w:rPr>
            <w:noProof/>
            <w:webHidden/>
            <w:sz w:val="24"/>
            <w:szCs w:val="24"/>
          </w:rPr>
          <w:fldChar w:fldCharType="end"/>
        </w:r>
      </w:hyperlink>
    </w:p>
    <w:p w14:paraId="25ACBD59" w14:textId="0ECB412F"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8" w:anchor="_Toc99146932" w:history="1">
        <w:r w:rsidR="00CD02EB" w:rsidRPr="00C645A5">
          <w:rPr>
            <w:rStyle w:val="Hyperlink"/>
            <w:noProof/>
            <w:color w:val="auto"/>
            <w:sz w:val="24"/>
            <w:szCs w:val="24"/>
          </w:rPr>
          <w:t>Gambar 5.11. Data nilai nitrit selama pemeliharaan</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_Toc99146932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84</w:t>
        </w:r>
        <w:r w:rsidR="00CD02EB" w:rsidRPr="00C645A5">
          <w:rPr>
            <w:noProof/>
            <w:webHidden/>
            <w:sz w:val="24"/>
            <w:szCs w:val="24"/>
          </w:rPr>
          <w:fldChar w:fldCharType="end"/>
        </w:r>
      </w:hyperlink>
    </w:p>
    <w:p w14:paraId="6EE8C2FD" w14:textId="0D9050D2"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29" w:anchor="_Toc99146933" w:history="1">
        <w:r w:rsidR="00CD02EB" w:rsidRPr="00C645A5">
          <w:rPr>
            <w:rStyle w:val="Hyperlink"/>
            <w:noProof/>
            <w:color w:val="auto"/>
            <w:sz w:val="24"/>
            <w:szCs w:val="24"/>
          </w:rPr>
          <w:t>Gambar 5.12. Data nilai fosfat pada semua petakan selama pemeliharaan.</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_Toc99146933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85</w:t>
        </w:r>
        <w:r w:rsidR="00CD02EB" w:rsidRPr="00C645A5">
          <w:rPr>
            <w:noProof/>
            <w:webHidden/>
            <w:sz w:val="24"/>
            <w:szCs w:val="24"/>
          </w:rPr>
          <w:fldChar w:fldCharType="end"/>
        </w:r>
      </w:hyperlink>
    </w:p>
    <w:p w14:paraId="728D64EF" w14:textId="67D5E861"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30" w:anchor="_Toc99146934" w:history="1">
        <w:r w:rsidR="00CD02EB" w:rsidRPr="00C645A5">
          <w:rPr>
            <w:rStyle w:val="Hyperlink"/>
            <w:noProof/>
            <w:color w:val="auto"/>
            <w:sz w:val="24"/>
            <w:szCs w:val="24"/>
          </w:rPr>
          <w:t>Gambar 5.13. Data kelimpahan plankton pada semua petak.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_Toc99146934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86</w:t>
        </w:r>
        <w:r w:rsidR="00CD02EB" w:rsidRPr="00C645A5">
          <w:rPr>
            <w:noProof/>
            <w:webHidden/>
            <w:sz w:val="24"/>
            <w:szCs w:val="24"/>
          </w:rPr>
          <w:fldChar w:fldCharType="end"/>
        </w:r>
      </w:hyperlink>
    </w:p>
    <w:p w14:paraId="35661CEF" w14:textId="14CF77D0"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31" w:anchor="_Toc99146935" w:history="1">
        <w:r w:rsidR="00CD02EB" w:rsidRPr="00C645A5">
          <w:rPr>
            <w:rStyle w:val="Hyperlink"/>
            <w:noProof/>
            <w:color w:val="auto"/>
            <w:sz w:val="24"/>
            <w:szCs w:val="24"/>
          </w:rPr>
          <w:t>Gambar 5.14. Grafik dominansi jenis plankton yang terdapat pada perairan selama pengamatan.</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_Toc99146935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88</w:t>
        </w:r>
        <w:r w:rsidR="00CD02EB" w:rsidRPr="00C645A5">
          <w:rPr>
            <w:noProof/>
            <w:webHidden/>
            <w:sz w:val="24"/>
            <w:szCs w:val="24"/>
          </w:rPr>
          <w:fldChar w:fldCharType="end"/>
        </w:r>
      </w:hyperlink>
    </w:p>
    <w:p w14:paraId="2970DD42" w14:textId="49F42AFE"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32" w:anchor="_Toc99146936" w:history="1">
        <w:r w:rsidR="00CD02EB" w:rsidRPr="00C645A5">
          <w:rPr>
            <w:rStyle w:val="Hyperlink"/>
            <w:noProof/>
            <w:color w:val="auto"/>
            <w:sz w:val="24"/>
            <w:szCs w:val="24"/>
          </w:rPr>
          <w:t>Gambar 5.15. Bakteri heterotrofik pada petakan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_Toc99146936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89</w:t>
        </w:r>
        <w:r w:rsidR="00CD02EB" w:rsidRPr="00C645A5">
          <w:rPr>
            <w:noProof/>
            <w:webHidden/>
            <w:sz w:val="24"/>
            <w:szCs w:val="24"/>
          </w:rPr>
          <w:fldChar w:fldCharType="end"/>
        </w:r>
      </w:hyperlink>
    </w:p>
    <w:p w14:paraId="69E4FE0C" w14:textId="33D833A8" w:rsidR="00CD02EB"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r:id="rId33" w:anchor="_Toc99146937" w:history="1">
        <w:r w:rsidR="00CD02EB" w:rsidRPr="00C645A5">
          <w:rPr>
            <w:rStyle w:val="Hyperlink"/>
            <w:noProof/>
            <w:color w:val="auto"/>
            <w:sz w:val="24"/>
            <w:szCs w:val="24"/>
          </w:rPr>
          <w:t>Gambar 5.16. Data Vibrio pada setiap petak tambak.</w:t>
        </w:r>
        <w:r w:rsidR="00CD02EB" w:rsidRPr="00C645A5">
          <w:rPr>
            <w:noProof/>
            <w:webHidden/>
            <w:sz w:val="24"/>
            <w:szCs w:val="24"/>
          </w:rPr>
          <w:tab/>
        </w:r>
        <w:r w:rsidR="00CD02EB" w:rsidRPr="00C645A5">
          <w:rPr>
            <w:noProof/>
            <w:webHidden/>
            <w:sz w:val="24"/>
            <w:szCs w:val="24"/>
          </w:rPr>
          <w:fldChar w:fldCharType="begin"/>
        </w:r>
        <w:r w:rsidR="00CD02EB" w:rsidRPr="00C645A5">
          <w:rPr>
            <w:noProof/>
            <w:webHidden/>
            <w:sz w:val="24"/>
            <w:szCs w:val="24"/>
          </w:rPr>
          <w:instrText xml:space="preserve"> PAGEREF _Toc99146937 \h </w:instrText>
        </w:r>
        <w:r w:rsidR="00CD02EB" w:rsidRPr="00C645A5">
          <w:rPr>
            <w:noProof/>
            <w:webHidden/>
            <w:sz w:val="24"/>
            <w:szCs w:val="24"/>
          </w:rPr>
        </w:r>
        <w:r w:rsidR="00CD02EB" w:rsidRPr="00C645A5">
          <w:rPr>
            <w:noProof/>
            <w:webHidden/>
            <w:sz w:val="24"/>
            <w:szCs w:val="24"/>
          </w:rPr>
          <w:fldChar w:fldCharType="separate"/>
        </w:r>
        <w:r w:rsidR="00F46E9D" w:rsidRPr="00C645A5">
          <w:rPr>
            <w:noProof/>
            <w:webHidden/>
            <w:sz w:val="24"/>
            <w:szCs w:val="24"/>
          </w:rPr>
          <w:t>90</w:t>
        </w:r>
        <w:r w:rsidR="00CD02EB" w:rsidRPr="00C645A5">
          <w:rPr>
            <w:noProof/>
            <w:webHidden/>
            <w:sz w:val="24"/>
            <w:szCs w:val="24"/>
          </w:rPr>
          <w:fldChar w:fldCharType="end"/>
        </w:r>
      </w:hyperlink>
    </w:p>
    <w:p w14:paraId="13045A71" w14:textId="10F300BB" w:rsidR="00500997" w:rsidRDefault="00500997" w:rsidP="00C645A5">
      <w:pPr>
        <w:spacing w:line="480" w:lineRule="auto"/>
        <w:rPr>
          <w:lang w:val="zh-CN"/>
        </w:rPr>
      </w:pPr>
      <w:r w:rsidRPr="00C645A5">
        <w:rPr>
          <w:sz w:val="24"/>
          <w:szCs w:val="24"/>
          <w:lang w:val="zh-CN"/>
        </w:rPr>
        <w:fldChar w:fldCharType="end"/>
      </w:r>
    </w:p>
    <w:p w14:paraId="290E544E" w14:textId="77777777" w:rsidR="00500997" w:rsidRDefault="00500997">
      <w:pPr>
        <w:rPr>
          <w:rFonts w:eastAsia="DengXian Light"/>
          <w:b/>
          <w:bCs/>
          <w:sz w:val="24"/>
          <w:szCs w:val="28"/>
          <w:lang w:val="id-ID"/>
        </w:rPr>
        <w:sectPr w:rsidR="00500997">
          <w:headerReference w:type="default" r:id="rId34"/>
          <w:pgSz w:w="11906" w:h="16838"/>
          <w:pgMar w:top="1701" w:right="1701" w:bottom="1701" w:left="2268" w:header="720" w:footer="720" w:gutter="0"/>
          <w:pgNumType w:fmt="lowerRoman"/>
          <w:cols w:space="720"/>
          <w:docGrid w:linePitch="360"/>
        </w:sectPr>
      </w:pPr>
    </w:p>
    <w:p w14:paraId="0F625834" w14:textId="77777777" w:rsidR="00500997" w:rsidRDefault="00500997">
      <w:pPr>
        <w:pStyle w:val="Heading1"/>
      </w:pPr>
      <w:bookmarkStart w:id="20" w:name="_Toc99270014"/>
      <w:r>
        <w:lastRenderedPageBreak/>
        <w:t>DAFTAR LAMPIRAN</w:t>
      </w:r>
      <w:bookmarkEnd w:id="20"/>
    </w:p>
    <w:p w14:paraId="4ADE69A1" w14:textId="57B607DD" w:rsidR="00500997" w:rsidRPr="00C645A5" w:rsidRDefault="00C645A5" w:rsidP="00C645A5">
      <w:pPr>
        <w:spacing w:line="480" w:lineRule="auto"/>
        <w:jc w:val="right"/>
        <w:rPr>
          <w:b/>
          <w:bCs/>
          <w:sz w:val="24"/>
          <w:szCs w:val="24"/>
        </w:rPr>
      </w:pPr>
      <w:r w:rsidRPr="00C645A5">
        <w:rPr>
          <w:b/>
          <w:bCs/>
          <w:sz w:val="24"/>
          <w:szCs w:val="24"/>
        </w:rPr>
        <w:t>Halaman</w:t>
      </w:r>
    </w:p>
    <w:p w14:paraId="009F33E8" w14:textId="08CB7A06" w:rsidR="007C5796" w:rsidRPr="00C645A5" w:rsidRDefault="00500997" w:rsidP="00C645A5">
      <w:pPr>
        <w:pStyle w:val="TableofFigures"/>
        <w:tabs>
          <w:tab w:val="right" w:leader="dot" w:pos="7927"/>
        </w:tabs>
        <w:spacing w:line="480" w:lineRule="auto"/>
        <w:rPr>
          <w:rFonts w:asciiTheme="minorHAnsi" w:eastAsiaTheme="minorEastAsia" w:hAnsiTheme="minorHAnsi" w:cstheme="minorBidi"/>
          <w:noProof/>
          <w:sz w:val="24"/>
          <w:szCs w:val="24"/>
        </w:rPr>
      </w:pPr>
      <w:r w:rsidRPr="00877A00">
        <w:rPr>
          <w:sz w:val="24"/>
          <w:szCs w:val="24"/>
          <w:lang w:val="zh-CN"/>
        </w:rPr>
        <w:fldChar w:fldCharType="begin"/>
      </w:r>
      <w:r w:rsidRPr="00877A00">
        <w:rPr>
          <w:sz w:val="24"/>
          <w:szCs w:val="24"/>
          <w:lang w:val="zh-CN"/>
        </w:rPr>
        <w:instrText xml:space="preserve"> TOC \h \z \c "Lampiran" </w:instrText>
      </w:r>
      <w:r w:rsidRPr="00877A00">
        <w:rPr>
          <w:sz w:val="24"/>
          <w:szCs w:val="24"/>
          <w:lang w:val="zh-CN"/>
        </w:rPr>
        <w:fldChar w:fldCharType="separate"/>
      </w:r>
      <w:hyperlink w:anchor="_Toc99346085" w:history="1">
        <w:r w:rsidR="007C5796" w:rsidRPr="00C645A5">
          <w:rPr>
            <w:rStyle w:val="Hyperlink"/>
            <w:noProof/>
            <w:sz w:val="24"/>
            <w:szCs w:val="24"/>
          </w:rPr>
          <w:t>Lampiran 1. Data Produksi</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_Toc99346085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129</w:t>
        </w:r>
        <w:r w:rsidR="007C5796" w:rsidRPr="00C645A5">
          <w:rPr>
            <w:noProof/>
            <w:webHidden/>
            <w:sz w:val="24"/>
            <w:szCs w:val="24"/>
          </w:rPr>
          <w:fldChar w:fldCharType="end"/>
        </w:r>
      </w:hyperlink>
    </w:p>
    <w:p w14:paraId="7696EEDF" w14:textId="711EB56D"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86" w:history="1">
        <w:r w:rsidR="007C5796" w:rsidRPr="00C645A5">
          <w:rPr>
            <w:rStyle w:val="Hyperlink"/>
            <w:noProof/>
            <w:sz w:val="24"/>
            <w:szCs w:val="24"/>
          </w:rPr>
          <w:t>Lampiran 2. Data Pengamatan Suhu</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_Toc99346086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132</w:t>
        </w:r>
        <w:r w:rsidR="007C5796" w:rsidRPr="00C645A5">
          <w:rPr>
            <w:noProof/>
            <w:webHidden/>
            <w:sz w:val="24"/>
            <w:szCs w:val="24"/>
          </w:rPr>
          <w:fldChar w:fldCharType="end"/>
        </w:r>
      </w:hyperlink>
    </w:p>
    <w:p w14:paraId="1756C592" w14:textId="2F1BAE37"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87" w:history="1">
        <w:r w:rsidR="007C5796" w:rsidRPr="00C645A5">
          <w:rPr>
            <w:rStyle w:val="Hyperlink"/>
            <w:noProof/>
            <w:sz w:val="24"/>
            <w:szCs w:val="24"/>
          </w:rPr>
          <w:t>Lampiran 3. Data Pengamatan pH</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_Toc99346087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134</w:t>
        </w:r>
        <w:r w:rsidR="007C5796" w:rsidRPr="00C645A5">
          <w:rPr>
            <w:noProof/>
            <w:webHidden/>
            <w:sz w:val="24"/>
            <w:szCs w:val="24"/>
          </w:rPr>
          <w:fldChar w:fldCharType="end"/>
        </w:r>
      </w:hyperlink>
    </w:p>
    <w:p w14:paraId="76E627E9" w14:textId="1D3886F0"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88" w:history="1">
        <w:r w:rsidR="007C5796" w:rsidRPr="00C645A5">
          <w:rPr>
            <w:rStyle w:val="Hyperlink"/>
            <w:noProof/>
            <w:sz w:val="24"/>
            <w:szCs w:val="24"/>
          </w:rPr>
          <w:t>Lampiran 4. Data Pengamatan Salinitas</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_Toc99346088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135</w:t>
        </w:r>
        <w:r w:rsidR="007C5796" w:rsidRPr="00C645A5">
          <w:rPr>
            <w:noProof/>
            <w:webHidden/>
            <w:sz w:val="24"/>
            <w:szCs w:val="24"/>
          </w:rPr>
          <w:fldChar w:fldCharType="end"/>
        </w:r>
      </w:hyperlink>
    </w:p>
    <w:p w14:paraId="7696067C" w14:textId="5EF1163D"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89" w:history="1">
        <w:r w:rsidR="007C5796" w:rsidRPr="00C645A5">
          <w:rPr>
            <w:rStyle w:val="Hyperlink"/>
            <w:noProof/>
            <w:sz w:val="24"/>
            <w:szCs w:val="24"/>
          </w:rPr>
          <w:t>Lampiran 5. Data Pengamatan Oksigen Terlarut</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_Toc99346089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136</w:t>
        </w:r>
        <w:r w:rsidR="007C5796" w:rsidRPr="00C645A5">
          <w:rPr>
            <w:noProof/>
            <w:webHidden/>
            <w:sz w:val="24"/>
            <w:szCs w:val="24"/>
          </w:rPr>
          <w:fldChar w:fldCharType="end"/>
        </w:r>
      </w:hyperlink>
    </w:p>
    <w:p w14:paraId="7483B22A" w14:textId="1E16254C"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0" w:history="1">
        <w:r w:rsidR="007C5796" w:rsidRPr="00C645A5">
          <w:rPr>
            <w:rStyle w:val="Hyperlink"/>
            <w:noProof/>
            <w:sz w:val="24"/>
            <w:szCs w:val="24"/>
          </w:rPr>
          <w:t>Lampiran 6. Data Pengamatan Kecerahan</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_Toc99346090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137</w:t>
        </w:r>
        <w:r w:rsidR="007C5796" w:rsidRPr="00C645A5">
          <w:rPr>
            <w:noProof/>
            <w:webHidden/>
            <w:sz w:val="24"/>
            <w:szCs w:val="24"/>
          </w:rPr>
          <w:fldChar w:fldCharType="end"/>
        </w:r>
      </w:hyperlink>
    </w:p>
    <w:p w14:paraId="7B56DD7B" w14:textId="3145DD23"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1" w:history="1">
        <w:r w:rsidR="007C5796" w:rsidRPr="00C645A5">
          <w:rPr>
            <w:rStyle w:val="Hyperlink"/>
            <w:noProof/>
            <w:sz w:val="24"/>
            <w:szCs w:val="24"/>
          </w:rPr>
          <w:t>Lampiran 7. Data Pengamatan Alkalinitas</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_Toc99346091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138</w:t>
        </w:r>
        <w:r w:rsidR="007C5796" w:rsidRPr="00C645A5">
          <w:rPr>
            <w:noProof/>
            <w:webHidden/>
            <w:sz w:val="24"/>
            <w:szCs w:val="24"/>
          </w:rPr>
          <w:fldChar w:fldCharType="end"/>
        </w:r>
      </w:hyperlink>
    </w:p>
    <w:p w14:paraId="4E7BAAFF" w14:textId="3954333D"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2" w:history="1">
        <w:r w:rsidR="007C5796" w:rsidRPr="00C645A5">
          <w:rPr>
            <w:rStyle w:val="Hyperlink"/>
            <w:noProof/>
            <w:sz w:val="24"/>
            <w:szCs w:val="24"/>
          </w:rPr>
          <w:t>Lampiran 8. Data Pengamatan Amonia</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_Toc99346092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139</w:t>
        </w:r>
        <w:r w:rsidR="007C5796" w:rsidRPr="00C645A5">
          <w:rPr>
            <w:noProof/>
            <w:webHidden/>
            <w:sz w:val="24"/>
            <w:szCs w:val="24"/>
          </w:rPr>
          <w:fldChar w:fldCharType="end"/>
        </w:r>
      </w:hyperlink>
    </w:p>
    <w:p w14:paraId="795BE774" w14:textId="7D48BC46"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3" w:history="1">
        <w:r w:rsidR="007C5796" w:rsidRPr="00C645A5">
          <w:rPr>
            <w:rStyle w:val="Hyperlink"/>
            <w:noProof/>
            <w:sz w:val="24"/>
            <w:szCs w:val="24"/>
          </w:rPr>
          <w:t>Lampiran 9. Data Pengamatan TOM</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_Toc99346093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140</w:t>
        </w:r>
        <w:r w:rsidR="007C5796" w:rsidRPr="00C645A5">
          <w:rPr>
            <w:noProof/>
            <w:webHidden/>
            <w:sz w:val="24"/>
            <w:szCs w:val="24"/>
          </w:rPr>
          <w:fldChar w:fldCharType="end"/>
        </w:r>
      </w:hyperlink>
    </w:p>
    <w:p w14:paraId="55CB3FC8" w14:textId="554BE740"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4" w:history="1">
        <w:r w:rsidR="007C5796" w:rsidRPr="00C645A5">
          <w:rPr>
            <w:rStyle w:val="Hyperlink"/>
            <w:noProof/>
            <w:sz w:val="24"/>
            <w:szCs w:val="24"/>
          </w:rPr>
          <w:t>Lampiran 10. Data Pengamatan Nitrit</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_Toc99346094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141</w:t>
        </w:r>
        <w:r w:rsidR="007C5796" w:rsidRPr="00C645A5">
          <w:rPr>
            <w:noProof/>
            <w:webHidden/>
            <w:sz w:val="24"/>
            <w:szCs w:val="24"/>
          </w:rPr>
          <w:fldChar w:fldCharType="end"/>
        </w:r>
      </w:hyperlink>
    </w:p>
    <w:p w14:paraId="715AB232" w14:textId="41999276"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5" w:history="1">
        <w:r w:rsidR="007C5796" w:rsidRPr="00C645A5">
          <w:rPr>
            <w:rStyle w:val="Hyperlink"/>
            <w:noProof/>
            <w:sz w:val="24"/>
            <w:szCs w:val="24"/>
          </w:rPr>
          <w:t>Lampiran 11. Data Pengamatan Nitrat</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_Toc99346095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142</w:t>
        </w:r>
        <w:r w:rsidR="007C5796" w:rsidRPr="00C645A5">
          <w:rPr>
            <w:noProof/>
            <w:webHidden/>
            <w:sz w:val="24"/>
            <w:szCs w:val="24"/>
          </w:rPr>
          <w:fldChar w:fldCharType="end"/>
        </w:r>
      </w:hyperlink>
    </w:p>
    <w:p w14:paraId="3F732080" w14:textId="14C2B799"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6" w:history="1">
        <w:r w:rsidR="007C5796" w:rsidRPr="00C645A5">
          <w:rPr>
            <w:rStyle w:val="Hyperlink"/>
            <w:noProof/>
            <w:sz w:val="24"/>
            <w:szCs w:val="24"/>
          </w:rPr>
          <w:t>Lampiran 12. Data Pengamatan Fosfat</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_Toc99346096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143</w:t>
        </w:r>
        <w:r w:rsidR="007C5796" w:rsidRPr="00C645A5">
          <w:rPr>
            <w:noProof/>
            <w:webHidden/>
            <w:sz w:val="24"/>
            <w:szCs w:val="24"/>
          </w:rPr>
          <w:fldChar w:fldCharType="end"/>
        </w:r>
      </w:hyperlink>
    </w:p>
    <w:p w14:paraId="3EB29D8D" w14:textId="787C12A8"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7" w:history="1">
        <w:r w:rsidR="007C5796" w:rsidRPr="00C645A5">
          <w:rPr>
            <w:rStyle w:val="Hyperlink"/>
            <w:noProof/>
            <w:sz w:val="24"/>
            <w:szCs w:val="24"/>
          </w:rPr>
          <w:t>Lampiran 13. Data Pengamatan Kelimpahan Plankton</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_Toc99346097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144</w:t>
        </w:r>
        <w:r w:rsidR="007C5796" w:rsidRPr="00C645A5">
          <w:rPr>
            <w:noProof/>
            <w:webHidden/>
            <w:sz w:val="24"/>
            <w:szCs w:val="24"/>
          </w:rPr>
          <w:fldChar w:fldCharType="end"/>
        </w:r>
      </w:hyperlink>
    </w:p>
    <w:p w14:paraId="6552F5E6" w14:textId="0A3720EE"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8" w:history="1">
        <w:r w:rsidR="007C5796" w:rsidRPr="00C645A5">
          <w:rPr>
            <w:rStyle w:val="Hyperlink"/>
            <w:noProof/>
            <w:sz w:val="24"/>
            <w:szCs w:val="24"/>
          </w:rPr>
          <w:t>Lampiran 14. Data Pengamatan Bakteri Heterotrofik</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_Toc99346098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147</w:t>
        </w:r>
        <w:r w:rsidR="007C5796" w:rsidRPr="00C645A5">
          <w:rPr>
            <w:noProof/>
            <w:webHidden/>
            <w:sz w:val="24"/>
            <w:szCs w:val="24"/>
          </w:rPr>
          <w:fldChar w:fldCharType="end"/>
        </w:r>
      </w:hyperlink>
    </w:p>
    <w:p w14:paraId="3AB063ED" w14:textId="00F66B0C"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099" w:history="1">
        <w:r w:rsidR="007C5796" w:rsidRPr="00C645A5">
          <w:rPr>
            <w:rStyle w:val="Hyperlink"/>
            <w:noProof/>
            <w:sz w:val="24"/>
            <w:szCs w:val="24"/>
          </w:rPr>
          <w:t>Lampiran 15. Data Pengamatan Vibrio</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_Toc99346099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152</w:t>
        </w:r>
        <w:r w:rsidR="007C5796" w:rsidRPr="00C645A5">
          <w:rPr>
            <w:noProof/>
            <w:webHidden/>
            <w:sz w:val="24"/>
            <w:szCs w:val="24"/>
          </w:rPr>
          <w:fldChar w:fldCharType="end"/>
        </w:r>
      </w:hyperlink>
    </w:p>
    <w:p w14:paraId="1BF6601B" w14:textId="22E016F0" w:rsidR="007C5796" w:rsidRPr="00C645A5" w:rsidRDefault="00FE46AE" w:rsidP="00C645A5">
      <w:pPr>
        <w:pStyle w:val="TableofFigures"/>
        <w:tabs>
          <w:tab w:val="right" w:leader="dot" w:pos="7927"/>
        </w:tabs>
        <w:spacing w:line="480" w:lineRule="auto"/>
        <w:rPr>
          <w:rFonts w:asciiTheme="minorHAnsi" w:eastAsiaTheme="minorEastAsia" w:hAnsiTheme="minorHAnsi" w:cstheme="minorBidi"/>
          <w:noProof/>
          <w:sz w:val="24"/>
          <w:szCs w:val="24"/>
        </w:rPr>
      </w:pPr>
      <w:hyperlink w:anchor="_Toc99346100" w:history="1">
        <w:r w:rsidR="007C5796" w:rsidRPr="00C645A5">
          <w:rPr>
            <w:rStyle w:val="Hyperlink"/>
            <w:noProof/>
            <w:sz w:val="24"/>
            <w:szCs w:val="24"/>
          </w:rPr>
          <w:t>Lampiran 16. Dokumentasi Penelitian</w:t>
        </w:r>
        <w:r w:rsidR="007C5796" w:rsidRPr="00C645A5">
          <w:rPr>
            <w:noProof/>
            <w:webHidden/>
            <w:sz w:val="24"/>
            <w:szCs w:val="24"/>
          </w:rPr>
          <w:tab/>
        </w:r>
        <w:r w:rsidR="007C5796" w:rsidRPr="00C645A5">
          <w:rPr>
            <w:noProof/>
            <w:webHidden/>
            <w:sz w:val="24"/>
            <w:szCs w:val="24"/>
          </w:rPr>
          <w:fldChar w:fldCharType="begin"/>
        </w:r>
        <w:r w:rsidR="007C5796" w:rsidRPr="00C645A5">
          <w:rPr>
            <w:noProof/>
            <w:webHidden/>
            <w:sz w:val="24"/>
            <w:szCs w:val="24"/>
          </w:rPr>
          <w:instrText xml:space="preserve"> PAGEREF _Toc99346100 \h </w:instrText>
        </w:r>
        <w:r w:rsidR="007C5796" w:rsidRPr="00C645A5">
          <w:rPr>
            <w:noProof/>
            <w:webHidden/>
            <w:sz w:val="24"/>
            <w:szCs w:val="24"/>
          </w:rPr>
        </w:r>
        <w:r w:rsidR="007C5796" w:rsidRPr="00C645A5">
          <w:rPr>
            <w:noProof/>
            <w:webHidden/>
            <w:sz w:val="24"/>
            <w:szCs w:val="24"/>
          </w:rPr>
          <w:fldChar w:fldCharType="separate"/>
        </w:r>
        <w:r w:rsidR="00A61F1D">
          <w:rPr>
            <w:noProof/>
            <w:webHidden/>
            <w:sz w:val="24"/>
            <w:szCs w:val="24"/>
          </w:rPr>
          <w:t>154</w:t>
        </w:r>
        <w:r w:rsidR="007C5796" w:rsidRPr="00C645A5">
          <w:rPr>
            <w:noProof/>
            <w:webHidden/>
            <w:sz w:val="24"/>
            <w:szCs w:val="24"/>
          </w:rPr>
          <w:fldChar w:fldCharType="end"/>
        </w:r>
      </w:hyperlink>
    </w:p>
    <w:p w14:paraId="5FCBB8F7" w14:textId="55D19997" w:rsidR="00500997" w:rsidRDefault="00500997" w:rsidP="00877A00">
      <w:pPr>
        <w:spacing w:line="480" w:lineRule="auto"/>
        <w:rPr>
          <w:lang w:val="zh-CN"/>
        </w:rPr>
        <w:sectPr w:rsidR="00500997">
          <w:headerReference w:type="default" r:id="rId35"/>
          <w:pgSz w:w="11906" w:h="16838"/>
          <w:pgMar w:top="1701" w:right="1701" w:bottom="1701" w:left="2268" w:header="720" w:footer="720" w:gutter="0"/>
          <w:pgNumType w:fmt="lowerRoman"/>
          <w:cols w:space="720"/>
          <w:docGrid w:linePitch="360"/>
        </w:sectPr>
      </w:pPr>
      <w:r w:rsidRPr="00877A00">
        <w:rPr>
          <w:sz w:val="24"/>
          <w:szCs w:val="24"/>
          <w:lang w:val="zh-CN"/>
        </w:rPr>
        <w:fldChar w:fldCharType="end"/>
      </w:r>
    </w:p>
    <w:p w14:paraId="2583BEB6" w14:textId="7B98648F" w:rsidR="00500997" w:rsidRDefault="00500997" w:rsidP="00D93E09">
      <w:pPr>
        <w:pStyle w:val="Heading1"/>
      </w:pPr>
      <w:bookmarkStart w:id="21" w:name="_Toc99270015"/>
      <w:r>
        <w:lastRenderedPageBreak/>
        <w:t>BAB I</w:t>
      </w:r>
      <w:bookmarkEnd w:id="21"/>
    </w:p>
    <w:p w14:paraId="4A3823EF" w14:textId="77777777" w:rsidR="00500997" w:rsidRDefault="00500997">
      <w:pPr>
        <w:pStyle w:val="Heading1"/>
      </w:pPr>
      <w:bookmarkStart w:id="22" w:name="_Toc99270016"/>
      <w:r>
        <w:t>PENDAHULUAN</w:t>
      </w:r>
      <w:bookmarkEnd w:id="22"/>
    </w:p>
    <w:p w14:paraId="66C75D2A" w14:textId="77777777" w:rsidR="00500997" w:rsidRDefault="00500997">
      <w:pPr>
        <w:pStyle w:val="Heading2"/>
        <w:spacing w:line="480" w:lineRule="auto"/>
        <w:rPr>
          <w:lang w:val="id-ID"/>
        </w:rPr>
      </w:pPr>
      <w:bookmarkStart w:id="23" w:name="_Toc99270017"/>
      <w:r>
        <w:rPr>
          <w:lang w:val="zh-CN"/>
        </w:rPr>
        <w:t xml:space="preserve">1.1 </w:t>
      </w:r>
      <w:r>
        <w:rPr>
          <w:lang w:val="id-ID"/>
        </w:rPr>
        <w:t>Latar Belakang</w:t>
      </w:r>
      <w:bookmarkEnd w:id="23"/>
    </w:p>
    <w:p w14:paraId="094E1031" w14:textId="5865F4EF" w:rsidR="00500997" w:rsidRDefault="00500997">
      <w:pPr>
        <w:pStyle w:val="ListParagraph"/>
        <w:spacing w:after="0" w:line="480" w:lineRule="auto"/>
        <w:ind w:left="0" w:firstLine="851"/>
        <w:jc w:val="both"/>
        <w:rPr>
          <w:sz w:val="24"/>
          <w:szCs w:val="24"/>
          <w:lang w:val="zh-CN"/>
        </w:rPr>
      </w:pPr>
      <w:r>
        <w:rPr>
          <w:sz w:val="24"/>
          <w:szCs w:val="24"/>
        </w:rPr>
        <w:t>U</w:t>
      </w:r>
      <w:r>
        <w:rPr>
          <w:sz w:val="24"/>
          <w:szCs w:val="24"/>
          <w:lang w:val="zh-CN"/>
        </w:rPr>
        <w:t>dang merupakan primadona yang memiliki potensi ekspor, bahkan devisa negara dari hasil perikanan lebih dari 50% berasal dari komoditas udang</w:t>
      </w:r>
      <w:r>
        <w:rPr>
          <w:sz w:val="24"/>
          <w:szCs w:val="24"/>
        </w:rPr>
        <w:t xml:space="preserve"> (</w:t>
      </w:r>
      <w:r>
        <w:rPr>
          <w:sz w:val="24"/>
          <w:szCs w:val="24"/>
          <w:lang w:val="zh-CN"/>
        </w:rPr>
        <w:t>Yasin</w:t>
      </w:r>
      <w:r>
        <w:rPr>
          <w:sz w:val="24"/>
          <w:szCs w:val="24"/>
        </w:rPr>
        <w:t>,</w:t>
      </w:r>
      <w:r w:rsidR="00791951">
        <w:rPr>
          <w:sz w:val="24"/>
          <w:szCs w:val="24"/>
        </w:rPr>
        <w:t xml:space="preserve"> </w:t>
      </w:r>
      <w:r>
        <w:rPr>
          <w:sz w:val="24"/>
          <w:szCs w:val="24"/>
          <w:lang w:val="zh-CN"/>
        </w:rPr>
        <w:t>2013)</w:t>
      </w:r>
      <w:r>
        <w:rPr>
          <w:sz w:val="24"/>
          <w:szCs w:val="24"/>
        </w:rPr>
        <w:t>.</w:t>
      </w:r>
      <w:r>
        <w:rPr>
          <w:sz w:val="24"/>
          <w:szCs w:val="24"/>
          <w:lang w:val="zh-CN"/>
        </w:rPr>
        <w:t xml:space="preserve">  Permintaan pasar luar negeri terhadap udang ini diketahui terus meningkat, bahkan Pemerintah mentargetkan ekspor udang vanname di Indonesia akan bertambah 250% pada tahun 2024. Sebanding dengan meningkatnya permintaan maka produksi udang juga diharapkan ikut meningkat sehingga  dapat memenuhi kebutuhan pasar lokal maupun manca negara. </w:t>
      </w:r>
    </w:p>
    <w:p w14:paraId="12CFEBEA" w14:textId="2CC8A646" w:rsidR="00500997" w:rsidRDefault="00500997">
      <w:pPr>
        <w:pStyle w:val="ListParagraph"/>
        <w:spacing w:after="0" w:line="480" w:lineRule="auto"/>
        <w:ind w:left="0" w:firstLine="851"/>
        <w:jc w:val="both"/>
        <w:rPr>
          <w:sz w:val="24"/>
          <w:szCs w:val="24"/>
          <w:lang w:val="zh-CN"/>
        </w:rPr>
      </w:pPr>
      <w:r>
        <w:rPr>
          <w:sz w:val="24"/>
          <w:szCs w:val="24"/>
          <w:lang w:val="zh-CN"/>
        </w:rPr>
        <w:t>Budidaya udang di tambak telah dikembangkan sedemikian rupa dengan melakukan manipulasi padat tebar  mulai dari sistem ekstensif hingga adanya sistem intensif sampai super intensif untuk meningkatkan hasil panen. Peluang terjadinya permasalahan pada budidaya semakin tinggi seiring intensitas budidaya yang semakin masif, seperti kualitas benih yang rendah dan merosotnya lingkungan serta berkembangnya berbagai penyakit di tambak saat berlangsung budidaya (Poernomo, 2004). Peningkatan target produksi juga memberikan efek ekonomi bagi para petambak, sehingga mereka berupaya untuk mendapatkan keuntungan sebesar-besarnya. Hal ini menyebabkan banyak petambak mengabaikan prinsip budidaya yang ramah lingkungan. Selanjutnya Tangguda dkk</w:t>
      </w:r>
      <w:r w:rsidR="003B2E91">
        <w:rPr>
          <w:sz w:val="24"/>
          <w:szCs w:val="24"/>
        </w:rPr>
        <w:t>.</w:t>
      </w:r>
      <w:r>
        <w:rPr>
          <w:sz w:val="24"/>
          <w:szCs w:val="24"/>
          <w:lang w:val="zh-CN"/>
        </w:rPr>
        <w:t xml:space="preserve"> (2018) menekankan bahwa dalam pengembangan budidaya udang diperlukan sumberdaya lingkungan yang memadai untuk menghasilkan produksi yang ditargetkan. Aktivitas budidaya yang kurang optimal akan berdampak pada degradasi lingkungan yang cukup </w:t>
      </w:r>
      <w:r>
        <w:rPr>
          <w:sz w:val="24"/>
          <w:szCs w:val="24"/>
          <w:lang w:val="zh-CN"/>
        </w:rPr>
        <w:lastRenderedPageBreak/>
        <w:t>signifikan, yang akhirnya menimbulkan masalah penyakit, kematian massal, dan juga terjadinya pencemaran, baik dari limbah sisa pakan maupun dari limbah penggunaan obat-obatan yang tidak tepat jenis dan dosis (</w:t>
      </w:r>
      <w:r>
        <w:rPr>
          <w:sz w:val="24"/>
          <w:szCs w:val="24"/>
        </w:rPr>
        <w:t xml:space="preserve">Badan </w:t>
      </w:r>
      <w:proofErr w:type="spellStart"/>
      <w:r>
        <w:rPr>
          <w:sz w:val="24"/>
          <w:szCs w:val="24"/>
        </w:rPr>
        <w:t>Perencanaan</w:t>
      </w:r>
      <w:proofErr w:type="spellEnd"/>
      <w:r>
        <w:rPr>
          <w:sz w:val="24"/>
          <w:szCs w:val="24"/>
        </w:rPr>
        <w:t xml:space="preserve"> Pembangunan Nasional</w:t>
      </w:r>
      <w:r>
        <w:rPr>
          <w:sz w:val="24"/>
          <w:szCs w:val="24"/>
          <w:lang w:val="zh-CN"/>
        </w:rPr>
        <w:t>, 2014). Kegiatan perikanan budidaya yang dilakukan tanpa mempertimbangkan kaidah pembangunan berkelanjutan dapat menimbulkan pengaruh negatif terhadap wilayah pesisir (Arifin dan Kepel, 2014). Adanya perubahan paradigma pembangunan, dari yang berorientasi kepada parameter ekonomi menjadi pembangunan berkelanjutan maka aspek dalam pengembangan budidaya udang yang berkelanjutan juga mencakup semakin banyak aspek yang harus diperhatikan (Lumi dkk</w:t>
      </w:r>
      <w:r w:rsidR="00791951">
        <w:rPr>
          <w:sz w:val="24"/>
          <w:szCs w:val="24"/>
        </w:rPr>
        <w:t>.</w:t>
      </w:r>
      <w:r w:rsidR="0035557C">
        <w:rPr>
          <w:sz w:val="24"/>
          <w:szCs w:val="24"/>
        </w:rPr>
        <w:t>,</w:t>
      </w:r>
      <w:r>
        <w:rPr>
          <w:sz w:val="24"/>
          <w:szCs w:val="24"/>
          <w:lang w:val="zh-CN"/>
        </w:rPr>
        <w:t xml:space="preserve"> 2019). </w:t>
      </w:r>
    </w:p>
    <w:p w14:paraId="4D9A27C1" w14:textId="289F93F6" w:rsidR="00500997" w:rsidRDefault="00500997">
      <w:pPr>
        <w:spacing w:after="0" w:line="480" w:lineRule="auto"/>
        <w:ind w:firstLine="851"/>
        <w:jc w:val="both"/>
        <w:rPr>
          <w:sz w:val="24"/>
          <w:szCs w:val="24"/>
        </w:rPr>
      </w:pPr>
      <w:r>
        <w:rPr>
          <w:sz w:val="24"/>
          <w:szCs w:val="24"/>
        </w:rPr>
        <w:t xml:space="preserve">Pada </w:t>
      </w:r>
      <w:proofErr w:type="spellStart"/>
      <w:r>
        <w:rPr>
          <w:sz w:val="24"/>
          <w:szCs w:val="24"/>
        </w:rPr>
        <w:t>dasarnya</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berkelanjutan</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mencakup</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ekonomi</w:t>
      </w:r>
      <w:proofErr w:type="spellEnd"/>
      <w:r>
        <w:rPr>
          <w:sz w:val="24"/>
          <w:szCs w:val="24"/>
        </w:rPr>
        <w:t xml:space="preserve"> dan </w:t>
      </w:r>
      <w:proofErr w:type="spellStart"/>
      <w:r>
        <w:rPr>
          <w:sz w:val="24"/>
          <w:szCs w:val="24"/>
        </w:rPr>
        <w:t>sosial</w:t>
      </w:r>
      <w:proofErr w:type="spellEnd"/>
      <w:r>
        <w:rPr>
          <w:sz w:val="24"/>
          <w:szCs w:val="24"/>
        </w:rPr>
        <w:t xml:space="preserve"> (</w:t>
      </w:r>
      <w:proofErr w:type="spellStart"/>
      <w:r>
        <w:rPr>
          <w:sz w:val="24"/>
          <w:szCs w:val="24"/>
        </w:rPr>
        <w:t>Munasinghe</w:t>
      </w:r>
      <w:proofErr w:type="spellEnd"/>
      <w:r>
        <w:rPr>
          <w:sz w:val="24"/>
          <w:szCs w:val="24"/>
        </w:rPr>
        <w:t xml:space="preserve">, 2002). </w:t>
      </w:r>
      <w:proofErr w:type="spellStart"/>
      <w:r>
        <w:rPr>
          <w:sz w:val="24"/>
          <w:szCs w:val="24"/>
        </w:rPr>
        <w:t>Menurut</w:t>
      </w:r>
      <w:proofErr w:type="spellEnd"/>
      <w:r>
        <w:rPr>
          <w:sz w:val="24"/>
          <w:szCs w:val="24"/>
        </w:rPr>
        <w:t xml:space="preserve"> </w:t>
      </w:r>
      <w:proofErr w:type="spellStart"/>
      <w:r>
        <w:rPr>
          <w:sz w:val="24"/>
          <w:szCs w:val="24"/>
        </w:rPr>
        <w:t>Kautsky</w:t>
      </w:r>
      <w:proofErr w:type="spellEnd"/>
      <w:r>
        <w:rPr>
          <w:sz w:val="24"/>
          <w:szCs w:val="24"/>
        </w:rPr>
        <w:t xml:space="preserve"> </w:t>
      </w:r>
      <w:proofErr w:type="spellStart"/>
      <w:r>
        <w:rPr>
          <w:sz w:val="24"/>
          <w:szCs w:val="24"/>
        </w:rPr>
        <w:t>dkk</w:t>
      </w:r>
      <w:proofErr w:type="spellEnd"/>
      <w:r w:rsidR="0035557C">
        <w:rPr>
          <w:sz w:val="24"/>
          <w:szCs w:val="24"/>
        </w:rPr>
        <w:t>.</w:t>
      </w:r>
      <w:r>
        <w:rPr>
          <w:sz w:val="24"/>
          <w:szCs w:val="24"/>
        </w:rPr>
        <w:t xml:space="preserve"> (2000) </w:t>
      </w:r>
      <w:proofErr w:type="spellStart"/>
      <w:r>
        <w:rPr>
          <w:sz w:val="24"/>
          <w:szCs w:val="24"/>
        </w:rPr>
        <w:t>budidaya</w:t>
      </w:r>
      <w:proofErr w:type="spellEnd"/>
      <w:r>
        <w:rPr>
          <w:sz w:val="24"/>
          <w:szCs w:val="24"/>
        </w:rPr>
        <w:t xml:space="preserve"> pada </w:t>
      </w:r>
      <w:proofErr w:type="spellStart"/>
      <w:r>
        <w:rPr>
          <w:sz w:val="24"/>
          <w:szCs w:val="24"/>
        </w:rPr>
        <w:t>dasarnya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sebuah</w:t>
      </w:r>
      <w:proofErr w:type="spellEnd"/>
      <w:r>
        <w:rPr>
          <w:sz w:val="24"/>
          <w:szCs w:val="24"/>
        </w:rPr>
        <w:t xml:space="preserve"> proses </w:t>
      </w:r>
      <w:proofErr w:type="spellStart"/>
      <w:r>
        <w:rPr>
          <w:sz w:val="24"/>
          <w:szCs w:val="24"/>
        </w:rPr>
        <w:t>ekologi</w:t>
      </w:r>
      <w:proofErr w:type="spellEnd"/>
      <w:r>
        <w:rPr>
          <w:sz w:val="24"/>
          <w:szCs w:val="24"/>
        </w:rPr>
        <w:t xml:space="preserve"> yang </w:t>
      </w:r>
      <w:proofErr w:type="spellStart"/>
      <w:r>
        <w:rPr>
          <w:sz w:val="24"/>
          <w:szCs w:val="24"/>
        </w:rPr>
        <w:t>terjadi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alami</w:t>
      </w:r>
      <w:proofErr w:type="spellEnd"/>
      <w:r>
        <w:rPr>
          <w:sz w:val="24"/>
          <w:szCs w:val="24"/>
        </w:rPr>
        <w:t xml:space="preserve">. </w:t>
      </w:r>
      <w:proofErr w:type="spellStart"/>
      <w:r>
        <w:rPr>
          <w:sz w:val="24"/>
          <w:szCs w:val="24"/>
        </w:rPr>
        <w:t>Meskipun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skala</w:t>
      </w:r>
      <w:proofErr w:type="spellEnd"/>
      <w:r>
        <w:rPr>
          <w:sz w:val="24"/>
          <w:szCs w:val="24"/>
        </w:rPr>
        <w:t xml:space="preserve"> </w:t>
      </w:r>
      <w:proofErr w:type="spellStart"/>
      <w:r>
        <w:rPr>
          <w:sz w:val="24"/>
          <w:szCs w:val="24"/>
        </w:rPr>
        <w:t>industri</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hendaknya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melupakan</w:t>
      </w:r>
      <w:proofErr w:type="spellEnd"/>
      <w:r>
        <w:rPr>
          <w:sz w:val="24"/>
          <w:szCs w:val="24"/>
        </w:rPr>
        <w:t xml:space="preserve"> </w:t>
      </w:r>
      <w:proofErr w:type="spellStart"/>
      <w:r>
        <w:rPr>
          <w:sz w:val="24"/>
          <w:szCs w:val="24"/>
        </w:rPr>
        <w:t>prinsip-prinsip</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memahami</w:t>
      </w:r>
      <w:proofErr w:type="spellEnd"/>
      <w:r>
        <w:rPr>
          <w:sz w:val="24"/>
          <w:szCs w:val="24"/>
        </w:rPr>
        <w:t xml:space="preserve"> dan </w:t>
      </w:r>
      <w:proofErr w:type="spellStart"/>
      <w:r>
        <w:rPr>
          <w:sz w:val="24"/>
          <w:szCs w:val="24"/>
        </w:rPr>
        <w:t>menyelesaikan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lingkungan</w:t>
      </w:r>
      <w:proofErr w:type="spellEnd"/>
      <w:r>
        <w:rPr>
          <w:sz w:val="24"/>
          <w:szCs w:val="24"/>
        </w:rPr>
        <w:t xml:space="preserve"> yang </w:t>
      </w:r>
      <w:proofErr w:type="spellStart"/>
      <w:r>
        <w:rPr>
          <w:sz w:val="24"/>
          <w:szCs w:val="24"/>
        </w:rPr>
        <w:t>ditimbulkan</w:t>
      </w:r>
      <w:proofErr w:type="spellEnd"/>
      <w:r>
        <w:rPr>
          <w:sz w:val="24"/>
          <w:szCs w:val="24"/>
        </w:rPr>
        <w:t xml:space="preserve">. </w:t>
      </w:r>
      <w:proofErr w:type="spellStart"/>
      <w:r>
        <w:rPr>
          <w:sz w:val="24"/>
          <w:szCs w:val="24"/>
        </w:rPr>
        <w:t>Sejalan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apa</w:t>
      </w:r>
      <w:proofErr w:type="spellEnd"/>
      <w:r>
        <w:rPr>
          <w:sz w:val="24"/>
          <w:szCs w:val="24"/>
        </w:rPr>
        <w:t xml:space="preserve"> yang </w:t>
      </w:r>
      <w:proofErr w:type="spellStart"/>
      <w:r>
        <w:rPr>
          <w:sz w:val="24"/>
          <w:szCs w:val="24"/>
        </w:rPr>
        <w:t>diungkapkan</w:t>
      </w:r>
      <w:proofErr w:type="spellEnd"/>
      <w:r>
        <w:rPr>
          <w:sz w:val="24"/>
          <w:szCs w:val="24"/>
        </w:rPr>
        <w:t xml:space="preserve"> oleh </w:t>
      </w:r>
      <w:proofErr w:type="spellStart"/>
      <w:r>
        <w:rPr>
          <w:sz w:val="24"/>
          <w:szCs w:val="24"/>
        </w:rPr>
        <w:t>Sujatini</w:t>
      </w:r>
      <w:proofErr w:type="spellEnd"/>
      <w:r>
        <w:rPr>
          <w:sz w:val="24"/>
          <w:szCs w:val="24"/>
        </w:rPr>
        <w:t xml:space="preserve"> (2018) </w:t>
      </w:r>
      <w:proofErr w:type="spellStart"/>
      <w:r>
        <w:rPr>
          <w:sz w:val="24"/>
          <w:szCs w:val="24"/>
        </w:rPr>
        <w:t>bahwa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penting</w:t>
      </w:r>
      <w:proofErr w:type="spellEnd"/>
      <w:r>
        <w:rPr>
          <w:sz w:val="24"/>
          <w:szCs w:val="24"/>
        </w:rPr>
        <w:t xml:space="preserve"> pada proses </w:t>
      </w:r>
      <w:proofErr w:type="spellStart"/>
      <w:r>
        <w:rPr>
          <w:sz w:val="24"/>
          <w:szCs w:val="24"/>
        </w:rPr>
        <w:t>pembangungan</w:t>
      </w:r>
      <w:proofErr w:type="spellEnd"/>
      <w:r>
        <w:rPr>
          <w:sz w:val="24"/>
          <w:szCs w:val="24"/>
        </w:rPr>
        <w:t xml:space="preserve"> </w:t>
      </w:r>
      <w:proofErr w:type="spellStart"/>
      <w:r>
        <w:rPr>
          <w:sz w:val="24"/>
          <w:szCs w:val="24"/>
        </w:rPr>
        <w:t>berkelanjutan</w:t>
      </w:r>
      <w:proofErr w:type="spellEnd"/>
      <w:r>
        <w:rPr>
          <w:sz w:val="24"/>
          <w:szCs w:val="24"/>
        </w:rPr>
        <w:t xml:space="preserve"> (</w:t>
      </w:r>
      <w:r>
        <w:rPr>
          <w:i/>
          <w:sz w:val="24"/>
          <w:szCs w:val="24"/>
        </w:rPr>
        <w:t>sustainable development</w:t>
      </w:r>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tujuannya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menjamin</w:t>
      </w:r>
      <w:proofErr w:type="spellEnd"/>
      <w:r>
        <w:rPr>
          <w:sz w:val="24"/>
          <w:szCs w:val="24"/>
        </w:rPr>
        <w:t xml:space="preserve"> </w:t>
      </w:r>
      <w:proofErr w:type="spellStart"/>
      <w:r>
        <w:rPr>
          <w:sz w:val="24"/>
          <w:szCs w:val="24"/>
        </w:rPr>
        <w:t>ketersediaan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yang </w:t>
      </w:r>
      <w:proofErr w:type="spellStart"/>
      <w:r>
        <w:rPr>
          <w:sz w:val="24"/>
          <w:szCs w:val="24"/>
        </w:rPr>
        <w:t>selalu</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sekarang</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nantinya</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pandangan</w:t>
      </w:r>
      <w:proofErr w:type="spellEnd"/>
      <w:r>
        <w:rPr>
          <w:sz w:val="24"/>
          <w:szCs w:val="24"/>
        </w:rPr>
        <w:t xml:space="preserve"> </w:t>
      </w:r>
      <w:r>
        <w:rPr>
          <w:i/>
          <w:sz w:val="24"/>
          <w:szCs w:val="24"/>
        </w:rPr>
        <w:t>ecological sustainability</w:t>
      </w:r>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ketersediaan</w:t>
      </w:r>
      <w:proofErr w:type="spellEnd"/>
      <w:r>
        <w:rPr>
          <w:sz w:val="24"/>
          <w:szCs w:val="24"/>
        </w:rPr>
        <w:t xml:space="preserve"> </w:t>
      </w:r>
      <w:proofErr w:type="spellStart"/>
      <w:r>
        <w:rPr>
          <w:sz w:val="24"/>
          <w:szCs w:val="24"/>
        </w:rPr>
        <w:t>stok</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perhatian</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mengesampingkan</w:t>
      </w:r>
      <w:proofErr w:type="spellEnd"/>
      <w:r>
        <w:rPr>
          <w:sz w:val="24"/>
          <w:szCs w:val="24"/>
        </w:rPr>
        <w:t xml:space="preserve"> </w:t>
      </w:r>
      <w:proofErr w:type="spellStart"/>
      <w:r>
        <w:rPr>
          <w:sz w:val="24"/>
          <w:szCs w:val="24"/>
        </w:rPr>
        <w:t>kapasitas</w:t>
      </w:r>
      <w:proofErr w:type="spellEnd"/>
      <w:r>
        <w:rPr>
          <w:sz w:val="24"/>
          <w:szCs w:val="24"/>
        </w:rPr>
        <w:t xml:space="preserve"> dan </w:t>
      </w:r>
      <w:proofErr w:type="spellStart"/>
      <w:r>
        <w:rPr>
          <w:sz w:val="24"/>
          <w:szCs w:val="24"/>
        </w:rPr>
        <w:t>kualitas</w:t>
      </w:r>
      <w:proofErr w:type="spellEnd"/>
      <w:r>
        <w:rPr>
          <w:sz w:val="24"/>
          <w:szCs w:val="24"/>
        </w:rPr>
        <w:t xml:space="preserve"> </w:t>
      </w:r>
      <w:proofErr w:type="spellStart"/>
      <w:r>
        <w:rPr>
          <w:sz w:val="24"/>
          <w:szCs w:val="24"/>
        </w:rPr>
        <w:t>ekosistem</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melampui</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dukung</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Fauzi</w:t>
      </w:r>
      <w:proofErr w:type="spellEnd"/>
      <w:r>
        <w:rPr>
          <w:sz w:val="24"/>
          <w:szCs w:val="24"/>
        </w:rPr>
        <w:t xml:space="preserve"> dan Anna, 2002). </w:t>
      </w:r>
      <w:proofErr w:type="spellStart"/>
      <w:r>
        <w:rPr>
          <w:sz w:val="24"/>
          <w:szCs w:val="24"/>
        </w:rPr>
        <w:t>Begitu</w:t>
      </w:r>
      <w:proofErr w:type="spellEnd"/>
      <w:r>
        <w:rPr>
          <w:sz w:val="24"/>
          <w:szCs w:val="24"/>
        </w:rPr>
        <w:t xml:space="preserve"> juga </w:t>
      </w:r>
      <w:proofErr w:type="spellStart"/>
      <w:r>
        <w:rPr>
          <w:sz w:val="24"/>
          <w:szCs w:val="24"/>
        </w:rPr>
        <w:t>menurut</w:t>
      </w:r>
      <w:proofErr w:type="spellEnd"/>
      <w:r>
        <w:rPr>
          <w:sz w:val="24"/>
          <w:szCs w:val="24"/>
        </w:rPr>
        <w:t xml:space="preserve"> </w:t>
      </w:r>
      <w:r>
        <w:rPr>
          <w:i/>
          <w:sz w:val="24"/>
          <w:szCs w:val="24"/>
        </w:rPr>
        <w:t xml:space="preserve">Sustainable </w:t>
      </w:r>
      <w:r>
        <w:rPr>
          <w:i/>
          <w:sz w:val="24"/>
          <w:szCs w:val="24"/>
        </w:rPr>
        <w:lastRenderedPageBreak/>
        <w:t>Development Goals</w:t>
      </w:r>
      <w:r>
        <w:rPr>
          <w:sz w:val="24"/>
          <w:szCs w:val="24"/>
        </w:rPr>
        <w:t xml:space="preserve"> (SDGs) yang </w:t>
      </w:r>
      <w:proofErr w:type="spellStart"/>
      <w:r>
        <w:rPr>
          <w:sz w:val="24"/>
          <w:szCs w:val="24"/>
        </w:rPr>
        <w:t>menjadikan</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sebagai</w:t>
      </w:r>
      <w:proofErr w:type="spellEnd"/>
      <w:r>
        <w:rPr>
          <w:sz w:val="24"/>
          <w:szCs w:val="24"/>
        </w:rPr>
        <w:t xml:space="preserve"> pilar </w:t>
      </w:r>
      <w:proofErr w:type="spellStart"/>
      <w:r>
        <w:rPr>
          <w:sz w:val="24"/>
          <w:szCs w:val="24"/>
        </w:rPr>
        <w:t>utama</w:t>
      </w:r>
      <w:proofErr w:type="spellEnd"/>
      <w:r>
        <w:rPr>
          <w:sz w:val="24"/>
          <w:szCs w:val="24"/>
        </w:rPr>
        <w:t xml:space="preserve"> </w:t>
      </w:r>
      <w:proofErr w:type="spellStart"/>
      <w:r>
        <w:rPr>
          <w:sz w:val="24"/>
          <w:szCs w:val="24"/>
        </w:rPr>
        <w:t>dibanding</w:t>
      </w:r>
      <w:proofErr w:type="spellEnd"/>
      <w:r>
        <w:rPr>
          <w:sz w:val="24"/>
          <w:szCs w:val="24"/>
        </w:rPr>
        <w:t xml:space="preserve"> pilar </w:t>
      </w:r>
      <w:proofErr w:type="spellStart"/>
      <w:r>
        <w:rPr>
          <w:sz w:val="24"/>
          <w:szCs w:val="24"/>
        </w:rPr>
        <w:t>lainnya</w:t>
      </w:r>
      <w:proofErr w:type="spellEnd"/>
      <w:r>
        <w:rPr>
          <w:sz w:val="24"/>
          <w:szCs w:val="24"/>
        </w:rPr>
        <w:t xml:space="preserve">. SDGs </w:t>
      </w:r>
      <w:proofErr w:type="spellStart"/>
      <w:r>
        <w:rPr>
          <w:sz w:val="24"/>
          <w:szCs w:val="24"/>
        </w:rPr>
        <w:t>sendiri</w:t>
      </w:r>
      <w:proofErr w:type="spellEnd"/>
      <w:r>
        <w:rPr>
          <w:sz w:val="24"/>
          <w:szCs w:val="24"/>
        </w:rPr>
        <w:t xml:space="preserve"> </w:t>
      </w:r>
      <w:proofErr w:type="spellStart"/>
      <w:proofErr w:type="gramStart"/>
      <w:r>
        <w:rPr>
          <w:sz w:val="24"/>
          <w:szCs w:val="24"/>
        </w:rPr>
        <w:t>adalah</w:t>
      </w:r>
      <w:proofErr w:type="spellEnd"/>
      <w:r>
        <w:rPr>
          <w:sz w:val="24"/>
          <w:szCs w:val="24"/>
        </w:rPr>
        <w:t xml:space="preserve">  agenda</w:t>
      </w:r>
      <w:proofErr w:type="gramEnd"/>
      <w:r>
        <w:rPr>
          <w:sz w:val="24"/>
          <w:szCs w:val="24"/>
        </w:rPr>
        <w:t xml:space="preserve"> yang </w:t>
      </w:r>
      <w:proofErr w:type="spellStart"/>
      <w:r>
        <w:rPr>
          <w:sz w:val="24"/>
          <w:szCs w:val="24"/>
        </w:rPr>
        <w:t>disepakati</w:t>
      </w:r>
      <w:proofErr w:type="spellEnd"/>
      <w:r>
        <w:rPr>
          <w:sz w:val="24"/>
          <w:szCs w:val="24"/>
        </w:rPr>
        <w:t xml:space="preserve"> pada </w:t>
      </w:r>
      <w:proofErr w:type="spellStart"/>
      <w:r>
        <w:rPr>
          <w:sz w:val="24"/>
          <w:szCs w:val="24"/>
        </w:rPr>
        <w:t>Sidang</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Perserikatan</w:t>
      </w:r>
      <w:proofErr w:type="spellEnd"/>
      <w:r>
        <w:rPr>
          <w:sz w:val="24"/>
          <w:szCs w:val="24"/>
        </w:rPr>
        <w:t xml:space="preserve"> </w:t>
      </w:r>
      <w:proofErr w:type="spellStart"/>
      <w:r>
        <w:rPr>
          <w:sz w:val="24"/>
          <w:szCs w:val="24"/>
        </w:rPr>
        <w:t>Bangsa-Bangsa</w:t>
      </w:r>
      <w:proofErr w:type="spellEnd"/>
      <w:r>
        <w:rPr>
          <w:sz w:val="24"/>
          <w:szCs w:val="24"/>
        </w:rPr>
        <w:t xml:space="preserve"> (PBB) </w:t>
      </w:r>
      <w:proofErr w:type="spellStart"/>
      <w:r>
        <w:rPr>
          <w:sz w:val="24"/>
          <w:szCs w:val="24"/>
        </w:rPr>
        <w:t>ke</w:t>
      </w:r>
      <w:proofErr w:type="spellEnd"/>
      <w:r>
        <w:rPr>
          <w:sz w:val="24"/>
          <w:szCs w:val="24"/>
        </w:rPr>
        <w:t xml:space="preserve"> 70 pada September 2015 </w:t>
      </w:r>
      <w:proofErr w:type="spellStart"/>
      <w:r>
        <w:rPr>
          <w:sz w:val="24"/>
          <w:szCs w:val="24"/>
        </w:rPr>
        <w:t>mengenai</w:t>
      </w:r>
      <w:proofErr w:type="spellEnd"/>
      <w:r>
        <w:rPr>
          <w:sz w:val="24"/>
          <w:szCs w:val="24"/>
        </w:rPr>
        <w:t xml:space="preserve"> agenda </w:t>
      </w:r>
      <w:proofErr w:type="spellStart"/>
      <w:r>
        <w:rPr>
          <w:sz w:val="24"/>
          <w:szCs w:val="24"/>
        </w:rPr>
        <w:t>pembangunan</w:t>
      </w:r>
      <w:proofErr w:type="spellEnd"/>
      <w:r>
        <w:rPr>
          <w:sz w:val="24"/>
          <w:szCs w:val="24"/>
        </w:rPr>
        <w:t xml:space="preserve"> universal </w:t>
      </w:r>
      <w:proofErr w:type="spellStart"/>
      <w:r>
        <w:rPr>
          <w:sz w:val="24"/>
          <w:szCs w:val="24"/>
        </w:rPr>
        <w:t>baru</w:t>
      </w:r>
      <w:proofErr w:type="spellEnd"/>
      <w:r>
        <w:rPr>
          <w:sz w:val="24"/>
          <w:szCs w:val="24"/>
        </w:rPr>
        <w:t xml:space="preserve"> yang </w:t>
      </w:r>
      <w:proofErr w:type="spellStart"/>
      <w:r>
        <w:rPr>
          <w:sz w:val="24"/>
          <w:szCs w:val="24"/>
        </w:rPr>
        <w:t>tertuang</w:t>
      </w:r>
      <w:proofErr w:type="spellEnd"/>
      <w:r>
        <w:rPr>
          <w:sz w:val="24"/>
          <w:szCs w:val="24"/>
        </w:rPr>
        <w:t xml:space="preserve"> </w:t>
      </w:r>
      <w:proofErr w:type="spellStart"/>
      <w:r>
        <w:rPr>
          <w:sz w:val="24"/>
          <w:szCs w:val="24"/>
        </w:rPr>
        <w:t>dalam</w:t>
      </w:r>
      <w:proofErr w:type="spellEnd"/>
      <w:r>
        <w:rPr>
          <w:sz w:val="24"/>
          <w:szCs w:val="24"/>
        </w:rPr>
        <w:t xml:space="preserve"> 17 </w:t>
      </w:r>
      <w:proofErr w:type="spellStart"/>
      <w:r>
        <w:rPr>
          <w:sz w:val="24"/>
          <w:szCs w:val="24"/>
        </w:rPr>
        <w:t>tujuan</w:t>
      </w:r>
      <w:proofErr w:type="spellEnd"/>
      <w:r>
        <w:rPr>
          <w:sz w:val="24"/>
          <w:szCs w:val="24"/>
        </w:rPr>
        <w:t xml:space="preserve"> dan 169 </w:t>
      </w:r>
      <w:proofErr w:type="spellStart"/>
      <w:r>
        <w:rPr>
          <w:sz w:val="24"/>
          <w:szCs w:val="24"/>
        </w:rPr>
        <w:t>sasaran</w:t>
      </w:r>
      <w:proofErr w:type="spellEnd"/>
      <w:r>
        <w:rPr>
          <w:sz w:val="24"/>
          <w:szCs w:val="24"/>
        </w:rPr>
        <w:t xml:space="preserve"> (</w:t>
      </w:r>
      <w:proofErr w:type="spellStart"/>
      <w:r>
        <w:rPr>
          <w:sz w:val="24"/>
          <w:szCs w:val="24"/>
        </w:rPr>
        <w:t>Astuti</w:t>
      </w:r>
      <w:proofErr w:type="spellEnd"/>
      <w:r>
        <w:rPr>
          <w:sz w:val="24"/>
          <w:szCs w:val="24"/>
        </w:rPr>
        <w:t xml:space="preserve"> </w:t>
      </w:r>
      <w:proofErr w:type="spellStart"/>
      <w:r>
        <w:rPr>
          <w:sz w:val="24"/>
          <w:szCs w:val="24"/>
        </w:rPr>
        <w:t>dkk</w:t>
      </w:r>
      <w:proofErr w:type="spellEnd"/>
      <w:r>
        <w:rPr>
          <w:sz w:val="24"/>
          <w:szCs w:val="24"/>
        </w:rPr>
        <w:t xml:space="preserve">., 2020). </w:t>
      </w:r>
      <w:proofErr w:type="spellStart"/>
      <w:r>
        <w:rPr>
          <w:sz w:val="24"/>
          <w:szCs w:val="24"/>
        </w:rPr>
        <w:t>Aspek</w:t>
      </w:r>
      <w:proofErr w:type="spellEnd"/>
      <w:r>
        <w:rPr>
          <w:sz w:val="24"/>
          <w:szCs w:val="24"/>
        </w:rPr>
        <w:t xml:space="preserve"> </w:t>
      </w:r>
      <w:proofErr w:type="spellStart"/>
      <w:r>
        <w:rPr>
          <w:sz w:val="24"/>
          <w:szCs w:val="24"/>
        </w:rPr>
        <w:t>ekologi</w:t>
      </w:r>
      <w:proofErr w:type="spellEnd"/>
      <w:r>
        <w:rPr>
          <w:sz w:val="24"/>
          <w:szCs w:val="24"/>
        </w:rPr>
        <w:t xml:space="preserve"> yang </w:t>
      </w:r>
      <w:proofErr w:type="spellStart"/>
      <w:r>
        <w:rPr>
          <w:sz w:val="24"/>
          <w:szCs w:val="24"/>
        </w:rPr>
        <w:t>dimaksud</w:t>
      </w:r>
      <w:proofErr w:type="spellEnd"/>
      <w:r>
        <w:rPr>
          <w:sz w:val="24"/>
          <w:szCs w:val="24"/>
        </w:rPr>
        <w:t xml:space="preserve"> </w:t>
      </w:r>
      <w:proofErr w:type="spellStart"/>
      <w:r>
        <w:rPr>
          <w:sz w:val="24"/>
          <w:szCs w:val="24"/>
        </w:rPr>
        <w:t>disini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aspek-aspek</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spesies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lingkungannya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ekosistemnya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mencakup</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biotik</w:t>
      </w:r>
      <w:proofErr w:type="spellEnd"/>
      <w:r>
        <w:rPr>
          <w:sz w:val="24"/>
          <w:szCs w:val="24"/>
        </w:rPr>
        <w:t xml:space="preserve"> dan </w:t>
      </w:r>
      <w:proofErr w:type="spellStart"/>
      <w:r>
        <w:rPr>
          <w:sz w:val="24"/>
          <w:szCs w:val="24"/>
        </w:rPr>
        <w:t>abiotik</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
    <w:p w14:paraId="2DF3F659" w14:textId="77777777" w:rsidR="00500997" w:rsidRDefault="00500997">
      <w:pPr>
        <w:spacing w:after="0" w:line="480" w:lineRule="auto"/>
        <w:ind w:firstLine="851"/>
        <w:jc w:val="both"/>
        <w:rPr>
          <w:sz w:val="24"/>
          <w:szCs w:val="24"/>
        </w:rPr>
      </w:pPr>
      <w:proofErr w:type="spellStart"/>
      <w:r>
        <w:rPr>
          <w:sz w:val="24"/>
          <w:szCs w:val="24"/>
        </w:rPr>
        <w:t>Perikanan</w:t>
      </w:r>
      <w:proofErr w:type="spellEnd"/>
      <w:r>
        <w:rPr>
          <w:sz w:val="24"/>
          <w:szCs w:val="24"/>
        </w:rPr>
        <w:t xml:space="preserve"> yang </w:t>
      </w:r>
      <w:proofErr w:type="spellStart"/>
      <w:r>
        <w:rPr>
          <w:sz w:val="24"/>
          <w:szCs w:val="24"/>
        </w:rPr>
        <w:t>berkelanjutan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ditujukan</w:t>
      </w:r>
      <w:proofErr w:type="spellEnd"/>
      <w:r>
        <w:rPr>
          <w:sz w:val="24"/>
          <w:szCs w:val="24"/>
        </w:rPr>
        <w:t xml:space="preserve"> pada </w:t>
      </w:r>
      <w:proofErr w:type="spellStart"/>
      <w:r>
        <w:rPr>
          <w:sz w:val="24"/>
          <w:szCs w:val="24"/>
        </w:rPr>
        <w:t>kelestarian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ikan </w:t>
      </w:r>
      <w:proofErr w:type="spellStart"/>
      <w:r>
        <w:rPr>
          <w:sz w:val="24"/>
          <w:szCs w:val="24"/>
        </w:rPr>
        <w:t>atau</w:t>
      </w:r>
      <w:proofErr w:type="spellEnd"/>
      <w:r>
        <w:rPr>
          <w:sz w:val="24"/>
          <w:szCs w:val="24"/>
        </w:rPr>
        <w:t xml:space="preserve"> </w:t>
      </w:r>
      <w:proofErr w:type="spellStart"/>
      <w:r>
        <w:rPr>
          <w:sz w:val="24"/>
          <w:szCs w:val="24"/>
        </w:rPr>
        <w:t>keuntungan</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komunitas</w:t>
      </w:r>
      <w:proofErr w:type="spellEnd"/>
      <w:r>
        <w:rPr>
          <w:sz w:val="24"/>
          <w:szCs w:val="24"/>
        </w:rPr>
        <w:t xml:space="preserve"> </w:t>
      </w:r>
      <w:proofErr w:type="spellStart"/>
      <w:r>
        <w:rPr>
          <w:sz w:val="24"/>
          <w:szCs w:val="24"/>
        </w:rPr>
        <w:t>perikanan</w:t>
      </w:r>
      <w:proofErr w:type="spellEnd"/>
      <w:r>
        <w:rPr>
          <w:sz w:val="24"/>
          <w:szCs w:val="24"/>
        </w:rPr>
        <w:t xml:space="preserve"> yang </w:t>
      </w:r>
      <w:proofErr w:type="spellStart"/>
      <w:r>
        <w:rPr>
          <w:sz w:val="24"/>
          <w:szCs w:val="24"/>
        </w:rPr>
        <w:t>ditunjang</w:t>
      </w:r>
      <w:proofErr w:type="spellEnd"/>
      <w:r>
        <w:rPr>
          <w:sz w:val="24"/>
          <w:szCs w:val="24"/>
        </w:rPr>
        <w:t xml:space="preserve"> oleh </w:t>
      </w:r>
      <w:proofErr w:type="spellStart"/>
      <w:r>
        <w:rPr>
          <w:sz w:val="24"/>
          <w:szCs w:val="24"/>
        </w:rPr>
        <w:t>keberlanjutan</w:t>
      </w:r>
      <w:proofErr w:type="spellEnd"/>
      <w:r>
        <w:rPr>
          <w:sz w:val="24"/>
          <w:szCs w:val="24"/>
        </w:rPr>
        <w:t xml:space="preserve"> </w:t>
      </w:r>
      <w:proofErr w:type="spellStart"/>
      <w:r>
        <w:rPr>
          <w:sz w:val="24"/>
          <w:szCs w:val="24"/>
        </w:rPr>
        <w:t>institusi</w:t>
      </w:r>
      <w:proofErr w:type="spellEnd"/>
      <w:r>
        <w:rPr>
          <w:sz w:val="24"/>
          <w:szCs w:val="24"/>
        </w:rPr>
        <w:t xml:space="preserve"> yang </w:t>
      </w:r>
      <w:proofErr w:type="spellStart"/>
      <w:r>
        <w:rPr>
          <w:sz w:val="24"/>
          <w:szCs w:val="24"/>
        </w:rPr>
        <w:t>tercakup</w:t>
      </w:r>
      <w:proofErr w:type="spellEnd"/>
      <w:r>
        <w:rPr>
          <w:sz w:val="24"/>
          <w:szCs w:val="24"/>
        </w:rPr>
        <w:t xml:space="preserve"> di </w:t>
      </w:r>
      <w:proofErr w:type="spellStart"/>
      <w:r>
        <w:rPr>
          <w:sz w:val="24"/>
          <w:szCs w:val="24"/>
        </w:rPr>
        <w:t>dalamnya</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keberlanjutan</w:t>
      </w:r>
      <w:proofErr w:type="spellEnd"/>
      <w:r>
        <w:rPr>
          <w:sz w:val="24"/>
          <w:szCs w:val="24"/>
        </w:rPr>
        <w:t xml:space="preserve"> </w:t>
      </w:r>
      <w:proofErr w:type="spellStart"/>
      <w:r>
        <w:rPr>
          <w:sz w:val="24"/>
          <w:szCs w:val="24"/>
        </w:rPr>
        <w:t>perangkat</w:t>
      </w:r>
      <w:proofErr w:type="spellEnd"/>
      <w:r>
        <w:rPr>
          <w:sz w:val="24"/>
          <w:szCs w:val="24"/>
        </w:rPr>
        <w:t xml:space="preserve"> </w:t>
      </w:r>
      <w:proofErr w:type="spellStart"/>
      <w:r>
        <w:rPr>
          <w:sz w:val="24"/>
          <w:szCs w:val="24"/>
        </w:rPr>
        <w:t>regulasi</w:t>
      </w:r>
      <w:proofErr w:type="spellEnd"/>
      <w:r>
        <w:rPr>
          <w:sz w:val="24"/>
          <w:szCs w:val="24"/>
        </w:rPr>
        <w:t xml:space="preserve">, </w:t>
      </w:r>
      <w:proofErr w:type="spellStart"/>
      <w:r>
        <w:rPr>
          <w:sz w:val="24"/>
          <w:szCs w:val="24"/>
        </w:rPr>
        <w:t>kebijakan</w:t>
      </w:r>
      <w:proofErr w:type="spellEnd"/>
      <w:r>
        <w:rPr>
          <w:sz w:val="24"/>
          <w:szCs w:val="24"/>
        </w:rPr>
        <w:t xml:space="preserve"> dan </w:t>
      </w:r>
      <w:proofErr w:type="spellStart"/>
      <w:r>
        <w:rPr>
          <w:sz w:val="24"/>
          <w:szCs w:val="24"/>
        </w:rPr>
        <w:t>organisasi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tercapainya</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ekonomi</w:t>
      </w:r>
      <w:proofErr w:type="spellEnd"/>
      <w:r>
        <w:rPr>
          <w:sz w:val="24"/>
          <w:szCs w:val="24"/>
        </w:rPr>
        <w:t xml:space="preserve"> dan </w:t>
      </w:r>
      <w:proofErr w:type="spellStart"/>
      <w:r>
        <w:rPr>
          <w:sz w:val="24"/>
          <w:szCs w:val="24"/>
        </w:rPr>
        <w:t>komunitas</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Kurnia</w:t>
      </w:r>
      <w:proofErr w:type="spellEnd"/>
      <w:r>
        <w:rPr>
          <w:sz w:val="24"/>
          <w:szCs w:val="24"/>
        </w:rPr>
        <w:t xml:space="preserve">, 2017). Hal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juga </w:t>
      </w:r>
      <w:proofErr w:type="spellStart"/>
      <w:r>
        <w:rPr>
          <w:sz w:val="24"/>
          <w:szCs w:val="24"/>
        </w:rPr>
        <w:t>dalam</w:t>
      </w:r>
      <w:proofErr w:type="spellEnd"/>
      <w:r>
        <w:rPr>
          <w:sz w:val="24"/>
          <w:szCs w:val="24"/>
        </w:rPr>
        <w:t xml:space="preserve"> daftar </w:t>
      </w:r>
      <w:proofErr w:type="spellStart"/>
      <w:r>
        <w:rPr>
          <w:sz w:val="24"/>
          <w:szCs w:val="24"/>
        </w:rPr>
        <w:t>proyek</w:t>
      </w:r>
      <w:proofErr w:type="spellEnd"/>
      <w:r>
        <w:rPr>
          <w:sz w:val="24"/>
          <w:szCs w:val="24"/>
        </w:rPr>
        <w:t xml:space="preserve"> </w:t>
      </w:r>
      <w:proofErr w:type="spellStart"/>
      <w:r>
        <w:rPr>
          <w:sz w:val="24"/>
          <w:szCs w:val="24"/>
        </w:rPr>
        <w:t>prioritas</w:t>
      </w:r>
      <w:proofErr w:type="spellEnd"/>
      <w:r>
        <w:rPr>
          <w:sz w:val="24"/>
          <w:szCs w:val="24"/>
        </w:rPr>
        <w:t xml:space="preserve"> </w:t>
      </w:r>
      <w:proofErr w:type="spellStart"/>
      <w:r>
        <w:rPr>
          <w:sz w:val="24"/>
          <w:szCs w:val="24"/>
        </w:rPr>
        <w:t>strategis</w:t>
      </w:r>
      <w:proofErr w:type="spellEnd"/>
      <w:r>
        <w:rPr>
          <w:sz w:val="24"/>
          <w:szCs w:val="24"/>
        </w:rPr>
        <w:t xml:space="preserve"> Kementerian </w:t>
      </w:r>
      <w:proofErr w:type="spellStart"/>
      <w:r>
        <w:rPr>
          <w:sz w:val="24"/>
          <w:szCs w:val="24"/>
        </w:rPr>
        <w:t>Kelautan</w:t>
      </w:r>
      <w:proofErr w:type="spellEnd"/>
      <w:r>
        <w:rPr>
          <w:sz w:val="24"/>
          <w:szCs w:val="24"/>
        </w:rPr>
        <w:t xml:space="preserve"> </w:t>
      </w:r>
      <w:proofErr w:type="spellStart"/>
      <w:r>
        <w:rPr>
          <w:sz w:val="24"/>
          <w:szCs w:val="24"/>
        </w:rPr>
        <w:t>Perikanan</w:t>
      </w:r>
      <w:proofErr w:type="spellEnd"/>
      <w:r>
        <w:rPr>
          <w:sz w:val="24"/>
          <w:szCs w:val="24"/>
        </w:rPr>
        <w:t xml:space="preserve"> (KKP) 2020-2024 yang </w:t>
      </w:r>
      <w:proofErr w:type="spellStart"/>
      <w:r>
        <w:rPr>
          <w:sz w:val="24"/>
          <w:szCs w:val="24"/>
        </w:rPr>
        <w:t>dituangkan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Strategis</w:t>
      </w:r>
      <w:proofErr w:type="spellEnd"/>
      <w:r>
        <w:rPr>
          <w:sz w:val="24"/>
          <w:szCs w:val="24"/>
        </w:rPr>
        <w:t xml:space="preserve"> KKP </w:t>
      </w:r>
      <w:proofErr w:type="spellStart"/>
      <w:r>
        <w:rPr>
          <w:sz w:val="24"/>
          <w:szCs w:val="24"/>
        </w:rPr>
        <w:t>dimana</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revitalisasi</w:t>
      </w:r>
      <w:proofErr w:type="spellEnd"/>
      <w:r>
        <w:rPr>
          <w:sz w:val="24"/>
          <w:szCs w:val="24"/>
        </w:rPr>
        <w:t xml:space="preserve"> </w:t>
      </w:r>
      <w:proofErr w:type="spellStart"/>
      <w:r>
        <w:rPr>
          <w:sz w:val="24"/>
          <w:szCs w:val="24"/>
        </w:rPr>
        <w:t>tambak</w:t>
      </w:r>
      <w:proofErr w:type="spellEnd"/>
      <w:r>
        <w:rPr>
          <w:sz w:val="24"/>
          <w:szCs w:val="24"/>
        </w:rPr>
        <w:t xml:space="preserve"> di </w:t>
      </w:r>
      <w:proofErr w:type="spellStart"/>
      <w:r>
        <w:rPr>
          <w:sz w:val="24"/>
          <w:szCs w:val="24"/>
        </w:rPr>
        <w:t>kawasan</w:t>
      </w:r>
      <w:proofErr w:type="spellEnd"/>
      <w:r>
        <w:rPr>
          <w:sz w:val="24"/>
          <w:szCs w:val="24"/>
        </w:rPr>
        <w:t xml:space="preserve"> </w:t>
      </w:r>
      <w:proofErr w:type="spellStart"/>
      <w:r>
        <w:rPr>
          <w:sz w:val="24"/>
          <w:szCs w:val="24"/>
        </w:rPr>
        <w:t>sentra</w:t>
      </w:r>
      <w:proofErr w:type="spellEnd"/>
      <w:r>
        <w:rPr>
          <w:sz w:val="24"/>
          <w:szCs w:val="24"/>
        </w:rPr>
        <w:t xml:space="preserve"> </w:t>
      </w:r>
      <w:proofErr w:type="spellStart"/>
      <w:r>
        <w:rPr>
          <w:sz w:val="24"/>
          <w:szCs w:val="24"/>
        </w:rPr>
        <w:t>produksi</w:t>
      </w:r>
      <w:proofErr w:type="spellEnd"/>
      <w:r>
        <w:rPr>
          <w:sz w:val="24"/>
          <w:szCs w:val="24"/>
        </w:rPr>
        <w:t xml:space="preserve"> </w:t>
      </w:r>
      <w:proofErr w:type="spellStart"/>
      <w:r>
        <w:rPr>
          <w:sz w:val="24"/>
          <w:szCs w:val="24"/>
        </w:rPr>
        <w:t>udang</w:t>
      </w:r>
      <w:proofErr w:type="spellEnd"/>
      <w:r>
        <w:rPr>
          <w:sz w:val="24"/>
          <w:szCs w:val="24"/>
        </w:rPr>
        <w:t xml:space="preserve"> dan bandeng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prioritas</w:t>
      </w:r>
      <w:proofErr w:type="spellEnd"/>
      <w:r>
        <w:rPr>
          <w:sz w:val="24"/>
          <w:szCs w:val="24"/>
        </w:rPr>
        <w:t xml:space="preserve"> </w:t>
      </w:r>
      <w:proofErr w:type="spellStart"/>
      <w:r>
        <w:rPr>
          <w:sz w:val="24"/>
          <w:szCs w:val="24"/>
        </w:rPr>
        <w:t>utama</w:t>
      </w:r>
      <w:proofErr w:type="spellEnd"/>
      <w:r>
        <w:rPr>
          <w:sz w:val="24"/>
          <w:szCs w:val="24"/>
        </w:rPr>
        <w:t xml:space="preserve">. </w:t>
      </w:r>
    </w:p>
    <w:p w14:paraId="033E8901" w14:textId="77777777" w:rsidR="00500997" w:rsidRDefault="00500997">
      <w:pPr>
        <w:pStyle w:val="ListParagraph"/>
        <w:spacing w:after="0" w:line="480" w:lineRule="auto"/>
        <w:ind w:left="0" w:firstLine="851"/>
        <w:jc w:val="both"/>
        <w:rPr>
          <w:sz w:val="24"/>
          <w:szCs w:val="24"/>
          <w:shd w:val="clear" w:color="auto" w:fill="FFFFFF"/>
        </w:rPr>
      </w:pPr>
      <w:r>
        <w:rPr>
          <w:sz w:val="24"/>
          <w:szCs w:val="24"/>
          <w:lang w:val="zh-CN"/>
        </w:rPr>
        <w:t>Pesisir pantai di Pulau Bali selain memiliki potensi wisata pesisir dan bahari yang besar, juga memiliki potensi pengembangan usaha budidaya berbagai komoditas yang mempunyai nilai ekonomis tinggi, termasuk komoditas udang vanname. Data dari Dinas Perikanan Provinsi Bali Tahun 2008 menyebutkan p</w:t>
      </w:r>
      <w:proofErr w:type="spellStart"/>
      <w:r>
        <w:rPr>
          <w:sz w:val="24"/>
          <w:szCs w:val="24"/>
        </w:rPr>
        <w:t>otensi</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budidaya</w:t>
      </w:r>
      <w:proofErr w:type="spellEnd"/>
      <w:r>
        <w:rPr>
          <w:sz w:val="24"/>
          <w:szCs w:val="24"/>
        </w:rPr>
        <w:t xml:space="preserve"> di Bali </w:t>
      </w:r>
      <w:proofErr w:type="spellStart"/>
      <w:r>
        <w:rPr>
          <w:sz w:val="24"/>
          <w:szCs w:val="24"/>
        </w:rPr>
        <w:t>seluas</w:t>
      </w:r>
      <w:proofErr w:type="spellEnd"/>
      <w:r>
        <w:rPr>
          <w:sz w:val="24"/>
          <w:szCs w:val="24"/>
        </w:rPr>
        <w:t xml:space="preserve"> 1.551,75 </w:t>
      </w:r>
      <w:proofErr w:type="spellStart"/>
      <w:r>
        <w:rPr>
          <w:sz w:val="24"/>
          <w:szCs w:val="24"/>
        </w:rPr>
        <w:t>hektare</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dimanfaatkan</w:t>
      </w:r>
      <w:proofErr w:type="spellEnd"/>
      <w:r>
        <w:rPr>
          <w:sz w:val="24"/>
          <w:szCs w:val="24"/>
        </w:rPr>
        <w:t xml:space="preserve"> </w:t>
      </w:r>
      <w:proofErr w:type="spellStart"/>
      <w:r>
        <w:rPr>
          <w:sz w:val="24"/>
          <w:szCs w:val="24"/>
        </w:rPr>
        <w:t>sekitar</w:t>
      </w:r>
      <w:proofErr w:type="spellEnd"/>
      <w:r>
        <w:rPr>
          <w:sz w:val="24"/>
          <w:szCs w:val="24"/>
        </w:rPr>
        <w:t xml:space="preserve"> 30 </w:t>
      </w:r>
      <w:proofErr w:type="spellStart"/>
      <w:r>
        <w:rPr>
          <w:sz w:val="24"/>
          <w:szCs w:val="24"/>
        </w:rPr>
        <w:t>persen</w:t>
      </w:r>
      <w:proofErr w:type="spellEnd"/>
      <w:r>
        <w:rPr>
          <w:sz w:val="24"/>
          <w:szCs w:val="24"/>
        </w:rPr>
        <w:t xml:space="preserve"> </w:t>
      </w:r>
      <w:proofErr w:type="spellStart"/>
      <w:r>
        <w:rPr>
          <w:sz w:val="24"/>
          <w:szCs w:val="24"/>
        </w:rPr>
        <w:t>saja</w:t>
      </w:r>
      <w:proofErr w:type="spellEnd"/>
      <w:r>
        <w:rPr>
          <w:sz w:val="24"/>
          <w:szCs w:val="24"/>
        </w:rPr>
        <w:t>. L</w:t>
      </w:r>
      <w:r>
        <w:rPr>
          <w:sz w:val="24"/>
          <w:szCs w:val="24"/>
          <w:shd w:val="clear" w:color="auto" w:fill="FFFFFF"/>
        </w:rPr>
        <w:t xml:space="preserve">uas </w:t>
      </w:r>
      <w:proofErr w:type="spellStart"/>
      <w:r>
        <w:rPr>
          <w:sz w:val="24"/>
          <w:szCs w:val="24"/>
          <w:shd w:val="clear" w:color="auto" w:fill="FFFFFF"/>
        </w:rPr>
        <w:t>lahan</w:t>
      </w:r>
      <w:proofErr w:type="spellEnd"/>
      <w:r>
        <w:rPr>
          <w:sz w:val="24"/>
          <w:szCs w:val="24"/>
          <w:shd w:val="clear" w:color="auto" w:fill="FFFFFF"/>
        </w:rPr>
        <w:t xml:space="preserve"> </w:t>
      </w:r>
      <w:proofErr w:type="spellStart"/>
      <w:r>
        <w:rPr>
          <w:sz w:val="24"/>
          <w:szCs w:val="24"/>
          <w:shd w:val="clear" w:color="auto" w:fill="FFFFFF"/>
        </w:rPr>
        <w:t>potensial</w:t>
      </w:r>
      <w:proofErr w:type="spellEnd"/>
      <w:r>
        <w:rPr>
          <w:sz w:val="24"/>
          <w:szCs w:val="24"/>
          <w:shd w:val="clear" w:color="auto" w:fill="FFFFFF"/>
        </w:rPr>
        <w:t xml:space="preserve">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air </w:t>
      </w:r>
      <w:proofErr w:type="spellStart"/>
      <w:r>
        <w:rPr>
          <w:sz w:val="24"/>
          <w:szCs w:val="24"/>
          <w:shd w:val="clear" w:color="auto" w:fill="FFFFFF"/>
        </w:rPr>
        <w:t>payau</w:t>
      </w:r>
      <w:proofErr w:type="spellEnd"/>
      <w:r>
        <w:rPr>
          <w:sz w:val="24"/>
          <w:szCs w:val="24"/>
          <w:shd w:val="clear" w:color="auto" w:fill="FFFFFF"/>
        </w:rPr>
        <w:t xml:space="preserve"> (</w:t>
      </w:r>
      <w:proofErr w:type="spellStart"/>
      <w:r>
        <w:rPr>
          <w:sz w:val="24"/>
          <w:szCs w:val="24"/>
          <w:shd w:val="clear" w:color="auto" w:fill="FFFFFF"/>
        </w:rPr>
        <w:t>tambak</w:t>
      </w:r>
      <w:proofErr w:type="spellEnd"/>
      <w:r>
        <w:rPr>
          <w:sz w:val="24"/>
          <w:szCs w:val="24"/>
          <w:shd w:val="clear" w:color="auto" w:fill="FFFFFF"/>
        </w:rPr>
        <w:t xml:space="preserve">) </w:t>
      </w:r>
      <w:proofErr w:type="spellStart"/>
      <w:r>
        <w:rPr>
          <w:sz w:val="24"/>
          <w:szCs w:val="24"/>
          <w:shd w:val="clear" w:color="auto" w:fill="FFFFFF"/>
        </w:rPr>
        <w:t>adalah</w:t>
      </w:r>
      <w:proofErr w:type="spellEnd"/>
      <w:r>
        <w:rPr>
          <w:sz w:val="24"/>
          <w:szCs w:val="24"/>
          <w:shd w:val="clear" w:color="auto" w:fill="FFFFFF"/>
        </w:rPr>
        <w:t xml:space="preserve"> 1.667,0 Ha dan </w:t>
      </w:r>
      <w:proofErr w:type="spellStart"/>
      <w:r>
        <w:rPr>
          <w:sz w:val="24"/>
          <w:szCs w:val="24"/>
          <w:shd w:val="clear" w:color="auto" w:fill="FFFFFF"/>
        </w:rPr>
        <w:t>baru</w:t>
      </w:r>
      <w:proofErr w:type="spellEnd"/>
      <w:r>
        <w:rPr>
          <w:sz w:val="24"/>
          <w:szCs w:val="24"/>
          <w:shd w:val="clear" w:color="auto" w:fill="FFFFFF"/>
        </w:rPr>
        <w:t xml:space="preserve"> </w:t>
      </w:r>
      <w:proofErr w:type="spellStart"/>
      <w:r>
        <w:rPr>
          <w:sz w:val="24"/>
          <w:szCs w:val="24"/>
          <w:shd w:val="clear" w:color="auto" w:fill="FFFFFF"/>
        </w:rPr>
        <w:t>dimanfaatkan</w:t>
      </w:r>
      <w:proofErr w:type="spellEnd"/>
      <w:r>
        <w:rPr>
          <w:sz w:val="24"/>
          <w:szCs w:val="24"/>
          <w:shd w:val="clear" w:color="auto" w:fill="FFFFFF"/>
        </w:rPr>
        <w:t xml:space="preserve"> </w:t>
      </w:r>
      <w:proofErr w:type="spellStart"/>
      <w:r>
        <w:rPr>
          <w:sz w:val="24"/>
          <w:szCs w:val="24"/>
          <w:shd w:val="clear" w:color="auto" w:fill="FFFFFF"/>
        </w:rPr>
        <w:t>seluas</w:t>
      </w:r>
      <w:proofErr w:type="spellEnd"/>
      <w:r>
        <w:rPr>
          <w:sz w:val="24"/>
          <w:szCs w:val="24"/>
          <w:shd w:val="clear" w:color="auto" w:fill="FFFFFF"/>
        </w:rPr>
        <w:t xml:space="preserve"> 488 Ha </w:t>
      </w:r>
      <w:proofErr w:type="spellStart"/>
      <w:r>
        <w:rPr>
          <w:sz w:val="24"/>
          <w:szCs w:val="24"/>
          <w:shd w:val="clear" w:color="auto" w:fill="FFFFFF"/>
        </w:rPr>
        <w:t>atau</w:t>
      </w:r>
      <w:proofErr w:type="spellEnd"/>
      <w:r>
        <w:rPr>
          <w:sz w:val="24"/>
          <w:szCs w:val="24"/>
          <w:shd w:val="clear" w:color="auto" w:fill="FFFFFF"/>
        </w:rPr>
        <w:t xml:space="preserve"> 32,20%. Daerah-</w:t>
      </w:r>
      <w:proofErr w:type="spellStart"/>
      <w:r>
        <w:rPr>
          <w:sz w:val="24"/>
          <w:szCs w:val="24"/>
          <w:shd w:val="clear" w:color="auto" w:fill="FFFFFF"/>
        </w:rPr>
        <w:t>daerah</w:t>
      </w:r>
      <w:proofErr w:type="spellEnd"/>
      <w:r>
        <w:rPr>
          <w:sz w:val="24"/>
          <w:szCs w:val="24"/>
          <w:shd w:val="clear" w:color="auto" w:fill="FFFFFF"/>
        </w:rPr>
        <w:t xml:space="preserve"> yang </w:t>
      </w:r>
      <w:proofErr w:type="spellStart"/>
      <w:r>
        <w:rPr>
          <w:sz w:val="24"/>
          <w:szCs w:val="24"/>
          <w:shd w:val="clear" w:color="auto" w:fill="FFFFFF"/>
        </w:rPr>
        <w:t>diketahui</w:t>
      </w:r>
      <w:proofErr w:type="spellEnd"/>
      <w:r>
        <w:rPr>
          <w:sz w:val="24"/>
          <w:szCs w:val="24"/>
          <w:shd w:val="clear" w:color="auto" w:fill="FFFFFF"/>
        </w:rPr>
        <w:t xml:space="preserve"> </w:t>
      </w:r>
      <w:proofErr w:type="spellStart"/>
      <w:r>
        <w:rPr>
          <w:sz w:val="24"/>
          <w:szCs w:val="24"/>
          <w:shd w:val="clear" w:color="auto" w:fill="FFFFFF"/>
        </w:rPr>
        <w:t>telah</w:t>
      </w:r>
      <w:proofErr w:type="spellEnd"/>
      <w:r>
        <w:rPr>
          <w:sz w:val="24"/>
          <w:szCs w:val="24"/>
          <w:shd w:val="clear" w:color="auto" w:fill="FFFFFF"/>
        </w:rPr>
        <w:t xml:space="preserve"> </w:t>
      </w:r>
      <w:proofErr w:type="spellStart"/>
      <w:r>
        <w:rPr>
          <w:sz w:val="24"/>
          <w:szCs w:val="24"/>
          <w:shd w:val="clear" w:color="auto" w:fill="FFFFFF"/>
        </w:rPr>
        <w:t>banyak</w:t>
      </w:r>
      <w:proofErr w:type="spellEnd"/>
      <w:r>
        <w:rPr>
          <w:sz w:val="24"/>
          <w:szCs w:val="24"/>
          <w:shd w:val="clear" w:color="auto" w:fill="FFFFFF"/>
        </w:rPr>
        <w:t xml:space="preserve"> </w:t>
      </w:r>
      <w:proofErr w:type="spellStart"/>
      <w:r>
        <w:rPr>
          <w:sz w:val="24"/>
          <w:szCs w:val="24"/>
          <w:shd w:val="clear" w:color="auto" w:fill="FFFFFF"/>
        </w:rPr>
        <w:t>mengembangkan</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w:t>
      </w:r>
      <w:proofErr w:type="spellStart"/>
      <w:r>
        <w:rPr>
          <w:sz w:val="24"/>
          <w:szCs w:val="24"/>
          <w:shd w:val="clear" w:color="auto" w:fill="FFFFFF"/>
        </w:rPr>
        <w:t>perikanan</w:t>
      </w:r>
      <w:proofErr w:type="spellEnd"/>
      <w:r>
        <w:rPr>
          <w:sz w:val="24"/>
          <w:szCs w:val="24"/>
          <w:shd w:val="clear" w:color="auto" w:fill="FFFFFF"/>
        </w:rPr>
        <w:t xml:space="preserve"> </w:t>
      </w:r>
      <w:proofErr w:type="spellStart"/>
      <w:r>
        <w:rPr>
          <w:sz w:val="24"/>
          <w:szCs w:val="24"/>
          <w:shd w:val="clear" w:color="auto" w:fill="FFFFFF"/>
        </w:rPr>
        <w:lastRenderedPageBreak/>
        <w:t>tambak</w:t>
      </w:r>
      <w:proofErr w:type="spellEnd"/>
      <w:r>
        <w:rPr>
          <w:sz w:val="24"/>
          <w:szCs w:val="24"/>
          <w:shd w:val="clear" w:color="auto" w:fill="FFFFFF"/>
        </w:rPr>
        <w:t xml:space="preserve"> </w:t>
      </w:r>
      <w:proofErr w:type="spellStart"/>
      <w:r>
        <w:rPr>
          <w:sz w:val="24"/>
          <w:szCs w:val="24"/>
          <w:shd w:val="clear" w:color="auto" w:fill="FFFFFF"/>
        </w:rPr>
        <w:t>adalah</w:t>
      </w:r>
      <w:proofErr w:type="spellEnd"/>
      <w:r>
        <w:rPr>
          <w:sz w:val="24"/>
          <w:szCs w:val="24"/>
          <w:shd w:val="clear" w:color="auto" w:fill="FFFFFF"/>
        </w:rPr>
        <w:t xml:space="preserve"> Bali Utara </w:t>
      </w:r>
      <w:proofErr w:type="spellStart"/>
      <w:r>
        <w:rPr>
          <w:sz w:val="24"/>
          <w:szCs w:val="24"/>
          <w:shd w:val="clear" w:color="auto" w:fill="FFFFFF"/>
        </w:rPr>
        <w:t>yaitu</w:t>
      </w:r>
      <w:proofErr w:type="spellEnd"/>
      <w:r>
        <w:rPr>
          <w:sz w:val="24"/>
          <w:szCs w:val="24"/>
          <w:shd w:val="clear" w:color="auto" w:fill="FFFFFF"/>
        </w:rPr>
        <w:t xml:space="preserve"> di </w:t>
      </w:r>
      <w:proofErr w:type="spellStart"/>
      <w:r>
        <w:rPr>
          <w:sz w:val="24"/>
          <w:szCs w:val="24"/>
          <w:shd w:val="clear" w:color="auto" w:fill="FFFFFF"/>
        </w:rPr>
        <w:t>Kabupaten</w:t>
      </w:r>
      <w:proofErr w:type="spellEnd"/>
      <w:r>
        <w:rPr>
          <w:sz w:val="24"/>
          <w:szCs w:val="24"/>
          <w:shd w:val="clear" w:color="auto" w:fill="FFFFFF"/>
        </w:rPr>
        <w:t xml:space="preserve"> </w:t>
      </w:r>
      <w:proofErr w:type="spellStart"/>
      <w:r>
        <w:rPr>
          <w:sz w:val="24"/>
          <w:szCs w:val="24"/>
          <w:shd w:val="clear" w:color="auto" w:fill="FFFFFF"/>
        </w:rPr>
        <w:t>Buleleng</w:t>
      </w:r>
      <w:proofErr w:type="spellEnd"/>
      <w:r>
        <w:rPr>
          <w:sz w:val="24"/>
          <w:szCs w:val="24"/>
          <w:shd w:val="clear" w:color="auto" w:fill="FFFFFF"/>
        </w:rPr>
        <w:t xml:space="preserve">, Bali Barat </w:t>
      </w:r>
      <w:proofErr w:type="spellStart"/>
      <w:r>
        <w:rPr>
          <w:sz w:val="24"/>
          <w:szCs w:val="24"/>
          <w:shd w:val="clear" w:color="auto" w:fill="FFFFFF"/>
        </w:rPr>
        <w:t>yaitu</w:t>
      </w:r>
      <w:proofErr w:type="spellEnd"/>
      <w:r>
        <w:rPr>
          <w:sz w:val="24"/>
          <w:szCs w:val="24"/>
          <w:shd w:val="clear" w:color="auto" w:fill="FFFFFF"/>
        </w:rPr>
        <w:t xml:space="preserve"> di </w:t>
      </w:r>
      <w:proofErr w:type="spellStart"/>
      <w:r>
        <w:rPr>
          <w:sz w:val="24"/>
          <w:szCs w:val="24"/>
          <w:shd w:val="clear" w:color="auto" w:fill="FFFFFF"/>
        </w:rPr>
        <w:t>Kabupaten</w:t>
      </w:r>
      <w:proofErr w:type="spellEnd"/>
      <w:r>
        <w:rPr>
          <w:sz w:val="24"/>
          <w:szCs w:val="24"/>
          <w:shd w:val="clear" w:color="auto" w:fill="FFFFFF"/>
        </w:rPr>
        <w:t xml:space="preserve"> </w:t>
      </w:r>
      <w:proofErr w:type="spellStart"/>
      <w:r>
        <w:rPr>
          <w:sz w:val="24"/>
          <w:szCs w:val="24"/>
          <w:shd w:val="clear" w:color="auto" w:fill="FFFFFF"/>
        </w:rPr>
        <w:t>Jembrana</w:t>
      </w:r>
      <w:proofErr w:type="spellEnd"/>
      <w:r>
        <w:rPr>
          <w:sz w:val="24"/>
          <w:szCs w:val="24"/>
          <w:shd w:val="clear" w:color="auto" w:fill="FFFFFF"/>
        </w:rPr>
        <w:t xml:space="preserve"> dan Bali Timur </w:t>
      </w:r>
      <w:proofErr w:type="spellStart"/>
      <w:r>
        <w:rPr>
          <w:sz w:val="24"/>
          <w:szCs w:val="24"/>
          <w:shd w:val="clear" w:color="auto" w:fill="FFFFFF"/>
        </w:rPr>
        <w:t>yaitu</w:t>
      </w:r>
      <w:proofErr w:type="spellEnd"/>
      <w:r>
        <w:rPr>
          <w:sz w:val="24"/>
          <w:szCs w:val="24"/>
          <w:shd w:val="clear" w:color="auto" w:fill="FFFFFF"/>
        </w:rPr>
        <w:t xml:space="preserve"> di </w:t>
      </w:r>
      <w:proofErr w:type="spellStart"/>
      <w:r>
        <w:rPr>
          <w:sz w:val="24"/>
          <w:szCs w:val="24"/>
          <w:shd w:val="clear" w:color="auto" w:fill="FFFFFF"/>
        </w:rPr>
        <w:t>Kabupaten</w:t>
      </w:r>
      <w:proofErr w:type="spellEnd"/>
      <w:r>
        <w:rPr>
          <w:sz w:val="24"/>
          <w:szCs w:val="24"/>
          <w:shd w:val="clear" w:color="auto" w:fill="FFFFFF"/>
        </w:rPr>
        <w:t xml:space="preserve"> Karangasem. </w:t>
      </w:r>
      <w:proofErr w:type="spellStart"/>
      <w:r>
        <w:rPr>
          <w:sz w:val="24"/>
          <w:szCs w:val="24"/>
          <w:shd w:val="clear" w:color="auto" w:fill="FFFFFF"/>
        </w:rPr>
        <w:t>Kecamatan</w:t>
      </w:r>
      <w:proofErr w:type="spellEnd"/>
      <w:r>
        <w:rPr>
          <w:sz w:val="24"/>
          <w:szCs w:val="24"/>
          <w:shd w:val="clear" w:color="auto" w:fill="FFFFFF"/>
        </w:rPr>
        <w:t xml:space="preserve"> </w:t>
      </w:r>
      <w:proofErr w:type="spellStart"/>
      <w:r>
        <w:rPr>
          <w:sz w:val="24"/>
          <w:szCs w:val="24"/>
          <w:shd w:val="clear" w:color="auto" w:fill="FFFFFF"/>
        </w:rPr>
        <w:t>Gerokgak</w:t>
      </w:r>
      <w:proofErr w:type="spellEnd"/>
      <w:r>
        <w:rPr>
          <w:sz w:val="24"/>
          <w:szCs w:val="24"/>
          <w:shd w:val="clear" w:color="auto" w:fill="FFFFFF"/>
        </w:rPr>
        <w:t xml:space="preserve">, di </w:t>
      </w:r>
      <w:proofErr w:type="spellStart"/>
      <w:r>
        <w:rPr>
          <w:sz w:val="24"/>
          <w:szCs w:val="24"/>
          <w:shd w:val="clear" w:color="auto" w:fill="FFFFFF"/>
        </w:rPr>
        <w:t>Kabupaten</w:t>
      </w:r>
      <w:proofErr w:type="spellEnd"/>
      <w:r>
        <w:rPr>
          <w:sz w:val="24"/>
          <w:szCs w:val="24"/>
          <w:shd w:val="clear" w:color="auto" w:fill="FFFFFF"/>
        </w:rPr>
        <w:t xml:space="preserve"> </w:t>
      </w:r>
      <w:proofErr w:type="spellStart"/>
      <w:r>
        <w:rPr>
          <w:sz w:val="24"/>
          <w:szCs w:val="24"/>
          <w:shd w:val="clear" w:color="auto" w:fill="FFFFFF"/>
        </w:rPr>
        <w:t>Buleleng</w:t>
      </w:r>
      <w:proofErr w:type="spellEnd"/>
      <w:r>
        <w:rPr>
          <w:sz w:val="24"/>
          <w:szCs w:val="24"/>
          <w:shd w:val="clear" w:color="auto" w:fill="FFFFFF"/>
        </w:rPr>
        <w:t xml:space="preserve"> </w:t>
      </w:r>
      <w:proofErr w:type="spellStart"/>
      <w:r>
        <w:rPr>
          <w:sz w:val="24"/>
          <w:szCs w:val="24"/>
          <w:shd w:val="clear" w:color="auto" w:fill="FFFFFF"/>
        </w:rPr>
        <w:t>merupakan</w:t>
      </w:r>
      <w:proofErr w:type="spellEnd"/>
      <w:r>
        <w:rPr>
          <w:sz w:val="24"/>
          <w:szCs w:val="24"/>
          <w:shd w:val="clear" w:color="auto" w:fill="FFFFFF"/>
        </w:rPr>
        <w:t xml:space="preserve"> salah </w:t>
      </w:r>
      <w:proofErr w:type="spellStart"/>
      <w:r>
        <w:rPr>
          <w:sz w:val="24"/>
          <w:szCs w:val="24"/>
          <w:shd w:val="clear" w:color="auto" w:fill="FFFFFF"/>
        </w:rPr>
        <w:t>satu</w:t>
      </w:r>
      <w:proofErr w:type="spellEnd"/>
      <w:r>
        <w:rPr>
          <w:sz w:val="24"/>
          <w:szCs w:val="24"/>
          <w:shd w:val="clear" w:color="auto" w:fill="FFFFFF"/>
        </w:rPr>
        <w:t xml:space="preserve"> area yang </w:t>
      </w:r>
      <w:proofErr w:type="spellStart"/>
      <w:r>
        <w:rPr>
          <w:sz w:val="24"/>
          <w:szCs w:val="24"/>
          <w:shd w:val="clear" w:color="auto" w:fill="FFFFFF"/>
        </w:rPr>
        <w:t>memiliki</w:t>
      </w:r>
      <w:proofErr w:type="spellEnd"/>
      <w:r>
        <w:rPr>
          <w:sz w:val="24"/>
          <w:szCs w:val="24"/>
          <w:shd w:val="clear" w:color="auto" w:fill="FFFFFF"/>
        </w:rPr>
        <w:t xml:space="preserve"> </w:t>
      </w:r>
      <w:proofErr w:type="spellStart"/>
      <w:r>
        <w:rPr>
          <w:sz w:val="24"/>
          <w:szCs w:val="24"/>
          <w:shd w:val="clear" w:color="auto" w:fill="FFFFFF"/>
        </w:rPr>
        <w:t>banyak</w:t>
      </w:r>
      <w:proofErr w:type="spellEnd"/>
      <w:r>
        <w:rPr>
          <w:sz w:val="24"/>
          <w:szCs w:val="24"/>
          <w:shd w:val="clear" w:color="auto" w:fill="FFFFFF"/>
        </w:rPr>
        <w:t xml:space="preserve"> </w:t>
      </w:r>
      <w:proofErr w:type="spellStart"/>
      <w:r>
        <w:rPr>
          <w:sz w:val="24"/>
          <w:szCs w:val="24"/>
          <w:shd w:val="clear" w:color="auto" w:fill="FFFFFF"/>
        </w:rPr>
        <w:t>usaha</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w:t>
      </w:r>
      <w:proofErr w:type="spellStart"/>
      <w:r>
        <w:rPr>
          <w:sz w:val="24"/>
          <w:szCs w:val="24"/>
          <w:shd w:val="clear" w:color="auto" w:fill="FFFFFF"/>
        </w:rPr>
        <w:t>baik</w:t>
      </w:r>
      <w:proofErr w:type="spellEnd"/>
      <w:r>
        <w:rPr>
          <w:sz w:val="24"/>
          <w:szCs w:val="24"/>
          <w:shd w:val="clear" w:color="auto" w:fill="FFFFFF"/>
        </w:rPr>
        <w:t xml:space="preserve"> </w:t>
      </w:r>
      <w:proofErr w:type="spellStart"/>
      <w:r>
        <w:rPr>
          <w:sz w:val="24"/>
          <w:szCs w:val="24"/>
          <w:shd w:val="clear" w:color="auto" w:fill="FFFFFF"/>
        </w:rPr>
        <w:t>secara</w:t>
      </w:r>
      <w:proofErr w:type="spellEnd"/>
      <w:r>
        <w:rPr>
          <w:sz w:val="24"/>
          <w:szCs w:val="24"/>
          <w:shd w:val="clear" w:color="auto" w:fill="FFFFFF"/>
        </w:rPr>
        <w:t xml:space="preserve"> semi </w:t>
      </w:r>
      <w:proofErr w:type="spellStart"/>
      <w:r>
        <w:rPr>
          <w:sz w:val="24"/>
          <w:szCs w:val="24"/>
          <w:shd w:val="clear" w:color="auto" w:fill="FFFFFF"/>
        </w:rPr>
        <w:t>intensif</w:t>
      </w:r>
      <w:proofErr w:type="spellEnd"/>
      <w:r>
        <w:rPr>
          <w:sz w:val="24"/>
          <w:szCs w:val="24"/>
          <w:shd w:val="clear" w:color="auto" w:fill="FFFFFF"/>
        </w:rPr>
        <w:t xml:space="preserve"> </w:t>
      </w:r>
      <w:proofErr w:type="spellStart"/>
      <w:r>
        <w:rPr>
          <w:sz w:val="24"/>
          <w:szCs w:val="24"/>
          <w:shd w:val="clear" w:color="auto" w:fill="FFFFFF"/>
        </w:rPr>
        <w:t>hingga</w:t>
      </w:r>
      <w:proofErr w:type="spellEnd"/>
      <w:r>
        <w:rPr>
          <w:sz w:val="24"/>
          <w:szCs w:val="24"/>
          <w:shd w:val="clear" w:color="auto" w:fill="FFFFFF"/>
        </w:rPr>
        <w:t xml:space="preserve"> super </w:t>
      </w:r>
      <w:proofErr w:type="spellStart"/>
      <w:r>
        <w:rPr>
          <w:sz w:val="24"/>
          <w:szCs w:val="24"/>
          <w:shd w:val="clear" w:color="auto" w:fill="FFFFFF"/>
        </w:rPr>
        <w:t>intensif</w:t>
      </w:r>
      <w:proofErr w:type="spellEnd"/>
      <w:r>
        <w:rPr>
          <w:sz w:val="24"/>
          <w:szCs w:val="24"/>
          <w:shd w:val="clear" w:color="auto" w:fill="FFFFFF"/>
        </w:rPr>
        <w:t xml:space="preserve">. </w:t>
      </w:r>
      <w:proofErr w:type="spellStart"/>
      <w:r>
        <w:rPr>
          <w:sz w:val="24"/>
          <w:szCs w:val="24"/>
          <w:shd w:val="clear" w:color="auto" w:fill="FFFFFF"/>
        </w:rPr>
        <w:t>Berdasarkan</w:t>
      </w:r>
      <w:proofErr w:type="spellEnd"/>
      <w:r>
        <w:rPr>
          <w:sz w:val="24"/>
          <w:szCs w:val="24"/>
          <w:shd w:val="clear" w:color="auto" w:fill="FFFFFF"/>
        </w:rPr>
        <w:t xml:space="preserve"> data </w:t>
      </w:r>
      <w:proofErr w:type="spellStart"/>
      <w:r>
        <w:rPr>
          <w:sz w:val="24"/>
          <w:szCs w:val="24"/>
          <w:shd w:val="clear" w:color="auto" w:fill="FFFFFF"/>
        </w:rPr>
        <w:t>dari</w:t>
      </w:r>
      <w:proofErr w:type="spellEnd"/>
      <w:r>
        <w:rPr>
          <w:sz w:val="24"/>
          <w:szCs w:val="24"/>
          <w:shd w:val="clear" w:color="auto" w:fill="FFFFFF"/>
        </w:rPr>
        <w:t xml:space="preserve"> Dinas </w:t>
      </w:r>
      <w:proofErr w:type="spellStart"/>
      <w:r>
        <w:rPr>
          <w:sz w:val="24"/>
          <w:szCs w:val="24"/>
          <w:shd w:val="clear" w:color="auto" w:fill="FFFFFF"/>
        </w:rPr>
        <w:t>Perikanan</w:t>
      </w:r>
      <w:proofErr w:type="spellEnd"/>
      <w:r>
        <w:rPr>
          <w:sz w:val="24"/>
          <w:szCs w:val="24"/>
          <w:shd w:val="clear" w:color="auto" w:fill="FFFFFF"/>
        </w:rPr>
        <w:t xml:space="preserve"> dan </w:t>
      </w:r>
      <w:proofErr w:type="spellStart"/>
      <w:r>
        <w:rPr>
          <w:sz w:val="24"/>
          <w:szCs w:val="24"/>
          <w:shd w:val="clear" w:color="auto" w:fill="FFFFFF"/>
        </w:rPr>
        <w:t>Kelautan</w:t>
      </w:r>
      <w:proofErr w:type="spellEnd"/>
      <w:r>
        <w:rPr>
          <w:sz w:val="24"/>
          <w:szCs w:val="24"/>
          <w:shd w:val="clear" w:color="auto" w:fill="FFFFFF"/>
        </w:rPr>
        <w:t xml:space="preserve"> </w:t>
      </w:r>
      <w:proofErr w:type="spellStart"/>
      <w:r>
        <w:rPr>
          <w:sz w:val="24"/>
          <w:szCs w:val="24"/>
          <w:shd w:val="clear" w:color="auto" w:fill="FFFFFF"/>
        </w:rPr>
        <w:t>Kabupaten</w:t>
      </w:r>
      <w:proofErr w:type="spellEnd"/>
      <w:r>
        <w:rPr>
          <w:sz w:val="24"/>
          <w:szCs w:val="24"/>
          <w:shd w:val="clear" w:color="auto" w:fill="FFFFFF"/>
        </w:rPr>
        <w:t xml:space="preserve"> </w:t>
      </w:r>
      <w:proofErr w:type="spellStart"/>
      <w:r>
        <w:rPr>
          <w:sz w:val="24"/>
          <w:szCs w:val="24"/>
          <w:shd w:val="clear" w:color="auto" w:fill="FFFFFF"/>
        </w:rPr>
        <w:t>Buleleng</w:t>
      </w:r>
      <w:proofErr w:type="spellEnd"/>
      <w:r>
        <w:rPr>
          <w:sz w:val="24"/>
          <w:szCs w:val="24"/>
          <w:shd w:val="clear" w:color="auto" w:fill="FFFFFF"/>
        </w:rPr>
        <w:t xml:space="preserve"> pada </w:t>
      </w:r>
      <w:proofErr w:type="spellStart"/>
      <w:r>
        <w:rPr>
          <w:sz w:val="24"/>
          <w:szCs w:val="24"/>
          <w:shd w:val="clear" w:color="auto" w:fill="FFFFFF"/>
        </w:rPr>
        <w:t>Tahun</w:t>
      </w:r>
      <w:proofErr w:type="spellEnd"/>
      <w:r>
        <w:rPr>
          <w:sz w:val="24"/>
          <w:szCs w:val="24"/>
          <w:shd w:val="clear" w:color="auto" w:fill="FFFFFF"/>
        </w:rPr>
        <w:t xml:space="preserve"> 2017, </w:t>
      </w:r>
      <w:proofErr w:type="spellStart"/>
      <w:r>
        <w:rPr>
          <w:sz w:val="24"/>
          <w:szCs w:val="24"/>
          <w:shd w:val="clear" w:color="auto" w:fill="FFFFFF"/>
        </w:rPr>
        <w:t>potensi</w:t>
      </w:r>
      <w:proofErr w:type="spellEnd"/>
      <w:r>
        <w:rPr>
          <w:sz w:val="24"/>
          <w:szCs w:val="24"/>
          <w:shd w:val="clear" w:color="auto" w:fill="FFFFFF"/>
        </w:rPr>
        <w:t xml:space="preserve"> </w:t>
      </w:r>
      <w:proofErr w:type="spellStart"/>
      <w:r>
        <w:rPr>
          <w:sz w:val="24"/>
          <w:szCs w:val="24"/>
          <w:shd w:val="clear" w:color="auto" w:fill="FFFFFF"/>
        </w:rPr>
        <w:t>lahan</w:t>
      </w:r>
      <w:proofErr w:type="spellEnd"/>
      <w:r>
        <w:rPr>
          <w:sz w:val="24"/>
          <w:szCs w:val="24"/>
          <w:shd w:val="clear" w:color="auto" w:fill="FFFFFF"/>
        </w:rPr>
        <w:t xml:space="preserve">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adalah</w:t>
      </w:r>
      <w:proofErr w:type="spellEnd"/>
      <w:r>
        <w:rPr>
          <w:sz w:val="24"/>
          <w:szCs w:val="24"/>
          <w:shd w:val="clear" w:color="auto" w:fill="FFFFFF"/>
        </w:rPr>
        <w:t xml:space="preserve"> 1000 </w:t>
      </w:r>
      <w:proofErr w:type="spellStart"/>
      <w:r>
        <w:rPr>
          <w:sz w:val="24"/>
          <w:szCs w:val="24"/>
          <w:shd w:val="clear" w:color="auto" w:fill="FFFFFF"/>
        </w:rPr>
        <w:t>Hektare</w:t>
      </w:r>
      <w:proofErr w:type="spellEnd"/>
      <w:r>
        <w:rPr>
          <w:sz w:val="24"/>
          <w:szCs w:val="24"/>
          <w:shd w:val="clear" w:color="auto" w:fill="FFFFFF"/>
        </w:rPr>
        <w:t xml:space="preserve"> yang </w:t>
      </w:r>
      <w:proofErr w:type="spellStart"/>
      <w:r>
        <w:rPr>
          <w:sz w:val="24"/>
          <w:szCs w:val="24"/>
          <w:shd w:val="clear" w:color="auto" w:fill="FFFFFF"/>
        </w:rPr>
        <w:t>mayoritas</w:t>
      </w:r>
      <w:proofErr w:type="spellEnd"/>
      <w:r>
        <w:rPr>
          <w:sz w:val="24"/>
          <w:szCs w:val="24"/>
          <w:shd w:val="clear" w:color="auto" w:fill="FFFFFF"/>
        </w:rPr>
        <w:t xml:space="preserve"> </w:t>
      </w:r>
      <w:proofErr w:type="spellStart"/>
      <w:r>
        <w:rPr>
          <w:sz w:val="24"/>
          <w:szCs w:val="24"/>
          <w:shd w:val="clear" w:color="auto" w:fill="FFFFFF"/>
        </w:rPr>
        <w:t>berada</w:t>
      </w:r>
      <w:proofErr w:type="spellEnd"/>
      <w:r>
        <w:rPr>
          <w:sz w:val="24"/>
          <w:szCs w:val="24"/>
          <w:shd w:val="clear" w:color="auto" w:fill="FFFFFF"/>
        </w:rPr>
        <w:t xml:space="preserve"> di </w:t>
      </w:r>
      <w:proofErr w:type="spellStart"/>
      <w:r>
        <w:rPr>
          <w:sz w:val="24"/>
          <w:szCs w:val="24"/>
          <w:shd w:val="clear" w:color="auto" w:fill="FFFFFF"/>
        </w:rPr>
        <w:t>Kecamatan</w:t>
      </w:r>
      <w:proofErr w:type="spellEnd"/>
      <w:r>
        <w:rPr>
          <w:sz w:val="24"/>
          <w:szCs w:val="24"/>
          <w:shd w:val="clear" w:color="auto" w:fill="FFFFFF"/>
        </w:rPr>
        <w:t xml:space="preserve"> </w:t>
      </w:r>
      <w:proofErr w:type="spellStart"/>
      <w:r>
        <w:rPr>
          <w:sz w:val="24"/>
          <w:szCs w:val="24"/>
          <w:shd w:val="clear" w:color="auto" w:fill="FFFFFF"/>
        </w:rPr>
        <w:t>Gerokgak</w:t>
      </w:r>
      <w:proofErr w:type="spellEnd"/>
      <w:r>
        <w:rPr>
          <w:sz w:val="24"/>
          <w:szCs w:val="24"/>
          <w:shd w:val="clear" w:color="auto" w:fill="FFFFFF"/>
        </w:rPr>
        <w:t xml:space="preserve">. </w:t>
      </w:r>
      <w:proofErr w:type="spellStart"/>
      <w:r>
        <w:rPr>
          <w:sz w:val="24"/>
          <w:szCs w:val="24"/>
          <w:shd w:val="clear" w:color="auto" w:fill="FFFFFF"/>
        </w:rPr>
        <w:t>Namun</w:t>
      </w:r>
      <w:proofErr w:type="spellEnd"/>
      <w:r>
        <w:rPr>
          <w:sz w:val="24"/>
          <w:szCs w:val="24"/>
          <w:shd w:val="clear" w:color="auto" w:fill="FFFFFF"/>
        </w:rPr>
        <w:t xml:space="preserve"> total </w:t>
      </w:r>
      <w:proofErr w:type="spellStart"/>
      <w:r>
        <w:rPr>
          <w:sz w:val="24"/>
          <w:szCs w:val="24"/>
          <w:shd w:val="clear" w:color="auto" w:fill="FFFFFF"/>
        </w:rPr>
        <w:t>luas</w:t>
      </w:r>
      <w:proofErr w:type="spellEnd"/>
      <w:r>
        <w:rPr>
          <w:sz w:val="24"/>
          <w:szCs w:val="24"/>
          <w:shd w:val="clear" w:color="auto" w:fill="FFFFFF"/>
        </w:rPr>
        <w:t xml:space="preserve"> </w:t>
      </w:r>
      <w:proofErr w:type="spellStart"/>
      <w:r>
        <w:rPr>
          <w:sz w:val="24"/>
          <w:szCs w:val="24"/>
          <w:shd w:val="clear" w:color="auto" w:fill="FFFFFF"/>
        </w:rPr>
        <w:t>lahan</w:t>
      </w:r>
      <w:proofErr w:type="spellEnd"/>
      <w:r>
        <w:rPr>
          <w:sz w:val="24"/>
          <w:szCs w:val="24"/>
          <w:shd w:val="clear" w:color="auto" w:fill="FFFFFF"/>
        </w:rPr>
        <w:t xml:space="preserve"> </w:t>
      </w:r>
      <w:proofErr w:type="spellStart"/>
      <w:r>
        <w:rPr>
          <w:sz w:val="24"/>
          <w:szCs w:val="24"/>
          <w:shd w:val="clear" w:color="auto" w:fill="FFFFFF"/>
        </w:rPr>
        <w:t>tambak</w:t>
      </w:r>
      <w:proofErr w:type="spellEnd"/>
      <w:r>
        <w:rPr>
          <w:sz w:val="24"/>
          <w:szCs w:val="24"/>
          <w:shd w:val="clear" w:color="auto" w:fill="FFFFFF"/>
        </w:rPr>
        <w:t xml:space="preserve"> yang </w:t>
      </w:r>
      <w:proofErr w:type="spellStart"/>
      <w:r>
        <w:rPr>
          <w:sz w:val="24"/>
          <w:szCs w:val="24"/>
          <w:shd w:val="clear" w:color="auto" w:fill="FFFFFF"/>
        </w:rPr>
        <w:t>telah</w:t>
      </w:r>
      <w:proofErr w:type="spellEnd"/>
      <w:r>
        <w:rPr>
          <w:sz w:val="24"/>
          <w:szCs w:val="24"/>
          <w:shd w:val="clear" w:color="auto" w:fill="FFFFFF"/>
        </w:rPr>
        <w:t xml:space="preserve"> </w:t>
      </w:r>
      <w:proofErr w:type="spellStart"/>
      <w:r>
        <w:rPr>
          <w:sz w:val="24"/>
          <w:szCs w:val="24"/>
          <w:shd w:val="clear" w:color="auto" w:fill="FFFFFF"/>
        </w:rPr>
        <w:t>dimanfaatkan</w:t>
      </w:r>
      <w:proofErr w:type="spellEnd"/>
      <w:r>
        <w:rPr>
          <w:sz w:val="24"/>
          <w:szCs w:val="24"/>
          <w:shd w:val="clear" w:color="auto" w:fill="FFFFFF"/>
        </w:rPr>
        <w:t xml:space="preserve"> </w:t>
      </w:r>
      <w:proofErr w:type="spellStart"/>
      <w:r>
        <w:rPr>
          <w:sz w:val="24"/>
          <w:szCs w:val="24"/>
          <w:shd w:val="clear" w:color="auto" w:fill="FFFFFF"/>
        </w:rPr>
        <w:t>baru</w:t>
      </w:r>
      <w:proofErr w:type="spellEnd"/>
      <w:r>
        <w:rPr>
          <w:sz w:val="24"/>
          <w:szCs w:val="24"/>
          <w:shd w:val="clear" w:color="auto" w:fill="FFFFFF"/>
        </w:rPr>
        <w:t xml:space="preserve"> </w:t>
      </w:r>
      <w:proofErr w:type="spellStart"/>
      <w:r>
        <w:rPr>
          <w:sz w:val="24"/>
          <w:szCs w:val="24"/>
          <w:shd w:val="clear" w:color="auto" w:fill="FFFFFF"/>
        </w:rPr>
        <w:t>sebesar</w:t>
      </w:r>
      <w:proofErr w:type="spellEnd"/>
      <w:r>
        <w:rPr>
          <w:sz w:val="24"/>
          <w:szCs w:val="24"/>
          <w:shd w:val="clear" w:color="auto" w:fill="FFFFFF"/>
        </w:rPr>
        <w:t xml:space="preserve"> 180,5 </w:t>
      </w:r>
      <w:proofErr w:type="spellStart"/>
      <w:r>
        <w:rPr>
          <w:sz w:val="24"/>
          <w:szCs w:val="24"/>
          <w:shd w:val="clear" w:color="auto" w:fill="FFFFFF"/>
        </w:rPr>
        <w:t>Hektare</w:t>
      </w:r>
      <w:proofErr w:type="spellEnd"/>
      <w:r>
        <w:rPr>
          <w:sz w:val="24"/>
          <w:szCs w:val="24"/>
          <w:shd w:val="clear" w:color="auto" w:fill="FFFFFF"/>
        </w:rPr>
        <w:t xml:space="preserve"> yang </w:t>
      </w:r>
      <w:proofErr w:type="spellStart"/>
      <w:r>
        <w:rPr>
          <w:sz w:val="24"/>
          <w:szCs w:val="24"/>
          <w:shd w:val="clear" w:color="auto" w:fill="FFFFFF"/>
        </w:rPr>
        <w:t>tersebar</w:t>
      </w:r>
      <w:proofErr w:type="spellEnd"/>
      <w:r>
        <w:rPr>
          <w:sz w:val="24"/>
          <w:szCs w:val="24"/>
          <w:shd w:val="clear" w:color="auto" w:fill="FFFFFF"/>
        </w:rPr>
        <w:t xml:space="preserve"> di </w:t>
      </w:r>
      <w:proofErr w:type="spellStart"/>
      <w:r>
        <w:rPr>
          <w:sz w:val="24"/>
          <w:szCs w:val="24"/>
          <w:shd w:val="clear" w:color="auto" w:fill="FFFFFF"/>
        </w:rPr>
        <w:t>sepanjang</w:t>
      </w:r>
      <w:proofErr w:type="spellEnd"/>
      <w:r>
        <w:rPr>
          <w:sz w:val="24"/>
          <w:szCs w:val="24"/>
          <w:shd w:val="clear" w:color="auto" w:fill="FFFFFF"/>
        </w:rPr>
        <w:t xml:space="preserve"> </w:t>
      </w:r>
      <w:proofErr w:type="spellStart"/>
      <w:r>
        <w:rPr>
          <w:sz w:val="24"/>
          <w:szCs w:val="24"/>
          <w:shd w:val="clear" w:color="auto" w:fill="FFFFFF"/>
        </w:rPr>
        <w:t>pesisir</w:t>
      </w:r>
      <w:proofErr w:type="spellEnd"/>
      <w:r>
        <w:rPr>
          <w:sz w:val="24"/>
          <w:szCs w:val="24"/>
          <w:shd w:val="clear" w:color="auto" w:fill="FFFFFF"/>
        </w:rPr>
        <w:t xml:space="preserve"> </w:t>
      </w:r>
      <w:proofErr w:type="spellStart"/>
      <w:r>
        <w:rPr>
          <w:sz w:val="24"/>
          <w:szCs w:val="24"/>
          <w:shd w:val="clear" w:color="auto" w:fill="FFFFFF"/>
        </w:rPr>
        <w:t>seperti</w:t>
      </w:r>
      <w:proofErr w:type="spellEnd"/>
      <w:r>
        <w:rPr>
          <w:sz w:val="24"/>
          <w:szCs w:val="24"/>
          <w:shd w:val="clear" w:color="auto" w:fill="FFFFFF"/>
        </w:rPr>
        <w:t xml:space="preserve"> </w:t>
      </w:r>
      <w:proofErr w:type="spellStart"/>
      <w:r>
        <w:rPr>
          <w:sz w:val="24"/>
          <w:szCs w:val="24"/>
          <w:shd w:val="clear" w:color="auto" w:fill="FFFFFF"/>
        </w:rPr>
        <w:t>Desa</w:t>
      </w:r>
      <w:proofErr w:type="spellEnd"/>
      <w:r>
        <w:rPr>
          <w:sz w:val="24"/>
          <w:szCs w:val="24"/>
          <w:shd w:val="clear" w:color="auto" w:fill="FFFFFF"/>
        </w:rPr>
        <w:t xml:space="preserve"> </w:t>
      </w:r>
      <w:proofErr w:type="spellStart"/>
      <w:r>
        <w:rPr>
          <w:sz w:val="24"/>
          <w:szCs w:val="24"/>
          <w:shd w:val="clear" w:color="auto" w:fill="FFFFFF"/>
        </w:rPr>
        <w:t>Gerokgak</w:t>
      </w:r>
      <w:proofErr w:type="spellEnd"/>
      <w:r>
        <w:rPr>
          <w:sz w:val="24"/>
          <w:szCs w:val="24"/>
          <w:shd w:val="clear" w:color="auto" w:fill="FFFFFF"/>
        </w:rPr>
        <w:t xml:space="preserve">, </w:t>
      </w:r>
      <w:proofErr w:type="spellStart"/>
      <w:r>
        <w:rPr>
          <w:sz w:val="24"/>
          <w:szCs w:val="24"/>
          <w:shd w:val="clear" w:color="auto" w:fill="FFFFFF"/>
        </w:rPr>
        <w:t>Desa</w:t>
      </w:r>
      <w:proofErr w:type="spellEnd"/>
      <w:r>
        <w:rPr>
          <w:sz w:val="24"/>
          <w:szCs w:val="24"/>
          <w:shd w:val="clear" w:color="auto" w:fill="FFFFFF"/>
        </w:rPr>
        <w:t xml:space="preserve"> </w:t>
      </w:r>
      <w:proofErr w:type="spellStart"/>
      <w:r>
        <w:rPr>
          <w:sz w:val="24"/>
          <w:szCs w:val="24"/>
          <w:shd w:val="clear" w:color="auto" w:fill="FFFFFF"/>
        </w:rPr>
        <w:t>Patas</w:t>
      </w:r>
      <w:proofErr w:type="spellEnd"/>
      <w:r>
        <w:rPr>
          <w:sz w:val="24"/>
          <w:szCs w:val="24"/>
          <w:shd w:val="clear" w:color="auto" w:fill="FFFFFF"/>
        </w:rPr>
        <w:t xml:space="preserve">, </w:t>
      </w:r>
      <w:proofErr w:type="spellStart"/>
      <w:r>
        <w:rPr>
          <w:sz w:val="24"/>
          <w:szCs w:val="24"/>
          <w:shd w:val="clear" w:color="auto" w:fill="FFFFFF"/>
        </w:rPr>
        <w:t>Desa</w:t>
      </w:r>
      <w:proofErr w:type="spellEnd"/>
      <w:r>
        <w:rPr>
          <w:sz w:val="24"/>
          <w:szCs w:val="24"/>
          <w:shd w:val="clear" w:color="auto" w:fill="FFFFFF"/>
        </w:rPr>
        <w:t xml:space="preserve"> Musi dan </w:t>
      </w:r>
      <w:proofErr w:type="spellStart"/>
      <w:r>
        <w:rPr>
          <w:sz w:val="24"/>
          <w:szCs w:val="24"/>
          <w:shd w:val="clear" w:color="auto" w:fill="FFFFFF"/>
        </w:rPr>
        <w:t>Desa</w:t>
      </w:r>
      <w:proofErr w:type="spellEnd"/>
      <w:r>
        <w:rPr>
          <w:sz w:val="24"/>
          <w:szCs w:val="24"/>
          <w:shd w:val="clear" w:color="auto" w:fill="FFFFFF"/>
        </w:rPr>
        <w:t xml:space="preserve"> </w:t>
      </w:r>
      <w:proofErr w:type="spellStart"/>
      <w:r>
        <w:rPr>
          <w:sz w:val="24"/>
          <w:szCs w:val="24"/>
          <w:shd w:val="clear" w:color="auto" w:fill="FFFFFF"/>
        </w:rPr>
        <w:t>Sanggalangit</w:t>
      </w:r>
      <w:proofErr w:type="spellEnd"/>
      <w:r>
        <w:rPr>
          <w:sz w:val="24"/>
          <w:szCs w:val="24"/>
          <w:shd w:val="clear" w:color="auto" w:fill="FFFFFF"/>
        </w:rPr>
        <w:t xml:space="preserve">. </w:t>
      </w:r>
      <w:proofErr w:type="spellStart"/>
      <w:r>
        <w:rPr>
          <w:sz w:val="24"/>
          <w:szCs w:val="24"/>
          <w:shd w:val="clear" w:color="auto" w:fill="FFFFFF"/>
        </w:rPr>
        <w:t>Tercatat</w:t>
      </w:r>
      <w:proofErr w:type="spellEnd"/>
      <w:r>
        <w:rPr>
          <w:sz w:val="24"/>
          <w:szCs w:val="24"/>
          <w:shd w:val="clear" w:color="auto" w:fill="FFFFFF"/>
        </w:rPr>
        <w:t xml:space="preserve"> </w:t>
      </w:r>
      <w:proofErr w:type="spellStart"/>
      <w:r>
        <w:rPr>
          <w:sz w:val="24"/>
          <w:szCs w:val="24"/>
          <w:shd w:val="clear" w:color="auto" w:fill="FFFFFF"/>
        </w:rPr>
        <w:t>produksi</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di </w:t>
      </w:r>
      <w:proofErr w:type="spellStart"/>
      <w:r>
        <w:rPr>
          <w:sz w:val="24"/>
          <w:szCs w:val="24"/>
          <w:shd w:val="clear" w:color="auto" w:fill="FFFFFF"/>
        </w:rPr>
        <w:t>Kabupaten</w:t>
      </w:r>
      <w:proofErr w:type="spellEnd"/>
      <w:r>
        <w:rPr>
          <w:sz w:val="24"/>
          <w:szCs w:val="24"/>
          <w:shd w:val="clear" w:color="auto" w:fill="FFFFFF"/>
        </w:rPr>
        <w:t xml:space="preserve"> </w:t>
      </w:r>
      <w:proofErr w:type="spellStart"/>
      <w:r>
        <w:rPr>
          <w:sz w:val="24"/>
          <w:szCs w:val="24"/>
          <w:shd w:val="clear" w:color="auto" w:fill="FFFFFF"/>
        </w:rPr>
        <w:t>Buleleng</w:t>
      </w:r>
      <w:proofErr w:type="spellEnd"/>
      <w:r>
        <w:rPr>
          <w:sz w:val="24"/>
          <w:szCs w:val="24"/>
          <w:shd w:val="clear" w:color="auto" w:fill="FFFFFF"/>
        </w:rPr>
        <w:t xml:space="preserve"> pada </w:t>
      </w:r>
      <w:proofErr w:type="spellStart"/>
      <w:r>
        <w:rPr>
          <w:sz w:val="24"/>
          <w:szCs w:val="24"/>
          <w:shd w:val="clear" w:color="auto" w:fill="FFFFFF"/>
        </w:rPr>
        <w:t>tahun</w:t>
      </w:r>
      <w:proofErr w:type="spellEnd"/>
      <w:r>
        <w:rPr>
          <w:sz w:val="24"/>
          <w:szCs w:val="24"/>
          <w:shd w:val="clear" w:color="auto" w:fill="FFFFFF"/>
        </w:rPr>
        <w:t xml:space="preserve"> 2017 </w:t>
      </w:r>
      <w:proofErr w:type="spellStart"/>
      <w:r>
        <w:rPr>
          <w:sz w:val="24"/>
          <w:szCs w:val="24"/>
          <w:shd w:val="clear" w:color="auto" w:fill="FFFFFF"/>
        </w:rPr>
        <w:t>mencapai</w:t>
      </w:r>
      <w:proofErr w:type="spellEnd"/>
      <w:r>
        <w:rPr>
          <w:sz w:val="24"/>
          <w:szCs w:val="24"/>
          <w:shd w:val="clear" w:color="auto" w:fill="FFFFFF"/>
        </w:rPr>
        <w:t xml:space="preserve"> </w:t>
      </w:r>
      <w:proofErr w:type="gramStart"/>
      <w:r>
        <w:rPr>
          <w:sz w:val="24"/>
          <w:szCs w:val="24"/>
          <w:shd w:val="clear" w:color="auto" w:fill="FFFFFF"/>
        </w:rPr>
        <w:t>2042,7 ton</w:t>
      </w:r>
      <w:proofErr w:type="gramEnd"/>
      <w:r>
        <w:rPr>
          <w:sz w:val="24"/>
          <w:szCs w:val="24"/>
          <w:shd w:val="clear" w:color="auto" w:fill="FFFFFF"/>
        </w:rPr>
        <w:t xml:space="preserve"> </w:t>
      </w:r>
      <w:proofErr w:type="spellStart"/>
      <w:r>
        <w:rPr>
          <w:sz w:val="24"/>
          <w:szCs w:val="24"/>
          <w:shd w:val="clear" w:color="auto" w:fill="FFFFFF"/>
        </w:rPr>
        <w:t>bahkan</w:t>
      </w:r>
      <w:proofErr w:type="spellEnd"/>
      <w:r>
        <w:rPr>
          <w:sz w:val="24"/>
          <w:szCs w:val="24"/>
          <w:shd w:val="clear" w:color="auto" w:fill="FFFFFF"/>
        </w:rPr>
        <w:t xml:space="preserve"> </w:t>
      </w:r>
      <w:proofErr w:type="spellStart"/>
      <w:r>
        <w:rPr>
          <w:sz w:val="24"/>
          <w:szCs w:val="24"/>
          <w:shd w:val="clear" w:color="auto" w:fill="FFFFFF"/>
        </w:rPr>
        <w:t>angka</w:t>
      </w:r>
      <w:proofErr w:type="spellEnd"/>
      <w:r>
        <w:rPr>
          <w:sz w:val="24"/>
          <w:szCs w:val="24"/>
          <w:shd w:val="clear" w:color="auto" w:fill="FFFFFF"/>
        </w:rPr>
        <w:t xml:space="preserve"> </w:t>
      </w:r>
      <w:proofErr w:type="spellStart"/>
      <w:r>
        <w:rPr>
          <w:sz w:val="24"/>
          <w:szCs w:val="24"/>
          <w:shd w:val="clear" w:color="auto" w:fill="FFFFFF"/>
        </w:rPr>
        <w:t>ini</w:t>
      </w:r>
      <w:proofErr w:type="spellEnd"/>
      <w:r>
        <w:rPr>
          <w:sz w:val="24"/>
          <w:szCs w:val="24"/>
          <w:shd w:val="clear" w:color="auto" w:fill="FFFFFF"/>
        </w:rPr>
        <w:t xml:space="preserve"> </w:t>
      </w:r>
      <w:proofErr w:type="spellStart"/>
      <w:r>
        <w:rPr>
          <w:sz w:val="24"/>
          <w:szCs w:val="24"/>
          <w:shd w:val="clear" w:color="auto" w:fill="FFFFFF"/>
        </w:rPr>
        <w:t>ditargetkan</w:t>
      </w:r>
      <w:proofErr w:type="spellEnd"/>
      <w:r>
        <w:rPr>
          <w:sz w:val="24"/>
          <w:szCs w:val="24"/>
          <w:shd w:val="clear" w:color="auto" w:fill="FFFFFF"/>
        </w:rPr>
        <w:t xml:space="preserve"> </w:t>
      </w:r>
      <w:proofErr w:type="spellStart"/>
      <w:r>
        <w:rPr>
          <w:sz w:val="24"/>
          <w:szCs w:val="24"/>
          <w:shd w:val="clear" w:color="auto" w:fill="FFFFFF"/>
        </w:rPr>
        <w:t>meningkat</w:t>
      </w:r>
      <w:proofErr w:type="spellEnd"/>
      <w:r>
        <w:rPr>
          <w:sz w:val="24"/>
          <w:szCs w:val="24"/>
          <w:shd w:val="clear" w:color="auto" w:fill="FFFFFF"/>
        </w:rPr>
        <w:t xml:space="preserve"> </w:t>
      </w:r>
      <w:proofErr w:type="spellStart"/>
      <w:r>
        <w:rPr>
          <w:sz w:val="24"/>
          <w:szCs w:val="24"/>
          <w:shd w:val="clear" w:color="auto" w:fill="FFFFFF"/>
        </w:rPr>
        <w:t>hingga</w:t>
      </w:r>
      <w:proofErr w:type="spellEnd"/>
      <w:r>
        <w:rPr>
          <w:sz w:val="24"/>
          <w:szCs w:val="24"/>
          <w:shd w:val="clear" w:color="auto" w:fill="FFFFFF"/>
        </w:rPr>
        <w:t xml:space="preserve"> 3.460 ton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memenuhi</w:t>
      </w:r>
      <w:proofErr w:type="spellEnd"/>
      <w:r>
        <w:rPr>
          <w:sz w:val="24"/>
          <w:szCs w:val="24"/>
          <w:shd w:val="clear" w:color="auto" w:fill="FFFFFF"/>
        </w:rPr>
        <w:t xml:space="preserve"> </w:t>
      </w:r>
      <w:proofErr w:type="spellStart"/>
      <w:r>
        <w:rPr>
          <w:sz w:val="24"/>
          <w:szCs w:val="24"/>
          <w:shd w:val="clear" w:color="auto" w:fill="FFFFFF"/>
        </w:rPr>
        <w:t>permintaan</w:t>
      </w:r>
      <w:proofErr w:type="spellEnd"/>
      <w:r>
        <w:rPr>
          <w:sz w:val="24"/>
          <w:szCs w:val="24"/>
          <w:shd w:val="clear" w:color="auto" w:fill="FFFFFF"/>
        </w:rPr>
        <w:t xml:space="preserve"> </w:t>
      </w:r>
      <w:proofErr w:type="spellStart"/>
      <w:r>
        <w:rPr>
          <w:sz w:val="24"/>
          <w:szCs w:val="24"/>
          <w:shd w:val="clear" w:color="auto" w:fill="FFFFFF"/>
        </w:rPr>
        <w:t>konsumsi</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baik</w:t>
      </w:r>
      <w:proofErr w:type="spellEnd"/>
      <w:r>
        <w:rPr>
          <w:sz w:val="24"/>
          <w:szCs w:val="24"/>
          <w:shd w:val="clear" w:color="auto" w:fill="FFFFFF"/>
        </w:rPr>
        <w:t xml:space="preserve"> </w:t>
      </w:r>
      <w:proofErr w:type="spellStart"/>
      <w:r>
        <w:rPr>
          <w:sz w:val="24"/>
          <w:szCs w:val="24"/>
          <w:shd w:val="clear" w:color="auto" w:fill="FFFFFF"/>
        </w:rPr>
        <w:t>dalam</w:t>
      </w:r>
      <w:proofErr w:type="spellEnd"/>
      <w:r>
        <w:rPr>
          <w:sz w:val="24"/>
          <w:szCs w:val="24"/>
          <w:shd w:val="clear" w:color="auto" w:fill="FFFFFF"/>
        </w:rPr>
        <w:t xml:space="preserve"> </w:t>
      </w:r>
      <w:proofErr w:type="spellStart"/>
      <w:r>
        <w:rPr>
          <w:sz w:val="24"/>
          <w:szCs w:val="24"/>
          <w:shd w:val="clear" w:color="auto" w:fill="FFFFFF"/>
        </w:rPr>
        <w:t>maupun</w:t>
      </w:r>
      <w:proofErr w:type="spellEnd"/>
      <w:r>
        <w:rPr>
          <w:sz w:val="24"/>
          <w:szCs w:val="24"/>
          <w:shd w:val="clear" w:color="auto" w:fill="FFFFFF"/>
        </w:rPr>
        <w:t xml:space="preserve"> </w:t>
      </w:r>
      <w:proofErr w:type="spellStart"/>
      <w:r>
        <w:rPr>
          <w:sz w:val="24"/>
          <w:szCs w:val="24"/>
          <w:shd w:val="clear" w:color="auto" w:fill="FFFFFF"/>
        </w:rPr>
        <w:t>luar</w:t>
      </w:r>
      <w:proofErr w:type="spellEnd"/>
      <w:r>
        <w:rPr>
          <w:sz w:val="24"/>
          <w:szCs w:val="24"/>
          <w:shd w:val="clear" w:color="auto" w:fill="FFFFFF"/>
        </w:rPr>
        <w:t xml:space="preserve"> negeri </w:t>
      </w:r>
      <w:proofErr w:type="spellStart"/>
      <w:r>
        <w:rPr>
          <w:sz w:val="24"/>
          <w:szCs w:val="24"/>
          <w:shd w:val="clear" w:color="auto" w:fill="FFFFFF"/>
        </w:rPr>
        <w:t>sehingga</w:t>
      </w:r>
      <w:proofErr w:type="spellEnd"/>
      <w:r>
        <w:rPr>
          <w:sz w:val="24"/>
          <w:szCs w:val="24"/>
          <w:shd w:val="clear" w:color="auto" w:fill="FFFFFF"/>
        </w:rPr>
        <w:t xml:space="preserve"> </w:t>
      </w:r>
      <w:proofErr w:type="spellStart"/>
      <w:r>
        <w:rPr>
          <w:sz w:val="24"/>
          <w:szCs w:val="24"/>
          <w:shd w:val="clear" w:color="auto" w:fill="FFFFFF"/>
        </w:rPr>
        <w:t>masih</w:t>
      </w:r>
      <w:proofErr w:type="spellEnd"/>
      <w:r>
        <w:rPr>
          <w:sz w:val="24"/>
          <w:szCs w:val="24"/>
          <w:shd w:val="clear" w:color="auto" w:fill="FFFFFF"/>
        </w:rPr>
        <w:t xml:space="preserve"> </w:t>
      </w:r>
      <w:proofErr w:type="spellStart"/>
      <w:r>
        <w:rPr>
          <w:sz w:val="24"/>
          <w:szCs w:val="24"/>
          <w:shd w:val="clear" w:color="auto" w:fill="FFFFFF"/>
        </w:rPr>
        <w:t>banyak</w:t>
      </w:r>
      <w:proofErr w:type="spellEnd"/>
      <w:r>
        <w:rPr>
          <w:sz w:val="24"/>
          <w:szCs w:val="24"/>
          <w:shd w:val="clear" w:color="auto" w:fill="FFFFFF"/>
        </w:rPr>
        <w:t xml:space="preserve"> </w:t>
      </w:r>
      <w:proofErr w:type="spellStart"/>
      <w:r>
        <w:rPr>
          <w:sz w:val="24"/>
          <w:szCs w:val="24"/>
          <w:shd w:val="clear" w:color="auto" w:fill="FFFFFF"/>
        </w:rPr>
        <w:t>potensi</w:t>
      </w:r>
      <w:proofErr w:type="spellEnd"/>
      <w:r>
        <w:rPr>
          <w:sz w:val="24"/>
          <w:szCs w:val="24"/>
          <w:shd w:val="clear" w:color="auto" w:fill="FFFFFF"/>
        </w:rPr>
        <w:t xml:space="preserve"> </w:t>
      </w:r>
      <w:proofErr w:type="spellStart"/>
      <w:r>
        <w:rPr>
          <w:sz w:val="24"/>
          <w:szCs w:val="24"/>
          <w:shd w:val="clear" w:color="auto" w:fill="FFFFFF"/>
        </w:rPr>
        <w:t>lahan</w:t>
      </w:r>
      <w:proofErr w:type="spellEnd"/>
      <w:r>
        <w:rPr>
          <w:sz w:val="24"/>
          <w:szCs w:val="24"/>
          <w:shd w:val="clear" w:color="auto" w:fill="FFFFFF"/>
        </w:rPr>
        <w:t xml:space="preserve"> yang </w:t>
      </w:r>
      <w:proofErr w:type="spellStart"/>
      <w:r>
        <w:rPr>
          <w:sz w:val="24"/>
          <w:szCs w:val="24"/>
          <w:shd w:val="clear" w:color="auto" w:fill="FFFFFF"/>
        </w:rPr>
        <w:t>belum</w:t>
      </w:r>
      <w:proofErr w:type="spellEnd"/>
      <w:r>
        <w:rPr>
          <w:sz w:val="24"/>
          <w:szCs w:val="24"/>
          <w:shd w:val="clear" w:color="auto" w:fill="FFFFFF"/>
        </w:rPr>
        <w:t xml:space="preserve"> </w:t>
      </w:r>
      <w:proofErr w:type="spellStart"/>
      <w:r>
        <w:rPr>
          <w:sz w:val="24"/>
          <w:szCs w:val="24"/>
          <w:shd w:val="clear" w:color="auto" w:fill="FFFFFF"/>
        </w:rPr>
        <w:t>tersentuh</w:t>
      </w:r>
      <w:proofErr w:type="spellEnd"/>
      <w:r>
        <w:rPr>
          <w:sz w:val="24"/>
          <w:szCs w:val="24"/>
          <w:shd w:val="clear" w:color="auto" w:fill="FFFFFF"/>
        </w:rPr>
        <w:t xml:space="preserve"> dan </w:t>
      </w:r>
      <w:proofErr w:type="spellStart"/>
      <w:r>
        <w:rPr>
          <w:sz w:val="24"/>
          <w:szCs w:val="24"/>
          <w:shd w:val="clear" w:color="auto" w:fill="FFFFFF"/>
        </w:rPr>
        <w:t>bisa</w:t>
      </w:r>
      <w:proofErr w:type="spellEnd"/>
      <w:r>
        <w:rPr>
          <w:sz w:val="24"/>
          <w:szCs w:val="24"/>
          <w:shd w:val="clear" w:color="auto" w:fill="FFFFFF"/>
        </w:rPr>
        <w:t xml:space="preserve"> </w:t>
      </w:r>
      <w:proofErr w:type="spellStart"/>
      <w:r>
        <w:rPr>
          <w:sz w:val="24"/>
          <w:szCs w:val="24"/>
          <w:shd w:val="clear" w:color="auto" w:fill="FFFFFF"/>
        </w:rPr>
        <w:t>dimanfaatkan</w:t>
      </w:r>
      <w:proofErr w:type="spellEnd"/>
      <w:r>
        <w:rPr>
          <w:sz w:val="24"/>
          <w:szCs w:val="24"/>
          <w:shd w:val="clear" w:color="auto" w:fill="FFFFFF"/>
        </w:rPr>
        <w:t xml:space="preserve"> </w:t>
      </w:r>
      <w:proofErr w:type="spellStart"/>
      <w:r>
        <w:rPr>
          <w:sz w:val="24"/>
          <w:szCs w:val="24"/>
          <w:shd w:val="clear" w:color="auto" w:fill="FFFFFF"/>
        </w:rPr>
        <w:t>menjadi</w:t>
      </w:r>
      <w:proofErr w:type="spellEnd"/>
      <w:r>
        <w:rPr>
          <w:sz w:val="24"/>
          <w:szCs w:val="24"/>
          <w:shd w:val="clear" w:color="auto" w:fill="FFFFFF"/>
        </w:rPr>
        <w:t xml:space="preserve"> </w:t>
      </w:r>
      <w:proofErr w:type="spellStart"/>
      <w:r>
        <w:rPr>
          <w:sz w:val="24"/>
          <w:szCs w:val="24"/>
          <w:shd w:val="clear" w:color="auto" w:fill="FFFFFF"/>
        </w:rPr>
        <w:t>kawasan</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w:t>
      </w:r>
    </w:p>
    <w:p w14:paraId="111AA895" w14:textId="0CFC179E" w:rsidR="00500997" w:rsidRDefault="00500997">
      <w:pPr>
        <w:pStyle w:val="ListParagraph"/>
        <w:tabs>
          <w:tab w:val="left" w:pos="0"/>
        </w:tabs>
        <w:spacing w:after="0" w:line="480" w:lineRule="auto"/>
        <w:ind w:left="0"/>
        <w:jc w:val="both"/>
        <w:rPr>
          <w:sz w:val="24"/>
          <w:szCs w:val="24"/>
          <w:shd w:val="clear" w:color="auto" w:fill="FFFFFF"/>
        </w:rPr>
      </w:pPr>
      <w:r>
        <w:rPr>
          <w:sz w:val="24"/>
          <w:szCs w:val="24"/>
          <w:shd w:val="clear" w:color="auto" w:fill="FFFFFF"/>
        </w:rPr>
        <w:tab/>
      </w:r>
      <w:proofErr w:type="spellStart"/>
      <w:r>
        <w:rPr>
          <w:sz w:val="24"/>
          <w:szCs w:val="24"/>
          <w:shd w:val="clear" w:color="auto" w:fill="FFFFFF"/>
        </w:rPr>
        <w:t>Penelitian</w:t>
      </w:r>
      <w:proofErr w:type="spellEnd"/>
      <w:r>
        <w:rPr>
          <w:sz w:val="24"/>
          <w:szCs w:val="24"/>
          <w:shd w:val="clear" w:color="auto" w:fill="FFFFFF"/>
        </w:rPr>
        <w:t xml:space="preserve"> </w:t>
      </w:r>
      <w:proofErr w:type="spellStart"/>
      <w:r>
        <w:rPr>
          <w:sz w:val="24"/>
          <w:szCs w:val="24"/>
          <w:shd w:val="clear" w:color="auto" w:fill="FFFFFF"/>
        </w:rPr>
        <w:t>terkait</w:t>
      </w:r>
      <w:proofErr w:type="spellEnd"/>
      <w:r>
        <w:rPr>
          <w:sz w:val="24"/>
          <w:szCs w:val="24"/>
          <w:shd w:val="clear" w:color="auto" w:fill="FFFFFF"/>
        </w:rPr>
        <w:t xml:space="preserve"> </w:t>
      </w:r>
      <w:proofErr w:type="spellStart"/>
      <w:r>
        <w:rPr>
          <w:sz w:val="24"/>
          <w:szCs w:val="24"/>
          <w:shd w:val="clear" w:color="auto" w:fill="FFFFFF"/>
        </w:rPr>
        <w:t>pernah</w:t>
      </w:r>
      <w:proofErr w:type="spellEnd"/>
      <w:r>
        <w:rPr>
          <w:sz w:val="24"/>
          <w:szCs w:val="24"/>
          <w:shd w:val="clear" w:color="auto" w:fill="FFFFFF"/>
        </w:rPr>
        <w:t xml:space="preserve"> </w:t>
      </w:r>
      <w:proofErr w:type="spellStart"/>
      <w:r>
        <w:rPr>
          <w:sz w:val="24"/>
          <w:szCs w:val="24"/>
          <w:shd w:val="clear" w:color="auto" w:fill="FFFFFF"/>
        </w:rPr>
        <w:t>dilakukan</w:t>
      </w:r>
      <w:proofErr w:type="spellEnd"/>
      <w:r>
        <w:rPr>
          <w:sz w:val="24"/>
          <w:szCs w:val="24"/>
          <w:shd w:val="clear" w:color="auto" w:fill="FFFFFF"/>
        </w:rPr>
        <w:t xml:space="preserve"> di Daerah </w:t>
      </w:r>
      <w:proofErr w:type="spellStart"/>
      <w:r>
        <w:rPr>
          <w:sz w:val="24"/>
          <w:szCs w:val="24"/>
          <w:shd w:val="clear" w:color="auto" w:fill="FFFFFF"/>
        </w:rPr>
        <w:t>Jembrana</w:t>
      </w:r>
      <w:proofErr w:type="spellEnd"/>
      <w:r>
        <w:rPr>
          <w:sz w:val="24"/>
          <w:szCs w:val="24"/>
          <w:shd w:val="clear" w:color="auto" w:fill="FFFFFF"/>
        </w:rPr>
        <w:t xml:space="preserve">, yang </w:t>
      </w:r>
      <w:proofErr w:type="spellStart"/>
      <w:r>
        <w:rPr>
          <w:sz w:val="24"/>
          <w:szCs w:val="24"/>
          <w:shd w:val="clear" w:color="auto" w:fill="FFFFFF"/>
        </w:rPr>
        <w:t>berada</w:t>
      </w:r>
      <w:proofErr w:type="spellEnd"/>
      <w:r>
        <w:rPr>
          <w:sz w:val="24"/>
          <w:szCs w:val="24"/>
          <w:shd w:val="clear" w:color="auto" w:fill="FFFFFF"/>
        </w:rPr>
        <w:t xml:space="preserve"> di </w:t>
      </w:r>
      <w:proofErr w:type="spellStart"/>
      <w:r>
        <w:rPr>
          <w:sz w:val="24"/>
          <w:szCs w:val="24"/>
          <w:shd w:val="clear" w:color="auto" w:fill="FFFFFF"/>
        </w:rPr>
        <w:t>sebelah</w:t>
      </w:r>
      <w:proofErr w:type="spellEnd"/>
      <w:r>
        <w:rPr>
          <w:sz w:val="24"/>
          <w:szCs w:val="24"/>
          <w:shd w:val="clear" w:color="auto" w:fill="FFFFFF"/>
        </w:rPr>
        <w:t xml:space="preserve"> barat </w:t>
      </w:r>
      <w:proofErr w:type="spellStart"/>
      <w:r>
        <w:rPr>
          <w:sz w:val="24"/>
          <w:szCs w:val="24"/>
          <w:shd w:val="clear" w:color="auto" w:fill="FFFFFF"/>
        </w:rPr>
        <w:t>Gerokgak</w:t>
      </w:r>
      <w:proofErr w:type="spellEnd"/>
      <w:r>
        <w:rPr>
          <w:sz w:val="24"/>
          <w:szCs w:val="24"/>
          <w:shd w:val="clear" w:color="auto" w:fill="FFFFFF"/>
        </w:rPr>
        <w:t xml:space="preserve"> (</w:t>
      </w:r>
      <w:proofErr w:type="spellStart"/>
      <w:r>
        <w:rPr>
          <w:sz w:val="24"/>
          <w:szCs w:val="24"/>
          <w:shd w:val="clear" w:color="auto" w:fill="FFFFFF"/>
        </w:rPr>
        <w:t>Banun</w:t>
      </w:r>
      <w:proofErr w:type="spellEnd"/>
      <w:r>
        <w:rPr>
          <w:sz w:val="24"/>
          <w:szCs w:val="24"/>
          <w:shd w:val="clear" w:color="auto" w:fill="FFFFFF"/>
        </w:rPr>
        <w:t xml:space="preserve"> </w:t>
      </w:r>
      <w:proofErr w:type="spellStart"/>
      <w:r>
        <w:rPr>
          <w:sz w:val="24"/>
          <w:szCs w:val="24"/>
          <w:shd w:val="clear" w:color="auto" w:fill="FFFFFF"/>
        </w:rPr>
        <w:t>dkk</w:t>
      </w:r>
      <w:proofErr w:type="spellEnd"/>
      <w:r>
        <w:rPr>
          <w:sz w:val="24"/>
          <w:szCs w:val="24"/>
          <w:shd w:val="clear" w:color="auto" w:fill="FFFFFF"/>
        </w:rPr>
        <w:t xml:space="preserve">., 2007). Hasil </w:t>
      </w:r>
      <w:proofErr w:type="spellStart"/>
      <w:r>
        <w:rPr>
          <w:sz w:val="24"/>
          <w:szCs w:val="24"/>
          <w:shd w:val="clear" w:color="auto" w:fill="FFFFFF"/>
        </w:rPr>
        <w:t>kajian</w:t>
      </w:r>
      <w:proofErr w:type="spellEnd"/>
      <w:r>
        <w:rPr>
          <w:sz w:val="24"/>
          <w:szCs w:val="24"/>
          <w:shd w:val="clear" w:color="auto" w:fill="FFFFFF"/>
        </w:rPr>
        <w:t xml:space="preserve"> </w:t>
      </w:r>
      <w:proofErr w:type="spellStart"/>
      <w:r>
        <w:rPr>
          <w:sz w:val="24"/>
          <w:szCs w:val="24"/>
          <w:shd w:val="clear" w:color="auto" w:fill="FFFFFF"/>
        </w:rPr>
        <w:t>ekologis</w:t>
      </w:r>
      <w:proofErr w:type="spellEnd"/>
      <w:r>
        <w:rPr>
          <w:sz w:val="24"/>
          <w:szCs w:val="24"/>
          <w:shd w:val="clear" w:color="auto" w:fill="FFFFFF"/>
        </w:rPr>
        <w:t xml:space="preserve"> </w:t>
      </w:r>
      <w:proofErr w:type="spellStart"/>
      <w:r>
        <w:rPr>
          <w:sz w:val="24"/>
          <w:szCs w:val="24"/>
          <w:shd w:val="clear" w:color="auto" w:fill="FFFFFF"/>
        </w:rPr>
        <w:t>tersebut</w:t>
      </w:r>
      <w:proofErr w:type="spellEnd"/>
      <w:r>
        <w:rPr>
          <w:sz w:val="24"/>
          <w:szCs w:val="24"/>
          <w:shd w:val="clear" w:color="auto" w:fill="FFFFFF"/>
        </w:rPr>
        <w:t xml:space="preserve"> </w:t>
      </w:r>
      <w:proofErr w:type="spellStart"/>
      <w:r>
        <w:rPr>
          <w:sz w:val="24"/>
          <w:szCs w:val="24"/>
          <w:shd w:val="clear" w:color="auto" w:fill="FFFFFF"/>
        </w:rPr>
        <w:t>menunjukkan</w:t>
      </w:r>
      <w:proofErr w:type="spellEnd"/>
      <w:r>
        <w:rPr>
          <w:sz w:val="24"/>
          <w:szCs w:val="24"/>
          <w:shd w:val="clear" w:color="auto" w:fill="FFFFFF"/>
        </w:rPr>
        <w:t xml:space="preserve"> </w:t>
      </w:r>
      <w:proofErr w:type="spellStart"/>
      <w:r>
        <w:rPr>
          <w:sz w:val="24"/>
          <w:szCs w:val="24"/>
          <w:shd w:val="clear" w:color="auto" w:fill="FFFFFF"/>
        </w:rPr>
        <w:t>bahwa</w:t>
      </w:r>
      <w:proofErr w:type="spellEnd"/>
      <w:r>
        <w:rPr>
          <w:sz w:val="24"/>
          <w:szCs w:val="24"/>
          <w:shd w:val="clear" w:color="auto" w:fill="FFFFFF"/>
        </w:rPr>
        <w:t xml:space="preserve"> parameter </w:t>
      </w:r>
      <w:proofErr w:type="spellStart"/>
      <w:r>
        <w:rPr>
          <w:sz w:val="24"/>
          <w:szCs w:val="24"/>
          <w:shd w:val="clear" w:color="auto" w:fill="FFFFFF"/>
        </w:rPr>
        <w:t>kualitas</w:t>
      </w:r>
      <w:proofErr w:type="spellEnd"/>
      <w:r>
        <w:rPr>
          <w:sz w:val="24"/>
          <w:szCs w:val="24"/>
          <w:shd w:val="clear" w:color="auto" w:fill="FFFFFF"/>
        </w:rPr>
        <w:t xml:space="preserve"> air pada </w:t>
      </w:r>
      <w:proofErr w:type="spellStart"/>
      <w:r>
        <w:rPr>
          <w:sz w:val="24"/>
          <w:szCs w:val="24"/>
          <w:shd w:val="clear" w:color="auto" w:fill="FFFFFF"/>
        </w:rPr>
        <w:t>beberapa</w:t>
      </w:r>
      <w:proofErr w:type="spellEnd"/>
      <w:r>
        <w:rPr>
          <w:sz w:val="24"/>
          <w:szCs w:val="24"/>
          <w:shd w:val="clear" w:color="auto" w:fill="FFFFFF"/>
        </w:rPr>
        <w:t xml:space="preserve"> </w:t>
      </w:r>
      <w:proofErr w:type="spellStart"/>
      <w:r>
        <w:rPr>
          <w:sz w:val="24"/>
          <w:szCs w:val="24"/>
          <w:shd w:val="clear" w:color="auto" w:fill="FFFFFF"/>
        </w:rPr>
        <w:t>tambak</w:t>
      </w:r>
      <w:proofErr w:type="spellEnd"/>
      <w:r>
        <w:rPr>
          <w:sz w:val="24"/>
          <w:szCs w:val="24"/>
          <w:shd w:val="clear" w:color="auto" w:fill="FFFFFF"/>
        </w:rPr>
        <w:t xml:space="preserve"> </w:t>
      </w:r>
      <w:proofErr w:type="spellStart"/>
      <w:r>
        <w:rPr>
          <w:sz w:val="24"/>
          <w:szCs w:val="24"/>
          <w:shd w:val="clear" w:color="auto" w:fill="FFFFFF"/>
        </w:rPr>
        <w:t>masih</w:t>
      </w:r>
      <w:proofErr w:type="spellEnd"/>
      <w:r>
        <w:rPr>
          <w:sz w:val="24"/>
          <w:szCs w:val="24"/>
          <w:shd w:val="clear" w:color="auto" w:fill="FFFFFF"/>
        </w:rPr>
        <w:t xml:space="preserve"> </w:t>
      </w:r>
      <w:proofErr w:type="spellStart"/>
      <w:r>
        <w:rPr>
          <w:sz w:val="24"/>
          <w:szCs w:val="24"/>
          <w:shd w:val="clear" w:color="auto" w:fill="FFFFFF"/>
        </w:rPr>
        <w:t>berada</w:t>
      </w:r>
      <w:proofErr w:type="spellEnd"/>
      <w:r>
        <w:rPr>
          <w:sz w:val="24"/>
          <w:szCs w:val="24"/>
          <w:shd w:val="clear" w:color="auto" w:fill="FFFFFF"/>
        </w:rPr>
        <w:t xml:space="preserve"> di </w:t>
      </w:r>
      <w:proofErr w:type="spellStart"/>
      <w:r>
        <w:rPr>
          <w:sz w:val="24"/>
          <w:szCs w:val="24"/>
          <w:shd w:val="clear" w:color="auto" w:fill="FFFFFF"/>
        </w:rPr>
        <w:t>bawah</w:t>
      </w:r>
      <w:proofErr w:type="spellEnd"/>
      <w:r>
        <w:rPr>
          <w:sz w:val="24"/>
          <w:szCs w:val="24"/>
          <w:shd w:val="clear" w:color="auto" w:fill="FFFFFF"/>
        </w:rPr>
        <w:t xml:space="preserve"> </w:t>
      </w:r>
      <w:proofErr w:type="spellStart"/>
      <w:r>
        <w:rPr>
          <w:sz w:val="24"/>
          <w:szCs w:val="24"/>
          <w:shd w:val="clear" w:color="auto" w:fill="FFFFFF"/>
        </w:rPr>
        <w:t>ambang</w:t>
      </w:r>
      <w:proofErr w:type="spellEnd"/>
      <w:r>
        <w:rPr>
          <w:sz w:val="24"/>
          <w:szCs w:val="24"/>
          <w:shd w:val="clear" w:color="auto" w:fill="FFFFFF"/>
        </w:rPr>
        <w:t xml:space="preserve"> </w:t>
      </w:r>
      <w:proofErr w:type="spellStart"/>
      <w:r>
        <w:rPr>
          <w:sz w:val="24"/>
          <w:szCs w:val="24"/>
          <w:shd w:val="clear" w:color="auto" w:fill="FFFFFF"/>
        </w:rPr>
        <w:t>batas</w:t>
      </w:r>
      <w:proofErr w:type="spellEnd"/>
      <w:r>
        <w:rPr>
          <w:sz w:val="24"/>
          <w:szCs w:val="24"/>
          <w:shd w:val="clear" w:color="auto" w:fill="FFFFFF"/>
        </w:rPr>
        <w:t xml:space="preserve"> </w:t>
      </w:r>
      <w:proofErr w:type="spellStart"/>
      <w:r>
        <w:rPr>
          <w:sz w:val="24"/>
          <w:szCs w:val="24"/>
          <w:shd w:val="clear" w:color="auto" w:fill="FFFFFF"/>
        </w:rPr>
        <w:t>baku</w:t>
      </w:r>
      <w:proofErr w:type="spellEnd"/>
      <w:r>
        <w:rPr>
          <w:sz w:val="24"/>
          <w:szCs w:val="24"/>
          <w:shd w:val="clear" w:color="auto" w:fill="FFFFFF"/>
        </w:rPr>
        <w:t xml:space="preserve"> </w:t>
      </w:r>
      <w:proofErr w:type="spellStart"/>
      <w:r>
        <w:rPr>
          <w:sz w:val="24"/>
          <w:szCs w:val="24"/>
          <w:shd w:val="clear" w:color="auto" w:fill="FFFFFF"/>
        </w:rPr>
        <w:t>mutu</w:t>
      </w:r>
      <w:proofErr w:type="spellEnd"/>
      <w:r>
        <w:rPr>
          <w:sz w:val="24"/>
          <w:szCs w:val="24"/>
          <w:shd w:val="clear" w:color="auto" w:fill="FFFFFF"/>
        </w:rPr>
        <w:t xml:space="preserve"> air </w:t>
      </w:r>
      <w:proofErr w:type="spellStart"/>
      <w:r>
        <w:rPr>
          <w:sz w:val="24"/>
          <w:szCs w:val="24"/>
          <w:shd w:val="clear" w:color="auto" w:fill="FFFFFF"/>
        </w:rPr>
        <w:t>meskipun</w:t>
      </w:r>
      <w:proofErr w:type="spellEnd"/>
      <w:r>
        <w:rPr>
          <w:sz w:val="24"/>
          <w:szCs w:val="24"/>
          <w:shd w:val="clear" w:color="auto" w:fill="FFFFFF"/>
        </w:rPr>
        <w:t xml:space="preserve"> </w:t>
      </w:r>
      <w:proofErr w:type="spellStart"/>
      <w:r>
        <w:rPr>
          <w:sz w:val="24"/>
          <w:szCs w:val="24"/>
          <w:shd w:val="clear" w:color="auto" w:fill="FFFFFF"/>
        </w:rPr>
        <w:t>hasilnya</w:t>
      </w:r>
      <w:proofErr w:type="spellEnd"/>
      <w:r>
        <w:rPr>
          <w:sz w:val="24"/>
          <w:szCs w:val="24"/>
          <w:shd w:val="clear" w:color="auto" w:fill="FFFFFF"/>
        </w:rPr>
        <w:t xml:space="preserve"> </w:t>
      </w:r>
      <w:proofErr w:type="spellStart"/>
      <w:r>
        <w:rPr>
          <w:sz w:val="24"/>
          <w:szCs w:val="24"/>
          <w:shd w:val="clear" w:color="auto" w:fill="FFFFFF"/>
        </w:rPr>
        <w:t>tidak</w:t>
      </w:r>
      <w:proofErr w:type="spellEnd"/>
      <w:r>
        <w:rPr>
          <w:sz w:val="24"/>
          <w:szCs w:val="24"/>
          <w:shd w:val="clear" w:color="auto" w:fill="FFFFFF"/>
        </w:rPr>
        <w:t xml:space="preserve"> </w:t>
      </w:r>
      <w:proofErr w:type="spellStart"/>
      <w:r>
        <w:rPr>
          <w:sz w:val="24"/>
          <w:szCs w:val="24"/>
          <w:shd w:val="clear" w:color="auto" w:fill="FFFFFF"/>
        </w:rPr>
        <w:t>merata</w:t>
      </w:r>
      <w:proofErr w:type="spellEnd"/>
      <w:r>
        <w:rPr>
          <w:sz w:val="24"/>
          <w:szCs w:val="24"/>
          <w:shd w:val="clear" w:color="auto" w:fill="FFFFFF"/>
        </w:rPr>
        <w:t xml:space="preserve"> pada </w:t>
      </w:r>
      <w:proofErr w:type="spellStart"/>
      <w:r>
        <w:rPr>
          <w:sz w:val="24"/>
          <w:szCs w:val="24"/>
          <w:shd w:val="clear" w:color="auto" w:fill="FFFFFF"/>
        </w:rPr>
        <w:t>semua</w:t>
      </w:r>
      <w:proofErr w:type="spellEnd"/>
      <w:r>
        <w:rPr>
          <w:sz w:val="24"/>
          <w:szCs w:val="24"/>
          <w:shd w:val="clear" w:color="auto" w:fill="FFFFFF"/>
        </w:rPr>
        <w:t xml:space="preserve"> </w:t>
      </w:r>
      <w:proofErr w:type="spellStart"/>
      <w:r>
        <w:rPr>
          <w:sz w:val="24"/>
          <w:szCs w:val="24"/>
          <w:shd w:val="clear" w:color="auto" w:fill="FFFFFF"/>
        </w:rPr>
        <w:t>tambak</w:t>
      </w:r>
      <w:proofErr w:type="spellEnd"/>
      <w:r>
        <w:rPr>
          <w:sz w:val="24"/>
          <w:szCs w:val="24"/>
          <w:shd w:val="clear" w:color="auto" w:fill="FFFFFF"/>
        </w:rPr>
        <w:t xml:space="preserve">. </w:t>
      </w:r>
      <w:proofErr w:type="spellStart"/>
      <w:r>
        <w:rPr>
          <w:sz w:val="24"/>
          <w:szCs w:val="24"/>
          <w:shd w:val="clear" w:color="auto" w:fill="FFFFFF"/>
        </w:rPr>
        <w:t>Penelitian</w:t>
      </w:r>
      <w:proofErr w:type="spellEnd"/>
      <w:r>
        <w:rPr>
          <w:sz w:val="24"/>
          <w:szCs w:val="24"/>
          <w:shd w:val="clear" w:color="auto" w:fill="FFFFFF"/>
        </w:rPr>
        <w:t xml:space="preserve"> </w:t>
      </w:r>
      <w:proofErr w:type="spellStart"/>
      <w:r>
        <w:rPr>
          <w:sz w:val="24"/>
          <w:szCs w:val="24"/>
          <w:shd w:val="clear" w:color="auto" w:fill="FFFFFF"/>
        </w:rPr>
        <w:t>lainnya</w:t>
      </w:r>
      <w:proofErr w:type="spellEnd"/>
      <w:r>
        <w:rPr>
          <w:sz w:val="24"/>
          <w:szCs w:val="24"/>
          <w:shd w:val="clear" w:color="auto" w:fill="FFFFFF"/>
        </w:rPr>
        <w:t xml:space="preserve"> yang </w:t>
      </w:r>
      <w:proofErr w:type="spellStart"/>
      <w:r>
        <w:rPr>
          <w:sz w:val="24"/>
          <w:szCs w:val="24"/>
          <w:shd w:val="clear" w:color="auto" w:fill="FFFFFF"/>
        </w:rPr>
        <w:t>terkait</w:t>
      </w:r>
      <w:proofErr w:type="spellEnd"/>
      <w:r>
        <w:rPr>
          <w:sz w:val="24"/>
          <w:szCs w:val="24"/>
          <w:shd w:val="clear" w:color="auto" w:fill="FFFFFF"/>
        </w:rPr>
        <w:t xml:space="preserve"> </w:t>
      </w:r>
      <w:proofErr w:type="spellStart"/>
      <w:r>
        <w:rPr>
          <w:sz w:val="24"/>
          <w:szCs w:val="24"/>
          <w:shd w:val="clear" w:color="auto" w:fill="FFFFFF"/>
        </w:rPr>
        <w:t>kesesuaian</w:t>
      </w:r>
      <w:proofErr w:type="spellEnd"/>
      <w:r>
        <w:rPr>
          <w:sz w:val="24"/>
          <w:szCs w:val="24"/>
          <w:shd w:val="clear" w:color="auto" w:fill="FFFFFF"/>
        </w:rPr>
        <w:t xml:space="preserve"> </w:t>
      </w:r>
      <w:proofErr w:type="spellStart"/>
      <w:r>
        <w:rPr>
          <w:sz w:val="24"/>
          <w:szCs w:val="24"/>
          <w:shd w:val="clear" w:color="auto" w:fill="FFFFFF"/>
        </w:rPr>
        <w:t>lahan</w:t>
      </w:r>
      <w:proofErr w:type="spellEnd"/>
      <w:r>
        <w:rPr>
          <w:sz w:val="24"/>
          <w:szCs w:val="24"/>
          <w:shd w:val="clear" w:color="auto" w:fill="FFFFFF"/>
        </w:rPr>
        <w:t xml:space="preserve"> </w:t>
      </w:r>
      <w:proofErr w:type="spellStart"/>
      <w:r>
        <w:rPr>
          <w:sz w:val="24"/>
          <w:szCs w:val="24"/>
          <w:shd w:val="clear" w:color="auto" w:fill="FFFFFF"/>
        </w:rPr>
        <w:t>tambak</w:t>
      </w:r>
      <w:proofErr w:type="spellEnd"/>
      <w:r>
        <w:rPr>
          <w:sz w:val="24"/>
          <w:szCs w:val="24"/>
          <w:shd w:val="clear" w:color="auto" w:fill="FFFFFF"/>
        </w:rPr>
        <w:t xml:space="preserve"> juga </w:t>
      </w:r>
      <w:proofErr w:type="spellStart"/>
      <w:r>
        <w:rPr>
          <w:sz w:val="24"/>
          <w:szCs w:val="24"/>
          <w:shd w:val="clear" w:color="auto" w:fill="FFFFFF"/>
        </w:rPr>
        <w:t>pernah</w:t>
      </w:r>
      <w:proofErr w:type="spellEnd"/>
      <w:r>
        <w:rPr>
          <w:sz w:val="24"/>
          <w:szCs w:val="24"/>
          <w:shd w:val="clear" w:color="auto" w:fill="FFFFFF"/>
        </w:rPr>
        <w:t xml:space="preserve"> </w:t>
      </w:r>
      <w:proofErr w:type="spellStart"/>
      <w:r>
        <w:rPr>
          <w:sz w:val="24"/>
          <w:szCs w:val="24"/>
          <w:shd w:val="clear" w:color="auto" w:fill="FFFFFF"/>
        </w:rPr>
        <w:t>dilakukan</w:t>
      </w:r>
      <w:proofErr w:type="spellEnd"/>
      <w:r>
        <w:rPr>
          <w:sz w:val="24"/>
          <w:szCs w:val="24"/>
          <w:shd w:val="clear" w:color="auto" w:fill="FFFFFF"/>
        </w:rPr>
        <w:t xml:space="preserve"> oleh </w:t>
      </w:r>
      <w:proofErr w:type="spellStart"/>
      <w:r>
        <w:rPr>
          <w:sz w:val="24"/>
          <w:szCs w:val="24"/>
          <w:shd w:val="clear" w:color="auto" w:fill="FFFFFF"/>
        </w:rPr>
        <w:t>Saraswati</w:t>
      </w:r>
      <w:proofErr w:type="spellEnd"/>
      <w:r>
        <w:rPr>
          <w:sz w:val="24"/>
          <w:szCs w:val="24"/>
          <w:shd w:val="clear" w:color="auto" w:fill="FFFFFF"/>
        </w:rPr>
        <w:t xml:space="preserve"> dan Sari (2017) pada </w:t>
      </w:r>
      <w:proofErr w:type="spellStart"/>
      <w:r>
        <w:rPr>
          <w:sz w:val="24"/>
          <w:szCs w:val="24"/>
          <w:shd w:val="clear" w:color="auto" w:fill="FFFFFF"/>
        </w:rPr>
        <w:t>tambak</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ikan Bandeng di </w:t>
      </w:r>
      <w:proofErr w:type="spellStart"/>
      <w:r>
        <w:rPr>
          <w:sz w:val="24"/>
          <w:szCs w:val="24"/>
          <w:shd w:val="clear" w:color="auto" w:fill="FFFFFF"/>
        </w:rPr>
        <w:t>Kecamatan</w:t>
      </w:r>
      <w:proofErr w:type="spellEnd"/>
      <w:r>
        <w:rPr>
          <w:sz w:val="24"/>
          <w:szCs w:val="24"/>
          <w:shd w:val="clear" w:color="auto" w:fill="FFFFFF"/>
        </w:rPr>
        <w:t xml:space="preserve"> </w:t>
      </w:r>
      <w:proofErr w:type="spellStart"/>
      <w:r>
        <w:rPr>
          <w:sz w:val="24"/>
          <w:szCs w:val="24"/>
          <w:shd w:val="clear" w:color="auto" w:fill="FFFFFF"/>
        </w:rPr>
        <w:t>Gerokgak</w:t>
      </w:r>
      <w:proofErr w:type="spellEnd"/>
      <w:r>
        <w:rPr>
          <w:sz w:val="24"/>
          <w:szCs w:val="24"/>
          <w:shd w:val="clear" w:color="auto" w:fill="FFFFFF"/>
        </w:rPr>
        <w:t xml:space="preserve">. Pada </w:t>
      </w:r>
      <w:proofErr w:type="spellStart"/>
      <w:r>
        <w:rPr>
          <w:sz w:val="24"/>
          <w:szCs w:val="24"/>
          <w:shd w:val="clear" w:color="auto" w:fill="FFFFFF"/>
        </w:rPr>
        <w:t>penelitian</w:t>
      </w:r>
      <w:proofErr w:type="spellEnd"/>
      <w:r>
        <w:rPr>
          <w:sz w:val="24"/>
          <w:szCs w:val="24"/>
          <w:shd w:val="clear" w:color="auto" w:fill="FFFFFF"/>
        </w:rPr>
        <w:t xml:space="preserve"> </w:t>
      </w:r>
      <w:proofErr w:type="spellStart"/>
      <w:r>
        <w:rPr>
          <w:sz w:val="24"/>
          <w:szCs w:val="24"/>
          <w:shd w:val="clear" w:color="auto" w:fill="FFFFFF"/>
        </w:rPr>
        <w:t>ini</w:t>
      </w:r>
      <w:proofErr w:type="spellEnd"/>
      <w:r>
        <w:rPr>
          <w:sz w:val="24"/>
          <w:szCs w:val="24"/>
          <w:shd w:val="clear" w:color="auto" w:fill="FFFFFF"/>
        </w:rPr>
        <w:t xml:space="preserve"> </w:t>
      </w:r>
      <w:proofErr w:type="spellStart"/>
      <w:r>
        <w:rPr>
          <w:sz w:val="24"/>
          <w:szCs w:val="24"/>
          <w:shd w:val="clear" w:color="auto" w:fill="FFFFFF"/>
        </w:rPr>
        <w:t>didapatkan</w:t>
      </w:r>
      <w:proofErr w:type="spellEnd"/>
      <w:r>
        <w:rPr>
          <w:sz w:val="24"/>
          <w:szCs w:val="24"/>
          <w:shd w:val="clear" w:color="auto" w:fill="FFFFFF"/>
        </w:rPr>
        <w:t xml:space="preserve"> </w:t>
      </w:r>
      <w:proofErr w:type="spellStart"/>
      <w:r>
        <w:rPr>
          <w:sz w:val="24"/>
          <w:szCs w:val="24"/>
          <w:shd w:val="clear" w:color="auto" w:fill="FFFFFF"/>
        </w:rPr>
        <w:t>hasil</w:t>
      </w:r>
      <w:proofErr w:type="spellEnd"/>
      <w:r>
        <w:rPr>
          <w:sz w:val="24"/>
          <w:szCs w:val="24"/>
          <w:shd w:val="clear" w:color="auto" w:fill="FFFFFF"/>
        </w:rPr>
        <w:t xml:space="preserve"> </w:t>
      </w:r>
      <w:proofErr w:type="spellStart"/>
      <w:r>
        <w:rPr>
          <w:sz w:val="24"/>
          <w:szCs w:val="24"/>
          <w:shd w:val="clear" w:color="auto" w:fill="FFFFFF"/>
        </w:rPr>
        <w:t>bahwa</w:t>
      </w:r>
      <w:proofErr w:type="spellEnd"/>
      <w:r>
        <w:rPr>
          <w:sz w:val="24"/>
          <w:szCs w:val="24"/>
          <w:shd w:val="clear" w:color="auto" w:fill="FFFFFF"/>
        </w:rPr>
        <w:t xml:space="preserve"> </w:t>
      </w:r>
      <w:proofErr w:type="spellStart"/>
      <w:r>
        <w:rPr>
          <w:sz w:val="24"/>
          <w:szCs w:val="24"/>
          <w:shd w:val="clear" w:color="auto" w:fill="FFFFFF"/>
        </w:rPr>
        <w:t>lahan</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di </w:t>
      </w:r>
      <w:proofErr w:type="spellStart"/>
      <w:r>
        <w:rPr>
          <w:sz w:val="24"/>
          <w:szCs w:val="24"/>
          <w:shd w:val="clear" w:color="auto" w:fill="FFFFFF"/>
        </w:rPr>
        <w:t>daerah</w:t>
      </w:r>
      <w:proofErr w:type="spellEnd"/>
      <w:r>
        <w:rPr>
          <w:sz w:val="24"/>
          <w:szCs w:val="24"/>
          <w:shd w:val="clear" w:color="auto" w:fill="FFFFFF"/>
        </w:rPr>
        <w:t xml:space="preserve"> </w:t>
      </w:r>
      <w:proofErr w:type="spellStart"/>
      <w:r>
        <w:rPr>
          <w:sz w:val="24"/>
          <w:szCs w:val="24"/>
          <w:shd w:val="clear" w:color="auto" w:fill="FFFFFF"/>
        </w:rPr>
        <w:t>tersebut</w:t>
      </w:r>
      <w:proofErr w:type="spellEnd"/>
      <w:r>
        <w:rPr>
          <w:sz w:val="24"/>
          <w:szCs w:val="24"/>
          <w:shd w:val="clear" w:color="auto" w:fill="FFFFFF"/>
        </w:rPr>
        <w:t xml:space="preserve"> </w:t>
      </w:r>
      <w:proofErr w:type="spellStart"/>
      <w:r>
        <w:rPr>
          <w:sz w:val="24"/>
          <w:szCs w:val="24"/>
          <w:shd w:val="clear" w:color="auto" w:fill="FFFFFF"/>
        </w:rPr>
        <w:t>masih</w:t>
      </w:r>
      <w:proofErr w:type="spellEnd"/>
      <w:r>
        <w:rPr>
          <w:sz w:val="24"/>
          <w:szCs w:val="24"/>
          <w:shd w:val="clear" w:color="auto" w:fill="FFFFFF"/>
        </w:rPr>
        <w:t xml:space="preserve"> sangat </w:t>
      </w:r>
      <w:proofErr w:type="spellStart"/>
      <w:r>
        <w:rPr>
          <w:sz w:val="24"/>
          <w:szCs w:val="24"/>
          <w:shd w:val="clear" w:color="auto" w:fill="FFFFFF"/>
        </w:rPr>
        <w:t>sesuai</w:t>
      </w:r>
      <w:proofErr w:type="spellEnd"/>
      <w:r>
        <w:rPr>
          <w:sz w:val="24"/>
          <w:szCs w:val="24"/>
          <w:shd w:val="clear" w:color="auto" w:fill="FFFFFF"/>
        </w:rPr>
        <w:t xml:space="preserve">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dilakukan</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Bandeng. </w:t>
      </w:r>
      <w:proofErr w:type="spellStart"/>
      <w:r>
        <w:rPr>
          <w:sz w:val="24"/>
          <w:szCs w:val="24"/>
          <w:shd w:val="clear" w:color="auto" w:fill="FFFFFF"/>
        </w:rPr>
        <w:t>Mengingat</w:t>
      </w:r>
      <w:proofErr w:type="spellEnd"/>
      <w:r>
        <w:rPr>
          <w:sz w:val="24"/>
          <w:szCs w:val="24"/>
          <w:shd w:val="clear" w:color="auto" w:fill="FFFFFF"/>
        </w:rPr>
        <w:t xml:space="preserve"> </w:t>
      </w:r>
      <w:proofErr w:type="spellStart"/>
      <w:r>
        <w:rPr>
          <w:sz w:val="24"/>
          <w:szCs w:val="24"/>
          <w:shd w:val="clear" w:color="auto" w:fill="FFFFFF"/>
        </w:rPr>
        <w:t>belum</w:t>
      </w:r>
      <w:proofErr w:type="spellEnd"/>
      <w:r>
        <w:rPr>
          <w:sz w:val="24"/>
          <w:szCs w:val="24"/>
          <w:shd w:val="clear" w:color="auto" w:fill="FFFFFF"/>
        </w:rPr>
        <w:t xml:space="preserve"> </w:t>
      </w:r>
      <w:proofErr w:type="spellStart"/>
      <w:r>
        <w:rPr>
          <w:sz w:val="24"/>
          <w:szCs w:val="24"/>
          <w:shd w:val="clear" w:color="auto" w:fill="FFFFFF"/>
        </w:rPr>
        <w:t>ada</w:t>
      </w:r>
      <w:proofErr w:type="spellEnd"/>
      <w:r>
        <w:rPr>
          <w:sz w:val="24"/>
          <w:szCs w:val="24"/>
          <w:shd w:val="clear" w:color="auto" w:fill="FFFFFF"/>
        </w:rPr>
        <w:t xml:space="preserve"> </w:t>
      </w:r>
      <w:proofErr w:type="spellStart"/>
      <w:r>
        <w:rPr>
          <w:sz w:val="24"/>
          <w:szCs w:val="24"/>
          <w:shd w:val="clear" w:color="auto" w:fill="FFFFFF"/>
        </w:rPr>
        <w:t>penelitian</w:t>
      </w:r>
      <w:proofErr w:type="spellEnd"/>
      <w:r>
        <w:rPr>
          <w:sz w:val="24"/>
          <w:szCs w:val="24"/>
          <w:shd w:val="clear" w:color="auto" w:fill="FFFFFF"/>
        </w:rPr>
        <w:t xml:space="preserve"> </w:t>
      </w:r>
      <w:proofErr w:type="spellStart"/>
      <w:r>
        <w:rPr>
          <w:sz w:val="24"/>
          <w:szCs w:val="24"/>
          <w:shd w:val="clear" w:color="auto" w:fill="FFFFFF"/>
        </w:rPr>
        <w:t>terkait</w:t>
      </w:r>
      <w:proofErr w:type="spellEnd"/>
      <w:r>
        <w:rPr>
          <w:sz w:val="24"/>
          <w:szCs w:val="24"/>
          <w:shd w:val="clear" w:color="auto" w:fill="FFFFFF"/>
        </w:rPr>
        <w:t xml:space="preserve"> yang </w:t>
      </w:r>
      <w:proofErr w:type="spellStart"/>
      <w:r>
        <w:rPr>
          <w:sz w:val="24"/>
          <w:szCs w:val="24"/>
          <w:shd w:val="clear" w:color="auto" w:fill="FFFFFF"/>
        </w:rPr>
        <w:t>secara</w:t>
      </w:r>
      <w:proofErr w:type="spellEnd"/>
      <w:r>
        <w:rPr>
          <w:sz w:val="24"/>
          <w:szCs w:val="24"/>
          <w:shd w:val="clear" w:color="auto" w:fill="FFFFFF"/>
        </w:rPr>
        <w:t xml:space="preserve"> </w:t>
      </w:r>
      <w:proofErr w:type="spellStart"/>
      <w:r>
        <w:rPr>
          <w:sz w:val="24"/>
          <w:szCs w:val="24"/>
          <w:shd w:val="clear" w:color="auto" w:fill="FFFFFF"/>
        </w:rPr>
        <w:t>khusus</w:t>
      </w:r>
      <w:proofErr w:type="spellEnd"/>
      <w:r>
        <w:rPr>
          <w:sz w:val="24"/>
          <w:szCs w:val="24"/>
          <w:shd w:val="clear" w:color="auto" w:fill="FFFFFF"/>
        </w:rPr>
        <w:t xml:space="preserve"> </w:t>
      </w:r>
      <w:proofErr w:type="spellStart"/>
      <w:r>
        <w:rPr>
          <w:sz w:val="24"/>
          <w:szCs w:val="24"/>
          <w:shd w:val="clear" w:color="auto" w:fill="FFFFFF"/>
        </w:rPr>
        <w:t>membahas</w:t>
      </w:r>
      <w:proofErr w:type="spellEnd"/>
      <w:r>
        <w:rPr>
          <w:sz w:val="24"/>
          <w:szCs w:val="24"/>
          <w:shd w:val="clear" w:color="auto" w:fill="FFFFFF"/>
        </w:rPr>
        <w:t xml:space="preserve"> </w:t>
      </w:r>
      <w:proofErr w:type="spellStart"/>
      <w:r>
        <w:rPr>
          <w:sz w:val="24"/>
          <w:szCs w:val="24"/>
          <w:shd w:val="clear" w:color="auto" w:fill="FFFFFF"/>
        </w:rPr>
        <w:t>faktor-faktor</w:t>
      </w:r>
      <w:proofErr w:type="spellEnd"/>
      <w:r>
        <w:rPr>
          <w:sz w:val="24"/>
          <w:szCs w:val="24"/>
          <w:shd w:val="clear" w:color="auto" w:fill="FFFFFF"/>
        </w:rPr>
        <w:t xml:space="preserve"> </w:t>
      </w:r>
      <w:proofErr w:type="spellStart"/>
      <w:r>
        <w:rPr>
          <w:sz w:val="24"/>
          <w:szCs w:val="24"/>
          <w:shd w:val="clear" w:color="auto" w:fill="FFFFFF"/>
        </w:rPr>
        <w:t>ekologis</w:t>
      </w:r>
      <w:proofErr w:type="spellEnd"/>
      <w:r>
        <w:rPr>
          <w:sz w:val="24"/>
          <w:szCs w:val="24"/>
          <w:shd w:val="clear" w:color="auto" w:fill="FFFFFF"/>
        </w:rPr>
        <w:t xml:space="preserve"> pada </w:t>
      </w:r>
      <w:proofErr w:type="spellStart"/>
      <w:r>
        <w:rPr>
          <w:sz w:val="24"/>
          <w:szCs w:val="24"/>
          <w:shd w:val="clear" w:color="auto" w:fill="FFFFFF"/>
        </w:rPr>
        <w:t>budidaya</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di </w:t>
      </w:r>
      <w:proofErr w:type="spellStart"/>
      <w:r>
        <w:rPr>
          <w:sz w:val="24"/>
          <w:szCs w:val="24"/>
          <w:shd w:val="clear" w:color="auto" w:fill="FFFFFF"/>
        </w:rPr>
        <w:t>Kecamatan</w:t>
      </w:r>
      <w:proofErr w:type="spellEnd"/>
      <w:r>
        <w:rPr>
          <w:sz w:val="24"/>
          <w:szCs w:val="24"/>
          <w:shd w:val="clear" w:color="auto" w:fill="FFFFFF"/>
        </w:rPr>
        <w:t xml:space="preserve"> </w:t>
      </w:r>
      <w:proofErr w:type="spellStart"/>
      <w:r>
        <w:rPr>
          <w:sz w:val="24"/>
          <w:szCs w:val="24"/>
          <w:shd w:val="clear" w:color="auto" w:fill="FFFFFF"/>
        </w:rPr>
        <w:t>Gerokgak</w:t>
      </w:r>
      <w:proofErr w:type="spellEnd"/>
      <w:r>
        <w:rPr>
          <w:sz w:val="24"/>
          <w:szCs w:val="24"/>
          <w:shd w:val="clear" w:color="auto" w:fill="FFFFFF"/>
        </w:rPr>
        <w:t xml:space="preserve"> </w:t>
      </w:r>
      <w:proofErr w:type="spellStart"/>
      <w:r>
        <w:rPr>
          <w:sz w:val="24"/>
          <w:szCs w:val="24"/>
          <w:shd w:val="clear" w:color="auto" w:fill="FFFFFF"/>
        </w:rPr>
        <w:t>maka</w:t>
      </w:r>
      <w:proofErr w:type="spellEnd"/>
      <w:r>
        <w:rPr>
          <w:sz w:val="24"/>
          <w:szCs w:val="24"/>
          <w:shd w:val="clear" w:color="auto" w:fill="FFFFFF"/>
        </w:rPr>
        <w:t xml:space="preserve"> </w:t>
      </w:r>
      <w:proofErr w:type="spellStart"/>
      <w:r>
        <w:rPr>
          <w:sz w:val="24"/>
          <w:szCs w:val="24"/>
          <w:shd w:val="clear" w:color="auto" w:fill="FFFFFF"/>
        </w:rPr>
        <w:t>penelitian</w:t>
      </w:r>
      <w:proofErr w:type="spellEnd"/>
      <w:r>
        <w:rPr>
          <w:sz w:val="24"/>
          <w:szCs w:val="24"/>
          <w:shd w:val="clear" w:color="auto" w:fill="FFFFFF"/>
        </w:rPr>
        <w:t xml:space="preserve"> </w:t>
      </w:r>
      <w:proofErr w:type="spellStart"/>
      <w:r>
        <w:rPr>
          <w:sz w:val="24"/>
          <w:szCs w:val="24"/>
          <w:shd w:val="clear" w:color="auto" w:fill="FFFFFF"/>
        </w:rPr>
        <w:lastRenderedPageBreak/>
        <w:t>terkait</w:t>
      </w:r>
      <w:proofErr w:type="spellEnd"/>
      <w:r>
        <w:rPr>
          <w:sz w:val="24"/>
          <w:szCs w:val="24"/>
          <w:shd w:val="clear" w:color="auto" w:fill="FFFFFF"/>
        </w:rPr>
        <w:t xml:space="preserve"> parameter </w:t>
      </w:r>
      <w:proofErr w:type="spellStart"/>
      <w:r>
        <w:rPr>
          <w:sz w:val="24"/>
          <w:szCs w:val="24"/>
          <w:shd w:val="clear" w:color="auto" w:fill="FFFFFF"/>
        </w:rPr>
        <w:t>ekologis</w:t>
      </w:r>
      <w:proofErr w:type="spellEnd"/>
      <w:r>
        <w:rPr>
          <w:sz w:val="24"/>
          <w:szCs w:val="24"/>
          <w:shd w:val="clear" w:color="auto" w:fill="FFFFFF"/>
        </w:rPr>
        <w:t xml:space="preserve"> </w:t>
      </w:r>
      <w:proofErr w:type="spellStart"/>
      <w:r>
        <w:rPr>
          <w:sz w:val="24"/>
          <w:szCs w:val="24"/>
          <w:shd w:val="clear" w:color="auto" w:fill="FFFFFF"/>
        </w:rPr>
        <w:t>dalam</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di </w:t>
      </w:r>
      <w:proofErr w:type="spellStart"/>
      <w:r>
        <w:rPr>
          <w:sz w:val="24"/>
          <w:szCs w:val="24"/>
          <w:shd w:val="clear" w:color="auto" w:fill="FFFFFF"/>
        </w:rPr>
        <w:t>tambak</w:t>
      </w:r>
      <w:proofErr w:type="spellEnd"/>
      <w:r>
        <w:rPr>
          <w:sz w:val="24"/>
          <w:szCs w:val="24"/>
          <w:shd w:val="clear" w:color="auto" w:fill="FFFFFF"/>
        </w:rPr>
        <w:t xml:space="preserve"> </w:t>
      </w:r>
      <w:proofErr w:type="spellStart"/>
      <w:r>
        <w:rPr>
          <w:sz w:val="24"/>
          <w:szCs w:val="24"/>
          <w:shd w:val="clear" w:color="auto" w:fill="FFFFFF"/>
        </w:rPr>
        <w:t>penting</w:t>
      </w:r>
      <w:proofErr w:type="spellEnd"/>
      <w:r>
        <w:rPr>
          <w:sz w:val="24"/>
          <w:szCs w:val="24"/>
          <w:shd w:val="clear" w:color="auto" w:fill="FFFFFF"/>
        </w:rPr>
        <w:t xml:space="preserve">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dilakukan</w:t>
      </w:r>
      <w:proofErr w:type="spellEnd"/>
      <w:r>
        <w:rPr>
          <w:sz w:val="24"/>
          <w:szCs w:val="24"/>
          <w:shd w:val="clear" w:color="auto" w:fill="FFFFFF"/>
        </w:rPr>
        <w:t xml:space="preserve">. Hasil </w:t>
      </w:r>
      <w:proofErr w:type="spellStart"/>
      <w:r>
        <w:rPr>
          <w:sz w:val="24"/>
          <w:szCs w:val="24"/>
          <w:shd w:val="clear" w:color="auto" w:fill="FFFFFF"/>
        </w:rPr>
        <w:t>penelitian</w:t>
      </w:r>
      <w:proofErr w:type="spellEnd"/>
      <w:r>
        <w:rPr>
          <w:sz w:val="24"/>
          <w:szCs w:val="24"/>
          <w:shd w:val="clear" w:color="auto" w:fill="FFFFFF"/>
        </w:rPr>
        <w:t xml:space="preserve"> </w:t>
      </w:r>
      <w:proofErr w:type="spellStart"/>
      <w:r>
        <w:rPr>
          <w:sz w:val="24"/>
          <w:szCs w:val="24"/>
          <w:shd w:val="clear" w:color="auto" w:fill="FFFFFF"/>
        </w:rPr>
        <w:t>nantinya</w:t>
      </w:r>
      <w:proofErr w:type="spellEnd"/>
      <w:r>
        <w:rPr>
          <w:sz w:val="24"/>
          <w:szCs w:val="24"/>
          <w:shd w:val="clear" w:color="auto" w:fill="FFFFFF"/>
        </w:rPr>
        <w:t xml:space="preserve"> </w:t>
      </w:r>
      <w:proofErr w:type="spellStart"/>
      <w:r>
        <w:rPr>
          <w:sz w:val="24"/>
          <w:szCs w:val="24"/>
          <w:shd w:val="clear" w:color="auto" w:fill="FFFFFF"/>
        </w:rPr>
        <w:t>diharapkan</w:t>
      </w:r>
      <w:proofErr w:type="spellEnd"/>
      <w:r>
        <w:rPr>
          <w:sz w:val="24"/>
          <w:szCs w:val="24"/>
          <w:shd w:val="clear" w:color="auto" w:fill="FFFFFF"/>
        </w:rPr>
        <w:t xml:space="preserve"> </w:t>
      </w:r>
      <w:proofErr w:type="spellStart"/>
      <w:r>
        <w:rPr>
          <w:sz w:val="24"/>
          <w:szCs w:val="24"/>
          <w:shd w:val="clear" w:color="auto" w:fill="FFFFFF"/>
        </w:rPr>
        <w:t>akan</w:t>
      </w:r>
      <w:proofErr w:type="spellEnd"/>
      <w:r>
        <w:rPr>
          <w:sz w:val="24"/>
          <w:szCs w:val="24"/>
          <w:shd w:val="clear" w:color="auto" w:fill="FFFFFF"/>
        </w:rPr>
        <w:t xml:space="preserve"> </w:t>
      </w:r>
      <w:proofErr w:type="spellStart"/>
      <w:r>
        <w:rPr>
          <w:sz w:val="24"/>
          <w:szCs w:val="24"/>
          <w:shd w:val="clear" w:color="auto" w:fill="FFFFFF"/>
        </w:rPr>
        <w:t>dapat</w:t>
      </w:r>
      <w:proofErr w:type="spellEnd"/>
      <w:r>
        <w:rPr>
          <w:sz w:val="24"/>
          <w:szCs w:val="24"/>
          <w:shd w:val="clear" w:color="auto" w:fill="FFFFFF"/>
        </w:rPr>
        <w:t xml:space="preserve"> </w:t>
      </w:r>
      <w:proofErr w:type="spellStart"/>
      <w:r>
        <w:rPr>
          <w:sz w:val="24"/>
          <w:szCs w:val="24"/>
          <w:shd w:val="clear" w:color="auto" w:fill="FFFFFF"/>
        </w:rPr>
        <w:t>mewujudkan</w:t>
      </w:r>
      <w:proofErr w:type="spellEnd"/>
      <w:r>
        <w:rPr>
          <w:sz w:val="24"/>
          <w:szCs w:val="24"/>
          <w:shd w:val="clear" w:color="auto" w:fill="FFFFFF"/>
        </w:rPr>
        <w:t xml:space="preserve"> </w:t>
      </w:r>
      <w:proofErr w:type="spellStart"/>
      <w:r>
        <w:rPr>
          <w:sz w:val="24"/>
          <w:szCs w:val="24"/>
          <w:shd w:val="clear" w:color="auto" w:fill="FFFFFF"/>
        </w:rPr>
        <w:t>budidaya</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yang </w:t>
      </w:r>
      <w:proofErr w:type="spellStart"/>
      <w:r>
        <w:rPr>
          <w:sz w:val="24"/>
          <w:szCs w:val="24"/>
          <w:shd w:val="clear" w:color="auto" w:fill="FFFFFF"/>
        </w:rPr>
        <w:t>berkelanjutan</w:t>
      </w:r>
      <w:proofErr w:type="spellEnd"/>
      <w:r>
        <w:rPr>
          <w:sz w:val="24"/>
          <w:szCs w:val="24"/>
          <w:shd w:val="clear" w:color="auto" w:fill="FFFFFF"/>
        </w:rPr>
        <w:t xml:space="preserve"> dan </w:t>
      </w:r>
      <w:proofErr w:type="spellStart"/>
      <w:r>
        <w:rPr>
          <w:sz w:val="24"/>
          <w:szCs w:val="24"/>
          <w:shd w:val="clear" w:color="auto" w:fill="FFFFFF"/>
        </w:rPr>
        <w:t>kebermanfaatannya</w:t>
      </w:r>
      <w:proofErr w:type="spellEnd"/>
      <w:r>
        <w:rPr>
          <w:sz w:val="24"/>
          <w:szCs w:val="24"/>
          <w:shd w:val="clear" w:color="auto" w:fill="FFFFFF"/>
        </w:rPr>
        <w:t xml:space="preserve"> </w:t>
      </w:r>
      <w:proofErr w:type="spellStart"/>
      <w:r>
        <w:rPr>
          <w:sz w:val="24"/>
          <w:szCs w:val="24"/>
          <w:shd w:val="clear" w:color="auto" w:fill="FFFFFF"/>
        </w:rPr>
        <w:t>bukan</w:t>
      </w:r>
      <w:proofErr w:type="spellEnd"/>
      <w:r>
        <w:rPr>
          <w:sz w:val="24"/>
          <w:szCs w:val="24"/>
          <w:shd w:val="clear" w:color="auto" w:fill="FFFFFF"/>
        </w:rPr>
        <w:t xml:space="preserve"> </w:t>
      </w:r>
      <w:proofErr w:type="spellStart"/>
      <w:r>
        <w:rPr>
          <w:sz w:val="24"/>
          <w:szCs w:val="24"/>
          <w:shd w:val="clear" w:color="auto" w:fill="FFFFFF"/>
        </w:rPr>
        <w:t>hanya</w:t>
      </w:r>
      <w:proofErr w:type="spellEnd"/>
      <w:r>
        <w:rPr>
          <w:sz w:val="24"/>
          <w:szCs w:val="24"/>
          <w:shd w:val="clear" w:color="auto" w:fill="FFFFFF"/>
        </w:rPr>
        <w:t xml:space="preserve"> </w:t>
      </w:r>
      <w:proofErr w:type="spellStart"/>
      <w:r>
        <w:rPr>
          <w:sz w:val="24"/>
          <w:szCs w:val="24"/>
          <w:shd w:val="clear" w:color="auto" w:fill="FFFFFF"/>
        </w:rPr>
        <w:t>sebatas</w:t>
      </w:r>
      <w:proofErr w:type="spellEnd"/>
      <w:r>
        <w:rPr>
          <w:sz w:val="24"/>
          <w:szCs w:val="24"/>
          <w:shd w:val="clear" w:color="auto" w:fill="FFFFFF"/>
        </w:rPr>
        <w:t xml:space="preserve"> </w:t>
      </w:r>
      <w:proofErr w:type="spellStart"/>
      <w:r>
        <w:rPr>
          <w:sz w:val="24"/>
          <w:szCs w:val="24"/>
          <w:shd w:val="clear" w:color="auto" w:fill="FFFFFF"/>
        </w:rPr>
        <w:t>secara</w:t>
      </w:r>
      <w:proofErr w:type="spellEnd"/>
      <w:r>
        <w:rPr>
          <w:sz w:val="24"/>
          <w:szCs w:val="24"/>
          <w:shd w:val="clear" w:color="auto" w:fill="FFFFFF"/>
        </w:rPr>
        <w:t xml:space="preserve"> </w:t>
      </w:r>
      <w:proofErr w:type="spellStart"/>
      <w:r>
        <w:rPr>
          <w:sz w:val="24"/>
          <w:szCs w:val="24"/>
          <w:shd w:val="clear" w:color="auto" w:fill="FFFFFF"/>
        </w:rPr>
        <w:t>ekonomis</w:t>
      </w:r>
      <w:proofErr w:type="spellEnd"/>
      <w:r>
        <w:rPr>
          <w:sz w:val="24"/>
          <w:szCs w:val="24"/>
          <w:shd w:val="clear" w:color="auto" w:fill="FFFFFF"/>
        </w:rPr>
        <w:t xml:space="preserve"> </w:t>
      </w:r>
      <w:proofErr w:type="spellStart"/>
      <w:r>
        <w:rPr>
          <w:sz w:val="24"/>
          <w:szCs w:val="24"/>
          <w:shd w:val="clear" w:color="auto" w:fill="FFFFFF"/>
        </w:rPr>
        <w:t>namun</w:t>
      </w:r>
      <w:proofErr w:type="spellEnd"/>
      <w:r>
        <w:rPr>
          <w:sz w:val="24"/>
          <w:szCs w:val="24"/>
          <w:shd w:val="clear" w:color="auto" w:fill="FFFFFF"/>
        </w:rPr>
        <w:t xml:space="preserve"> juga </w:t>
      </w:r>
      <w:proofErr w:type="spellStart"/>
      <w:r>
        <w:rPr>
          <w:sz w:val="24"/>
          <w:szCs w:val="24"/>
          <w:shd w:val="clear" w:color="auto" w:fill="FFFFFF"/>
        </w:rPr>
        <w:t>secara</w:t>
      </w:r>
      <w:proofErr w:type="spellEnd"/>
      <w:r>
        <w:rPr>
          <w:sz w:val="24"/>
          <w:szCs w:val="24"/>
          <w:shd w:val="clear" w:color="auto" w:fill="FFFFFF"/>
        </w:rPr>
        <w:t xml:space="preserve"> </w:t>
      </w:r>
      <w:proofErr w:type="spellStart"/>
      <w:r>
        <w:rPr>
          <w:sz w:val="24"/>
          <w:szCs w:val="24"/>
          <w:shd w:val="clear" w:color="auto" w:fill="FFFFFF"/>
        </w:rPr>
        <w:t>ekologis</w:t>
      </w:r>
      <w:proofErr w:type="spellEnd"/>
      <w:r>
        <w:rPr>
          <w:sz w:val="24"/>
          <w:szCs w:val="24"/>
          <w:shd w:val="clear" w:color="auto" w:fill="FFFFFF"/>
        </w:rPr>
        <w:t>.</w:t>
      </w:r>
    </w:p>
    <w:p w14:paraId="46C21EF8" w14:textId="77777777" w:rsidR="00500997" w:rsidRDefault="00500997">
      <w:pPr>
        <w:pStyle w:val="Heading2"/>
        <w:numPr>
          <w:ilvl w:val="1"/>
          <w:numId w:val="1"/>
        </w:numPr>
        <w:spacing w:line="480" w:lineRule="auto"/>
        <w:rPr>
          <w:lang w:val="id-ID"/>
        </w:rPr>
      </w:pPr>
      <w:bookmarkStart w:id="24" w:name="_Toc99270018"/>
      <w:r>
        <w:rPr>
          <w:lang w:val="id-ID"/>
        </w:rPr>
        <w:t>Rumusan Masalah</w:t>
      </w:r>
      <w:bookmarkEnd w:id="24"/>
    </w:p>
    <w:p w14:paraId="202ADB79" w14:textId="77777777" w:rsidR="00500997" w:rsidRDefault="00500997">
      <w:pPr>
        <w:pStyle w:val="ListParagraph"/>
        <w:spacing w:after="0" w:line="480" w:lineRule="auto"/>
        <w:ind w:left="0" w:firstLine="720"/>
        <w:jc w:val="both"/>
        <w:rPr>
          <w:sz w:val="24"/>
          <w:szCs w:val="24"/>
          <w:lang w:val="zh-CN"/>
        </w:rPr>
      </w:pPr>
      <w:r>
        <w:rPr>
          <w:sz w:val="24"/>
          <w:szCs w:val="24"/>
          <w:lang w:val="en-ID"/>
        </w:rPr>
        <w:t>Adapun</w:t>
      </w:r>
      <w:r>
        <w:rPr>
          <w:sz w:val="24"/>
          <w:szCs w:val="24"/>
          <w:lang w:val="zh-CN"/>
        </w:rPr>
        <w:t xml:space="preserve"> rumusan masalah </w:t>
      </w:r>
      <w:r>
        <w:rPr>
          <w:sz w:val="24"/>
          <w:szCs w:val="24"/>
          <w:lang w:val="en-ID"/>
        </w:rPr>
        <w:t xml:space="preserve">yang </w:t>
      </w:r>
      <w:proofErr w:type="spellStart"/>
      <w:r>
        <w:rPr>
          <w:sz w:val="24"/>
          <w:szCs w:val="24"/>
          <w:lang w:val="en-ID"/>
        </w:rPr>
        <w:t>diangkat</w:t>
      </w:r>
      <w:proofErr w:type="spellEnd"/>
      <w:r>
        <w:rPr>
          <w:sz w:val="24"/>
          <w:szCs w:val="24"/>
          <w:lang w:val="en-ID"/>
        </w:rPr>
        <w:t xml:space="preserve"> </w:t>
      </w:r>
      <w:r>
        <w:rPr>
          <w:sz w:val="24"/>
          <w:szCs w:val="24"/>
          <w:lang w:val="zh-CN"/>
        </w:rPr>
        <w:t xml:space="preserve">dari penelitian ini </w:t>
      </w:r>
      <w:proofErr w:type="gramStart"/>
      <w:r>
        <w:rPr>
          <w:sz w:val="24"/>
          <w:szCs w:val="24"/>
          <w:lang w:val="zh-CN"/>
        </w:rPr>
        <w:t>adalah :</w:t>
      </w:r>
      <w:proofErr w:type="gramEnd"/>
    </w:p>
    <w:p w14:paraId="27328075" w14:textId="77777777" w:rsidR="00500997" w:rsidRDefault="00500997">
      <w:pPr>
        <w:pStyle w:val="ListParagraph"/>
        <w:numPr>
          <w:ilvl w:val="0"/>
          <w:numId w:val="2"/>
        </w:numPr>
        <w:spacing w:after="0" w:line="480" w:lineRule="auto"/>
        <w:jc w:val="both"/>
        <w:rPr>
          <w:sz w:val="24"/>
          <w:szCs w:val="24"/>
          <w:lang w:val="zh-CN"/>
        </w:rPr>
      </w:pPr>
      <w:r>
        <w:rPr>
          <w:sz w:val="24"/>
          <w:szCs w:val="24"/>
          <w:lang w:val="zh-CN"/>
        </w:rPr>
        <w:t xml:space="preserve">Bagaimana nilai aspek ekologis dari tambak pada budidaya udang </w:t>
      </w:r>
      <w:r>
        <w:rPr>
          <w:sz w:val="24"/>
          <w:szCs w:val="24"/>
          <w:lang w:val="en-ID"/>
        </w:rPr>
        <w:t>V</w:t>
      </w:r>
      <w:r>
        <w:rPr>
          <w:sz w:val="24"/>
          <w:szCs w:val="24"/>
          <w:lang w:val="zh-CN"/>
        </w:rPr>
        <w:t>aname yang dilakukan di Kecamatan Gerokgak?</w:t>
      </w:r>
    </w:p>
    <w:p w14:paraId="5776D7A1" w14:textId="77777777" w:rsidR="00500997" w:rsidRDefault="00500997">
      <w:pPr>
        <w:pStyle w:val="ListParagraph"/>
        <w:numPr>
          <w:ilvl w:val="0"/>
          <w:numId w:val="2"/>
        </w:numPr>
        <w:spacing w:after="0" w:line="480" w:lineRule="auto"/>
        <w:jc w:val="both"/>
        <w:rPr>
          <w:sz w:val="24"/>
          <w:szCs w:val="24"/>
          <w:lang w:val="zh-CN"/>
        </w:rPr>
      </w:pPr>
      <w:r>
        <w:rPr>
          <w:sz w:val="24"/>
          <w:szCs w:val="24"/>
          <w:lang w:val="zh-CN"/>
        </w:rPr>
        <w:t xml:space="preserve">Apakah nilai dari setiap parameter ekologis pada budidaya udang </w:t>
      </w:r>
      <w:r>
        <w:rPr>
          <w:sz w:val="24"/>
          <w:szCs w:val="24"/>
          <w:lang w:val="en-ID"/>
        </w:rPr>
        <w:t>V</w:t>
      </w:r>
      <w:r>
        <w:rPr>
          <w:sz w:val="24"/>
          <w:szCs w:val="24"/>
          <w:lang w:val="zh-CN"/>
        </w:rPr>
        <w:t xml:space="preserve">aname tersebut telah sesuai berdasarkan Peraturan Menteri Kelautan dan Perikanan Nomor 75 Tahun 2016? </w:t>
      </w:r>
    </w:p>
    <w:p w14:paraId="053B0E23" w14:textId="77777777" w:rsidR="00500997" w:rsidRDefault="00500997">
      <w:pPr>
        <w:pStyle w:val="ListParagraph"/>
        <w:numPr>
          <w:ilvl w:val="0"/>
          <w:numId w:val="2"/>
        </w:numPr>
        <w:tabs>
          <w:tab w:val="left" w:pos="450"/>
        </w:tabs>
        <w:spacing w:line="480" w:lineRule="auto"/>
        <w:jc w:val="both"/>
        <w:rPr>
          <w:sz w:val="24"/>
          <w:szCs w:val="24"/>
        </w:rPr>
      </w:pPr>
      <w:proofErr w:type="spellStart"/>
      <w:r>
        <w:rPr>
          <w:sz w:val="24"/>
          <w:szCs w:val="24"/>
        </w:rPr>
        <w:t>Bagaimana</w:t>
      </w:r>
      <w:proofErr w:type="spellEnd"/>
      <w:r>
        <w:rPr>
          <w:sz w:val="24"/>
          <w:szCs w:val="24"/>
        </w:rPr>
        <w:t xml:space="preserve"> </w:t>
      </w:r>
      <w:proofErr w:type="spellStart"/>
      <w:r>
        <w:rPr>
          <w:sz w:val="24"/>
          <w:szCs w:val="24"/>
        </w:rPr>
        <w:t>kajian</w:t>
      </w:r>
      <w:proofErr w:type="spellEnd"/>
      <w:r>
        <w:rPr>
          <w:sz w:val="24"/>
          <w:szCs w:val="24"/>
          <w:lang w:val="id-ID"/>
        </w:rPr>
        <w:t xml:space="preserve"> </w:t>
      </w:r>
      <w:r>
        <w:rPr>
          <w:sz w:val="24"/>
          <w:szCs w:val="24"/>
          <w:lang w:val="zh-CN"/>
        </w:rPr>
        <w:t xml:space="preserve">indeks </w:t>
      </w:r>
      <w:r>
        <w:rPr>
          <w:sz w:val="24"/>
          <w:szCs w:val="24"/>
          <w:lang w:val="id-ID"/>
        </w:rPr>
        <w:t xml:space="preserve">kesesuaian </w:t>
      </w:r>
      <w:r>
        <w:rPr>
          <w:sz w:val="24"/>
          <w:szCs w:val="24"/>
          <w:lang w:val="zh-CN"/>
        </w:rPr>
        <w:t xml:space="preserve">budidaya dilihat dari aspek </w:t>
      </w:r>
      <w:proofErr w:type="spellStart"/>
      <w:r>
        <w:rPr>
          <w:sz w:val="24"/>
          <w:szCs w:val="24"/>
        </w:rPr>
        <w:t>ekologis</w:t>
      </w:r>
      <w:proofErr w:type="spellEnd"/>
      <w:r>
        <w:rPr>
          <w:sz w:val="24"/>
          <w:szCs w:val="24"/>
        </w:rPr>
        <w:t xml:space="preserve"> (</w:t>
      </w:r>
      <w:r>
        <w:rPr>
          <w:sz w:val="24"/>
          <w:szCs w:val="24"/>
          <w:lang w:val="zh-CN"/>
        </w:rPr>
        <w:t>abiotik dan biotik</w:t>
      </w:r>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
    <w:p w14:paraId="459A159A" w14:textId="77777777" w:rsidR="00500997" w:rsidRDefault="00500997">
      <w:pPr>
        <w:pStyle w:val="Heading2"/>
        <w:spacing w:line="480" w:lineRule="auto"/>
        <w:rPr>
          <w:lang w:val="id-ID"/>
        </w:rPr>
      </w:pPr>
      <w:bookmarkStart w:id="25" w:name="_Toc99270019"/>
      <w:r>
        <w:rPr>
          <w:lang w:val="zh-CN"/>
        </w:rPr>
        <w:t xml:space="preserve">1.3 </w:t>
      </w:r>
      <w:r>
        <w:rPr>
          <w:lang w:val="id-ID"/>
        </w:rPr>
        <w:t>Tujuan Penelitian</w:t>
      </w:r>
      <w:bookmarkEnd w:id="25"/>
    </w:p>
    <w:p w14:paraId="433B9A53" w14:textId="77777777" w:rsidR="00500997" w:rsidRDefault="00500997">
      <w:pPr>
        <w:spacing w:after="0" w:line="480" w:lineRule="auto"/>
        <w:ind w:firstLine="720"/>
        <w:jc w:val="both"/>
        <w:rPr>
          <w:b/>
          <w:sz w:val="24"/>
          <w:szCs w:val="24"/>
        </w:rPr>
      </w:pPr>
      <w:r>
        <w:rPr>
          <w:sz w:val="24"/>
          <w:szCs w:val="24"/>
          <w:lang w:val="zh-CN"/>
        </w:rPr>
        <w:t>Dalam penelitian ini dan berdasarkan rumusan masalah yang telah ditetapkan di atas, terdapat tujuan-tujuan yang hendak dicapai, diantaranya sebagai berikut:</w:t>
      </w:r>
    </w:p>
    <w:p w14:paraId="609C32C6" w14:textId="77777777" w:rsidR="00500997" w:rsidRDefault="00500997">
      <w:pPr>
        <w:pStyle w:val="ListParagraph"/>
        <w:numPr>
          <w:ilvl w:val="1"/>
          <w:numId w:val="3"/>
        </w:numPr>
        <w:spacing w:after="0" w:line="480" w:lineRule="auto"/>
        <w:ind w:hanging="720"/>
        <w:jc w:val="both"/>
        <w:rPr>
          <w:b/>
          <w:sz w:val="24"/>
          <w:szCs w:val="24"/>
        </w:rPr>
      </w:pPr>
      <w:r>
        <w:rPr>
          <w:sz w:val="24"/>
          <w:szCs w:val="24"/>
          <w:lang w:val="zh-CN"/>
        </w:rPr>
        <w:t xml:space="preserve">Mengetahui nilai dari aspek ekologi tambak yang mempengaruhi budidaya udang </w:t>
      </w:r>
      <w:r>
        <w:rPr>
          <w:sz w:val="24"/>
          <w:szCs w:val="24"/>
          <w:lang w:val="en-ID"/>
        </w:rPr>
        <w:t>V</w:t>
      </w:r>
      <w:r>
        <w:rPr>
          <w:sz w:val="24"/>
          <w:szCs w:val="24"/>
          <w:lang w:val="zh-CN"/>
        </w:rPr>
        <w:t xml:space="preserve">aname di Kecamatan Gerokgak. </w:t>
      </w:r>
    </w:p>
    <w:p w14:paraId="6354C0DA" w14:textId="77777777" w:rsidR="00500997" w:rsidRDefault="00500997">
      <w:pPr>
        <w:pStyle w:val="ListParagraph"/>
        <w:numPr>
          <w:ilvl w:val="1"/>
          <w:numId w:val="3"/>
        </w:numPr>
        <w:spacing w:after="0" w:line="480" w:lineRule="auto"/>
        <w:ind w:hanging="720"/>
        <w:jc w:val="both"/>
        <w:rPr>
          <w:sz w:val="24"/>
          <w:szCs w:val="24"/>
          <w:lang w:val="zh-CN"/>
        </w:rPr>
      </w:pPr>
      <w:r>
        <w:rPr>
          <w:sz w:val="24"/>
          <w:szCs w:val="24"/>
          <w:lang w:val="zh-CN"/>
        </w:rPr>
        <w:t>Menganalisa ke</w:t>
      </w:r>
      <w:r>
        <w:rPr>
          <w:sz w:val="24"/>
          <w:szCs w:val="24"/>
          <w:lang w:val="id-ID"/>
        </w:rPr>
        <w:t>sesuaian nilai</w:t>
      </w:r>
      <w:r>
        <w:rPr>
          <w:sz w:val="24"/>
          <w:szCs w:val="24"/>
          <w:lang w:val="zh-CN"/>
        </w:rPr>
        <w:t xml:space="preserve"> parameter-parameter ekologis tambak berdasarkan Peraturan Menteri Kelautan dan Perikanan Nomor 75 Tahun 2016. </w:t>
      </w:r>
    </w:p>
    <w:p w14:paraId="45774CC0" w14:textId="77777777" w:rsidR="00500997" w:rsidRDefault="00500997">
      <w:pPr>
        <w:pStyle w:val="ListParagraph"/>
        <w:numPr>
          <w:ilvl w:val="1"/>
          <w:numId w:val="3"/>
        </w:numPr>
        <w:spacing w:after="0" w:line="480" w:lineRule="auto"/>
        <w:ind w:hanging="720"/>
        <w:jc w:val="both"/>
        <w:rPr>
          <w:sz w:val="24"/>
          <w:szCs w:val="24"/>
          <w:lang w:val="zh-CN"/>
        </w:rPr>
      </w:pPr>
      <w:proofErr w:type="spellStart"/>
      <w:r>
        <w:rPr>
          <w:sz w:val="24"/>
          <w:szCs w:val="24"/>
        </w:rPr>
        <w:lastRenderedPageBreak/>
        <w:t>Mengkaji</w:t>
      </w:r>
      <w:proofErr w:type="spellEnd"/>
      <w:r>
        <w:rPr>
          <w:sz w:val="24"/>
          <w:szCs w:val="24"/>
          <w:lang w:val="id-ID"/>
        </w:rPr>
        <w:t xml:space="preserve"> </w:t>
      </w:r>
      <w:r>
        <w:rPr>
          <w:sz w:val="24"/>
          <w:szCs w:val="24"/>
          <w:lang w:val="zh-CN"/>
        </w:rPr>
        <w:t xml:space="preserve">indeks </w:t>
      </w:r>
      <w:r>
        <w:rPr>
          <w:sz w:val="24"/>
          <w:szCs w:val="24"/>
          <w:lang w:val="id-ID"/>
        </w:rPr>
        <w:t xml:space="preserve">kesesuaian </w:t>
      </w:r>
      <w:r>
        <w:rPr>
          <w:sz w:val="24"/>
          <w:szCs w:val="24"/>
          <w:lang w:val="zh-CN"/>
        </w:rPr>
        <w:t xml:space="preserve">budidaya dilihat dari aspek </w:t>
      </w:r>
      <w:proofErr w:type="spellStart"/>
      <w:r>
        <w:rPr>
          <w:sz w:val="24"/>
          <w:szCs w:val="24"/>
        </w:rPr>
        <w:t>ekologis</w:t>
      </w:r>
      <w:proofErr w:type="spellEnd"/>
      <w:r>
        <w:rPr>
          <w:sz w:val="24"/>
          <w:szCs w:val="24"/>
        </w:rPr>
        <w:t xml:space="preserve"> (</w:t>
      </w:r>
      <w:r>
        <w:rPr>
          <w:sz w:val="24"/>
          <w:szCs w:val="24"/>
          <w:lang w:val="zh-CN"/>
        </w:rPr>
        <w:t>abiotik dan biotik</w:t>
      </w:r>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lang w:val="zh-CN"/>
        </w:rPr>
        <w:t>.</w:t>
      </w:r>
    </w:p>
    <w:p w14:paraId="0CC84EA0" w14:textId="77777777" w:rsidR="00500997" w:rsidRDefault="00500997">
      <w:pPr>
        <w:pStyle w:val="Heading2"/>
        <w:spacing w:line="480" w:lineRule="auto"/>
        <w:rPr>
          <w:lang w:val="id-ID"/>
        </w:rPr>
      </w:pPr>
      <w:bookmarkStart w:id="26" w:name="_Toc99270020"/>
      <w:r>
        <w:rPr>
          <w:lang w:val="zh-CN"/>
        </w:rPr>
        <w:t xml:space="preserve">1.4 </w:t>
      </w:r>
      <w:r>
        <w:rPr>
          <w:lang w:val="id-ID"/>
        </w:rPr>
        <w:t>Manfaat Penelitian</w:t>
      </w:r>
      <w:bookmarkEnd w:id="26"/>
    </w:p>
    <w:p w14:paraId="7B7D00AD" w14:textId="77777777" w:rsidR="00500997" w:rsidRDefault="00500997">
      <w:pPr>
        <w:pStyle w:val="ListParagraph"/>
        <w:tabs>
          <w:tab w:val="left" w:pos="0"/>
        </w:tabs>
        <w:spacing w:after="0" w:line="480" w:lineRule="auto"/>
        <w:ind w:left="0" w:firstLine="709"/>
        <w:jc w:val="both"/>
        <w:rPr>
          <w:sz w:val="24"/>
          <w:szCs w:val="24"/>
          <w:lang w:val="id-ID"/>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manfaat</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akademis</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praktis</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akademis</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pengetahuan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aspek-aspek</w:t>
      </w:r>
      <w:proofErr w:type="spellEnd"/>
      <w:r>
        <w:rPr>
          <w:sz w:val="24"/>
          <w:szCs w:val="24"/>
        </w:rPr>
        <w:t xml:space="preserve"> </w:t>
      </w:r>
      <w:proofErr w:type="spellStart"/>
      <w:r>
        <w:rPr>
          <w:sz w:val="24"/>
          <w:szCs w:val="24"/>
        </w:rPr>
        <w:t>ekologi</w:t>
      </w:r>
      <w:proofErr w:type="spellEnd"/>
      <w:r>
        <w:rPr>
          <w:sz w:val="24"/>
          <w:szCs w:val="24"/>
        </w:rPr>
        <w:t xml:space="preserve">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yang </w:t>
      </w:r>
      <w:proofErr w:type="spellStart"/>
      <w:r>
        <w:rPr>
          <w:sz w:val="24"/>
          <w:szCs w:val="24"/>
        </w:rPr>
        <w:t>terdapat</w:t>
      </w:r>
      <w:proofErr w:type="spellEnd"/>
      <w:r>
        <w:rPr>
          <w:sz w:val="24"/>
          <w:szCs w:val="24"/>
        </w:rPr>
        <w:t xml:space="preserve"> di </w:t>
      </w:r>
      <w:proofErr w:type="spellStart"/>
      <w:r>
        <w:rPr>
          <w:sz w:val="24"/>
          <w:szCs w:val="24"/>
          <w:shd w:val="clear" w:color="auto" w:fill="FFFFFF"/>
        </w:rPr>
        <w:t>Kecamatan</w:t>
      </w:r>
      <w:proofErr w:type="spellEnd"/>
      <w:r>
        <w:rPr>
          <w:sz w:val="24"/>
          <w:szCs w:val="24"/>
        </w:rPr>
        <w:t xml:space="preserve"> </w:t>
      </w:r>
      <w:proofErr w:type="spellStart"/>
      <w:r>
        <w:rPr>
          <w:sz w:val="24"/>
          <w:szCs w:val="24"/>
        </w:rPr>
        <w:t>Gerokgak</w:t>
      </w:r>
      <w:proofErr w:type="spellEnd"/>
      <w:r>
        <w:rPr>
          <w:sz w:val="24"/>
          <w:szCs w:val="24"/>
        </w:rPr>
        <w:t xml:space="preserve">. </w:t>
      </w:r>
      <w:proofErr w:type="spellStart"/>
      <w:r>
        <w:rPr>
          <w:sz w:val="24"/>
          <w:szCs w:val="24"/>
        </w:rPr>
        <w:t>Manfaat</w:t>
      </w:r>
      <w:proofErr w:type="spellEnd"/>
      <w:r>
        <w:rPr>
          <w:sz w:val="24"/>
          <w:szCs w:val="24"/>
        </w:rPr>
        <w:t xml:space="preserve"> </w:t>
      </w:r>
      <w:proofErr w:type="spellStart"/>
      <w:r>
        <w:rPr>
          <w:sz w:val="24"/>
          <w:szCs w:val="24"/>
        </w:rPr>
        <w:t>praktisnya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pengambilan</w:t>
      </w:r>
      <w:proofErr w:type="spellEnd"/>
      <w:r>
        <w:rPr>
          <w:sz w:val="24"/>
          <w:szCs w:val="24"/>
        </w:rPr>
        <w:t xml:space="preserve"> </w:t>
      </w:r>
      <w:proofErr w:type="spellStart"/>
      <w:r>
        <w:rPr>
          <w:sz w:val="24"/>
          <w:szCs w:val="24"/>
        </w:rPr>
        <w:t>kebijakan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kawasan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pada </w:t>
      </w:r>
      <w:proofErr w:type="spellStart"/>
      <w:r>
        <w:rPr>
          <w:sz w:val="24"/>
          <w:szCs w:val="24"/>
        </w:rPr>
        <w:t>daerah</w:t>
      </w:r>
      <w:proofErr w:type="spellEnd"/>
      <w:r>
        <w:rPr>
          <w:sz w:val="24"/>
          <w:szCs w:val="24"/>
        </w:rPr>
        <w:t xml:space="preserve"> </w:t>
      </w:r>
      <w:proofErr w:type="spellStart"/>
      <w:r>
        <w:rPr>
          <w:sz w:val="24"/>
          <w:szCs w:val="24"/>
        </w:rPr>
        <w:t>Buleleng</w:t>
      </w:r>
      <w:proofErr w:type="spellEnd"/>
      <w:r>
        <w:rPr>
          <w:sz w:val="24"/>
          <w:szCs w:val="24"/>
        </w:rPr>
        <w:t xml:space="preserve"> dan </w:t>
      </w:r>
      <w:proofErr w:type="spellStart"/>
      <w:r>
        <w:rPr>
          <w:sz w:val="24"/>
          <w:szCs w:val="24"/>
        </w:rPr>
        <w:t>khususnya</w:t>
      </w:r>
      <w:proofErr w:type="spellEnd"/>
      <w:r>
        <w:rPr>
          <w:sz w:val="24"/>
          <w:szCs w:val="24"/>
        </w:rPr>
        <w:t xml:space="preserve"> di </w:t>
      </w:r>
      <w:proofErr w:type="spellStart"/>
      <w:r>
        <w:rPr>
          <w:sz w:val="24"/>
          <w:szCs w:val="24"/>
        </w:rPr>
        <w:t>Kecamatan</w:t>
      </w:r>
      <w:proofErr w:type="spellEnd"/>
      <w:r>
        <w:rPr>
          <w:sz w:val="24"/>
          <w:szCs w:val="24"/>
        </w:rPr>
        <w:t xml:space="preserve"> </w:t>
      </w:r>
      <w:proofErr w:type="spellStart"/>
      <w:r>
        <w:rPr>
          <w:sz w:val="24"/>
          <w:szCs w:val="24"/>
        </w:rPr>
        <w:t>Gerokgak</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taraf</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sekitar</w:t>
      </w:r>
      <w:proofErr w:type="spellEnd"/>
      <w:r>
        <w:rPr>
          <w:sz w:val="24"/>
          <w:szCs w:val="24"/>
        </w:rPr>
        <w:t xml:space="preserve">. </w:t>
      </w:r>
    </w:p>
    <w:p w14:paraId="058FE1AA" w14:textId="77777777" w:rsidR="00500997" w:rsidRDefault="00500997">
      <w:pPr>
        <w:pStyle w:val="ListParagraph"/>
        <w:numPr>
          <w:ilvl w:val="0"/>
          <w:numId w:val="4"/>
        </w:numPr>
        <w:tabs>
          <w:tab w:val="left" w:pos="0"/>
        </w:tabs>
        <w:spacing w:after="0" w:line="360" w:lineRule="auto"/>
        <w:ind w:left="360"/>
        <w:jc w:val="both"/>
        <w:rPr>
          <w:sz w:val="24"/>
          <w:szCs w:val="24"/>
          <w:lang w:val="id-ID"/>
        </w:rPr>
        <w:sectPr w:rsidR="00500997">
          <w:headerReference w:type="default" r:id="rId36"/>
          <w:footerReference w:type="default" r:id="rId37"/>
          <w:headerReference w:type="first" r:id="rId38"/>
          <w:footerReference w:type="first" r:id="rId39"/>
          <w:pgSz w:w="11906" w:h="16838"/>
          <w:pgMar w:top="1701" w:right="1701" w:bottom="1701" w:left="2268" w:header="720" w:footer="720" w:gutter="0"/>
          <w:cols w:space="720"/>
          <w:titlePg/>
          <w:docGrid w:linePitch="360"/>
        </w:sectPr>
      </w:pPr>
    </w:p>
    <w:p w14:paraId="7BD0F120" w14:textId="77777777" w:rsidR="00500997" w:rsidRDefault="00500997" w:rsidP="008E7B9A">
      <w:pPr>
        <w:pStyle w:val="Heading1"/>
      </w:pPr>
      <w:bookmarkStart w:id="27" w:name="_Toc99270021"/>
      <w:r>
        <w:lastRenderedPageBreak/>
        <w:t>BAB II</w:t>
      </w:r>
      <w:bookmarkEnd w:id="27"/>
      <w:r>
        <w:t xml:space="preserve"> </w:t>
      </w:r>
    </w:p>
    <w:p w14:paraId="19BF4593" w14:textId="77777777" w:rsidR="00500997" w:rsidRDefault="00500997">
      <w:pPr>
        <w:pStyle w:val="Heading1"/>
      </w:pPr>
      <w:bookmarkStart w:id="28" w:name="_Toc99270022"/>
      <w:r>
        <w:t>KAJIAN PUSTAKA</w:t>
      </w:r>
      <w:bookmarkEnd w:id="28"/>
    </w:p>
    <w:p w14:paraId="59DCD013" w14:textId="77777777" w:rsidR="00500997" w:rsidRDefault="00500997">
      <w:pPr>
        <w:pStyle w:val="ListParagraph"/>
        <w:ind w:left="360"/>
        <w:jc w:val="center"/>
        <w:rPr>
          <w:b/>
          <w:sz w:val="24"/>
          <w:szCs w:val="24"/>
          <w:lang w:val="id-ID"/>
        </w:rPr>
      </w:pPr>
    </w:p>
    <w:p w14:paraId="0727412C" w14:textId="77777777" w:rsidR="00500997" w:rsidRDefault="00500997" w:rsidP="008E7B9A">
      <w:pPr>
        <w:pStyle w:val="Heading2"/>
        <w:spacing w:line="480" w:lineRule="auto"/>
        <w:rPr>
          <w:lang w:val="zh-CN"/>
        </w:rPr>
      </w:pPr>
      <w:bookmarkStart w:id="29" w:name="_Toc99270023"/>
      <w:r>
        <w:rPr>
          <w:lang w:val="id-ID"/>
        </w:rPr>
        <w:t xml:space="preserve">2.1 </w:t>
      </w:r>
      <w:r>
        <w:rPr>
          <w:lang w:val="zh-CN"/>
        </w:rPr>
        <w:t>Biologi Udang Vaname</w:t>
      </w:r>
      <w:bookmarkEnd w:id="29"/>
    </w:p>
    <w:p w14:paraId="07FBE76A" w14:textId="77777777" w:rsidR="00500997" w:rsidRDefault="00500997">
      <w:pPr>
        <w:pStyle w:val="ListParagraph"/>
        <w:tabs>
          <w:tab w:val="left" w:pos="0"/>
        </w:tabs>
        <w:spacing w:after="0" w:line="480" w:lineRule="auto"/>
        <w:ind w:left="0" w:firstLine="720"/>
        <w:jc w:val="both"/>
        <w:rPr>
          <w:sz w:val="24"/>
          <w:szCs w:val="24"/>
          <w:shd w:val="clear" w:color="auto" w:fill="FFFFFF"/>
        </w:rPr>
      </w:pP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yang </w:t>
      </w:r>
      <w:proofErr w:type="spellStart"/>
      <w:r>
        <w:rPr>
          <w:sz w:val="24"/>
          <w:szCs w:val="24"/>
          <w:shd w:val="clear" w:color="auto" w:fill="FFFFFF"/>
        </w:rPr>
        <w:t>dikenal</w:t>
      </w:r>
      <w:proofErr w:type="spellEnd"/>
      <w:r>
        <w:rPr>
          <w:sz w:val="24"/>
          <w:szCs w:val="24"/>
          <w:shd w:val="clear" w:color="auto" w:fill="FFFFFF"/>
        </w:rPr>
        <w:t xml:space="preserve"> </w:t>
      </w:r>
      <w:proofErr w:type="spellStart"/>
      <w:r>
        <w:rPr>
          <w:sz w:val="24"/>
          <w:szCs w:val="24"/>
          <w:shd w:val="clear" w:color="auto" w:fill="FFFFFF"/>
        </w:rPr>
        <w:t>dengan</w:t>
      </w:r>
      <w:proofErr w:type="spellEnd"/>
      <w:r>
        <w:rPr>
          <w:sz w:val="24"/>
          <w:szCs w:val="24"/>
          <w:shd w:val="clear" w:color="auto" w:fill="FFFFFF"/>
        </w:rPr>
        <w:t xml:space="preserve"> </w:t>
      </w:r>
      <w:proofErr w:type="spellStart"/>
      <w:r>
        <w:rPr>
          <w:sz w:val="24"/>
          <w:szCs w:val="24"/>
          <w:shd w:val="clear" w:color="auto" w:fill="FFFFFF"/>
        </w:rPr>
        <w:t>nama</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putih</w:t>
      </w:r>
      <w:proofErr w:type="spellEnd"/>
      <w:r>
        <w:rPr>
          <w:sz w:val="24"/>
          <w:szCs w:val="24"/>
          <w:shd w:val="clear" w:color="auto" w:fill="FFFFFF"/>
        </w:rPr>
        <w:t xml:space="preserve"> </w:t>
      </w:r>
      <w:proofErr w:type="spellStart"/>
      <w:r>
        <w:rPr>
          <w:sz w:val="24"/>
          <w:szCs w:val="24"/>
          <w:shd w:val="clear" w:color="auto" w:fill="FFFFFF"/>
        </w:rPr>
        <w:t>atau</w:t>
      </w:r>
      <w:proofErr w:type="spellEnd"/>
      <w:r>
        <w:rPr>
          <w:sz w:val="24"/>
          <w:szCs w:val="24"/>
          <w:shd w:val="clear" w:color="auto" w:fill="FFFFFF"/>
        </w:rPr>
        <w:t xml:space="preserve"> </w:t>
      </w:r>
      <w:proofErr w:type="spellStart"/>
      <w:r>
        <w:rPr>
          <w:sz w:val="24"/>
          <w:szCs w:val="24"/>
          <w:shd w:val="clear" w:color="auto" w:fill="FFFFFF"/>
        </w:rPr>
        <w:t>dalam</w:t>
      </w:r>
      <w:proofErr w:type="spellEnd"/>
      <w:r>
        <w:rPr>
          <w:sz w:val="24"/>
          <w:szCs w:val="24"/>
          <w:shd w:val="clear" w:color="auto" w:fill="FFFFFF"/>
        </w:rPr>
        <w:t xml:space="preserve"> market name-</w:t>
      </w:r>
      <w:proofErr w:type="spellStart"/>
      <w:r>
        <w:rPr>
          <w:sz w:val="24"/>
          <w:szCs w:val="24"/>
          <w:shd w:val="clear" w:color="auto" w:fill="FFFFFF"/>
        </w:rPr>
        <w:t>nya</w:t>
      </w:r>
      <w:proofErr w:type="spellEnd"/>
      <w:r>
        <w:rPr>
          <w:sz w:val="24"/>
          <w:szCs w:val="24"/>
          <w:shd w:val="clear" w:color="auto" w:fill="FFFFFF"/>
        </w:rPr>
        <w:t xml:space="preserve"> </w:t>
      </w:r>
      <w:r>
        <w:rPr>
          <w:i/>
          <w:sz w:val="24"/>
          <w:szCs w:val="24"/>
          <w:shd w:val="clear" w:color="auto" w:fill="FFFFFF"/>
        </w:rPr>
        <w:t>Pacific White Shrimps</w:t>
      </w:r>
      <w:r>
        <w:rPr>
          <w:sz w:val="24"/>
          <w:szCs w:val="24"/>
          <w:shd w:val="clear" w:color="auto" w:fill="FFFFFF"/>
        </w:rPr>
        <w:t xml:space="preserve"> </w:t>
      </w:r>
      <w:proofErr w:type="spellStart"/>
      <w:r>
        <w:rPr>
          <w:sz w:val="24"/>
          <w:szCs w:val="24"/>
          <w:shd w:val="clear" w:color="auto" w:fill="FFFFFF"/>
        </w:rPr>
        <w:t>berasal</w:t>
      </w:r>
      <w:proofErr w:type="spellEnd"/>
      <w:r>
        <w:rPr>
          <w:sz w:val="24"/>
          <w:szCs w:val="24"/>
          <w:shd w:val="clear" w:color="auto" w:fill="FFFFFF"/>
        </w:rPr>
        <w:t xml:space="preserve"> </w:t>
      </w:r>
      <w:proofErr w:type="spellStart"/>
      <w:r>
        <w:rPr>
          <w:sz w:val="24"/>
          <w:szCs w:val="24"/>
          <w:shd w:val="clear" w:color="auto" w:fill="FFFFFF"/>
        </w:rPr>
        <w:t>dari</w:t>
      </w:r>
      <w:proofErr w:type="spellEnd"/>
      <w:r>
        <w:rPr>
          <w:sz w:val="24"/>
          <w:szCs w:val="24"/>
          <w:shd w:val="clear" w:color="auto" w:fill="FFFFFF"/>
        </w:rPr>
        <w:t xml:space="preserve"> </w:t>
      </w:r>
      <w:proofErr w:type="spellStart"/>
      <w:r>
        <w:rPr>
          <w:sz w:val="24"/>
          <w:szCs w:val="24"/>
          <w:shd w:val="clear" w:color="auto" w:fill="FFFFFF"/>
        </w:rPr>
        <w:t>daerah</w:t>
      </w:r>
      <w:proofErr w:type="spellEnd"/>
      <w:r>
        <w:rPr>
          <w:sz w:val="24"/>
          <w:szCs w:val="24"/>
          <w:shd w:val="clear" w:color="auto" w:fill="FFFFFF"/>
        </w:rPr>
        <w:t xml:space="preserve"> </w:t>
      </w:r>
      <w:proofErr w:type="spellStart"/>
      <w:r>
        <w:rPr>
          <w:sz w:val="24"/>
          <w:szCs w:val="24"/>
          <w:shd w:val="clear" w:color="auto" w:fill="FFFFFF"/>
        </w:rPr>
        <w:t>subtropis</w:t>
      </w:r>
      <w:proofErr w:type="spellEnd"/>
      <w:r>
        <w:rPr>
          <w:sz w:val="24"/>
          <w:szCs w:val="24"/>
          <w:shd w:val="clear" w:color="auto" w:fill="FFFFFF"/>
        </w:rPr>
        <w:t xml:space="preserve"> </w:t>
      </w:r>
      <w:proofErr w:type="spellStart"/>
      <w:r>
        <w:rPr>
          <w:sz w:val="24"/>
          <w:szCs w:val="24"/>
          <w:shd w:val="clear" w:color="auto" w:fill="FFFFFF"/>
        </w:rPr>
        <w:t>pantai</w:t>
      </w:r>
      <w:proofErr w:type="spellEnd"/>
      <w:r>
        <w:rPr>
          <w:sz w:val="24"/>
          <w:szCs w:val="24"/>
          <w:shd w:val="clear" w:color="auto" w:fill="FFFFFF"/>
        </w:rPr>
        <w:t xml:space="preserve"> barat Amerika, </w:t>
      </w:r>
      <w:proofErr w:type="spellStart"/>
      <w:r>
        <w:rPr>
          <w:sz w:val="24"/>
          <w:szCs w:val="24"/>
          <w:shd w:val="clear" w:color="auto" w:fill="FFFFFF"/>
        </w:rPr>
        <w:t>yaitu</w:t>
      </w:r>
      <w:proofErr w:type="spellEnd"/>
      <w:r>
        <w:rPr>
          <w:sz w:val="24"/>
          <w:szCs w:val="24"/>
          <w:shd w:val="clear" w:color="auto" w:fill="FFFFFF"/>
        </w:rPr>
        <w:t xml:space="preserve"> </w:t>
      </w:r>
      <w:proofErr w:type="spellStart"/>
      <w:r>
        <w:rPr>
          <w:sz w:val="24"/>
          <w:szCs w:val="24"/>
          <w:shd w:val="clear" w:color="auto" w:fill="FFFFFF"/>
        </w:rPr>
        <w:t>Teluk</w:t>
      </w:r>
      <w:proofErr w:type="spellEnd"/>
      <w:r>
        <w:rPr>
          <w:sz w:val="24"/>
          <w:szCs w:val="24"/>
          <w:shd w:val="clear" w:color="auto" w:fill="FFFFFF"/>
        </w:rPr>
        <w:t xml:space="preserve"> California di Mexico </w:t>
      </w:r>
      <w:proofErr w:type="spellStart"/>
      <w:r>
        <w:rPr>
          <w:sz w:val="24"/>
          <w:szCs w:val="24"/>
          <w:shd w:val="clear" w:color="auto" w:fill="FFFFFF"/>
        </w:rPr>
        <w:t>sampai</w:t>
      </w:r>
      <w:proofErr w:type="spellEnd"/>
      <w:r>
        <w:rPr>
          <w:sz w:val="24"/>
          <w:szCs w:val="24"/>
          <w:shd w:val="clear" w:color="auto" w:fill="FFFFFF"/>
        </w:rPr>
        <w:t xml:space="preserve"> </w:t>
      </w:r>
      <w:proofErr w:type="spellStart"/>
      <w:r>
        <w:rPr>
          <w:sz w:val="24"/>
          <w:szCs w:val="24"/>
          <w:shd w:val="clear" w:color="auto" w:fill="FFFFFF"/>
        </w:rPr>
        <w:t>ke</w:t>
      </w:r>
      <w:proofErr w:type="spellEnd"/>
      <w:r>
        <w:rPr>
          <w:sz w:val="24"/>
          <w:szCs w:val="24"/>
          <w:shd w:val="clear" w:color="auto" w:fill="FFFFFF"/>
        </w:rPr>
        <w:t xml:space="preserve"> </w:t>
      </w:r>
      <w:proofErr w:type="spellStart"/>
      <w:r>
        <w:rPr>
          <w:sz w:val="24"/>
          <w:szCs w:val="24"/>
          <w:shd w:val="clear" w:color="auto" w:fill="FFFFFF"/>
        </w:rPr>
        <w:t>pantai</w:t>
      </w:r>
      <w:proofErr w:type="spellEnd"/>
      <w:r>
        <w:rPr>
          <w:sz w:val="24"/>
          <w:szCs w:val="24"/>
          <w:shd w:val="clear" w:color="auto" w:fill="FFFFFF"/>
        </w:rPr>
        <w:t xml:space="preserve"> barat Guatemala, El Salvador, Nicaragua, Kosta Rika di Amerika Tengah </w:t>
      </w:r>
      <w:proofErr w:type="spellStart"/>
      <w:r>
        <w:rPr>
          <w:sz w:val="24"/>
          <w:szCs w:val="24"/>
          <w:shd w:val="clear" w:color="auto" w:fill="FFFFFF"/>
        </w:rPr>
        <w:t>hingga</w:t>
      </w:r>
      <w:proofErr w:type="spellEnd"/>
      <w:r>
        <w:rPr>
          <w:sz w:val="24"/>
          <w:szCs w:val="24"/>
          <w:shd w:val="clear" w:color="auto" w:fill="FFFFFF"/>
        </w:rPr>
        <w:t xml:space="preserve"> </w:t>
      </w:r>
      <w:proofErr w:type="spellStart"/>
      <w:r>
        <w:rPr>
          <w:sz w:val="24"/>
          <w:szCs w:val="24"/>
          <w:shd w:val="clear" w:color="auto" w:fill="FFFFFF"/>
        </w:rPr>
        <w:t>ke</w:t>
      </w:r>
      <w:proofErr w:type="spellEnd"/>
      <w:r>
        <w:rPr>
          <w:sz w:val="24"/>
          <w:szCs w:val="24"/>
          <w:shd w:val="clear" w:color="auto" w:fill="FFFFFF"/>
        </w:rPr>
        <w:t xml:space="preserve"> Peru di Amerika Selatan (WWF, 2014).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vannamei</w:t>
      </w:r>
      <w:proofErr w:type="spellEnd"/>
      <w:r>
        <w:rPr>
          <w:sz w:val="24"/>
          <w:szCs w:val="24"/>
          <w:shd w:val="clear" w:color="auto" w:fill="FFFFFF"/>
        </w:rPr>
        <w:t xml:space="preserve"> juga </w:t>
      </w:r>
      <w:proofErr w:type="spellStart"/>
      <w:r>
        <w:rPr>
          <w:sz w:val="24"/>
          <w:szCs w:val="24"/>
          <w:shd w:val="clear" w:color="auto" w:fill="FFFFFF"/>
        </w:rPr>
        <w:t>sering</w:t>
      </w:r>
      <w:proofErr w:type="spellEnd"/>
      <w:r>
        <w:rPr>
          <w:sz w:val="24"/>
          <w:szCs w:val="24"/>
          <w:shd w:val="clear" w:color="auto" w:fill="FFFFFF"/>
        </w:rPr>
        <w:t xml:space="preserve"> </w:t>
      </w:r>
      <w:proofErr w:type="spellStart"/>
      <w:r>
        <w:rPr>
          <w:sz w:val="24"/>
          <w:szCs w:val="24"/>
          <w:shd w:val="clear" w:color="auto" w:fill="FFFFFF"/>
        </w:rPr>
        <w:t>disebut</w:t>
      </w:r>
      <w:proofErr w:type="spellEnd"/>
      <w:r>
        <w:rPr>
          <w:sz w:val="24"/>
          <w:szCs w:val="24"/>
          <w:shd w:val="clear" w:color="auto" w:fill="FFFFFF"/>
        </w:rPr>
        <w:t xml:space="preserve"> </w:t>
      </w:r>
      <w:proofErr w:type="spellStart"/>
      <w:r>
        <w:rPr>
          <w:i/>
          <w:sz w:val="24"/>
          <w:szCs w:val="24"/>
          <w:shd w:val="clear" w:color="auto" w:fill="FFFFFF"/>
        </w:rPr>
        <w:t>whiteleg</w:t>
      </w:r>
      <w:proofErr w:type="spellEnd"/>
      <w:r>
        <w:rPr>
          <w:i/>
          <w:sz w:val="24"/>
          <w:szCs w:val="24"/>
          <w:shd w:val="clear" w:color="auto" w:fill="FFFFFF"/>
        </w:rPr>
        <w:t xml:space="preserve"> shrimp</w:t>
      </w:r>
      <w:r>
        <w:rPr>
          <w:sz w:val="24"/>
          <w:szCs w:val="24"/>
          <w:shd w:val="clear" w:color="auto" w:fill="FFFFFF"/>
        </w:rPr>
        <w:t xml:space="preserve"> </w:t>
      </w:r>
      <w:proofErr w:type="spellStart"/>
      <w:r>
        <w:rPr>
          <w:sz w:val="24"/>
          <w:szCs w:val="24"/>
          <w:shd w:val="clear" w:color="auto" w:fill="FFFFFF"/>
        </w:rPr>
        <w:t>atau</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putih</w:t>
      </w:r>
      <w:proofErr w:type="spellEnd"/>
      <w:r>
        <w:rPr>
          <w:sz w:val="24"/>
          <w:szCs w:val="24"/>
          <w:shd w:val="clear" w:color="auto" w:fill="FFFFFF"/>
        </w:rPr>
        <w:t xml:space="preserve"> </w:t>
      </w:r>
      <w:proofErr w:type="spellStart"/>
      <w:r>
        <w:rPr>
          <w:sz w:val="24"/>
          <w:szCs w:val="24"/>
          <w:shd w:val="clear" w:color="auto" w:fill="FFFFFF"/>
        </w:rPr>
        <w:t>atau</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w:t>
      </w:r>
      <w:proofErr w:type="spellStart"/>
      <w:r>
        <w:rPr>
          <w:sz w:val="24"/>
          <w:szCs w:val="24"/>
          <w:shd w:val="clear" w:color="auto" w:fill="FFFFFF"/>
        </w:rPr>
        <w:t>Supono</w:t>
      </w:r>
      <w:proofErr w:type="spellEnd"/>
      <w:r>
        <w:rPr>
          <w:sz w:val="24"/>
          <w:szCs w:val="24"/>
          <w:shd w:val="clear" w:color="auto" w:fill="FFFFFF"/>
        </w:rPr>
        <w:t xml:space="preserve">, 2017). </w:t>
      </w:r>
    </w:p>
    <w:p w14:paraId="65E98A59" w14:textId="77777777" w:rsidR="00500997" w:rsidRDefault="00500997">
      <w:pPr>
        <w:pStyle w:val="ListParagraph"/>
        <w:tabs>
          <w:tab w:val="left" w:pos="0"/>
        </w:tabs>
        <w:spacing w:after="0" w:line="480" w:lineRule="auto"/>
        <w:ind w:left="0" w:firstLine="720"/>
        <w:jc w:val="both"/>
        <w:rPr>
          <w:sz w:val="24"/>
          <w:szCs w:val="24"/>
          <w:shd w:val="clear" w:color="auto" w:fill="FFFFFF"/>
        </w:rPr>
      </w:pPr>
      <w:proofErr w:type="spellStart"/>
      <w:r>
        <w:rPr>
          <w:sz w:val="24"/>
          <w:szCs w:val="24"/>
          <w:shd w:val="clear" w:color="auto" w:fill="FFFFFF"/>
        </w:rPr>
        <w:t>Menurut</w:t>
      </w:r>
      <w:proofErr w:type="spellEnd"/>
      <w:r>
        <w:rPr>
          <w:sz w:val="24"/>
          <w:szCs w:val="24"/>
          <w:shd w:val="clear" w:color="auto" w:fill="FFFFFF"/>
        </w:rPr>
        <w:t xml:space="preserve"> </w:t>
      </w:r>
      <w:proofErr w:type="spellStart"/>
      <w:r>
        <w:rPr>
          <w:sz w:val="24"/>
          <w:szCs w:val="24"/>
          <w:shd w:val="clear" w:color="auto" w:fill="FFFFFF"/>
        </w:rPr>
        <w:t>Haliman</w:t>
      </w:r>
      <w:proofErr w:type="spellEnd"/>
      <w:r>
        <w:rPr>
          <w:sz w:val="24"/>
          <w:szCs w:val="24"/>
          <w:shd w:val="clear" w:color="auto" w:fill="FFFFFF"/>
        </w:rPr>
        <w:t xml:space="preserve"> dan </w:t>
      </w:r>
      <w:proofErr w:type="spellStart"/>
      <w:r>
        <w:rPr>
          <w:sz w:val="24"/>
          <w:szCs w:val="24"/>
          <w:shd w:val="clear" w:color="auto" w:fill="FFFFFF"/>
        </w:rPr>
        <w:t>Adijaya</w:t>
      </w:r>
      <w:proofErr w:type="spellEnd"/>
      <w:r>
        <w:rPr>
          <w:sz w:val="24"/>
          <w:szCs w:val="24"/>
          <w:shd w:val="clear" w:color="auto" w:fill="FFFFFF"/>
        </w:rPr>
        <w:t xml:space="preserve"> (2008) </w:t>
      </w:r>
      <w:proofErr w:type="spellStart"/>
      <w:r>
        <w:rPr>
          <w:sz w:val="24"/>
          <w:szCs w:val="24"/>
          <w:shd w:val="clear" w:color="auto" w:fill="FFFFFF"/>
        </w:rPr>
        <w:t>klasifikasi</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w:t>
      </w:r>
      <w:proofErr w:type="spellStart"/>
      <w:r>
        <w:rPr>
          <w:sz w:val="24"/>
          <w:szCs w:val="24"/>
          <w:shd w:val="clear" w:color="auto" w:fill="FFFFFF"/>
        </w:rPr>
        <w:t>adalah</w:t>
      </w:r>
      <w:proofErr w:type="spellEnd"/>
      <w:r>
        <w:rPr>
          <w:sz w:val="24"/>
          <w:szCs w:val="24"/>
          <w:shd w:val="clear" w:color="auto" w:fill="FFFFFF"/>
        </w:rPr>
        <w:t xml:space="preserve"> </w:t>
      </w:r>
      <w:proofErr w:type="spellStart"/>
      <w:r>
        <w:rPr>
          <w:sz w:val="24"/>
          <w:szCs w:val="24"/>
          <w:shd w:val="clear" w:color="auto" w:fill="FFFFFF"/>
        </w:rPr>
        <w:t>sebagai</w:t>
      </w:r>
      <w:proofErr w:type="spellEnd"/>
      <w:r>
        <w:rPr>
          <w:sz w:val="24"/>
          <w:szCs w:val="24"/>
          <w:shd w:val="clear" w:color="auto" w:fill="FFFFFF"/>
        </w:rPr>
        <w:t xml:space="preserve"> </w:t>
      </w:r>
      <w:proofErr w:type="spellStart"/>
      <w:r>
        <w:rPr>
          <w:sz w:val="24"/>
          <w:szCs w:val="24"/>
          <w:shd w:val="clear" w:color="auto" w:fill="FFFFFF"/>
        </w:rPr>
        <w:t>berikut</w:t>
      </w:r>
      <w:proofErr w:type="spellEnd"/>
      <w:r>
        <w:rPr>
          <w:sz w:val="24"/>
          <w:szCs w:val="24"/>
          <w:shd w:val="clear" w:color="auto" w:fill="FFFFFF"/>
        </w:rPr>
        <w:t>:</w:t>
      </w:r>
    </w:p>
    <w:p w14:paraId="4B6D650D" w14:textId="77777777" w:rsidR="00500997" w:rsidRDefault="00500997">
      <w:pPr>
        <w:spacing w:after="0" w:line="480" w:lineRule="auto"/>
        <w:jc w:val="both"/>
        <w:rPr>
          <w:sz w:val="24"/>
          <w:szCs w:val="24"/>
        </w:rPr>
      </w:pPr>
      <w:r>
        <w:rPr>
          <w:sz w:val="24"/>
          <w:szCs w:val="24"/>
        </w:rPr>
        <w:t>Kingdom</w:t>
      </w:r>
      <w:r>
        <w:rPr>
          <w:sz w:val="24"/>
          <w:szCs w:val="24"/>
        </w:rPr>
        <w:tab/>
        <w:t>: Animalia</w:t>
      </w:r>
    </w:p>
    <w:p w14:paraId="3ECA9311" w14:textId="77777777" w:rsidR="00500997" w:rsidRDefault="00500997">
      <w:pPr>
        <w:spacing w:after="0" w:line="480" w:lineRule="auto"/>
        <w:jc w:val="both"/>
        <w:rPr>
          <w:sz w:val="24"/>
          <w:szCs w:val="24"/>
        </w:rPr>
      </w:pPr>
      <w:r>
        <w:rPr>
          <w:sz w:val="24"/>
          <w:szCs w:val="24"/>
        </w:rPr>
        <w:t>Subkingdom</w:t>
      </w:r>
      <w:r>
        <w:rPr>
          <w:sz w:val="24"/>
          <w:szCs w:val="24"/>
        </w:rPr>
        <w:tab/>
        <w:t xml:space="preserve">: </w:t>
      </w:r>
      <w:proofErr w:type="spellStart"/>
      <w:r>
        <w:rPr>
          <w:sz w:val="24"/>
          <w:szCs w:val="24"/>
        </w:rPr>
        <w:t>Metazoa</w:t>
      </w:r>
      <w:proofErr w:type="spellEnd"/>
    </w:p>
    <w:p w14:paraId="7C78C9DD" w14:textId="77777777" w:rsidR="00500997" w:rsidRDefault="00500997">
      <w:pPr>
        <w:spacing w:after="0" w:line="480" w:lineRule="auto"/>
        <w:jc w:val="both"/>
        <w:rPr>
          <w:sz w:val="24"/>
          <w:szCs w:val="24"/>
        </w:rPr>
      </w:pPr>
      <w:r>
        <w:rPr>
          <w:sz w:val="24"/>
          <w:szCs w:val="24"/>
        </w:rPr>
        <w:t>Filum</w:t>
      </w:r>
      <w:r>
        <w:rPr>
          <w:sz w:val="24"/>
          <w:szCs w:val="24"/>
        </w:rPr>
        <w:tab/>
      </w:r>
      <w:r>
        <w:rPr>
          <w:sz w:val="24"/>
          <w:szCs w:val="24"/>
        </w:rPr>
        <w:tab/>
        <w:t>: Arthropoda</w:t>
      </w:r>
    </w:p>
    <w:p w14:paraId="40E5298F" w14:textId="77777777" w:rsidR="00500997" w:rsidRDefault="00500997">
      <w:pPr>
        <w:spacing w:after="0" w:line="480" w:lineRule="auto"/>
        <w:jc w:val="both"/>
        <w:rPr>
          <w:sz w:val="24"/>
          <w:szCs w:val="24"/>
        </w:rPr>
      </w:pPr>
      <w:proofErr w:type="spellStart"/>
      <w:r>
        <w:rPr>
          <w:sz w:val="24"/>
          <w:szCs w:val="24"/>
        </w:rPr>
        <w:t>Subfilum</w:t>
      </w:r>
      <w:proofErr w:type="spellEnd"/>
      <w:r>
        <w:rPr>
          <w:sz w:val="24"/>
          <w:szCs w:val="24"/>
        </w:rPr>
        <w:tab/>
        <w:t>: Crustacea</w:t>
      </w:r>
    </w:p>
    <w:p w14:paraId="3278199C" w14:textId="77777777" w:rsidR="00500997" w:rsidRDefault="00500997">
      <w:pPr>
        <w:spacing w:after="0" w:line="480" w:lineRule="auto"/>
        <w:jc w:val="both"/>
        <w:rPr>
          <w:sz w:val="24"/>
          <w:szCs w:val="24"/>
        </w:rPr>
      </w:pPr>
      <w:proofErr w:type="spellStart"/>
      <w:r>
        <w:rPr>
          <w:sz w:val="24"/>
          <w:szCs w:val="24"/>
        </w:rPr>
        <w:t>Kelas</w:t>
      </w:r>
      <w:proofErr w:type="spellEnd"/>
      <w:r>
        <w:rPr>
          <w:sz w:val="24"/>
          <w:szCs w:val="24"/>
        </w:rPr>
        <w:tab/>
      </w:r>
      <w:r>
        <w:rPr>
          <w:sz w:val="24"/>
          <w:szCs w:val="24"/>
        </w:rPr>
        <w:tab/>
        <w:t>: Malacostraca</w:t>
      </w:r>
    </w:p>
    <w:p w14:paraId="447B342A" w14:textId="77777777" w:rsidR="00500997" w:rsidRDefault="00500997">
      <w:pPr>
        <w:spacing w:after="0" w:line="480" w:lineRule="auto"/>
        <w:jc w:val="both"/>
        <w:rPr>
          <w:sz w:val="24"/>
          <w:szCs w:val="24"/>
        </w:rPr>
      </w:pPr>
      <w:proofErr w:type="spellStart"/>
      <w:r>
        <w:rPr>
          <w:sz w:val="24"/>
          <w:szCs w:val="24"/>
        </w:rPr>
        <w:t>Subkelas</w:t>
      </w:r>
      <w:proofErr w:type="spellEnd"/>
      <w:r>
        <w:rPr>
          <w:sz w:val="24"/>
          <w:szCs w:val="24"/>
        </w:rPr>
        <w:tab/>
        <w:t xml:space="preserve">: </w:t>
      </w:r>
      <w:proofErr w:type="spellStart"/>
      <w:r>
        <w:rPr>
          <w:sz w:val="24"/>
          <w:szCs w:val="24"/>
        </w:rPr>
        <w:t>Eumalacostraca</w:t>
      </w:r>
      <w:proofErr w:type="spellEnd"/>
    </w:p>
    <w:p w14:paraId="458CF577" w14:textId="77777777" w:rsidR="00500997" w:rsidRDefault="00500997">
      <w:pPr>
        <w:spacing w:after="0" w:line="480" w:lineRule="auto"/>
        <w:jc w:val="both"/>
        <w:rPr>
          <w:sz w:val="24"/>
          <w:szCs w:val="24"/>
        </w:rPr>
      </w:pPr>
      <w:proofErr w:type="spellStart"/>
      <w:r>
        <w:rPr>
          <w:sz w:val="24"/>
          <w:szCs w:val="24"/>
        </w:rPr>
        <w:t>Superordo</w:t>
      </w:r>
      <w:proofErr w:type="spellEnd"/>
      <w:r>
        <w:rPr>
          <w:sz w:val="24"/>
          <w:szCs w:val="24"/>
        </w:rPr>
        <w:tab/>
        <w:t xml:space="preserve">: </w:t>
      </w:r>
      <w:proofErr w:type="spellStart"/>
      <w:r>
        <w:rPr>
          <w:sz w:val="24"/>
          <w:szCs w:val="24"/>
        </w:rPr>
        <w:t>Eucarida</w:t>
      </w:r>
      <w:proofErr w:type="spellEnd"/>
    </w:p>
    <w:p w14:paraId="4BB1B7A3" w14:textId="77777777" w:rsidR="00500997" w:rsidRDefault="00500997">
      <w:pPr>
        <w:spacing w:after="0" w:line="480" w:lineRule="auto"/>
        <w:jc w:val="both"/>
        <w:rPr>
          <w:sz w:val="24"/>
          <w:szCs w:val="24"/>
        </w:rPr>
      </w:pPr>
      <w:r>
        <w:rPr>
          <w:sz w:val="24"/>
          <w:szCs w:val="24"/>
        </w:rPr>
        <w:t>Ordo</w:t>
      </w:r>
      <w:r>
        <w:rPr>
          <w:sz w:val="24"/>
          <w:szCs w:val="24"/>
        </w:rPr>
        <w:tab/>
      </w:r>
      <w:r>
        <w:rPr>
          <w:sz w:val="24"/>
          <w:szCs w:val="24"/>
        </w:rPr>
        <w:tab/>
        <w:t>: Decapoda</w:t>
      </w:r>
    </w:p>
    <w:p w14:paraId="7BDEC725" w14:textId="77777777" w:rsidR="00500997" w:rsidRDefault="00500997">
      <w:pPr>
        <w:spacing w:after="0" w:line="480" w:lineRule="auto"/>
        <w:jc w:val="both"/>
        <w:rPr>
          <w:sz w:val="24"/>
          <w:szCs w:val="24"/>
        </w:rPr>
      </w:pPr>
      <w:proofErr w:type="spellStart"/>
      <w:r>
        <w:rPr>
          <w:sz w:val="24"/>
          <w:szCs w:val="24"/>
        </w:rPr>
        <w:t>Subordo</w:t>
      </w:r>
      <w:proofErr w:type="spellEnd"/>
      <w:r>
        <w:rPr>
          <w:sz w:val="24"/>
          <w:szCs w:val="24"/>
        </w:rPr>
        <w:tab/>
        <w:t xml:space="preserve">: </w:t>
      </w:r>
      <w:proofErr w:type="spellStart"/>
      <w:r>
        <w:rPr>
          <w:sz w:val="24"/>
          <w:szCs w:val="24"/>
        </w:rPr>
        <w:t>Dendrobrachiata</w:t>
      </w:r>
      <w:proofErr w:type="spellEnd"/>
    </w:p>
    <w:p w14:paraId="2C8ADBF7" w14:textId="77777777" w:rsidR="00500997" w:rsidRDefault="00500997">
      <w:pPr>
        <w:spacing w:after="0" w:line="480" w:lineRule="auto"/>
        <w:jc w:val="both"/>
        <w:rPr>
          <w:sz w:val="24"/>
          <w:szCs w:val="24"/>
        </w:rPr>
      </w:pPr>
      <w:proofErr w:type="spellStart"/>
      <w:r>
        <w:rPr>
          <w:sz w:val="24"/>
          <w:szCs w:val="24"/>
        </w:rPr>
        <w:t>Famili</w:t>
      </w:r>
      <w:proofErr w:type="spellEnd"/>
      <w:r>
        <w:rPr>
          <w:sz w:val="24"/>
          <w:szCs w:val="24"/>
        </w:rPr>
        <w:tab/>
      </w:r>
      <w:r>
        <w:rPr>
          <w:sz w:val="24"/>
          <w:szCs w:val="24"/>
        </w:rPr>
        <w:tab/>
        <w:t xml:space="preserve">: </w:t>
      </w:r>
      <w:proofErr w:type="spellStart"/>
      <w:r>
        <w:rPr>
          <w:sz w:val="24"/>
          <w:szCs w:val="24"/>
        </w:rPr>
        <w:t>Penaeidae</w:t>
      </w:r>
      <w:proofErr w:type="spellEnd"/>
    </w:p>
    <w:p w14:paraId="66256094" w14:textId="77777777" w:rsidR="00500997" w:rsidRDefault="00500997">
      <w:pPr>
        <w:spacing w:after="0" w:line="480" w:lineRule="auto"/>
        <w:jc w:val="both"/>
        <w:rPr>
          <w:sz w:val="24"/>
          <w:szCs w:val="24"/>
        </w:rPr>
      </w:pPr>
      <w:r>
        <w:rPr>
          <w:sz w:val="24"/>
          <w:szCs w:val="24"/>
        </w:rPr>
        <w:t>Genus</w:t>
      </w:r>
      <w:r>
        <w:rPr>
          <w:sz w:val="24"/>
          <w:szCs w:val="24"/>
        </w:rPr>
        <w:tab/>
      </w:r>
      <w:r>
        <w:rPr>
          <w:sz w:val="24"/>
          <w:szCs w:val="24"/>
        </w:rPr>
        <w:tab/>
        <w:t xml:space="preserve">: </w:t>
      </w:r>
      <w:proofErr w:type="spellStart"/>
      <w:r>
        <w:rPr>
          <w:sz w:val="24"/>
          <w:szCs w:val="24"/>
        </w:rPr>
        <w:t>Litopenaeus</w:t>
      </w:r>
      <w:proofErr w:type="spellEnd"/>
    </w:p>
    <w:p w14:paraId="42F70367" w14:textId="77777777" w:rsidR="00500997" w:rsidRDefault="00500997">
      <w:pPr>
        <w:spacing w:after="0" w:line="480" w:lineRule="auto"/>
        <w:jc w:val="both"/>
        <w:rPr>
          <w:i/>
          <w:sz w:val="24"/>
          <w:szCs w:val="24"/>
          <w:lang w:val="id-ID"/>
        </w:rPr>
      </w:pPr>
      <w:proofErr w:type="spellStart"/>
      <w:r>
        <w:rPr>
          <w:sz w:val="24"/>
          <w:szCs w:val="24"/>
        </w:rPr>
        <w:lastRenderedPageBreak/>
        <w:t>Spesies</w:t>
      </w:r>
      <w:proofErr w:type="spellEnd"/>
      <w:r>
        <w:rPr>
          <w:sz w:val="24"/>
          <w:szCs w:val="24"/>
        </w:rPr>
        <w:tab/>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p>
    <w:p w14:paraId="194A6701" w14:textId="02B83D43" w:rsidR="00500997" w:rsidRDefault="000A0615">
      <w:pPr>
        <w:pStyle w:val="ListParagraph"/>
        <w:tabs>
          <w:tab w:val="left" w:pos="0"/>
        </w:tabs>
        <w:spacing w:after="0" w:line="480" w:lineRule="auto"/>
        <w:ind w:left="0" w:firstLine="720"/>
        <w:jc w:val="both"/>
        <w:rPr>
          <w:sz w:val="24"/>
          <w:szCs w:val="24"/>
          <w:shd w:val="clear" w:color="auto" w:fill="FFFFFF"/>
        </w:rPr>
      </w:pPr>
      <w:r>
        <w:rPr>
          <w:noProof/>
          <w:sz w:val="24"/>
          <w:szCs w:val="24"/>
          <w:shd w:val="clear" w:color="auto" w:fill="FFFFFF"/>
          <w:lang w:eastAsia="zh-TW"/>
        </w:rPr>
        <mc:AlternateContent>
          <mc:Choice Requires="wps">
            <w:drawing>
              <wp:anchor distT="0" distB="0" distL="114300" distR="114300" simplePos="0" relativeHeight="16" behindDoc="0" locked="0" layoutInCell="1" allowOverlap="1" wp14:anchorId="4F704491" wp14:editId="3BED48C6">
                <wp:simplePos x="0" y="0"/>
                <wp:positionH relativeFrom="column">
                  <wp:posOffset>52070</wp:posOffset>
                </wp:positionH>
                <wp:positionV relativeFrom="paragraph">
                  <wp:posOffset>2837815</wp:posOffset>
                </wp:positionV>
                <wp:extent cx="4929505" cy="3971290"/>
                <wp:effectExtent l="0" t="1270" r="0" b="0"/>
                <wp:wrapTopAndBottom/>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397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27986" w14:textId="77777777" w:rsidR="00EE2B56" w:rsidRDefault="000A0615" w:rsidP="00EE2B56">
                            <w:pPr>
                              <w:keepNext/>
                              <w:spacing w:line="240" w:lineRule="auto"/>
                              <w:jc w:val="center"/>
                            </w:pPr>
                            <w:r>
                              <w:rPr>
                                <w:noProof/>
                              </w:rPr>
                              <w:drawing>
                                <wp:inline distT="0" distB="0" distL="0" distR="0" wp14:anchorId="5E7266BE" wp14:editId="6810C8C9">
                                  <wp:extent cx="4540250" cy="34226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0250" cy="3422650"/>
                                          </a:xfrm>
                                          <a:prstGeom prst="rect">
                                            <a:avLst/>
                                          </a:prstGeom>
                                          <a:noFill/>
                                          <a:ln>
                                            <a:noFill/>
                                          </a:ln>
                                        </pic:spPr>
                                      </pic:pic>
                                    </a:graphicData>
                                  </a:graphic>
                                </wp:inline>
                              </w:drawing>
                            </w:r>
                          </w:p>
                          <w:p w14:paraId="4EE5E1CA" w14:textId="38637C64" w:rsidR="00500997" w:rsidRDefault="00EE2B56" w:rsidP="009C4B5C">
                            <w:pPr>
                              <w:pStyle w:val="Caption"/>
                              <w:jc w:val="center"/>
                              <w:rPr>
                                <w:sz w:val="24"/>
                                <w:szCs w:val="24"/>
                              </w:rPr>
                            </w:pPr>
                            <w:bookmarkStart w:id="30" w:name="_Toc99146917"/>
                            <w:r w:rsidRPr="008E7B9A">
                              <w:rPr>
                                <w:color w:val="auto"/>
                                <w:sz w:val="24"/>
                                <w:szCs w:val="24"/>
                              </w:rPr>
                              <w:t xml:space="preserve">Gambar </w:t>
                            </w:r>
                            <w:r w:rsidR="009C4B5C">
                              <w:rPr>
                                <w:color w:val="auto"/>
                                <w:sz w:val="24"/>
                                <w:szCs w:val="24"/>
                              </w:rPr>
                              <w:t>2</w:t>
                            </w:r>
                            <w:r w:rsidR="00FE4603">
                              <w:rPr>
                                <w:color w:val="auto"/>
                                <w:sz w:val="24"/>
                                <w:szCs w:val="24"/>
                              </w:rPr>
                              <w:t>.</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Gambar \* ARABIC \s 1 </w:instrText>
                            </w:r>
                            <w:r w:rsidR="004E63A5">
                              <w:rPr>
                                <w:color w:val="auto"/>
                                <w:sz w:val="24"/>
                                <w:szCs w:val="24"/>
                              </w:rPr>
                              <w:fldChar w:fldCharType="separate"/>
                            </w:r>
                            <w:r w:rsidR="00F46E9D">
                              <w:rPr>
                                <w:noProof/>
                                <w:color w:val="auto"/>
                                <w:sz w:val="24"/>
                                <w:szCs w:val="24"/>
                              </w:rPr>
                              <w:t>1</w:t>
                            </w:r>
                            <w:r w:rsidR="004E63A5">
                              <w:rPr>
                                <w:color w:val="auto"/>
                                <w:sz w:val="24"/>
                                <w:szCs w:val="24"/>
                              </w:rPr>
                              <w:fldChar w:fldCharType="end"/>
                            </w:r>
                            <w:r w:rsidRPr="008E7B9A">
                              <w:rPr>
                                <w:color w:val="auto"/>
                              </w:rPr>
                              <w:t xml:space="preserve"> </w:t>
                            </w:r>
                            <w:r>
                              <w:rPr>
                                <w:b w:val="0"/>
                                <w:color w:val="auto"/>
                                <w:sz w:val="24"/>
                                <w:szCs w:val="24"/>
                              </w:rPr>
                              <w:t>Morfologi udang vaname (Supono, 2017)</w:t>
                            </w:r>
                            <w:bookmarkEnd w:id="3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704491" id="_x0000_t202" coordsize="21600,21600" o:spt="202" path="m,l,21600r21600,l21600,xe">
                <v:stroke joinstyle="miter"/>
                <v:path gradientshapeok="t" o:connecttype="rect"/>
              </v:shapetype>
              <v:shape id="Text Box 4" o:spid="_x0000_s1026" type="#_x0000_t202" style="position:absolute;left:0;text-align:left;margin-left:4.1pt;margin-top:223.45pt;width:388.15pt;height:312.7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" stroked="f">
                <v:textbox>
                  <w:txbxContent>
                    <w:p w14:paraId="62C27986" w14:textId="77777777" w:rsidR="00EE2B56" w:rsidRDefault="000A0615" w:rsidP="00EE2B56">
                      <w:pPr>
                        <w:keepNext/>
                        <w:spacing w:line="240" w:lineRule="auto"/>
                        <w:jc w:val="center"/>
                      </w:pPr>
                      <w:r>
                        <w:rPr>
                          <w:noProof/>
                        </w:rPr>
                        <w:drawing>
                          <wp:inline distT="0" distB="0" distL="0" distR="0" wp14:anchorId="5E7266BE" wp14:editId="6810C8C9">
                            <wp:extent cx="4540250" cy="34226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0250" cy="3422650"/>
                                    </a:xfrm>
                                    <a:prstGeom prst="rect">
                                      <a:avLst/>
                                    </a:prstGeom>
                                    <a:noFill/>
                                    <a:ln>
                                      <a:noFill/>
                                    </a:ln>
                                  </pic:spPr>
                                </pic:pic>
                              </a:graphicData>
                            </a:graphic>
                          </wp:inline>
                        </w:drawing>
                      </w:r>
                    </w:p>
                    <w:p w14:paraId="4EE5E1CA" w14:textId="38637C64" w:rsidR="00500997" w:rsidRDefault="00EE2B56" w:rsidP="009C4B5C">
                      <w:pPr>
                        <w:pStyle w:val="Caption"/>
                        <w:jc w:val="center"/>
                        <w:rPr>
                          <w:sz w:val="24"/>
                          <w:szCs w:val="24"/>
                        </w:rPr>
                      </w:pPr>
                      <w:bookmarkStart w:id="31" w:name="_Toc99146917"/>
                      <w:r w:rsidRPr="008E7B9A">
                        <w:rPr>
                          <w:color w:val="auto"/>
                          <w:sz w:val="24"/>
                          <w:szCs w:val="24"/>
                        </w:rPr>
                        <w:t xml:space="preserve">Gambar </w:t>
                      </w:r>
                      <w:r w:rsidR="009C4B5C">
                        <w:rPr>
                          <w:color w:val="auto"/>
                          <w:sz w:val="24"/>
                          <w:szCs w:val="24"/>
                        </w:rPr>
                        <w:t>2</w:t>
                      </w:r>
                      <w:r w:rsidR="00FE4603">
                        <w:rPr>
                          <w:color w:val="auto"/>
                          <w:sz w:val="24"/>
                          <w:szCs w:val="24"/>
                        </w:rPr>
                        <w:t>.</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Gambar \* ARABIC \s 1 </w:instrText>
                      </w:r>
                      <w:r w:rsidR="004E63A5">
                        <w:rPr>
                          <w:color w:val="auto"/>
                          <w:sz w:val="24"/>
                          <w:szCs w:val="24"/>
                        </w:rPr>
                        <w:fldChar w:fldCharType="separate"/>
                      </w:r>
                      <w:r w:rsidR="00F46E9D">
                        <w:rPr>
                          <w:noProof/>
                          <w:color w:val="auto"/>
                          <w:sz w:val="24"/>
                          <w:szCs w:val="24"/>
                        </w:rPr>
                        <w:t>1</w:t>
                      </w:r>
                      <w:r w:rsidR="004E63A5">
                        <w:rPr>
                          <w:color w:val="auto"/>
                          <w:sz w:val="24"/>
                          <w:szCs w:val="24"/>
                        </w:rPr>
                        <w:fldChar w:fldCharType="end"/>
                      </w:r>
                      <w:r w:rsidRPr="008E7B9A">
                        <w:rPr>
                          <w:color w:val="auto"/>
                        </w:rPr>
                        <w:t xml:space="preserve"> </w:t>
                      </w:r>
                      <w:r>
                        <w:rPr>
                          <w:b w:val="0"/>
                          <w:color w:val="auto"/>
                          <w:sz w:val="24"/>
                          <w:szCs w:val="24"/>
                        </w:rPr>
                        <w:t>Morfologi udang vaname (Supono, 2017)</w:t>
                      </w:r>
                      <w:bookmarkEnd w:id="31"/>
                    </w:p>
                  </w:txbxContent>
                </v:textbox>
                <w10:wrap type="topAndBottom"/>
              </v:shape>
            </w:pict>
          </mc:Fallback>
        </mc:AlternateContent>
      </w:r>
      <w:proofErr w:type="spellStart"/>
      <w:r w:rsidR="00500997">
        <w:rPr>
          <w:sz w:val="24"/>
          <w:szCs w:val="24"/>
          <w:shd w:val="clear" w:color="auto" w:fill="FFFFFF"/>
        </w:rPr>
        <w:t>Udang</w:t>
      </w:r>
      <w:proofErr w:type="spellEnd"/>
      <w:r w:rsidR="00500997">
        <w:rPr>
          <w:sz w:val="24"/>
          <w:szCs w:val="24"/>
          <w:shd w:val="clear" w:color="auto" w:fill="FFFFFF"/>
        </w:rPr>
        <w:t xml:space="preserve"> </w:t>
      </w:r>
      <w:proofErr w:type="spellStart"/>
      <w:r w:rsidR="00500997">
        <w:rPr>
          <w:sz w:val="24"/>
          <w:szCs w:val="24"/>
          <w:shd w:val="clear" w:color="auto" w:fill="FFFFFF"/>
        </w:rPr>
        <w:t>vaname</w:t>
      </w:r>
      <w:proofErr w:type="spellEnd"/>
      <w:r w:rsidR="00500997">
        <w:rPr>
          <w:sz w:val="24"/>
          <w:szCs w:val="24"/>
          <w:shd w:val="clear" w:color="auto" w:fill="FFFFFF"/>
        </w:rPr>
        <w:t xml:space="preserve"> </w:t>
      </w:r>
      <w:proofErr w:type="spellStart"/>
      <w:r w:rsidR="00500997">
        <w:rPr>
          <w:sz w:val="24"/>
          <w:szCs w:val="24"/>
          <w:shd w:val="clear" w:color="auto" w:fill="FFFFFF"/>
        </w:rPr>
        <w:t>termasuk</w:t>
      </w:r>
      <w:proofErr w:type="spellEnd"/>
      <w:r w:rsidR="00500997">
        <w:rPr>
          <w:sz w:val="24"/>
          <w:szCs w:val="24"/>
          <w:shd w:val="clear" w:color="auto" w:fill="FFFFFF"/>
        </w:rPr>
        <w:t xml:space="preserve"> genus Penaeus dan subgenus </w:t>
      </w:r>
      <w:proofErr w:type="spellStart"/>
      <w:r w:rsidR="00500997">
        <w:rPr>
          <w:sz w:val="24"/>
          <w:szCs w:val="24"/>
          <w:shd w:val="clear" w:color="auto" w:fill="FFFFFF"/>
        </w:rPr>
        <w:t>Litopenaeus</w:t>
      </w:r>
      <w:proofErr w:type="spellEnd"/>
      <w:r w:rsidR="00500997">
        <w:rPr>
          <w:sz w:val="24"/>
          <w:szCs w:val="24"/>
          <w:shd w:val="clear" w:color="auto" w:fill="FFFFFF"/>
        </w:rPr>
        <w:t xml:space="preserve">. </w:t>
      </w:r>
      <w:proofErr w:type="spellStart"/>
      <w:r w:rsidR="00500997">
        <w:rPr>
          <w:sz w:val="24"/>
          <w:szCs w:val="24"/>
          <w:shd w:val="clear" w:color="auto" w:fill="FFFFFF"/>
        </w:rPr>
        <w:t>Vannamei</w:t>
      </w:r>
      <w:proofErr w:type="spellEnd"/>
      <w:r w:rsidR="00500997">
        <w:rPr>
          <w:sz w:val="24"/>
          <w:szCs w:val="24"/>
          <w:shd w:val="clear" w:color="auto" w:fill="FFFFFF"/>
        </w:rPr>
        <w:t xml:space="preserve"> </w:t>
      </w:r>
      <w:proofErr w:type="spellStart"/>
      <w:r w:rsidR="00500997">
        <w:rPr>
          <w:sz w:val="24"/>
          <w:szCs w:val="24"/>
          <w:shd w:val="clear" w:color="auto" w:fill="FFFFFF"/>
        </w:rPr>
        <w:t>berbeda</w:t>
      </w:r>
      <w:proofErr w:type="spellEnd"/>
      <w:r w:rsidR="00500997">
        <w:rPr>
          <w:sz w:val="24"/>
          <w:szCs w:val="24"/>
          <w:shd w:val="clear" w:color="auto" w:fill="FFFFFF"/>
        </w:rPr>
        <w:t xml:space="preserve"> </w:t>
      </w:r>
      <w:proofErr w:type="spellStart"/>
      <w:r w:rsidR="00500997">
        <w:rPr>
          <w:sz w:val="24"/>
          <w:szCs w:val="24"/>
          <w:shd w:val="clear" w:color="auto" w:fill="FFFFFF"/>
        </w:rPr>
        <w:t>dari</w:t>
      </w:r>
      <w:proofErr w:type="spellEnd"/>
      <w:r w:rsidR="00500997">
        <w:rPr>
          <w:sz w:val="24"/>
          <w:szCs w:val="24"/>
          <w:shd w:val="clear" w:color="auto" w:fill="FFFFFF"/>
        </w:rPr>
        <w:t xml:space="preserve"> genus Penaeus </w:t>
      </w:r>
      <w:proofErr w:type="spellStart"/>
      <w:r w:rsidR="00500997">
        <w:rPr>
          <w:sz w:val="24"/>
          <w:szCs w:val="24"/>
          <w:shd w:val="clear" w:color="auto" w:fill="FFFFFF"/>
        </w:rPr>
        <w:t>lainnya</w:t>
      </w:r>
      <w:proofErr w:type="spellEnd"/>
      <w:r w:rsidR="00500997">
        <w:rPr>
          <w:sz w:val="24"/>
          <w:szCs w:val="24"/>
          <w:shd w:val="clear" w:color="auto" w:fill="FFFFFF"/>
        </w:rPr>
        <w:t xml:space="preserve"> </w:t>
      </w:r>
      <w:proofErr w:type="spellStart"/>
      <w:r w:rsidR="00500997">
        <w:rPr>
          <w:sz w:val="24"/>
          <w:szCs w:val="24"/>
          <w:shd w:val="clear" w:color="auto" w:fill="FFFFFF"/>
        </w:rPr>
        <w:t>karena</w:t>
      </w:r>
      <w:proofErr w:type="spellEnd"/>
      <w:r w:rsidR="00500997">
        <w:rPr>
          <w:sz w:val="24"/>
          <w:szCs w:val="24"/>
          <w:shd w:val="clear" w:color="auto" w:fill="FFFFFF"/>
        </w:rPr>
        <w:t xml:space="preserve"> </w:t>
      </w:r>
      <w:proofErr w:type="spellStart"/>
      <w:r w:rsidR="00500997">
        <w:rPr>
          <w:sz w:val="24"/>
          <w:szCs w:val="24"/>
          <w:shd w:val="clear" w:color="auto" w:fill="FFFFFF"/>
        </w:rPr>
        <w:t>bentuk</w:t>
      </w:r>
      <w:proofErr w:type="spellEnd"/>
      <w:r w:rsidR="00500997">
        <w:rPr>
          <w:sz w:val="24"/>
          <w:szCs w:val="24"/>
          <w:shd w:val="clear" w:color="auto" w:fill="FFFFFF"/>
        </w:rPr>
        <w:t xml:space="preserve"> </w:t>
      </w:r>
      <w:proofErr w:type="spellStart"/>
      <w:r w:rsidR="00500997">
        <w:rPr>
          <w:sz w:val="24"/>
          <w:szCs w:val="24"/>
          <w:shd w:val="clear" w:color="auto" w:fill="FFFFFF"/>
        </w:rPr>
        <w:t>telikum</w:t>
      </w:r>
      <w:proofErr w:type="spellEnd"/>
      <w:r w:rsidR="00500997">
        <w:rPr>
          <w:sz w:val="24"/>
          <w:szCs w:val="24"/>
          <w:shd w:val="clear" w:color="auto" w:fill="FFFFFF"/>
        </w:rPr>
        <w:t xml:space="preserve"> (organ </w:t>
      </w:r>
      <w:proofErr w:type="spellStart"/>
      <w:r w:rsidR="00500997">
        <w:rPr>
          <w:sz w:val="24"/>
          <w:szCs w:val="24"/>
          <w:shd w:val="clear" w:color="auto" w:fill="FFFFFF"/>
        </w:rPr>
        <w:t>kelamin</w:t>
      </w:r>
      <w:proofErr w:type="spellEnd"/>
      <w:r w:rsidR="00500997">
        <w:rPr>
          <w:sz w:val="24"/>
          <w:szCs w:val="24"/>
          <w:shd w:val="clear" w:color="auto" w:fill="FFFFFF"/>
        </w:rPr>
        <w:t xml:space="preserve"> </w:t>
      </w:r>
      <w:proofErr w:type="spellStart"/>
      <w:r w:rsidR="00500997">
        <w:rPr>
          <w:sz w:val="24"/>
          <w:szCs w:val="24"/>
          <w:shd w:val="clear" w:color="auto" w:fill="FFFFFF"/>
        </w:rPr>
        <w:t>betina</w:t>
      </w:r>
      <w:proofErr w:type="spellEnd"/>
      <w:r w:rsidR="00500997">
        <w:rPr>
          <w:sz w:val="24"/>
          <w:szCs w:val="24"/>
          <w:shd w:val="clear" w:color="auto" w:fill="FFFFFF"/>
        </w:rPr>
        <w:t xml:space="preserve">) </w:t>
      </w:r>
      <w:proofErr w:type="spellStart"/>
      <w:r w:rsidR="00500997">
        <w:rPr>
          <w:sz w:val="24"/>
          <w:szCs w:val="24"/>
          <w:shd w:val="clear" w:color="auto" w:fill="FFFFFF"/>
        </w:rPr>
        <w:t>terbuka</w:t>
      </w:r>
      <w:proofErr w:type="spellEnd"/>
      <w:r w:rsidR="00500997">
        <w:rPr>
          <w:sz w:val="24"/>
          <w:szCs w:val="24"/>
          <w:shd w:val="clear" w:color="auto" w:fill="FFFFFF"/>
        </w:rPr>
        <w:t xml:space="preserve">, </w:t>
      </w:r>
      <w:proofErr w:type="spellStart"/>
      <w:r w:rsidR="00500997">
        <w:rPr>
          <w:sz w:val="24"/>
          <w:szCs w:val="24"/>
          <w:shd w:val="clear" w:color="auto" w:fill="FFFFFF"/>
        </w:rPr>
        <w:t>tapi</w:t>
      </w:r>
      <w:proofErr w:type="spellEnd"/>
      <w:r w:rsidR="00500997">
        <w:rPr>
          <w:sz w:val="24"/>
          <w:szCs w:val="24"/>
          <w:shd w:val="clear" w:color="auto" w:fill="FFFFFF"/>
        </w:rPr>
        <w:t xml:space="preserve"> </w:t>
      </w:r>
      <w:proofErr w:type="spellStart"/>
      <w:r w:rsidR="00500997">
        <w:rPr>
          <w:sz w:val="24"/>
          <w:szCs w:val="24"/>
          <w:shd w:val="clear" w:color="auto" w:fill="FFFFFF"/>
        </w:rPr>
        <w:t>tidak</w:t>
      </w:r>
      <w:proofErr w:type="spellEnd"/>
      <w:r w:rsidR="00500997">
        <w:rPr>
          <w:sz w:val="24"/>
          <w:szCs w:val="24"/>
          <w:shd w:val="clear" w:color="auto" w:fill="FFFFFF"/>
        </w:rPr>
        <w:t xml:space="preserve"> </w:t>
      </w:r>
      <w:proofErr w:type="spellStart"/>
      <w:r w:rsidR="00500997">
        <w:rPr>
          <w:sz w:val="24"/>
          <w:szCs w:val="24"/>
          <w:shd w:val="clear" w:color="auto" w:fill="FFFFFF"/>
        </w:rPr>
        <w:t>terdapat</w:t>
      </w:r>
      <w:proofErr w:type="spellEnd"/>
      <w:r w:rsidR="00500997">
        <w:rPr>
          <w:sz w:val="24"/>
          <w:szCs w:val="24"/>
          <w:shd w:val="clear" w:color="auto" w:fill="FFFFFF"/>
        </w:rPr>
        <w:t xml:space="preserve"> </w:t>
      </w:r>
      <w:proofErr w:type="spellStart"/>
      <w:r w:rsidR="00500997">
        <w:rPr>
          <w:sz w:val="24"/>
          <w:szCs w:val="24"/>
          <w:shd w:val="clear" w:color="auto" w:fill="FFFFFF"/>
        </w:rPr>
        <w:t>tempat</w:t>
      </w:r>
      <w:proofErr w:type="spellEnd"/>
      <w:r w:rsidR="00500997">
        <w:rPr>
          <w:sz w:val="24"/>
          <w:szCs w:val="24"/>
          <w:shd w:val="clear" w:color="auto" w:fill="FFFFFF"/>
        </w:rPr>
        <w:t xml:space="preserve"> </w:t>
      </w:r>
      <w:proofErr w:type="spellStart"/>
      <w:r w:rsidR="00500997">
        <w:rPr>
          <w:sz w:val="24"/>
          <w:szCs w:val="24"/>
          <w:shd w:val="clear" w:color="auto" w:fill="FFFFFF"/>
        </w:rPr>
        <w:t>untuk</w:t>
      </w:r>
      <w:proofErr w:type="spellEnd"/>
      <w:r w:rsidR="00500997">
        <w:rPr>
          <w:sz w:val="24"/>
          <w:szCs w:val="24"/>
          <w:shd w:val="clear" w:color="auto" w:fill="FFFFFF"/>
        </w:rPr>
        <w:t xml:space="preserve"> </w:t>
      </w:r>
      <w:proofErr w:type="spellStart"/>
      <w:r w:rsidR="00500997">
        <w:rPr>
          <w:sz w:val="24"/>
          <w:szCs w:val="24"/>
          <w:shd w:val="clear" w:color="auto" w:fill="FFFFFF"/>
        </w:rPr>
        <w:t>penyimpanan</w:t>
      </w:r>
      <w:proofErr w:type="spellEnd"/>
      <w:r w:rsidR="00500997">
        <w:rPr>
          <w:sz w:val="24"/>
          <w:szCs w:val="24"/>
          <w:shd w:val="clear" w:color="auto" w:fill="FFFFFF"/>
        </w:rPr>
        <w:t xml:space="preserve"> </w:t>
      </w:r>
      <w:proofErr w:type="spellStart"/>
      <w:r w:rsidR="00500997">
        <w:rPr>
          <w:sz w:val="24"/>
          <w:szCs w:val="24"/>
          <w:shd w:val="clear" w:color="auto" w:fill="FFFFFF"/>
        </w:rPr>
        <w:t>sperma</w:t>
      </w:r>
      <w:proofErr w:type="spellEnd"/>
      <w:r w:rsidR="00500997">
        <w:rPr>
          <w:sz w:val="24"/>
          <w:szCs w:val="24"/>
          <w:shd w:val="clear" w:color="auto" w:fill="FFFFFF"/>
        </w:rPr>
        <w:t xml:space="preserve"> (WWF, 2014). </w:t>
      </w:r>
      <w:proofErr w:type="spellStart"/>
      <w:r w:rsidR="00500997">
        <w:rPr>
          <w:sz w:val="24"/>
          <w:szCs w:val="24"/>
          <w:shd w:val="clear" w:color="auto" w:fill="FFFFFF"/>
        </w:rPr>
        <w:t>Anacleto</w:t>
      </w:r>
      <w:proofErr w:type="spellEnd"/>
      <w:r w:rsidR="00500997">
        <w:rPr>
          <w:sz w:val="24"/>
          <w:szCs w:val="24"/>
          <w:shd w:val="clear" w:color="auto" w:fill="FFFFFF"/>
        </w:rPr>
        <w:t xml:space="preserve"> </w:t>
      </w:r>
      <w:proofErr w:type="spellStart"/>
      <w:r w:rsidR="00500997">
        <w:rPr>
          <w:sz w:val="24"/>
          <w:szCs w:val="24"/>
          <w:shd w:val="clear" w:color="auto" w:fill="FFFFFF"/>
        </w:rPr>
        <w:t>dkk</w:t>
      </w:r>
      <w:proofErr w:type="spellEnd"/>
      <w:r w:rsidR="00500997">
        <w:rPr>
          <w:sz w:val="24"/>
          <w:szCs w:val="24"/>
          <w:shd w:val="clear" w:color="auto" w:fill="FFFFFF"/>
        </w:rPr>
        <w:t xml:space="preserve">.  (2016) </w:t>
      </w:r>
      <w:proofErr w:type="spellStart"/>
      <w:r w:rsidR="00500997">
        <w:rPr>
          <w:sz w:val="24"/>
          <w:szCs w:val="24"/>
          <w:shd w:val="clear" w:color="auto" w:fill="FFFFFF"/>
        </w:rPr>
        <w:t>menyebutkan</w:t>
      </w:r>
      <w:proofErr w:type="spellEnd"/>
      <w:r w:rsidR="00500997">
        <w:rPr>
          <w:sz w:val="24"/>
          <w:szCs w:val="24"/>
          <w:shd w:val="clear" w:color="auto" w:fill="FFFFFF"/>
        </w:rPr>
        <w:t xml:space="preserve"> </w:t>
      </w:r>
      <w:proofErr w:type="spellStart"/>
      <w:r w:rsidR="00500997">
        <w:rPr>
          <w:sz w:val="24"/>
          <w:szCs w:val="24"/>
          <w:shd w:val="clear" w:color="auto" w:fill="FFFFFF"/>
        </w:rPr>
        <w:t>bahwa</w:t>
      </w:r>
      <w:proofErr w:type="spellEnd"/>
      <w:r w:rsidR="00500997">
        <w:rPr>
          <w:sz w:val="24"/>
          <w:szCs w:val="24"/>
          <w:shd w:val="clear" w:color="auto" w:fill="FFFFFF"/>
        </w:rPr>
        <w:t xml:space="preserve"> </w:t>
      </w:r>
      <w:proofErr w:type="spellStart"/>
      <w:r w:rsidR="00500997">
        <w:rPr>
          <w:sz w:val="24"/>
          <w:szCs w:val="24"/>
          <w:shd w:val="clear" w:color="auto" w:fill="FFFFFF"/>
        </w:rPr>
        <w:t>udang</w:t>
      </w:r>
      <w:proofErr w:type="spellEnd"/>
      <w:r w:rsidR="00500997">
        <w:rPr>
          <w:sz w:val="24"/>
          <w:szCs w:val="24"/>
          <w:shd w:val="clear" w:color="auto" w:fill="FFFFFF"/>
        </w:rPr>
        <w:t xml:space="preserve"> </w:t>
      </w:r>
      <w:proofErr w:type="spellStart"/>
      <w:r w:rsidR="00500997">
        <w:rPr>
          <w:sz w:val="24"/>
          <w:szCs w:val="24"/>
          <w:shd w:val="clear" w:color="auto" w:fill="FFFFFF"/>
        </w:rPr>
        <w:t>vannamei</w:t>
      </w:r>
      <w:proofErr w:type="spellEnd"/>
      <w:r w:rsidR="00500997">
        <w:rPr>
          <w:sz w:val="24"/>
          <w:szCs w:val="24"/>
          <w:shd w:val="clear" w:color="auto" w:fill="FFFFFF"/>
        </w:rPr>
        <w:t xml:space="preserve"> </w:t>
      </w:r>
      <w:proofErr w:type="spellStart"/>
      <w:r w:rsidR="00500997">
        <w:rPr>
          <w:sz w:val="24"/>
          <w:szCs w:val="24"/>
          <w:shd w:val="clear" w:color="auto" w:fill="FFFFFF"/>
        </w:rPr>
        <w:t>biasanya</w:t>
      </w:r>
      <w:proofErr w:type="spellEnd"/>
      <w:r w:rsidR="00500997">
        <w:rPr>
          <w:sz w:val="24"/>
          <w:szCs w:val="24"/>
          <w:shd w:val="clear" w:color="auto" w:fill="FFFFFF"/>
        </w:rPr>
        <w:t xml:space="preserve"> </w:t>
      </w:r>
      <w:proofErr w:type="spellStart"/>
      <w:r w:rsidR="00500997">
        <w:rPr>
          <w:sz w:val="24"/>
          <w:szCs w:val="24"/>
          <w:shd w:val="clear" w:color="auto" w:fill="FFFFFF"/>
        </w:rPr>
        <w:t>memiliki</w:t>
      </w:r>
      <w:proofErr w:type="spellEnd"/>
      <w:r w:rsidR="00500997">
        <w:rPr>
          <w:sz w:val="24"/>
          <w:szCs w:val="24"/>
          <w:shd w:val="clear" w:color="auto" w:fill="FFFFFF"/>
        </w:rPr>
        <w:t xml:space="preserve"> </w:t>
      </w:r>
      <w:proofErr w:type="spellStart"/>
      <w:r w:rsidR="00500997">
        <w:rPr>
          <w:sz w:val="24"/>
          <w:szCs w:val="24"/>
          <w:shd w:val="clear" w:color="auto" w:fill="FFFFFF"/>
        </w:rPr>
        <w:t>warna</w:t>
      </w:r>
      <w:proofErr w:type="spellEnd"/>
      <w:r w:rsidR="00500997">
        <w:rPr>
          <w:sz w:val="24"/>
          <w:szCs w:val="24"/>
          <w:shd w:val="clear" w:color="auto" w:fill="FFFFFF"/>
        </w:rPr>
        <w:t xml:space="preserve"> yang </w:t>
      </w:r>
      <w:proofErr w:type="spellStart"/>
      <w:r w:rsidR="00500997">
        <w:rPr>
          <w:sz w:val="24"/>
          <w:szCs w:val="24"/>
          <w:shd w:val="clear" w:color="auto" w:fill="FFFFFF"/>
        </w:rPr>
        <w:t>terang</w:t>
      </w:r>
      <w:proofErr w:type="spellEnd"/>
      <w:r w:rsidR="00500997">
        <w:rPr>
          <w:sz w:val="24"/>
          <w:szCs w:val="24"/>
          <w:shd w:val="clear" w:color="auto" w:fill="FFFFFF"/>
        </w:rPr>
        <w:t xml:space="preserve"> </w:t>
      </w:r>
      <w:proofErr w:type="spellStart"/>
      <w:r w:rsidR="00500997">
        <w:rPr>
          <w:sz w:val="24"/>
          <w:szCs w:val="24"/>
          <w:shd w:val="clear" w:color="auto" w:fill="FFFFFF"/>
        </w:rPr>
        <w:t>transparan</w:t>
      </w:r>
      <w:proofErr w:type="spellEnd"/>
      <w:r w:rsidR="00500997">
        <w:rPr>
          <w:sz w:val="24"/>
          <w:szCs w:val="24"/>
          <w:shd w:val="clear" w:color="auto" w:fill="FFFFFF"/>
        </w:rPr>
        <w:t xml:space="preserve"> </w:t>
      </w:r>
      <w:proofErr w:type="spellStart"/>
      <w:r w:rsidR="00500997">
        <w:rPr>
          <w:sz w:val="24"/>
          <w:szCs w:val="24"/>
          <w:shd w:val="clear" w:color="auto" w:fill="FFFFFF"/>
        </w:rPr>
        <w:t>dengan</w:t>
      </w:r>
      <w:proofErr w:type="spellEnd"/>
      <w:r w:rsidR="00500997">
        <w:rPr>
          <w:sz w:val="24"/>
          <w:szCs w:val="24"/>
          <w:shd w:val="clear" w:color="auto" w:fill="FFFFFF"/>
        </w:rPr>
        <w:t xml:space="preserve"> garis-garis yang </w:t>
      </w:r>
      <w:proofErr w:type="spellStart"/>
      <w:r w:rsidR="00500997">
        <w:rPr>
          <w:sz w:val="24"/>
          <w:szCs w:val="24"/>
          <w:shd w:val="clear" w:color="auto" w:fill="FFFFFF"/>
        </w:rPr>
        <w:t>berwarna</w:t>
      </w:r>
      <w:proofErr w:type="spellEnd"/>
      <w:r w:rsidR="00500997">
        <w:rPr>
          <w:sz w:val="24"/>
          <w:szCs w:val="24"/>
          <w:shd w:val="clear" w:color="auto" w:fill="FFFFFF"/>
        </w:rPr>
        <w:t xml:space="preserve"> </w:t>
      </w:r>
      <w:proofErr w:type="spellStart"/>
      <w:r w:rsidR="00500997">
        <w:rPr>
          <w:sz w:val="24"/>
          <w:szCs w:val="24"/>
          <w:shd w:val="clear" w:color="auto" w:fill="FFFFFF"/>
        </w:rPr>
        <w:t>gelap</w:t>
      </w:r>
      <w:proofErr w:type="spellEnd"/>
      <w:r w:rsidR="00500997">
        <w:rPr>
          <w:sz w:val="24"/>
          <w:szCs w:val="24"/>
          <w:shd w:val="clear" w:color="auto" w:fill="FFFFFF"/>
        </w:rPr>
        <w:t xml:space="preserve">, </w:t>
      </w:r>
      <w:proofErr w:type="spellStart"/>
      <w:r w:rsidR="00500997">
        <w:rPr>
          <w:sz w:val="24"/>
          <w:szCs w:val="24"/>
          <w:shd w:val="clear" w:color="auto" w:fill="FFFFFF"/>
        </w:rPr>
        <w:t>antenanya</w:t>
      </w:r>
      <w:proofErr w:type="spellEnd"/>
      <w:r w:rsidR="00500997">
        <w:rPr>
          <w:sz w:val="24"/>
          <w:szCs w:val="24"/>
          <w:shd w:val="clear" w:color="auto" w:fill="FFFFFF"/>
        </w:rPr>
        <w:t xml:space="preserve"> </w:t>
      </w:r>
      <w:proofErr w:type="spellStart"/>
      <w:r w:rsidR="00500997">
        <w:rPr>
          <w:sz w:val="24"/>
          <w:szCs w:val="24"/>
          <w:shd w:val="clear" w:color="auto" w:fill="FFFFFF"/>
        </w:rPr>
        <w:t>panjang</w:t>
      </w:r>
      <w:proofErr w:type="spellEnd"/>
      <w:r w:rsidR="00500997">
        <w:rPr>
          <w:sz w:val="24"/>
          <w:szCs w:val="24"/>
          <w:shd w:val="clear" w:color="auto" w:fill="FFFFFF"/>
        </w:rPr>
        <w:t xml:space="preserve"> </w:t>
      </w:r>
      <w:proofErr w:type="spellStart"/>
      <w:r w:rsidR="00500997">
        <w:rPr>
          <w:sz w:val="24"/>
          <w:szCs w:val="24"/>
          <w:shd w:val="clear" w:color="auto" w:fill="FFFFFF"/>
        </w:rPr>
        <w:t>dengan</w:t>
      </w:r>
      <w:proofErr w:type="spellEnd"/>
      <w:r w:rsidR="00500997">
        <w:rPr>
          <w:sz w:val="24"/>
          <w:szCs w:val="24"/>
          <w:shd w:val="clear" w:color="auto" w:fill="FFFFFF"/>
        </w:rPr>
        <w:t xml:space="preserve"> </w:t>
      </w:r>
      <w:proofErr w:type="spellStart"/>
      <w:r w:rsidR="00500997">
        <w:rPr>
          <w:sz w:val="24"/>
          <w:szCs w:val="24"/>
          <w:shd w:val="clear" w:color="auto" w:fill="FFFFFF"/>
        </w:rPr>
        <w:t>warna</w:t>
      </w:r>
      <w:proofErr w:type="spellEnd"/>
      <w:r w:rsidR="00500997">
        <w:rPr>
          <w:sz w:val="24"/>
          <w:szCs w:val="24"/>
          <w:shd w:val="clear" w:color="auto" w:fill="FFFFFF"/>
        </w:rPr>
        <w:t xml:space="preserve"> </w:t>
      </w:r>
      <w:proofErr w:type="spellStart"/>
      <w:r w:rsidR="00500997">
        <w:rPr>
          <w:sz w:val="24"/>
          <w:szCs w:val="24"/>
          <w:shd w:val="clear" w:color="auto" w:fill="FFFFFF"/>
        </w:rPr>
        <w:t>merah</w:t>
      </w:r>
      <w:proofErr w:type="spellEnd"/>
      <w:r w:rsidR="00500997">
        <w:rPr>
          <w:sz w:val="24"/>
          <w:szCs w:val="24"/>
          <w:shd w:val="clear" w:color="auto" w:fill="FFFFFF"/>
        </w:rPr>
        <w:t xml:space="preserve"> </w:t>
      </w:r>
      <w:proofErr w:type="spellStart"/>
      <w:r w:rsidR="00500997">
        <w:rPr>
          <w:sz w:val="24"/>
          <w:szCs w:val="24"/>
          <w:shd w:val="clear" w:color="auto" w:fill="FFFFFF"/>
        </w:rPr>
        <w:t>kecoklatan</w:t>
      </w:r>
      <w:proofErr w:type="spellEnd"/>
      <w:r w:rsidR="00500997">
        <w:rPr>
          <w:sz w:val="24"/>
          <w:szCs w:val="24"/>
          <w:shd w:val="clear" w:color="auto" w:fill="FFFFFF"/>
        </w:rPr>
        <w:t xml:space="preserve"> dan kaki-</w:t>
      </w:r>
      <w:proofErr w:type="spellStart"/>
      <w:r w:rsidR="00500997">
        <w:rPr>
          <w:sz w:val="24"/>
          <w:szCs w:val="24"/>
          <w:shd w:val="clear" w:color="auto" w:fill="FFFFFF"/>
        </w:rPr>
        <w:t>kakinya</w:t>
      </w:r>
      <w:proofErr w:type="spellEnd"/>
      <w:r w:rsidR="00500997">
        <w:rPr>
          <w:sz w:val="24"/>
          <w:szCs w:val="24"/>
          <w:shd w:val="clear" w:color="auto" w:fill="FFFFFF"/>
        </w:rPr>
        <w:t xml:space="preserve"> </w:t>
      </w:r>
      <w:proofErr w:type="spellStart"/>
      <w:r w:rsidR="00500997">
        <w:rPr>
          <w:sz w:val="24"/>
          <w:szCs w:val="24"/>
          <w:shd w:val="clear" w:color="auto" w:fill="FFFFFF"/>
        </w:rPr>
        <w:t>berwarna</w:t>
      </w:r>
      <w:proofErr w:type="spellEnd"/>
      <w:r w:rsidR="00500997">
        <w:rPr>
          <w:sz w:val="24"/>
          <w:szCs w:val="24"/>
          <w:shd w:val="clear" w:color="auto" w:fill="FFFFFF"/>
        </w:rPr>
        <w:t xml:space="preserve"> </w:t>
      </w:r>
      <w:proofErr w:type="spellStart"/>
      <w:r w:rsidR="00500997">
        <w:rPr>
          <w:sz w:val="24"/>
          <w:szCs w:val="24"/>
          <w:shd w:val="clear" w:color="auto" w:fill="FFFFFF"/>
        </w:rPr>
        <w:t>putih</w:t>
      </w:r>
      <w:proofErr w:type="spellEnd"/>
      <w:r w:rsidR="00500997">
        <w:rPr>
          <w:sz w:val="24"/>
          <w:szCs w:val="24"/>
          <w:shd w:val="clear" w:color="auto" w:fill="FFFFFF"/>
        </w:rPr>
        <w:t xml:space="preserve">. </w:t>
      </w:r>
      <w:proofErr w:type="spellStart"/>
      <w:r w:rsidR="00500997">
        <w:rPr>
          <w:sz w:val="24"/>
          <w:szCs w:val="24"/>
          <w:shd w:val="clear" w:color="auto" w:fill="FFFFFF"/>
        </w:rPr>
        <w:t>Mereka</w:t>
      </w:r>
      <w:proofErr w:type="spellEnd"/>
      <w:r w:rsidR="00500997">
        <w:rPr>
          <w:sz w:val="24"/>
          <w:szCs w:val="24"/>
          <w:shd w:val="clear" w:color="auto" w:fill="FFFFFF"/>
        </w:rPr>
        <w:t xml:space="preserve"> </w:t>
      </w:r>
      <w:proofErr w:type="spellStart"/>
      <w:r w:rsidR="00500997">
        <w:rPr>
          <w:sz w:val="24"/>
          <w:szCs w:val="24"/>
          <w:shd w:val="clear" w:color="auto" w:fill="FFFFFF"/>
        </w:rPr>
        <w:t>biasanya</w:t>
      </w:r>
      <w:proofErr w:type="spellEnd"/>
      <w:r w:rsidR="00500997">
        <w:rPr>
          <w:sz w:val="24"/>
          <w:szCs w:val="24"/>
          <w:shd w:val="clear" w:color="auto" w:fill="FFFFFF"/>
        </w:rPr>
        <w:t xml:space="preserve"> </w:t>
      </w:r>
      <w:proofErr w:type="spellStart"/>
      <w:r w:rsidR="00500997">
        <w:rPr>
          <w:sz w:val="24"/>
          <w:szCs w:val="24"/>
          <w:shd w:val="clear" w:color="auto" w:fill="FFFFFF"/>
        </w:rPr>
        <w:t>mampu</w:t>
      </w:r>
      <w:proofErr w:type="spellEnd"/>
      <w:r w:rsidR="00500997">
        <w:rPr>
          <w:sz w:val="24"/>
          <w:szCs w:val="24"/>
          <w:shd w:val="clear" w:color="auto" w:fill="FFFFFF"/>
        </w:rPr>
        <w:t xml:space="preserve"> </w:t>
      </w:r>
      <w:proofErr w:type="spellStart"/>
      <w:r w:rsidR="00500997">
        <w:rPr>
          <w:sz w:val="24"/>
          <w:szCs w:val="24"/>
          <w:shd w:val="clear" w:color="auto" w:fill="FFFFFF"/>
        </w:rPr>
        <w:t>tumbuh</w:t>
      </w:r>
      <w:proofErr w:type="spellEnd"/>
      <w:r w:rsidR="00500997">
        <w:rPr>
          <w:sz w:val="24"/>
          <w:szCs w:val="24"/>
          <w:shd w:val="clear" w:color="auto" w:fill="FFFFFF"/>
        </w:rPr>
        <w:t xml:space="preserve"> </w:t>
      </w:r>
      <w:proofErr w:type="spellStart"/>
      <w:r w:rsidR="00500997">
        <w:rPr>
          <w:sz w:val="24"/>
          <w:szCs w:val="24"/>
          <w:shd w:val="clear" w:color="auto" w:fill="FFFFFF"/>
        </w:rPr>
        <w:t>hingga</w:t>
      </w:r>
      <w:proofErr w:type="spellEnd"/>
      <w:r w:rsidR="00500997">
        <w:rPr>
          <w:sz w:val="24"/>
          <w:szCs w:val="24"/>
          <w:shd w:val="clear" w:color="auto" w:fill="FFFFFF"/>
        </w:rPr>
        <w:t xml:space="preserve"> </w:t>
      </w:r>
      <w:proofErr w:type="spellStart"/>
      <w:r w:rsidR="00500997">
        <w:rPr>
          <w:sz w:val="24"/>
          <w:szCs w:val="24"/>
          <w:shd w:val="clear" w:color="auto" w:fill="FFFFFF"/>
        </w:rPr>
        <w:t>ukuran</w:t>
      </w:r>
      <w:proofErr w:type="spellEnd"/>
      <w:r w:rsidR="00500997">
        <w:rPr>
          <w:sz w:val="24"/>
          <w:szCs w:val="24"/>
          <w:shd w:val="clear" w:color="auto" w:fill="FFFFFF"/>
        </w:rPr>
        <w:t xml:space="preserve"> 23 cm. </w:t>
      </w:r>
      <w:r w:rsidR="00500997" w:rsidRPr="009C4B5C">
        <w:rPr>
          <w:b/>
          <w:bCs/>
          <w:sz w:val="24"/>
          <w:szCs w:val="24"/>
          <w:shd w:val="clear" w:color="auto" w:fill="FFFFFF"/>
        </w:rPr>
        <w:t xml:space="preserve">Gambar </w:t>
      </w:r>
      <w:r w:rsidR="009C4B5C" w:rsidRPr="009C4B5C">
        <w:rPr>
          <w:b/>
          <w:bCs/>
          <w:sz w:val="24"/>
          <w:szCs w:val="24"/>
          <w:shd w:val="clear" w:color="auto" w:fill="FFFFFF"/>
        </w:rPr>
        <w:t>2.</w:t>
      </w:r>
      <w:r w:rsidR="00500997" w:rsidRPr="009C4B5C">
        <w:rPr>
          <w:b/>
          <w:bCs/>
          <w:sz w:val="24"/>
          <w:szCs w:val="24"/>
          <w:shd w:val="clear" w:color="auto" w:fill="FFFFFF"/>
        </w:rPr>
        <w:t>1</w:t>
      </w:r>
      <w:r w:rsidR="00500997">
        <w:rPr>
          <w:sz w:val="24"/>
          <w:szCs w:val="24"/>
          <w:shd w:val="clear" w:color="auto" w:fill="FFFFFF"/>
        </w:rPr>
        <w:t xml:space="preserve"> di </w:t>
      </w:r>
      <w:proofErr w:type="spellStart"/>
      <w:r w:rsidR="00500997">
        <w:rPr>
          <w:sz w:val="24"/>
          <w:szCs w:val="24"/>
          <w:shd w:val="clear" w:color="auto" w:fill="FFFFFF"/>
        </w:rPr>
        <w:t>bawah</w:t>
      </w:r>
      <w:proofErr w:type="spellEnd"/>
      <w:r w:rsidR="00500997">
        <w:rPr>
          <w:sz w:val="24"/>
          <w:szCs w:val="24"/>
          <w:shd w:val="clear" w:color="auto" w:fill="FFFFFF"/>
        </w:rPr>
        <w:t xml:space="preserve"> </w:t>
      </w:r>
      <w:proofErr w:type="spellStart"/>
      <w:r w:rsidR="00500997">
        <w:rPr>
          <w:sz w:val="24"/>
          <w:szCs w:val="24"/>
          <w:shd w:val="clear" w:color="auto" w:fill="FFFFFF"/>
        </w:rPr>
        <w:t>ini</w:t>
      </w:r>
      <w:proofErr w:type="spellEnd"/>
      <w:r w:rsidR="00500997">
        <w:rPr>
          <w:sz w:val="24"/>
          <w:szCs w:val="24"/>
          <w:shd w:val="clear" w:color="auto" w:fill="FFFFFF"/>
        </w:rPr>
        <w:t xml:space="preserve"> </w:t>
      </w:r>
      <w:proofErr w:type="spellStart"/>
      <w:r w:rsidR="00500997">
        <w:rPr>
          <w:sz w:val="24"/>
          <w:szCs w:val="24"/>
          <w:shd w:val="clear" w:color="auto" w:fill="FFFFFF"/>
        </w:rPr>
        <w:t>menunjukkan</w:t>
      </w:r>
      <w:proofErr w:type="spellEnd"/>
      <w:r w:rsidR="00500997">
        <w:rPr>
          <w:sz w:val="24"/>
          <w:szCs w:val="24"/>
          <w:shd w:val="clear" w:color="auto" w:fill="FFFFFF"/>
        </w:rPr>
        <w:t xml:space="preserve"> </w:t>
      </w:r>
      <w:proofErr w:type="spellStart"/>
      <w:r w:rsidR="00500997">
        <w:rPr>
          <w:sz w:val="24"/>
          <w:szCs w:val="24"/>
          <w:shd w:val="clear" w:color="auto" w:fill="FFFFFF"/>
        </w:rPr>
        <w:t>morfologi</w:t>
      </w:r>
      <w:proofErr w:type="spellEnd"/>
      <w:r w:rsidR="00500997">
        <w:rPr>
          <w:sz w:val="24"/>
          <w:szCs w:val="24"/>
          <w:shd w:val="clear" w:color="auto" w:fill="FFFFFF"/>
        </w:rPr>
        <w:t xml:space="preserve"> </w:t>
      </w:r>
      <w:proofErr w:type="spellStart"/>
      <w:r w:rsidR="00500997">
        <w:rPr>
          <w:sz w:val="24"/>
          <w:szCs w:val="24"/>
          <w:shd w:val="clear" w:color="auto" w:fill="FFFFFF"/>
        </w:rPr>
        <w:t>dari</w:t>
      </w:r>
      <w:proofErr w:type="spellEnd"/>
      <w:r w:rsidR="00500997">
        <w:rPr>
          <w:sz w:val="24"/>
          <w:szCs w:val="24"/>
          <w:shd w:val="clear" w:color="auto" w:fill="FFFFFF"/>
        </w:rPr>
        <w:t xml:space="preserve"> </w:t>
      </w:r>
      <w:proofErr w:type="spellStart"/>
      <w:r w:rsidR="00500997">
        <w:rPr>
          <w:sz w:val="24"/>
          <w:szCs w:val="24"/>
          <w:shd w:val="clear" w:color="auto" w:fill="FFFFFF"/>
        </w:rPr>
        <w:t>udang</w:t>
      </w:r>
      <w:proofErr w:type="spellEnd"/>
      <w:r w:rsidR="00500997">
        <w:rPr>
          <w:sz w:val="24"/>
          <w:szCs w:val="24"/>
          <w:shd w:val="clear" w:color="auto" w:fill="FFFFFF"/>
        </w:rPr>
        <w:t xml:space="preserve"> </w:t>
      </w:r>
      <w:proofErr w:type="spellStart"/>
      <w:r w:rsidR="00500997">
        <w:rPr>
          <w:sz w:val="24"/>
          <w:szCs w:val="24"/>
          <w:shd w:val="clear" w:color="auto" w:fill="FFFFFF"/>
        </w:rPr>
        <w:t>vaname</w:t>
      </w:r>
      <w:proofErr w:type="spellEnd"/>
      <w:r w:rsidR="00500997">
        <w:rPr>
          <w:sz w:val="24"/>
          <w:szCs w:val="24"/>
          <w:shd w:val="clear" w:color="auto" w:fill="FFFFFF"/>
        </w:rPr>
        <w:t xml:space="preserve">. </w:t>
      </w:r>
    </w:p>
    <w:p w14:paraId="565E4A02" w14:textId="77777777" w:rsidR="00500997" w:rsidRDefault="00500997">
      <w:pPr>
        <w:pStyle w:val="ListParagraph"/>
        <w:tabs>
          <w:tab w:val="left" w:pos="0"/>
        </w:tabs>
        <w:spacing w:after="0" w:line="480" w:lineRule="auto"/>
        <w:ind w:left="0" w:firstLine="720"/>
        <w:jc w:val="both"/>
        <w:rPr>
          <w:sz w:val="24"/>
          <w:szCs w:val="24"/>
          <w:shd w:val="clear" w:color="auto" w:fill="FFFFFF"/>
        </w:rPr>
      </w:pPr>
      <w:proofErr w:type="spellStart"/>
      <w:r>
        <w:rPr>
          <w:sz w:val="24"/>
          <w:szCs w:val="24"/>
          <w:shd w:val="clear" w:color="auto" w:fill="FFFFFF"/>
        </w:rPr>
        <w:t>Morfologi</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terbagi</w:t>
      </w:r>
      <w:proofErr w:type="spellEnd"/>
      <w:r>
        <w:rPr>
          <w:sz w:val="24"/>
          <w:szCs w:val="24"/>
          <w:shd w:val="clear" w:color="auto" w:fill="FFFFFF"/>
        </w:rPr>
        <w:t xml:space="preserve"> </w:t>
      </w:r>
      <w:proofErr w:type="spellStart"/>
      <w:r>
        <w:rPr>
          <w:sz w:val="24"/>
          <w:szCs w:val="24"/>
          <w:shd w:val="clear" w:color="auto" w:fill="FFFFFF"/>
        </w:rPr>
        <w:t>atas</w:t>
      </w:r>
      <w:proofErr w:type="spellEnd"/>
      <w:r>
        <w:rPr>
          <w:sz w:val="24"/>
          <w:szCs w:val="24"/>
          <w:shd w:val="clear" w:color="auto" w:fill="FFFFFF"/>
        </w:rPr>
        <w:t xml:space="preserve"> </w:t>
      </w:r>
      <w:proofErr w:type="spellStart"/>
      <w:r>
        <w:rPr>
          <w:sz w:val="24"/>
          <w:szCs w:val="24"/>
          <w:shd w:val="clear" w:color="auto" w:fill="FFFFFF"/>
        </w:rPr>
        <w:t>dua</w:t>
      </w:r>
      <w:proofErr w:type="spellEnd"/>
      <w:r>
        <w:rPr>
          <w:sz w:val="24"/>
          <w:szCs w:val="24"/>
          <w:shd w:val="clear" w:color="auto" w:fill="FFFFFF"/>
        </w:rPr>
        <w:t xml:space="preserve"> </w:t>
      </w:r>
      <w:proofErr w:type="spellStart"/>
      <w:r>
        <w:rPr>
          <w:sz w:val="24"/>
          <w:szCs w:val="24"/>
          <w:shd w:val="clear" w:color="auto" w:fill="FFFFFF"/>
        </w:rPr>
        <w:t>bagian</w:t>
      </w:r>
      <w:proofErr w:type="spellEnd"/>
      <w:r>
        <w:rPr>
          <w:sz w:val="24"/>
          <w:szCs w:val="24"/>
          <w:shd w:val="clear" w:color="auto" w:fill="FFFFFF"/>
        </w:rPr>
        <w:t xml:space="preserve"> </w:t>
      </w:r>
      <w:proofErr w:type="spellStart"/>
      <w:r>
        <w:rPr>
          <w:sz w:val="24"/>
          <w:szCs w:val="24"/>
          <w:shd w:val="clear" w:color="auto" w:fill="FFFFFF"/>
        </w:rPr>
        <w:t>yaitu</w:t>
      </w:r>
      <w:proofErr w:type="spellEnd"/>
      <w:r>
        <w:rPr>
          <w:sz w:val="24"/>
          <w:szCs w:val="24"/>
          <w:shd w:val="clear" w:color="auto" w:fill="FFFFFF"/>
        </w:rPr>
        <w:t xml:space="preserve"> </w:t>
      </w:r>
      <w:proofErr w:type="spellStart"/>
      <w:r>
        <w:rPr>
          <w:sz w:val="24"/>
          <w:szCs w:val="24"/>
          <w:shd w:val="clear" w:color="auto" w:fill="FFFFFF"/>
        </w:rPr>
        <w:t>kepala</w:t>
      </w:r>
      <w:proofErr w:type="spellEnd"/>
      <w:r>
        <w:rPr>
          <w:sz w:val="24"/>
          <w:szCs w:val="24"/>
          <w:shd w:val="clear" w:color="auto" w:fill="FFFFFF"/>
        </w:rPr>
        <w:t xml:space="preserve"> dada (cephalothorax) dan </w:t>
      </w:r>
      <w:proofErr w:type="spellStart"/>
      <w:r>
        <w:rPr>
          <w:sz w:val="24"/>
          <w:szCs w:val="24"/>
          <w:shd w:val="clear" w:color="auto" w:fill="FFFFFF"/>
        </w:rPr>
        <w:t>perut</w:t>
      </w:r>
      <w:proofErr w:type="spellEnd"/>
      <w:r>
        <w:rPr>
          <w:sz w:val="24"/>
          <w:szCs w:val="24"/>
          <w:shd w:val="clear" w:color="auto" w:fill="FFFFFF"/>
        </w:rPr>
        <w:t xml:space="preserve"> (abdomen). Cephalothorax </w:t>
      </w:r>
      <w:proofErr w:type="spellStart"/>
      <w:r>
        <w:rPr>
          <w:sz w:val="24"/>
          <w:szCs w:val="24"/>
          <w:shd w:val="clear" w:color="auto" w:fill="FFFFFF"/>
        </w:rPr>
        <w:t>dibungkus</w:t>
      </w:r>
      <w:proofErr w:type="spellEnd"/>
      <w:r>
        <w:rPr>
          <w:sz w:val="24"/>
          <w:szCs w:val="24"/>
          <w:shd w:val="clear" w:color="auto" w:fill="FFFFFF"/>
        </w:rPr>
        <w:t xml:space="preserve"> oleh </w:t>
      </w:r>
      <w:proofErr w:type="spellStart"/>
      <w:r>
        <w:rPr>
          <w:sz w:val="24"/>
          <w:szCs w:val="24"/>
          <w:shd w:val="clear" w:color="auto" w:fill="FFFFFF"/>
        </w:rPr>
        <w:t>kelopak</w:t>
      </w:r>
      <w:proofErr w:type="spellEnd"/>
      <w:r>
        <w:rPr>
          <w:sz w:val="24"/>
          <w:szCs w:val="24"/>
          <w:shd w:val="clear" w:color="auto" w:fill="FFFFFF"/>
        </w:rPr>
        <w:t xml:space="preserve"> </w:t>
      </w:r>
      <w:proofErr w:type="spellStart"/>
      <w:r>
        <w:rPr>
          <w:sz w:val="24"/>
          <w:szCs w:val="24"/>
          <w:shd w:val="clear" w:color="auto" w:fill="FFFFFF"/>
        </w:rPr>
        <w:t>kepala</w:t>
      </w:r>
      <w:proofErr w:type="spellEnd"/>
      <w:r>
        <w:rPr>
          <w:sz w:val="24"/>
          <w:szCs w:val="24"/>
          <w:shd w:val="clear" w:color="auto" w:fill="FFFFFF"/>
        </w:rPr>
        <w:t xml:space="preserve"> yang </w:t>
      </w:r>
      <w:proofErr w:type="spellStart"/>
      <w:r>
        <w:rPr>
          <w:sz w:val="24"/>
          <w:szCs w:val="24"/>
          <w:shd w:val="clear" w:color="auto" w:fill="FFFFFF"/>
        </w:rPr>
        <w:t>disebut</w:t>
      </w:r>
      <w:proofErr w:type="spellEnd"/>
      <w:r>
        <w:rPr>
          <w:sz w:val="24"/>
          <w:szCs w:val="24"/>
          <w:shd w:val="clear" w:color="auto" w:fill="FFFFFF"/>
        </w:rPr>
        <w:t xml:space="preserve"> </w:t>
      </w:r>
      <w:proofErr w:type="spellStart"/>
      <w:r>
        <w:rPr>
          <w:sz w:val="24"/>
          <w:szCs w:val="24"/>
          <w:shd w:val="clear" w:color="auto" w:fill="FFFFFF"/>
        </w:rPr>
        <w:t>karapas</w:t>
      </w:r>
      <w:proofErr w:type="spellEnd"/>
      <w:r>
        <w:rPr>
          <w:sz w:val="24"/>
          <w:szCs w:val="24"/>
          <w:shd w:val="clear" w:color="auto" w:fill="FFFFFF"/>
        </w:rPr>
        <w:t xml:space="preserve"> dan </w:t>
      </w:r>
      <w:proofErr w:type="spellStart"/>
      <w:r>
        <w:rPr>
          <w:sz w:val="24"/>
          <w:szCs w:val="24"/>
          <w:shd w:val="clear" w:color="auto" w:fill="FFFFFF"/>
        </w:rPr>
        <w:t>terdiri</w:t>
      </w:r>
      <w:proofErr w:type="spellEnd"/>
      <w:r>
        <w:rPr>
          <w:sz w:val="24"/>
          <w:szCs w:val="24"/>
          <w:shd w:val="clear" w:color="auto" w:fill="FFFFFF"/>
        </w:rPr>
        <w:t xml:space="preserve"> </w:t>
      </w:r>
      <w:proofErr w:type="spellStart"/>
      <w:r>
        <w:rPr>
          <w:sz w:val="24"/>
          <w:szCs w:val="24"/>
          <w:shd w:val="clear" w:color="auto" w:fill="FFFFFF"/>
        </w:rPr>
        <w:t>dari</w:t>
      </w:r>
      <w:proofErr w:type="spellEnd"/>
      <w:r>
        <w:rPr>
          <w:sz w:val="24"/>
          <w:szCs w:val="24"/>
          <w:shd w:val="clear" w:color="auto" w:fill="FFFFFF"/>
        </w:rPr>
        <w:t xml:space="preserve"> </w:t>
      </w:r>
      <w:proofErr w:type="spellStart"/>
      <w:r>
        <w:rPr>
          <w:sz w:val="24"/>
          <w:szCs w:val="24"/>
          <w:shd w:val="clear" w:color="auto" w:fill="FFFFFF"/>
        </w:rPr>
        <w:t>antennulae</w:t>
      </w:r>
      <w:proofErr w:type="spellEnd"/>
      <w:r>
        <w:rPr>
          <w:sz w:val="24"/>
          <w:szCs w:val="24"/>
          <w:shd w:val="clear" w:color="auto" w:fill="FFFFFF"/>
        </w:rPr>
        <w:t xml:space="preserve">, antenna, mandibula dan </w:t>
      </w:r>
      <w:proofErr w:type="spellStart"/>
      <w:r>
        <w:rPr>
          <w:sz w:val="24"/>
          <w:szCs w:val="24"/>
          <w:shd w:val="clear" w:color="auto" w:fill="FFFFFF"/>
        </w:rPr>
        <w:t>dua</w:t>
      </w:r>
      <w:proofErr w:type="spellEnd"/>
      <w:r>
        <w:rPr>
          <w:sz w:val="24"/>
          <w:szCs w:val="24"/>
          <w:shd w:val="clear" w:color="auto" w:fill="FFFFFF"/>
        </w:rPr>
        <w:t xml:space="preserve"> pasang maxillae. Abdomen </w:t>
      </w:r>
      <w:proofErr w:type="spellStart"/>
      <w:r>
        <w:rPr>
          <w:sz w:val="24"/>
          <w:szCs w:val="24"/>
          <w:shd w:val="clear" w:color="auto" w:fill="FFFFFF"/>
        </w:rPr>
        <w:t>terdiri</w:t>
      </w:r>
      <w:proofErr w:type="spellEnd"/>
      <w:r>
        <w:rPr>
          <w:sz w:val="24"/>
          <w:szCs w:val="24"/>
          <w:shd w:val="clear" w:color="auto" w:fill="FFFFFF"/>
        </w:rPr>
        <w:t xml:space="preserve"> </w:t>
      </w:r>
      <w:proofErr w:type="spellStart"/>
      <w:r>
        <w:rPr>
          <w:sz w:val="24"/>
          <w:szCs w:val="24"/>
          <w:shd w:val="clear" w:color="auto" w:fill="FFFFFF"/>
        </w:rPr>
        <w:t>dari</w:t>
      </w:r>
      <w:proofErr w:type="spellEnd"/>
      <w:r>
        <w:rPr>
          <w:sz w:val="24"/>
          <w:szCs w:val="24"/>
          <w:shd w:val="clear" w:color="auto" w:fill="FFFFFF"/>
        </w:rPr>
        <w:t xml:space="preserve"> </w:t>
      </w:r>
      <w:proofErr w:type="spellStart"/>
      <w:r>
        <w:rPr>
          <w:sz w:val="24"/>
          <w:szCs w:val="24"/>
          <w:shd w:val="clear" w:color="auto" w:fill="FFFFFF"/>
        </w:rPr>
        <w:t>enam</w:t>
      </w:r>
      <w:proofErr w:type="spellEnd"/>
      <w:r>
        <w:rPr>
          <w:sz w:val="24"/>
          <w:szCs w:val="24"/>
          <w:shd w:val="clear" w:color="auto" w:fill="FFFFFF"/>
        </w:rPr>
        <w:t xml:space="preserve"> </w:t>
      </w:r>
      <w:proofErr w:type="spellStart"/>
      <w:r>
        <w:rPr>
          <w:sz w:val="24"/>
          <w:szCs w:val="24"/>
          <w:shd w:val="clear" w:color="auto" w:fill="FFFFFF"/>
        </w:rPr>
        <w:t>segmen</w:t>
      </w:r>
      <w:proofErr w:type="spellEnd"/>
      <w:r>
        <w:rPr>
          <w:sz w:val="24"/>
          <w:szCs w:val="24"/>
          <w:shd w:val="clear" w:color="auto" w:fill="FFFFFF"/>
        </w:rPr>
        <w:t xml:space="preserve"> </w:t>
      </w:r>
      <w:proofErr w:type="spellStart"/>
      <w:r>
        <w:rPr>
          <w:sz w:val="24"/>
          <w:szCs w:val="24"/>
          <w:shd w:val="clear" w:color="auto" w:fill="FFFFFF"/>
        </w:rPr>
        <w:t>dengan</w:t>
      </w:r>
      <w:proofErr w:type="spellEnd"/>
      <w:r>
        <w:rPr>
          <w:sz w:val="24"/>
          <w:szCs w:val="24"/>
          <w:shd w:val="clear" w:color="auto" w:fill="FFFFFF"/>
        </w:rPr>
        <w:t xml:space="preserve"> </w:t>
      </w:r>
      <w:proofErr w:type="spellStart"/>
      <w:r>
        <w:rPr>
          <w:sz w:val="24"/>
          <w:szCs w:val="24"/>
          <w:shd w:val="clear" w:color="auto" w:fill="FFFFFF"/>
        </w:rPr>
        <w:t>tiap</w:t>
      </w:r>
      <w:proofErr w:type="spellEnd"/>
      <w:r>
        <w:rPr>
          <w:sz w:val="24"/>
          <w:szCs w:val="24"/>
          <w:shd w:val="clear" w:color="auto" w:fill="FFFFFF"/>
        </w:rPr>
        <w:t xml:space="preserve"> </w:t>
      </w:r>
      <w:proofErr w:type="spellStart"/>
      <w:r>
        <w:rPr>
          <w:sz w:val="24"/>
          <w:szCs w:val="24"/>
          <w:shd w:val="clear" w:color="auto" w:fill="FFFFFF"/>
        </w:rPr>
        <w:t>segmen</w:t>
      </w:r>
      <w:proofErr w:type="spellEnd"/>
      <w:r>
        <w:rPr>
          <w:sz w:val="24"/>
          <w:szCs w:val="24"/>
          <w:shd w:val="clear" w:color="auto" w:fill="FFFFFF"/>
        </w:rPr>
        <w:t xml:space="preserve"> </w:t>
      </w:r>
      <w:proofErr w:type="spellStart"/>
      <w:r>
        <w:rPr>
          <w:sz w:val="24"/>
          <w:szCs w:val="24"/>
          <w:shd w:val="clear" w:color="auto" w:fill="FFFFFF"/>
        </w:rPr>
        <w:t>memiliki</w:t>
      </w:r>
      <w:proofErr w:type="spellEnd"/>
      <w:r>
        <w:rPr>
          <w:sz w:val="24"/>
          <w:szCs w:val="24"/>
          <w:shd w:val="clear" w:color="auto" w:fill="FFFFFF"/>
        </w:rPr>
        <w:t xml:space="preserve"> </w:t>
      </w:r>
      <w:proofErr w:type="spellStart"/>
      <w:r>
        <w:rPr>
          <w:sz w:val="24"/>
          <w:szCs w:val="24"/>
          <w:shd w:val="clear" w:color="auto" w:fill="FFFFFF"/>
        </w:rPr>
        <w:t>anggota</w:t>
      </w:r>
      <w:proofErr w:type="spellEnd"/>
      <w:r>
        <w:rPr>
          <w:sz w:val="24"/>
          <w:szCs w:val="24"/>
          <w:shd w:val="clear" w:color="auto" w:fill="FFFFFF"/>
        </w:rPr>
        <w:t xml:space="preserve"> badan </w:t>
      </w:r>
      <w:r>
        <w:rPr>
          <w:sz w:val="24"/>
          <w:szCs w:val="24"/>
          <w:shd w:val="clear" w:color="auto" w:fill="FFFFFF"/>
        </w:rPr>
        <w:lastRenderedPageBreak/>
        <w:t xml:space="preserve">yang </w:t>
      </w:r>
      <w:proofErr w:type="spellStart"/>
      <w:r>
        <w:rPr>
          <w:sz w:val="24"/>
          <w:szCs w:val="24"/>
          <w:shd w:val="clear" w:color="auto" w:fill="FFFFFF"/>
        </w:rPr>
        <w:t>memiliki</w:t>
      </w:r>
      <w:proofErr w:type="spellEnd"/>
      <w:r>
        <w:rPr>
          <w:sz w:val="24"/>
          <w:szCs w:val="24"/>
          <w:shd w:val="clear" w:color="auto" w:fill="FFFFFF"/>
        </w:rPr>
        <w:t xml:space="preserve"> </w:t>
      </w:r>
      <w:proofErr w:type="spellStart"/>
      <w:r>
        <w:rPr>
          <w:sz w:val="24"/>
          <w:szCs w:val="24"/>
          <w:shd w:val="clear" w:color="auto" w:fill="FFFFFF"/>
        </w:rPr>
        <w:t>fungsi</w:t>
      </w:r>
      <w:proofErr w:type="spellEnd"/>
      <w:r>
        <w:rPr>
          <w:sz w:val="24"/>
          <w:szCs w:val="24"/>
          <w:shd w:val="clear" w:color="auto" w:fill="FFFFFF"/>
        </w:rPr>
        <w:t xml:space="preserve"> masing-masing. Pada abdomen </w:t>
      </w:r>
      <w:proofErr w:type="spellStart"/>
      <w:r>
        <w:rPr>
          <w:sz w:val="24"/>
          <w:szCs w:val="24"/>
          <w:shd w:val="clear" w:color="auto" w:fill="FFFFFF"/>
        </w:rPr>
        <w:t>terdapat</w:t>
      </w:r>
      <w:proofErr w:type="spellEnd"/>
      <w:r>
        <w:rPr>
          <w:sz w:val="24"/>
          <w:szCs w:val="24"/>
          <w:shd w:val="clear" w:color="auto" w:fill="FFFFFF"/>
        </w:rPr>
        <w:t xml:space="preserve"> lima pasang kaki </w:t>
      </w:r>
      <w:proofErr w:type="spellStart"/>
      <w:r>
        <w:rPr>
          <w:sz w:val="24"/>
          <w:szCs w:val="24"/>
          <w:shd w:val="clear" w:color="auto" w:fill="FFFFFF"/>
        </w:rPr>
        <w:t>renang</w:t>
      </w:r>
      <w:proofErr w:type="spellEnd"/>
      <w:r>
        <w:rPr>
          <w:sz w:val="24"/>
          <w:szCs w:val="24"/>
          <w:shd w:val="clear" w:color="auto" w:fill="FFFFFF"/>
        </w:rPr>
        <w:t xml:space="preserve"> (</w:t>
      </w:r>
      <w:proofErr w:type="spellStart"/>
      <w:r>
        <w:rPr>
          <w:sz w:val="24"/>
          <w:szCs w:val="24"/>
          <w:shd w:val="clear" w:color="auto" w:fill="FFFFFF"/>
        </w:rPr>
        <w:t>pleopoda</w:t>
      </w:r>
      <w:proofErr w:type="spellEnd"/>
      <w:r>
        <w:rPr>
          <w:sz w:val="24"/>
          <w:szCs w:val="24"/>
          <w:shd w:val="clear" w:color="auto" w:fill="FFFFFF"/>
        </w:rPr>
        <w:t xml:space="preserve">) </w:t>
      </w:r>
      <w:proofErr w:type="spellStart"/>
      <w:r>
        <w:rPr>
          <w:sz w:val="24"/>
          <w:szCs w:val="24"/>
          <w:shd w:val="clear" w:color="auto" w:fill="FFFFFF"/>
        </w:rPr>
        <w:t>yaitu</w:t>
      </w:r>
      <w:proofErr w:type="spellEnd"/>
      <w:r>
        <w:rPr>
          <w:sz w:val="24"/>
          <w:szCs w:val="24"/>
          <w:shd w:val="clear" w:color="auto" w:fill="FFFFFF"/>
        </w:rPr>
        <w:t xml:space="preserve"> </w:t>
      </w:r>
      <w:proofErr w:type="spellStart"/>
      <w:r>
        <w:rPr>
          <w:sz w:val="24"/>
          <w:szCs w:val="24"/>
          <w:shd w:val="clear" w:color="auto" w:fill="FFFFFF"/>
        </w:rPr>
        <w:t>dari</w:t>
      </w:r>
      <w:proofErr w:type="spellEnd"/>
      <w:r>
        <w:rPr>
          <w:sz w:val="24"/>
          <w:szCs w:val="24"/>
          <w:shd w:val="clear" w:color="auto" w:fill="FFFFFF"/>
        </w:rPr>
        <w:t xml:space="preserve"> </w:t>
      </w:r>
      <w:proofErr w:type="spellStart"/>
      <w:r>
        <w:rPr>
          <w:sz w:val="24"/>
          <w:szCs w:val="24"/>
          <w:shd w:val="clear" w:color="auto" w:fill="FFFFFF"/>
        </w:rPr>
        <w:t>ruas</w:t>
      </w:r>
      <w:proofErr w:type="spellEnd"/>
      <w:r>
        <w:rPr>
          <w:sz w:val="24"/>
          <w:szCs w:val="24"/>
          <w:shd w:val="clear" w:color="auto" w:fill="FFFFFF"/>
        </w:rPr>
        <w:t xml:space="preserve"> </w:t>
      </w:r>
      <w:proofErr w:type="spellStart"/>
      <w:r>
        <w:rPr>
          <w:sz w:val="24"/>
          <w:szCs w:val="24"/>
          <w:shd w:val="clear" w:color="auto" w:fill="FFFFFF"/>
        </w:rPr>
        <w:t>pertama</w:t>
      </w:r>
      <w:proofErr w:type="spellEnd"/>
      <w:r>
        <w:rPr>
          <w:sz w:val="24"/>
          <w:szCs w:val="24"/>
          <w:shd w:val="clear" w:color="auto" w:fill="FFFFFF"/>
        </w:rPr>
        <w:t xml:space="preserve"> </w:t>
      </w:r>
      <w:proofErr w:type="spellStart"/>
      <w:r>
        <w:rPr>
          <w:sz w:val="24"/>
          <w:szCs w:val="24"/>
          <w:shd w:val="clear" w:color="auto" w:fill="FFFFFF"/>
        </w:rPr>
        <w:t>sampai</w:t>
      </w:r>
      <w:proofErr w:type="spellEnd"/>
      <w:r>
        <w:rPr>
          <w:sz w:val="24"/>
          <w:szCs w:val="24"/>
          <w:shd w:val="clear" w:color="auto" w:fill="FFFFFF"/>
        </w:rPr>
        <w:t xml:space="preserve"> </w:t>
      </w:r>
      <w:proofErr w:type="spellStart"/>
      <w:r>
        <w:rPr>
          <w:sz w:val="24"/>
          <w:szCs w:val="24"/>
          <w:shd w:val="clear" w:color="auto" w:fill="FFFFFF"/>
        </w:rPr>
        <w:t>kelima</w:t>
      </w:r>
      <w:proofErr w:type="spellEnd"/>
      <w:r>
        <w:rPr>
          <w:sz w:val="24"/>
          <w:szCs w:val="24"/>
          <w:shd w:val="clear" w:color="auto" w:fill="FFFFFF"/>
        </w:rPr>
        <w:t xml:space="preserve"> dan </w:t>
      </w:r>
      <w:proofErr w:type="spellStart"/>
      <w:r>
        <w:rPr>
          <w:sz w:val="24"/>
          <w:szCs w:val="24"/>
          <w:shd w:val="clear" w:color="auto" w:fill="FFFFFF"/>
        </w:rPr>
        <w:t>sepasang</w:t>
      </w:r>
      <w:proofErr w:type="spellEnd"/>
      <w:r>
        <w:rPr>
          <w:sz w:val="24"/>
          <w:szCs w:val="24"/>
          <w:shd w:val="clear" w:color="auto" w:fill="FFFFFF"/>
        </w:rPr>
        <w:t xml:space="preserve"> </w:t>
      </w:r>
      <w:proofErr w:type="spellStart"/>
      <w:r>
        <w:rPr>
          <w:sz w:val="24"/>
          <w:szCs w:val="24"/>
          <w:shd w:val="clear" w:color="auto" w:fill="FFFFFF"/>
        </w:rPr>
        <w:t>uropoda</w:t>
      </w:r>
      <w:proofErr w:type="spellEnd"/>
      <w:r>
        <w:rPr>
          <w:sz w:val="24"/>
          <w:szCs w:val="24"/>
          <w:shd w:val="clear" w:color="auto" w:fill="FFFFFF"/>
        </w:rPr>
        <w:t xml:space="preserve"> (</w:t>
      </w:r>
      <w:proofErr w:type="spellStart"/>
      <w:r>
        <w:rPr>
          <w:sz w:val="24"/>
          <w:szCs w:val="24"/>
          <w:shd w:val="clear" w:color="auto" w:fill="FFFFFF"/>
        </w:rPr>
        <w:t>seperti</w:t>
      </w:r>
      <w:proofErr w:type="spellEnd"/>
      <w:r>
        <w:rPr>
          <w:sz w:val="24"/>
          <w:szCs w:val="24"/>
          <w:shd w:val="clear" w:color="auto" w:fill="FFFFFF"/>
        </w:rPr>
        <w:t xml:space="preserve"> </w:t>
      </w:r>
      <w:proofErr w:type="spellStart"/>
      <w:r>
        <w:rPr>
          <w:sz w:val="24"/>
          <w:szCs w:val="24"/>
          <w:shd w:val="clear" w:color="auto" w:fill="FFFFFF"/>
        </w:rPr>
        <w:t>ekor</w:t>
      </w:r>
      <w:proofErr w:type="spellEnd"/>
      <w:r>
        <w:rPr>
          <w:sz w:val="24"/>
          <w:szCs w:val="24"/>
          <w:shd w:val="clear" w:color="auto" w:fill="FFFFFF"/>
        </w:rPr>
        <w:t xml:space="preserve">) yang </w:t>
      </w:r>
      <w:proofErr w:type="spellStart"/>
      <w:r>
        <w:rPr>
          <w:sz w:val="24"/>
          <w:szCs w:val="24"/>
          <w:shd w:val="clear" w:color="auto" w:fill="FFFFFF"/>
        </w:rPr>
        <w:t>membentuk</w:t>
      </w:r>
      <w:proofErr w:type="spellEnd"/>
      <w:r>
        <w:rPr>
          <w:sz w:val="24"/>
          <w:szCs w:val="24"/>
          <w:shd w:val="clear" w:color="auto" w:fill="FFFFFF"/>
        </w:rPr>
        <w:t xml:space="preserve"> </w:t>
      </w:r>
      <w:proofErr w:type="spellStart"/>
      <w:r>
        <w:rPr>
          <w:sz w:val="24"/>
          <w:szCs w:val="24"/>
          <w:shd w:val="clear" w:color="auto" w:fill="FFFFFF"/>
        </w:rPr>
        <w:t>kipas</w:t>
      </w:r>
      <w:proofErr w:type="spellEnd"/>
      <w:r>
        <w:rPr>
          <w:sz w:val="24"/>
          <w:szCs w:val="24"/>
          <w:shd w:val="clear" w:color="auto" w:fill="FFFFFF"/>
        </w:rPr>
        <w:t xml:space="preserve"> </w:t>
      </w:r>
      <w:proofErr w:type="spellStart"/>
      <w:r>
        <w:rPr>
          <w:sz w:val="24"/>
          <w:szCs w:val="24"/>
          <w:shd w:val="clear" w:color="auto" w:fill="FFFFFF"/>
        </w:rPr>
        <w:t>bersama-sama</w:t>
      </w:r>
      <w:proofErr w:type="spellEnd"/>
      <w:r>
        <w:rPr>
          <w:sz w:val="24"/>
          <w:szCs w:val="24"/>
          <w:shd w:val="clear" w:color="auto" w:fill="FFFFFF"/>
        </w:rPr>
        <w:t xml:space="preserve"> telson yang </w:t>
      </w:r>
      <w:proofErr w:type="spellStart"/>
      <w:r>
        <w:rPr>
          <w:sz w:val="24"/>
          <w:szCs w:val="24"/>
          <w:shd w:val="clear" w:color="auto" w:fill="FFFFFF"/>
        </w:rPr>
        <w:t>terletak</w:t>
      </w:r>
      <w:proofErr w:type="spellEnd"/>
      <w:r>
        <w:rPr>
          <w:sz w:val="24"/>
          <w:szCs w:val="24"/>
          <w:shd w:val="clear" w:color="auto" w:fill="FFFFFF"/>
        </w:rPr>
        <w:t xml:space="preserve"> pada </w:t>
      </w:r>
      <w:proofErr w:type="spellStart"/>
      <w:r>
        <w:rPr>
          <w:sz w:val="24"/>
          <w:szCs w:val="24"/>
          <w:shd w:val="clear" w:color="auto" w:fill="FFFFFF"/>
        </w:rPr>
        <w:t>segmen</w:t>
      </w:r>
      <w:proofErr w:type="spellEnd"/>
      <w:r>
        <w:rPr>
          <w:sz w:val="24"/>
          <w:szCs w:val="24"/>
          <w:shd w:val="clear" w:color="auto" w:fill="FFFFFF"/>
        </w:rPr>
        <w:t xml:space="preserve"> </w:t>
      </w:r>
      <w:proofErr w:type="spellStart"/>
      <w:r>
        <w:rPr>
          <w:sz w:val="24"/>
          <w:szCs w:val="24"/>
          <w:shd w:val="clear" w:color="auto" w:fill="FFFFFF"/>
        </w:rPr>
        <w:t>keenam</w:t>
      </w:r>
      <w:proofErr w:type="spellEnd"/>
      <w:r>
        <w:rPr>
          <w:sz w:val="24"/>
          <w:szCs w:val="24"/>
          <w:shd w:val="clear" w:color="auto" w:fill="FFFFFF"/>
        </w:rPr>
        <w:t xml:space="preserve"> abdomen. </w:t>
      </w:r>
      <w:proofErr w:type="spellStart"/>
      <w:r>
        <w:rPr>
          <w:sz w:val="24"/>
          <w:szCs w:val="24"/>
          <w:shd w:val="clear" w:color="auto" w:fill="FFFFFF"/>
        </w:rPr>
        <w:t>Segmen</w:t>
      </w:r>
      <w:proofErr w:type="spellEnd"/>
      <w:r>
        <w:rPr>
          <w:sz w:val="24"/>
          <w:szCs w:val="24"/>
          <w:shd w:val="clear" w:color="auto" w:fill="FFFFFF"/>
        </w:rPr>
        <w:t xml:space="preserve"> </w:t>
      </w:r>
      <w:proofErr w:type="spellStart"/>
      <w:r>
        <w:rPr>
          <w:sz w:val="24"/>
          <w:szCs w:val="24"/>
          <w:shd w:val="clear" w:color="auto" w:fill="FFFFFF"/>
        </w:rPr>
        <w:t>keenam</w:t>
      </w:r>
      <w:proofErr w:type="spellEnd"/>
      <w:r>
        <w:rPr>
          <w:sz w:val="24"/>
          <w:szCs w:val="24"/>
          <w:shd w:val="clear" w:color="auto" w:fill="FFFFFF"/>
        </w:rPr>
        <w:t xml:space="preserve"> </w:t>
      </w:r>
      <w:proofErr w:type="spellStart"/>
      <w:r>
        <w:rPr>
          <w:sz w:val="24"/>
          <w:szCs w:val="24"/>
          <w:shd w:val="clear" w:color="auto" w:fill="FFFFFF"/>
        </w:rPr>
        <w:t>ini</w:t>
      </w:r>
      <w:proofErr w:type="spellEnd"/>
      <w:r>
        <w:rPr>
          <w:sz w:val="24"/>
          <w:szCs w:val="24"/>
          <w:shd w:val="clear" w:color="auto" w:fill="FFFFFF"/>
        </w:rPr>
        <w:t xml:space="preserve"> </w:t>
      </w:r>
      <w:proofErr w:type="spellStart"/>
      <w:r>
        <w:rPr>
          <w:sz w:val="24"/>
          <w:szCs w:val="24"/>
          <w:shd w:val="clear" w:color="auto" w:fill="FFFFFF"/>
        </w:rPr>
        <w:t>akan</w:t>
      </w:r>
      <w:proofErr w:type="spellEnd"/>
      <w:r>
        <w:rPr>
          <w:sz w:val="24"/>
          <w:szCs w:val="24"/>
          <w:shd w:val="clear" w:color="auto" w:fill="FFFFFF"/>
        </w:rPr>
        <w:t xml:space="preserve"> </w:t>
      </w:r>
      <w:proofErr w:type="spellStart"/>
      <w:r>
        <w:rPr>
          <w:sz w:val="24"/>
          <w:szCs w:val="24"/>
          <w:shd w:val="clear" w:color="auto" w:fill="FFFFFF"/>
        </w:rPr>
        <w:t>membantu</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dapat</w:t>
      </w:r>
      <w:proofErr w:type="spellEnd"/>
      <w:r>
        <w:rPr>
          <w:sz w:val="24"/>
          <w:szCs w:val="24"/>
          <w:shd w:val="clear" w:color="auto" w:fill="FFFFFF"/>
        </w:rPr>
        <w:t xml:space="preserve"> </w:t>
      </w:r>
      <w:proofErr w:type="spellStart"/>
      <w:r>
        <w:rPr>
          <w:sz w:val="24"/>
          <w:szCs w:val="24"/>
          <w:shd w:val="clear" w:color="auto" w:fill="FFFFFF"/>
        </w:rPr>
        <w:t>melompat</w:t>
      </w:r>
      <w:proofErr w:type="spellEnd"/>
      <w:r>
        <w:rPr>
          <w:sz w:val="24"/>
          <w:szCs w:val="24"/>
          <w:shd w:val="clear" w:color="auto" w:fill="FFFFFF"/>
        </w:rPr>
        <w:t xml:space="preserve"> </w:t>
      </w:r>
      <w:proofErr w:type="spellStart"/>
      <w:r>
        <w:rPr>
          <w:sz w:val="24"/>
          <w:szCs w:val="24"/>
          <w:shd w:val="clear" w:color="auto" w:fill="FFFFFF"/>
        </w:rPr>
        <w:t>secara</w:t>
      </w:r>
      <w:proofErr w:type="spellEnd"/>
      <w:r>
        <w:rPr>
          <w:sz w:val="24"/>
          <w:szCs w:val="24"/>
          <w:shd w:val="clear" w:color="auto" w:fill="FFFFFF"/>
        </w:rPr>
        <w:t xml:space="preserve"> </w:t>
      </w:r>
      <w:proofErr w:type="spellStart"/>
      <w:r>
        <w:rPr>
          <w:sz w:val="24"/>
          <w:szCs w:val="24"/>
          <w:shd w:val="clear" w:color="auto" w:fill="FFFFFF"/>
        </w:rPr>
        <w:t>cepat</w:t>
      </w:r>
      <w:proofErr w:type="spellEnd"/>
      <w:r>
        <w:rPr>
          <w:sz w:val="24"/>
          <w:szCs w:val="24"/>
          <w:shd w:val="clear" w:color="auto" w:fill="FFFFFF"/>
        </w:rPr>
        <w:t xml:space="preserve"> </w:t>
      </w:r>
      <w:proofErr w:type="spellStart"/>
      <w:r>
        <w:rPr>
          <w:sz w:val="24"/>
          <w:szCs w:val="24"/>
          <w:shd w:val="clear" w:color="auto" w:fill="FFFFFF"/>
        </w:rPr>
        <w:t>ke</w:t>
      </w:r>
      <w:proofErr w:type="spellEnd"/>
      <w:r>
        <w:rPr>
          <w:sz w:val="24"/>
          <w:szCs w:val="24"/>
          <w:shd w:val="clear" w:color="auto" w:fill="FFFFFF"/>
        </w:rPr>
        <w:t xml:space="preserve"> </w:t>
      </w:r>
      <w:proofErr w:type="spellStart"/>
      <w:r>
        <w:rPr>
          <w:sz w:val="24"/>
          <w:szCs w:val="24"/>
          <w:shd w:val="clear" w:color="auto" w:fill="FFFFFF"/>
        </w:rPr>
        <w:t>arah</w:t>
      </w:r>
      <w:proofErr w:type="spellEnd"/>
      <w:r>
        <w:rPr>
          <w:sz w:val="24"/>
          <w:szCs w:val="24"/>
          <w:shd w:val="clear" w:color="auto" w:fill="FFFFFF"/>
        </w:rPr>
        <w:t xml:space="preserve"> </w:t>
      </w:r>
      <w:proofErr w:type="spellStart"/>
      <w:r>
        <w:rPr>
          <w:sz w:val="24"/>
          <w:szCs w:val="24"/>
          <w:shd w:val="clear" w:color="auto" w:fill="FFFFFF"/>
        </w:rPr>
        <w:t>belakang</w:t>
      </w:r>
      <w:proofErr w:type="spellEnd"/>
      <w:r>
        <w:rPr>
          <w:sz w:val="24"/>
          <w:szCs w:val="24"/>
          <w:shd w:val="clear" w:color="auto" w:fill="FFFFFF"/>
        </w:rPr>
        <w:t xml:space="preserve"> </w:t>
      </w:r>
      <w:proofErr w:type="spellStart"/>
      <w:r>
        <w:rPr>
          <w:sz w:val="24"/>
          <w:szCs w:val="24"/>
          <w:shd w:val="clear" w:color="auto" w:fill="FFFFFF"/>
        </w:rPr>
        <w:t>dalam</w:t>
      </w:r>
      <w:proofErr w:type="spellEnd"/>
      <w:r>
        <w:rPr>
          <w:sz w:val="24"/>
          <w:szCs w:val="24"/>
          <w:shd w:val="clear" w:color="auto" w:fill="FFFFFF"/>
        </w:rPr>
        <w:t xml:space="preserve"> </w:t>
      </w:r>
      <w:proofErr w:type="spellStart"/>
      <w:r>
        <w:rPr>
          <w:sz w:val="24"/>
          <w:szCs w:val="24"/>
          <w:shd w:val="clear" w:color="auto" w:fill="FFFFFF"/>
        </w:rPr>
        <w:t>keadaan</w:t>
      </w:r>
      <w:proofErr w:type="spellEnd"/>
      <w:r>
        <w:rPr>
          <w:sz w:val="24"/>
          <w:szCs w:val="24"/>
          <w:shd w:val="clear" w:color="auto" w:fill="FFFFFF"/>
        </w:rPr>
        <w:t xml:space="preserve"> </w:t>
      </w:r>
      <w:proofErr w:type="spellStart"/>
      <w:r>
        <w:rPr>
          <w:sz w:val="24"/>
          <w:szCs w:val="24"/>
          <w:shd w:val="clear" w:color="auto" w:fill="FFFFFF"/>
        </w:rPr>
        <w:t>bahaya</w:t>
      </w:r>
      <w:proofErr w:type="spellEnd"/>
      <w:r>
        <w:rPr>
          <w:sz w:val="24"/>
          <w:szCs w:val="24"/>
          <w:shd w:val="clear" w:color="auto" w:fill="FFFFFF"/>
        </w:rPr>
        <w:t xml:space="preserve"> </w:t>
      </w:r>
      <w:proofErr w:type="gramStart"/>
      <w:r>
        <w:rPr>
          <w:sz w:val="24"/>
          <w:szCs w:val="24"/>
          <w:shd w:val="clear" w:color="auto" w:fill="FFFFFF"/>
        </w:rPr>
        <w:t xml:space="preserve">( </w:t>
      </w:r>
      <w:proofErr w:type="spellStart"/>
      <w:r>
        <w:rPr>
          <w:sz w:val="24"/>
          <w:szCs w:val="24"/>
          <w:shd w:val="clear" w:color="auto" w:fill="FFFFFF"/>
        </w:rPr>
        <w:t>Dugassa</w:t>
      </w:r>
      <w:proofErr w:type="spellEnd"/>
      <w:proofErr w:type="gramEnd"/>
      <w:r>
        <w:rPr>
          <w:sz w:val="24"/>
          <w:szCs w:val="24"/>
          <w:shd w:val="clear" w:color="auto" w:fill="FFFFFF"/>
        </w:rPr>
        <w:t xml:space="preserve">, 2018). </w:t>
      </w:r>
      <w:proofErr w:type="spellStart"/>
      <w:r>
        <w:rPr>
          <w:sz w:val="24"/>
          <w:szCs w:val="24"/>
          <w:shd w:val="clear" w:color="auto" w:fill="FFFFFF"/>
        </w:rPr>
        <w:t>Udang</w:t>
      </w:r>
      <w:proofErr w:type="spellEnd"/>
      <w:r>
        <w:rPr>
          <w:sz w:val="24"/>
          <w:szCs w:val="24"/>
          <w:shd w:val="clear" w:color="auto" w:fill="FFFFFF"/>
        </w:rPr>
        <w:t xml:space="preserve"> juga </w:t>
      </w:r>
      <w:proofErr w:type="spellStart"/>
      <w:r>
        <w:rPr>
          <w:sz w:val="24"/>
          <w:szCs w:val="24"/>
          <w:shd w:val="clear" w:color="auto" w:fill="FFFFFF"/>
        </w:rPr>
        <w:t>memiliki</w:t>
      </w:r>
      <w:proofErr w:type="spellEnd"/>
      <w:r>
        <w:rPr>
          <w:sz w:val="24"/>
          <w:szCs w:val="24"/>
          <w:shd w:val="clear" w:color="auto" w:fill="FFFFFF"/>
        </w:rPr>
        <w:t xml:space="preserve"> </w:t>
      </w:r>
      <w:proofErr w:type="spellStart"/>
      <w:r>
        <w:rPr>
          <w:sz w:val="24"/>
          <w:szCs w:val="24"/>
          <w:shd w:val="clear" w:color="auto" w:fill="FFFFFF"/>
        </w:rPr>
        <w:t>mata</w:t>
      </w:r>
      <w:proofErr w:type="spellEnd"/>
      <w:r>
        <w:rPr>
          <w:sz w:val="24"/>
          <w:szCs w:val="24"/>
          <w:shd w:val="clear" w:color="auto" w:fill="FFFFFF"/>
        </w:rPr>
        <w:t xml:space="preserve"> yang </w:t>
      </w:r>
      <w:proofErr w:type="spellStart"/>
      <w:r>
        <w:rPr>
          <w:sz w:val="24"/>
          <w:szCs w:val="24"/>
          <w:shd w:val="clear" w:color="auto" w:fill="FFFFFF"/>
        </w:rPr>
        <w:t>sedikit</w:t>
      </w:r>
      <w:proofErr w:type="spellEnd"/>
      <w:r>
        <w:rPr>
          <w:sz w:val="24"/>
          <w:szCs w:val="24"/>
          <w:shd w:val="clear" w:color="auto" w:fill="FFFFFF"/>
        </w:rPr>
        <w:t xml:space="preserve"> </w:t>
      </w:r>
      <w:proofErr w:type="spellStart"/>
      <w:r>
        <w:rPr>
          <w:sz w:val="24"/>
          <w:szCs w:val="24"/>
          <w:shd w:val="clear" w:color="auto" w:fill="FFFFFF"/>
        </w:rPr>
        <w:t>menonjol</w:t>
      </w:r>
      <w:proofErr w:type="spellEnd"/>
      <w:r>
        <w:rPr>
          <w:sz w:val="24"/>
          <w:szCs w:val="24"/>
          <w:shd w:val="clear" w:color="auto" w:fill="FFFFFF"/>
        </w:rPr>
        <w:t xml:space="preserve"> </w:t>
      </w:r>
      <w:proofErr w:type="spellStart"/>
      <w:r>
        <w:rPr>
          <w:sz w:val="24"/>
          <w:szCs w:val="24"/>
          <w:shd w:val="clear" w:color="auto" w:fill="FFFFFF"/>
        </w:rPr>
        <w:t>dengan</w:t>
      </w:r>
      <w:proofErr w:type="spellEnd"/>
      <w:r>
        <w:rPr>
          <w:sz w:val="24"/>
          <w:szCs w:val="24"/>
          <w:shd w:val="clear" w:color="auto" w:fill="FFFFFF"/>
        </w:rPr>
        <w:t xml:space="preserve"> </w:t>
      </w:r>
      <w:proofErr w:type="spellStart"/>
      <w:r>
        <w:rPr>
          <w:sz w:val="24"/>
          <w:szCs w:val="24"/>
          <w:shd w:val="clear" w:color="auto" w:fill="FFFFFF"/>
        </w:rPr>
        <w:t>bagian</w:t>
      </w:r>
      <w:proofErr w:type="spellEnd"/>
      <w:r>
        <w:rPr>
          <w:sz w:val="24"/>
          <w:szCs w:val="24"/>
          <w:shd w:val="clear" w:color="auto" w:fill="FFFFFF"/>
        </w:rPr>
        <w:t xml:space="preserve"> </w:t>
      </w:r>
      <w:proofErr w:type="spellStart"/>
      <w:r>
        <w:rPr>
          <w:sz w:val="24"/>
          <w:szCs w:val="24"/>
          <w:shd w:val="clear" w:color="auto" w:fill="FFFFFF"/>
        </w:rPr>
        <w:t>perut</w:t>
      </w:r>
      <w:proofErr w:type="spellEnd"/>
      <w:r>
        <w:rPr>
          <w:sz w:val="24"/>
          <w:szCs w:val="24"/>
          <w:shd w:val="clear" w:color="auto" w:fill="FFFFFF"/>
        </w:rPr>
        <w:t xml:space="preserve"> dan </w:t>
      </w:r>
      <w:proofErr w:type="spellStart"/>
      <w:r>
        <w:rPr>
          <w:sz w:val="24"/>
          <w:szCs w:val="24"/>
          <w:shd w:val="clear" w:color="auto" w:fill="FFFFFF"/>
        </w:rPr>
        <w:t>antenanya</w:t>
      </w:r>
      <w:proofErr w:type="spellEnd"/>
      <w:r>
        <w:rPr>
          <w:sz w:val="24"/>
          <w:szCs w:val="24"/>
          <w:shd w:val="clear" w:color="auto" w:fill="FFFFFF"/>
        </w:rPr>
        <w:t xml:space="preserve"> yang </w:t>
      </w:r>
      <w:proofErr w:type="spellStart"/>
      <w:r>
        <w:rPr>
          <w:sz w:val="24"/>
          <w:szCs w:val="24"/>
          <w:shd w:val="clear" w:color="auto" w:fill="FFFFFF"/>
        </w:rPr>
        <w:t>memanjang</w:t>
      </w:r>
      <w:proofErr w:type="spellEnd"/>
      <w:r>
        <w:rPr>
          <w:sz w:val="24"/>
          <w:szCs w:val="24"/>
          <w:shd w:val="clear" w:color="auto" w:fill="FFFFFF"/>
        </w:rPr>
        <w:t xml:space="preserve">, dan kaki </w:t>
      </w:r>
      <w:proofErr w:type="spellStart"/>
      <w:r>
        <w:rPr>
          <w:sz w:val="24"/>
          <w:szCs w:val="24"/>
          <w:shd w:val="clear" w:color="auto" w:fill="FFFFFF"/>
        </w:rPr>
        <w:t>renang</w:t>
      </w:r>
      <w:proofErr w:type="spellEnd"/>
      <w:r>
        <w:rPr>
          <w:sz w:val="24"/>
          <w:szCs w:val="24"/>
          <w:shd w:val="clear" w:color="auto" w:fill="FFFFFF"/>
        </w:rPr>
        <w:t xml:space="preserve"> </w:t>
      </w:r>
      <w:proofErr w:type="spellStart"/>
      <w:r>
        <w:rPr>
          <w:sz w:val="24"/>
          <w:szCs w:val="24"/>
          <w:shd w:val="clear" w:color="auto" w:fill="FFFFFF"/>
        </w:rPr>
        <w:t>rapuh</w:t>
      </w:r>
      <w:proofErr w:type="spellEnd"/>
      <w:r>
        <w:rPr>
          <w:sz w:val="24"/>
          <w:szCs w:val="24"/>
          <w:shd w:val="clear" w:color="auto" w:fill="FFFFFF"/>
        </w:rPr>
        <w:t xml:space="preserve"> yang </w:t>
      </w:r>
      <w:proofErr w:type="spellStart"/>
      <w:r>
        <w:rPr>
          <w:sz w:val="24"/>
          <w:szCs w:val="24"/>
          <w:shd w:val="clear" w:color="auto" w:fill="FFFFFF"/>
        </w:rPr>
        <w:t>beradaptasi</w:t>
      </w:r>
      <w:proofErr w:type="spellEnd"/>
      <w:r>
        <w:rPr>
          <w:sz w:val="24"/>
          <w:szCs w:val="24"/>
          <w:shd w:val="clear" w:color="auto" w:fill="FFFFFF"/>
        </w:rPr>
        <w:t xml:space="preserve">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berenang</w:t>
      </w:r>
      <w:proofErr w:type="spellEnd"/>
      <w:r>
        <w:rPr>
          <w:sz w:val="24"/>
          <w:szCs w:val="24"/>
          <w:shd w:val="clear" w:color="auto" w:fill="FFFFFF"/>
        </w:rPr>
        <w:t xml:space="preserve"> (</w:t>
      </w:r>
      <w:proofErr w:type="spellStart"/>
      <w:r>
        <w:rPr>
          <w:sz w:val="24"/>
          <w:szCs w:val="24"/>
          <w:shd w:val="clear" w:color="auto" w:fill="FFFFFF"/>
        </w:rPr>
        <w:t>Anacleto</w:t>
      </w:r>
      <w:proofErr w:type="spellEnd"/>
      <w:r>
        <w:rPr>
          <w:sz w:val="24"/>
          <w:szCs w:val="24"/>
          <w:shd w:val="clear" w:color="auto" w:fill="FFFFFF"/>
        </w:rPr>
        <w:t xml:space="preserve">, 2016). </w:t>
      </w:r>
    </w:p>
    <w:p w14:paraId="7A4A14DA" w14:textId="77777777" w:rsidR="00500997" w:rsidRDefault="00500997">
      <w:pPr>
        <w:pStyle w:val="ListParagraph"/>
        <w:tabs>
          <w:tab w:val="left" w:pos="0"/>
        </w:tabs>
        <w:spacing w:after="0" w:line="480" w:lineRule="auto"/>
        <w:ind w:left="0" w:firstLine="720"/>
        <w:jc w:val="both"/>
        <w:rPr>
          <w:sz w:val="24"/>
          <w:szCs w:val="24"/>
          <w:shd w:val="clear" w:color="auto" w:fill="FFFFFF"/>
        </w:rPr>
      </w:pPr>
      <w:proofErr w:type="spellStart"/>
      <w:r>
        <w:rPr>
          <w:sz w:val="24"/>
          <w:szCs w:val="24"/>
        </w:rPr>
        <w:t>Berdasarkan</w:t>
      </w:r>
      <w:proofErr w:type="spellEnd"/>
      <w:r>
        <w:rPr>
          <w:sz w:val="24"/>
          <w:szCs w:val="24"/>
        </w:rPr>
        <w:t xml:space="preserve"> </w:t>
      </w:r>
      <w:proofErr w:type="spellStart"/>
      <w:r>
        <w:rPr>
          <w:sz w:val="24"/>
          <w:szCs w:val="24"/>
        </w:rPr>
        <w:t>siklus</w:t>
      </w:r>
      <w:proofErr w:type="spellEnd"/>
      <w:r>
        <w:rPr>
          <w:sz w:val="24"/>
          <w:szCs w:val="24"/>
        </w:rPr>
        <w:t xml:space="preserve"> </w:t>
      </w:r>
      <w:proofErr w:type="spellStart"/>
      <w:r>
        <w:rPr>
          <w:sz w:val="24"/>
          <w:szCs w:val="24"/>
        </w:rPr>
        <w:t>hidupnya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katadromus</w:t>
      </w:r>
      <w:proofErr w:type="spellEnd"/>
      <w:r>
        <w:rPr>
          <w:sz w:val="24"/>
          <w:szCs w:val="24"/>
        </w:rPr>
        <w:t xml:space="preserve"> </w:t>
      </w:r>
      <w:proofErr w:type="spellStart"/>
      <w:r>
        <w:rPr>
          <w:sz w:val="24"/>
          <w:szCs w:val="24"/>
        </w:rPr>
        <w:t>yaitu</w:t>
      </w:r>
      <w:proofErr w:type="spellEnd"/>
      <w:r>
        <w:rPr>
          <w:sz w:val="24"/>
          <w:szCs w:val="24"/>
        </w:rPr>
        <w:t xml:space="preserve"> pada </w:t>
      </w:r>
      <w:proofErr w:type="spellStart"/>
      <w:r>
        <w:rPr>
          <w:sz w:val="24"/>
          <w:szCs w:val="24"/>
        </w:rPr>
        <w:t>saat</w:t>
      </w:r>
      <w:proofErr w:type="spellEnd"/>
      <w:r>
        <w:rPr>
          <w:sz w:val="24"/>
          <w:szCs w:val="24"/>
        </w:rPr>
        <w:t xml:space="preserve"> </w:t>
      </w:r>
      <w:proofErr w:type="spellStart"/>
      <w:r>
        <w:rPr>
          <w:sz w:val="24"/>
          <w:szCs w:val="24"/>
        </w:rPr>
        <w:t>benih</w:t>
      </w:r>
      <w:proofErr w:type="spellEnd"/>
      <w:r>
        <w:rPr>
          <w:sz w:val="24"/>
          <w:szCs w:val="24"/>
        </w:rPr>
        <w:t xml:space="preserve"> dan </w:t>
      </w:r>
      <w:r>
        <w:rPr>
          <w:i/>
          <w:sz w:val="24"/>
          <w:szCs w:val="24"/>
        </w:rPr>
        <w:t>fingerling</w:t>
      </w:r>
      <w:r>
        <w:rPr>
          <w:sz w:val="24"/>
          <w:szCs w:val="24"/>
        </w:rPr>
        <w:t xml:space="preserve"> di </w:t>
      </w:r>
      <w:proofErr w:type="spellStart"/>
      <w:r>
        <w:rPr>
          <w:sz w:val="24"/>
          <w:szCs w:val="24"/>
        </w:rPr>
        <w:t>muara</w:t>
      </w:r>
      <w:proofErr w:type="spellEnd"/>
      <w:r>
        <w:rPr>
          <w:sz w:val="24"/>
          <w:szCs w:val="24"/>
        </w:rPr>
        <w:t xml:space="preserve"> dan </w:t>
      </w:r>
      <w:proofErr w:type="spellStart"/>
      <w:r>
        <w:rPr>
          <w:sz w:val="24"/>
          <w:szCs w:val="24"/>
        </w:rPr>
        <w:t>dewasa</w:t>
      </w:r>
      <w:proofErr w:type="spellEnd"/>
      <w:r>
        <w:rPr>
          <w:sz w:val="24"/>
          <w:szCs w:val="24"/>
        </w:rPr>
        <w:t xml:space="preserve"> </w:t>
      </w:r>
      <w:proofErr w:type="spellStart"/>
      <w:r>
        <w:rPr>
          <w:sz w:val="24"/>
          <w:szCs w:val="24"/>
        </w:rPr>
        <w:t>memijah</w:t>
      </w:r>
      <w:proofErr w:type="spellEnd"/>
      <w:r>
        <w:rPr>
          <w:sz w:val="24"/>
          <w:szCs w:val="24"/>
        </w:rPr>
        <w:t xml:space="preserve"> di </w:t>
      </w:r>
      <w:proofErr w:type="spellStart"/>
      <w:r>
        <w:rPr>
          <w:sz w:val="24"/>
          <w:szCs w:val="24"/>
        </w:rPr>
        <w:t>laut</w:t>
      </w:r>
      <w:proofErr w:type="spellEnd"/>
      <w:r>
        <w:rPr>
          <w:sz w:val="24"/>
          <w:szCs w:val="24"/>
        </w:rPr>
        <w:t xml:space="preserve">. </w:t>
      </w:r>
      <w:proofErr w:type="spellStart"/>
      <w:r>
        <w:rPr>
          <w:sz w:val="24"/>
          <w:szCs w:val="24"/>
        </w:rPr>
        <w:t>Siklus</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spesies</w:t>
      </w:r>
      <w:proofErr w:type="spellEnd"/>
      <w:r>
        <w:rPr>
          <w:sz w:val="24"/>
          <w:szCs w:val="24"/>
        </w:rPr>
        <w:t xml:space="preserve"> </w:t>
      </w:r>
      <w:proofErr w:type="spellStart"/>
      <w:r>
        <w:rPr>
          <w:sz w:val="24"/>
          <w:szCs w:val="24"/>
        </w:rPr>
        <w:t>ini</w:t>
      </w:r>
      <w:proofErr w:type="spellEnd"/>
      <w:r>
        <w:rPr>
          <w:sz w:val="24"/>
          <w:szCs w:val="24"/>
        </w:rPr>
        <w:t xml:space="preserve"> sangat </w:t>
      </w:r>
      <w:proofErr w:type="spellStart"/>
      <w:r>
        <w:rPr>
          <w:sz w:val="24"/>
          <w:szCs w:val="24"/>
        </w:rPr>
        <w:t>kompleks</w:t>
      </w:r>
      <w:proofErr w:type="spellEnd"/>
      <w:r>
        <w:rPr>
          <w:sz w:val="24"/>
          <w:szCs w:val="24"/>
        </w:rPr>
        <w:t xml:space="preserve"> dan </w:t>
      </w:r>
      <w:proofErr w:type="spellStart"/>
      <w:r>
        <w:rPr>
          <w:sz w:val="24"/>
          <w:szCs w:val="24"/>
        </w:rPr>
        <w:t>membutuhkan</w:t>
      </w:r>
      <w:proofErr w:type="spellEnd"/>
      <w:r>
        <w:rPr>
          <w:sz w:val="24"/>
          <w:szCs w:val="24"/>
        </w:rPr>
        <w:t xml:space="preserve"> </w:t>
      </w:r>
      <w:proofErr w:type="spellStart"/>
      <w:r>
        <w:rPr>
          <w:sz w:val="24"/>
          <w:szCs w:val="24"/>
        </w:rPr>
        <w:t>hampir</w:t>
      </w:r>
      <w:proofErr w:type="spellEnd"/>
      <w:r>
        <w:rPr>
          <w:sz w:val="24"/>
          <w:szCs w:val="24"/>
        </w:rPr>
        <w:t xml:space="preserve"> 1,5 </w:t>
      </w:r>
      <w:proofErr w:type="spellStart"/>
      <w:r>
        <w:rPr>
          <w:sz w:val="24"/>
          <w:szCs w:val="24"/>
        </w:rPr>
        <w:t>tahun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siklus</w:t>
      </w:r>
      <w:proofErr w:type="spellEnd"/>
      <w:r>
        <w:rPr>
          <w:sz w:val="24"/>
          <w:szCs w:val="24"/>
        </w:rPr>
        <w:t xml:space="preserve"> </w:t>
      </w:r>
      <w:proofErr w:type="spellStart"/>
      <w:r>
        <w:rPr>
          <w:sz w:val="24"/>
          <w:szCs w:val="24"/>
        </w:rPr>
        <w:t>penuh</w:t>
      </w:r>
      <w:proofErr w:type="spellEnd"/>
      <w:r>
        <w:rPr>
          <w:sz w:val="24"/>
          <w:szCs w:val="24"/>
        </w:rPr>
        <w:t xml:space="preserve">, </w:t>
      </w:r>
      <w:proofErr w:type="spellStart"/>
      <w:r>
        <w:rPr>
          <w:sz w:val="24"/>
          <w:szCs w:val="24"/>
        </w:rPr>
        <w:t>meskipun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dikonsumsi</w:t>
      </w:r>
      <w:proofErr w:type="spellEnd"/>
      <w:r>
        <w:rPr>
          <w:sz w:val="24"/>
          <w:szCs w:val="24"/>
        </w:rPr>
        <w:t xml:space="preserve">, </w:t>
      </w:r>
      <w:proofErr w:type="spellStart"/>
      <w:r>
        <w:rPr>
          <w:sz w:val="24"/>
          <w:szCs w:val="24"/>
        </w:rPr>
        <w:t>biasanya</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memerlukan</w:t>
      </w:r>
      <w:proofErr w:type="spellEnd"/>
      <w:r>
        <w:rPr>
          <w:sz w:val="24"/>
          <w:szCs w:val="24"/>
        </w:rPr>
        <w:t xml:space="preserve"> </w:t>
      </w:r>
      <w:proofErr w:type="spellStart"/>
      <w:r>
        <w:rPr>
          <w:sz w:val="24"/>
          <w:szCs w:val="24"/>
        </w:rPr>
        <w:t>waktu</w:t>
      </w:r>
      <w:proofErr w:type="spellEnd"/>
      <w:r>
        <w:rPr>
          <w:sz w:val="24"/>
          <w:szCs w:val="24"/>
        </w:rPr>
        <w:t xml:space="preserve"> 6 </w:t>
      </w:r>
      <w:proofErr w:type="spellStart"/>
      <w:r>
        <w:rPr>
          <w:sz w:val="24"/>
          <w:szCs w:val="24"/>
        </w:rPr>
        <w:t>bulan</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Dugassa</w:t>
      </w:r>
      <w:proofErr w:type="spellEnd"/>
      <w:r>
        <w:rPr>
          <w:sz w:val="24"/>
          <w:szCs w:val="24"/>
        </w:rPr>
        <w:t xml:space="preserve">, 2018). </w:t>
      </w:r>
    </w:p>
    <w:p w14:paraId="070EDF24" w14:textId="7BFCFF4E" w:rsidR="00500997" w:rsidRDefault="00500997">
      <w:pPr>
        <w:spacing w:after="0" w:line="480" w:lineRule="auto"/>
        <w:ind w:firstLine="72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Pratiwi</w:t>
      </w:r>
      <w:proofErr w:type="spellEnd"/>
      <w:r>
        <w:rPr>
          <w:sz w:val="24"/>
          <w:szCs w:val="24"/>
        </w:rPr>
        <w:t xml:space="preserve"> (2008), </w:t>
      </w:r>
      <w:proofErr w:type="spellStart"/>
      <w:r>
        <w:rPr>
          <w:sz w:val="24"/>
          <w:szCs w:val="24"/>
        </w:rPr>
        <w:t>udang</w:t>
      </w:r>
      <w:proofErr w:type="spellEnd"/>
      <w:r>
        <w:rPr>
          <w:sz w:val="24"/>
          <w:szCs w:val="24"/>
        </w:rPr>
        <w:t xml:space="preserve"> </w:t>
      </w:r>
      <w:proofErr w:type="spellStart"/>
      <w:r>
        <w:rPr>
          <w:sz w:val="24"/>
          <w:szCs w:val="24"/>
        </w:rPr>
        <w:t>dewasa</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berkembang</w:t>
      </w:r>
      <w:proofErr w:type="spellEnd"/>
      <w:r>
        <w:rPr>
          <w:sz w:val="24"/>
          <w:szCs w:val="24"/>
        </w:rPr>
        <w:t xml:space="preserve"> </w:t>
      </w:r>
      <w:proofErr w:type="spellStart"/>
      <w:r>
        <w:rPr>
          <w:sz w:val="24"/>
          <w:szCs w:val="24"/>
        </w:rPr>
        <w:t>biak</w:t>
      </w:r>
      <w:proofErr w:type="spellEnd"/>
      <w:r>
        <w:rPr>
          <w:sz w:val="24"/>
          <w:szCs w:val="24"/>
        </w:rPr>
        <w:t xml:space="preserve"> di </w:t>
      </w:r>
      <w:proofErr w:type="spellStart"/>
      <w:r>
        <w:rPr>
          <w:sz w:val="24"/>
          <w:szCs w:val="24"/>
        </w:rPr>
        <w:t>perairan</w:t>
      </w:r>
      <w:proofErr w:type="spellEnd"/>
      <w:r>
        <w:rPr>
          <w:sz w:val="24"/>
          <w:szCs w:val="24"/>
        </w:rPr>
        <w:t xml:space="preserve"> </w:t>
      </w:r>
      <w:proofErr w:type="spellStart"/>
      <w:r>
        <w:rPr>
          <w:sz w:val="24"/>
          <w:szCs w:val="24"/>
        </w:rPr>
        <w:t>tengah</w:t>
      </w:r>
      <w:proofErr w:type="spellEnd"/>
      <w:r>
        <w:rPr>
          <w:sz w:val="24"/>
          <w:szCs w:val="24"/>
        </w:rPr>
        <w:t xml:space="preserve"> </w:t>
      </w:r>
      <w:proofErr w:type="spellStart"/>
      <w:r>
        <w:rPr>
          <w:sz w:val="24"/>
          <w:szCs w:val="24"/>
        </w:rPr>
        <w:t>laut</w:t>
      </w:r>
      <w:proofErr w:type="spellEnd"/>
      <w:r>
        <w:rPr>
          <w:sz w:val="24"/>
          <w:szCs w:val="24"/>
        </w:rPr>
        <w:t xml:space="preserve"> yang </w:t>
      </w:r>
      <w:proofErr w:type="spellStart"/>
      <w:r>
        <w:rPr>
          <w:sz w:val="24"/>
          <w:szCs w:val="24"/>
        </w:rPr>
        <w:t>jauh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pantai</w:t>
      </w:r>
      <w:proofErr w:type="spellEnd"/>
      <w:r>
        <w:rPr>
          <w:sz w:val="24"/>
          <w:szCs w:val="24"/>
        </w:rPr>
        <w:t xml:space="preserve">. </w:t>
      </w:r>
      <w:proofErr w:type="spellStart"/>
      <w:r>
        <w:rPr>
          <w:sz w:val="24"/>
          <w:szCs w:val="24"/>
        </w:rPr>
        <w:t>Telur</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dikeluarkan</w:t>
      </w:r>
      <w:proofErr w:type="spellEnd"/>
      <w:r>
        <w:rPr>
          <w:sz w:val="24"/>
          <w:szCs w:val="24"/>
        </w:rPr>
        <w:t xml:space="preserve"> oleh </w:t>
      </w:r>
      <w:proofErr w:type="spellStart"/>
      <w:r>
        <w:rPr>
          <w:sz w:val="24"/>
          <w:szCs w:val="24"/>
        </w:rPr>
        <w:t>induk</w:t>
      </w:r>
      <w:proofErr w:type="spellEnd"/>
      <w:r>
        <w:rPr>
          <w:sz w:val="24"/>
          <w:szCs w:val="24"/>
        </w:rPr>
        <w:t xml:space="preserve"> </w:t>
      </w:r>
      <w:proofErr w:type="spellStart"/>
      <w:r>
        <w:rPr>
          <w:sz w:val="24"/>
          <w:szCs w:val="24"/>
        </w:rPr>
        <w:t>udang</w:t>
      </w:r>
      <w:proofErr w:type="spellEnd"/>
      <w:r>
        <w:rPr>
          <w:sz w:val="24"/>
          <w:szCs w:val="24"/>
        </w:rPr>
        <w:t xml:space="preserve"> di </w:t>
      </w:r>
      <w:proofErr w:type="spellStart"/>
      <w:r>
        <w:rPr>
          <w:sz w:val="24"/>
          <w:szCs w:val="24"/>
        </w:rPr>
        <w:t>laut</w:t>
      </w:r>
      <w:proofErr w:type="spellEnd"/>
      <w:r>
        <w:rPr>
          <w:sz w:val="24"/>
          <w:szCs w:val="24"/>
        </w:rPr>
        <w:t xml:space="preserve"> pada </w:t>
      </w:r>
      <w:proofErr w:type="spellStart"/>
      <w:r>
        <w:rPr>
          <w:sz w:val="24"/>
          <w:szCs w:val="24"/>
        </w:rPr>
        <w:t>waktu</w:t>
      </w:r>
      <w:proofErr w:type="spellEnd"/>
      <w:r>
        <w:rPr>
          <w:sz w:val="24"/>
          <w:szCs w:val="24"/>
        </w:rPr>
        <w:t xml:space="preserve"> </w:t>
      </w:r>
      <w:proofErr w:type="spellStart"/>
      <w:r>
        <w:rPr>
          <w:sz w:val="24"/>
          <w:szCs w:val="24"/>
        </w:rPr>
        <w:t>malam</w:t>
      </w:r>
      <w:proofErr w:type="spellEnd"/>
      <w:r>
        <w:rPr>
          <w:sz w:val="24"/>
          <w:szCs w:val="24"/>
        </w:rPr>
        <w:t xml:space="preserve">. </w:t>
      </w:r>
      <w:proofErr w:type="spellStart"/>
      <w:r>
        <w:rPr>
          <w:sz w:val="24"/>
          <w:szCs w:val="24"/>
        </w:rPr>
        <w:t>Telur</w:t>
      </w:r>
      <w:proofErr w:type="spellEnd"/>
      <w:r>
        <w:rPr>
          <w:sz w:val="24"/>
          <w:szCs w:val="24"/>
        </w:rPr>
        <w:t xml:space="preserve"> yang </w:t>
      </w:r>
      <w:proofErr w:type="spellStart"/>
      <w:r>
        <w:rPr>
          <w:sz w:val="24"/>
          <w:szCs w:val="24"/>
        </w:rPr>
        <w:t>diletakkan</w:t>
      </w:r>
      <w:proofErr w:type="spellEnd"/>
      <w:r>
        <w:rPr>
          <w:sz w:val="24"/>
          <w:szCs w:val="24"/>
        </w:rPr>
        <w:t xml:space="preserve"> di </w:t>
      </w:r>
      <w:proofErr w:type="spellStart"/>
      <w:r>
        <w:rPr>
          <w:sz w:val="24"/>
          <w:szCs w:val="24"/>
        </w:rPr>
        <w:t>dasar</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menetas</w:t>
      </w:r>
      <w:proofErr w:type="spellEnd"/>
      <w:r>
        <w:rPr>
          <w:sz w:val="24"/>
          <w:szCs w:val="24"/>
        </w:rPr>
        <w:t xml:space="preserve"> </w:t>
      </w:r>
      <w:proofErr w:type="spellStart"/>
      <w:r>
        <w:rPr>
          <w:sz w:val="24"/>
          <w:szCs w:val="24"/>
        </w:rPr>
        <w:t>menjadi</w:t>
      </w:r>
      <w:proofErr w:type="spellEnd"/>
      <w:r>
        <w:rPr>
          <w:sz w:val="24"/>
          <w:szCs w:val="24"/>
        </w:rPr>
        <w:t xml:space="preserve"> larva yang </w:t>
      </w:r>
      <w:proofErr w:type="spellStart"/>
      <w:r>
        <w:rPr>
          <w:sz w:val="24"/>
          <w:szCs w:val="24"/>
        </w:rPr>
        <w:t>memiliki</w:t>
      </w:r>
      <w:proofErr w:type="spellEnd"/>
      <w:r>
        <w:rPr>
          <w:sz w:val="24"/>
          <w:szCs w:val="24"/>
        </w:rPr>
        <w:t xml:space="preserve"> </w:t>
      </w:r>
      <w:proofErr w:type="spellStart"/>
      <w:r>
        <w:rPr>
          <w:sz w:val="24"/>
          <w:szCs w:val="24"/>
        </w:rPr>
        <w:t>sifat</w:t>
      </w:r>
      <w:proofErr w:type="spellEnd"/>
      <w:r>
        <w:rPr>
          <w:sz w:val="24"/>
          <w:szCs w:val="24"/>
        </w:rPr>
        <w:t xml:space="preserve"> </w:t>
      </w:r>
      <w:proofErr w:type="spellStart"/>
      <w:r>
        <w:rPr>
          <w:sz w:val="24"/>
          <w:szCs w:val="24"/>
        </w:rPr>
        <w:t>planktonik</w:t>
      </w:r>
      <w:proofErr w:type="spellEnd"/>
      <w:r>
        <w:rPr>
          <w:sz w:val="24"/>
          <w:szCs w:val="24"/>
        </w:rPr>
        <w:t xml:space="preserve">. Larva </w:t>
      </w:r>
      <w:proofErr w:type="spellStart"/>
      <w:r>
        <w:rPr>
          <w:sz w:val="24"/>
          <w:szCs w:val="24"/>
        </w:rPr>
        <w:t>akan</w:t>
      </w:r>
      <w:proofErr w:type="spellEnd"/>
      <w:r>
        <w:rPr>
          <w:sz w:val="24"/>
          <w:szCs w:val="24"/>
        </w:rPr>
        <w:t xml:space="preserve"> </w:t>
      </w:r>
      <w:proofErr w:type="spellStart"/>
      <w:r>
        <w:rPr>
          <w:sz w:val="24"/>
          <w:szCs w:val="24"/>
        </w:rPr>
        <w:t>terbawa</w:t>
      </w:r>
      <w:proofErr w:type="spellEnd"/>
      <w:r>
        <w:rPr>
          <w:sz w:val="24"/>
          <w:szCs w:val="24"/>
        </w:rPr>
        <w:t xml:space="preserve"> </w:t>
      </w:r>
      <w:proofErr w:type="spellStart"/>
      <w:r>
        <w:rPr>
          <w:sz w:val="24"/>
          <w:szCs w:val="24"/>
        </w:rPr>
        <w:t>arus</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pesisir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daerah</w:t>
      </w:r>
      <w:proofErr w:type="spellEnd"/>
      <w:r>
        <w:rPr>
          <w:sz w:val="24"/>
          <w:szCs w:val="24"/>
        </w:rPr>
        <w:t xml:space="preserve"> nursery </w:t>
      </w:r>
      <w:proofErr w:type="spellStart"/>
      <w:r>
        <w:rPr>
          <w:sz w:val="24"/>
          <w:szCs w:val="24"/>
        </w:rPr>
        <w:t>seperti</w:t>
      </w:r>
      <w:proofErr w:type="spellEnd"/>
      <w:r>
        <w:rPr>
          <w:sz w:val="24"/>
          <w:szCs w:val="24"/>
        </w:rPr>
        <w:t xml:space="preserve"> </w:t>
      </w:r>
      <w:proofErr w:type="spellStart"/>
      <w:r>
        <w:rPr>
          <w:sz w:val="24"/>
          <w:szCs w:val="24"/>
        </w:rPr>
        <w:t>kawasan</w:t>
      </w:r>
      <w:proofErr w:type="spellEnd"/>
      <w:r>
        <w:rPr>
          <w:sz w:val="24"/>
          <w:szCs w:val="24"/>
        </w:rPr>
        <w:t xml:space="preserve"> mangrove. </w:t>
      </w:r>
      <w:proofErr w:type="spellStart"/>
      <w:r>
        <w:rPr>
          <w:sz w:val="24"/>
          <w:szCs w:val="24"/>
        </w:rPr>
        <w:t>Maka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larva </w:t>
      </w:r>
      <w:proofErr w:type="spellStart"/>
      <w:r>
        <w:rPr>
          <w:sz w:val="24"/>
          <w:szCs w:val="24"/>
        </w:rPr>
        <w:t>udang</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ditemukan</w:t>
      </w:r>
      <w:proofErr w:type="spellEnd"/>
      <w:r>
        <w:rPr>
          <w:sz w:val="24"/>
          <w:szCs w:val="24"/>
        </w:rPr>
        <w:t xml:space="preserve"> di </w:t>
      </w:r>
      <w:proofErr w:type="spellStart"/>
      <w:r>
        <w:rPr>
          <w:sz w:val="24"/>
          <w:szCs w:val="24"/>
        </w:rPr>
        <w:t>pantai-pantai</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menyesuaikan</w:t>
      </w:r>
      <w:proofErr w:type="spellEnd"/>
      <w:r>
        <w:rPr>
          <w:sz w:val="24"/>
          <w:szCs w:val="24"/>
        </w:rPr>
        <w:t xml:space="preserve"> </w:t>
      </w:r>
      <w:proofErr w:type="spellStart"/>
      <w:r>
        <w:rPr>
          <w:sz w:val="24"/>
          <w:szCs w:val="24"/>
        </w:rPr>
        <w:t>diri</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bertumbuh</w:t>
      </w:r>
      <w:proofErr w:type="spellEnd"/>
      <w:r>
        <w:rPr>
          <w:sz w:val="24"/>
          <w:szCs w:val="24"/>
        </w:rPr>
        <w:t xml:space="preserve"> </w:t>
      </w:r>
      <w:proofErr w:type="spellStart"/>
      <w:r>
        <w:rPr>
          <w:sz w:val="24"/>
          <w:szCs w:val="24"/>
        </w:rPr>
        <w:t>menjadi</w:t>
      </w:r>
      <w:proofErr w:type="spellEnd"/>
      <w:r>
        <w:rPr>
          <w:sz w:val="24"/>
          <w:szCs w:val="24"/>
        </w:rPr>
        <w:t xml:space="preserve"> juvenile </w:t>
      </w:r>
      <w:proofErr w:type="spellStart"/>
      <w:r>
        <w:rPr>
          <w:sz w:val="24"/>
          <w:szCs w:val="24"/>
        </w:rPr>
        <w:t>muda</w:t>
      </w:r>
      <w:proofErr w:type="spellEnd"/>
      <w:r>
        <w:rPr>
          <w:sz w:val="24"/>
          <w:szCs w:val="24"/>
        </w:rPr>
        <w:t xml:space="preserve"> yang </w:t>
      </w:r>
      <w:proofErr w:type="spellStart"/>
      <w:r>
        <w:rPr>
          <w:sz w:val="24"/>
          <w:szCs w:val="24"/>
        </w:rPr>
        <w:t>siap</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laut</w:t>
      </w:r>
      <w:proofErr w:type="spellEnd"/>
      <w:r>
        <w:rPr>
          <w:sz w:val="24"/>
          <w:szCs w:val="24"/>
        </w:rPr>
        <w:t xml:space="preserve"> </w:t>
      </w:r>
      <w:proofErr w:type="spellStart"/>
      <w:r>
        <w:rPr>
          <w:sz w:val="24"/>
          <w:szCs w:val="24"/>
        </w:rPr>
        <w:t>lepas</w:t>
      </w:r>
      <w:proofErr w:type="spellEnd"/>
      <w:r>
        <w:rPr>
          <w:sz w:val="24"/>
          <w:szCs w:val="24"/>
        </w:rPr>
        <w:t xml:space="preserve">. </w:t>
      </w:r>
      <w:proofErr w:type="spellStart"/>
      <w:r>
        <w:rPr>
          <w:sz w:val="24"/>
          <w:szCs w:val="24"/>
          <w:shd w:val="clear" w:color="auto" w:fill="FFFFFF"/>
        </w:rPr>
        <w:t>Siklus</w:t>
      </w:r>
      <w:proofErr w:type="spellEnd"/>
      <w:r>
        <w:rPr>
          <w:sz w:val="24"/>
          <w:szCs w:val="24"/>
          <w:shd w:val="clear" w:color="auto" w:fill="FFFFFF"/>
        </w:rPr>
        <w:t xml:space="preserve"> </w:t>
      </w:r>
      <w:proofErr w:type="spellStart"/>
      <w:r>
        <w:rPr>
          <w:sz w:val="24"/>
          <w:szCs w:val="24"/>
          <w:shd w:val="clear" w:color="auto" w:fill="FFFFFF"/>
        </w:rPr>
        <w:t>hidup</w:t>
      </w:r>
      <w:proofErr w:type="spellEnd"/>
      <w:r>
        <w:rPr>
          <w:sz w:val="24"/>
          <w:szCs w:val="24"/>
          <w:shd w:val="clear" w:color="auto" w:fill="FFFFFF"/>
        </w:rPr>
        <w:t xml:space="preserve">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vaname</w:t>
      </w:r>
      <w:proofErr w:type="spellEnd"/>
      <w:r>
        <w:rPr>
          <w:sz w:val="24"/>
          <w:szCs w:val="24"/>
          <w:shd w:val="clear" w:color="auto" w:fill="FFFFFF"/>
        </w:rPr>
        <w:t xml:space="preserve"> </w:t>
      </w:r>
      <w:proofErr w:type="spellStart"/>
      <w:r>
        <w:rPr>
          <w:sz w:val="24"/>
          <w:szCs w:val="24"/>
          <w:shd w:val="clear" w:color="auto" w:fill="FFFFFF"/>
        </w:rPr>
        <w:t>dapat</w:t>
      </w:r>
      <w:proofErr w:type="spellEnd"/>
      <w:r>
        <w:rPr>
          <w:sz w:val="24"/>
          <w:szCs w:val="24"/>
          <w:shd w:val="clear" w:color="auto" w:fill="FFFFFF"/>
        </w:rPr>
        <w:t xml:space="preserve"> </w:t>
      </w:r>
      <w:proofErr w:type="spellStart"/>
      <w:r>
        <w:rPr>
          <w:sz w:val="24"/>
          <w:szCs w:val="24"/>
          <w:shd w:val="clear" w:color="auto" w:fill="FFFFFF"/>
        </w:rPr>
        <w:t>dilihat</w:t>
      </w:r>
      <w:proofErr w:type="spellEnd"/>
      <w:r>
        <w:rPr>
          <w:sz w:val="24"/>
          <w:szCs w:val="24"/>
          <w:shd w:val="clear" w:color="auto" w:fill="FFFFFF"/>
        </w:rPr>
        <w:t xml:space="preserve"> pada </w:t>
      </w:r>
      <w:r w:rsidRPr="009C4B5C">
        <w:rPr>
          <w:b/>
          <w:bCs/>
          <w:sz w:val="24"/>
          <w:szCs w:val="24"/>
          <w:shd w:val="clear" w:color="auto" w:fill="FFFFFF"/>
        </w:rPr>
        <w:t xml:space="preserve">Gambar </w:t>
      </w:r>
      <w:r w:rsidR="009C4B5C" w:rsidRPr="009C4B5C">
        <w:rPr>
          <w:b/>
          <w:bCs/>
          <w:sz w:val="24"/>
          <w:szCs w:val="24"/>
          <w:shd w:val="clear" w:color="auto" w:fill="FFFFFF"/>
        </w:rPr>
        <w:t>2.</w:t>
      </w:r>
      <w:r w:rsidRPr="009C4B5C">
        <w:rPr>
          <w:b/>
          <w:bCs/>
          <w:sz w:val="24"/>
          <w:szCs w:val="24"/>
          <w:shd w:val="clear" w:color="auto" w:fill="FFFFFF"/>
        </w:rPr>
        <w:t>2</w:t>
      </w:r>
      <w:r>
        <w:rPr>
          <w:sz w:val="24"/>
          <w:szCs w:val="24"/>
          <w:shd w:val="clear" w:color="auto" w:fill="FFFFFF"/>
        </w:rPr>
        <w:t>.</w:t>
      </w:r>
    </w:p>
    <w:p w14:paraId="609329F0" w14:textId="77777777" w:rsidR="00500997" w:rsidRDefault="00500997">
      <w:pPr>
        <w:spacing w:after="0" w:line="480" w:lineRule="auto"/>
        <w:ind w:firstLine="720"/>
        <w:jc w:val="both"/>
        <w:rPr>
          <w:sz w:val="24"/>
          <w:szCs w:val="24"/>
        </w:rPr>
      </w:pPr>
    </w:p>
    <w:p w14:paraId="08BCCF6E" w14:textId="77777777" w:rsidR="00500997" w:rsidRDefault="00500997">
      <w:pPr>
        <w:spacing w:after="0" w:line="480" w:lineRule="auto"/>
        <w:ind w:firstLine="720"/>
        <w:jc w:val="both"/>
        <w:rPr>
          <w:sz w:val="24"/>
          <w:szCs w:val="24"/>
        </w:rPr>
      </w:pPr>
    </w:p>
    <w:p w14:paraId="4E6E705F" w14:textId="2C4FC0EB" w:rsidR="00500997" w:rsidRDefault="000A0615">
      <w:pPr>
        <w:spacing w:after="0" w:line="480" w:lineRule="auto"/>
        <w:ind w:firstLine="720"/>
        <w:jc w:val="both"/>
        <w:rPr>
          <w:sz w:val="24"/>
          <w:szCs w:val="24"/>
          <w:lang w:val="id-ID"/>
        </w:rPr>
      </w:pPr>
      <w:r>
        <w:rPr>
          <w:noProof/>
          <w:sz w:val="24"/>
          <w:szCs w:val="24"/>
        </w:rPr>
        <w:lastRenderedPageBreak/>
        <mc:AlternateContent>
          <mc:Choice Requires="wps">
            <w:drawing>
              <wp:anchor distT="0" distB="0" distL="114300" distR="114300" simplePos="0" relativeHeight="18" behindDoc="0" locked="0" layoutInCell="1" allowOverlap="1" wp14:anchorId="21035A5A" wp14:editId="4BA24C23">
                <wp:simplePos x="0" y="0"/>
                <wp:positionH relativeFrom="column">
                  <wp:posOffset>179070</wp:posOffset>
                </wp:positionH>
                <wp:positionV relativeFrom="paragraph">
                  <wp:posOffset>-346710</wp:posOffset>
                </wp:positionV>
                <wp:extent cx="4877435" cy="3849370"/>
                <wp:effectExtent l="0" t="0" r="0" b="0"/>
                <wp:wrapTopAndBottom/>
                <wp:docPr id="1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7435" cy="384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29786" w14:textId="77777777" w:rsidR="009C4B5C" w:rsidRDefault="000A0615" w:rsidP="009C4B5C">
                            <w:pPr>
                              <w:keepNext/>
                              <w:spacing w:line="240" w:lineRule="auto"/>
                              <w:jc w:val="center"/>
                            </w:pPr>
                            <w:r>
                              <w:rPr>
                                <w:noProof/>
                              </w:rPr>
                              <w:drawing>
                                <wp:inline distT="0" distB="0" distL="0" distR="0" wp14:anchorId="65DC758A" wp14:editId="1900524B">
                                  <wp:extent cx="4902200" cy="31559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2200" cy="3155950"/>
                                          </a:xfrm>
                                          <a:prstGeom prst="rect">
                                            <a:avLst/>
                                          </a:prstGeom>
                                          <a:noFill/>
                                          <a:ln>
                                            <a:noFill/>
                                          </a:ln>
                                        </pic:spPr>
                                      </pic:pic>
                                    </a:graphicData>
                                  </a:graphic>
                                </wp:inline>
                              </w:drawing>
                            </w:r>
                          </w:p>
                          <w:p w14:paraId="0FDADEBF" w14:textId="755887FC" w:rsidR="00EE2B56" w:rsidRDefault="009C4B5C" w:rsidP="009C4B5C">
                            <w:pPr>
                              <w:pStyle w:val="Caption"/>
                              <w:jc w:val="center"/>
                            </w:pPr>
                            <w:bookmarkStart w:id="31" w:name="_Toc99146918"/>
                            <w:r w:rsidRPr="009C4B5C">
                              <w:rPr>
                                <w:color w:val="auto"/>
                                <w:sz w:val="24"/>
                                <w:szCs w:val="24"/>
                              </w:rPr>
                              <w:t>Gambar 2.</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Gambar \* ARABIC \s 1 </w:instrText>
                            </w:r>
                            <w:r w:rsidR="004E63A5">
                              <w:rPr>
                                <w:color w:val="auto"/>
                                <w:sz w:val="24"/>
                                <w:szCs w:val="24"/>
                              </w:rPr>
                              <w:fldChar w:fldCharType="separate"/>
                            </w:r>
                            <w:r w:rsidR="00F46E9D">
                              <w:rPr>
                                <w:noProof/>
                                <w:color w:val="auto"/>
                                <w:sz w:val="24"/>
                                <w:szCs w:val="24"/>
                              </w:rPr>
                              <w:t>2</w:t>
                            </w:r>
                            <w:r w:rsidR="004E63A5">
                              <w:rPr>
                                <w:color w:val="auto"/>
                                <w:sz w:val="24"/>
                                <w:szCs w:val="24"/>
                              </w:rPr>
                              <w:fldChar w:fldCharType="end"/>
                            </w:r>
                            <w:r w:rsidRPr="009C4B5C">
                              <w:rPr>
                                <w:color w:val="auto"/>
                                <w:sz w:val="24"/>
                                <w:szCs w:val="24"/>
                              </w:rPr>
                              <w:t>.</w:t>
                            </w:r>
                            <w:r w:rsidRPr="009C4B5C">
                              <w:rPr>
                                <w:color w:val="auto"/>
                              </w:rPr>
                              <w:t xml:space="preserve"> </w:t>
                            </w:r>
                            <w:r>
                              <w:rPr>
                                <w:b w:val="0"/>
                                <w:color w:val="auto"/>
                                <w:sz w:val="24"/>
                                <w:szCs w:val="24"/>
                              </w:rPr>
                              <w:t>Siklus hidup udang vannamei (WWF, 2014)</w:t>
                            </w:r>
                            <w:bookmarkEnd w:id="3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35A5A" id="Text Box 8" o:spid="_x0000_s1027" type="#_x0000_t202" style="position:absolute;left:0;text-align:left;margin-left:14.1pt;margin-top:-27.3pt;width:384.05pt;height:303.1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" stroked="f">
                <v:textbox>
                  <w:txbxContent>
                    <w:p w14:paraId="6D029786" w14:textId="77777777" w:rsidR="009C4B5C" w:rsidRDefault="000A0615" w:rsidP="009C4B5C">
                      <w:pPr>
                        <w:keepNext/>
                        <w:spacing w:line="240" w:lineRule="auto"/>
                        <w:jc w:val="center"/>
                      </w:pPr>
                      <w:r>
                        <w:rPr>
                          <w:noProof/>
                        </w:rPr>
                        <w:drawing>
                          <wp:inline distT="0" distB="0" distL="0" distR="0" wp14:anchorId="65DC758A" wp14:editId="1900524B">
                            <wp:extent cx="4902200" cy="31559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2200" cy="3155950"/>
                                    </a:xfrm>
                                    <a:prstGeom prst="rect">
                                      <a:avLst/>
                                    </a:prstGeom>
                                    <a:noFill/>
                                    <a:ln>
                                      <a:noFill/>
                                    </a:ln>
                                  </pic:spPr>
                                </pic:pic>
                              </a:graphicData>
                            </a:graphic>
                          </wp:inline>
                        </w:drawing>
                      </w:r>
                    </w:p>
                    <w:p w14:paraId="0FDADEBF" w14:textId="755887FC" w:rsidR="00EE2B56" w:rsidRDefault="009C4B5C" w:rsidP="009C4B5C">
                      <w:pPr>
                        <w:pStyle w:val="Caption"/>
                        <w:jc w:val="center"/>
                      </w:pPr>
                      <w:bookmarkStart w:id="33" w:name="_Toc99146918"/>
                      <w:r w:rsidRPr="009C4B5C">
                        <w:rPr>
                          <w:color w:val="auto"/>
                          <w:sz w:val="24"/>
                          <w:szCs w:val="24"/>
                        </w:rPr>
                        <w:t>Gambar 2.</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Gambar \* ARABIC \s 1 </w:instrText>
                      </w:r>
                      <w:r w:rsidR="004E63A5">
                        <w:rPr>
                          <w:color w:val="auto"/>
                          <w:sz w:val="24"/>
                          <w:szCs w:val="24"/>
                        </w:rPr>
                        <w:fldChar w:fldCharType="separate"/>
                      </w:r>
                      <w:r w:rsidR="00F46E9D">
                        <w:rPr>
                          <w:noProof/>
                          <w:color w:val="auto"/>
                          <w:sz w:val="24"/>
                          <w:szCs w:val="24"/>
                        </w:rPr>
                        <w:t>2</w:t>
                      </w:r>
                      <w:r w:rsidR="004E63A5">
                        <w:rPr>
                          <w:color w:val="auto"/>
                          <w:sz w:val="24"/>
                          <w:szCs w:val="24"/>
                        </w:rPr>
                        <w:fldChar w:fldCharType="end"/>
                      </w:r>
                      <w:r w:rsidRPr="009C4B5C">
                        <w:rPr>
                          <w:color w:val="auto"/>
                          <w:sz w:val="24"/>
                          <w:szCs w:val="24"/>
                        </w:rPr>
                        <w:t>.</w:t>
                      </w:r>
                      <w:r w:rsidRPr="009C4B5C">
                        <w:rPr>
                          <w:color w:val="auto"/>
                        </w:rPr>
                        <w:t xml:space="preserve"> </w:t>
                      </w:r>
                      <w:r>
                        <w:rPr>
                          <w:b w:val="0"/>
                          <w:color w:val="auto"/>
                          <w:sz w:val="24"/>
                          <w:szCs w:val="24"/>
                        </w:rPr>
                        <w:t>Siklus hidup udang vannamei (WWF, 2014)</w:t>
                      </w:r>
                      <w:bookmarkEnd w:id="33"/>
                    </w:p>
                  </w:txbxContent>
                </v:textbox>
                <w10:wrap type="topAndBottom"/>
              </v:shape>
            </w:pict>
          </mc:Fallback>
        </mc:AlternateContent>
      </w:r>
      <w:proofErr w:type="spellStart"/>
      <w:r w:rsidR="00500997">
        <w:rPr>
          <w:sz w:val="24"/>
          <w:szCs w:val="24"/>
        </w:rPr>
        <w:t>Siklus</w:t>
      </w:r>
      <w:proofErr w:type="spellEnd"/>
      <w:r w:rsidR="00500997">
        <w:rPr>
          <w:sz w:val="24"/>
          <w:szCs w:val="24"/>
        </w:rPr>
        <w:t xml:space="preserve"> </w:t>
      </w:r>
      <w:proofErr w:type="spellStart"/>
      <w:r w:rsidR="00500997">
        <w:rPr>
          <w:sz w:val="24"/>
          <w:szCs w:val="24"/>
        </w:rPr>
        <w:t>perubahan</w:t>
      </w:r>
      <w:proofErr w:type="spellEnd"/>
      <w:r w:rsidR="00500997">
        <w:rPr>
          <w:sz w:val="24"/>
          <w:szCs w:val="24"/>
        </w:rPr>
        <w:t xml:space="preserve"> </w:t>
      </w:r>
      <w:proofErr w:type="spellStart"/>
      <w:r w:rsidR="00500997">
        <w:rPr>
          <w:sz w:val="24"/>
          <w:szCs w:val="24"/>
        </w:rPr>
        <w:t>bentuk</w:t>
      </w:r>
      <w:proofErr w:type="spellEnd"/>
      <w:r w:rsidR="00500997">
        <w:rPr>
          <w:sz w:val="24"/>
          <w:szCs w:val="24"/>
        </w:rPr>
        <w:t xml:space="preserve"> larva </w:t>
      </w:r>
      <w:proofErr w:type="spellStart"/>
      <w:r w:rsidR="00500997">
        <w:rPr>
          <w:sz w:val="24"/>
          <w:szCs w:val="24"/>
        </w:rPr>
        <w:t>udang</w:t>
      </w:r>
      <w:proofErr w:type="spellEnd"/>
      <w:r w:rsidR="00500997">
        <w:rPr>
          <w:sz w:val="24"/>
          <w:szCs w:val="24"/>
        </w:rPr>
        <w:t xml:space="preserve"> </w:t>
      </w:r>
      <w:proofErr w:type="spellStart"/>
      <w:r w:rsidR="00500997">
        <w:rPr>
          <w:sz w:val="24"/>
          <w:szCs w:val="24"/>
        </w:rPr>
        <w:t>dapat</w:t>
      </w:r>
      <w:proofErr w:type="spellEnd"/>
      <w:r w:rsidR="00500997">
        <w:rPr>
          <w:sz w:val="24"/>
          <w:szCs w:val="24"/>
        </w:rPr>
        <w:t xml:space="preserve"> </w:t>
      </w:r>
      <w:proofErr w:type="spellStart"/>
      <w:r w:rsidR="00500997">
        <w:rPr>
          <w:sz w:val="24"/>
          <w:szCs w:val="24"/>
        </w:rPr>
        <w:t>dikelompokkan</w:t>
      </w:r>
      <w:proofErr w:type="spellEnd"/>
      <w:r w:rsidR="00500997">
        <w:rPr>
          <w:sz w:val="24"/>
          <w:szCs w:val="24"/>
        </w:rPr>
        <w:t xml:space="preserve"> </w:t>
      </w:r>
      <w:proofErr w:type="spellStart"/>
      <w:r w:rsidR="00500997">
        <w:rPr>
          <w:sz w:val="24"/>
          <w:szCs w:val="24"/>
        </w:rPr>
        <w:t>ke</w:t>
      </w:r>
      <w:proofErr w:type="spellEnd"/>
      <w:r w:rsidR="00500997">
        <w:rPr>
          <w:sz w:val="24"/>
          <w:szCs w:val="24"/>
        </w:rPr>
        <w:t xml:space="preserve"> </w:t>
      </w:r>
      <w:proofErr w:type="spellStart"/>
      <w:r w:rsidR="00500997">
        <w:rPr>
          <w:sz w:val="24"/>
          <w:szCs w:val="24"/>
        </w:rPr>
        <w:t>dalam</w:t>
      </w:r>
      <w:proofErr w:type="spellEnd"/>
      <w:r w:rsidR="00500997">
        <w:rPr>
          <w:sz w:val="24"/>
          <w:szCs w:val="24"/>
        </w:rPr>
        <w:t xml:space="preserve"> </w:t>
      </w:r>
      <w:proofErr w:type="spellStart"/>
      <w:r w:rsidR="00500997">
        <w:rPr>
          <w:sz w:val="24"/>
          <w:szCs w:val="24"/>
        </w:rPr>
        <w:t>empat</w:t>
      </w:r>
      <w:proofErr w:type="spellEnd"/>
      <w:r w:rsidR="00500997">
        <w:rPr>
          <w:sz w:val="24"/>
          <w:szCs w:val="24"/>
        </w:rPr>
        <w:t xml:space="preserve"> </w:t>
      </w:r>
      <w:proofErr w:type="spellStart"/>
      <w:r w:rsidR="00500997">
        <w:rPr>
          <w:sz w:val="24"/>
          <w:szCs w:val="24"/>
        </w:rPr>
        <w:t>fase</w:t>
      </w:r>
      <w:proofErr w:type="spellEnd"/>
      <w:r w:rsidR="00500997">
        <w:rPr>
          <w:sz w:val="24"/>
          <w:szCs w:val="24"/>
        </w:rPr>
        <w:t xml:space="preserve"> </w:t>
      </w:r>
      <w:proofErr w:type="spellStart"/>
      <w:r w:rsidR="00500997">
        <w:rPr>
          <w:sz w:val="24"/>
          <w:szCs w:val="24"/>
        </w:rPr>
        <w:t>yaitu</w:t>
      </w:r>
      <w:proofErr w:type="spellEnd"/>
      <w:r w:rsidR="00500997">
        <w:rPr>
          <w:sz w:val="24"/>
          <w:szCs w:val="24"/>
        </w:rPr>
        <w:t xml:space="preserve"> </w:t>
      </w:r>
      <w:proofErr w:type="spellStart"/>
      <w:r w:rsidR="00500997">
        <w:rPr>
          <w:sz w:val="24"/>
          <w:szCs w:val="24"/>
        </w:rPr>
        <w:t>naupli</w:t>
      </w:r>
      <w:proofErr w:type="spellEnd"/>
      <w:r w:rsidR="00500997">
        <w:rPr>
          <w:sz w:val="24"/>
          <w:szCs w:val="24"/>
        </w:rPr>
        <w:t xml:space="preserve">, </w:t>
      </w:r>
      <w:proofErr w:type="spellStart"/>
      <w:r w:rsidR="00500997">
        <w:rPr>
          <w:sz w:val="24"/>
          <w:szCs w:val="24"/>
        </w:rPr>
        <w:t>protozoea</w:t>
      </w:r>
      <w:proofErr w:type="spellEnd"/>
      <w:r w:rsidR="00500997">
        <w:rPr>
          <w:sz w:val="24"/>
          <w:szCs w:val="24"/>
        </w:rPr>
        <w:t xml:space="preserve">, </w:t>
      </w:r>
      <w:proofErr w:type="spellStart"/>
      <w:r w:rsidR="00500997">
        <w:rPr>
          <w:sz w:val="24"/>
          <w:szCs w:val="24"/>
        </w:rPr>
        <w:t>mysis</w:t>
      </w:r>
      <w:proofErr w:type="spellEnd"/>
      <w:r w:rsidR="00500997">
        <w:rPr>
          <w:sz w:val="24"/>
          <w:szCs w:val="24"/>
        </w:rPr>
        <w:t xml:space="preserve"> dan post larva. Pada stadia </w:t>
      </w:r>
      <w:proofErr w:type="spellStart"/>
      <w:r w:rsidR="00500997">
        <w:rPr>
          <w:sz w:val="24"/>
          <w:szCs w:val="24"/>
        </w:rPr>
        <w:t>naupli</w:t>
      </w:r>
      <w:proofErr w:type="spellEnd"/>
      <w:r w:rsidR="00500997">
        <w:rPr>
          <w:sz w:val="24"/>
          <w:szCs w:val="24"/>
        </w:rPr>
        <w:t xml:space="preserve">, larva </w:t>
      </w:r>
      <w:proofErr w:type="spellStart"/>
      <w:r w:rsidR="00500997">
        <w:rPr>
          <w:sz w:val="24"/>
          <w:szCs w:val="24"/>
        </w:rPr>
        <w:t>berukuran</w:t>
      </w:r>
      <w:proofErr w:type="spellEnd"/>
      <w:r w:rsidR="00500997">
        <w:rPr>
          <w:sz w:val="24"/>
          <w:szCs w:val="24"/>
        </w:rPr>
        <w:t xml:space="preserve"> 0,32-0,58 mm. </w:t>
      </w:r>
      <w:proofErr w:type="spellStart"/>
      <w:r w:rsidR="00500997">
        <w:rPr>
          <w:sz w:val="24"/>
          <w:szCs w:val="24"/>
        </w:rPr>
        <w:t>Sistem</w:t>
      </w:r>
      <w:proofErr w:type="spellEnd"/>
      <w:r w:rsidR="00500997">
        <w:rPr>
          <w:sz w:val="24"/>
          <w:szCs w:val="24"/>
        </w:rPr>
        <w:t xml:space="preserve"> </w:t>
      </w:r>
      <w:proofErr w:type="spellStart"/>
      <w:r w:rsidR="00500997">
        <w:rPr>
          <w:sz w:val="24"/>
          <w:szCs w:val="24"/>
        </w:rPr>
        <w:t>pencernaannya</w:t>
      </w:r>
      <w:proofErr w:type="spellEnd"/>
      <w:r w:rsidR="00500997">
        <w:rPr>
          <w:sz w:val="24"/>
          <w:szCs w:val="24"/>
        </w:rPr>
        <w:t xml:space="preserve"> </w:t>
      </w:r>
      <w:proofErr w:type="spellStart"/>
      <w:r w:rsidR="00500997">
        <w:rPr>
          <w:sz w:val="24"/>
          <w:szCs w:val="24"/>
        </w:rPr>
        <w:t>belum</w:t>
      </w:r>
      <w:proofErr w:type="spellEnd"/>
      <w:r w:rsidR="00500997">
        <w:rPr>
          <w:sz w:val="24"/>
          <w:szCs w:val="24"/>
        </w:rPr>
        <w:t xml:space="preserve"> </w:t>
      </w:r>
      <w:proofErr w:type="spellStart"/>
      <w:r w:rsidR="00500997">
        <w:rPr>
          <w:sz w:val="24"/>
          <w:szCs w:val="24"/>
        </w:rPr>
        <w:t>sempurna</w:t>
      </w:r>
      <w:proofErr w:type="spellEnd"/>
      <w:r w:rsidR="00500997">
        <w:rPr>
          <w:sz w:val="24"/>
          <w:szCs w:val="24"/>
        </w:rPr>
        <w:t xml:space="preserve"> dan </w:t>
      </w:r>
      <w:proofErr w:type="spellStart"/>
      <w:r w:rsidR="00500997">
        <w:rPr>
          <w:sz w:val="24"/>
          <w:szCs w:val="24"/>
        </w:rPr>
        <w:t>masih</w:t>
      </w:r>
      <w:proofErr w:type="spellEnd"/>
      <w:r w:rsidR="00500997">
        <w:rPr>
          <w:sz w:val="24"/>
          <w:szCs w:val="24"/>
        </w:rPr>
        <w:t xml:space="preserve"> </w:t>
      </w:r>
      <w:proofErr w:type="spellStart"/>
      <w:r w:rsidR="00500997">
        <w:rPr>
          <w:sz w:val="24"/>
          <w:szCs w:val="24"/>
        </w:rPr>
        <w:t>memiliki</w:t>
      </w:r>
      <w:proofErr w:type="spellEnd"/>
      <w:r w:rsidR="00500997">
        <w:rPr>
          <w:sz w:val="24"/>
          <w:szCs w:val="24"/>
        </w:rPr>
        <w:t xml:space="preserve"> </w:t>
      </w:r>
      <w:proofErr w:type="spellStart"/>
      <w:r w:rsidR="00500997">
        <w:rPr>
          <w:sz w:val="24"/>
          <w:szCs w:val="24"/>
        </w:rPr>
        <w:t>cadangan</w:t>
      </w:r>
      <w:proofErr w:type="spellEnd"/>
      <w:r w:rsidR="00500997">
        <w:rPr>
          <w:sz w:val="24"/>
          <w:szCs w:val="24"/>
        </w:rPr>
        <w:t xml:space="preserve"> </w:t>
      </w:r>
      <w:proofErr w:type="spellStart"/>
      <w:r w:rsidR="00500997">
        <w:rPr>
          <w:sz w:val="24"/>
          <w:szCs w:val="24"/>
        </w:rPr>
        <w:t>makanan</w:t>
      </w:r>
      <w:proofErr w:type="spellEnd"/>
      <w:r w:rsidR="00500997">
        <w:rPr>
          <w:sz w:val="24"/>
          <w:szCs w:val="24"/>
        </w:rPr>
        <w:t xml:space="preserve"> </w:t>
      </w:r>
      <w:proofErr w:type="spellStart"/>
      <w:r w:rsidR="00500997">
        <w:rPr>
          <w:sz w:val="24"/>
          <w:szCs w:val="24"/>
        </w:rPr>
        <w:t>berupa</w:t>
      </w:r>
      <w:proofErr w:type="spellEnd"/>
      <w:r w:rsidR="00500997">
        <w:rPr>
          <w:sz w:val="24"/>
          <w:szCs w:val="24"/>
        </w:rPr>
        <w:t xml:space="preserve"> </w:t>
      </w:r>
      <w:proofErr w:type="spellStart"/>
      <w:r w:rsidR="00500997">
        <w:rPr>
          <w:sz w:val="24"/>
          <w:szCs w:val="24"/>
        </w:rPr>
        <w:t>kuning</w:t>
      </w:r>
      <w:proofErr w:type="spellEnd"/>
      <w:r w:rsidR="00500997">
        <w:rPr>
          <w:sz w:val="24"/>
          <w:szCs w:val="24"/>
        </w:rPr>
        <w:t xml:space="preserve"> </w:t>
      </w:r>
      <w:proofErr w:type="spellStart"/>
      <w:r w:rsidR="00500997">
        <w:rPr>
          <w:sz w:val="24"/>
          <w:szCs w:val="24"/>
        </w:rPr>
        <w:t>telur</w:t>
      </w:r>
      <w:proofErr w:type="spellEnd"/>
      <w:r w:rsidR="00500997">
        <w:rPr>
          <w:sz w:val="24"/>
          <w:szCs w:val="24"/>
        </w:rPr>
        <w:t xml:space="preserve"> </w:t>
      </w:r>
      <w:proofErr w:type="spellStart"/>
      <w:r w:rsidR="00500997">
        <w:rPr>
          <w:sz w:val="24"/>
          <w:szCs w:val="24"/>
        </w:rPr>
        <w:t>sehingga</w:t>
      </w:r>
      <w:proofErr w:type="spellEnd"/>
      <w:r w:rsidR="00500997">
        <w:rPr>
          <w:sz w:val="24"/>
          <w:szCs w:val="24"/>
        </w:rPr>
        <w:t xml:space="preserve"> pada stadia </w:t>
      </w:r>
      <w:proofErr w:type="spellStart"/>
      <w:r w:rsidR="00500997">
        <w:rPr>
          <w:sz w:val="24"/>
          <w:szCs w:val="24"/>
        </w:rPr>
        <w:t>ini</w:t>
      </w:r>
      <w:proofErr w:type="spellEnd"/>
      <w:r w:rsidR="00500997">
        <w:rPr>
          <w:sz w:val="24"/>
          <w:szCs w:val="24"/>
        </w:rPr>
        <w:t xml:space="preserve"> </w:t>
      </w:r>
      <w:proofErr w:type="spellStart"/>
      <w:r w:rsidR="00500997">
        <w:rPr>
          <w:sz w:val="24"/>
          <w:szCs w:val="24"/>
        </w:rPr>
        <w:t>benih</w:t>
      </w:r>
      <w:proofErr w:type="spellEnd"/>
      <w:r w:rsidR="00500997">
        <w:rPr>
          <w:sz w:val="24"/>
          <w:szCs w:val="24"/>
        </w:rPr>
        <w:t xml:space="preserve"> </w:t>
      </w:r>
      <w:proofErr w:type="spellStart"/>
      <w:r w:rsidR="00500997">
        <w:rPr>
          <w:sz w:val="24"/>
          <w:szCs w:val="24"/>
        </w:rPr>
        <w:t>udang</w:t>
      </w:r>
      <w:proofErr w:type="spellEnd"/>
      <w:r w:rsidR="00500997">
        <w:rPr>
          <w:sz w:val="24"/>
          <w:szCs w:val="24"/>
        </w:rPr>
        <w:t xml:space="preserve"> </w:t>
      </w:r>
      <w:proofErr w:type="spellStart"/>
      <w:r w:rsidR="00500997">
        <w:rPr>
          <w:sz w:val="24"/>
          <w:szCs w:val="24"/>
        </w:rPr>
        <w:t>vaname</w:t>
      </w:r>
      <w:proofErr w:type="spellEnd"/>
      <w:r w:rsidR="00500997">
        <w:rPr>
          <w:sz w:val="24"/>
          <w:szCs w:val="24"/>
        </w:rPr>
        <w:t xml:space="preserve"> </w:t>
      </w:r>
      <w:proofErr w:type="spellStart"/>
      <w:r w:rsidR="00500997">
        <w:rPr>
          <w:sz w:val="24"/>
          <w:szCs w:val="24"/>
        </w:rPr>
        <w:t>belum</w:t>
      </w:r>
      <w:proofErr w:type="spellEnd"/>
      <w:r w:rsidR="00500997">
        <w:rPr>
          <w:sz w:val="24"/>
          <w:szCs w:val="24"/>
        </w:rPr>
        <w:t xml:space="preserve"> </w:t>
      </w:r>
      <w:proofErr w:type="spellStart"/>
      <w:r w:rsidR="00500997">
        <w:rPr>
          <w:sz w:val="24"/>
          <w:szCs w:val="24"/>
        </w:rPr>
        <w:t>membutuhkan</w:t>
      </w:r>
      <w:proofErr w:type="spellEnd"/>
      <w:r w:rsidR="00500997">
        <w:rPr>
          <w:sz w:val="24"/>
          <w:szCs w:val="24"/>
        </w:rPr>
        <w:t xml:space="preserve"> </w:t>
      </w:r>
      <w:proofErr w:type="spellStart"/>
      <w:r w:rsidR="00500997">
        <w:rPr>
          <w:sz w:val="24"/>
          <w:szCs w:val="24"/>
        </w:rPr>
        <w:t>makanan</w:t>
      </w:r>
      <w:proofErr w:type="spellEnd"/>
      <w:r w:rsidR="00500997">
        <w:rPr>
          <w:sz w:val="24"/>
          <w:szCs w:val="24"/>
        </w:rPr>
        <w:t xml:space="preserve"> </w:t>
      </w:r>
      <w:proofErr w:type="spellStart"/>
      <w:r w:rsidR="00500997">
        <w:rPr>
          <w:sz w:val="24"/>
          <w:szCs w:val="24"/>
        </w:rPr>
        <w:t>dari</w:t>
      </w:r>
      <w:proofErr w:type="spellEnd"/>
      <w:r w:rsidR="00500997">
        <w:rPr>
          <w:sz w:val="24"/>
          <w:szCs w:val="24"/>
        </w:rPr>
        <w:t xml:space="preserve"> </w:t>
      </w:r>
      <w:proofErr w:type="spellStart"/>
      <w:r w:rsidR="00500997">
        <w:rPr>
          <w:sz w:val="24"/>
          <w:szCs w:val="24"/>
        </w:rPr>
        <w:t>luar</w:t>
      </w:r>
      <w:proofErr w:type="spellEnd"/>
      <w:r w:rsidR="00500997">
        <w:rPr>
          <w:sz w:val="24"/>
          <w:szCs w:val="24"/>
        </w:rPr>
        <w:t xml:space="preserve"> (</w:t>
      </w:r>
      <w:proofErr w:type="spellStart"/>
      <w:r w:rsidR="00500997">
        <w:rPr>
          <w:sz w:val="24"/>
          <w:szCs w:val="24"/>
        </w:rPr>
        <w:t>Haliman</w:t>
      </w:r>
      <w:proofErr w:type="spellEnd"/>
      <w:r w:rsidR="00500997">
        <w:rPr>
          <w:sz w:val="24"/>
          <w:szCs w:val="24"/>
        </w:rPr>
        <w:t xml:space="preserve"> dan </w:t>
      </w:r>
      <w:proofErr w:type="spellStart"/>
      <w:r w:rsidR="00500997">
        <w:rPr>
          <w:sz w:val="24"/>
          <w:szCs w:val="24"/>
        </w:rPr>
        <w:t>Adijaya</w:t>
      </w:r>
      <w:proofErr w:type="spellEnd"/>
      <w:r w:rsidR="00500997">
        <w:rPr>
          <w:sz w:val="24"/>
          <w:szCs w:val="24"/>
        </w:rPr>
        <w:t xml:space="preserve">, 2008). </w:t>
      </w:r>
      <w:proofErr w:type="spellStart"/>
      <w:r w:rsidR="00500997">
        <w:rPr>
          <w:sz w:val="24"/>
          <w:szCs w:val="24"/>
        </w:rPr>
        <w:t>Perubahan</w:t>
      </w:r>
      <w:proofErr w:type="spellEnd"/>
      <w:r w:rsidR="00500997">
        <w:rPr>
          <w:sz w:val="24"/>
          <w:szCs w:val="24"/>
        </w:rPr>
        <w:t xml:space="preserve"> </w:t>
      </w:r>
      <w:proofErr w:type="spellStart"/>
      <w:r w:rsidR="00500997">
        <w:rPr>
          <w:sz w:val="24"/>
          <w:szCs w:val="24"/>
        </w:rPr>
        <w:t>dari</w:t>
      </w:r>
      <w:proofErr w:type="spellEnd"/>
      <w:r w:rsidR="00500997">
        <w:rPr>
          <w:sz w:val="24"/>
          <w:szCs w:val="24"/>
        </w:rPr>
        <w:t xml:space="preserve"> </w:t>
      </w:r>
      <w:proofErr w:type="spellStart"/>
      <w:r w:rsidR="00500997">
        <w:rPr>
          <w:sz w:val="24"/>
          <w:szCs w:val="24"/>
        </w:rPr>
        <w:t>naupli</w:t>
      </w:r>
      <w:proofErr w:type="spellEnd"/>
      <w:r w:rsidR="00500997">
        <w:rPr>
          <w:sz w:val="24"/>
          <w:szCs w:val="24"/>
        </w:rPr>
        <w:t xml:space="preserve"> </w:t>
      </w:r>
      <w:proofErr w:type="spellStart"/>
      <w:r w:rsidR="00500997">
        <w:rPr>
          <w:sz w:val="24"/>
          <w:szCs w:val="24"/>
        </w:rPr>
        <w:t>menjadi</w:t>
      </w:r>
      <w:proofErr w:type="spellEnd"/>
      <w:r w:rsidR="00500997">
        <w:rPr>
          <w:sz w:val="24"/>
          <w:szCs w:val="24"/>
        </w:rPr>
        <w:t xml:space="preserve"> </w:t>
      </w:r>
      <w:proofErr w:type="spellStart"/>
      <w:r w:rsidR="00500997">
        <w:rPr>
          <w:sz w:val="24"/>
          <w:szCs w:val="24"/>
        </w:rPr>
        <w:t>fase</w:t>
      </w:r>
      <w:proofErr w:type="spellEnd"/>
      <w:r w:rsidR="00500997">
        <w:rPr>
          <w:sz w:val="24"/>
          <w:szCs w:val="24"/>
        </w:rPr>
        <w:t xml:space="preserve"> zoea </w:t>
      </w:r>
      <w:proofErr w:type="spellStart"/>
      <w:r w:rsidR="00500997">
        <w:rPr>
          <w:sz w:val="24"/>
          <w:szCs w:val="24"/>
        </w:rPr>
        <w:t>diketahui</w:t>
      </w:r>
      <w:proofErr w:type="spellEnd"/>
      <w:r w:rsidR="00500997">
        <w:rPr>
          <w:sz w:val="24"/>
          <w:szCs w:val="24"/>
        </w:rPr>
        <w:t xml:space="preserve"> </w:t>
      </w:r>
      <w:proofErr w:type="spellStart"/>
      <w:r w:rsidR="00500997">
        <w:rPr>
          <w:sz w:val="24"/>
          <w:szCs w:val="24"/>
        </w:rPr>
        <w:t>membutuhkan</w:t>
      </w:r>
      <w:proofErr w:type="spellEnd"/>
      <w:r w:rsidR="00500997">
        <w:rPr>
          <w:sz w:val="24"/>
          <w:szCs w:val="24"/>
        </w:rPr>
        <w:t xml:space="preserve"> </w:t>
      </w:r>
      <w:proofErr w:type="spellStart"/>
      <w:r w:rsidR="00500997">
        <w:rPr>
          <w:sz w:val="24"/>
          <w:szCs w:val="24"/>
        </w:rPr>
        <w:t>waktu</w:t>
      </w:r>
      <w:proofErr w:type="spellEnd"/>
      <w:r w:rsidR="00500997">
        <w:rPr>
          <w:sz w:val="24"/>
          <w:szCs w:val="24"/>
        </w:rPr>
        <w:t xml:space="preserve"> </w:t>
      </w:r>
      <w:proofErr w:type="spellStart"/>
      <w:r w:rsidR="00500997">
        <w:rPr>
          <w:sz w:val="24"/>
          <w:szCs w:val="24"/>
        </w:rPr>
        <w:t>hingga</w:t>
      </w:r>
      <w:proofErr w:type="spellEnd"/>
      <w:r w:rsidR="00500997">
        <w:rPr>
          <w:sz w:val="24"/>
          <w:szCs w:val="24"/>
        </w:rPr>
        <w:t xml:space="preserve"> 14 jam dan </w:t>
      </w:r>
      <w:proofErr w:type="spellStart"/>
      <w:r w:rsidR="00500997">
        <w:rPr>
          <w:sz w:val="24"/>
          <w:szCs w:val="24"/>
        </w:rPr>
        <w:t>mengalami</w:t>
      </w:r>
      <w:proofErr w:type="spellEnd"/>
      <w:r w:rsidR="00500997">
        <w:rPr>
          <w:sz w:val="24"/>
          <w:szCs w:val="24"/>
        </w:rPr>
        <w:t xml:space="preserve"> </w:t>
      </w:r>
      <w:proofErr w:type="spellStart"/>
      <w:r w:rsidR="00500997">
        <w:rPr>
          <w:sz w:val="24"/>
          <w:szCs w:val="24"/>
        </w:rPr>
        <w:t>tiga</w:t>
      </w:r>
      <w:proofErr w:type="spellEnd"/>
      <w:r w:rsidR="00500997">
        <w:rPr>
          <w:sz w:val="24"/>
          <w:szCs w:val="24"/>
        </w:rPr>
        <w:t xml:space="preserve"> kali </w:t>
      </w:r>
      <w:proofErr w:type="spellStart"/>
      <w:r w:rsidR="00500997">
        <w:rPr>
          <w:sz w:val="24"/>
          <w:szCs w:val="24"/>
        </w:rPr>
        <w:t>pergantian</w:t>
      </w:r>
      <w:proofErr w:type="spellEnd"/>
      <w:r w:rsidR="00500997">
        <w:rPr>
          <w:sz w:val="24"/>
          <w:szCs w:val="24"/>
        </w:rPr>
        <w:t xml:space="preserve"> sub </w:t>
      </w:r>
      <w:proofErr w:type="spellStart"/>
      <w:r w:rsidR="00500997">
        <w:rPr>
          <w:sz w:val="24"/>
          <w:szCs w:val="24"/>
        </w:rPr>
        <w:t>fase</w:t>
      </w:r>
      <w:proofErr w:type="spellEnd"/>
      <w:r w:rsidR="00500997">
        <w:rPr>
          <w:sz w:val="24"/>
          <w:szCs w:val="24"/>
        </w:rPr>
        <w:t xml:space="preserve"> </w:t>
      </w:r>
      <w:proofErr w:type="spellStart"/>
      <w:r w:rsidR="00500997">
        <w:rPr>
          <w:sz w:val="24"/>
          <w:szCs w:val="24"/>
        </w:rPr>
        <w:t>sebelum</w:t>
      </w:r>
      <w:proofErr w:type="spellEnd"/>
      <w:r w:rsidR="00500997">
        <w:rPr>
          <w:sz w:val="24"/>
          <w:szCs w:val="24"/>
        </w:rPr>
        <w:t xml:space="preserve"> </w:t>
      </w:r>
      <w:proofErr w:type="spellStart"/>
      <w:r w:rsidR="00500997">
        <w:rPr>
          <w:sz w:val="24"/>
          <w:szCs w:val="24"/>
        </w:rPr>
        <w:t>akhirnya</w:t>
      </w:r>
      <w:proofErr w:type="spellEnd"/>
      <w:r w:rsidR="00500997">
        <w:rPr>
          <w:sz w:val="24"/>
          <w:szCs w:val="24"/>
        </w:rPr>
        <w:t xml:space="preserve"> </w:t>
      </w:r>
      <w:proofErr w:type="spellStart"/>
      <w:r w:rsidR="00500997">
        <w:rPr>
          <w:sz w:val="24"/>
          <w:szCs w:val="24"/>
        </w:rPr>
        <w:t>mencapi</w:t>
      </w:r>
      <w:proofErr w:type="spellEnd"/>
      <w:r w:rsidR="00500997">
        <w:rPr>
          <w:sz w:val="24"/>
          <w:szCs w:val="24"/>
        </w:rPr>
        <w:t xml:space="preserve"> </w:t>
      </w:r>
      <w:proofErr w:type="spellStart"/>
      <w:r w:rsidR="00500997">
        <w:rPr>
          <w:sz w:val="24"/>
          <w:szCs w:val="24"/>
        </w:rPr>
        <w:t>fase</w:t>
      </w:r>
      <w:proofErr w:type="spellEnd"/>
      <w:r w:rsidR="00500997">
        <w:rPr>
          <w:sz w:val="24"/>
          <w:szCs w:val="24"/>
        </w:rPr>
        <w:t xml:space="preserve"> </w:t>
      </w:r>
      <w:proofErr w:type="spellStart"/>
      <w:r w:rsidR="00500997">
        <w:rPr>
          <w:sz w:val="24"/>
          <w:szCs w:val="24"/>
        </w:rPr>
        <w:t>mysis</w:t>
      </w:r>
      <w:proofErr w:type="spellEnd"/>
      <w:r w:rsidR="00500997">
        <w:rPr>
          <w:sz w:val="24"/>
          <w:szCs w:val="24"/>
        </w:rPr>
        <w:t xml:space="preserve"> (</w:t>
      </w:r>
      <w:proofErr w:type="spellStart"/>
      <w:r w:rsidR="00500997">
        <w:rPr>
          <w:sz w:val="24"/>
          <w:szCs w:val="24"/>
        </w:rPr>
        <w:t>Nuntung</w:t>
      </w:r>
      <w:proofErr w:type="spellEnd"/>
      <w:r w:rsidR="00500997">
        <w:rPr>
          <w:sz w:val="24"/>
          <w:szCs w:val="24"/>
        </w:rPr>
        <w:t xml:space="preserve"> </w:t>
      </w:r>
      <w:proofErr w:type="spellStart"/>
      <w:r w:rsidR="00500997">
        <w:rPr>
          <w:sz w:val="24"/>
          <w:szCs w:val="24"/>
        </w:rPr>
        <w:t>dkk</w:t>
      </w:r>
      <w:proofErr w:type="spellEnd"/>
      <w:r w:rsidR="00500997">
        <w:rPr>
          <w:sz w:val="24"/>
          <w:szCs w:val="24"/>
        </w:rPr>
        <w:t xml:space="preserve">., 2018). Dari </w:t>
      </w:r>
      <w:proofErr w:type="spellStart"/>
      <w:r w:rsidR="00500997">
        <w:rPr>
          <w:sz w:val="24"/>
          <w:szCs w:val="24"/>
        </w:rPr>
        <w:t>hasil</w:t>
      </w:r>
      <w:proofErr w:type="spellEnd"/>
      <w:r w:rsidR="00500997">
        <w:rPr>
          <w:sz w:val="24"/>
          <w:szCs w:val="24"/>
        </w:rPr>
        <w:t xml:space="preserve"> </w:t>
      </w:r>
      <w:proofErr w:type="spellStart"/>
      <w:r w:rsidR="00500997">
        <w:rPr>
          <w:sz w:val="24"/>
          <w:szCs w:val="24"/>
        </w:rPr>
        <w:t>pengamatan</w:t>
      </w:r>
      <w:proofErr w:type="spellEnd"/>
      <w:r w:rsidR="00500997">
        <w:rPr>
          <w:sz w:val="24"/>
          <w:szCs w:val="24"/>
        </w:rPr>
        <w:t xml:space="preserve"> juga </w:t>
      </w:r>
      <w:proofErr w:type="spellStart"/>
      <w:r w:rsidR="00500997">
        <w:rPr>
          <w:sz w:val="24"/>
          <w:szCs w:val="24"/>
        </w:rPr>
        <w:t>diketahui</w:t>
      </w:r>
      <w:proofErr w:type="spellEnd"/>
      <w:r w:rsidR="00500997">
        <w:rPr>
          <w:sz w:val="24"/>
          <w:szCs w:val="24"/>
        </w:rPr>
        <w:t xml:space="preserve"> </w:t>
      </w:r>
      <w:proofErr w:type="spellStart"/>
      <w:r w:rsidR="00500997">
        <w:rPr>
          <w:sz w:val="24"/>
          <w:szCs w:val="24"/>
        </w:rPr>
        <w:t>kedua</w:t>
      </w:r>
      <w:proofErr w:type="spellEnd"/>
      <w:r w:rsidR="00500997">
        <w:rPr>
          <w:sz w:val="24"/>
          <w:szCs w:val="24"/>
        </w:rPr>
        <w:t xml:space="preserve"> </w:t>
      </w:r>
      <w:proofErr w:type="spellStart"/>
      <w:r w:rsidR="00500997">
        <w:rPr>
          <w:sz w:val="24"/>
          <w:szCs w:val="24"/>
        </w:rPr>
        <w:t>mata</w:t>
      </w:r>
      <w:proofErr w:type="spellEnd"/>
      <w:r w:rsidR="00500997">
        <w:rPr>
          <w:sz w:val="24"/>
          <w:szCs w:val="24"/>
        </w:rPr>
        <w:t xml:space="preserve"> </w:t>
      </w:r>
      <w:proofErr w:type="spellStart"/>
      <w:r w:rsidR="00500997">
        <w:rPr>
          <w:sz w:val="24"/>
          <w:szCs w:val="24"/>
        </w:rPr>
        <w:t>sudah</w:t>
      </w:r>
      <w:proofErr w:type="spellEnd"/>
      <w:r w:rsidR="00500997">
        <w:rPr>
          <w:sz w:val="24"/>
          <w:szCs w:val="24"/>
        </w:rPr>
        <w:t xml:space="preserve"> </w:t>
      </w:r>
      <w:proofErr w:type="spellStart"/>
      <w:r w:rsidR="00500997">
        <w:rPr>
          <w:sz w:val="24"/>
          <w:szCs w:val="24"/>
        </w:rPr>
        <w:t>tampak</w:t>
      </w:r>
      <w:proofErr w:type="spellEnd"/>
      <w:r w:rsidR="00500997">
        <w:rPr>
          <w:sz w:val="24"/>
          <w:szCs w:val="24"/>
        </w:rPr>
        <w:t xml:space="preserve"> </w:t>
      </w:r>
      <w:proofErr w:type="spellStart"/>
      <w:r w:rsidR="00500997">
        <w:rPr>
          <w:sz w:val="24"/>
          <w:szCs w:val="24"/>
        </w:rPr>
        <w:t>memisah</w:t>
      </w:r>
      <w:proofErr w:type="spellEnd"/>
      <w:r w:rsidR="00500997">
        <w:rPr>
          <w:sz w:val="24"/>
          <w:szCs w:val="24"/>
        </w:rPr>
        <w:t xml:space="preserve"> dan </w:t>
      </w:r>
      <w:proofErr w:type="spellStart"/>
      <w:r w:rsidR="00500997">
        <w:rPr>
          <w:sz w:val="24"/>
          <w:szCs w:val="24"/>
        </w:rPr>
        <w:t>telah</w:t>
      </w:r>
      <w:proofErr w:type="spellEnd"/>
      <w:r w:rsidR="00500997">
        <w:rPr>
          <w:sz w:val="24"/>
          <w:szCs w:val="24"/>
        </w:rPr>
        <w:t xml:space="preserve"> </w:t>
      </w:r>
      <w:proofErr w:type="spellStart"/>
      <w:r w:rsidR="00500997">
        <w:rPr>
          <w:sz w:val="24"/>
          <w:szCs w:val="24"/>
        </w:rPr>
        <w:t>memiliki</w:t>
      </w:r>
      <w:proofErr w:type="spellEnd"/>
      <w:r w:rsidR="00500997">
        <w:rPr>
          <w:sz w:val="24"/>
          <w:szCs w:val="24"/>
        </w:rPr>
        <w:t xml:space="preserve"> spine pada </w:t>
      </w:r>
      <w:proofErr w:type="spellStart"/>
      <w:r w:rsidR="00500997">
        <w:rPr>
          <w:sz w:val="24"/>
          <w:szCs w:val="24"/>
        </w:rPr>
        <w:t>segmen</w:t>
      </w:r>
      <w:proofErr w:type="spellEnd"/>
      <w:r w:rsidR="00500997">
        <w:rPr>
          <w:sz w:val="24"/>
          <w:szCs w:val="24"/>
        </w:rPr>
        <w:t xml:space="preserve"> </w:t>
      </w:r>
      <w:proofErr w:type="spellStart"/>
      <w:r w:rsidR="00500997">
        <w:rPr>
          <w:sz w:val="24"/>
          <w:szCs w:val="24"/>
        </w:rPr>
        <w:t>terakhir</w:t>
      </w:r>
      <w:proofErr w:type="spellEnd"/>
      <w:r w:rsidR="00500997">
        <w:rPr>
          <w:sz w:val="24"/>
          <w:szCs w:val="24"/>
        </w:rPr>
        <w:t xml:space="preserve"> </w:t>
      </w:r>
      <w:proofErr w:type="spellStart"/>
      <w:r w:rsidR="00500997">
        <w:rPr>
          <w:sz w:val="24"/>
          <w:szCs w:val="24"/>
        </w:rPr>
        <w:t>tubuhnya</w:t>
      </w:r>
      <w:proofErr w:type="spellEnd"/>
      <w:r w:rsidR="00500997">
        <w:rPr>
          <w:sz w:val="24"/>
          <w:szCs w:val="24"/>
        </w:rPr>
        <w:t xml:space="preserve">. Zoea </w:t>
      </w:r>
      <w:proofErr w:type="spellStart"/>
      <w:r w:rsidR="00500997">
        <w:rPr>
          <w:sz w:val="24"/>
          <w:szCs w:val="24"/>
        </w:rPr>
        <w:t>mulai</w:t>
      </w:r>
      <w:proofErr w:type="spellEnd"/>
      <w:r w:rsidR="00500997">
        <w:rPr>
          <w:sz w:val="24"/>
          <w:szCs w:val="24"/>
        </w:rPr>
        <w:t xml:space="preserve"> </w:t>
      </w:r>
      <w:proofErr w:type="spellStart"/>
      <w:r w:rsidR="00500997">
        <w:rPr>
          <w:sz w:val="24"/>
          <w:szCs w:val="24"/>
        </w:rPr>
        <w:t>membutuhkan</w:t>
      </w:r>
      <w:proofErr w:type="spellEnd"/>
      <w:r w:rsidR="00500997">
        <w:rPr>
          <w:sz w:val="24"/>
          <w:szCs w:val="24"/>
        </w:rPr>
        <w:t xml:space="preserve"> </w:t>
      </w:r>
      <w:proofErr w:type="spellStart"/>
      <w:r w:rsidR="00500997">
        <w:rPr>
          <w:sz w:val="24"/>
          <w:szCs w:val="24"/>
        </w:rPr>
        <w:t>makanan</w:t>
      </w:r>
      <w:proofErr w:type="spellEnd"/>
      <w:r w:rsidR="00500997">
        <w:rPr>
          <w:sz w:val="24"/>
          <w:szCs w:val="24"/>
        </w:rPr>
        <w:t xml:space="preserve"> </w:t>
      </w:r>
      <w:proofErr w:type="spellStart"/>
      <w:r w:rsidR="00500997">
        <w:rPr>
          <w:sz w:val="24"/>
          <w:szCs w:val="24"/>
        </w:rPr>
        <w:t>berupa</w:t>
      </w:r>
      <w:proofErr w:type="spellEnd"/>
      <w:r w:rsidR="00500997">
        <w:rPr>
          <w:sz w:val="24"/>
          <w:szCs w:val="24"/>
        </w:rPr>
        <w:t xml:space="preserve"> </w:t>
      </w:r>
      <w:proofErr w:type="spellStart"/>
      <w:r w:rsidR="00500997">
        <w:rPr>
          <w:sz w:val="24"/>
          <w:szCs w:val="24"/>
        </w:rPr>
        <w:t>fitoplankton</w:t>
      </w:r>
      <w:proofErr w:type="spellEnd"/>
      <w:r w:rsidR="00500997">
        <w:rPr>
          <w:sz w:val="24"/>
          <w:szCs w:val="24"/>
        </w:rPr>
        <w:t xml:space="preserve">. </w:t>
      </w:r>
      <w:proofErr w:type="spellStart"/>
      <w:r w:rsidR="00500997">
        <w:rPr>
          <w:sz w:val="24"/>
          <w:szCs w:val="24"/>
        </w:rPr>
        <w:t>Haliman</w:t>
      </w:r>
      <w:proofErr w:type="spellEnd"/>
      <w:r w:rsidR="00500997">
        <w:rPr>
          <w:sz w:val="24"/>
          <w:szCs w:val="24"/>
        </w:rPr>
        <w:t xml:space="preserve"> dan </w:t>
      </w:r>
      <w:proofErr w:type="spellStart"/>
      <w:r w:rsidR="00500997">
        <w:rPr>
          <w:sz w:val="24"/>
          <w:szCs w:val="24"/>
        </w:rPr>
        <w:t>Adijaya</w:t>
      </w:r>
      <w:proofErr w:type="spellEnd"/>
      <w:r w:rsidR="00500997">
        <w:rPr>
          <w:sz w:val="24"/>
          <w:szCs w:val="24"/>
        </w:rPr>
        <w:t xml:space="preserve"> (2008) </w:t>
      </w:r>
      <w:proofErr w:type="spellStart"/>
      <w:r w:rsidR="00500997">
        <w:rPr>
          <w:sz w:val="24"/>
          <w:szCs w:val="24"/>
        </w:rPr>
        <w:t>lebih</w:t>
      </w:r>
      <w:proofErr w:type="spellEnd"/>
      <w:r w:rsidR="00500997">
        <w:rPr>
          <w:sz w:val="24"/>
          <w:szCs w:val="24"/>
        </w:rPr>
        <w:t xml:space="preserve"> </w:t>
      </w:r>
      <w:proofErr w:type="spellStart"/>
      <w:r w:rsidR="00500997">
        <w:rPr>
          <w:sz w:val="24"/>
          <w:szCs w:val="24"/>
        </w:rPr>
        <w:t>lanjut</w:t>
      </w:r>
      <w:proofErr w:type="spellEnd"/>
      <w:r w:rsidR="00500997">
        <w:rPr>
          <w:sz w:val="24"/>
          <w:szCs w:val="24"/>
        </w:rPr>
        <w:t xml:space="preserve"> </w:t>
      </w:r>
      <w:proofErr w:type="spellStart"/>
      <w:r w:rsidR="00500997">
        <w:rPr>
          <w:sz w:val="24"/>
          <w:szCs w:val="24"/>
        </w:rPr>
        <w:t>menjelaskan</w:t>
      </w:r>
      <w:proofErr w:type="spellEnd"/>
      <w:r w:rsidR="00500997">
        <w:rPr>
          <w:sz w:val="24"/>
          <w:szCs w:val="24"/>
        </w:rPr>
        <w:t xml:space="preserve"> </w:t>
      </w:r>
      <w:proofErr w:type="spellStart"/>
      <w:r w:rsidR="00500997">
        <w:rPr>
          <w:sz w:val="24"/>
          <w:szCs w:val="24"/>
        </w:rPr>
        <w:t>bahwa</w:t>
      </w:r>
      <w:proofErr w:type="spellEnd"/>
      <w:r w:rsidR="00500997">
        <w:rPr>
          <w:sz w:val="24"/>
          <w:szCs w:val="24"/>
        </w:rPr>
        <w:t xml:space="preserve"> pada stadia </w:t>
      </w:r>
      <w:proofErr w:type="spellStart"/>
      <w:r w:rsidR="00500997">
        <w:rPr>
          <w:sz w:val="24"/>
          <w:szCs w:val="24"/>
        </w:rPr>
        <w:t>mysis</w:t>
      </w:r>
      <w:proofErr w:type="spellEnd"/>
      <w:r w:rsidR="00500997">
        <w:rPr>
          <w:sz w:val="24"/>
          <w:szCs w:val="24"/>
        </w:rPr>
        <w:t xml:space="preserve">, </w:t>
      </w:r>
      <w:proofErr w:type="spellStart"/>
      <w:r w:rsidR="00500997">
        <w:rPr>
          <w:sz w:val="24"/>
          <w:szCs w:val="24"/>
        </w:rPr>
        <w:t>benih</w:t>
      </w:r>
      <w:proofErr w:type="spellEnd"/>
      <w:r w:rsidR="00500997">
        <w:rPr>
          <w:sz w:val="24"/>
          <w:szCs w:val="24"/>
        </w:rPr>
        <w:t xml:space="preserve"> </w:t>
      </w:r>
      <w:proofErr w:type="spellStart"/>
      <w:r w:rsidR="00500997">
        <w:rPr>
          <w:sz w:val="24"/>
          <w:szCs w:val="24"/>
        </w:rPr>
        <w:t>sudah</w:t>
      </w:r>
      <w:proofErr w:type="spellEnd"/>
      <w:r w:rsidR="00500997">
        <w:rPr>
          <w:sz w:val="24"/>
          <w:szCs w:val="24"/>
        </w:rPr>
        <w:t xml:space="preserve"> </w:t>
      </w:r>
      <w:proofErr w:type="spellStart"/>
      <w:r w:rsidR="00500997">
        <w:rPr>
          <w:sz w:val="24"/>
          <w:szCs w:val="24"/>
        </w:rPr>
        <w:t>menyerupai</w:t>
      </w:r>
      <w:proofErr w:type="spellEnd"/>
      <w:r w:rsidR="00500997">
        <w:rPr>
          <w:sz w:val="24"/>
          <w:szCs w:val="24"/>
        </w:rPr>
        <w:t xml:space="preserve"> </w:t>
      </w:r>
      <w:proofErr w:type="spellStart"/>
      <w:r w:rsidR="00500997">
        <w:rPr>
          <w:sz w:val="24"/>
          <w:szCs w:val="24"/>
        </w:rPr>
        <w:t>bentuk</w:t>
      </w:r>
      <w:proofErr w:type="spellEnd"/>
      <w:r w:rsidR="00500997">
        <w:rPr>
          <w:sz w:val="24"/>
          <w:szCs w:val="24"/>
        </w:rPr>
        <w:t xml:space="preserve"> </w:t>
      </w:r>
      <w:proofErr w:type="spellStart"/>
      <w:r w:rsidR="00500997">
        <w:rPr>
          <w:sz w:val="24"/>
          <w:szCs w:val="24"/>
        </w:rPr>
        <w:t>udang</w:t>
      </w:r>
      <w:proofErr w:type="spellEnd"/>
      <w:r w:rsidR="00500997">
        <w:rPr>
          <w:sz w:val="24"/>
          <w:szCs w:val="24"/>
        </w:rPr>
        <w:t xml:space="preserve"> yang </w:t>
      </w:r>
      <w:proofErr w:type="spellStart"/>
      <w:r w:rsidR="00500997">
        <w:rPr>
          <w:sz w:val="24"/>
          <w:szCs w:val="24"/>
        </w:rPr>
        <w:t>dicirikan</w:t>
      </w:r>
      <w:proofErr w:type="spellEnd"/>
      <w:r w:rsidR="00500997">
        <w:rPr>
          <w:sz w:val="24"/>
          <w:szCs w:val="24"/>
        </w:rPr>
        <w:t xml:space="preserve"> </w:t>
      </w:r>
      <w:proofErr w:type="spellStart"/>
      <w:r w:rsidR="00500997">
        <w:rPr>
          <w:sz w:val="24"/>
          <w:szCs w:val="24"/>
        </w:rPr>
        <w:t>dengan</w:t>
      </w:r>
      <w:proofErr w:type="spellEnd"/>
      <w:r w:rsidR="00500997">
        <w:rPr>
          <w:sz w:val="24"/>
          <w:szCs w:val="24"/>
        </w:rPr>
        <w:t xml:space="preserve"> </w:t>
      </w:r>
      <w:proofErr w:type="spellStart"/>
      <w:r w:rsidR="00500997">
        <w:rPr>
          <w:sz w:val="24"/>
          <w:szCs w:val="24"/>
        </w:rPr>
        <w:t>sudah</w:t>
      </w:r>
      <w:proofErr w:type="spellEnd"/>
      <w:r w:rsidR="00500997">
        <w:rPr>
          <w:sz w:val="24"/>
          <w:szCs w:val="24"/>
        </w:rPr>
        <w:t xml:space="preserve"> </w:t>
      </w:r>
      <w:proofErr w:type="spellStart"/>
      <w:r w:rsidR="00500997">
        <w:rPr>
          <w:sz w:val="24"/>
          <w:szCs w:val="24"/>
        </w:rPr>
        <w:t>terlihat</w:t>
      </w:r>
      <w:proofErr w:type="spellEnd"/>
      <w:r w:rsidR="00500997">
        <w:rPr>
          <w:sz w:val="24"/>
          <w:szCs w:val="24"/>
        </w:rPr>
        <w:t xml:space="preserve"> </w:t>
      </w:r>
      <w:proofErr w:type="spellStart"/>
      <w:r w:rsidR="00500997">
        <w:rPr>
          <w:sz w:val="24"/>
          <w:szCs w:val="24"/>
        </w:rPr>
        <w:t>ekor</w:t>
      </w:r>
      <w:proofErr w:type="spellEnd"/>
      <w:r w:rsidR="00500997">
        <w:rPr>
          <w:sz w:val="24"/>
          <w:szCs w:val="24"/>
        </w:rPr>
        <w:t xml:space="preserve"> </w:t>
      </w:r>
      <w:proofErr w:type="spellStart"/>
      <w:r w:rsidR="00500997">
        <w:rPr>
          <w:sz w:val="24"/>
          <w:szCs w:val="24"/>
        </w:rPr>
        <w:t>kipas</w:t>
      </w:r>
      <w:proofErr w:type="spellEnd"/>
      <w:r w:rsidR="00500997">
        <w:rPr>
          <w:sz w:val="24"/>
          <w:szCs w:val="24"/>
        </w:rPr>
        <w:t xml:space="preserve"> (</w:t>
      </w:r>
      <w:proofErr w:type="spellStart"/>
      <w:r w:rsidR="00500997">
        <w:rPr>
          <w:sz w:val="24"/>
          <w:szCs w:val="24"/>
        </w:rPr>
        <w:t>uropods</w:t>
      </w:r>
      <w:proofErr w:type="spellEnd"/>
      <w:r w:rsidR="00500997">
        <w:rPr>
          <w:sz w:val="24"/>
          <w:szCs w:val="24"/>
        </w:rPr>
        <w:t xml:space="preserve">) dan </w:t>
      </w:r>
      <w:proofErr w:type="spellStart"/>
      <w:r w:rsidR="00500997">
        <w:rPr>
          <w:sz w:val="24"/>
          <w:szCs w:val="24"/>
        </w:rPr>
        <w:t>ekor</w:t>
      </w:r>
      <w:proofErr w:type="spellEnd"/>
      <w:r w:rsidR="00500997">
        <w:rPr>
          <w:sz w:val="24"/>
          <w:szCs w:val="24"/>
        </w:rPr>
        <w:t xml:space="preserve"> (telson). </w:t>
      </w:r>
      <w:proofErr w:type="spellStart"/>
      <w:r w:rsidR="00500997">
        <w:rPr>
          <w:sz w:val="24"/>
          <w:szCs w:val="24"/>
        </w:rPr>
        <w:t>Benih</w:t>
      </w:r>
      <w:proofErr w:type="spellEnd"/>
      <w:r w:rsidR="00500997">
        <w:rPr>
          <w:sz w:val="24"/>
          <w:szCs w:val="24"/>
        </w:rPr>
        <w:t xml:space="preserve"> pada stadia </w:t>
      </w:r>
      <w:proofErr w:type="spellStart"/>
      <w:r w:rsidR="00500997">
        <w:rPr>
          <w:sz w:val="24"/>
          <w:szCs w:val="24"/>
        </w:rPr>
        <w:t>ini</w:t>
      </w:r>
      <w:proofErr w:type="spellEnd"/>
      <w:r w:rsidR="00500997">
        <w:rPr>
          <w:sz w:val="24"/>
          <w:szCs w:val="24"/>
        </w:rPr>
        <w:t xml:space="preserve"> </w:t>
      </w:r>
      <w:proofErr w:type="spellStart"/>
      <w:r w:rsidR="00500997">
        <w:rPr>
          <w:sz w:val="24"/>
          <w:szCs w:val="24"/>
        </w:rPr>
        <w:t>sudah</w:t>
      </w:r>
      <w:proofErr w:type="spellEnd"/>
      <w:r w:rsidR="00500997">
        <w:rPr>
          <w:sz w:val="24"/>
          <w:szCs w:val="24"/>
        </w:rPr>
        <w:t xml:space="preserve"> </w:t>
      </w:r>
      <w:proofErr w:type="spellStart"/>
      <w:r w:rsidR="00500997">
        <w:rPr>
          <w:sz w:val="24"/>
          <w:szCs w:val="24"/>
        </w:rPr>
        <w:t>mampu</w:t>
      </w:r>
      <w:proofErr w:type="spellEnd"/>
      <w:r w:rsidR="00500997">
        <w:rPr>
          <w:sz w:val="24"/>
          <w:szCs w:val="24"/>
        </w:rPr>
        <w:t xml:space="preserve"> </w:t>
      </w:r>
      <w:proofErr w:type="spellStart"/>
      <w:r w:rsidR="00500997">
        <w:rPr>
          <w:sz w:val="24"/>
          <w:szCs w:val="24"/>
        </w:rPr>
        <w:t>menyantap</w:t>
      </w:r>
      <w:proofErr w:type="spellEnd"/>
      <w:r w:rsidR="00500997">
        <w:rPr>
          <w:sz w:val="24"/>
          <w:szCs w:val="24"/>
        </w:rPr>
        <w:t xml:space="preserve"> </w:t>
      </w:r>
      <w:proofErr w:type="spellStart"/>
      <w:r w:rsidR="00500997">
        <w:rPr>
          <w:sz w:val="24"/>
          <w:szCs w:val="24"/>
        </w:rPr>
        <w:t>pakan</w:t>
      </w:r>
      <w:proofErr w:type="spellEnd"/>
      <w:r w:rsidR="00500997">
        <w:rPr>
          <w:sz w:val="24"/>
          <w:szCs w:val="24"/>
        </w:rPr>
        <w:t xml:space="preserve"> </w:t>
      </w:r>
      <w:r w:rsidR="00500997">
        <w:rPr>
          <w:sz w:val="24"/>
          <w:szCs w:val="24"/>
        </w:rPr>
        <w:lastRenderedPageBreak/>
        <w:t xml:space="preserve">zooplankton </w:t>
      </w:r>
      <w:proofErr w:type="spellStart"/>
      <w:r w:rsidR="00500997">
        <w:rPr>
          <w:sz w:val="24"/>
          <w:szCs w:val="24"/>
        </w:rPr>
        <w:t>seperti</w:t>
      </w:r>
      <w:proofErr w:type="spellEnd"/>
      <w:r w:rsidR="00500997">
        <w:rPr>
          <w:sz w:val="24"/>
          <w:szCs w:val="24"/>
        </w:rPr>
        <w:t xml:space="preserve"> </w:t>
      </w:r>
      <w:proofErr w:type="spellStart"/>
      <w:r w:rsidR="00500997">
        <w:rPr>
          <w:sz w:val="24"/>
          <w:szCs w:val="24"/>
        </w:rPr>
        <w:t>contohn</w:t>
      </w:r>
      <w:proofErr w:type="spellEnd"/>
      <w:r w:rsidR="00500997">
        <w:rPr>
          <w:sz w:val="24"/>
          <w:szCs w:val="24"/>
          <w:lang w:val="id-ID"/>
        </w:rPr>
        <w:t>ya</w:t>
      </w:r>
      <w:r w:rsidR="00500997">
        <w:rPr>
          <w:sz w:val="24"/>
          <w:szCs w:val="24"/>
        </w:rPr>
        <w:t xml:space="preserve"> Artemia salina. </w:t>
      </w:r>
      <w:proofErr w:type="spellStart"/>
      <w:r w:rsidR="00500997">
        <w:rPr>
          <w:sz w:val="24"/>
          <w:szCs w:val="24"/>
        </w:rPr>
        <w:t>Ukuran</w:t>
      </w:r>
      <w:proofErr w:type="spellEnd"/>
      <w:r w:rsidR="00500997">
        <w:rPr>
          <w:sz w:val="24"/>
          <w:szCs w:val="24"/>
        </w:rPr>
        <w:t xml:space="preserve"> larva </w:t>
      </w:r>
      <w:proofErr w:type="spellStart"/>
      <w:r w:rsidR="00500997">
        <w:rPr>
          <w:sz w:val="24"/>
          <w:szCs w:val="24"/>
        </w:rPr>
        <w:t>berkisar</w:t>
      </w:r>
      <w:proofErr w:type="spellEnd"/>
      <w:r w:rsidR="00500997">
        <w:rPr>
          <w:sz w:val="24"/>
          <w:szCs w:val="24"/>
        </w:rPr>
        <w:t xml:space="preserve"> 3,50-4,80 mm. Ketika </w:t>
      </w:r>
      <w:proofErr w:type="spellStart"/>
      <w:r w:rsidR="00500997">
        <w:rPr>
          <w:sz w:val="24"/>
          <w:szCs w:val="24"/>
        </w:rPr>
        <w:t>mencapai</w:t>
      </w:r>
      <w:proofErr w:type="spellEnd"/>
      <w:r w:rsidR="00500997">
        <w:rPr>
          <w:sz w:val="24"/>
          <w:szCs w:val="24"/>
        </w:rPr>
        <w:t xml:space="preserve"> </w:t>
      </w:r>
      <w:proofErr w:type="spellStart"/>
      <w:r w:rsidR="00500997">
        <w:rPr>
          <w:sz w:val="24"/>
          <w:szCs w:val="24"/>
        </w:rPr>
        <w:t>fase</w:t>
      </w:r>
      <w:proofErr w:type="spellEnd"/>
      <w:r w:rsidR="00500997">
        <w:rPr>
          <w:sz w:val="24"/>
          <w:szCs w:val="24"/>
        </w:rPr>
        <w:t xml:space="preserve"> post larva, </w:t>
      </w:r>
      <w:proofErr w:type="spellStart"/>
      <w:r w:rsidR="00500997">
        <w:rPr>
          <w:sz w:val="24"/>
          <w:szCs w:val="24"/>
        </w:rPr>
        <w:t>benih</w:t>
      </w:r>
      <w:proofErr w:type="spellEnd"/>
      <w:r w:rsidR="00500997">
        <w:rPr>
          <w:sz w:val="24"/>
          <w:szCs w:val="24"/>
        </w:rPr>
        <w:t xml:space="preserve"> </w:t>
      </w:r>
      <w:proofErr w:type="spellStart"/>
      <w:r w:rsidR="00500997">
        <w:rPr>
          <w:sz w:val="24"/>
          <w:szCs w:val="24"/>
        </w:rPr>
        <w:t>tidak</w:t>
      </w:r>
      <w:proofErr w:type="spellEnd"/>
      <w:r w:rsidR="00500997">
        <w:rPr>
          <w:sz w:val="24"/>
          <w:szCs w:val="24"/>
        </w:rPr>
        <w:t xml:space="preserve"> </w:t>
      </w:r>
      <w:proofErr w:type="spellStart"/>
      <w:r w:rsidR="00500997">
        <w:rPr>
          <w:sz w:val="24"/>
          <w:szCs w:val="24"/>
        </w:rPr>
        <w:t>akan</w:t>
      </w:r>
      <w:proofErr w:type="spellEnd"/>
      <w:r w:rsidR="00500997">
        <w:rPr>
          <w:sz w:val="24"/>
          <w:szCs w:val="24"/>
        </w:rPr>
        <w:t xml:space="preserve"> </w:t>
      </w:r>
      <w:proofErr w:type="spellStart"/>
      <w:r w:rsidR="00500997">
        <w:rPr>
          <w:sz w:val="24"/>
          <w:szCs w:val="24"/>
        </w:rPr>
        <w:t>mengalami</w:t>
      </w:r>
      <w:proofErr w:type="spellEnd"/>
      <w:r w:rsidR="00500997">
        <w:rPr>
          <w:sz w:val="24"/>
          <w:szCs w:val="24"/>
        </w:rPr>
        <w:t xml:space="preserve"> </w:t>
      </w:r>
      <w:proofErr w:type="spellStart"/>
      <w:r w:rsidR="00500997">
        <w:rPr>
          <w:sz w:val="24"/>
          <w:szCs w:val="24"/>
        </w:rPr>
        <w:t>perubahan</w:t>
      </w:r>
      <w:proofErr w:type="spellEnd"/>
      <w:r w:rsidR="00500997">
        <w:rPr>
          <w:sz w:val="24"/>
          <w:szCs w:val="24"/>
        </w:rPr>
        <w:t xml:space="preserve"> </w:t>
      </w:r>
      <w:proofErr w:type="spellStart"/>
      <w:r w:rsidR="00500997">
        <w:rPr>
          <w:sz w:val="24"/>
          <w:szCs w:val="24"/>
        </w:rPr>
        <w:t>bentuk</w:t>
      </w:r>
      <w:proofErr w:type="spellEnd"/>
      <w:r w:rsidR="00500997">
        <w:rPr>
          <w:sz w:val="24"/>
          <w:szCs w:val="24"/>
        </w:rPr>
        <w:t xml:space="preserve"> </w:t>
      </w:r>
      <w:proofErr w:type="spellStart"/>
      <w:r w:rsidR="00500997">
        <w:rPr>
          <w:sz w:val="24"/>
          <w:szCs w:val="24"/>
        </w:rPr>
        <w:t>atau</w:t>
      </w:r>
      <w:proofErr w:type="spellEnd"/>
      <w:r w:rsidR="00500997">
        <w:rPr>
          <w:sz w:val="24"/>
          <w:szCs w:val="24"/>
        </w:rPr>
        <w:t xml:space="preserve"> metamorphosis </w:t>
      </w:r>
      <w:proofErr w:type="spellStart"/>
      <w:r w:rsidR="00500997">
        <w:rPr>
          <w:sz w:val="24"/>
          <w:szCs w:val="24"/>
        </w:rPr>
        <w:t>lagi</w:t>
      </w:r>
      <w:proofErr w:type="spellEnd"/>
      <w:r w:rsidR="00500997">
        <w:rPr>
          <w:sz w:val="24"/>
          <w:szCs w:val="24"/>
        </w:rPr>
        <w:t xml:space="preserve"> </w:t>
      </w:r>
      <w:proofErr w:type="spellStart"/>
      <w:r w:rsidR="00500997">
        <w:rPr>
          <w:sz w:val="24"/>
          <w:szCs w:val="24"/>
        </w:rPr>
        <w:t>karena</w:t>
      </w:r>
      <w:proofErr w:type="spellEnd"/>
      <w:r w:rsidR="00500997">
        <w:rPr>
          <w:sz w:val="24"/>
          <w:szCs w:val="24"/>
        </w:rPr>
        <w:t xml:space="preserve"> </w:t>
      </w:r>
      <w:proofErr w:type="spellStart"/>
      <w:r w:rsidR="00500997">
        <w:rPr>
          <w:sz w:val="24"/>
          <w:szCs w:val="24"/>
        </w:rPr>
        <w:t>morfologi</w:t>
      </w:r>
      <w:proofErr w:type="spellEnd"/>
      <w:r w:rsidR="00500997">
        <w:rPr>
          <w:sz w:val="24"/>
          <w:szCs w:val="24"/>
        </w:rPr>
        <w:t xml:space="preserve"> </w:t>
      </w:r>
      <w:proofErr w:type="spellStart"/>
      <w:r w:rsidR="00500997">
        <w:rPr>
          <w:sz w:val="24"/>
          <w:szCs w:val="24"/>
        </w:rPr>
        <w:t>tubuhnya</w:t>
      </w:r>
      <w:proofErr w:type="spellEnd"/>
      <w:r w:rsidR="00500997">
        <w:rPr>
          <w:sz w:val="24"/>
          <w:szCs w:val="24"/>
        </w:rPr>
        <w:t xml:space="preserve"> </w:t>
      </w:r>
      <w:proofErr w:type="spellStart"/>
      <w:r w:rsidR="00500997">
        <w:rPr>
          <w:sz w:val="24"/>
          <w:szCs w:val="24"/>
        </w:rPr>
        <w:t>telah</w:t>
      </w:r>
      <w:proofErr w:type="spellEnd"/>
      <w:r w:rsidR="00500997">
        <w:rPr>
          <w:sz w:val="24"/>
          <w:szCs w:val="24"/>
        </w:rPr>
        <w:t xml:space="preserve"> </w:t>
      </w:r>
      <w:proofErr w:type="spellStart"/>
      <w:r w:rsidR="00500997">
        <w:rPr>
          <w:sz w:val="24"/>
          <w:szCs w:val="24"/>
        </w:rPr>
        <w:t>menyerupai</w:t>
      </w:r>
      <w:proofErr w:type="spellEnd"/>
      <w:r w:rsidR="00500997">
        <w:rPr>
          <w:sz w:val="24"/>
          <w:szCs w:val="24"/>
        </w:rPr>
        <w:t xml:space="preserve"> </w:t>
      </w:r>
      <w:proofErr w:type="spellStart"/>
      <w:r w:rsidR="00500997">
        <w:rPr>
          <w:sz w:val="24"/>
          <w:szCs w:val="24"/>
        </w:rPr>
        <w:t>udang</w:t>
      </w:r>
      <w:proofErr w:type="spellEnd"/>
      <w:r w:rsidR="00500997">
        <w:rPr>
          <w:sz w:val="24"/>
          <w:szCs w:val="24"/>
        </w:rPr>
        <w:t xml:space="preserve"> </w:t>
      </w:r>
      <w:proofErr w:type="spellStart"/>
      <w:r w:rsidR="00500997">
        <w:rPr>
          <w:sz w:val="24"/>
          <w:szCs w:val="24"/>
        </w:rPr>
        <w:t>dewasa</w:t>
      </w:r>
      <w:proofErr w:type="spellEnd"/>
      <w:r w:rsidR="00500997">
        <w:rPr>
          <w:sz w:val="24"/>
          <w:szCs w:val="24"/>
        </w:rPr>
        <w:t xml:space="preserve"> (</w:t>
      </w:r>
      <w:proofErr w:type="spellStart"/>
      <w:r w:rsidR="00500997">
        <w:rPr>
          <w:sz w:val="24"/>
          <w:szCs w:val="24"/>
        </w:rPr>
        <w:t>Nuntung</w:t>
      </w:r>
      <w:proofErr w:type="spellEnd"/>
      <w:r w:rsidR="00500997">
        <w:rPr>
          <w:sz w:val="24"/>
          <w:szCs w:val="24"/>
        </w:rPr>
        <w:t xml:space="preserve"> </w:t>
      </w:r>
      <w:proofErr w:type="spellStart"/>
      <w:r w:rsidR="00500997">
        <w:rPr>
          <w:sz w:val="24"/>
          <w:szCs w:val="24"/>
        </w:rPr>
        <w:t>dkk</w:t>
      </w:r>
      <w:proofErr w:type="spellEnd"/>
      <w:r w:rsidR="00500997">
        <w:rPr>
          <w:sz w:val="24"/>
          <w:szCs w:val="24"/>
        </w:rPr>
        <w:t xml:space="preserve">., 2018). Pada stadia </w:t>
      </w:r>
      <w:proofErr w:type="spellStart"/>
      <w:r w:rsidR="00500997">
        <w:rPr>
          <w:sz w:val="24"/>
          <w:szCs w:val="24"/>
        </w:rPr>
        <w:t>ini</w:t>
      </w:r>
      <w:proofErr w:type="spellEnd"/>
      <w:r w:rsidR="00500997">
        <w:rPr>
          <w:sz w:val="24"/>
          <w:szCs w:val="24"/>
        </w:rPr>
        <w:t xml:space="preserve">, larva </w:t>
      </w:r>
      <w:proofErr w:type="spellStart"/>
      <w:r w:rsidR="00500997">
        <w:rPr>
          <w:sz w:val="24"/>
          <w:szCs w:val="24"/>
        </w:rPr>
        <w:t>hidup</w:t>
      </w:r>
      <w:proofErr w:type="spellEnd"/>
      <w:r w:rsidR="00500997">
        <w:rPr>
          <w:sz w:val="24"/>
          <w:szCs w:val="24"/>
        </w:rPr>
        <w:t xml:space="preserve"> pada zona </w:t>
      </w:r>
      <w:proofErr w:type="spellStart"/>
      <w:r w:rsidR="00500997">
        <w:rPr>
          <w:sz w:val="24"/>
          <w:szCs w:val="24"/>
        </w:rPr>
        <w:t>pesisir</w:t>
      </w:r>
      <w:proofErr w:type="spellEnd"/>
      <w:r w:rsidR="00500997">
        <w:rPr>
          <w:sz w:val="24"/>
          <w:szCs w:val="24"/>
        </w:rPr>
        <w:t xml:space="preserve"> (</w:t>
      </w:r>
      <w:proofErr w:type="spellStart"/>
      <w:r w:rsidR="00500997">
        <w:rPr>
          <w:sz w:val="24"/>
          <w:szCs w:val="24"/>
        </w:rPr>
        <w:t>muara</w:t>
      </w:r>
      <w:proofErr w:type="spellEnd"/>
      <w:r w:rsidR="00500997">
        <w:rPr>
          <w:sz w:val="24"/>
          <w:szCs w:val="24"/>
        </w:rPr>
        <w:t xml:space="preserve"> </w:t>
      </w:r>
      <w:proofErr w:type="spellStart"/>
      <w:r w:rsidR="00500997">
        <w:rPr>
          <w:sz w:val="24"/>
          <w:szCs w:val="24"/>
        </w:rPr>
        <w:t>atau</w:t>
      </w:r>
      <w:proofErr w:type="spellEnd"/>
      <w:r w:rsidR="00500997">
        <w:rPr>
          <w:sz w:val="24"/>
          <w:szCs w:val="24"/>
        </w:rPr>
        <w:t xml:space="preserve"> </w:t>
      </w:r>
      <w:proofErr w:type="spellStart"/>
      <w:r w:rsidR="00500997">
        <w:rPr>
          <w:sz w:val="24"/>
          <w:szCs w:val="24"/>
        </w:rPr>
        <w:t>estuari</w:t>
      </w:r>
      <w:proofErr w:type="spellEnd"/>
      <w:r w:rsidR="00500997">
        <w:rPr>
          <w:sz w:val="24"/>
          <w:szCs w:val="24"/>
        </w:rPr>
        <w:t xml:space="preserve">) di mana </w:t>
      </w:r>
      <w:proofErr w:type="spellStart"/>
      <w:r w:rsidR="00500997">
        <w:rPr>
          <w:sz w:val="24"/>
          <w:szCs w:val="24"/>
        </w:rPr>
        <w:t>mereka</w:t>
      </w:r>
      <w:proofErr w:type="spellEnd"/>
      <w:r w:rsidR="00500997">
        <w:rPr>
          <w:sz w:val="24"/>
          <w:szCs w:val="24"/>
        </w:rPr>
        <w:t xml:space="preserve"> </w:t>
      </w:r>
      <w:proofErr w:type="spellStart"/>
      <w:r w:rsidR="00500997">
        <w:rPr>
          <w:sz w:val="24"/>
          <w:szCs w:val="24"/>
        </w:rPr>
        <w:t>tumbuh</w:t>
      </w:r>
      <w:proofErr w:type="spellEnd"/>
      <w:r w:rsidR="00500997">
        <w:rPr>
          <w:sz w:val="24"/>
          <w:szCs w:val="24"/>
        </w:rPr>
        <w:t xml:space="preserve"> </w:t>
      </w:r>
      <w:proofErr w:type="spellStart"/>
      <w:r w:rsidR="00500997">
        <w:rPr>
          <w:sz w:val="24"/>
          <w:szCs w:val="24"/>
        </w:rPr>
        <w:t>hingga</w:t>
      </w:r>
      <w:proofErr w:type="spellEnd"/>
      <w:r w:rsidR="00500997">
        <w:rPr>
          <w:sz w:val="24"/>
          <w:szCs w:val="24"/>
        </w:rPr>
        <w:t xml:space="preserve"> </w:t>
      </w:r>
      <w:proofErr w:type="spellStart"/>
      <w:r w:rsidR="00500997">
        <w:rPr>
          <w:sz w:val="24"/>
          <w:szCs w:val="24"/>
        </w:rPr>
        <w:t>fase</w:t>
      </w:r>
      <w:proofErr w:type="spellEnd"/>
      <w:r w:rsidR="00500997">
        <w:rPr>
          <w:sz w:val="24"/>
          <w:szCs w:val="24"/>
        </w:rPr>
        <w:t xml:space="preserve"> juvenile dan </w:t>
      </w:r>
      <w:proofErr w:type="spellStart"/>
      <w:r w:rsidR="00500997">
        <w:rPr>
          <w:sz w:val="24"/>
          <w:szCs w:val="24"/>
        </w:rPr>
        <w:t>mencapai</w:t>
      </w:r>
      <w:proofErr w:type="spellEnd"/>
      <w:r w:rsidR="00500997">
        <w:rPr>
          <w:sz w:val="24"/>
          <w:szCs w:val="24"/>
        </w:rPr>
        <w:t xml:space="preserve"> </w:t>
      </w:r>
      <w:proofErr w:type="spellStart"/>
      <w:proofErr w:type="gramStart"/>
      <w:r w:rsidR="00500997">
        <w:rPr>
          <w:sz w:val="24"/>
          <w:szCs w:val="24"/>
        </w:rPr>
        <w:t>dewasa</w:t>
      </w:r>
      <w:proofErr w:type="spellEnd"/>
      <w:r w:rsidR="00500997">
        <w:rPr>
          <w:sz w:val="24"/>
          <w:szCs w:val="24"/>
        </w:rPr>
        <w:t xml:space="preserve"> </w:t>
      </w:r>
      <w:r w:rsidR="00500997">
        <w:rPr>
          <w:sz w:val="24"/>
          <w:szCs w:val="24"/>
          <w:lang w:val="id-ID"/>
        </w:rPr>
        <w:t xml:space="preserve"> (</w:t>
      </w:r>
      <w:proofErr w:type="gramEnd"/>
      <w:r w:rsidR="00500997">
        <w:rPr>
          <w:sz w:val="24"/>
          <w:szCs w:val="24"/>
          <w:lang w:val="id-ID"/>
        </w:rPr>
        <w:t xml:space="preserve">Krismawan dkk., 2016). </w:t>
      </w:r>
    </w:p>
    <w:p w14:paraId="7DD9DC4D" w14:textId="77777777" w:rsidR="00500997" w:rsidRDefault="00500997">
      <w:pPr>
        <w:pStyle w:val="ListParagraph"/>
        <w:tabs>
          <w:tab w:val="left" w:pos="0"/>
        </w:tabs>
        <w:spacing w:after="0" w:line="480" w:lineRule="auto"/>
        <w:ind w:left="0" w:firstLine="720"/>
        <w:jc w:val="both"/>
        <w:rPr>
          <w:sz w:val="24"/>
          <w:szCs w:val="24"/>
        </w:rPr>
      </w:pPr>
      <w:proofErr w:type="spellStart"/>
      <w:r>
        <w:rPr>
          <w:sz w:val="24"/>
          <w:szCs w:val="24"/>
        </w:rPr>
        <w:t>Udang</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organisme</w:t>
      </w:r>
      <w:proofErr w:type="spellEnd"/>
      <w:r>
        <w:rPr>
          <w:sz w:val="24"/>
          <w:szCs w:val="24"/>
        </w:rPr>
        <w:t xml:space="preserve"> </w:t>
      </w:r>
      <w:proofErr w:type="spellStart"/>
      <w:r>
        <w:rPr>
          <w:sz w:val="24"/>
          <w:szCs w:val="24"/>
        </w:rPr>
        <w:t>pemakan</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omnivorus</w:t>
      </w:r>
      <w:proofErr w:type="spellEnd"/>
      <w:r>
        <w:rPr>
          <w:sz w:val="24"/>
          <w:szCs w:val="24"/>
        </w:rPr>
        <w:t xml:space="preserve">). Pada </w:t>
      </w:r>
      <w:proofErr w:type="spellStart"/>
      <w:r>
        <w:rPr>
          <w:sz w:val="24"/>
          <w:szCs w:val="24"/>
        </w:rPr>
        <w:t>habitatnya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sz w:val="24"/>
          <w:szCs w:val="24"/>
        </w:rPr>
        <w:t>memakan</w:t>
      </w:r>
      <w:proofErr w:type="spellEnd"/>
      <w:r>
        <w:rPr>
          <w:sz w:val="24"/>
          <w:szCs w:val="24"/>
        </w:rPr>
        <w:t xml:space="preserve"> </w:t>
      </w:r>
      <w:proofErr w:type="spellStart"/>
      <w:r>
        <w:rPr>
          <w:sz w:val="24"/>
          <w:szCs w:val="24"/>
        </w:rPr>
        <w:t>jasad</w:t>
      </w:r>
      <w:proofErr w:type="spellEnd"/>
      <w:r>
        <w:rPr>
          <w:sz w:val="24"/>
          <w:szCs w:val="24"/>
        </w:rPr>
        <w:t xml:space="preserve"> </w:t>
      </w:r>
      <w:proofErr w:type="spellStart"/>
      <w:r>
        <w:rPr>
          <w:sz w:val="24"/>
          <w:szCs w:val="24"/>
        </w:rPr>
        <w:t>renik</w:t>
      </w:r>
      <w:proofErr w:type="spellEnd"/>
      <w:r>
        <w:rPr>
          <w:sz w:val="24"/>
          <w:szCs w:val="24"/>
        </w:rPr>
        <w:t>/</w:t>
      </w:r>
      <w:proofErr w:type="spellStart"/>
      <w:r>
        <w:rPr>
          <w:sz w:val="24"/>
          <w:szCs w:val="24"/>
        </w:rPr>
        <w:t>krustasea</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amphipoda</w:t>
      </w:r>
      <w:proofErr w:type="spellEnd"/>
      <w:r>
        <w:rPr>
          <w:sz w:val="24"/>
          <w:szCs w:val="24"/>
        </w:rPr>
        <w:t xml:space="preserve"> dan </w:t>
      </w:r>
      <w:proofErr w:type="spellStart"/>
      <w:r>
        <w:rPr>
          <w:sz w:val="24"/>
          <w:szCs w:val="24"/>
        </w:rPr>
        <w:t>poluchaeta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makan</w:t>
      </w:r>
      <w:proofErr w:type="spellEnd"/>
      <w:r>
        <w:rPr>
          <w:sz w:val="24"/>
          <w:szCs w:val="24"/>
        </w:rPr>
        <w:t xml:space="preserve"> </w:t>
      </w:r>
      <w:proofErr w:type="spellStart"/>
      <w:r>
        <w:rPr>
          <w:sz w:val="24"/>
          <w:szCs w:val="24"/>
        </w:rPr>
        <w:t>sepanjang</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sehari</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 xml:space="preserve"> </w:t>
      </w:r>
      <w:proofErr w:type="spellStart"/>
      <w:r>
        <w:rPr>
          <w:sz w:val="24"/>
          <w:szCs w:val="24"/>
        </w:rPr>
        <w:t>tergantung</w:t>
      </w:r>
      <w:proofErr w:type="spellEnd"/>
      <w:r>
        <w:rPr>
          <w:sz w:val="24"/>
          <w:szCs w:val="24"/>
        </w:rPr>
        <w:t xml:space="preserve"> oleh </w:t>
      </w:r>
      <w:proofErr w:type="spellStart"/>
      <w:r>
        <w:rPr>
          <w:sz w:val="24"/>
          <w:szCs w:val="24"/>
        </w:rPr>
        <w:t>kondisi</w:t>
      </w:r>
      <w:proofErr w:type="spellEnd"/>
      <w:r>
        <w:rPr>
          <w:sz w:val="24"/>
          <w:szCs w:val="24"/>
        </w:rPr>
        <w:t xml:space="preserve"> </w:t>
      </w:r>
      <w:proofErr w:type="spellStart"/>
      <w:r>
        <w:rPr>
          <w:sz w:val="24"/>
          <w:szCs w:val="24"/>
        </w:rPr>
        <w:t>lingkungan</w:t>
      </w:r>
      <w:proofErr w:type="spellEnd"/>
      <w:r>
        <w:rPr>
          <w:sz w:val="24"/>
          <w:szCs w:val="24"/>
        </w:rPr>
        <w:t xml:space="preserve"> dan </w:t>
      </w:r>
      <w:proofErr w:type="spellStart"/>
      <w:r>
        <w:rPr>
          <w:sz w:val="24"/>
          <w:szCs w:val="24"/>
        </w:rPr>
        <w:t>laju</w:t>
      </w:r>
      <w:proofErr w:type="spellEnd"/>
      <w:r>
        <w:rPr>
          <w:sz w:val="24"/>
          <w:szCs w:val="24"/>
        </w:rPr>
        <w:t xml:space="preserve"> </w:t>
      </w:r>
      <w:proofErr w:type="spellStart"/>
      <w:r>
        <w:rPr>
          <w:sz w:val="24"/>
          <w:szCs w:val="24"/>
        </w:rPr>
        <w:t>konsumsi</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meningkat</w:t>
      </w:r>
      <w:proofErr w:type="spellEnd"/>
      <w:r>
        <w:rPr>
          <w:sz w:val="24"/>
          <w:szCs w:val="24"/>
        </w:rPr>
        <w:t xml:space="preserve"> pada </w:t>
      </w:r>
      <w:proofErr w:type="spellStart"/>
      <w:r>
        <w:rPr>
          <w:sz w:val="24"/>
          <w:szCs w:val="24"/>
        </w:rPr>
        <w:t>kondisi</w:t>
      </w:r>
      <w:proofErr w:type="spellEnd"/>
      <w:r>
        <w:rPr>
          <w:sz w:val="24"/>
          <w:szCs w:val="24"/>
        </w:rPr>
        <w:t xml:space="preserve"> </w:t>
      </w:r>
      <w:proofErr w:type="spellStart"/>
      <w:r>
        <w:rPr>
          <w:sz w:val="24"/>
          <w:szCs w:val="24"/>
        </w:rPr>
        <w:t>lingkungan</w:t>
      </w:r>
      <w:proofErr w:type="spellEnd"/>
      <w:r>
        <w:rPr>
          <w:sz w:val="24"/>
          <w:szCs w:val="24"/>
        </w:rPr>
        <w:t xml:space="preserve"> optimum (WWF, 2015). </w:t>
      </w:r>
      <w:proofErr w:type="spellStart"/>
      <w:r>
        <w:rPr>
          <w:sz w:val="24"/>
          <w:szCs w:val="24"/>
        </w:rPr>
        <w:t>Menurut</w:t>
      </w:r>
      <w:proofErr w:type="spellEnd"/>
      <w:r>
        <w:rPr>
          <w:sz w:val="24"/>
          <w:szCs w:val="24"/>
        </w:rPr>
        <w:t xml:space="preserve"> </w:t>
      </w:r>
      <w:proofErr w:type="spellStart"/>
      <w:r>
        <w:rPr>
          <w:sz w:val="24"/>
          <w:szCs w:val="24"/>
        </w:rPr>
        <w:t>Haliman</w:t>
      </w:r>
      <w:proofErr w:type="spellEnd"/>
      <w:r>
        <w:rPr>
          <w:sz w:val="24"/>
          <w:szCs w:val="24"/>
        </w:rPr>
        <w:t xml:space="preserve"> dan </w:t>
      </w:r>
      <w:proofErr w:type="spellStart"/>
      <w:r>
        <w:rPr>
          <w:sz w:val="24"/>
          <w:szCs w:val="24"/>
        </w:rPr>
        <w:t>Adijaya</w:t>
      </w:r>
      <w:proofErr w:type="spellEnd"/>
      <w:r>
        <w:rPr>
          <w:sz w:val="24"/>
          <w:szCs w:val="24"/>
        </w:rPr>
        <w:t xml:space="preserve"> (2008),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mencari</w:t>
      </w:r>
      <w:proofErr w:type="spellEnd"/>
      <w:r>
        <w:rPr>
          <w:sz w:val="24"/>
          <w:szCs w:val="24"/>
        </w:rPr>
        <w:t xml:space="preserve"> dan </w:t>
      </w:r>
      <w:proofErr w:type="spellStart"/>
      <w:r>
        <w:rPr>
          <w:sz w:val="24"/>
          <w:szCs w:val="24"/>
        </w:rPr>
        <w:t>mengidentifikasi</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sinyal</w:t>
      </w:r>
      <w:proofErr w:type="spellEnd"/>
      <w:r>
        <w:rPr>
          <w:sz w:val="24"/>
          <w:szCs w:val="24"/>
        </w:rPr>
        <w:t xml:space="preserve"> </w:t>
      </w:r>
      <w:proofErr w:type="spellStart"/>
      <w:r>
        <w:rPr>
          <w:sz w:val="24"/>
          <w:szCs w:val="24"/>
        </w:rPr>
        <w:t>kimiawi</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getaran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bantuan</w:t>
      </w:r>
      <w:proofErr w:type="spellEnd"/>
      <w:r>
        <w:rPr>
          <w:sz w:val="24"/>
          <w:szCs w:val="24"/>
        </w:rPr>
        <w:t xml:space="preserve"> organ sensor yang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bulu-bulu</w:t>
      </w:r>
      <w:proofErr w:type="spellEnd"/>
      <w:r>
        <w:rPr>
          <w:sz w:val="24"/>
          <w:szCs w:val="24"/>
        </w:rPr>
        <w:t xml:space="preserve"> </w:t>
      </w:r>
      <w:proofErr w:type="spellStart"/>
      <w:r>
        <w:rPr>
          <w:sz w:val="24"/>
          <w:szCs w:val="24"/>
        </w:rPr>
        <w:t>halus</w:t>
      </w:r>
      <w:proofErr w:type="spellEnd"/>
      <w:r>
        <w:rPr>
          <w:sz w:val="24"/>
          <w:szCs w:val="24"/>
        </w:rPr>
        <w:t xml:space="preserve"> (</w:t>
      </w:r>
      <w:r>
        <w:rPr>
          <w:i/>
          <w:sz w:val="24"/>
          <w:szCs w:val="24"/>
        </w:rPr>
        <w:t>setae</w:t>
      </w:r>
      <w:r>
        <w:rPr>
          <w:sz w:val="24"/>
          <w:szCs w:val="24"/>
        </w:rPr>
        <w:t xml:space="preserve">). Organ sensor </w:t>
      </w:r>
      <w:proofErr w:type="spellStart"/>
      <w:r>
        <w:rPr>
          <w:sz w:val="24"/>
          <w:szCs w:val="24"/>
        </w:rPr>
        <w:t>ini</w:t>
      </w:r>
      <w:proofErr w:type="spellEnd"/>
      <w:r>
        <w:rPr>
          <w:sz w:val="24"/>
          <w:szCs w:val="24"/>
        </w:rPr>
        <w:t xml:space="preserve"> </w:t>
      </w:r>
      <w:proofErr w:type="spellStart"/>
      <w:r>
        <w:rPr>
          <w:sz w:val="24"/>
          <w:szCs w:val="24"/>
        </w:rPr>
        <w:t>terpusat</w:t>
      </w:r>
      <w:proofErr w:type="spellEnd"/>
      <w:r>
        <w:rPr>
          <w:sz w:val="24"/>
          <w:szCs w:val="24"/>
        </w:rPr>
        <w:t xml:space="preserve"> pada </w:t>
      </w:r>
      <w:proofErr w:type="spellStart"/>
      <w:r>
        <w:rPr>
          <w:sz w:val="24"/>
          <w:szCs w:val="24"/>
        </w:rPr>
        <w:t>ujung</w:t>
      </w:r>
      <w:proofErr w:type="spellEnd"/>
      <w:r>
        <w:rPr>
          <w:sz w:val="24"/>
          <w:szCs w:val="24"/>
        </w:rPr>
        <w:t xml:space="preserve"> anterior </w:t>
      </w:r>
      <w:proofErr w:type="spellStart"/>
      <w:r>
        <w:rPr>
          <w:sz w:val="24"/>
          <w:szCs w:val="24"/>
        </w:rPr>
        <w:t>antenula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mulut</w:t>
      </w:r>
      <w:proofErr w:type="spellEnd"/>
      <w:r>
        <w:rPr>
          <w:sz w:val="24"/>
          <w:szCs w:val="24"/>
        </w:rPr>
        <w:t xml:space="preserve">, </w:t>
      </w:r>
      <w:proofErr w:type="spellStart"/>
      <w:r>
        <w:rPr>
          <w:sz w:val="24"/>
          <w:szCs w:val="24"/>
        </w:rPr>
        <w:t>capit</w:t>
      </w:r>
      <w:proofErr w:type="spellEnd"/>
      <w:r>
        <w:rPr>
          <w:sz w:val="24"/>
          <w:szCs w:val="24"/>
        </w:rPr>
        <w:t xml:space="preserve">, </w:t>
      </w:r>
      <w:proofErr w:type="spellStart"/>
      <w:r>
        <w:rPr>
          <w:sz w:val="24"/>
          <w:szCs w:val="24"/>
        </w:rPr>
        <w:t>antena</w:t>
      </w:r>
      <w:proofErr w:type="spellEnd"/>
      <w:r>
        <w:rPr>
          <w:sz w:val="24"/>
          <w:szCs w:val="24"/>
        </w:rPr>
        <w:t xml:space="preserve">, dan maxilliped. </w:t>
      </w:r>
      <w:proofErr w:type="spellStart"/>
      <w:r>
        <w:rPr>
          <w:sz w:val="24"/>
          <w:szCs w:val="24"/>
        </w:rPr>
        <w:t>Dengan</w:t>
      </w:r>
      <w:proofErr w:type="spellEnd"/>
      <w:r>
        <w:rPr>
          <w:sz w:val="24"/>
          <w:szCs w:val="24"/>
        </w:rPr>
        <w:t xml:space="preserve"> </w:t>
      </w:r>
      <w:proofErr w:type="spellStart"/>
      <w:r>
        <w:rPr>
          <w:sz w:val="24"/>
          <w:szCs w:val="24"/>
        </w:rPr>
        <w:t>bantuan</w:t>
      </w:r>
      <w:proofErr w:type="spellEnd"/>
      <w:r>
        <w:rPr>
          <w:sz w:val="24"/>
          <w:szCs w:val="24"/>
        </w:rPr>
        <w:t xml:space="preserve"> </w:t>
      </w:r>
      <w:proofErr w:type="spellStart"/>
      <w:r>
        <w:rPr>
          <w:sz w:val="24"/>
          <w:szCs w:val="24"/>
        </w:rPr>
        <w:t>sinyal</w:t>
      </w:r>
      <w:proofErr w:type="spellEnd"/>
      <w:r>
        <w:rPr>
          <w:sz w:val="24"/>
          <w:szCs w:val="24"/>
        </w:rPr>
        <w:t xml:space="preserve"> </w:t>
      </w:r>
      <w:proofErr w:type="spellStart"/>
      <w:r>
        <w:rPr>
          <w:sz w:val="24"/>
          <w:szCs w:val="24"/>
        </w:rPr>
        <w:t>kimiawi</w:t>
      </w:r>
      <w:proofErr w:type="spellEnd"/>
      <w:r>
        <w:rPr>
          <w:sz w:val="24"/>
          <w:szCs w:val="24"/>
        </w:rPr>
        <w:t xml:space="preserve"> yang </w:t>
      </w:r>
      <w:proofErr w:type="spellStart"/>
      <w:r>
        <w:rPr>
          <w:sz w:val="24"/>
          <w:szCs w:val="24"/>
        </w:rPr>
        <w:t>ditangkap</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merespon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mendekati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menjauhi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Bila</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mengandung</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organik</w:t>
      </w:r>
      <w:proofErr w:type="spellEnd"/>
      <w:r>
        <w:rPr>
          <w:sz w:val="24"/>
          <w:szCs w:val="24"/>
        </w:rPr>
        <w:t xml:space="preserve">, </w:t>
      </w:r>
      <w:proofErr w:type="spellStart"/>
      <w:r>
        <w:rPr>
          <w:sz w:val="24"/>
          <w:szCs w:val="24"/>
        </w:rPr>
        <w:t>seperti</w:t>
      </w:r>
      <w:proofErr w:type="spellEnd"/>
      <w:r>
        <w:rPr>
          <w:sz w:val="24"/>
          <w:szCs w:val="24"/>
        </w:rPr>
        <w:t xml:space="preserve"> protein, </w:t>
      </w:r>
      <w:proofErr w:type="spellStart"/>
      <w:r>
        <w:rPr>
          <w:sz w:val="24"/>
          <w:szCs w:val="24"/>
        </w:rPr>
        <w:t>asam</w:t>
      </w:r>
      <w:proofErr w:type="spellEnd"/>
      <w:r>
        <w:rPr>
          <w:sz w:val="24"/>
          <w:szCs w:val="24"/>
        </w:rPr>
        <w:t xml:space="preserve"> amino, dan </w:t>
      </w:r>
      <w:proofErr w:type="spellStart"/>
      <w:r>
        <w:rPr>
          <w:sz w:val="24"/>
          <w:szCs w:val="24"/>
        </w:rPr>
        <w:t>asam</w:t>
      </w:r>
      <w:proofErr w:type="spellEnd"/>
      <w:r>
        <w:rPr>
          <w:sz w:val="24"/>
          <w:szCs w:val="24"/>
        </w:rPr>
        <w:t xml:space="preserve"> lemak </w:t>
      </w:r>
      <w:proofErr w:type="spellStart"/>
      <w:r>
        <w:rPr>
          <w:sz w:val="24"/>
          <w:szCs w:val="24"/>
        </w:rPr>
        <w:t>maka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merespon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mendekati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tersebut</w:t>
      </w:r>
      <w:proofErr w:type="spellEnd"/>
      <w:r>
        <w:rPr>
          <w:sz w:val="24"/>
          <w:szCs w:val="24"/>
        </w:rPr>
        <w:t>.</w:t>
      </w:r>
    </w:p>
    <w:p w14:paraId="29E5767A" w14:textId="77777777" w:rsidR="00500997" w:rsidRDefault="00500997">
      <w:pPr>
        <w:pStyle w:val="ListParagraph"/>
        <w:tabs>
          <w:tab w:val="left" w:pos="0"/>
        </w:tabs>
        <w:spacing w:after="0" w:line="480" w:lineRule="auto"/>
        <w:ind w:left="0" w:firstLine="720"/>
        <w:jc w:val="both"/>
        <w:rPr>
          <w:sz w:val="24"/>
          <w:szCs w:val="24"/>
          <w:lang w:val="zh-CN"/>
        </w:rPr>
      </w:pPr>
      <w:r>
        <w:rPr>
          <w:sz w:val="24"/>
          <w:szCs w:val="24"/>
          <w:lang w:val="zh-CN"/>
        </w:rPr>
        <w:t xml:space="preserve">Udang vaname biasanya aktif pada malam hari atau kondisi gelap (nokturnal) dan mampu hidup dalam rentang salinitas yang luar atau disebut juga sebagai spesies euryhaline (Wyban dan Sweeney, 1991). Selain sebagai omnivious atau pemakan segala, udang juga dikenal sebagai </w:t>
      </w:r>
      <w:r>
        <w:rPr>
          <w:i/>
          <w:sz w:val="24"/>
          <w:szCs w:val="24"/>
          <w:lang w:val="zh-CN"/>
        </w:rPr>
        <w:t>continous feeder</w:t>
      </w:r>
      <w:r>
        <w:rPr>
          <w:sz w:val="24"/>
          <w:szCs w:val="24"/>
          <w:lang w:val="zh-CN"/>
        </w:rPr>
        <w:t xml:space="preserve"> yang berarti </w:t>
      </w:r>
      <w:r>
        <w:rPr>
          <w:sz w:val="24"/>
          <w:szCs w:val="24"/>
          <w:lang w:val="zh-CN"/>
        </w:rPr>
        <w:lastRenderedPageBreak/>
        <w:t xml:space="preserve">mereka lambat dalam memakan namun dilakukan secara terus menerus (Haliman dan Adijaya, 2005; Supono, 2017). </w:t>
      </w:r>
    </w:p>
    <w:p w14:paraId="62FEED93" w14:textId="77777777" w:rsidR="00500997" w:rsidRDefault="00500997" w:rsidP="008E7B9A">
      <w:pPr>
        <w:pStyle w:val="Heading2"/>
        <w:spacing w:line="480" w:lineRule="auto"/>
        <w:rPr>
          <w:lang w:val="zh-CN"/>
        </w:rPr>
      </w:pPr>
      <w:bookmarkStart w:id="32" w:name="_Toc99270024"/>
      <w:r>
        <w:rPr>
          <w:lang w:val="id-ID"/>
        </w:rPr>
        <w:t xml:space="preserve">2.2 </w:t>
      </w:r>
      <w:r>
        <w:rPr>
          <w:lang w:val="zh-CN"/>
        </w:rPr>
        <w:t>Budidaya Udang Vaname</w:t>
      </w:r>
      <w:bookmarkEnd w:id="32"/>
    </w:p>
    <w:p w14:paraId="68ED16A3" w14:textId="77777777" w:rsidR="00500997" w:rsidRDefault="00500997">
      <w:pPr>
        <w:pStyle w:val="ListParagraph"/>
        <w:spacing w:after="0" w:line="480" w:lineRule="auto"/>
        <w:ind w:left="0"/>
        <w:jc w:val="both"/>
        <w:rPr>
          <w:sz w:val="24"/>
          <w:szCs w:val="24"/>
          <w:lang w:val="zh-CN"/>
        </w:rPr>
      </w:pPr>
      <w:r>
        <w:rPr>
          <w:sz w:val="24"/>
          <w:szCs w:val="24"/>
          <w:lang w:val="id-ID"/>
        </w:rPr>
        <w:tab/>
      </w:r>
      <w:r>
        <w:rPr>
          <w:sz w:val="24"/>
          <w:szCs w:val="24"/>
          <w:lang w:val="zh-CN"/>
        </w:rPr>
        <w:t xml:space="preserve">Kegiatan akuakultur telah muncul sebagai salah satu sumber makanan penting dalam populasi masyarakat global. Permintaan untuk udang telah meningkat bersamaan dengan meningkatnya permintaan masyarakat terhadap sumber protein hewani (Hasan, 2020). Berkaitan dengan permintaan ini, produksi budidaya udang dunia telah bertambah dari 1,2 juta ton menjadi 4,8 juta ton dalam dua dekade terakhir (Anderson dkk., 2018). </w:t>
      </w:r>
    </w:p>
    <w:p w14:paraId="6A8A5D2E"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Usaha budidaya udang vaname adalah bentuk usaha budidaya yang hingga saat ini menjadi kegiatan yang banyak diminati oleh para pelaku usaha perikanan. Salah satu faktor yang menjadikan usaha budidaya udang vaname berkembang yaitu masyarakat pembudidaya udang telah mempunyai prinsip bahwa budidaya udang mampu memberikan keuntungan yang tinggi meskipun sebanding dengan biaya produksi dan resiko yang tinggi, sehingga banyak bermunculan perorangan maupun kelompok yang membuka lahan untuk melakukan budidaya udang (Jarir dkk., 2020). Senada dengan pernyataan dari Arsad (2017) yang menyebutkan bahwa udang vaname merupakan salah satu jenis udang yang sering dibudidayakan karena diketahui memiliki prospek dan profit yang menjanjikan. Bahkan menurut Dugassa (2018) spesies udang yang paling banyak dibudidayakan adalah dari jenis vaname dimana produksinya mendominasi sekitar 80% dari total kegiatan budidaya udang seluruhnya. </w:t>
      </w:r>
    </w:p>
    <w:p w14:paraId="5925921D"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Tingginya minat pada udang vaname disebabkan jenis udang ini memiliki banyak keunggulan antara lain dapat tumbuh dengan cepat, tingkat konsumsi pakan </w:t>
      </w:r>
      <w:r>
        <w:rPr>
          <w:sz w:val="24"/>
          <w:szCs w:val="24"/>
          <w:lang w:val="zh-CN"/>
        </w:rPr>
        <w:lastRenderedPageBreak/>
        <w:t xml:space="preserve">yang rendah, mampu beradaptasi pada salinitas yang luas serta bisa dipelihara dalam padat tebar yang tinggi (Nuntung dkk., 2018). Selanjutnya Purnamasari dkk. (2017) menyebutkan bahwa vaname sangat tepat untuk kegiatan budidaya di tambak karena memiliki respon yang baik terhadap pakan atau dalam kata lain memiliki nafsu makan yang tinggi, juga mempunyai tingkat kelangsungan hidup yang tinggi dengan waktu pemeliharaan yang cukup singkat yaitu dalam rentang 90-100 dalam satu siklus budidaya. </w:t>
      </w:r>
    </w:p>
    <w:p w14:paraId="11634BAA" w14:textId="77777777" w:rsidR="00500997" w:rsidRDefault="00500997">
      <w:pPr>
        <w:pStyle w:val="ListParagraph"/>
        <w:spacing w:after="0" w:line="480" w:lineRule="auto"/>
        <w:ind w:left="0"/>
        <w:jc w:val="both"/>
        <w:rPr>
          <w:sz w:val="24"/>
          <w:szCs w:val="24"/>
          <w:lang w:val="zh-CN"/>
        </w:rPr>
      </w:pPr>
      <w:r>
        <w:rPr>
          <w:sz w:val="24"/>
          <w:szCs w:val="24"/>
          <w:lang w:val="id-ID"/>
        </w:rPr>
        <w:tab/>
      </w:r>
      <w:r>
        <w:rPr>
          <w:sz w:val="24"/>
          <w:szCs w:val="24"/>
          <w:lang w:val="zh-CN"/>
        </w:rPr>
        <w:t xml:space="preserve">Saat ini teknologi pembesaran udang vaname telah berkembang cukup pesat. Tujuan utama pengembangan teknologi budidaya ini adalah untuk meningkatkan produksi, nilai tambah dan menghasilkan udang yang aman dikonsumsi. Penerapan teknologi dalam kegiatan pembesaran udang seyogyanya selaras dan mengacu pada konsepsi pembangung ekonomi kelautan dan perikanan berbasis kawasan berdasarkan prinsip-prinsip daya dukung, usaha terintegrasi, pengelolaan, pengendalian, efisiensi, kualitas, percepatan, ramah lingkungan dan berkelanjutan (KKP, 2016). </w:t>
      </w:r>
    </w:p>
    <w:p w14:paraId="295A662B" w14:textId="77777777" w:rsidR="00500997" w:rsidRDefault="00500997">
      <w:pPr>
        <w:pStyle w:val="ListParagraph"/>
        <w:spacing w:after="0" w:line="480" w:lineRule="auto"/>
        <w:ind w:left="0"/>
        <w:jc w:val="both"/>
        <w:rPr>
          <w:sz w:val="24"/>
          <w:szCs w:val="24"/>
          <w:lang w:val="zh-CN"/>
        </w:rPr>
      </w:pPr>
      <w:r>
        <w:rPr>
          <w:sz w:val="24"/>
          <w:szCs w:val="24"/>
          <w:lang w:val="id-ID"/>
        </w:rPr>
        <w:tab/>
      </w:r>
      <w:r>
        <w:rPr>
          <w:sz w:val="24"/>
          <w:szCs w:val="24"/>
          <w:lang w:val="zh-CN"/>
        </w:rPr>
        <w:t>Terdapat beberapa tahapan dalam budidaya udang vaname sebagai berikut:</w:t>
      </w:r>
    </w:p>
    <w:p w14:paraId="0C0E35F3" w14:textId="77777777" w:rsidR="00500997" w:rsidRDefault="00500997">
      <w:pPr>
        <w:pStyle w:val="ListParagraph"/>
        <w:numPr>
          <w:ilvl w:val="4"/>
          <w:numId w:val="3"/>
        </w:numPr>
        <w:spacing w:after="0" w:line="480" w:lineRule="auto"/>
        <w:ind w:left="426"/>
        <w:jc w:val="both"/>
        <w:rPr>
          <w:sz w:val="24"/>
          <w:szCs w:val="24"/>
          <w:lang w:val="zh-CN"/>
        </w:rPr>
      </w:pPr>
      <w:r>
        <w:rPr>
          <w:sz w:val="24"/>
          <w:szCs w:val="24"/>
          <w:lang w:val="zh-CN"/>
        </w:rPr>
        <w:t xml:space="preserve">Pemilihan Lokasi </w:t>
      </w:r>
    </w:p>
    <w:p w14:paraId="183852D8" w14:textId="77777777" w:rsidR="00500997" w:rsidRDefault="00500997">
      <w:pPr>
        <w:pStyle w:val="ListParagraph"/>
        <w:spacing w:after="0" w:line="480" w:lineRule="auto"/>
        <w:ind w:left="0" w:firstLine="720"/>
        <w:jc w:val="both"/>
        <w:rPr>
          <w:sz w:val="24"/>
          <w:szCs w:val="24"/>
          <w:lang w:val="zh-CN"/>
        </w:rPr>
      </w:pPr>
      <w:r>
        <w:rPr>
          <w:sz w:val="24"/>
          <w:szCs w:val="24"/>
          <w:lang w:val="zh-CN"/>
        </w:rPr>
        <w:t>Seleksi lokasi tambak merupakan langkah penting dalam konstruksi tambak karena akan berhubungan dengan kebutuhan biologis udang yang akan dipelihara. Ada beberapa pertimbangan yang harus diperhatikan dalam memu</w:t>
      </w:r>
      <w:proofErr w:type="spellStart"/>
      <w:r>
        <w:rPr>
          <w:sz w:val="24"/>
          <w:szCs w:val="24"/>
          <w:lang w:val="en-ID"/>
        </w:rPr>
        <w:t>tus</w:t>
      </w:r>
      <w:proofErr w:type="spellEnd"/>
      <w:r>
        <w:rPr>
          <w:sz w:val="24"/>
          <w:szCs w:val="24"/>
          <w:lang w:val="zh-CN"/>
        </w:rPr>
        <w:t>kan, yaitu perhitungan ekonomis, kemudahan akses dan keamanan (Supono, 2017). Lokasi diusahakan agar dekat dari sumber air, baik berasal dari sungai maupun dari laut dan juga terbebas dari ancaman banjir</w:t>
      </w:r>
      <w:r>
        <w:rPr>
          <w:sz w:val="24"/>
          <w:szCs w:val="24"/>
          <w:lang w:val="en-ID"/>
        </w:rPr>
        <w:t xml:space="preserve"> </w:t>
      </w:r>
      <w:r>
        <w:rPr>
          <w:sz w:val="24"/>
          <w:szCs w:val="24"/>
          <w:lang w:val="zh-CN"/>
        </w:rPr>
        <w:t xml:space="preserve">(WWF, 2014). Secara khusus, kondisi lingkungan biofisika-kimia tanah dan air menjadi salah satu acuan penting bagi </w:t>
      </w:r>
      <w:r>
        <w:rPr>
          <w:sz w:val="24"/>
          <w:szCs w:val="24"/>
          <w:lang w:val="zh-CN"/>
        </w:rPr>
        <w:lastRenderedPageBreak/>
        <w:t xml:space="preserve">pemilihan lokasi pengembangan kawasan budidaya tambak. Keberlanjutan manfaat sumber daya lahan pesisir bagi usaha perikanan budidaya dalam jangka waktu yang panjang sangat dipengaruhi oleh dinamika kondisi kualitas lingkungan sekitarnya (Utojo dkk., 2009). Selain itu faktor lain seperti akibat sosial dan dampak lingkungan akibat keberadaan tambak budidaya juga perlu diidentifikasi agar meminimalkan timbulnya risiko yang lain karena pemilihan lokasi dimaksudkan untuk menjamin keselarasan lingkungan antara lokasi budidaya udang dengan pembangunan wilayah dan keadaan sosial di lingkungan tersebut (KKP, 2016). </w:t>
      </w:r>
    </w:p>
    <w:p w14:paraId="43CED859" w14:textId="77777777" w:rsidR="00500997" w:rsidRDefault="00500997">
      <w:pPr>
        <w:pStyle w:val="ListParagraph"/>
        <w:numPr>
          <w:ilvl w:val="4"/>
          <w:numId w:val="3"/>
        </w:numPr>
        <w:spacing w:after="0" w:line="480" w:lineRule="auto"/>
        <w:ind w:left="426"/>
        <w:jc w:val="both"/>
        <w:rPr>
          <w:sz w:val="24"/>
          <w:szCs w:val="24"/>
          <w:lang w:val="zh-CN"/>
        </w:rPr>
      </w:pPr>
      <w:r>
        <w:rPr>
          <w:sz w:val="24"/>
          <w:szCs w:val="24"/>
          <w:lang w:val="zh-CN"/>
        </w:rPr>
        <w:t>Konstruksi Tambak</w:t>
      </w:r>
      <w:r>
        <w:rPr>
          <w:sz w:val="24"/>
          <w:szCs w:val="24"/>
        </w:rPr>
        <w:t xml:space="preserve"> </w:t>
      </w:r>
    </w:p>
    <w:p w14:paraId="714EAACA" w14:textId="77777777" w:rsidR="00500997" w:rsidRDefault="00500997">
      <w:pPr>
        <w:pStyle w:val="ListParagraph"/>
        <w:spacing w:after="0" w:line="480" w:lineRule="auto"/>
        <w:ind w:left="0" w:firstLine="720"/>
        <w:jc w:val="both"/>
        <w:rPr>
          <w:sz w:val="24"/>
          <w:szCs w:val="24"/>
        </w:rPr>
      </w:pPr>
      <w:r>
        <w:rPr>
          <w:sz w:val="24"/>
          <w:szCs w:val="24"/>
          <w:lang w:val="zh-CN"/>
        </w:rPr>
        <w:t xml:space="preserve">Dalam membangun tambak bagi budidaya udang vaname, desain dan tata letak tambak juga menjadi perhatian khusus. </w:t>
      </w:r>
      <w:r>
        <w:rPr>
          <w:sz w:val="24"/>
          <w:szCs w:val="24"/>
          <w:lang w:val="en-ID"/>
        </w:rPr>
        <w:t>D</w:t>
      </w:r>
      <w:r>
        <w:rPr>
          <w:sz w:val="24"/>
          <w:szCs w:val="24"/>
          <w:lang w:val="zh-CN"/>
        </w:rPr>
        <w:t>esain dan tata letak bangunan serta alur produksi disusun sedemikian mungkin untuk saling selaras</w:t>
      </w:r>
      <w:r>
        <w:rPr>
          <w:sz w:val="24"/>
          <w:szCs w:val="24"/>
          <w:lang w:val="en-ID"/>
        </w:rPr>
        <w:t xml:space="preserve">. </w:t>
      </w:r>
      <w:r>
        <w:rPr>
          <w:sz w:val="24"/>
          <w:szCs w:val="24"/>
          <w:lang w:val="zh-CN"/>
        </w:rPr>
        <w:t>Tambak dibangun dengan prinsip untuk mendapatkan air dengan kualitas baik dan mencegah penyebaran penyakit</w:t>
      </w:r>
      <w:r>
        <w:rPr>
          <w:sz w:val="24"/>
          <w:szCs w:val="24"/>
          <w:lang w:val="en-ID"/>
        </w:rPr>
        <w:t>.</w:t>
      </w:r>
      <w:r>
        <w:rPr>
          <w:sz w:val="24"/>
          <w:szCs w:val="24"/>
          <w:lang w:val="zh-CN"/>
        </w:rPr>
        <w:t xml:space="preserve"> Saluran inlet (air masuk) dan saluran outlet (air keluar) harus dipisahkan satu sama lain sehingga satu saluran hanya memiliki satu fungsi spesifik (KKP, 2016). </w:t>
      </w:r>
    </w:p>
    <w:p w14:paraId="71FB0D21" w14:textId="4FE63584" w:rsidR="00500997" w:rsidRDefault="00500997">
      <w:pPr>
        <w:pStyle w:val="ListParagraph"/>
        <w:spacing w:after="0" w:line="480" w:lineRule="auto"/>
        <w:ind w:left="0" w:firstLine="720"/>
        <w:jc w:val="both"/>
        <w:rPr>
          <w:sz w:val="24"/>
          <w:szCs w:val="24"/>
          <w:lang w:val="en-ID"/>
        </w:rPr>
      </w:pPr>
      <w:r>
        <w:rPr>
          <w:sz w:val="24"/>
          <w:szCs w:val="24"/>
          <w:lang w:val="en-ID"/>
        </w:rPr>
        <w:t>K</w:t>
      </w:r>
      <w:r>
        <w:rPr>
          <w:sz w:val="24"/>
          <w:szCs w:val="24"/>
          <w:lang w:val="zh-CN"/>
        </w:rPr>
        <w:t xml:space="preserve">esalahan dalam mengatur tata letak tambak seperti contohnya saluran inlet dan outlet dapat memicu degradasi kualitas air </w:t>
      </w:r>
      <w:r>
        <w:rPr>
          <w:sz w:val="24"/>
          <w:szCs w:val="24"/>
          <w:lang w:val="en-ID"/>
        </w:rPr>
        <w:t xml:space="preserve">yang pada </w:t>
      </w:r>
      <w:proofErr w:type="spellStart"/>
      <w:r>
        <w:rPr>
          <w:sz w:val="24"/>
          <w:szCs w:val="24"/>
          <w:lang w:val="en-ID"/>
        </w:rPr>
        <w:t>akhirnya</w:t>
      </w:r>
      <w:proofErr w:type="spellEnd"/>
      <w:r>
        <w:rPr>
          <w:sz w:val="24"/>
          <w:szCs w:val="24"/>
          <w:lang w:val="en-ID"/>
        </w:rPr>
        <w:t xml:space="preserve"> </w:t>
      </w:r>
      <w:proofErr w:type="spellStart"/>
      <w:r>
        <w:rPr>
          <w:sz w:val="24"/>
          <w:szCs w:val="24"/>
          <w:lang w:val="en-ID"/>
        </w:rPr>
        <w:t>akan</w:t>
      </w:r>
      <w:proofErr w:type="spellEnd"/>
      <w:r>
        <w:rPr>
          <w:sz w:val="24"/>
          <w:szCs w:val="24"/>
          <w:lang w:val="en-ID"/>
        </w:rPr>
        <w:t xml:space="preserve"> </w:t>
      </w:r>
      <w:proofErr w:type="spellStart"/>
      <w:r>
        <w:rPr>
          <w:sz w:val="24"/>
          <w:szCs w:val="24"/>
          <w:lang w:val="en-ID"/>
        </w:rPr>
        <w:t>menyebabkan</w:t>
      </w:r>
      <w:proofErr w:type="spellEnd"/>
      <w:r>
        <w:rPr>
          <w:sz w:val="24"/>
          <w:szCs w:val="24"/>
          <w:lang w:val="zh-CN"/>
        </w:rPr>
        <w:t xml:space="preserve"> merebaknya penyakit</w:t>
      </w:r>
      <w:r>
        <w:rPr>
          <w:sz w:val="24"/>
          <w:szCs w:val="24"/>
          <w:lang w:val="en-ID"/>
        </w:rPr>
        <w:t xml:space="preserve"> (</w:t>
      </w:r>
      <w:r>
        <w:rPr>
          <w:sz w:val="24"/>
          <w:szCs w:val="24"/>
          <w:lang w:val="zh-CN"/>
        </w:rPr>
        <w:t>Supono</w:t>
      </w:r>
      <w:r>
        <w:rPr>
          <w:sz w:val="24"/>
          <w:szCs w:val="24"/>
          <w:lang w:val="en-ID"/>
        </w:rPr>
        <w:t xml:space="preserve">, </w:t>
      </w:r>
      <w:r>
        <w:rPr>
          <w:sz w:val="24"/>
          <w:szCs w:val="24"/>
          <w:lang w:val="zh-CN"/>
        </w:rPr>
        <w:t xml:space="preserve">2017). Proses pemasukan dan pengeluaran air bisa diatur menggunakan pipa atau pompa. Lebih baik lagi apabila disediakan sistem berupa tandon inlet dan tandon IPAL (Instalasi Pengolahan Air Limbah) untuk kontrol air yang masuk dan keluar yang maksimal (WWF, 2014). </w:t>
      </w:r>
      <w:r>
        <w:rPr>
          <w:sz w:val="24"/>
          <w:szCs w:val="24"/>
          <w:lang w:val="en-ID"/>
        </w:rPr>
        <w:t xml:space="preserve">Desain </w:t>
      </w:r>
      <w:proofErr w:type="spellStart"/>
      <w:r>
        <w:rPr>
          <w:sz w:val="24"/>
          <w:szCs w:val="24"/>
          <w:lang w:val="en-ID"/>
        </w:rPr>
        <w:t>tambak</w:t>
      </w:r>
      <w:proofErr w:type="spellEnd"/>
      <w:r>
        <w:rPr>
          <w:sz w:val="24"/>
          <w:szCs w:val="24"/>
          <w:lang w:val="en-ID"/>
        </w:rPr>
        <w:t xml:space="preserve"> yang ideal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memperhatikan</w:t>
      </w:r>
      <w:proofErr w:type="spellEnd"/>
      <w:r>
        <w:rPr>
          <w:sz w:val="24"/>
          <w:szCs w:val="24"/>
          <w:lang w:val="en-ID"/>
        </w:rPr>
        <w:t xml:space="preserve"> </w:t>
      </w:r>
      <w:proofErr w:type="spellStart"/>
      <w:r>
        <w:rPr>
          <w:sz w:val="24"/>
          <w:szCs w:val="24"/>
          <w:lang w:val="en-ID"/>
        </w:rPr>
        <w:t>saluran</w:t>
      </w:r>
      <w:proofErr w:type="spellEnd"/>
      <w:r>
        <w:rPr>
          <w:sz w:val="24"/>
          <w:szCs w:val="24"/>
          <w:lang w:val="en-ID"/>
        </w:rPr>
        <w:t xml:space="preserve"> inlet dan outlet </w:t>
      </w:r>
      <w:proofErr w:type="spellStart"/>
      <w:r>
        <w:rPr>
          <w:sz w:val="24"/>
          <w:szCs w:val="24"/>
          <w:lang w:val="en-ID"/>
        </w:rPr>
        <w:t>dapat</w:t>
      </w:r>
      <w:proofErr w:type="spellEnd"/>
      <w:r>
        <w:rPr>
          <w:sz w:val="24"/>
          <w:szCs w:val="24"/>
          <w:lang w:val="en-ID"/>
        </w:rPr>
        <w:t xml:space="preserve"> </w:t>
      </w:r>
      <w:proofErr w:type="spellStart"/>
      <w:r>
        <w:rPr>
          <w:sz w:val="24"/>
          <w:szCs w:val="24"/>
          <w:lang w:val="en-ID"/>
        </w:rPr>
        <w:lastRenderedPageBreak/>
        <w:t>dilihat</w:t>
      </w:r>
      <w:proofErr w:type="spellEnd"/>
      <w:r>
        <w:rPr>
          <w:sz w:val="24"/>
          <w:szCs w:val="24"/>
          <w:lang w:val="en-ID"/>
        </w:rPr>
        <w:t xml:space="preserve"> pada </w:t>
      </w:r>
      <w:r w:rsidRPr="009C4B5C">
        <w:rPr>
          <w:b/>
          <w:bCs/>
          <w:sz w:val="24"/>
          <w:szCs w:val="24"/>
          <w:lang w:val="en-ID"/>
        </w:rPr>
        <w:t xml:space="preserve">Gambar </w:t>
      </w:r>
      <w:r w:rsidR="009C4B5C" w:rsidRPr="009C4B5C">
        <w:rPr>
          <w:b/>
          <w:bCs/>
          <w:sz w:val="24"/>
          <w:szCs w:val="24"/>
          <w:lang w:val="en-ID"/>
        </w:rPr>
        <w:t>2.</w:t>
      </w:r>
      <w:r w:rsidRPr="009C4B5C">
        <w:rPr>
          <w:b/>
          <w:bCs/>
          <w:sz w:val="24"/>
          <w:szCs w:val="24"/>
          <w:lang w:val="en-ID"/>
        </w:rPr>
        <w:t>3</w:t>
      </w:r>
      <w:r>
        <w:rPr>
          <w:sz w:val="24"/>
          <w:szCs w:val="24"/>
          <w:lang w:val="en-ID"/>
        </w:rPr>
        <w:t xml:space="preserve"> </w:t>
      </w:r>
      <w:proofErr w:type="spellStart"/>
      <w:r>
        <w:rPr>
          <w:sz w:val="24"/>
          <w:szCs w:val="24"/>
          <w:lang w:val="en-ID"/>
        </w:rPr>
        <w:t>berikut</w:t>
      </w:r>
      <w:proofErr w:type="spellEnd"/>
      <w:r>
        <w:rPr>
          <w:sz w:val="24"/>
          <w:szCs w:val="24"/>
          <w:lang w:val="en-ID"/>
        </w:rPr>
        <w:t xml:space="preserve"> </w:t>
      </w:r>
      <w:proofErr w:type="spellStart"/>
      <w:r>
        <w:rPr>
          <w:sz w:val="24"/>
          <w:szCs w:val="24"/>
          <w:lang w:val="en-ID"/>
        </w:rPr>
        <w:t>ini</w:t>
      </w:r>
      <w:proofErr w:type="spellEnd"/>
      <w:r>
        <w:rPr>
          <w:sz w:val="24"/>
          <w:szCs w:val="24"/>
          <w:lang w:val="en-ID"/>
        </w:rPr>
        <w:t xml:space="preserve">. </w:t>
      </w:r>
      <w:proofErr w:type="spellStart"/>
      <w:r>
        <w:rPr>
          <w:sz w:val="24"/>
          <w:szCs w:val="24"/>
          <w:lang w:val="en-ID"/>
        </w:rPr>
        <w:t>Konstruksi</w:t>
      </w:r>
      <w:proofErr w:type="spellEnd"/>
      <w:r>
        <w:rPr>
          <w:sz w:val="24"/>
          <w:szCs w:val="24"/>
          <w:lang w:val="en-ID"/>
        </w:rPr>
        <w:t xml:space="preserve"> </w:t>
      </w:r>
      <w:proofErr w:type="spellStart"/>
      <w:r>
        <w:rPr>
          <w:sz w:val="24"/>
          <w:szCs w:val="24"/>
          <w:lang w:val="en-ID"/>
        </w:rPr>
        <w:t>tambak</w:t>
      </w:r>
      <w:proofErr w:type="spellEnd"/>
      <w:r>
        <w:rPr>
          <w:sz w:val="24"/>
          <w:szCs w:val="24"/>
          <w:lang w:val="en-ID"/>
        </w:rPr>
        <w:t xml:space="preserve"> </w:t>
      </w:r>
      <w:proofErr w:type="spellStart"/>
      <w:r>
        <w:rPr>
          <w:sz w:val="24"/>
          <w:szCs w:val="24"/>
          <w:lang w:val="en-ID"/>
        </w:rPr>
        <w:t>ini</w:t>
      </w:r>
      <w:proofErr w:type="spellEnd"/>
      <w:r>
        <w:rPr>
          <w:sz w:val="24"/>
          <w:szCs w:val="24"/>
          <w:lang w:val="en-ID"/>
        </w:rPr>
        <w:t xml:space="preserve"> </w:t>
      </w:r>
      <w:proofErr w:type="spellStart"/>
      <w:r>
        <w:rPr>
          <w:sz w:val="24"/>
          <w:szCs w:val="24"/>
          <w:lang w:val="en-ID"/>
        </w:rPr>
        <w:t>telah</w:t>
      </w:r>
      <w:proofErr w:type="spellEnd"/>
      <w:r>
        <w:rPr>
          <w:sz w:val="24"/>
          <w:szCs w:val="24"/>
          <w:lang w:val="en-ID"/>
        </w:rPr>
        <w:t xml:space="preserve"> </w:t>
      </w:r>
      <w:proofErr w:type="spellStart"/>
      <w:r>
        <w:rPr>
          <w:sz w:val="24"/>
          <w:szCs w:val="24"/>
          <w:lang w:val="en-ID"/>
        </w:rPr>
        <w:t>meletakkan</w:t>
      </w:r>
      <w:proofErr w:type="spellEnd"/>
      <w:r>
        <w:rPr>
          <w:sz w:val="24"/>
          <w:szCs w:val="24"/>
          <w:lang w:val="en-ID"/>
        </w:rPr>
        <w:t xml:space="preserve"> </w:t>
      </w:r>
      <w:r w:rsidR="009C4B5C">
        <w:rPr>
          <w:noProof/>
          <w:sz w:val="24"/>
          <w:szCs w:val="24"/>
          <w:lang w:val="zh-CN" w:eastAsia="zh-TW"/>
        </w:rPr>
        <mc:AlternateContent>
          <mc:Choice Requires="wps">
            <w:drawing>
              <wp:anchor distT="0" distB="0" distL="114300" distR="114300" simplePos="0" relativeHeight="17" behindDoc="0" locked="0" layoutInCell="1" allowOverlap="1" wp14:anchorId="18ADE2D9" wp14:editId="395DD5B9">
                <wp:simplePos x="0" y="0"/>
                <wp:positionH relativeFrom="column">
                  <wp:posOffset>-220980</wp:posOffset>
                </wp:positionH>
                <wp:positionV relativeFrom="paragraph">
                  <wp:posOffset>773430</wp:posOffset>
                </wp:positionV>
                <wp:extent cx="5730875" cy="4064000"/>
                <wp:effectExtent l="0" t="0" r="3175" b="0"/>
                <wp:wrapTopAndBottom/>
                <wp:docPr id="1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06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BE30D" w14:textId="77777777" w:rsidR="009C4B5C" w:rsidRDefault="000A0615" w:rsidP="009C4B5C">
                            <w:pPr>
                              <w:keepNext/>
                              <w:jc w:val="center"/>
                            </w:pPr>
                            <w:r>
                              <w:rPr>
                                <w:noProof/>
                              </w:rPr>
                              <w:drawing>
                                <wp:inline distT="0" distB="0" distL="0" distR="0" wp14:anchorId="55962C43" wp14:editId="32E190FA">
                                  <wp:extent cx="5784850" cy="325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850" cy="3257550"/>
                                          </a:xfrm>
                                          <a:prstGeom prst="rect">
                                            <a:avLst/>
                                          </a:prstGeom>
                                          <a:noFill/>
                                          <a:ln>
                                            <a:noFill/>
                                          </a:ln>
                                        </pic:spPr>
                                      </pic:pic>
                                    </a:graphicData>
                                  </a:graphic>
                                </wp:inline>
                              </w:drawing>
                            </w:r>
                          </w:p>
                          <w:p w14:paraId="08C20CDE" w14:textId="11523D8C" w:rsidR="009C4B5C" w:rsidRDefault="009C4B5C" w:rsidP="009C4B5C">
                            <w:pPr>
                              <w:pStyle w:val="Caption"/>
                              <w:jc w:val="center"/>
                            </w:pPr>
                            <w:bookmarkStart w:id="33" w:name="_Toc99146919"/>
                            <w:r w:rsidRPr="009C4B5C">
                              <w:rPr>
                                <w:color w:val="auto"/>
                                <w:sz w:val="24"/>
                                <w:szCs w:val="24"/>
                              </w:rPr>
                              <w:t>Gambar 2.</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Gambar \* ARABIC \s 1 </w:instrText>
                            </w:r>
                            <w:r w:rsidR="004E63A5">
                              <w:rPr>
                                <w:color w:val="auto"/>
                                <w:sz w:val="24"/>
                                <w:szCs w:val="24"/>
                              </w:rPr>
                              <w:fldChar w:fldCharType="separate"/>
                            </w:r>
                            <w:r w:rsidR="00F46E9D">
                              <w:rPr>
                                <w:noProof/>
                                <w:color w:val="auto"/>
                                <w:sz w:val="24"/>
                                <w:szCs w:val="24"/>
                              </w:rPr>
                              <w:t>3</w:t>
                            </w:r>
                            <w:r w:rsidR="004E63A5">
                              <w:rPr>
                                <w:color w:val="auto"/>
                                <w:sz w:val="24"/>
                                <w:szCs w:val="24"/>
                              </w:rPr>
                              <w:fldChar w:fldCharType="end"/>
                            </w:r>
                            <w:r w:rsidRPr="009C4B5C">
                              <w:rPr>
                                <w:color w:val="auto"/>
                                <w:sz w:val="24"/>
                                <w:szCs w:val="24"/>
                              </w:rPr>
                              <w:t>.</w:t>
                            </w:r>
                            <w:r w:rsidRPr="009C4B5C">
                              <w:rPr>
                                <w:color w:val="auto"/>
                              </w:rPr>
                              <w:t xml:space="preserve"> </w:t>
                            </w:r>
                            <w:r>
                              <w:rPr>
                                <w:b w:val="0"/>
                                <w:color w:val="auto"/>
                                <w:sz w:val="24"/>
                                <w:szCs w:val="24"/>
                              </w:rPr>
                              <w:t>Contoh Desain Tata Letak Tambak dengan Saluran Inlet dan Outlet yang Berbeda (WWF, 2014)</w:t>
                            </w:r>
                            <w:bookmarkEnd w:id="33"/>
                          </w:p>
                          <w:p w14:paraId="3137D38A" w14:textId="30EFFAF9" w:rsidR="00500997" w:rsidRDefault="00500997">
                            <w:pPr>
                              <w:keepNex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DE2D9" id="Text Box 6" o:spid="_x0000_s1028" type="#_x0000_t202" style="position:absolute;left:0;text-align:left;margin-left:-17.4pt;margin-top:60.9pt;width:451.25pt;height:320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" stroked="f">
                <v:textbox>
                  <w:txbxContent>
                    <w:p w14:paraId="017BE30D" w14:textId="77777777" w:rsidR="009C4B5C" w:rsidRDefault="000A0615" w:rsidP="009C4B5C">
                      <w:pPr>
                        <w:keepNext/>
                        <w:jc w:val="center"/>
                      </w:pPr>
                      <w:r>
                        <w:rPr>
                          <w:noProof/>
                        </w:rPr>
                        <w:drawing>
                          <wp:inline distT="0" distB="0" distL="0" distR="0" wp14:anchorId="55962C43" wp14:editId="32E190FA">
                            <wp:extent cx="5784850" cy="325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4850" cy="3257550"/>
                                    </a:xfrm>
                                    <a:prstGeom prst="rect">
                                      <a:avLst/>
                                    </a:prstGeom>
                                    <a:noFill/>
                                    <a:ln>
                                      <a:noFill/>
                                    </a:ln>
                                  </pic:spPr>
                                </pic:pic>
                              </a:graphicData>
                            </a:graphic>
                          </wp:inline>
                        </w:drawing>
                      </w:r>
                    </w:p>
                    <w:p w14:paraId="08C20CDE" w14:textId="11523D8C" w:rsidR="009C4B5C" w:rsidRDefault="009C4B5C" w:rsidP="009C4B5C">
                      <w:pPr>
                        <w:pStyle w:val="Caption"/>
                        <w:jc w:val="center"/>
                      </w:pPr>
                      <w:bookmarkStart w:id="36" w:name="_Toc99146919"/>
                      <w:r w:rsidRPr="009C4B5C">
                        <w:rPr>
                          <w:color w:val="auto"/>
                          <w:sz w:val="24"/>
                          <w:szCs w:val="24"/>
                        </w:rPr>
                        <w:t>Gambar 2.</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Gambar \* ARABIC \s 1 </w:instrText>
                      </w:r>
                      <w:r w:rsidR="004E63A5">
                        <w:rPr>
                          <w:color w:val="auto"/>
                          <w:sz w:val="24"/>
                          <w:szCs w:val="24"/>
                        </w:rPr>
                        <w:fldChar w:fldCharType="separate"/>
                      </w:r>
                      <w:r w:rsidR="00F46E9D">
                        <w:rPr>
                          <w:noProof/>
                          <w:color w:val="auto"/>
                          <w:sz w:val="24"/>
                          <w:szCs w:val="24"/>
                        </w:rPr>
                        <w:t>3</w:t>
                      </w:r>
                      <w:r w:rsidR="004E63A5">
                        <w:rPr>
                          <w:color w:val="auto"/>
                          <w:sz w:val="24"/>
                          <w:szCs w:val="24"/>
                        </w:rPr>
                        <w:fldChar w:fldCharType="end"/>
                      </w:r>
                      <w:r w:rsidRPr="009C4B5C">
                        <w:rPr>
                          <w:color w:val="auto"/>
                          <w:sz w:val="24"/>
                          <w:szCs w:val="24"/>
                        </w:rPr>
                        <w:t>.</w:t>
                      </w:r>
                      <w:r w:rsidRPr="009C4B5C">
                        <w:rPr>
                          <w:color w:val="auto"/>
                        </w:rPr>
                        <w:t xml:space="preserve"> </w:t>
                      </w:r>
                      <w:r>
                        <w:rPr>
                          <w:b w:val="0"/>
                          <w:color w:val="auto"/>
                          <w:sz w:val="24"/>
                          <w:szCs w:val="24"/>
                        </w:rPr>
                        <w:t>Contoh Desain Tata Letak Tambak dengan Saluran Inlet dan Outlet yang Berbeda (WWF, 2014)</w:t>
                      </w:r>
                      <w:bookmarkEnd w:id="36"/>
                    </w:p>
                    <w:p w14:paraId="3137D38A" w14:textId="30EFFAF9" w:rsidR="00500997" w:rsidRDefault="00500997">
                      <w:pPr>
                        <w:keepNext/>
                        <w:jc w:val="center"/>
                      </w:pPr>
                    </w:p>
                  </w:txbxContent>
                </v:textbox>
                <w10:wrap type="topAndBottom"/>
              </v:shape>
            </w:pict>
          </mc:Fallback>
        </mc:AlternateContent>
      </w:r>
      <w:proofErr w:type="spellStart"/>
      <w:r>
        <w:rPr>
          <w:sz w:val="24"/>
          <w:szCs w:val="24"/>
          <w:lang w:val="en-ID"/>
        </w:rPr>
        <w:t>saluran</w:t>
      </w:r>
      <w:proofErr w:type="spellEnd"/>
      <w:r>
        <w:rPr>
          <w:sz w:val="24"/>
          <w:szCs w:val="24"/>
          <w:lang w:val="en-ID"/>
        </w:rPr>
        <w:t xml:space="preserve"> air </w:t>
      </w:r>
      <w:proofErr w:type="spellStart"/>
      <w:r>
        <w:rPr>
          <w:sz w:val="24"/>
          <w:szCs w:val="24"/>
          <w:lang w:val="en-ID"/>
        </w:rPr>
        <w:t>sesuai</w:t>
      </w:r>
      <w:proofErr w:type="spellEnd"/>
      <w:r>
        <w:rPr>
          <w:sz w:val="24"/>
          <w:szCs w:val="24"/>
          <w:lang w:val="en-ID"/>
        </w:rPr>
        <w:t xml:space="preserve">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peruntukkannya</w:t>
      </w:r>
      <w:proofErr w:type="spellEnd"/>
      <w:r>
        <w:rPr>
          <w:sz w:val="24"/>
          <w:szCs w:val="24"/>
          <w:lang w:val="en-ID"/>
        </w:rPr>
        <w:t xml:space="preserve">. </w:t>
      </w:r>
    </w:p>
    <w:p w14:paraId="47338DAB" w14:textId="327ECCF6" w:rsidR="00500997" w:rsidRDefault="00500997">
      <w:pPr>
        <w:pStyle w:val="ListParagraph"/>
        <w:numPr>
          <w:ilvl w:val="4"/>
          <w:numId w:val="3"/>
        </w:numPr>
        <w:spacing w:after="0" w:line="480" w:lineRule="auto"/>
        <w:ind w:left="284" w:hanging="284"/>
        <w:jc w:val="both"/>
        <w:rPr>
          <w:sz w:val="24"/>
          <w:szCs w:val="24"/>
          <w:lang w:val="zh-CN"/>
        </w:rPr>
      </w:pPr>
      <w:r>
        <w:rPr>
          <w:sz w:val="24"/>
          <w:szCs w:val="24"/>
          <w:lang w:val="zh-CN"/>
        </w:rPr>
        <w:t>Persiapan Air</w:t>
      </w:r>
    </w:p>
    <w:p w14:paraId="1FCEBB81" w14:textId="77777777" w:rsidR="00500997" w:rsidRDefault="00500997">
      <w:pPr>
        <w:pStyle w:val="ListParagraph"/>
        <w:spacing w:after="0" w:line="480" w:lineRule="auto"/>
        <w:ind w:left="0" w:firstLine="720"/>
        <w:jc w:val="both"/>
        <w:rPr>
          <w:sz w:val="24"/>
          <w:szCs w:val="24"/>
          <w:lang w:val="zh-CN"/>
        </w:rPr>
      </w:pPr>
      <w:r>
        <w:rPr>
          <w:sz w:val="24"/>
          <w:szCs w:val="24"/>
          <w:lang w:val="zh-CN"/>
        </w:rPr>
        <w:t>Pengisian air memegang peran yang sangat penting dalam menunjang keberhasilan budidaya udang. Kualitas air harus diperiksa</w:t>
      </w:r>
      <w:r>
        <w:rPr>
          <w:sz w:val="24"/>
          <w:szCs w:val="24"/>
          <w:lang w:val="en-ID"/>
        </w:rPr>
        <w:t>ka</w:t>
      </w:r>
      <w:r>
        <w:rPr>
          <w:sz w:val="24"/>
          <w:szCs w:val="24"/>
          <w:lang w:val="zh-CN"/>
        </w:rPr>
        <w:t xml:space="preserve">n terlebih dahulu di saluran pemasukan sebelum dimasukkan ke dalam petakan tambak. Air tersebut diendapkan di dalam tendon. Pada saluran pemasukan air dilengkapi dengan saringan minimal dua lapis agar benar-benar dapat mencegah masuknya hama (WWF, 2014). Selanjutnya setelah air dialirkan ke dalam tambak dilakukan sterilisasi. Proses sterilisasi air </w:t>
      </w:r>
      <w:proofErr w:type="spellStart"/>
      <w:r>
        <w:rPr>
          <w:sz w:val="24"/>
          <w:szCs w:val="24"/>
          <w:lang w:val="en-ID"/>
        </w:rPr>
        <w:t>ini</w:t>
      </w:r>
      <w:proofErr w:type="spellEnd"/>
      <w:r>
        <w:rPr>
          <w:sz w:val="24"/>
          <w:szCs w:val="24"/>
          <w:lang w:val="en-ID"/>
        </w:rPr>
        <w:t xml:space="preserve"> </w:t>
      </w:r>
      <w:r>
        <w:rPr>
          <w:sz w:val="24"/>
          <w:szCs w:val="24"/>
          <w:lang w:val="zh-CN"/>
        </w:rPr>
        <w:t xml:space="preserve">bertujuan untuk membasmi </w:t>
      </w:r>
      <w:r>
        <w:rPr>
          <w:i/>
          <w:sz w:val="24"/>
          <w:szCs w:val="24"/>
          <w:lang w:val="zh-CN"/>
        </w:rPr>
        <w:t>carrier</w:t>
      </w:r>
      <w:r>
        <w:rPr>
          <w:sz w:val="24"/>
          <w:szCs w:val="24"/>
          <w:lang w:val="zh-CN"/>
        </w:rPr>
        <w:t xml:space="preserve"> dan predator yang ada dalam tambak sebelum digunakan sebagai media budidaya. Beberapa hal yang perlu diperhatikan dalam sterilisasi air adalah memilih kualitas bahan sterilisasi yang sesuai dan penggunaannya dalam dosis yang tepat, memanfaatkan </w:t>
      </w:r>
      <w:r>
        <w:rPr>
          <w:sz w:val="24"/>
          <w:szCs w:val="24"/>
          <w:lang w:val="zh-CN"/>
        </w:rPr>
        <w:lastRenderedPageBreak/>
        <w:t xml:space="preserve">kincir air untuk memastikan obat/bahan sterilisasi tersebar merata ke tambak, dan sebelum menebar benur udang harus dipastikan bahwa residu telah habis (Supono, 2017). </w:t>
      </w:r>
    </w:p>
    <w:p w14:paraId="58FC0A4B"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Pada tahap ini juga dilakukan penumbuhan plankton pada air budidaya, baik memakai pupuk organik maupun anorganik. Mengkultur plankton menjadi krusial karena post larva udang pada awal pemeliharaan belum bisa langsung mengonsumsi pakan buatan dan lebih banyak bergantung pada pakan alami sehingga ketersediaan plankton dalam media budidaya sangat dibutuhkan (Supono, 2017). Penyediaan pakan alami yang cukup dan berkesinambungan merupakan salah satu upaya yang efektif untuk peningkatan produksi budidaya udang (Sahabuddin dan Suwoyo, 2018). Purba (2012) juga mengemukakan hal yang sama yaitu dengan memberikan pakan dengan kandungan nutrisi yang tinggi akan menjamin hidup dan aktifitas udang sekaligus mempercepat pertumbuhannya. </w:t>
      </w:r>
    </w:p>
    <w:p w14:paraId="5823D58F" w14:textId="77777777" w:rsidR="00500997" w:rsidRDefault="00500997">
      <w:pPr>
        <w:pStyle w:val="ListParagraph"/>
        <w:numPr>
          <w:ilvl w:val="4"/>
          <w:numId w:val="3"/>
        </w:numPr>
        <w:spacing w:after="0" w:line="480" w:lineRule="auto"/>
        <w:ind w:left="284" w:hanging="284"/>
        <w:jc w:val="both"/>
        <w:rPr>
          <w:sz w:val="24"/>
          <w:szCs w:val="24"/>
          <w:lang w:val="zh-CN"/>
        </w:rPr>
      </w:pPr>
      <w:r>
        <w:rPr>
          <w:sz w:val="24"/>
          <w:szCs w:val="24"/>
          <w:lang w:val="zh-CN"/>
        </w:rPr>
        <w:t>Pemilihan dan Penebaran Benur</w:t>
      </w:r>
    </w:p>
    <w:p w14:paraId="71C4A184" w14:textId="77777777" w:rsidR="00500997" w:rsidRDefault="00500997">
      <w:pPr>
        <w:pStyle w:val="ListParagraph"/>
        <w:spacing w:after="0" w:line="480" w:lineRule="auto"/>
        <w:ind w:left="0" w:firstLine="720"/>
        <w:jc w:val="both"/>
        <w:rPr>
          <w:sz w:val="24"/>
          <w:szCs w:val="24"/>
          <w:lang w:val="zh-CN"/>
        </w:rPr>
      </w:pPr>
      <w:r>
        <w:rPr>
          <w:sz w:val="24"/>
          <w:szCs w:val="24"/>
          <w:lang w:val="zh-CN"/>
        </w:rPr>
        <w:t>Beberapa syarat pemilihan benur yang disebutkan oleh WWF (2014) adalah benur yang digunakan telah beb</w:t>
      </w:r>
      <w:r>
        <w:rPr>
          <w:sz w:val="24"/>
          <w:szCs w:val="24"/>
          <w:lang w:val="en-ID"/>
        </w:rPr>
        <w:t>as</w:t>
      </w:r>
      <w:r>
        <w:rPr>
          <w:sz w:val="24"/>
          <w:szCs w:val="24"/>
          <w:lang w:val="zh-CN"/>
        </w:rPr>
        <w:t xml:space="preserve"> dari virus dan diperoleh dari pembenihan (</w:t>
      </w:r>
      <w:r>
        <w:rPr>
          <w:i/>
          <w:sz w:val="24"/>
          <w:szCs w:val="24"/>
          <w:lang w:val="zh-CN"/>
        </w:rPr>
        <w:t>hatchery</w:t>
      </w:r>
      <w:r>
        <w:rPr>
          <w:sz w:val="24"/>
          <w:szCs w:val="24"/>
          <w:lang w:val="zh-CN"/>
        </w:rPr>
        <w:t>) yang bersertifikat dan mene</w:t>
      </w:r>
      <w:r>
        <w:rPr>
          <w:sz w:val="24"/>
          <w:szCs w:val="24"/>
          <w:lang w:val="en-ID"/>
        </w:rPr>
        <w:t>rap</w:t>
      </w:r>
      <w:r>
        <w:rPr>
          <w:sz w:val="24"/>
          <w:szCs w:val="24"/>
          <w:lang w:val="zh-CN"/>
        </w:rPr>
        <w:t>kan Cara Pembenihan Ikan yang Baik (CPIB)</w:t>
      </w:r>
      <w:r>
        <w:rPr>
          <w:sz w:val="24"/>
          <w:szCs w:val="24"/>
          <w:lang w:val="en-ID"/>
        </w:rPr>
        <w:t>. B</w:t>
      </w:r>
      <w:r>
        <w:rPr>
          <w:sz w:val="24"/>
          <w:szCs w:val="24"/>
          <w:lang w:val="zh-CN"/>
        </w:rPr>
        <w:t>enih yang dihasilkan telah memenuhi kriteria SPF (</w:t>
      </w:r>
      <w:r>
        <w:rPr>
          <w:i/>
          <w:sz w:val="24"/>
          <w:szCs w:val="24"/>
          <w:lang w:val="zh-CN"/>
        </w:rPr>
        <w:t>Specific Pathogen Free</w:t>
      </w:r>
      <w:r>
        <w:rPr>
          <w:sz w:val="24"/>
          <w:szCs w:val="24"/>
          <w:lang w:val="zh-CN"/>
        </w:rPr>
        <w:t>) dan berasal dari induk udang yang telah lulus uji oleh Balai Karantina, minimal bebas dari WSSV (</w:t>
      </w:r>
      <w:r>
        <w:rPr>
          <w:i/>
          <w:sz w:val="24"/>
          <w:szCs w:val="24"/>
          <w:lang w:val="zh-CN"/>
        </w:rPr>
        <w:t>White Spot Syndrome Virus</w:t>
      </w:r>
      <w:r>
        <w:rPr>
          <w:sz w:val="24"/>
          <w:szCs w:val="24"/>
          <w:lang w:val="zh-CN"/>
        </w:rPr>
        <w:t>), TSV (</w:t>
      </w:r>
      <w:r>
        <w:rPr>
          <w:i/>
          <w:sz w:val="24"/>
          <w:szCs w:val="24"/>
          <w:lang w:val="zh-CN"/>
        </w:rPr>
        <w:t>Taura Syndrome Virus</w:t>
      </w:r>
      <w:r>
        <w:rPr>
          <w:sz w:val="24"/>
          <w:szCs w:val="24"/>
          <w:lang w:val="zh-CN"/>
        </w:rPr>
        <w:t>), IMNV (</w:t>
      </w:r>
      <w:r>
        <w:rPr>
          <w:i/>
          <w:sz w:val="24"/>
          <w:szCs w:val="24"/>
          <w:lang w:val="zh-CN"/>
        </w:rPr>
        <w:t>Infectious Myonecrosis Virus</w:t>
      </w:r>
      <w:r>
        <w:rPr>
          <w:sz w:val="24"/>
          <w:szCs w:val="24"/>
          <w:lang w:val="zh-CN"/>
        </w:rPr>
        <w:t>) dan EMS (</w:t>
      </w:r>
      <w:r>
        <w:rPr>
          <w:i/>
          <w:sz w:val="24"/>
          <w:szCs w:val="24"/>
          <w:lang w:val="zh-CN"/>
        </w:rPr>
        <w:t>Early Mortality Syndrome</w:t>
      </w:r>
      <w:r>
        <w:rPr>
          <w:sz w:val="24"/>
          <w:szCs w:val="24"/>
          <w:lang w:val="zh-CN"/>
        </w:rPr>
        <w:t xml:space="preserve">). </w:t>
      </w:r>
    </w:p>
    <w:p w14:paraId="1F754B9A" w14:textId="77777777" w:rsidR="00500997" w:rsidRDefault="00500997">
      <w:pPr>
        <w:pStyle w:val="ListParagraph"/>
        <w:spacing w:after="0" w:line="480" w:lineRule="auto"/>
        <w:ind w:left="0" w:firstLine="720"/>
        <w:jc w:val="both"/>
        <w:rPr>
          <w:sz w:val="24"/>
          <w:szCs w:val="24"/>
          <w:lang w:val="zh-CN"/>
        </w:rPr>
      </w:pPr>
      <w:proofErr w:type="spellStart"/>
      <w:r>
        <w:rPr>
          <w:sz w:val="24"/>
          <w:szCs w:val="24"/>
          <w:lang w:val="en-ID"/>
        </w:rPr>
        <w:t>Umur</w:t>
      </w:r>
      <w:proofErr w:type="spellEnd"/>
      <w:r>
        <w:rPr>
          <w:sz w:val="24"/>
          <w:szCs w:val="24"/>
          <w:lang w:val="en-ID"/>
        </w:rPr>
        <w:t xml:space="preserve"> </w:t>
      </w:r>
      <w:r>
        <w:rPr>
          <w:sz w:val="24"/>
          <w:szCs w:val="24"/>
          <w:lang w:val="zh-CN"/>
        </w:rPr>
        <w:t>Post Larvae (PL) yang akan digunakan</w:t>
      </w:r>
      <w:r>
        <w:rPr>
          <w:sz w:val="24"/>
          <w:szCs w:val="24"/>
          <w:lang w:val="en-ID"/>
        </w:rPr>
        <w:t xml:space="preserve"> </w:t>
      </w:r>
      <w:proofErr w:type="spellStart"/>
      <w:r>
        <w:rPr>
          <w:sz w:val="24"/>
          <w:szCs w:val="24"/>
          <w:lang w:val="en-ID"/>
        </w:rPr>
        <w:t>adalah</w:t>
      </w:r>
      <w:proofErr w:type="spellEnd"/>
      <w:r>
        <w:rPr>
          <w:sz w:val="24"/>
          <w:szCs w:val="24"/>
          <w:lang w:val="en-ID"/>
        </w:rPr>
        <w:t xml:space="preserve"> salah </w:t>
      </w:r>
      <w:proofErr w:type="spellStart"/>
      <w:r>
        <w:rPr>
          <w:sz w:val="24"/>
          <w:szCs w:val="24"/>
          <w:lang w:val="en-ID"/>
        </w:rPr>
        <w:t>satu</w:t>
      </w:r>
      <w:proofErr w:type="spellEnd"/>
      <w:r>
        <w:rPr>
          <w:sz w:val="24"/>
          <w:szCs w:val="24"/>
          <w:lang w:val="en-ID"/>
        </w:rPr>
        <w:t xml:space="preserve"> </w:t>
      </w:r>
      <w:proofErr w:type="spellStart"/>
      <w:r>
        <w:rPr>
          <w:sz w:val="24"/>
          <w:szCs w:val="24"/>
          <w:lang w:val="en-ID"/>
        </w:rPr>
        <w:t>faktor</w:t>
      </w:r>
      <w:proofErr w:type="spellEnd"/>
      <w:r>
        <w:rPr>
          <w:sz w:val="24"/>
          <w:szCs w:val="24"/>
          <w:lang w:val="en-ID"/>
        </w:rPr>
        <w:t xml:space="preserve"> yang </w:t>
      </w:r>
      <w:proofErr w:type="spellStart"/>
      <w:r>
        <w:rPr>
          <w:sz w:val="24"/>
          <w:szCs w:val="24"/>
          <w:lang w:val="en-ID"/>
        </w:rPr>
        <w:t>penting</w:t>
      </w:r>
      <w:proofErr w:type="spellEnd"/>
      <w:r>
        <w:rPr>
          <w:sz w:val="24"/>
          <w:szCs w:val="24"/>
          <w:lang w:val="en-ID"/>
        </w:rPr>
        <w:t xml:space="preserve"> d</w:t>
      </w:r>
      <w:r>
        <w:rPr>
          <w:sz w:val="24"/>
          <w:szCs w:val="24"/>
          <w:lang w:val="zh-CN"/>
        </w:rPr>
        <w:t>alam men</w:t>
      </w:r>
      <w:proofErr w:type="spellStart"/>
      <w:r>
        <w:rPr>
          <w:sz w:val="24"/>
          <w:szCs w:val="24"/>
          <w:lang w:val="en-ID"/>
        </w:rPr>
        <w:t>yeleksi</w:t>
      </w:r>
      <w:proofErr w:type="spellEnd"/>
      <w:r>
        <w:rPr>
          <w:sz w:val="24"/>
          <w:szCs w:val="24"/>
          <w:lang w:val="zh-CN"/>
        </w:rPr>
        <w:t xml:space="preserve"> benur. Umur </w:t>
      </w:r>
      <w:r>
        <w:rPr>
          <w:sz w:val="24"/>
          <w:szCs w:val="24"/>
          <w:lang w:val="en-ID"/>
        </w:rPr>
        <w:t xml:space="preserve">PL </w:t>
      </w:r>
      <w:proofErr w:type="spellStart"/>
      <w:r>
        <w:rPr>
          <w:sz w:val="24"/>
          <w:szCs w:val="24"/>
          <w:lang w:val="en-ID"/>
        </w:rPr>
        <w:t>antara</w:t>
      </w:r>
      <w:proofErr w:type="spellEnd"/>
      <w:r>
        <w:rPr>
          <w:sz w:val="24"/>
          <w:szCs w:val="24"/>
          <w:lang w:val="zh-CN"/>
        </w:rPr>
        <w:t xml:space="preserve"> 10-13 adalah umur yang bagus </w:t>
      </w:r>
      <w:r>
        <w:rPr>
          <w:sz w:val="24"/>
          <w:szCs w:val="24"/>
          <w:lang w:val="zh-CN"/>
        </w:rPr>
        <w:lastRenderedPageBreak/>
        <w:t>untuk budidaya dengan anggapan sudah cukup matang dan tingkat keseragaman ukurannya masih bagus. Benih yang ukurannya tidak seragam mengindikas</w:t>
      </w:r>
      <w:proofErr w:type="spellStart"/>
      <w:r>
        <w:rPr>
          <w:sz w:val="24"/>
          <w:szCs w:val="24"/>
          <w:lang w:val="en-ID"/>
        </w:rPr>
        <w:t>i</w:t>
      </w:r>
      <w:proofErr w:type="spellEnd"/>
      <w:r>
        <w:rPr>
          <w:sz w:val="24"/>
          <w:szCs w:val="24"/>
          <w:lang w:val="zh-CN"/>
        </w:rPr>
        <w:t xml:space="preserve">kan pertumbuhan yang tidak normal dan dapat memicu kanibalisme antar benur. Panjang total juga dapat dilihat sebagai salah satu parameter dalam seleksi. Optimalnya panjang total yaitu dari ujung rostrum hingga ujung telson adalah 10 mm. Beberapa faktor lain seperti aktivitas, </w:t>
      </w:r>
      <w:r>
        <w:rPr>
          <w:i/>
          <w:sz w:val="24"/>
          <w:szCs w:val="24"/>
          <w:lang w:val="zh-CN"/>
        </w:rPr>
        <w:t>survival rate</w:t>
      </w:r>
      <w:r>
        <w:rPr>
          <w:sz w:val="24"/>
          <w:szCs w:val="24"/>
          <w:lang w:val="zh-CN"/>
        </w:rPr>
        <w:t xml:space="preserve">, kenampakan fisik juga dapat menjadi aspek penilaian penting (Supono, 2017). </w:t>
      </w:r>
    </w:p>
    <w:p w14:paraId="71E21627" w14:textId="77777777" w:rsidR="00500997" w:rsidRDefault="00500997">
      <w:pPr>
        <w:pStyle w:val="ListParagraph"/>
        <w:numPr>
          <w:ilvl w:val="4"/>
          <w:numId w:val="3"/>
        </w:numPr>
        <w:spacing w:after="0" w:line="480" w:lineRule="auto"/>
        <w:ind w:left="284" w:hanging="284"/>
        <w:jc w:val="both"/>
        <w:rPr>
          <w:sz w:val="24"/>
          <w:szCs w:val="24"/>
          <w:lang w:val="zh-CN"/>
        </w:rPr>
      </w:pPr>
      <w:r>
        <w:rPr>
          <w:sz w:val="24"/>
          <w:szCs w:val="24"/>
          <w:lang w:val="zh-CN"/>
        </w:rPr>
        <w:t>Pengelolaan Pakan</w:t>
      </w:r>
    </w:p>
    <w:p w14:paraId="0978D3C0"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Pakan merupakan faktor yang sangat penting dalam budidaya udang </w:t>
      </w:r>
      <w:r>
        <w:rPr>
          <w:sz w:val="24"/>
          <w:szCs w:val="24"/>
          <w:lang w:val="en-ID"/>
        </w:rPr>
        <w:t>V</w:t>
      </w:r>
      <w:r>
        <w:rPr>
          <w:sz w:val="24"/>
          <w:szCs w:val="24"/>
          <w:lang w:val="zh-CN"/>
        </w:rPr>
        <w:t>aname karena menyerap 60-70% dari total biaya. Pemberian pakan yang sesuai kebutuhan akan memacu pertumbuhan dan perkembangan udang vaname secara optimal sehingga produktivitasnya bisa ditingkatkan. Pemberian pakan buata</w:t>
      </w:r>
      <w:r>
        <w:rPr>
          <w:sz w:val="24"/>
          <w:szCs w:val="24"/>
          <w:lang w:val="en-ID"/>
        </w:rPr>
        <w:t>n</w:t>
      </w:r>
      <w:r>
        <w:rPr>
          <w:sz w:val="24"/>
          <w:szCs w:val="24"/>
          <w:lang w:val="zh-CN"/>
        </w:rPr>
        <w:t xml:space="preserve"> berbentuk pellet dapat mulai dilakukan sejak benur diterbar hingga udang siap panesn. Ukuran dan jumlah pakan yang diberikan harus dilakukan secara cermat dan tepat sehingga udang tidak mengalami kekurangan pakan (</w:t>
      </w:r>
      <w:r>
        <w:rPr>
          <w:i/>
          <w:sz w:val="24"/>
          <w:szCs w:val="24"/>
          <w:lang w:val="zh-CN"/>
        </w:rPr>
        <w:t>underfeeding</w:t>
      </w:r>
      <w:r>
        <w:rPr>
          <w:sz w:val="24"/>
          <w:szCs w:val="24"/>
          <w:lang w:val="zh-CN"/>
        </w:rPr>
        <w:t>) atau kelebihan pakan (</w:t>
      </w:r>
      <w:r>
        <w:rPr>
          <w:i/>
          <w:sz w:val="24"/>
          <w:szCs w:val="24"/>
          <w:lang w:val="zh-CN"/>
        </w:rPr>
        <w:t>overfeeding</w:t>
      </w:r>
      <w:r>
        <w:rPr>
          <w:sz w:val="24"/>
          <w:szCs w:val="24"/>
          <w:lang w:val="zh-CN"/>
        </w:rPr>
        <w:t xml:space="preserve">). Jumlah pakan biasanya disesuaikan dengan total biomassa udang operasional (Ulumiah dkk., 2020). Kelebihan jumlah pakan yang ditebar akan memperburuk kualitas air dan menyebabkan munculnya amoniak dan nitrit yang kurang baik bagi udang, kadar oksigen juga akan menurun disebabkannya adanya penguraian bahan organik (WWF, 2014). </w:t>
      </w:r>
    </w:p>
    <w:p w14:paraId="7B6030B5"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Secara umum pakan yang diberikan selama proses pemeliharaan udang vaname ada dua jenis yaitu pakan alami dan pakan buatan. Pakan alami sangat memegang peranan penting sebagai dasar pemenuhan gizi pada saat awal kehidupan larva udang vaname. Persiapan pakan alami dilakukan pada saat </w:t>
      </w:r>
      <w:r>
        <w:rPr>
          <w:sz w:val="24"/>
          <w:szCs w:val="24"/>
          <w:lang w:val="zh-CN"/>
        </w:rPr>
        <w:lastRenderedPageBreak/>
        <w:t xml:space="preserve">persiapan media budidaya sebelum dilakukan penebaran benur. Sedangkan pakan buatan yang biasanya berupa pellet diberikan pada saat benih telah ditebar. </w:t>
      </w:r>
    </w:p>
    <w:p w14:paraId="3439864B" w14:textId="77777777" w:rsidR="00500997" w:rsidRDefault="00500997">
      <w:pPr>
        <w:pStyle w:val="ListParagraph"/>
        <w:spacing w:after="0" w:line="480" w:lineRule="auto"/>
        <w:ind w:left="0" w:firstLine="720"/>
        <w:jc w:val="both"/>
        <w:rPr>
          <w:sz w:val="24"/>
          <w:szCs w:val="24"/>
          <w:lang w:val="en-ID"/>
        </w:rPr>
      </w:pPr>
      <w:r>
        <w:rPr>
          <w:sz w:val="24"/>
          <w:szCs w:val="24"/>
          <w:lang w:val="zh-CN"/>
        </w:rPr>
        <w:t xml:space="preserve">Menurut WWF (2014) pakan yang baik adalah pakan yang mengandung nutrisi lengkap, tidak rusak dan tidak berjamur. Pakan juga harus disimpan pada tempat yang terlindung untuk menghindari masuknya pathogen. Pemberian pakan pada hari awal menggunakan takaran tetap atau blind feeding dimana pakan diberikan sesuai padat tebar benur. Selanjutnya jumlah pakan ditambah sekitar 20% per hari sampai umur 30 hari. Setelah udang berumur 30 hari hari makan frekuensi pemberian pakan dapat ditingkatkan sesuai dengan ketersediaan pakan alami di tambak dan kondisi kesehatan udang. Tujuan akhir dari pengelolaan pakan adalah untuk dapat menekan </w:t>
      </w:r>
      <w:r>
        <w:rPr>
          <w:i/>
          <w:sz w:val="24"/>
          <w:szCs w:val="24"/>
          <w:lang w:val="zh-CN"/>
        </w:rPr>
        <w:t>Food Convention Ratio</w:t>
      </w:r>
      <w:r>
        <w:rPr>
          <w:sz w:val="24"/>
          <w:szCs w:val="24"/>
          <w:lang w:val="zh-CN"/>
        </w:rPr>
        <w:t xml:space="preserve"> (FCR) sehingga perlu memberikan pakan yang tepat dan sesuai dengan laju konsu</w:t>
      </w:r>
      <w:r>
        <w:rPr>
          <w:sz w:val="24"/>
          <w:szCs w:val="24"/>
          <w:lang w:val="en-ID"/>
        </w:rPr>
        <w:t>m</w:t>
      </w:r>
      <w:r>
        <w:rPr>
          <w:sz w:val="24"/>
          <w:szCs w:val="24"/>
          <w:lang w:val="zh-CN"/>
        </w:rPr>
        <w:t xml:space="preserve">si dan laju pertumbuhan yang telah ditentukan melalui metode sampling pertumbuhan. </w:t>
      </w:r>
      <w:r>
        <w:rPr>
          <w:sz w:val="24"/>
          <w:szCs w:val="24"/>
          <w:lang w:val="en-ID"/>
        </w:rPr>
        <w:t xml:space="preserve">FCR </w:t>
      </w:r>
      <w:proofErr w:type="spellStart"/>
      <w:r>
        <w:rPr>
          <w:sz w:val="24"/>
          <w:szCs w:val="24"/>
          <w:lang w:val="en-ID"/>
        </w:rPr>
        <w:t>adalah</w:t>
      </w:r>
      <w:proofErr w:type="spellEnd"/>
      <w:r>
        <w:rPr>
          <w:sz w:val="24"/>
          <w:szCs w:val="24"/>
          <w:lang w:val="en-ID"/>
        </w:rPr>
        <w:t xml:space="preserve"> </w:t>
      </w:r>
      <w:proofErr w:type="spellStart"/>
      <w:r>
        <w:rPr>
          <w:sz w:val="24"/>
          <w:szCs w:val="24"/>
          <w:lang w:val="en-ID"/>
        </w:rPr>
        <w:t>rasio</w:t>
      </w:r>
      <w:proofErr w:type="spellEnd"/>
      <w:r>
        <w:rPr>
          <w:sz w:val="24"/>
          <w:szCs w:val="24"/>
          <w:lang w:val="en-ID"/>
        </w:rPr>
        <w:t xml:space="preserve"> </w:t>
      </w:r>
      <w:proofErr w:type="spellStart"/>
      <w:r>
        <w:rPr>
          <w:sz w:val="24"/>
          <w:szCs w:val="24"/>
          <w:lang w:val="en-ID"/>
        </w:rPr>
        <w:t>konversi</w:t>
      </w:r>
      <w:proofErr w:type="spellEnd"/>
      <w:r>
        <w:rPr>
          <w:sz w:val="24"/>
          <w:szCs w:val="24"/>
          <w:lang w:val="en-ID"/>
        </w:rPr>
        <w:t xml:space="preserve"> </w:t>
      </w:r>
      <w:proofErr w:type="spellStart"/>
      <w:r>
        <w:rPr>
          <w:sz w:val="24"/>
          <w:szCs w:val="24"/>
          <w:lang w:val="en-ID"/>
        </w:rPr>
        <w:t>pakan</w:t>
      </w:r>
      <w:proofErr w:type="spellEnd"/>
      <w:r>
        <w:rPr>
          <w:sz w:val="24"/>
          <w:szCs w:val="24"/>
          <w:lang w:val="en-ID"/>
        </w:rPr>
        <w:t xml:space="preserve"> yang </w:t>
      </w:r>
      <w:proofErr w:type="spellStart"/>
      <w:r>
        <w:rPr>
          <w:sz w:val="24"/>
          <w:szCs w:val="24"/>
          <w:lang w:val="en-ID"/>
        </w:rPr>
        <w:t>merupakan</w:t>
      </w:r>
      <w:proofErr w:type="spellEnd"/>
      <w:r>
        <w:rPr>
          <w:sz w:val="24"/>
          <w:szCs w:val="24"/>
          <w:lang w:val="en-ID"/>
        </w:rPr>
        <w:t xml:space="preserve"> salah </w:t>
      </w:r>
      <w:proofErr w:type="spellStart"/>
      <w:r>
        <w:rPr>
          <w:sz w:val="24"/>
          <w:szCs w:val="24"/>
          <w:lang w:val="en-ID"/>
        </w:rPr>
        <w:t>satu</w:t>
      </w:r>
      <w:proofErr w:type="spellEnd"/>
      <w:r>
        <w:rPr>
          <w:sz w:val="24"/>
          <w:szCs w:val="24"/>
          <w:lang w:val="en-ID"/>
        </w:rPr>
        <w:t xml:space="preserve"> parameter yang </w:t>
      </w:r>
      <w:proofErr w:type="spellStart"/>
      <w:r>
        <w:rPr>
          <w:sz w:val="24"/>
          <w:szCs w:val="24"/>
          <w:lang w:val="en-ID"/>
        </w:rPr>
        <w:t>dapat</w:t>
      </w:r>
      <w:proofErr w:type="spellEnd"/>
      <w:r>
        <w:rPr>
          <w:sz w:val="24"/>
          <w:szCs w:val="24"/>
          <w:lang w:val="en-ID"/>
        </w:rPr>
        <w:t xml:space="preserve"> </w:t>
      </w:r>
      <w:proofErr w:type="spellStart"/>
      <w:r>
        <w:rPr>
          <w:sz w:val="24"/>
          <w:szCs w:val="24"/>
          <w:lang w:val="en-ID"/>
        </w:rPr>
        <w:t>dijadikan</w:t>
      </w:r>
      <w:proofErr w:type="spellEnd"/>
      <w:r>
        <w:rPr>
          <w:sz w:val="24"/>
          <w:szCs w:val="24"/>
          <w:lang w:val="en-ID"/>
        </w:rPr>
        <w:t xml:space="preserve"> </w:t>
      </w:r>
      <w:proofErr w:type="spellStart"/>
      <w:r>
        <w:rPr>
          <w:sz w:val="24"/>
          <w:szCs w:val="24"/>
          <w:lang w:val="en-ID"/>
        </w:rPr>
        <w:t>ukuran</w:t>
      </w:r>
      <w:proofErr w:type="spellEnd"/>
      <w:r>
        <w:rPr>
          <w:sz w:val="24"/>
          <w:szCs w:val="24"/>
          <w:lang w:val="en-ID"/>
        </w:rPr>
        <w:t xml:space="preserve"> </w:t>
      </w:r>
      <w:proofErr w:type="spellStart"/>
      <w:r>
        <w:rPr>
          <w:sz w:val="24"/>
          <w:szCs w:val="24"/>
          <w:lang w:val="en-ID"/>
        </w:rPr>
        <w:t>terhadap</w:t>
      </w:r>
      <w:proofErr w:type="spellEnd"/>
      <w:r>
        <w:rPr>
          <w:sz w:val="24"/>
          <w:szCs w:val="24"/>
          <w:lang w:val="en-ID"/>
        </w:rPr>
        <w:t xml:space="preserve"> </w:t>
      </w:r>
      <w:proofErr w:type="spellStart"/>
      <w:r>
        <w:rPr>
          <w:sz w:val="24"/>
          <w:szCs w:val="24"/>
          <w:lang w:val="en-ID"/>
        </w:rPr>
        <w:t>efisiensi</w:t>
      </w:r>
      <w:proofErr w:type="spellEnd"/>
      <w:r>
        <w:rPr>
          <w:sz w:val="24"/>
          <w:szCs w:val="24"/>
          <w:lang w:val="en-ID"/>
        </w:rPr>
        <w:t xml:space="preserve"> </w:t>
      </w:r>
      <w:proofErr w:type="spellStart"/>
      <w:r>
        <w:rPr>
          <w:sz w:val="24"/>
          <w:szCs w:val="24"/>
          <w:lang w:val="en-ID"/>
        </w:rPr>
        <w:t>penggunaan</w:t>
      </w:r>
      <w:proofErr w:type="spellEnd"/>
      <w:r>
        <w:rPr>
          <w:sz w:val="24"/>
          <w:szCs w:val="24"/>
          <w:lang w:val="en-ID"/>
        </w:rPr>
        <w:t xml:space="preserve"> </w:t>
      </w:r>
      <w:proofErr w:type="spellStart"/>
      <w:r>
        <w:rPr>
          <w:sz w:val="24"/>
          <w:szCs w:val="24"/>
          <w:lang w:val="en-ID"/>
        </w:rPr>
        <w:t>pakan</w:t>
      </w:r>
      <w:proofErr w:type="spellEnd"/>
      <w:r>
        <w:rPr>
          <w:sz w:val="24"/>
          <w:szCs w:val="24"/>
          <w:lang w:val="en-ID"/>
        </w:rPr>
        <w:t xml:space="preserve"> pada </w:t>
      </w:r>
      <w:proofErr w:type="spellStart"/>
      <w:r>
        <w:rPr>
          <w:sz w:val="24"/>
          <w:szCs w:val="24"/>
          <w:lang w:val="en-ID"/>
        </w:rPr>
        <w:t>usaha</w:t>
      </w:r>
      <w:proofErr w:type="spellEnd"/>
      <w:r>
        <w:rPr>
          <w:sz w:val="24"/>
          <w:szCs w:val="24"/>
          <w:lang w:val="en-ID"/>
        </w:rPr>
        <w:t xml:space="preserve"> </w:t>
      </w:r>
      <w:proofErr w:type="spellStart"/>
      <w:r>
        <w:rPr>
          <w:sz w:val="24"/>
          <w:szCs w:val="24"/>
          <w:lang w:val="en-ID"/>
        </w:rPr>
        <w:t>budidaya</w:t>
      </w:r>
      <w:proofErr w:type="spellEnd"/>
      <w:r>
        <w:rPr>
          <w:sz w:val="24"/>
          <w:szCs w:val="24"/>
          <w:lang w:val="en-ID"/>
        </w:rPr>
        <w:t xml:space="preserve"> </w:t>
      </w:r>
      <w:proofErr w:type="spellStart"/>
      <w:r>
        <w:rPr>
          <w:sz w:val="24"/>
          <w:szCs w:val="24"/>
          <w:lang w:val="en-ID"/>
        </w:rPr>
        <w:t>udang</w:t>
      </w:r>
      <w:proofErr w:type="spellEnd"/>
      <w:r>
        <w:rPr>
          <w:sz w:val="24"/>
          <w:szCs w:val="24"/>
          <w:lang w:val="en-ID"/>
        </w:rPr>
        <w:t xml:space="preserve">. </w:t>
      </w:r>
      <w:proofErr w:type="spellStart"/>
      <w:r>
        <w:rPr>
          <w:sz w:val="24"/>
          <w:szCs w:val="24"/>
          <w:lang w:val="en-ID"/>
        </w:rPr>
        <w:t>Penilaian</w:t>
      </w:r>
      <w:proofErr w:type="spellEnd"/>
      <w:r>
        <w:rPr>
          <w:sz w:val="24"/>
          <w:szCs w:val="24"/>
          <w:lang w:val="en-ID"/>
        </w:rPr>
        <w:t xml:space="preserve"> FCR pada </w:t>
      </w:r>
      <w:proofErr w:type="spellStart"/>
      <w:r>
        <w:rPr>
          <w:sz w:val="24"/>
          <w:szCs w:val="24"/>
          <w:lang w:val="en-ID"/>
        </w:rPr>
        <w:t>suatu</w:t>
      </w:r>
      <w:proofErr w:type="spellEnd"/>
      <w:r>
        <w:rPr>
          <w:sz w:val="24"/>
          <w:szCs w:val="24"/>
          <w:lang w:val="en-ID"/>
        </w:rPr>
        <w:t xml:space="preserve"> </w:t>
      </w:r>
      <w:proofErr w:type="spellStart"/>
      <w:r>
        <w:rPr>
          <w:sz w:val="24"/>
          <w:szCs w:val="24"/>
          <w:lang w:val="en-ID"/>
        </w:rPr>
        <w:t>tambak</w:t>
      </w:r>
      <w:proofErr w:type="spellEnd"/>
      <w:r>
        <w:rPr>
          <w:sz w:val="24"/>
          <w:szCs w:val="24"/>
          <w:lang w:val="en-ID"/>
        </w:rPr>
        <w:t xml:space="preserve"> </w:t>
      </w:r>
      <w:proofErr w:type="spellStart"/>
      <w:r>
        <w:rPr>
          <w:sz w:val="24"/>
          <w:szCs w:val="24"/>
          <w:lang w:val="en-ID"/>
        </w:rPr>
        <w:t>pemeliharaan</w:t>
      </w:r>
      <w:proofErr w:type="spellEnd"/>
      <w:r>
        <w:rPr>
          <w:sz w:val="24"/>
          <w:szCs w:val="24"/>
          <w:lang w:val="en-ID"/>
        </w:rPr>
        <w:t xml:space="preserve"> yang </w:t>
      </w:r>
      <w:proofErr w:type="spellStart"/>
      <w:r>
        <w:rPr>
          <w:sz w:val="24"/>
          <w:szCs w:val="24"/>
          <w:lang w:val="en-ID"/>
        </w:rPr>
        <w:t>rendah</w:t>
      </w:r>
      <w:proofErr w:type="spellEnd"/>
      <w:r>
        <w:rPr>
          <w:sz w:val="24"/>
          <w:szCs w:val="24"/>
          <w:lang w:val="en-ID"/>
        </w:rPr>
        <w:t xml:space="preserve"> </w:t>
      </w:r>
      <w:proofErr w:type="spellStart"/>
      <w:r>
        <w:rPr>
          <w:sz w:val="24"/>
          <w:szCs w:val="24"/>
          <w:lang w:val="en-ID"/>
        </w:rPr>
        <w:t>mengindikasikan</w:t>
      </w:r>
      <w:proofErr w:type="spellEnd"/>
      <w:r>
        <w:rPr>
          <w:sz w:val="24"/>
          <w:szCs w:val="24"/>
          <w:lang w:val="en-ID"/>
        </w:rPr>
        <w:t xml:space="preserve"> </w:t>
      </w:r>
      <w:proofErr w:type="spellStart"/>
      <w:r>
        <w:rPr>
          <w:sz w:val="24"/>
          <w:szCs w:val="24"/>
          <w:lang w:val="en-ID"/>
        </w:rPr>
        <w:t>bahwa</w:t>
      </w:r>
      <w:proofErr w:type="spellEnd"/>
      <w:r>
        <w:rPr>
          <w:sz w:val="24"/>
          <w:szCs w:val="24"/>
          <w:lang w:val="en-ID"/>
        </w:rPr>
        <w:t xml:space="preserve"> </w:t>
      </w:r>
      <w:proofErr w:type="spellStart"/>
      <w:r>
        <w:rPr>
          <w:sz w:val="24"/>
          <w:szCs w:val="24"/>
          <w:lang w:val="en-ID"/>
        </w:rPr>
        <w:t>penggunaan</w:t>
      </w:r>
      <w:proofErr w:type="spellEnd"/>
      <w:r>
        <w:rPr>
          <w:sz w:val="24"/>
          <w:szCs w:val="24"/>
          <w:lang w:val="en-ID"/>
        </w:rPr>
        <w:t xml:space="preserve"> </w:t>
      </w:r>
      <w:proofErr w:type="spellStart"/>
      <w:r>
        <w:rPr>
          <w:sz w:val="24"/>
          <w:szCs w:val="24"/>
          <w:lang w:val="en-ID"/>
        </w:rPr>
        <w:t>pakan</w:t>
      </w:r>
      <w:proofErr w:type="spellEnd"/>
      <w:r>
        <w:rPr>
          <w:sz w:val="24"/>
          <w:szCs w:val="24"/>
          <w:lang w:val="en-ID"/>
        </w:rPr>
        <w:t xml:space="preserve"> pada </w:t>
      </w:r>
      <w:proofErr w:type="spellStart"/>
      <w:r>
        <w:rPr>
          <w:sz w:val="24"/>
          <w:szCs w:val="24"/>
          <w:lang w:val="en-ID"/>
        </w:rPr>
        <w:t>kegiatan</w:t>
      </w:r>
      <w:proofErr w:type="spellEnd"/>
      <w:r>
        <w:rPr>
          <w:sz w:val="24"/>
          <w:szCs w:val="24"/>
          <w:lang w:val="en-ID"/>
        </w:rPr>
        <w:t xml:space="preserve"> </w:t>
      </w:r>
      <w:proofErr w:type="spellStart"/>
      <w:r>
        <w:rPr>
          <w:sz w:val="24"/>
          <w:szCs w:val="24"/>
          <w:lang w:val="en-ID"/>
        </w:rPr>
        <w:t>budidaya</w:t>
      </w:r>
      <w:proofErr w:type="spellEnd"/>
      <w:r>
        <w:rPr>
          <w:sz w:val="24"/>
          <w:szCs w:val="24"/>
          <w:lang w:val="en-ID"/>
        </w:rPr>
        <w:t xml:space="preserve"> </w:t>
      </w:r>
      <w:proofErr w:type="spellStart"/>
      <w:r>
        <w:rPr>
          <w:sz w:val="24"/>
          <w:szCs w:val="24"/>
          <w:lang w:val="en-ID"/>
        </w:rPr>
        <w:t>sudah</w:t>
      </w:r>
      <w:proofErr w:type="spellEnd"/>
      <w:r>
        <w:rPr>
          <w:sz w:val="24"/>
          <w:szCs w:val="24"/>
          <w:lang w:val="en-ID"/>
        </w:rPr>
        <w:t xml:space="preserve"> </w:t>
      </w:r>
      <w:proofErr w:type="spellStart"/>
      <w:r>
        <w:rPr>
          <w:sz w:val="24"/>
          <w:szCs w:val="24"/>
          <w:lang w:val="en-ID"/>
        </w:rPr>
        <w:t>efisien</w:t>
      </w:r>
      <w:proofErr w:type="spellEnd"/>
      <w:r>
        <w:rPr>
          <w:sz w:val="24"/>
          <w:szCs w:val="24"/>
          <w:lang w:val="en-ID"/>
        </w:rPr>
        <w:t xml:space="preserve">, </w:t>
      </w:r>
      <w:proofErr w:type="spellStart"/>
      <w:r>
        <w:rPr>
          <w:sz w:val="24"/>
          <w:szCs w:val="24"/>
          <w:lang w:val="en-ID"/>
        </w:rPr>
        <w:t>begitu</w:t>
      </w:r>
      <w:proofErr w:type="spellEnd"/>
      <w:r>
        <w:rPr>
          <w:sz w:val="24"/>
          <w:szCs w:val="24"/>
          <w:lang w:val="en-ID"/>
        </w:rPr>
        <w:t xml:space="preserve"> pula </w:t>
      </w:r>
      <w:proofErr w:type="spellStart"/>
      <w:r>
        <w:rPr>
          <w:sz w:val="24"/>
          <w:szCs w:val="24"/>
          <w:lang w:val="en-ID"/>
        </w:rPr>
        <w:t>sebaliknya</w:t>
      </w:r>
      <w:proofErr w:type="spellEnd"/>
      <w:r>
        <w:rPr>
          <w:sz w:val="24"/>
          <w:szCs w:val="24"/>
          <w:lang w:val="en-ID"/>
        </w:rPr>
        <w:t xml:space="preserve"> (Zainuddin, </w:t>
      </w:r>
      <w:proofErr w:type="spellStart"/>
      <w:r>
        <w:rPr>
          <w:sz w:val="24"/>
          <w:szCs w:val="24"/>
          <w:lang w:val="en-ID"/>
        </w:rPr>
        <w:t>dkk</w:t>
      </w:r>
      <w:proofErr w:type="spellEnd"/>
      <w:r>
        <w:rPr>
          <w:sz w:val="24"/>
          <w:szCs w:val="24"/>
          <w:lang w:val="en-ID"/>
        </w:rPr>
        <w:t xml:space="preserve">., 2019). </w:t>
      </w:r>
    </w:p>
    <w:p w14:paraId="1DE1AC83" w14:textId="5FDCE762" w:rsidR="00500997" w:rsidRDefault="00500997">
      <w:pPr>
        <w:pStyle w:val="ListParagraph"/>
        <w:spacing w:after="0" w:line="480" w:lineRule="auto"/>
        <w:ind w:left="0" w:firstLine="720"/>
        <w:jc w:val="both"/>
        <w:rPr>
          <w:sz w:val="24"/>
          <w:szCs w:val="24"/>
          <w:lang w:val="zh-CN" w:eastAsia="zh-CN"/>
        </w:rPr>
      </w:pPr>
      <w:r>
        <w:rPr>
          <w:sz w:val="24"/>
          <w:szCs w:val="24"/>
          <w:lang w:val="zh-CN"/>
        </w:rPr>
        <w:t xml:space="preserve">Lebih lanjut dikatakan oleh Supono (2017) bahwa diperlukan pengetahuan mengenai </w:t>
      </w:r>
      <w:r>
        <w:rPr>
          <w:i/>
          <w:sz w:val="24"/>
          <w:szCs w:val="24"/>
          <w:lang w:val="zh-CN"/>
        </w:rPr>
        <w:t>feeding habit</w:t>
      </w:r>
      <w:r>
        <w:rPr>
          <w:sz w:val="24"/>
          <w:szCs w:val="24"/>
          <w:lang w:val="zh-CN"/>
        </w:rPr>
        <w:t xml:space="preserve"> (kebiasaan makan) udang vaname agar membantu keberhasilan budidaya. Fakta-fakta seperti sifat udang vaname yang aktif di malam hari, </w:t>
      </w:r>
      <w:r>
        <w:rPr>
          <w:i/>
          <w:sz w:val="24"/>
          <w:szCs w:val="24"/>
          <w:lang w:val="zh-CN"/>
        </w:rPr>
        <w:t>continuous feeder</w:t>
      </w:r>
      <w:r>
        <w:rPr>
          <w:sz w:val="24"/>
          <w:szCs w:val="24"/>
          <w:lang w:val="zh-CN"/>
        </w:rPr>
        <w:t xml:space="preserve"> dan juga omnivore dapat menjadi acuan dalam </w:t>
      </w:r>
      <w:r>
        <w:rPr>
          <w:i/>
          <w:sz w:val="24"/>
          <w:szCs w:val="24"/>
          <w:lang w:val="zh-CN"/>
        </w:rPr>
        <w:t>feeding management</w:t>
      </w:r>
      <w:r>
        <w:rPr>
          <w:sz w:val="24"/>
          <w:szCs w:val="24"/>
          <w:lang w:val="zh-CN"/>
        </w:rPr>
        <w:t xml:space="preserve"> yang akan diterapkan. </w:t>
      </w:r>
    </w:p>
    <w:p w14:paraId="38A577E3" w14:textId="3EF51EC6" w:rsidR="009C4B5C" w:rsidRDefault="009C4B5C">
      <w:pPr>
        <w:pStyle w:val="ListParagraph"/>
        <w:spacing w:after="0" w:line="480" w:lineRule="auto"/>
        <w:ind w:left="0" w:firstLine="720"/>
        <w:jc w:val="both"/>
        <w:rPr>
          <w:sz w:val="24"/>
          <w:szCs w:val="24"/>
          <w:lang w:val="zh-CN" w:eastAsia="zh-CN"/>
        </w:rPr>
      </w:pPr>
    </w:p>
    <w:p w14:paraId="5CAA6D91" w14:textId="77777777" w:rsidR="009C4B5C" w:rsidRDefault="009C4B5C">
      <w:pPr>
        <w:pStyle w:val="ListParagraph"/>
        <w:spacing w:after="0" w:line="480" w:lineRule="auto"/>
        <w:ind w:left="0" w:firstLine="720"/>
        <w:jc w:val="both"/>
        <w:rPr>
          <w:sz w:val="24"/>
          <w:szCs w:val="24"/>
          <w:lang w:eastAsia="zh-CN"/>
        </w:rPr>
      </w:pPr>
    </w:p>
    <w:p w14:paraId="75A3D914" w14:textId="77777777" w:rsidR="00500997" w:rsidRDefault="00500997">
      <w:pPr>
        <w:pStyle w:val="ListParagraph"/>
        <w:numPr>
          <w:ilvl w:val="4"/>
          <w:numId w:val="3"/>
        </w:numPr>
        <w:spacing w:after="0" w:line="480" w:lineRule="auto"/>
        <w:ind w:left="284" w:hanging="284"/>
        <w:jc w:val="both"/>
        <w:rPr>
          <w:sz w:val="24"/>
          <w:szCs w:val="24"/>
          <w:lang w:val="zh-CN"/>
        </w:rPr>
      </w:pPr>
      <w:r>
        <w:rPr>
          <w:sz w:val="24"/>
          <w:szCs w:val="24"/>
          <w:lang w:val="zh-CN"/>
        </w:rPr>
        <w:lastRenderedPageBreak/>
        <w:t>Pengelolaan Kualitas Air</w:t>
      </w:r>
    </w:p>
    <w:p w14:paraId="29CBDD03"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Menurut Supono (2017) kualitas air dalam budidaya berperan menentukan keberhasilan karena dapat menganalisis berbagai potensi masalah yang muncul. Sehingga kegiatan monitoring parameter kualitas air seharusnya dilakukan setiap hari agar dapat menghindari dampak negatif terhadap udang yang sedang dipelihara. Semakin banyak data yang tersedia maka akan semakin mudah dalam menganalisis permasalahan dan tindakan yang harus dilakukan. </w:t>
      </w:r>
    </w:p>
    <w:p w14:paraId="0CEA829A"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Menurut Syafriadiman (2009) pengelolaan kualitas air secara luas mencakup tiga aspek dasar yaitu fisika, kimia dan biologi air. Beberapa teknik sebagai dasar pengelolaan kualitas air yang penting adalah pengapuran, pemupukan dan aerasi. Pengapuran terkait dengan pH air. Sedangkan pemupukan bertujuan untuk meningkatkan kandungan hara dalam media dimana penting dalam menumbuhkan pakan alami bagi udang. Aerasi diberikan untuk meningkatkan kandungan oksigen terlarut dalam air dan juga membantu keluarnya gas-gas yang tidak diinginkan dari permukaan air. Aerasi juga dapat membantu penyebaraan pakan dan bahan-bahan lainnya agar lebih merata. WWF (2014) juga menyebutkan beberapa cara untuk mempertahankan kualitas air yaitu dengan penggantian air. Penggantian air di tambak dilakukan setelah membuang 10% dari total air di tambak dan menambahkan dengan air yang baru yang berasal dari tandon. Bahan-bahan organik yang terendap di dasar tambak juga dapat disedot dengan metode siphon untuk selanjutnya dibawa ke tandon IPAL sebelum dibuang ke perairan. </w:t>
      </w:r>
    </w:p>
    <w:p w14:paraId="1BA0FE80" w14:textId="77777777" w:rsidR="00500997" w:rsidRDefault="00500997">
      <w:pPr>
        <w:pStyle w:val="ListParagraph"/>
        <w:numPr>
          <w:ilvl w:val="4"/>
          <w:numId w:val="3"/>
        </w:numPr>
        <w:spacing w:after="0" w:line="480" w:lineRule="auto"/>
        <w:ind w:left="284" w:hanging="284"/>
        <w:jc w:val="both"/>
        <w:rPr>
          <w:sz w:val="24"/>
          <w:szCs w:val="24"/>
          <w:lang w:val="zh-CN"/>
        </w:rPr>
      </w:pPr>
      <w:r>
        <w:rPr>
          <w:sz w:val="24"/>
          <w:szCs w:val="24"/>
          <w:lang w:val="zh-CN"/>
        </w:rPr>
        <w:t>Pengelolaan Kesehatan dan Lingkungan (Hama Penyakit)</w:t>
      </w:r>
    </w:p>
    <w:p w14:paraId="0A5042F4"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Penyebab utama kegagalan dalam budidaya udang adalah penyakit, terutama yang disebabkan oleh virus. Beberapa kasus menunjukkan bahwa </w:t>
      </w:r>
      <w:r>
        <w:rPr>
          <w:sz w:val="24"/>
          <w:szCs w:val="24"/>
          <w:lang w:val="zh-CN"/>
        </w:rPr>
        <w:lastRenderedPageBreak/>
        <w:t xml:space="preserve">penyakit telah mengakibatkan kerugian yang besar secara ekonomi. Penyakit-penyakit tersebut timbul karena adanya degradasi lingkungan budidaya (Supono, 2017). Sehingga dalam budidaya penting untuk menjaga kesehatan biota budidaya sekaligus keadaan lingkungan. </w:t>
      </w:r>
    </w:p>
    <w:p w14:paraId="442544EF" w14:textId="77777777" w:rsidR="00500997" w:rsidRDefault="00500997">
      <w:pPr>
        <w:pStyle w:val="ListParagraph"/>
        <w:spacing w:after="0" w:line="480" w:lineRule="auto"/>
        <w:ind w:left="0" w:firstLine="720"/>
        <w:jc w:val="both"/>
        <w:rPr>
          <w:sz w:val="24"/>
          <w:szCs w:val="24"/>
          <w:lang w:val="zh-CN"/>
        </w:rPr>
      </w:pPr>
      <w:r>
        <w:rPr>
          <w:sz w:val="24"/>
          <w:szCs w:val="24"/>
          <w:lang w:val="en-ID"/>
        </w:rPr>
        <w:t>P</w:t>
      </w:r>
      <w:r>
        <w:rPr>
          <w:sz w:val="24"/>
          <w:szCs w:val="24"/>
          <w:lang w:val="zh-CN"/>
        </w:rPr>
        <w:t xml:space="preserve">engelolaan </w:t>
      </w:r>
      <w:proofErr w:type="spellStart"/>
      <w:r>
        <w:rPr>
          <w:sz w:val="24"/>
          <w:szCs w:val="24"/>
          <w:lang w:val="en-ID"/>
        </w:rPr>
        <w:t>dalam</w:t>
      </w:r>
      <w:proofErr w:type="spellEnd"/>
      <w:r>
        <w:rPr>
          <w:sz w:val="24"/>
          <w:szCs w:val="24"/>
          <w:lang w:val="en-ID"/>
        </w:rPr>
        <w:t xml:space="preserve"> </w:t>
      </w:r>
      <w:proofErr w:type="spellStart"/>
      <w:r>
        <w:rPr>
          <w:sz w:val="24"/>
          <w:szCs w:val="24"/>
          <w:lang w:val="en-ID"/>
        </w:rPr>
        <w:t>budidaya</w:t>
      </w:r>
      <w:proofErr w:type="spellEnd"/>
      <w:r>
        <w:rPr>
          <w:sz w:val="24"/>
          <w:szCs w:val="24"/>
          <w:lang w:val="en-ID"/>
        </w:rPr>
        <w:t xml:space="preserve"> </w:t>
      </w:r>
      <w:proofErr w:type="spellStart"/>
      <w:r>
        <w:rPr>
          <w:sz w:val="24"/>
          <w:szCs w:val="24"/>
          <w:lang w:val="en-ID"/>
        </w:rPr>
        <w:t>udang</w:t>
      </w:r>
      <w:proofErr w:type="spellEnd"/>
      <w:r>
        <w:rPr>
          <w:sz w:val="24"/>
          <w:szCs w:val="24"/>
          <w:lang w:val="en-ID"/>
        </w:rPr>
        <w:t xml:space="preserve"> </w:t>
      </w:r>
      <w:proofErr w:type="spellStart"/>
      <w:r>
        <w:rPr>
          <w:sz w:val="24"/>
          <w:szCs w:val="24"/>
          <w:lang w:val="en-ID"/>
        </w:rPr>
        <w:t>Vaname</w:t>
      </w:r>
      <w:proofErr w:type="spellEnd"/>
      <w:r>
        <w:rPr>
          <w:sz w:val="24"/>
          <w:szCs w:val="24"/>
          <w:lang w:val="en-ID"/>
        </w:rPr>
        <w:t xml:space="preserve"> </w:t>
      </w:r>
      <w:r>
        <w:rPr>
          <w:sz w:val="24"/>
          <w:szCs w:val="24"/>
          <w:lang w:val="zh-CN"/>
        </w:rPr>
        <w:t>terdiri dari pengelolaan lingkungan pengendalian penyakit ikan, penerapan biosecurity, dan pengelolaan limbah/</w:t>
      </w:r>
      <w:r>
        <w:rPr>
          <w:i/>
          <w:sz w:val="24"/>
          <w:szCs w:val="24"/>
          <w:lang w:val="zh-CN"/>
        </w:rPr>
        <w:t>effluent</w:t>
      </w:r>
      <w:r>
        <w:rPr>
          <w:i/>
          <w:sz w:val="24"/>
          <w:szCs w:val="24"/>
          <w:lang w:val="en-ID"/>
        </w:rPr>
        <w:t xml:space="preserve"> </w:t>
      </w:r>
      <w:r>
        <w:rPr>
          <w:sz w:val="24"/>
          <w:szCs w:val="24"/>
          <w:lang w:val="en-ID"/>
        </w:rPr>
        <w:t>(</w:t>
      </w:r>
      <w:r>
        <w:rPr>
          <w:sz w:val="24"/>
          <w:szCs w:val="24"/>
          <w:lang w:val="zh-CN"/>
        </w:rPr>
        <w:t>K</w:t>
      </w:r>
      <w:proofErr w:type="spellStart"/>
      <w:r>
        <w:rPr>
          <w:sz w:val="24"/>
          <w:szCs w:val="24"/>
          <w:lang w:val="en-ID"/>
        </w:rPr>
        <w:t>ementerian</w:t>
      </w:r>
      <w:proofErr w:type="spellEnd"/>
      <w:r>
        <w:rPr>
          <w:sz w:val="24"/>
          <w:szCs w:val="24"/>
          <w:lang w:val="en-ID"/>
        </w:rPr>
        <w:t xml:space="preserve"> </w:t>
      </w:r>
      <w:r>
        <w:rPr>
          <w:sz w:val="24"/>
          <w:szCs w:val="24"/>
          <w:lang w:val="zh-CN"/>
        </w:rPr>
        <w:t>K</w:t>
      </w:r>
      <w:proofErr w:type="spellStart"/>
      <w:r>
        <w:rPr>
          <w:sz w:val="24"/>
          <w:szCs w:val="24"/>
          <w:lang w:val="en-ID"/>
        </w:rPr>
        <w:t>elautan</w:t>
      </w:r>
      <w:proofErr w:type="spellEnd"/>
      <w:r>
        <w:rPr>
          <w:sz w:val="24"/>
          <w:szCs w:val="24"/>
          <w:lang w:val="en-ID"/>
        </w:rPr>
        <w:t xml:space="preserve"> dan </w:t>
      </w:r>
      <w:r>
        <w:rPr>
          <w:sz w:val="24"/>
          <w:szCs w:val="24"/>
          <w:lang w:val="zh-CN"/>
        </w:rPr>
        <w:t>P</w:t>
      </w:r>
      <w:proofErr w:type="spellStart"/>
      <w:r>
        <w:rPr>
          <w:sz w:val="24"/>
          <w:szCs w:val="24"/>
          <w:lang w:val="en-ID"/>
        </w:rPr>
        <w:t>erikanan</w:t>
      </w:r>
      <w:proofErr w:type="spellEnd"/>
      <w:r>
        <w:rPr>
          <w:sz w:val="24"/>
          <w:szCs w:val="24"/>
          <w:lang w:val="en-ID"/>
        </w:rPr>
        <w:t xml:space="preserve">, </w:t>
      </w:r>
      <w:r>
        <w:rPr>
          <w:sz w:val="24"/>
          <w:szCs w:val="24"/>
          <w:lang w:val="zh-CN"/>
        </w:rPr>
        <w:t>2016). Dalam pengelolaan lingkungan ditekankan untuk menyedi</w:t>
      </w:r>
      <w:r>
        <w:rPr>
          <w:sz w:val="24"/>
          <w:szCs w:val="24"/>
          <w:lang w:val="en-ID"/>
        </w:rPr>
        <w:t>a</w:t>
      </w:r>
      <w:r>
        <w:rPr>
          <w:sz w:val="24"/>
          <w:szCs w:val="24"/>
          <w:lang w:val="zh-CN"/>
        </w:rPr>
        <w:t>kan tanaman mangrove atau tanaman pantai lainnya di area tambak yang berfungsi sebagai daerah penyangga (</w:t>
      </w:r>
      <w:r>
        <w:rPr>
          <w:i/>
          <w:sz w:val="24"/>
          <w:szCs w:val="24"/>
          <w:lang w:val="zh-CN"/>
        </w:rPr>
        <w:t>buffer zone</w:t>
      </w:r>
      <w:r>
        <w:rPr>
          <w:sz w:val="24"/>
          <w:szCs w:val="24"/>
          <w:lang w:val="zh-CN"/>
        </w:rPr>
        <w:t xml:space="preserve">). </w:t>
      </w:r>
      <w:proofErr w:type="spellStart"/>
      <w:r>
        <w:rPr>
          <w:sz w:val="24"/>
          <w:szCs w:val="24"/>
          <w:lang w:val="en-ID"/>
        </w:rPr>
        <w:t>Pengendalian</w:t>
      </w:r>
      <w:proofErr w:type="spellEnd"/>
      <w:r>
        <w:rPr>
          <w:sz w:val="24"/>
          <w:szCs w:val="24"/>
          <w:lang w:val="zh-CN"/>
        </w:rPr>
        <w:t xml:space="preserve"> penyakit </w:t>
      </w:r>
      <w:proofErr w:type="spellStart"/>
      <w:r>
        <w:rPr>
          <w:sz w:val="24"/>
          <w:szCs w:val="24"/>
          <w:lang w:val="en-ID"/>
        </w:rPr>
        <w:t>dapat</w:t>
      </w:r>
      <w:proofErr w:type="spellEnd"/>
      <w:r>
        <w:rPr>
          <w:sz w:val="24"/>
          <w:szCs w:val="24"/>
          <w:lang w:val="en-ID"/>
        </w:rPr>
        <w:t xml:space="preserve"> </w:t>
      </w:r>
      <w:proofErr w:type="spellStart"/>
      <w:r>
        <w:rPr>
          <w:sz w:val="24"/>
          <w:szCs w:val="24"/>
          <w:lang w:val="en-ID"/>
        </w:rPr>
        <w:t>berupa</w:t>
      </w:r>
      <w:proofErr w:type="spellEnd"/>
      <w:r>
        <w:rPr>
          <w:sz w:val="24"/>
          <w:szCs w:val="24"/>
          <w:lang w:val="en-ID"/>
        </w:rPr>
        <w:t xml:space="preserve"> pen</w:t>
      </w:r>
      <w:r>
        <w:rPr>
          <w:sz w:val="24"/>
          <w:szCs w:val="24"/>
          <w:lang w:val="zh-CN"/>
        </w:rPr>
        <w:t xml:space="preserve">erapan CPIB dan pengamatan </w:t>
      </w:r>
      <w:proofErr w:type="spellStart"/>
      <w:r>
        <w:rPr>
          <w:sz w:val="24"/>
          <w:szCs w:val="24"/>
          <w:lang w:val="en-ID"/>
        </w:rPr>
        <w:t>tambak</w:t>
      </w:r>
      <w:proofErr w:type="spellEnd"/>
      <w:r>
        <w:rPr>
          <w:sz w:val="24"/>
          <w:szCs w:val="24"/>
          <w:lang w:val="en-ID"/>
        </w:rPr>
        <w:t xml:space="preserve">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menyeluruh</w:t>
      </w:r>
      <w:proofErr w:type="spellEnd"/>
      <w:r>
        <w:rPr>
          <w:sz w:val="24"/>
          <w:szCs w:val="24"/>
          <w:lang w:val="en-ID"/>
        </w:rPr>
        <w:t xml:space="preserve"> </w:t>
      </w:r>
      <w:r>
        <w:rPr>
          <w:sz w:val="24"/>
          <w:szCs w:val="24"/>
          <w:lang w:val="zh-CN"/>
        </w:rPr>
        <w:t xml:space="preserve">baik secara visual maupun mikroskopis secara periodik sehingga dapat mengantisipasi kemungkinan terserang penyakit. </w:t>
      </w:r>
      <w:r>
        <w:rPr>
          <w:sz w:val="24"/>
          <w:szCs w:val="24"/>
          <w:lang w:val="en-ID"/>
        </w:rPr>
        <w:t>P</w:t>
      </w:r>
      <w:r>
        <w:rPr>
          <w:sz w:val="24"/>
          <w:szCs w:val="24"/>
          <w:lang w:val="zh-CN"/>
        </w:rPr>
        <w:t xml:space="preserve">enerapan biosecurity dapat dilakukan dengan tindakan pencegahan yaitu memasang alat penangkal hama seperti burung atau kepiting dan juga menerapkan prosedur aseptic bagi para personil dan sarana yang dipergunakan dalam kegiatan budidaya. Selanjutnya untuk mengelola limbah, seperti yang telah disebutkan sebelumnya penting untuk memiliki tandon IPAL sebagai tempat pembungan air hasil budidaya agar tidak langsung mencemari lingkungan sekitar. Pada IPAL juga bisa ditanam mangrove atau pun rumput laut sebagai biofilter. </w:t>
      </w:r>
    </w:p>
    <w:p w14:paraId="64D26ACD" w14:textId="77777777" w:rsidR="00500997" w:rsidRDefault="00500997">
      <w:pPr>
        <w:pStyle w:val="Heading2"/>
        <w:spacing w:line="480" w:lineRule="auto"/>
        <w:rPr>
          <w:lang w:val="zh-CN"/>
        </w:rPr>
      </w:pPr>
      <w:bookmarkStart w:id="34" w:name="_Toc99270025"/>
      <w:r>
        <w:rPr>
          <w:lang w:val="id-ID"/>
        </w:rPr>
        <w:t xml:space="preserve">2.3 </w:t>
      </w:r>
      <w:r>
        <w:rPr>
          <w:lang w:val="zh-CN"/>
        </w:rPr>
        <w:t>Kondisi Ekologi Budidaya Udang Vaname</w:t>
      </w:r>
      <w:bookmarkEnd w:id="34"/>
    </w:p>
    <w:p w14:paraId="77581C7A" w14:textId="77777777" w:rsidR="00500997" w:rsidRDefault="00500997">
      <w:pPr>
        <w:pStyle w:val="ListParagraph"/>
        <w:spacing w:after="0" w:line="480" w:lineRule="auto"/>
        <w:ind w:left="0"/>
        <w:jc w:val="both"/>
        <w:rPr>
          <w:b/>
          <w:sz w:val="24"/>
          <w:szCs w:val="24"/>
          <w:lang w:val="zh-CN"/>
        </w:rPr>
      </w:pPr>
      <w:r>
        <w:rPr>
          <w:b/>
          <w:sz w:val="24"/>
          <w:szCs w:val="24"/>
          <w:lang w:val="zh-CN"/>
        </w:rPr>
        <w:tab/>
      </w:r>
      <w:r>
        <w:rPr>
          <w:sz w:val="24"/>
          <w:szCs w:val="24"/>
          <w:lang w:val="zh-CN"/>
        </w:rPr>
        <w:t xml:space="preserve">Dalam kegiatan perikanan budidaya, pengaruh utama yang perlu diperhatikan adalah yang berasal dari lingkungan sekitar lokasi budidaya, termasuk aktivitas lahan atas dan pengaruh kegiatan budidaya tersebut terhadap lingkungan. Kegiatan perikanan budidaya yang dilakukan tanpa mempertimbangkan kaidah </w:t>
      </w:r>
      <w:r>
        <w:rPr>
          <w:sz w:val="24"/>
          <w:szCs w:val="24"/>
          <w:lang w:val="zh-CN"/>
        </w:rPr>
        <w:lastRenderedPageBreak/>
        <w:t xml:space="preserve">pembangunan berkelanjutan dapat menimbulkan pengaruh negatif terhadap wilayah pesisir. Pembangunan secara ekologi akan berkelanjutan jika basis ketersediaan sumber daya dapat dipelihara secara stabil dan pembuangan limbah tidak melebihi kapasitas asimilasi lingkungan (Arifin dan Kepel, 2014).  </w:t>
      </w:r>
      <w:r>
        <w:rPr>
          <w:b/>
          <w:sz w:val="24"/>
          <w:szCs w:val="24"/>
          <w:lang w:val="id-ID"/>
        </w:rPr>
        <w:tab/>
      </w:r>
    </w:p>
    <w:p w14:paraId="0A4964A4" w14:textId="77777777" w:rsidR="00500997" w:rsidRDefault="00500997">
      <w:pPr>
        <w:pStyle w:val="ListParagraph"/>
        <w:spacing w:after="0" w:line="480" w:lineRule="auto"/>
        <w:ind w:left="0"/>
        <w:jc w:val="both"/>
        <w:rPr>
          <w:sz w:val="24"/>
          <w:szCs w:val="24"/>
          <w:lang w:val="id-ID"/>
        </w:rPr>
      </w:pPr>
      <w:r>
        <w:rPr>
          <w:b/>
          <w:sz w:val="24"/>
          <w:szCs w:val="24"/>
          <w:lang w:val="zh-CN"/>
        </w:rPr>
        <w:tab/>
      </w:r>
      <w:r>
        <w:rPr>
          <w:sz w:val="24"/>
          <w:szCs w:val="24"/>
          <w:lang w:val="zh-CN"/>
        </w:rPr>
        <w:t xml:space="preserve">Kualitas air merupakan salah satu faktor yang dipertimbangkan dalam evaluasi kelayakan lahan untuk budidaya tambak karena sifat kimia dan fisiknya yang mempengaruhi organisme yang dibudidayakan dan makanan alami (Mustafa dkk., 2007). Faktor-faktor yang mempengaruhi kualitas air yang harus dikelola untuk budidaya perikanan adalah faktor fisika, kimia dan biologi. Walaupun demikian, kunci utama yang harus diperhatikan dalam pengelolaan kualitas air adalah adanya keseimbangan ekologi dengan jenis organisme yang akan dipelihara (Syafriadiman, 2009).  </w:t>
      </w:r>
      <w:r>
        <w:rPr>
          <w:sz w:val="24"/>
          <w:szCs w:val="24"/>
          <w:lang w:val="id-ID"/>
        </w:rPr>
        <w:t xml:space="preserve"> </w:t>
      </w:r>
    </w:p>
    <w:p w14:paraId="3CA6A5D8" w14:textId="77777777" w:rsidR="00500997" w:rsidRDefault="00500997">
      <w:pPr>
        <w:pStyle w:val="ListParagraph"/>
        <w:spacing w:after="0" w:line="480" w:lineRule="auto"/>
        <w:ind w:left="0" w:firstLine="720"/>
        <w:jc w:val="both"/>
        <w:rPr>
          <w:sz w:val="24"/>
          <w:szCs w:val="24"/>
          <w:lang w:val="zh-CN"/>
        </w:rPr>
      </w:pPr>
      <w:r>
        <w:rPr>
          <w:sz w:val="24"/>
          <w:szCs w:val="24"/>
          <w:lang w:val="zh-CN"/>
        </w:rPr>
        <w:t xml:space="preserve">Ekologi adalah studi tentang kehidupan dalam lingkungan, dengan penekanan pada totalitas atau pola-pola hubungan antara organisme dengan lingkungannya. Setiap komponen biotik berinteraksi dengan lingkungan fisik menghasilkan suatu sistem fungsional yang saling ketergantungan satu sama lain (Rosmawati, 2011). Lebih lanjut dikatakan bahwa mempelajari ekologi berarti belajar memahami lingkungan dan mengatur pemakaian sumber daya alam dengan cara-cara yang dapat dipertanggungjawabkan demi pengamanan dan kelestarian. Hal </w:t>
      </w:r>
      <w:proofErr w:type="spellStart"/>
      <w:r>
        <w:rPr>
          <w:sz w:val="24"/>
          <w:szCs w:val="24"/>
          <w:lang w:val="en-ID"/>
        </w:rPr>
        <w:t>ini</w:t>
      </w:r>
      <w:proofErr w:type="spellEnd"/>
      <w:r>
        <w:rPr>
          <w:sz w:val="24"/>
          <w:szCs w:val="24"/>
          <w:lang w:val="en-ID"/>
        </w:rPr>
        <w:t xml:space="preserve"> </w:t>
      </w:r>
      <w:r>
        <w:rPr>
          <w:sz w:val="24"/>
          <w:szCs w:val="24"/>
          <w:lang w:val="zh-CN"/>
        </w:rPr>
        <w:t>senada dengan pernyataan Raza’i (2017) bahwa keberlanjutan dan keberhasilan budidaya laut sangat ditentukan oleh kondisi kesesuaian ekologisnya.</w:t>
      </w:r>
    </w:p>
    <w:p w14:paraId="60352722" w14:textId="77777777" w:rsidR="00500997" w:rsidRDefault="00500997">
      <w:pPr>
        <w:pStyle w:val="ListParagraph"/>
        <w:spacing w:after="0" w:line="480" w:lineRule="auto"/>
        <w:ind w:left="0"/>
        <w:jc w:val="both"/>
        <w:rPr>
          <w:sz w:val="24"/>
          <w:szCs w:val="24"/>
          <w:lang w:val="zh-CN"/>
        </w:rPr>
      </w:pPr>
      <w:r>
        <w:rPr>
          <w:sz w:val="24"/>
          <w:szCs w:val="24"/>
          <w:lang w:val="zh-CN"/>
        </w:rPr>
        <w:tab/>
        <w:t xml:space="preserve">Faktor ekologis adalah suatu karakteristik fisik-kimia atau biologi dari lingkungan yang bekerja secara langsung pada mahluk hidup. Pada dasarnya faktor ekologis dibagi atas dua bagian, yaitu faktor abiotik dan faktor biotik. Faktor abiotik </w:t>
      </w:r>
      <w:r>
        <w:rPr>
          <w:sz w:val="24"/>
          <w:szCs w:val="24"/>
          <w:lang w:val="zh-CN"/>
        </w:rPr>
        <w:lastRenderedPageBreak/>
        <w:t xml:space="preserve">terdiri dari fisik-kimia, lingkungan akuatik, iklim, dan kondisi trofik. Sedangkan faktor biotik sendiri membahas interaksi yang terjadi antar individu baik secara intraspesies maupun interspesies (Rosmawati, 2011). </w:t>
      </w:r>
    </w:p>
    <w:p w14:paraId="722B311E" w14:textId="77777777" w:rsidR="00500997" w:rsidRDefault="00500997">
      <w:pPr>
        <w:pStyle w:val="Heading2"/>
        <w:spacing w:line="480" w:lineRule="auto"/>
        <w:rPr>
          <w:lang w:val="zh-CN"/>
        </w:rPr>
      </w:pPr>
      <w:bookmarkStart w:id="35" w:name="_Toc99270026"/>
      <w:r>
        <w:rPr>
          <w:lang w:val="id-ID"/>
        </w:rPr>
        <w:t>2.</w:t>
      </w:r>
      <w:r>
        <w:rPr>
          <w:lang w:val="zh-CN"/>
        </w:rPr>
        <w:t xml:space="preserve">3.1 Faktor </w:t>
      </w:r>
      <w:r>
        <w:rPr>
          <w:lang w:val="id-ID"/>
        </w:rPr>
        <w:t>a</w:t>
      </w:r>
      <w:r>
        <w:rPr>
          <w:lang w:val="zh-CN"/>
        </w:rPr>
        <w:t>biotik</w:t>
      </w:r>
      <w:bookmarkEnd w:id="35"/>
    </w:p>
    <w:p w14:paraId="7E085012" w14:textId="77777777" w:rsidR="00500997" w:rsidRDefault="00500997">
      <w:pPr>
        <w:pStyle w:val="Heading3"/>
        <w:spacing w:line="480" w:lineRule="auto"/>
        <w:rPr>
          <w:b w:val="0"/>
          <w:bCs/>
          <w:lang w:val="zh-CN"/>
        </w:rPr>
      </w:pPr>
      <w:bookmarkStart w:id="36" w:name="_Toc99270027"/>
      <w:r>
        <w:rPr>
          <w:b w:val="0"/>
          <w:bCs/>
          <w:lang w:val="zh-CN"/>
        </w:rPr>
        <w:t>2.3.1.1 Suhu</w:t>
      </w:r>
      <w:bookmarkEnd w:id="36"/>
    </w:p>
    <w:p w14:paraId="1FF4AC44" w14:textId="77777777" w:rsidR="00500997" w:rsidRDefault="00500997">
      <w:pPr>
        <w:spacing w:after="0" w:line="480" w:lineRule="auto"/>
        <w:ind w:firstLine="720"/>
        <w:jc w:val="both"/>
        <w:rPr>
          <w:sz w:val="24"/>
          <w:szCs w:val="24"/>
        </w:rPr>
      </w:pPr>
      <w:proofErr w:type="spellStart"/>
      <w:r>
        <w:rPr>
          <w:sz w:val="24"/>
          <w:szCs w:val="24"/>
        </w:rPr>
        <w:t>Suhu</w:t>
      </w:r>
      <w:proofErr w:type="spellEnd"/>
      <w:r>
        <w:rPr>
          <w:sz w:val="24"/>
          <w:szCs w:val="24"/>
        </w:rPr>
        <w:t xml:space="preserve"> air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berbagai</w:t>
      </w:r>
      <w:proofErr w:type="spellEnd"/>
      <w:r>
        <w:rPr>
          <w:sz w:val="24"/>
          <w:szCs w:val="24"/>
        </w:rPr>
        <w:t xml:space="preserve"> proses </w:t>
      </w:r>
      <w:proofErr w:type="spellStart"/>
      <w:r>
        <w:rPr>
          <w:sz w:val="24"/>
          <w:szCs w:val="24"/>
        </w:rPr>
        <w:t>bagi</w:t>
      </w:r>
      <w:proofErr w:type="spellEnd"/>
      <w:r>
        <w:rPr>
          <w:sz w:val="24"/>
          <w:szCs w:val="24"/>
        </w:rPr>
        <w:t xml:space="preserve"> </w:t>
      </w:r>
      <w:proofErr w:type="spellStart"/>
      <w:r>
        <w:rPr>
          <w:sz w:val="24"/>
          <w:szCs w:val="24"/>
        </w:rPr>
        <w:t>biologi</w:t>
      </w:r>
      <w:proofErr w:type="spellEnd"/>
      <w:r>
        <w:rPr>
          <w:sz w:val="24"/>
          <w:szCs w:val="24"/>
        </w:rPr>
        <w:t xml:space="preserve">, </w:t>
      </w:r>
      <w:proofErr w:type="spellStart"/>
      <w:r>
        <w:rPr>
          <w:sz w:val="24"/>
          <w:szCs w:val="24"/>
        </w:rPr>
        <w:t>fisika</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kimia</w:t>
      </w:r>
      <w:proofErr w:type="spellEnd"/>
      <w:r>
        <w:rPr>
          <w:sz w:val="24"/>
          <w:szCs w:val="24"/>
        </w:rPr>
        <w:t xml:space="preserve"> air. </w:t>
      </w:r>
      <w:proofErr w:type="spellStart"/>
      <w:r>
        <w:rPr>
          <w:sz w:val="24"/>
          <w:szCs w:val="24"/>
        </w:rPr>
        <w:t>Kenaikan</w:t>
      </w:r>
      <w:proofErr w:type="spellEnd"/>
      <w:r>
        <w:rPr>
          <w:sz w:val="24"/>
          <w:szCs w:val="24"/>
        </w:rPr>
        <w:t xml:space="preserve"> </w:t>
      </w:r>
      <w:proofErr w:type="spellStart"/>
      <w:r>
        <w:rPr>
          <w:sz w:val="24"/>
          <w:szCs w:val="24"/>
        </w:rPr>
        <w:t>suhu</w:t>
      </w:r>
      <w:proofErr w:type="spellEnd"/>
      <w:r>
        <w:rPr>
          <w:sz w:val="24"/>
          <w:szCs w:val="24"/>
        </w:rPr>
        <w:t xml:space="preserve"> yang </w:t>
      </w:r>
      <w:proofErr w:type="spellStart"/>
      <w:r>
        <w:rPr>
          <w:sz w:val="24"/>
          <w:szCs w:val="24"/>
        </w:rPr>
        <w:t>masih</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ditoleransi</w:t>
      </w:r>
      <w:proofErr w:type="spellEnd"/>
      <w:r>
        <w:rPr>
          <w:sz w:val="24"/>
          <w:szCs w:val="24"/>
        </w:rPr>
        <w:t xml:space="preserve"> </w:t>
      </w:r>
      <w:proofErr w:type="spellStart"/>
      <w:r>
        <w:rPr>
          <w:sz w:val="24"/>
          <w:szCs w:val="24"/>
        </w:rPr>
        <w:t>organisme</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diikuti</w:t>
      </w:r>
      <w:proofErr w:type="spellEnd"/>
      <w:r>
        <w:rPr>
          <w:sz w:val="24"/>
          <w:szCs w:val="24"/>
        </w:rPr>
        <w:t xml:space="preserve"> oleh </w:t>
      </w:r>
      <w:proofErr w:type="spellStart"/>
      <w:r>
        <w:rPr>
          <w:sz w:val="24"/>
          <w:szCs w:val="24"/>
        </w:rPr>
        <w:t>kenaikan</w:t>
      </w:r>
      <w:proofErr w:type="spellEnd"/>
      <w:r>
        <w:rPr>
          <w:sz w:val="24"/>
          <w:szCs w:val="24"/>
        </w:rPr>
        <w:t xml:space="preserve"> </w:t>
      </w:r>
      <w:proofErr w:type="spellStart"/>
      <w:r>
        <w:rPr>
          <w:sz w:val="24"/>
          <w:szCs w:val="24"/>
        </w:rPr>
        <w:t>derajad</w:t>
      </w:r>
      <w:proofErr w:type="spellEnd"/>
      <w:r>
        <w:rPr>
          <w:sz w:val="24"/>
          <w:szCs w:val="24"/>
        </w:rPr>
        <w:t xml:space="preserve"> </w:t>
      </w:r>
      <w:proofErr w:type="spellStart"/>
      <w:r>
        <w:rPr>
          <w:sz w:val="24"/>
          <w:szCs w:val="24"/>
        </w:rPr>
        <w:t>metabolisme</w:t>
      </w:r>
      <w:proofErr w:type="spellEnd"/>
      <w:r>
        <w:rPr>
          <w:sz w:val="24"/>
          <w:szCs w:val="24"/>
        </w:rPr>
        <w:t xml:space="preserve"> dan </w:t>
      </w:r>
      <w:proofErr w:type="spellStart"/>
      <w:r>
        <w:rPr>
          <w:sz w:val="24"/>
          <w:szCs w:val="24"/>
        </w:rPr>
        <w:t>aktivitas</w:t>
      </w:r>
      <w:proofErr w:type="spellEnd"/>
      <w:r>
        <w:rPr>
          <w:sz w:val="24"/>
          <w:szCs w:val="24"/>
        </w:rPr>
        <w:t xml:space="preserve"> </w:t>
      </w:r>
      <w:proofErr w:type="spellStart"/>
      <w:r>
        <w:rPr>
          <w:sz w:val="24"/>
          <w:szCs w:val="24"/>
        </w:rPr>
        <w:t>fotosintesis</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alami</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Demikian</w:t>
      </w:r>
      <w:proofErr w:type="spellEnd"/>
      <w:r>
        <w:rPr>
          <w:sz w:val="24"/>
          <w:szCs w:val="24"/>
        </w:rPr>
        <w:t xml:space="preserve"> juga </w:t>
      </w:r>
      <w:proofErr w:type="spellStart"/>
      <w:r>
        <w:rPr>
          <w:sz w:val="24"/>
          <w:szCs w:val="24"/>
        </w:rPr>
        <w:t>suhu</w:t>
      </w:r>
      <w:proofErr w:type="spellEnd"/>
      <w:r>
        <w:rPr>
          <w:sz w:val="24"/>
          <w:szCs w:val="24"/>
        </w:rPr>
        <w:t xml:space="preserve"> air </w:t>
      </w:r>
      <w:proofErr w:type="spellStart"/>
      <w:r>
        <w:rPr>
          <w:sz w:val="24"/>
          <w:szCs w:val="24"/>
        </w:rPr>
        <w:t>akan</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morfologi</w:t>
      </w:r>
      <w:proofErr w:type="spellEnd"/>
      <w:r>
        <w:rPr>
          <w:sz w:val="24"/>
          <w:szCs w:val="24"/>
        </w:rPr>
        <w:t xml:space="preserve">, </w:t>
      </w:r>
      <w:proofErr w:type="spellStart"/>
      <w:r>
        <w:rPr>
          <w:sz w:val="24"/>
          <w:szCs w:val="24"/>
        </w:rPr>
        <w:t>reproduksi</w:t>
      </w:r>
      <w:proofErr w:type="spellEnd"/>
      <w:r>
        <w:rPr>
          <w:sz w:val="24"/>
          <w:szCs w:val="24"/>
        </w:rPr>
        <w:t xml:space="preserve">, </w:t>
      </w:r>
      <w:proofErr w:type="spellStart"/>
      <w:r>
        <w:rPr>
          <w:sz w:val="24"/>
          <w:szCs w:val="24"/>
        </w:rPr>
        <w:t>tingkah</w:t>
      </w:r>
      <w:proofErr w:type="spellEnd"/>
      <w:r>
        <w:rPr>
          <w:sz w:val="24"/>
          <w:szCs w:val="24"/>
        </w:rPr>
        <w:t xml:space="preserve"> </w:t>
      </w:r>
      <w:proofErr w:type="spellStart"/>
      <w:r>
        <w:rPr>
          <w:sz w:val="24"/>
          <w:szCs w:val="24"/>
        </w:rPr>
        <w:t>laku</w:t>
      </w:r>
      <w:proofErr w:type="spellEnd"/>
      <w:r>
        <w:rPr>
          <w:sz w:val="24"/>
          <w:szCs w:val="24"/>
        </w:rPr>
        <w:t xml:space="preserve">, </w:t>
      </w:r>
      <w:proofErr w:type="spellStart"/>
      <w:r>
        <w:rPr>
          <w:sz w:val="24"/>
          <w:szCs w:val="24"/>
        </w:rPr>
        <w:t>laju</w:t>
      </w:r>
      <w:proofErr w:type="spellEnd"/>
      <w:r>
        <w:rPr>
          <w:sz w:val="24"/>
          <w:szCs w:val="24"/>
        </w:rPr>
        <w:t xml:space="preserve"> </w:t>
      </w:r>
      <w:proofErr w:type="spellStart"/>
      <w:r>
        <w:rPr>
          <w:sz w:val="24"/>
          <w:szCs w:val="24"/>
        </w:rPr>
        <w:t>pergantian</w:t>
      </w:r>
      <w:proofErr w:type="spellEnd"/>
      <w:r>
        <w:rPr>
          <w:sz w:val="24"/>
          <w:szCs w:val="24"/>
        </w:rPr>
        <w:t xml:space="preserve"> </w:t>
      </w:r>
      <w:proofErr w:type="spellStart"/>
      <w:r>
        <w:rPr>
          <w:sz w:val="24"/>
          <w:szCs w:val="24"/>
        </w:rPr>
        <w:t>kulit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udang</w:t>
      </w:r>
      <w:proofErr w:type="spellEnd"/>
      <w:r>
        <w:rPr>
          <w:sz w:val="24"/>
          <w:szCs w:val="24"/>
        </w:rPr>
        <w:t xml:space="preserve">) dan </w:t>
      </w:r>
      <w:proofErr w:type="spellStart"/>
      <w:r>
        <w:rPr>
          <w:sz w:val="24"/>
          <w:szCs w:val="24"/>
        </w:rPr>
        <w:t>metabolisme</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Besarnya</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suhu</w:t>
      </w:r>
      <w:proofErr w:type="spellEnd"/>
      <w:r>
        <w:rPr>
          <w:sz w:val="24"/>
          <w:szCs w:val="24"/>
        </w:rPr>
        <w:t xml:space="preserve"> air </w:t>
      </w:r>
      <w:proofErr w:type="spellStart"/>
      <w:r>
        <w:rPr>
          <w:sz w:val="24"/>
          <w:szCs w:val="24"/>
        </w:rPr>
        <w:t>terhadap</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ditentukan</w:t>
      </w:r>
      <w:proofErr w:type="spellEnd"/>
      <w:r>
        <w:rPr>
          <w:sz w:val="24"/>
          <w:szCs w:val="24"/>
        </w:rPr>
        <w:t xml:space="preserve"> oleh </w:t>
      </w:r>
      <w:proofErr w:type="spellStart"/>
      <w:r>
        <w:rPr>
          <w:sz w:val="24"/>
          <w:szCs w:val="24"/>
        </w:rPr>
        <w:t>daya</w:t>
      </w:r>
      <w:proofErr w:type="spellEnd"/>
      <w:r>
        <w:rPr>
          <w:sz w:val="24"/>
          <w:szCs w:val="24"/>
        </w:rPr>
        <w:t xml:space="preserve"> </w:t>
      </w:r>
      <w:proofErr w:type="spellStart"/>
      <w:r>
        <w:rPr>
          <w:sz w:val="24"/>
          <w:szCs w:val="24"/>
        </w:rPr>
        <w:t>toleransi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kecepatan</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suhu</w:t>
      </w:r>
      <w:proofErr w:type="spellEnd"/>
      <w:r>
        <w:rPr>
          <w:sz w:val="24"/>
          <w:szCs w:val="24"/>
        </w:rPr>
        <w:t xml:space="preserve"> air (</w:t>
      </w:r>
      <w:proofErr w:type="spellStart"/>
      <w:r>
        <w:rPr>
          <w:sz w:val="24"/>
          <w:szCs w:val="24"/>
        </w:rPr>
        <w:t>Suwarsih</w:t>
      </w:r>
      <w:proofErr w:type="spellEnd"/>
      <w:r>
        <w:rPr>
          <w:sz w:val="24"/>
          <w:szCs w:val="24"/>
        </w:rPr>
        <w:t xml:space="preserve"> </w:t>
      </w:r>
      <w:proofErr w:type="spellStart"/>
      <w:r>
        <w:rPr>
          <w:sz w:val="24"/>
          <w:szCs w:val="24"/>
        </w:rPr>
        <w:t>dkk</w:t>
      </w:r>
      <w:proofErr w:type="spellEnd"/>
      <w:r>
        <w:rPr>
          <w:sz w:val="24"/>
          <w:szCs w:val="24"/>
        </w:rPr>
        <w:t xml:space="preserve">., 2016). </w:t>
      </w:r>
      <w:proofErr w:type="spellStart"/>
      <w:r>
        <w:rPr>
          <w:sz w:val="24"/>
          <w:szCs w:val="24"/>
        </w:rPr>
        <w:t>Suhu</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kualitas</w:t>
      </w:r>
      <w:proofErr w:type="spellEnd"/>
      <w:r>
        <w:rPr>
          <w:sz w:val="24"/>
          <w:szCs w:val="24"/>
        </w:rPr>
        <w:t xml:space="preserve"> air yang </w:t>
      </w:r>
      <w:proofErr w:type="spellStart"/>
      <w:r>
        <w:rPr>
          <w:sz w:val="24"/>
          <w:szCs w:val="24"/>
        </w:rPr>
        <w:t>sulit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dikontrol</w:t>
      </w:r>
      <w:proofErr w:type="spellEnd"/>
      <w:r>
        <w:rPr>
          <w:sz w:val="24"/>
          <w:szCs w:val="24"/>
        </w:rPr>
        <w:t xml:space="preserve"> </w:t>
      </w:r>
      <w:proofErr w:type="spellStart"/>
      <w:r>
        <w:rPr>
          <w:sz w:val="24"/>
          <w:szCs w:val="24"/>
        </w:rPr>
        <w:t>sebab</w:t>
      </w:r>
      <w:proofErr w:type="spellEnd"/>
      <w:r>
        <w:rPr>
          <w:sz w:val="24"/>
          <w:szCs w:val="24"/>
        </w:rPr>
        <w:t xml:space="preserve"> sangat </w:t>
      </w:r>
      <w:proofErr w:type="spellStart"/>
      <w:r>
        <w:rPr>
          <w:sz w:val="24"/>
          <w:szCs w:val="24"/>
        </w:rPr>
        <w:t>dipengaruhi</w:t>
      </w:r>
      <w:proofErr w:type="spellEnd"/>
      <w:r>
        <w:rPr>
          <w:sz w:val="24"/>
          <w:szCs w:val="24"/>
        </w:rPr>
        <w:t xml:space="preserve"> oleh </w:t>
      </w:r>
      <w:proofErr w:type="spellStart"/>
      <w:r>
        <w:rPr>
          <w:sz w:val="24"/>
          <w:szCs w:val="24"/>
        </w:rPr>
        <w:t>lokasi</w:t>
      </w:r>
      <w:proofErr w:type="spellEnd"/>
      <w:r>
        <w:rPr>
          <w:sz w:val="24"/>
          <w:szCs w:val="24"/>
        </w:rPr>
        <w:t xml:space="preserve"> dan </w:t>
      </w:r>
      <w:proofErr w:type="spellStart"/>
      <w:r>
        <w:rPr>
          <w:sz w:val="24"/>
          <w:szCs w:val="24"/>
        </w:rPr>
        <w:t>cuaca</w:t>
      </w:r>
      <w:proofErr w:type="spellEnd"/>
      <w:r>
        <w:rPr>
          <w:sz w:val="24"/>
          <w:szCs w:val="24"/>
        </w:rPr>
        <w:t xml:space="preserve"> (</w:t>
      </w:r>
      <w:proofErr w:type="spellStart"/>
      <w:r>
        <w:rPr>
          <w:sz w:val="24"/>
          <w:szCs w:val="24"/>
        </w:rPr>
        <w:t>Supono</w:t>
      </w:r>
      <w:proofErr w:type="spellEnd"/>
      <w:r>
        <w:rPr>
          <w:sz w:val="24"/>
          <w:szCs w:val="24"/>
        </w:rPr>
        <w:t xml:space="preserve">, 2017). </w:t>
      </w:r>
      <w:proofErr w:type="spellStart"/>
      <w:r>
        <w:rPr>
          <w:sz w:val="24"/>
          <w:szCs w:val="24"/>
        </w:rPr>
        <w:t>Suhu</w:t>
      </w:r>
      <w:proofErr w:type="spellEnd"/>
      <w:r>
        <w:rPr>
          <w:sz w:val="24"/>
          <w:szCs w:val="24"/>
        </w:rPr>
        <w:t xml:space="preserve"> optimal </w:t>
      </w:r>
      <w:proofErr w:type="spellStart"/>
      <w:r>
        <w:rPr>
          <w:sz w:val="24"/>
          <w:szCs w:val="24"/>
        </w:rPr>
        <w:t>untuk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berkisar</w:t>
      </w:r>
      <w:proofErr w:type="spellEnd"/>
      <w:r>
        <w:rPr>
          <w:sz w:val="24"/>
          <w:szCs w:val="24"/>
        </w:rPr>
        <w:t xml:space="preserve"> </w:t>
      </w:r>
      <w:proofErr w:type="spellStart"/>
      <w:r>
        <w:rPr>
          <w:sz w:val="24"/>
          <w:szCs w:val="24"/>
        </w:rPr>
        <w:t>antara</w:t>
      </w:r>
      <w:proofErr w:type="spellEnd"/>
      <w:r>
        <w:rPr>
          <w:sz w:val="24"/>
          <w:szCs w:val="24"/>
        </w:rPr>
        <w:t xml:space="preserve"> 26-30</w:t>
      </w:r>
      <w:r>
        <w:rPr>
          <w:rFonts w:ascii="Arial" w:hAnsi="Arial" w:cs="Arial"/>
          <w:sz w:val="24"/>
          <w:szCs w:val="24"/>
        </w:rPr>
        <w:t>°</w:t>
      </w:r>
      <w:r>
        <w:rPr>
          <w:sz w:val="24"/>
          <w:szCs w:val="24"/>
        </w:rPr>
        <w:t>C (</w:t>
      </w:r>
      <w:proofErr w:type="spellStart"/>
      <w:r>
        <w:rPr>
          <w:sz w:val="24"/>
          <w:szCs w:val="24"/>
        </w:rPr>
        <w:t>Purba</w:t>
      </w:r>
      <w:proofErr w:type="spellEnd"/>
      <w:r>
        <w:rPr>
          <w:sz w:val="24"/>
          <w:szCs w:val="24"/>
        </w:rPr>
        <w:t xml:space="preserve">, 2012; Dede </w:t>
      </w:r>
      <w:proofErr w:type="spellStart"/>
      <w:r>
        <w:rPr>
          <w:sz w:val="24"/>
          <w:szCs w:val="24"/>
        </w:rPr>
        <w:t>dkk</w:t>
      </w:r>
      <w:proofErr w:type="spellEnd"/>
      <w:r>
        <w:rPr>
          <w:sz w:val="24"/>
          <w:szCs w:val="24"/>
        </w:rPr>
        <w:t xml:space="preserve">., 2014; </w:t>
      </w:r>
      <w:proofErr w:type="spellStart"/>
      <w:r>
        <w:rPr>
          <w:sz w:val="24"/>
          <w:szCs w:val="24"/>
        </w:rPr>
        <w:t>Suwarsih</w:t>
      </w:r>
      <w:proofErr w:type="spellEnd"/>
      <w:r>
        <w:rPr>
          <w:sz w:val="24"/>
          <w:szCs w:val="24"/>
        </w:rPr>
        <w:t xml:space="preserve"> </w:t>
      </w:r>
      <w:proofErr w:type="spellStart"/>
      <w:r>
        <w:rPr>
          <w:sz w:val="24"/>
          <w:szCs w:val="24"/>
        </w:rPr>
        <w:t>dkk</w:t>
      </w:r>
      <w:proofErr w:type="spellEnd"/>
      <w:r>
        <w:rPr>
          <w:sz w:val="24"/>
          <w:szCs w:val="24"/>
        </w:rPr>
        <w:t xml:space="preserve">., 2016; </w:t>
      </w:r>
      <w:proofErr w:type="spellStart"/>
      <w:r>
        <w:rPr>
          <w:sz w:val="24"/>
          <w:szCs w:val="24"/>
        </w:rPr>
        <w:t>Supono</w:t>
      </w:r>
      <w:proofErr w:type="spellEnd"/>
      <w:r>
        <w:rPr>
          <w:sz w:val="24"/>
          <w:szCs w:val="24"/>
        </w:rPr>
        <w:t xml:space="preserve">, 2017). </w:t>
      </w:r>
    </w:p>
    <w:p w14:paraId="08816B92" w14:textId="77777777" w:rsidR="00500997" w:rsidRDefault="00500997">
      <w:pPr>
        <w:pStyle w:val="Heading3"/>
        <w:spacing w:line="480" w:lineRule="auto"/>
        <w:rPr>
          <w:b w:val="0"/>
          <w:bCs/>
          <w:lang w:val="zh-CN"/>
        </w:rPr>
      </w:pPr>
      <w:bookmarkStart w:id="37" w:name="_Toc99270028"/>
      <w:r>
        <w:rPr>
          <w:b w:val="0"/>
          <w:bCs/>
          <w:lang w:val="zh-CN"/>
        </w:rPr>
        <w:t>2.3.1.2 Salinitas</w:t>
      </w:r>
      <w:bookmarkEnd w:id="37"/>
    </w:p>
    <w:p w14:paraId="680882B9" w14:textId="77777777" w:rsidR="00500997" w:rsidRDefault="00500997">
      <w:pPr>
        <w:pStyle w:val="ListParagraph"/>
        <w:spacing w:after="0" w:line="480" w:lineRule="auto"/>
        <w:ind w:left="0"/>
        <w:jc w:val="both"/>
        <w:rPr>
          <w:sz w:val="24"/>
          <w:szCs w:val="24"/>
          <w:lang w:val="zh-CN"/>
        </w:rPr>
      </w:pPr>
      <w:r>
        <w:rPr>
          <w:b/>
          <w:sz w:val="24"/>
          <w:szCs w:val="24"/>
          <w:lang w:val="zh-CN"/>
        </w:rPr>
        <w:tab/>
      </w:r>
      <w:r>
        <w:rPr>
          <w:sz w:val="24"/>
          <w:szCs w:val="24"/>
          <w:lang w:val="zh-CN"/>
        </w:rPr>
        <w:t xml:space="preserve">Kadar salinitas memiliki pengaruh yang signifikan dalam proses osmoregulasi yaitu upaya hewan air untuk mengontrol keseimbangan air dan ion antara tubuh dan lingkungannya (Syukri dan Ilham, 2016). Menurut Razai (2017), salinitas berkorelasi dengan suhu, sehingga semakin tinggi suhu perairan maka salinitas juga akan meningkat karena adanya penguapan. Udang bersifat euryhaline dan bahkan dapat bertahan hidup pada air tawar. </w:t>
      </w:r>
    </w:p>
    <w:p w14:paraId="298BE660" w14:textId="77777777" w:rsidR="00500997" w:rsidRDefault="00500997">
      <w:pPr>
        <w:pStyle w:val="ListParagraph"/>
        <w:spacing w:after="0" w:line="480" w:lineRule="auto"/>
        <w:ind w:left="0" w:firstLine="720"/>
        <w:jc w:val="both"/>
        <w:rPr>
          <w:sz w:val="24"/>
          <w:szCs w:val="24"/>
          <w:lang w:val="zh-CN"/>
        </w:rPr>
      </w:pPr>
      <w:r>
        <w:rPr>
          <w:sz w:val="24"/>
          <w:szCs w:val="24"/>
          <w:lang w:val="zh-CN"/>
        </w:rPr>
        <w:lastRenderedPageBreak/>
        <w:t xml:space="preserve">Salinitas yang terlalu tinggi dapat menghambat terjadinya moulting udang namun salinitas yang terlalu rendah dapat menyebabkan udang sensitif terhadap penyakit (Suwarsih dkk., 2016). Menurut Tangguda dkk. (2018) hal ini dikarenakan sedikitnya jumlah ion klorida pada perairan tambak tersebut sehingga tekanan osmotik tidak terkontrol. Kisaran optimum salinitas untuk udang vaname adalah 15-30 ppt (Banun dkk., 2008; Purba, 2012; Suwarsih, 2016). </w:t>
      </w:r>
    </w:p>
    <w:p w14:paraId="7711AB51" w14:textId="77777777" w:rsidR="00500997" w:rsidRDefault="00500997">
      <w:pPr>
        <w:pStyle w:val="Heading3"/>
        <w:spacing w:line="480" w:lineRule="auto"/>
        <w:rPr>
          <w:b w:val="0"/>
          <w:bCs/>
          <w:lang w:val="zh-CN"/>
        </w:rPr>
      </w:pPr>
      <w:bookmarkStart w:id="38" w:name="_Toc99270029"/>
      <w:r>
        <w:rPr>
          <w:b w:val="0"/>
          <w:bCs/>
          <w:lang w:val="zh-CN"/>
        </w:rPr>
        <w:t xml:space="preserve">2.3.1.3 Oksigen </w:t>
      </w:r>
      <w:r>
        <w:rPr>
          <w:b w:val="0"/>
          <w:bCs/>
          <w:lang w:val="id-ID"/>
        </w:rPr>
        <w:t>t</w:t>
      </w:r>
      <w:r>
        <w:rPr>
          <w:b w:val="0"/>
          <w:bCs/>
          <w:lang w:val="zh-CN"/>
        </w:rPr>
        <w:t>erlarut</w:t>
      </w:r>
      <w:bookmarkEnd w:id="38"/>
    </w:p>
    <w:p w14:paraId="7BE63656" w14:textId="77777777" w:rsidR="00500997" w:rsidRDefault="00500997">
      <w:pPr>
        <w:pStyle w:val="ListParagraph"/>
        <w:spacing w:after="0" w:line="480" w:lineRule="auto"/>
        <w:ind w:left="0"/>
        <w:jc w:val="both"/>
        <w:rPr>
          <w:sz w:val="24"/>
          <w:szCs w:val="24"/>
          <w:lang w:val="zh-CN"/>
        </w:rPr>
      </w:pPr>
      <w:r>
        <w:rPr>
          <w:b/>
          <w:sz w:val="24"/>
          <w:szCs w:val="24"/>
          <w:lang w:val="zh-CN"/>
        </w:rPr>
        <w:tab/>
      </w:r>
      <w:r>
        <w:rPr>
          <w:sz w:val="24"/>
          <w:szCs w:val="24"/>
          <w:lang w:val="zh-CN"/>
        </w:rPr>
        <w:t xml:space="preserve">Oksigen terlarut atau </w:t>
      </w:r>
      <w:r>
        <w:rPr>
          <w:i/>
          <w:sz w:val="24"/>
          <w:szCs w:val="24"/>
          <w:lang w:val="zh-CN"/>
        </w:rPr>
        <w:t>dissolved oxygen</w:t>
      </w:r>
      <w:r>
        <w:rPr>
          <w:sz w:val="24"/>
          <w:szCs w:val="24"/>
          <w:lang w:val="zh-CN"/>
        </w:rPr>
        <w:t xml:space="preserve"> (DO) merupakan faktor penting bagi mahluk hidup perairan, hasil dari fotosintesis fitoplankton. Oksigen terlarut yang tinggi mengindikasikan bahwa perairan masih baik dan terjadinya optimalisasi fotosintesis oleh kelompok biota fitoplankton. DO tertinggi biasanya tercatat saat surut maksimum dan pasang minimum yaitu di siang hari (Raza’i, 2017). Oksigen terlarut dibutuhkan oleh semua jasad hidup untuk pernapasan, proses metabolisme atau pertukaran zat yang kemudian menghasilkan energ</w:t>
      </w:r>
      <w:proofErr w:type="spellStart"/>
      <w:r>
        <w:rPr>
          <w:sz w:val="24"/>
          <w:szCs w:val="24"/>
          <w:lang w:val="en-ID"/>
        </w:rPr>
        <w:t>i</w:t>
      </w:r>
      <w:proofErr w:type="spellEnd"/>
      <w:r>
        <w:rPr>
          <w:sz w:val="24"/>
          <w:szCs w:val="24"/>
          <w:lang w:val="zh-CN"/>
        </w:rPr>
        <w:t xml:space="preserve"> untuk pertumbuhan dan pembiakan. </w:t>
      </w:r>
      <w:r>
        <w:rPr>
          <w:sz w:val="24"/>
          <w:szCs w:val="24"/>
          <w:lang w:val="en-ID"/>
        </w:rPr>
        <w:t>O</w:t>
      </w:r>
      <w:r>
        <w:rPr>
          <w:sz w:val="24"/>
          <w:szCs w:val="24"/>
          <w:lang w:val="zh-CN"/>
        </w:rPr>
        <w:t xml:space="preserve">ksigen juga dibutuhkan untuk mengoksidasi bahan-bahan organik dan anorganik dalam proses anaerobik (Adiyana dkk., 2015). Tingkatan oksigen terlarut yang paling optimal untuk pertumbuhan udang yang baik adalah 3-6 ppm (Purba, 2012; Raza’i, 2017; Supono, 2017). DO yang nilainya kurang dari 3 ppm akan mempengaruhi respirasi udang dan dapat membahayakan udang jika terjadi dalam beberapa jam (Syukri dan Ilham, 2016; Supono, 2017). </w:t>
      </w:r>
    </w:p>
    <w:p w14:paraId="49BF8172" w14:textId="77777777" w:rsidR="00500997" w:rsidRDefault="00500997">
      <w:pPr>
        <w:pStyle w:val="Heading3"/>
        <w:spacing w:line="480" w:lineRule="auto"/>
        <w:rPr>
          <w:b w:val="0"/>
          <w:bCs/>
          <w:lang w:val="zh-CN"/>
        </w:rPr>
      </w:pPr>
      <w:bookmarkStart w:id="39" w:name="_Toc99270030"/>
      <w:r>
        <w:rPr>
          <w:b w:val="0"/>
          <w:bCs/>
          <w:lang w:val="zh-CN"/>
        </w:rPr>
        <w:t>2.3.1.4 Kecerahan</w:t>
      </w:r>
      <w:bookmarkEnd w:id="39"/>
    </w:p>
    <w:p w14:paraId="52D5C429" w14:textId="77777777" w:rsidR="00500997" w:rsidRDefault="00500997">
      <w:pPr>
        <w:spacing w:after="0" w:line="480" w:lineRule="auto"/>
        <w:ind w:firstLine="720"/>
        <w:jc w:val="both"/>
        <w:rPr>
          <w:color w:val="FF0000"/>
          <w:sz w:val="24"/>
          <w:szCs w:val="24"/>
        </w:rPr>
      </w:pPr>
      <w:proofErr w:type="spellStart"/>
      <w:r>
        <w:rPr>
          <w:sz w:val="24"/>
          <w:szCs w:val="24"/>
        </w:rPr>
        <w:t>Kecerahan</w:t>
      </w:r>
      <w:proofErr w:type="spellEnd"/>
      <w:r>
        <w:rPr>
          <w:sz w:val="24"/>
          <w:szCs w:val="24"/>
        </w:rPr>
        <w:t xml:space="preserve">, </w:t>
      </w:r>
      <w:proofErr w:type="spellStart"/>
      <w:r>
        <w:rPr>
          <w:sz w:val="24"/>
          <w:szCs w:val="24"/>
        </w:rPr>
        <w:t>kekeruhan</w:t>
      </w:r>
      <w:proofErr w:type="spellEnd"/>
      <w:r>
        <w:rPr>
          <w:sz w:val="24"/>
          <w:szCs w:val="24"/>
        </w:rPr>
        <w:t xml:space="preserve"> dan </w:t>
      </w:r>
      <w:proofErr w:type="spellStart"/>
      <w:r>
        <w:rPr>
          <w:sz w:val="24"/>
          <w:szCs w:val="24"/>
        </w:rPr>
        <w:t>kandungan</w:t>
      </w:r>
      <w:proofErr w:type="spellEnd"/>
      <w:r>
        <w:rPr>
          <w:sz w:val="24"/>
          <w:szCs w:val="24"/>
        </w:rPr>
        <w:t xml:space="preserve"> </w:t>
      </w:r>
      <w:proofErr w:type="spellStart"/>
      <w:r>
        <w:rPr>
          <w:sz w:val="24"/>
          <w:szCs w:val="24"/>
        </w:rPr>
        <w:t>padatan</w:t>
      </w:r>
      <w:proofErr w:type="spellEnd"/>
      <w:r>
        <w:rPr>
          <w:sz w:val="24"/>
          <w:szCs w:val="24"/>
        </w:rPr>
        <w:t xml:space="preserve"> </w:t>
      </w:r>
      <w:proofErr w:type="spellStart"/>
      <w:r>
        <w:rPr>
          <w:sz w:val="24"/>
          <w:szCs w:val="24"/>
        </w:rPr>
        <w:t>tersuspensi</w:t>
      </w:r>
      <w:proofErr w:type="spellEnd"/>
      <w:r>
        <w:rPr>
          <w:sz w:val="24"/>
          <w:szCs w:val="24"/>
        </w:rPr>
        <w:t xml:space="preserve"> total </w:t>
      </w:r>
      <w:proofErr w:type="spellStart"/>
      <w:r>
        <w:rPr>
          <w:sz w:val="24"/>
          <w:szCs w:val="24"/>
        </w:rPr>
        <w:t>atau</w:t>
      </w:r>
      <w:proofErr w:type="spellEnd"/>
      <w:r>
        <w:rPr>
          <w:sz w:val="24"/>
          <w:szCs w:val="24"/>
        </w:rPr>
        <w:t xml:space="preserve"> </w:t>
      </w:r>
      <w:r>
        <w:rPr>
          <w:i/>
          <w:sz w:val="24"/>
          <w:szCs w:val="24"/>
        </w:rPr>
        <w:t>total suspended solid</w:t>
      </w:r>
      <w:r>
        <w:rPr>
          <w:sz w:val="24"/>
          <w:szCs w:val="24"/>
        </w:rPr>
        <w:t xml:space="preserve"> (TSS) </w:t>
      </w:r>
      <w:proofErr w:type="spellStart"/>
      <w:r>
        <w:rPr>
          <w:sz w:val="24"/>
          <w:szCs w:val="24"/>
        </w:rPr>
        <w:t>merupakan</w:t>
      </w:r>
      <w:proofErr w:type="spellEnd"/>
      <w:r>
        <w:rPr>
          <w:sz w:val="24"/>
          <w:szCs w:val="24"/>
        </w:rPr>
        <w:t xml:space="preserve"> </w:t>
      </w:r>
      <w:proofErr w:type="spellStart"/>
      <w:r>
        <w:rPr>
          <w:sz w:val="24"/>
          <w:szCs w:val="24"/>
        </w:rPr>
        <w:t>kualitas</w:t>
      </w:r>
      <w:proofErr w:type="spellEnd"/>
      <w:r>
        <w:rPr>
          <w:sz w:val="24"/>
          <w:szCs w:val="24"/>
        </w:rPr>
        <w:t xml:space="preserve"> air yang </w:t>
      </w:r>
      <w:proofErr w:type="spellStart"/>
      <w:r>
        <w:rPr>
          <w:sz w:val="24"/>
          <w:szCs w:val="24"/>
        </w:rPr>
        <w:t>saling</w:t>
      </w:r>
      <w:proofErr w:type="spellEnd"/>
      <w:r>
        <w:rPr>
          <w:sz w:val="24"/>
          <w:szCs w:val="24"/>
        </w:rPr>
        <w:t xml:space="preserve"> </w:t>
      </w:r>
      <w:proofErr w:type="spellStart"/>
      <w:r>
        <w:rPr>
          <w:sz w:val="24"/>
          <w:szCs w:val="24"/>
        </w:rPr>
        <w:t>berkaitan</w:t>
      </w:r>
      <w:proofErr w:type="spellEnd"/>
      <w:r>
        <w:rPr>
          <w:sz w:val="24"/>
          <w:szCs w:val="24"/>
        </w:rPr>
        <w:t xml:space="preserve">. </w:t>
      </w:r>
      <w:proofErr w:type="spellStart"/>
      <w:r>
        <w:rPr>
          <w:sz w:val="24"/>
          <w:szCs w:val="24"/>
        </w:rPr>
        <w:t>Kecerahan</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diukur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keping</w:t>
      </w:r>
      <w:proofErr w:type="spellEnd"/>
      <w:r>
        <w:rPr>
          <w:sz w:val="24"/>
          <w:szCs w:val="24"/>
        </w:rPr>
        <w:t xml:space="preserve"> Secchi (Secchi disk). </w:t>
      </w:r>
      <w:proofErr w:type="spellStart"/>
      <w:r>
        <w:rPr>
          <w:sz w:val="24"/>
          <w:szCs w:val="24"/>
        </w:rPr>
        <w:t>Kemampuan</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tembus</w:t>
      </w:r>
      <w:proofErr w:type="spellEnd"/>
      <w:r>
        <w:rPr>
          <w:sz w:val="24"/>
          <w:szCs w:val="24"/>
        </w:rPr>
        <w:t xml:space="preserve"> </w:t>
      </w:r>
      <w:proofErr w:type="spellStart"/>
      <w:r>
        <w:rPr>
          <w:sz w:val="24"/>
          <w:szCs w:val="24"/>
        </w:rPr>
        <w:lastRenderedPageBreak/>
        <w:t>sinar</w:t>
      </w:r>
      <w:proofErr w:type="spellEnd"/>
      <w:r>
        <w:rPr>
          <w:sz w:val="24"/>
          <w:szCs w:val="24"/>
        </w:rPr>
        <w:t xml:space="preserve"> </w:t>
      </w:r>
      <w:proofErr w:type="spellStart"/>
      <w:r>
        <w:rPr>
          <w:sz w:val="24"/>
          <w:szCs w:val="24"/>
        </w:rPr>
        <w:t>matahari</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perairan</w:t>
      </w:r>
      <w:proofErr w:type="spellEnd"/>
      <w:r>
        <w:rPr>
          <w:sz w:val="24"/>
          <w:szCs w:val="24"/>
        </w:rPr>
        <w:t xml:space="preserve"> sangat </w:t>
      </w:r>
      <w:proofErr w:type="spellStart"/>
      <w:r>
        <w:rPr>
          <w:sz w:val="24"/>
          <w:szCs w:val="24"/>
        </w:rPr>
        <w:t>ditentukan</w:t>
      </w:r>
      <w:proofErr w:type="spellEnd"/>
      <w:r>
        <w:rPr>
          <w:sz w:val="24"/>
          <w:szCs w:val="24"/>
        </w:rPr>
        <w:t xml:space="preserve"> oleh </w:t>
      </w:r>
      <w:proofErr w:type="spellStart"/>
      <w:r>
        <w:rPr>
          <w:sz w:val="24"/>
          <w:szCs w:val="24"/>
        </w:rPr>
        <w:t>warna</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bahan-bahan</w:t>
      </w:r>
      <w:proofErr w:type="spellEnd"/>
      <w:r>
        <w:rPr>
          <w:sz w:val="24"/>
          <w:szCs w:val="24"/>
        </w:rPr>
        <w:t xml:space="preserve"> </w:t>
      </w:r>
      <w:proofErr w:type="spellStart"/>
      <w:r>
        <w:rPr>
          <w:sz w:val="24"/>
          <w:szCs w:val="24"/>
        </w:rPr>
        <w:t>organik</w:t>
      </w:r>
      <w:proofErr w:type="spellEnd"/>
      <w:r>
        <w:rPr>
          <w:sz w:val="24"/>
          <w:szCs w:val="24"/>
        </w:rPr>
        <w:t xml:space="preserve"> dan </w:t>
      </w:r>
      <w:proofErr w:type="spellStart"/>
      <w:r>
        <w:rPr>
          <w:sz w:val="24"/>
          <w:szCs w:val="24"/>
        </w:rPr>
        <w:t>anorganik</w:t>
      </w:r>
      <w:proofErr w:type="spellEnd"/>
      <w:r>
        <w:rPr>
          <w:sz w:val="24"/>
          <w:szCs w:val="24"/>
        </w:rPr>
        <w:t xml:space="preserve"> yang </w:t>
      </w:r>
      <w:proofErr w:type="spellStart"/>
      <w:r>
        <w:rPr>
          <w:sz w:val="24"/>
          <w:szCs w:val="24"/>
        </w:rPr>
        <w:t>tersuspensi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kepadatan</w:t>
      </w:r>
      <w:proofErr w:type="spellEnd"/>
      <w:r>
        <w:rPr>
          <w:sz w:val="24"/>
          <w:szCs w:val="24"/>
        </w:rPr>
        <w:t xml:space="preserve"> plankton, </w:t>
      </w:r>
      <w:proofErr w:type="spellStart"/>
      <w:r>
        <w:rPr>
          <w:sz w:val="24"/>
          <w:szCs w:val="24"/>
        </w:rPr>
        <w:t>jasad</w:t>
      </w:r>
      <w:proofErr w:type="spellEnd"/>
      <w:r>
        <w:rPr>
          <w:sz w:val="24"/>
          <w:szCs w:val="24"/>
        </w:rPr>
        <w:t xml:space="preserve"> </w:t>
      </w:r>
      <w:proofErr w:type="spellStart"/>
      <w:r>
        <w:rPr>
          <w:sz w:val="24"/>
          <w:szCs w:val="24"/>
        </w:rPr>
        <w:t>renik</w:t>
      </w:r>
      <w:proofErr w:type="spellEnd"/>
      <w:r>
        <w:rPr>
          <w:sz w:val="24"/>
          <w:szCs w:val="24"/>
        </w:rPr>
        <w:t xml:space="preserve"> dan detritus (</w:t>
      </w:r>
      <w:proofErr w:type="spellStart"/>
      <w:r>
        <w:rPr>
          <w:sz w:val="24"/>
          <w:szCs w:val="24"/>
        </w:rPr>
        <w:t>Elfinurfajri</w:t>
      </w:r>
      <w:proofErr w:type="spellEnd"/>
      <w:r>
        <w:rPr>
          <w:sz w:val="24"/>
          <w:szCs w:val="24"/>
        </w:rPr>
        <w:t xml:space="preserve">, 2009).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intensif</w:t>
      </w:r>
      <w:proofErr w:type="spellEnd"/>
      <w:r>
        <w:rPr>
          <w:sz w:val="24"/>
          <w:szCs w:val="24"/>
        </w:rPr>
        <w:t xml:space="preserve"> dan </w:t>
      </w:r>
      <w:proofErr w:type="spellStart"/>
      <w:r>
        <w:rPr>
          <w:sz w:val="24"/>
          <w:szCs w:val="24"/>
        </w:rPr>
        <w:t>padat</w:t>
      </w:r>
      <w:proofErr w:type="spellEnd"/>
      <w:r>
        <w:rPr>
          <w:sz w:val="24"/>
          <w:szCs w:val="24"/>
        </w:rPr>
        <w:t xml:space="preserve"> </w:t>
      </w:r>
      <w:proofErr w:type="spellStart"/>
      <w:r>
        <w:rPr>
          <w:sz w:val="24"/>
          <w:szCs w:val="24"/>
        </w:rPr>
        <w:t>tebar</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pakan</w:t>
      </w:r>
      <w:proofErr w:type="spellEnd"/>
      <w:r>
        <w:rPr>
          <w:sz w:val="24"/>
          <w:szCs w:val="24"/>
        </w:rPr>
        <w:t xml:space="preserve"> yang </w:t>
      </w:r>
      <w:proofErr w:type="spellStart"/>
      <w:r>
        <w:rPr>
          <w:sz w:val="24"/>
          <w:szCs w:val="24"/>
        </w:rPr>
        <w:t>diberikan</w:t>
      </w:r>
      <w:proofErr w:type="spellEnd"/>
      <w:r>
        <w:rPr>
          <w:sz w:val="24"/>
          <w:szCs w:val="24"/>
        </w:rPr>
        <w:t xml:space="preserve"> juga </w:t>
      </w:r>
      <w:proofErr w:type="spellStart"/>
      <w:r>
        <w:rPr>
          <w:sz w:val="24"/>
          <w:szCs w:val="24"/>
        </w:rPr>
        <w:t>tinggi</w:t>
      </w:r>
      <w:proofErr w:type="spellEnd"/>
      <w:r>
        <w:rPr>
          <w:sz w:val="24"/>
          <w:szCs w:val="24"/>
        </w:rPr>
        <w:t xml:space="preserve">. </w:t>
      </w:r>
      <w:proofErr w:type="spellStart"/>
      <w:r>
        <w:rPr>
          <w:sz w:val="24"/>
          <w:szCs w:val="24"/>
        </w:rPr>
        <w:t>pakan</w:t>
      </w:r>
      <w:proofErr w:type="spellEnd"/>
      <w:r>
        <w:rPr>
          <w:sz w:val="24"/>
          <w:szCs w:val="24"/>
        </w:rPr>
        <w:t xml:space="preserve"> yang </w:t>
      </w:r>
      <w:proofErr w:type="spellStart"/>
      <w:r>
        <w:rPr>
          <w:sz w:val="24"/>
          <w:szCs w:val="24"/>
        </w:rPr>
        <w:t>diberikan</w:t>
      </w:r>
      <w:proofErr w:type="spellEnd"/>
      <w:r>
        <w:rPr>
          <w:sz w:val="24"/>
          <w:szCs w:val="24"/>
        </w:rPr>
        <w:t xml:space="preserve"> pada </w:t>
      </w:r>
      <w:proofErr w:type="spellStart"/>
      <w:r>
        <w:rPr>
          <w:sz w:val="24"/>
          <w:szCs w:val="24"/>
        </w:rPr>
        <w:t>udang</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seluruhnya</w:t>
      </w:r>
      <w:proofErr w:type="spellEnd"/>
      <w:r>
        <w:rPr>
          <w:sz w:val="24"/>
          <w:szCs w:val="24"/>
        </w:rPr>
        <w:t xml:space="preserve"> </w:t>
      </w:r>
      <w:proofErr w:type="spellStart"/>
      <w:r>
        <w:rPr>
          <w:sz w:val="24"/>
          <w:szCs w:val="24"/>
        </w:rPr>
        <w:t>dikonsumsi</w:t>
      </w:r>
      <w:proofErr w:type="spellEnd"/>
      <w:r>
        <w:rPr>
          <w:sz w:val="24"/>
          <w:szCs w:val="24"/>
        </w:rPr>
        <w:t xml:space="preserve"> oleh </w:t>
      </w:r>
      <w:proofErr w:type="spellStart"/>
      <w:r>
        <w:rPr>
          <w:sz w:val="24"/>
          <w:szCs w:val="24"/>
        </w:rPr>
        <w:t>udang</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penumpukan</w:t>
      </w:r>
      <w:proofErr w:type="spellEnd"/>
      <w:r>
        <w:rPr>
          <w:sz w:val="24"/>
          <w:szCs w:val="24"/>
        </w:rPr>
        <w:t xml:space="preserve"> </w:t>
      </w:r>
      <w:proofErr w:type="spellStart"/>
      <w:r>
        <w:rPr>
          <w:sz w:val="24"/>
          <w:szCs w:val="24"/>
        </w:rPr>
        <w:t>sisa</w:t>
      </w:r>
      <w:proofErr w:type="spellEnd"/>
      <w:r>
        <w:rPr>
          <w:sz w:val="24"/>
          <w:szCs w:val="24"/>
        </w:rPr>
        <w:t xml:space="preserve"> </w:t>
      </w:r>
      <w:proofErr w:type="spellStart"/>
      <w:r>
        <w:rPr>
          <w:sz w:val="24"/>
          <w:szCs w:val="24"/>
        </w:rPr>
        <w:t>pakan</w:t>
      </w:r>
      <w:proofErr w:type="spellEnd"/>
      <w:r>
        <w:rPr>
          <w:sz w:val="24"/>
          <w:szCs w:val="24"/>
        </w:rPr>
        <w:t xml:space="preserve"> pada </w:t>
      </w:r>
      <w:proofErr w:type="spellStart"/>
      <w:r>
        <w:rPr>
          <w:sz w:val="24"/>
          <w:szCs w:val="24"/>
        </w:rPr>
        <w:t>dasar</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penumpukan</w:t>
      </w:r>
      <w:proofErr w:type="spellEnd"/>
      <w:r>
        <w:rPr>
          <w:sz w:val="24"/>
          <w:szCs w:val="24"/>
        </w:rPr>
        <w:t xml:space="preserve"> </w:t>
      </w:r>
      <w:proofErr w:type="spellStart"/>
      <w:r>
        <w:rPr>
          <w:sz w:val="24"/>
          <w:szCs w:val="24"/>
        </w:rPr>
        <w:t>sisa</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terjadi</w:t>
      </w:r>
      <w:proofErr w:type="spellEnd"/>
      <w:r>
        <w:rPr>
          <w:sz w:val="24"/>
          <w:szCs w:val="24"/>
        </w:rPr>
        <w:t xml:space="preserve"> pula </w:t>
      </w:r>
      <w:proofErr w:type="spellStart"/>
      <w:r>
        <w:rPr>
          <w:sz w:val="24"/>
          <w:szCs w:val="24"/>
        </w:rPr>
        <w:t>penumpukan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metabolisme</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feses</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Penumpukan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buangan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tentunya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pada </w:t>
      </w:r>
      <w:proofErr w:type="spellStart"/>
      <w:r>
        <w:rPr>
          <w:sz w:val="24"/>
          <w:szCs w:val="24"/>
        </w:rPr>
        <w:t>tambak</w:t>
      </w:r>
      <w:proofErr w:type="spellEnd"/>
      <w:r>
        <w:rPr>
          <w:sz w:val="24"/>
          <w:szCs w:val="24"/>
        </w:rPr>
        <w:t xml:space="preserve"> yang </w:t>
      </w:r>
      <w:proofErr w:type="spellStart"/>
      <w:r>
        <w:rPr>
          <w:sz w:val="24"/>
          <w:szCs w:val="24"/>
        </w:rPr>
        <w:t>selanjutnya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kecerahan</w:t>
      </w:r>
      <w:proofErr w:type="spellEnd"/>
      <w:r>
        <w:rPr>
          <w:sz w:val="24"/>
          <w:szCs w:val="24"/>
        </w:rPr>
        <w:t xml:space="preserve"> media </w:t>
      </w:r>
      <w:proofErr w:type="spellStart"/>
      <w:r>
        <w:rPr>
          <w:sz w:val="24"/>
          <w:szCs w:val="24"/>
        </w:rPr>
        <w:t>pemeliharaan</w:t>
      </w:r>
      <w:proofErr w:type="spellEnd"/>
      <w:r>
        <w:rPr>
          <w:sz w:val="24"/>
          <w:szCs w:val="24"/>
        </w:rPr>
        <w:t xml:space="preserve"> (</w:t>
      </w:r>
      <w:proofErr w:type="spellStart"/>
      <w:r>
        <w:rPr>
          <w:sz w:val="24"/>
          <w:szCs w:val="24"/>
        </w:rPr>
        <w:t>Tangguda</w:t>
      </w:r>
      <w:proofErr w:type="spellEnd"/>
      <w:r>
        <w:rPr>
          <w:sz w:val="24"/>
          <w:szCs w:val="24"/>
        </w:rPr>
        <w:t xml:space="preserve"> </w:t>
      </w:r>
      <w:proofErr w:type="spellStart"/>
      <w:r>
        <w:rPr>
          <w:sz w:val="24"/>
          <w:szCs w:val="24"/>
        </w:rPr>
        <w:t>dkk</w:t>
      </w:r>
      <w:proofErr w:type="spellEnd"/>
      <w:r>
        <w:rPr>
          <w:sz w:val="24"/>
          <w:szCs w:val="24"/>
        </w:rPr>
        <w:t xml:space="preserve">., 2018). </w:t>
      </w:r>
    </w:p>
    <w:p w14:paraId="6DD33940" w14:textId="77777777" w:rsidR="00500997" w:rsidRDefault="00500997">
      <w:pPr>
        <w:spacing w:after="0" w:line="480" w:lineRule="auto"/>
        <w:ind w:firstLine="720"/>
        <w:jc w:val="both"/>
        <w:rPr>
          <w:sz w:val="24"/>
          <w:szCs w:val="24"/>
        </w:rPr>
      </w:pPr>
      <w:r>
        <w:rPr>
          <w:sz w:val="24"/>
          <w:szCs w:val="24"/>
        </w:rPr>
        <w:t xml:space="preserve">Nilai </w:t>
      </w:r>
      <w:proofErr w:type="spellStart"/>
      <w:r>
        <w:rPr>
          <w:sz w:val="24"/>
          <w:szCs w:val="24"/>
        </w:rPr>
        <w:t>kecerahan</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kehidupan</w:t>
      </w:r>
      <w:proofErr w:type="spellEnd"/>
      <w:r>
        <w:rPr>
          <w:sz w:val="24"/>
          <w:szCs w:val="24"/>
        </w:rPr>
        <w:t xml:space="preserve"> biota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intensitas</w:t>
      </w:r>
      <w:proofErr w:type="spellEnd"/>
      <w:r>
        <w:rPr>
          <w:sz w:val="24"/>
          <w:szCs w:val="24"/>
        </w:rPr>
        <w:t xml:space="preserve"> </w:t>
      </w:r>
      <w:proofErr w:type="spellStart"/>
      <w:r>
        <w:rPr>
          <w:sz w:val="24"/>
          <w:szCs w:val="24"/>
        </w:rPr>
        <w:t>cahaya</w:t>
      </w:r>
      <w:proofErr w:type="spellEnd"/>
      <w:r>
        <w:rPr>
          <w:sz w:val="24"/>
          <w:szCs w:val="24"/>
        </w:rPr>
        <w:t xml:space="preserve"> </w:t>
      </w:r>
      <w:proofErr w:type="spellStart"/>
      <w:r>
        <w:rPr>
          <w:sz w:val="24"/>
          <w:szCs w:val="24"/>
        </w:rPr>
        <w:t>matahari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kolom</w:t>
      </w:r>
      <w:proofErr w:type="spellEnd"/>
      <w:r>
        <w:rPr>
          <w:sz w:val="24"/>
          <w:szCs w:val="24"/>
        </w:rPr>
        <w:t xml:space="preserve"> air dan juga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mempengaruhi</w:t>
      </w:r>
      <w:proofErr w:type="spellEnd"/>
      <w:r>
        <w:rPr>
          <w:sz w:val="24"/>
          <w:szCs w:val="24"/>
        </w:rPr>
        <w:t xml:space="preserve"> proses </w:t>
      </w:r>
      <w:proofErr w:type="spellStart"/>
      <w:r>
        <w:rPr>
          <w:sz w:val="24"/>
          <w:szCs w:val="24"/>
        </w:rPr>
        <w:t>fotosintesis</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fitoplankton</w:t>
      </w:r>
      <w:proofErr w:type="spellEnd"/>
      <w:r>
        <w:rPr>
          <w:sz w:val="24"/>
          <w:szCs w:val="24"/>
        </w:rPr>
        <w:t xml:space="preserve"> (</w:t>
      </w:r>
      <w:proofErr w:type="spellStart"/>
      <w:r>
        <w:rPr>
          <w:sz w:val="24"/>
          <w:szCs w:val="24"/>
        </w:rPr>
        <w:t>Raza’i</w:t>
      </w:r>
      <w:proofErr w:type="spellEnd"/>
      <w:r>
        <w:rPr>
          <w:sz w:val="24"/>
          <w:szCs w:val="24"/>
        </w:rPr>
        <w:t xml:space="preserve">, 2017). </w:t>
      </w:r>
      <w:proofErr w:type="spellStart"/>
      <w:r>
        <w:rPr>
          <w:sz w:val="24"/>
          <w:szCs w:val="24"/>
        </w:rPr>
        <w:t>Kisaran</w:t>
      </w:r>
      <w:proofErr w:type="spellEnd"/>
      <w:r>
        <w:rPr>
          <w:sz w:val="24"/>
          <w:szCs w:val="24"/>
        </w:rPr>
        <w:t xml:space="preserve"> optimum </w:t>
      </w:r>
      <w:proofErr w:type="spellStart"/>
      <w:r>
        <w:rPr>
          <w:sz w:val="24"/>
          <w:szCs w:val="24"/>
        </w:rPr>
        <w:t>kecerahan</w:t>
      </w:r>
      <w:proofErr w:type="spellEnd"/>
      <w:r>
        <w:rPr>
          <w:sz w:val="24"/>
          <w:szCs w:val="24"/>
        </w:rPr>
        <w:t xml:space="preserve"> </w:t>
      </w:r>
      <w:proofErr w:type="spellStart"/>
      <w:r>
        <w:rPr>
          <w:sz w:val="24"/>
          <w:szCs w:val="24"/>
        </w:rPr>
        <w:t>adalah</w:t>
      </w:r>
      <w:proofErr w:type="spellEnd"/>
      <w:r>
        <w:rPr>
          <w:sz w:val="24"/>
          <w:szCs w:val="24"/>
        </w:rPr>
        <w:t xml:space="preserve"> 30-50 cm </w:t>
      </w:r>
      <w:proofErr w:type="spellStart"/>
      <w:r>
        <w:rPr>
          <w:sz w:val="24"/>
          <w:szCs w:val="24"/>
        </w:rPr>
        <w:t>menurut</w:t>
      </w:r>
      <w:proofErr w:type="spellEnd"/>
      <w:r>
        <w:rPr>
          <w:sz w:val="24"/>
          <w:szCs w:val="24"/>
        </w:rPr>
        <w:t xml:space="preserve"> KKP (2016). Hal </w:t>
      </w:r>
      <w:proofErr w:type="spellStart"/>
      <w:r>
        <w:rPr>
          <w:sz w:val="24"/>
          <w:szCs w:val="24"/>
        </w:rPr>
        <w:t>ini</w:t>
      </w:r>
      <w:proofErr w:type="spellEnd"/>
      <w:r>
        <w:rPr>
          <w:sz w:val="24"/>
          <w:szCs w:val="24"/>
        </w:rPr>
        <w:t xml:space="preserve"> </w:t>
      </w:r>
      <w:proofErr w:type="spellStart"/>
      <w:r>
        <w:rPr>
          <w:sz w:val="24"/>
          <w:szCs w:val="24"/>
        </w:rPr>
        <w:t>senada</w:t>
      </w:r>
      <w:proofErr w:type="spellEnd"/>
      <w:r>
        <w:rPr>
          <w:sz w:val="24"/>
          <w:szCs w:val="24"/>
        </w:rPr>
        <w:t xml:space="preserve"> </w:t>
      </w:r>
      <w:proofErr w:type="spellStart"/>
      <w:r>
        <w:rPr>
          <w:sz w:val="24"/>
          <w:szCs w:val="24"/>
        </w:rPr>
        <w:t>dengan</w:t>
      </w:r>
      <w:proofErr w:type="spellEnd"/>
      <w:r>
        <w:rPr>
          <w:sz w:val="24"/>
          <w:szCs w:val="24"/>
        </w:rPr>
        <w:t xml:space="preserve"> yang </w:t>
      </w:r>
      <w:proofErr w:type="spellStart"/>
      <w:r>
        <w:rPr>
          <w:sz w:val="24"/>
          <w:szCs w:val="24"/>
        </w:rPr>
        <w:t>disebutkan</w:t>
      </w:r>
      <w:proofErr w:type="spellEnd"/>
      <w:r>
        <w:rPr>
          <w:sz w:val="24"/>
          <w:szCs w:val="24"/>
        </w:rPr>
        <w:t xml:space="preserve"> oleh </w:t>
      </w:r>
      <w:proofErr w:type="spellStart"/>
      <w:r>
        <w:rPr>
          <w:sz w:val="24"/>
          <w:szCs w:val="24"/>
        </w:rPr>
        <w:t>Anggoro</w:t>
      </w:r>
      <w:proofErr w:type="spellEnd"/>
      <w:r>
        <w:rPr>
          <w:sz w:val="24"/>
          <w:szCs w:val="24"/>
        </w:rPr>
        <w:t xml:space="preserve"> (2017) </w:t>
      </w:r>
      <w:proofErr w:type="spellStart"/>
      <w:r>
        <w:rPr>
          <w:sz w:val="24"/>
          <w:szCs w:val="24"/>
        </w:rPr>
        <w:t>bahwa</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kecerahan</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adalah</w:t>
      </w:r>
      <w:proofErr w:type="spellEnd"/>
      <w:r>
        <w:rPr>
          <w:sz w:val="24"/>
          <w:szCs w:val="24"/>
        </w:rPr>
        <w:t xml:space="preserve"> 30-35 cm. </w:t>
      </w:r>
    </w:p>
    <w:p w14:paraId="5B483CB7" w14:textId="77777777" w:rsidR="00500997" w:rsidRDefault="00500997">
      <w:pPr>
        <w:pStyle w:val="Heading3"/>
        <w:spacing w:line="480" w:lineRule="auto"/>
        <w:rPr>
          <w:b w:val="0"/>
          <w:bCs/>
          <w:lang w:val="zh-CN"/>
        </w:rPr>
      </w:pPr>
      <w:bookmarkStart w:id="40" w:name="_Toc99270031"/>
      <w:r>
        <w:rPr>
          <w:b w:val="0"/>
          <w:bCs/>
          <w:lang w:val="zh-CN"/>
        </w:rPr>
        <w:t xml:space="preserve">2.3.1.5 Derajat </w:t>
      </w:r>
      <w:r>
        <w:rPr>
          <w:b w:val="0"/>
          <w:bCs/>
          <w:lang w:val="id-ID"/>
        </w:rPr>
        <w:t>k</w:t>
      </w:r>
      <w:r>
        <w:rPr>
          <w:b w:val="0"/>
          <w:bCs/>
          <w:lang w:val="zh-CN"/>
        </w:rPr>
        <w:t>easaman (pH)</w:t>
      </w:r>
      <w:bookmarkEnd w:id="40"/>
    </w:p>
    <w:p w14:paraId="7D4E2B0B" w14:textId="77777777" w:rsidR="00500997" w:rsidRDefault="00500997">
      <w:pPr>
        <w:spacing w:after="0" w:line="480" w:lineRule="auto"/>
        <w:ind w:firstLine="72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Supono</w:t>
      </w:r>
      <w:proofErr w:type="spellEnd"/>
      <w:r>
        <w:rPr>
          <w:sz w:val="24"/>
          <w:szCs w:val="24"/>
        </w:rPr>
        <w:t xml:space="preserve"> (2017) </w:t>
      </w:r>
      <w:proofErr w:type="spellStart"/>
      <w:r>
        <w:rPr>
          <w:sz w:val="24"/>
          <w:szCs w:val="24"/>
        </w:rPr>
        <w:t>derajat</w:t>
      </w:r>
      <w:proofErr w:type="spellEnd"/>
      <w:r>
        <w:rPr>
          <w:sz w:val="24"/>
          <w:szCs w:val="24"/>
        </w:rPr>
        <w:t xml:space="preserve"> </w:t>
      </w:r>
      <w:proofErr w:type="spellStart"/>
      <w:r>
        <w:rPr>
          <w:sz w:val="24"/>
          <w:szCs w:val="24"/>
        </w:rPr>
        <w:t>keasaman</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toksisitas</w:t>
      </w:r>
      <w:proofErr w:type="spellEnd"/>
      <w:r>
        <w:rPr>
          <w:sz w:val="24"/>
          <w:szCs w:val="24"/>
        </w:rPr>
        <w:t xml:space="preserve"> ammonia dan hydrogen sulfide. </w:t>
      </w:r>
      <w:proofErr w:type="spellStart"/>
      <w:r>
        <w:rPr>
          <w:sz w:val="24"/>
          <w:szCs w:val="24"/>
        </w:rPr>
        <w:t>Keberadaan</w:t>
      </w:r>
      <w:proofErr w:type="spellEnd"/>
      <w:r>
        <w:rPr>
          <w:sz w:val="24"/>
          <w:szCs w:val="24"/>
        </w:rPr>
        <w:t xml:space="preserve"> </w:t>
      </w:r>
      <w:proofErr w:type="spellStart"/>
      <w:r>
        <w:rPr>
          <w:sz w:val="24"/>
          <w:szCs w:val="24"/>
        </w:rPr>
        <w:t>karbondioksida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mempengaruhi</w:t>
      </w:r>
      <w:proofErr w:type="spellEnd"/>
      <w:r>
        <w:rPr>
          <w:sz w:val="24"/>
          <w:szCs w:val="24"/>
        </w:rPr>
        <w:t xml:space="preserve"> </w:t>
      </w:r>
      <w:proofErr w:type="spellStart"/>
      <w:r>
        <w:rPr>
          <w:sz w:val="24"/>
          <w:szCs w:val="24"/>
        </w:rPr>
        <w:t>nilai</w:t>
      </w:r>
      <w:proofErr w:type="spellEnd"/>
      <w:r>
        <w:rPr>
          <w:sz w:val="24"/>
          <w:szCs w:val="24"/>
        </w:rPr>
        <w:t xml:space="preserve"> pH air. Nilai pH yang </w:t>
      </w:r>
      <w:proofErr w:type="spellStart"/>
      <w:r>
        <w:rPr>
          <w:sz w:val="24"/>
          <w:szCs w:val="24"/>
        </w:rPr>
        <w:t>tinggi</w:t>
      </w:r>
      <w:proofErr w:type="spellEnd"/>
      <w:r>
        <w:rPr>
          <w:sz w:val="24"/>
          <w:szCs w:val="24"/>
        </w:rPr>
        <w:t xml:space="preserve"> </w:t>
      </w:r>
      <w:proofErr w:type="spellStart"/>
      <w:r>
        <w:rPr>
          <w:sz w:val="24"/>
          <w:szCs w:val="24"/>
        </w:rPr>
        <w:t>biasanya</w:t>
      </w:r>
      <w:proofErr w:type="spellEnd"/>
      <w:r>
        <w:rPr>
          <w:sz w:val="24"/>
          <w:szCs w:val="24"/>
        </w:rPr>
        <w:t xml:space="preserve"> </w:t>
      </w:r>
      <w:proofErr w:type="spellStart"/>
      <w:r>
        <w:rPr>
          <w:sz w:val="24"/>
          <w:szCs w:val="24"/>
        </w:rPr>
        <w:t>berhubungan</w:t>
      </w:r>
      <w:proofErr w:type="spellEnd"/>
      <w:r>
        <w:rPr>
          <w:sz w:val="24"/>
          <w:szCs w:val="24"/>
        </w:rPr>
        <w:t xml:space="preserve"> </w:t>
      </w:r>
      <w:proofErr w:type="spellStart"/>
      <w:r>
        <w:rPr>
          <w:sz w:val="24"/>
          <w:szCs w:val="24"/>
        </w:rPr>
        <w:t>dengan</w:t>
      </w:r>
      <w:proofErr w:type="spellEnd"/>
      <w:r>
        <w:rPr>
          <w:sz w:val="24"/>
          <w:szCs w:val="24"/>
        </w:rPr>
        <w:t xml:space="preserve"> input </w:t>
      </w:r>
      <w:proofErr w:type="spellStart"/>
      <w:r>
        <w:rPr>
          <w:sz w:val="24"/>
          <w:szCs w:val="24"/>
        </w:rPr>
        <w:t>pakan</w:t>
      </w:r>
      <w:proofErr w:type="spellEnd"/>
      <w:r>
        <w:rPr>
          <w:sz w:val="24"/>
          <w:szCs w:val="24"/>
        </w:rPr>
        <w:t xml:space="preserve"> dan </w:t>
      </w:r>
      <w:proofErr w:type="spellStart"/>
      <w:r>
        <w:rPr>
          <w:sz w:val="24"/>
          <w:szCs w:val="24"/>
        </w:rPr>
        <w:t>kepadatan</w:t>
      </w:r>
      <w:proofErr w:type="spellEnd"/>
      <w:r>
        <w:rPr>
          <w:sz w:val="24"/>
          <w:szCs w:val="24"/>
        </w:rPr>
        <w:t xml:space="preserve"> </w:t>
      </w:r>
      <w:proofErr w:type="spellStart"/>
      <w:r>
        <w:rPr>
          <w:sz w:val="24"/>
          <w:szCs w:val="24"/>
        </w:rPr>
        <w:t>fitoplankton</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Aktvitias</w:t>
      </w:r>
      <w:proofErr w:type="spellEnd"/>
      <w:r>
        <w:rPr>
          <w:sz w:val="24"/>
          <w:szCs w:val="24"/>
        </w:rPr>
        <w:t xml:space="preserve"> </w:t>
      </w:r>
      <w:proofErr w:type="spellStart"/>
      <w:r>
        <w:rPr>
          <w:sz w:val="24"/>
          <w:szCs w:val="24"/>
        </w:rPr>
        <w:t>fotosintesis</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mempergunakan</w:t>
      </w:r>
      <w:proofErr w:type="spellEnd"/>
      <w:r>
        <w:rPr>
          <w:sz w:val="24"/>
          <w:szCs w:val="24"/>
        </w:rPr>
        <w:t xml:space="preserve"> </w:t>
      </w:r>
      <w:proofErr w:type="spellStart"/>
      <w:r>
        <w:rPr>
          <w:sz w:val="24"/>
          <w:szCs w:val="24"/>
        </w:rPr>
        <w:t>karbondioksida</w:t>
      </w:r>
      <w:proofErr w:type="spellEnd"/>
      <w:r>
        <w:rPr>
          <w:sz w:val="24"/>
          <w:szCs w:val="24"/>
        </w:rPr>
        <w:t xml:space="preserve"> yang </w:t>
      </w:r>
      <w:proofErr w:type="spellStart"/>
      <w:r>
        <w:rPr>
          <w:sz w:val="24"/>
          <w:szCs w:val="24"/>
        </w:rPr>
        <w:t>tersedia</w:t>
      </w:r>
      <w:proofErr w:type="spellEnd"/>
      <w:r>
        <w:rPr>
          <w:sz w:val="24"/>
          <w:szCs w:val="24"/>
        </w:rPr>
        <w:t xml:space="preserve"> dan </w:t>
      </w:r>
      <w:proofErr w:type="spellStart"/>
      <w:r>
        <w:rPr>
          <w:sz w:val="24"/>
          <w:szCs w:val="24"/>
        </w:rPr>
        <w:t>menyebabkan</w:t>
      </w:r>
      <w:proofErr w:type="spellEnd"/>
      <w:r>
        <w:rPr>
          <w:sz w:val="24"/>
          <w:szCs w:val="24"/>
        </w:rPr>
        <w:t xml:space="preserve"> </w:t>
      </w:r>
      <w:proofErr w:type="spellStart"/>
      <w:r>
        <w:rPr>
          <w:sz w:val="24"/>
          <w:szCs w:val="24"/>
        </w:rPr>
        <w:t>derajat</w:t>
      </w:r>
      <w:proofErr w:type="spellEnd"/>
      <w:r>
        <w:rPr>
          <w:sz w:val="24"/>
          <w:szCs w:val="24"/>
        </w:rPr>
        <w:t xml:space="preserve"> </w:t>
      </w:r>
      <w:proofErr w:type="spellStart"/>
      <w:r>
        <w:rPr>
          <w:sz w:val="24"/>
          <w:szCs w:val="24"/>
        </w:rPr>
        <w:t>keasaman</w:t>
      </w:r>
      <w:proofErr w:type="spellEnd"/>
      <w:r>
        <w:rPr>
          <w:sz w:val="24"/>
          <w:szCs w:val="24"/>
        </w:rPr>
        <w:t xml:space="preserve"> </w:t>
      </w:r>
      <w:proofErr w:type="spellStart"/>
      <w:r>
        <w:rPr>
          <w:sz w:val="24"/>
          <w:szCs w:val="24"/>
        </w:rPr>
        <w:t>meningkat</w:t>
      </w:r>
      <w:proofErr w:type="spellEnd"/>
      <w:r>
        <w:rPr>
          <w:sz w:val="24"/>
          <w:szCs w:val="24"/>
        </w:rPr>
        <w:t xml:space="preserve">. </w:t>
      </w:r>
      <w:proofErr w:type="spellStart"/>
      <w:r>
        <w:rPr>
          <w:sz w:val="24"/>
          <w:szCs w:val="24"/>
        </w:rPr>
        <w:t>Perairan</w:t>
      </w:r>
      <w:proofErr w:type="spellEnd"/>
      <w:r>
        <w:rPr>
          <w:sz w:val="24"/>
          <w:szCs w:val="24"/>
        </w:rPr>
        <w:t xml:space="preserve"> yang </w:t>
      </w:r>
      <w:proofErr w:type="spellStart"/>
      <w:r>
        <w:rPr>
          <w:sz w:val="24"/>
          <w:szCs w:val="24"/>
        </w:rPr>
        <w:t>asam</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kematian</w:t>
      </w:r>
      <w:proofErr w:type="spellEnd"/>
      <w:r>
        <w:rPr>
          <w:sz w:val="24"/>
          <w:szCs w:val="24"/>
        </w:rPr>
        <w:t xml:space="preserve"> pada biota yang </w:t>
      </w:r>
      <w:proofErr w:type="spellStart"/>
      <w:r>
        <w:rPr>
          <w:sz w:val="24"/>
          <w:szCs w:val="24"/>
        </w:rPr>
        <w:t>dipelihara</w:t>
      </w:r>
      <w:proofErr w:type="spellEnd"/>
      <w:r>
        <w:rPr>
          <w:sz w:val="24"/>
          <w:szCs w:val="24"/>
        </w:rPr>
        <w:t xml:space="preserve"> di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demikian</w:t>
      </w:r>
      <w:proofErr w:type="spellEnd"/>
      <w:r>
        <w:rPr>
          <w:sz w:val="24"/>
          <w:szCs w:val="24"/>
        </w:rPr>
        <w:t xml:space="preserve"> juga pada pH yang </w:t>
      </w:r>
      <w:proofErr w:type="spellStart"/>
      <w:r>
        <w:rPr>
          <w:sz w:val="24"/>
          <w:szCs w:val="24"/>
        </w:rPr>
        <w:lastRenderedPageBreak/>
        <w:t>mempunyai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kelewat</w:t>
      </w:r>
      <w:proofErr w:type="spellEnd"/>
      <w:r>
        <w:rPr>
          <w:sz w:val="24"/>
          <w:szCs w:val="24"/>
        </w:rPr>
        <w:t xml:space="preserve"> </w:t>
      </w:r>
      <w:proofErr w:type="spellStart"/>
      <w:r>
        <w:rPr>
          <w:sz w:val="24"/>
          <w:szCs w:val="24"/>
        </w:rPr>
        <w:t>basa</w:t>
      </w:r>
      <w:proofErr w:type="spellEnd"/>
      <w:r>
        <w:rPr>
          <w:sz w:val="24"/>
          <w:szCs w:val="24"/>
        </w:rPr>
        <w:t xml:space="preserve"> (</w:t>
      </w:r>
      <w:proofErr w:type="spellStart"/>
      <w:r>
        <w:rPr>
          <w:sz w:val="24"/>
          <w:szCs w:val="24"/>
        </w:rPr>
        <w:t>Supriatna</w:t>
      </w:r>
      <w:proofErr w:type="spellEnd"/>
      <w:r>
        <w:rPr>
          <w:sz w:val="24"/>
          <w:szCs w:val="24"/>
        </w:rPr>
        <w:t xml:space="preserve"> </w:t>
      </w:r>
      <w:proofErr w:type="spellStart"/>
      <w:r>
        <w:rPr>
          <w:sz w:val="24"/>
          <w:szCs w:val="24"/>
        </w:rPr>
        <w:t>dkk</w:t>
      </w:r>
      <w:proofErr w:type="spellEnd"/>
      <w:r>
        <w:rPr>
          <w:sz w:val="24"/>
          <w:szCs w:val="24"/>
        </w:rPr>
        <w:t xml:space="preserve">., 2020). </w:t>
      </w:r>
      <w:proofErr w:type="spellStart"/>
      <w:r>
        <w:rPr>
          <w:sz w:val="24"/>
          <w:szCs w:val="24"/>
        </w:rPr>
        <w:t>Peningkatan</w:t>
      </w:r>
      <w:proofErr w:type="spellEnd"/>
      <w:r>
        <w:rPr>
          <w:sz w:val="24"/>
          <w:szCs w:val="24"/>
        </w:rPr>
        <w:t xml:space="preserve"> pH juga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konsentrasi</w:t>
      </w:r>
      <w:proofErr w:type="spellEnd"/>
      <w:r>
        <w:rPr>
          <w:sz w:val="24"/>
          <w:szCs w:val="24"/>
        </w:rPr>
        <w:t xml:space="preserve"> ammonia yang </w:t>
      </w:r>
      <w:proofErr w:type="spellStart"/>
      <w:r>
        <w:rPr>
          <w:sz w:val="24"/>
          <w:szCs w:val="24"/>
        </w:rPr>
        <w:t>berarti</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racun</w:t>
      </w:r>
      <w:proofErr w:type="spellEnd"/>
      <w:r>
        <w:rPr>
          <w:sz w:val="24"/>
          <w:szCs w:val="24"/>
        </w:rPr>
        <w:t xml:space="preserve"> ammonia, </w:t>
      </w:r>
      <w:proofErr w:type="spellStart"/>
      <w:r>
        <w:rPr>
          <w:sz w:val="24"/>
          <w:szCs w:val="24"/>
        </w:rPr>
        <w:t>sedangkan</w:t>
      </w:r>
      <w:proofErr w:type="spellEnd"/>
      <w:r>
        <w:rPr>
          <w:sz w:val="24"/>
          <w:szCs w:val="24"/>
        </w:rPr>
        <w:t xml:space="preserve"> pH yang </w:t>
      </w:r>
      <w:proofErr w:type="spellStart"/>
      <w:r>
        <w:rPr>
          <w:sz w:val="24"/>
          <w:szCs w:val="24"/>
        </w:rPr>
        <w:t>cenderung</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meninggikan</w:t>
      </w:r>
      <w:proofErr w:type="spellEnd"/>
      <w:r>
        <w:rPr>
          <w:sz w:val="24"/>
          <w:szCs w:val="24"/>
        </w:rPr>
        <w:t xml:space="preserve"> </w:t>
      </w:r>
      <w:proofErr w:type="spellStart"/>
      <w:r>
        <w:rPr>
          <w:sz w:val="24"/>
          <w:szCs w:val="24"/>
        </w:rPr>
        <w:t>kadar</w:t>
      </w:r>
      <w:proofErr w:type="spellEnd"/>
      <w:r>
        <w:rPr>
          <w:sz w:val="24"/>
          <w:szCs w:val="24"/>
        </w:rPr>
        <w:t xml:space="preserve"> H</w:t>
      </w:r>
      <w:r>
        <w:rPr>
          <w:sz w:val="24"/>
          <w:szCs w:val="24"/>
          <w:vertAlign w:val="subscript"/>
        </w:rPr>
        <w:t>2</w:t>
      </w:r>
      <w:r>
        <w:rPr>
          <w:sz w:val="24"/>
          <w:szCs w:val="24"/>
        </w:rPr>
        <w:t xml:space="preserve">S </w:t>
      </w:r>
      <w:proofErr w:type="spellStart"/>
      <w:r>
        <w:rPr>
          <w:sz w:val="24"/>
          <w:szCs w:val="24"/>
        </w:rPr>
        <w:t>sehingga</w:t>
      </w:r>
      <w:proofErr w:type="spellEnd"/>
      <w:r>
        <w:rPr>
          <w:sz w:val="24"/>
          <w:szCs w:val="24"/>
        </w:rPr>
        <w:t xml:space="preserve"> media </w:t>
      </w:r>
      <w:proofErr w:type="spellStart"/>
      <w:r>
        <w:rPr>
          <w:sz w:val="24"/>
          <w:szCs w:val="24"/>
        </w:rPr>
        <w:t>menjadi</w:t>
      </w:r>
      <w:proofErr w:type="spellEnd"/>
      <w:r>
        <w:rPr>
          <w:sz w:val="24"/>
          <w:szCs w:val="24"/>
        </w:rPr>
        <w:t xml:space="preserve"> </w:t>
      </w:r>
      <w:proofErr w:type="spellStart"/>
      <w:r>
        <w:rPr>
          <w:sz w:val="24"/>
          <w:szCs w:val="24"/>
        </w:rPr>
        <w:t>bahaya</w:t>
      </w:r>
      <w:proofErr w:type="spellEnd"/>
      <w:r>
        <w:rPr>
          <w:sz w:val="24"/>
          <w:szCs w:val="24"/>
        </w:rPr>
        <w:t xml:space="preserve"> </w:t>
      </w:r>
      <w:proofErr w:type="spellStart"/>
      <w:r>
        <w:rPr>
          <w:sz w:val="24"/>
          <w:szCs w:val="24"/>
        </w:rPr>
        <w:t>bagi</w:t>
      </w:r>
      <w:proofErr w:type="spellEnd"/>
      <w:r>
        <w:rPr>
          <w:sz w:val="24"/>
          <w:szCs w:val="24"/>
        </w:rPr>
        <w:t xml:space="preserve"> biota di </w:t>
      </w:r>
      <w:proofErr w:type="spellStart"/>
      <w:r>
        <w:rPr>
          <w:sz w:val="24"/>
          <w:szCs w:val="24"/>
        </w:rPr>
        <w:t>dalamnya</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periran</w:t>
      </w:r>
      <w:proofErr w:type="spellEnd"/>
      <w:r>
        <w:rPr>
          <w:sz w:val="24"/>
          <w:szCs w:val="24"/>
        </w:rPr>
        <w:t xml:space="preserve"> yang </w:t>
      </w:r>
      <w:proofErr w:type="spellStart"/>
      <w:r>
        <w:rPr>
          <w:sz w:val="24"/>
          <w:szCs w:val="24"/>
        </w:rPr>
        <w:t>memiliki</w:t>
      </w:r>
      <w:proofErr w:type="spellEnd"/>
      <w:r>
        <w:rPr>
          <w:sz w:val="24"/>
          <w:szCs w:val="24"/>
        </w:rPr>
        <w:t xml:space="preserve"> pH yang </w:t>
      </w:r>
      <w:proofErr w:type="spellStart"/>
      <w:r>
        <w:rPr>
          <w:sz w:val="24"/>
          <w:szCs w:val="24"/>
        </w:rPr>
        <w:t>ekstrem</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merugikan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menyebabkan</w:t>
      </w:r>
      <w:proofErr w:type="spellEnd"/>
      <w:r>
        <w:rPr>
          <w:sz w:val="24"/>
          <w:szCs w:val="24"/>
        </w:rPr>
        <w:t xml:space="preserve"> stress pada </w:t>
      </w:r>
      <w:proofErr w:type="spellStart"/>
      <w:r>
        <w:rPr>
          <w:sz w:val="24"/>
          <w:szCs w:val="24"/>
        </w:rPr>
        <w:t>udang</w:t>
      </w:r>
      <w:proofErr w:type="spellEnd"/>
      <w:r>
        <w:rPr>
          <w:sz w:val="24"/>
          <w:szCs w:val="24"/>
        </w:rPr>
        <w:t xml:space="preserve">, </w:t>
      </w:r>
      <w:proofErr w:type="spellStart"/>
      <w:r>
        <w:rPr>
          <w:sz w:val="24"/>
          <w:szCs w:val="24"/>
        </w:rPr>
        <w:t>pelunakan</w:t>
      </w:r>
      <w:proofErr w:type="spellEnd"/>
      <w:r>
        <w:rPr>
          <w:sz w:val="24"/>
          <w:szCs w:val="24"/>
        </w:rPr>
        <w:t xml:space="preserve"> </w:t>
      </w:r>
      <w:proofErr w:type="spellStart"/>
      <w:r>
        <w:rPr>
          <w:sz w:val="24"/>
          <w:szCs w:val="24"/>
        </w:rPr>
        <w:t>karapas</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menekan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udang</w:t>
      </w:r>
      <w:proofErr w:type="spellEnd"/>
      <w:r>
        <w:rPr>
          <w:sz w:val="24"/>
          <w:szCs w:val="24"/>
        </w:rPr>
        <w:t xml:space="preserve">. </w:t>
      </w:r>
    </w:p>
    <w:p w14:paraId="3AD63AC9" w14:textId="77777777" w:rsidR="00500997" w:rsidRDefault="00500997">
      <w:pPr>
        <w:spacing w:after="0" w:line="480" w:lineRule="auto"/>
        <w:ind w:firstLine="720"/>
        <w:jc w:val="both"/>
        <w:rPr>
          <w:sz w:val="24"/>
          <w:szCs w:val="24"/>
        </w:rPr>
      </w:pPr>
      <w:proofErr w:type="spellStart"/>
      <w:r>
        <w:rPr>
          <w:sz w:val="24"/>
          <w:szCs w:val="24"/>
        </w:rPr>
        <w:t>Kisaran</w:t>
      </w:r>
      <w:proofErr w:type="spellEnd"/>
      <w:r>
        <w:rPr>
          <w:sz w:val="24"/>
          <w:szCs w:val="24"/>
        </w:rPr>
        <w:t xml:space="preserve"> </w:t>
      </w:r>
      <w:proofErr w:type="spellStart"/>
      <w:r>
        <w:rPr>
          <w:sz w:val="24"/>
          <w:szCs w:val="24"/>
        </w:rPr>
        <w:t>derajat</w:t>
      </w:r>
      <w:proofErr w:type="spellEnd"/>
      <w:r>
        <w:rPr>
          <w:sz w:val="24"/>
          <w:szCs w:val="24"/>
        </w:rPr>
        <w:t xml:space="preserve"> </w:t>
      </w:r>
      <w:proofErr w:type="spellStart"/>
      <w:r>
        <w:rPr>
          <w:sz w:val="24"/>
          <w:szCs w:val="24"/>
        </w:rPr>
        <w:t>keasaman</w:t>
      </w:r>
      <w:proofErr w:type="spellEnd"/>
      <w:r>
        <w:rPr>
          <w:sz w:val="24"/>
          <w:szCs w:val="24"/>
        </w:rPr>
        <w:t xml:space="preserve"> yang optimal </w:t>
      </w:r>
      <w:proofErr w:type="spellStart"/>
      <w:r>
        <w:rPr>
          <w:sz w:val="24"/>
          <w:szCs w:val="24"/>
        </w:rPr>
        <w:t>untuk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adalah</w:t>
      </w:r>
      <w:proofErr w:type="spellEnd"/>
      <w:r>
        <w:rPr>
          <w:sz w:val="24"/>
          <w:szCs w:val="24"/>
        </w:rPr>
        <w:t xml:space="preserve"> 7,5 – 8,5 (Kementerian </w:t>
      </w:r>
      <w:proofErr w:type="spellStart"/>
      <w:r>
        <w:rPr>
          <w:sz w:val="24"/>
          <w:szCs w:val="24"/>
        </w:rPr>
        <w:t>Kelautan</w:t>
      </w:r>
      <w:proofErr w:type="spellEnd"/>
      <w:r>
        <w:rPr>
          <w:sz w:val="24"/>
          <w:szCs w:val="24"/>
        </w:rPr>
        <w:t xml:space="preserve"> dan </w:t>
      </w:r>
      <w:proofErr w:type="spellStart"/>
      <w:r>
        <w:rPr>
          <w:sz w:val="24"/>
          <w:szCs w:val="24"/>
        </w:rPr>
        <w:t>Perikanan</w:t>
      </w:r>
      <w:proofErr w:type="spellEnd"/>
      <w:r>
        <w:rPr>
          <w:sz w:val="24"/>
          <w:szCs w:val="24"/>
        </w:rPr>
        <w:t xml:space="preserve">, 2016). </w:t>
      </w:r>
      <w:proofErr w:type="spellStart"/>
      <w:r>
        <w:rPr>
          <w:sz w:val="24"/>
          <w:szCs w:val="24"/>
        </w:rPr>
        <w:t>Purba</w:t>
      </w:r>
      <w:proofErr w:type="spellEnd"/>
      <w:r>
        <w:rPr>
          <w:sz w:val="24"/>
          <w:szCs w:val="24"/>
        </w:rPr>
        <w:t xml:space="preserve"> (2012) juga </w:t>
      </w:r>
      <w:proofErr w:type="spellStart"/>
      <w:r>
        <w:rPr>
          <w:sz w:val="24"/>
          <w:szCs w:val="24"/>
        </w:rPr>
        <w:t>menyebutkan</w:t>
      </w:r>
      <w:proofErr w:type="spellEnd"/>
      <w:r>
        <w:rPr>
          <w:sz w:val="24"/>
          <w:szCs w:val="24"/>
        </w:rPr>
        <w:t xml:space="preserve"> </w:t>
      </w:r>
      <w:proofErr w:type="spellStart"/>
      <w:r>
        <w:rPr>
          <w:sz w:val="24"/>
          <w:szCs w:val="24"/>
        </w:rPr>
        <w:t>angka</w:t>
      </w:r>
      <w:proofErr w:type="spellEnd"/>
      <w:r>
        <w:rPr>
          <w:sz w:val="24"/>
          <w:szCs w:val="24"/>
        </w:rPr>
        <w:t xml:space="preserve"> yang </w:t>
      </w:r>
      <w:proofErr w:type="spellStart"/>
      <w:r>
        <w:rPr>
          <w:sz w:val="24"/>
          <w:szCs w:val="24"/>
        </w:rPr>
        <w:t>sama</w:t>
      </w:r>
      <w:proofErr w:type="spellEnd"/>
      <w:r>
        <w:rPr>
          <w:sz w:val="24"/>
          <w:szCs w:val="24"/>
        </w:rPr>
        <w:t xml:space="preserve"> </w:t>
      </w:r>
      <w:proofErr w:type="spellStart"/>
      <w:r>
        <w:rPr>
          <w:sz w:val="24"/>
          <w:szCs w:val="24"/>
        </w:rPr>
        <w:t>yaitu</w:t>
      </w:r>
      <w:proofErr w:type="spellEnd"/>
      <w:r>
        <w:rPr>
          <w:sz w:val="24"/>
          <w:szCs w:val="24"/>
        </w:rPr>
        <w:t xml:space="preserve"> 7,7 – 8,7 </w:t>
      </w:r>
      <w:proofErr w:type="spellStart"/>
      <w:r>
        <w:rPr>
          <w:sz w:val="24"/>
          <w:szCs w:val="24"/>
        </w:rPr>
        <w:t>sebagai</w:t>
      </w:r>
      <w:proofErr w:type="spellEnd"/>
      <w:r>
        <w:rPr>
          <w:sz w:val="24"/>
          <w:szCs w:val="24"/>
        </w:rPr>
        <w:t xml:space="preserve"> </w:t>
      </w:r>
      <w:proofErr w:type="spellStart"/>
      <w:r>
        <w:rPr>
          <w:sz w:val="24"/>
          <w:szCs w:val="24"/>
        </w:rPr>
        <w:t>kisaran</w:t>
      </w:r>
      <w:proofErr w:type="spellEnd"/>
      <w:r>
        <w:rPr>
          <w:sz w:val="24"/>
          <w:szCs w:val="24"/>
        </w:rPr>
        <w:t xml:space="preserve"> pH </w:t>
      </w:r>
      <w:proofErr w:type="spellStart"/>
      <w:r>
        <w:rPr>
          <w:sz w:val="24"/>
          <w:szCs w:val="24"/>
        </w:rPr>
        <w:t>untuk</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Kisaran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layak</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pertumbuhan</w:t>
      </w:r>
      <w:proofErr w:type="spellEnd"/>
      <w:r>
        <w:rPr>
          <w:sz w:val="24"/>
          <w:szCs w:val="24"/>
        </w:rPr>
        <w:t xml:space="preserve"> dan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larva. </w:t>
      </w:r>
      <w:proofErr w:type="spellStart"/>
      <w:r>
        <w:rPr>
          <w:sz w:val="24"/>
          <w:szCs w:val="24"/>
        </w:rPr>
        <w:t>Lebih</w:t>
      </w:r>
      <w:proofErr w:type="spellEnd"/>
      <w:r>
        <w:rPr>
          <w:sz w:val="24"/>
          <w:szCs w:val="24"/>
        </w:rPr>
        <w:t xml:space="preserve"> </w:t>
      </w:r>
      <w:proofErr w:type="spellStart"/>
      <w:r>
        <w:rPr>
          <w:sz w:val="24"/>
          <w:szCs w:val="24"/>
        </w:rPr>
        <w:t>lanjut</w:t>
      </w:r>
      <w:proofErr w:type="spellEnd"/>
      <w:r>
        <w:rPr>
          <w:sz w:val="24"/>
          <w:szCs w:val="24"/>
        </w:rPr>
        <w:t xml:space="preserve"> </w:t>
      </w:r>
      <w:proofErr w:type="spellStart"/>
      <w:r>
        <w:rPr>
          <w:sz w:val="24"/>
          <w:szCs w:val="24"/>
        </w:rPr>
        <w:t>dikatakan</w:t>
      </w:r>
      <w:proofErr w:type="spellEnd"/>
      <w:r>
        <w:rPr>
          <w:sz w:val="24"/>
          <w:szCs w:val="24"/>
        </w:rPr>
        <w:t xml:space="preserve"> oleh </w:t>
      </w:r>
      <w:proofErr w:type="spellStart"/>
      <w:r>
        <w:rPr>
          <w:sz w:val="24"/>
          <w:szCs w:val="24"/>
        </w:rPr>
        <w:t>Suwarsih</w:t>
      </w:r>
      <w:proofErr w:type="spellEnd"/>
      <w:r>
        <w:rPr>
          <w:sz w:val="24"/>
          <w:szCs w:val="24"/>
        </w:rPr>
        <w:t xml:space="preserve"> </w:t>
      </w:r>
      <w:proofErr w:type="spellStart"/>
      <w:r>
        <w:rPr>
          <w:sz w:val="24"/>
          <w:szCs w:val="24"/>
        </w:rPr>
        <w:t>dkk</w:t>
      </w:r>
      <w:proofErr w:type="spellEnd"/>
      <w:r>
        <w:rPr>
          <w:sz w:val="24"/>
          <w:szCs w:val="24"/>
        </w:rPr>
        <w:t xml:space="preserve">., (2016) </w:t>
      </w:r>
      <w:proofErr w:type="spellStart"/>
      <w:r>
        <w:rPr>
          <w:sz w:val="24"/>
          <w:szCs w:val="24"/>
        </w:rPr>
        <w:t>bahwa</w:t>
      </w:r>
      <w:proofErr w:type="spellEnd"/>
      <w:r>
        <w:rPr>
          <w:sz w:val="24"/>
          <w:szCs w:val="24"/>
        </w:rPr>
        <w:t xml:space="preserve"> pH yang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4 dan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11 </w:t>
      </w:r>
      <w:proofErr w:type="spellStart"/>
      <w:r>
        <w:rPr>
          <w:sz w:val="24"/>
          <w:szCs w:val="24"/>
        </w:rPr>
        <w:t>akan</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kematian</w:t>
      </w:r>
      <w:proofErr w:type="spellEnd"/>
      <w:r>
        <w:rPr>
          <w:sz w:val="24"/>
          <w:szCs w:val="24"/>
        </w:rPr>
        <w:t xml:space="preserve"> pada </w:t>
      </w:r>
      <w:proofErr w:type="spellStart"/>
      <w:r>
        <w:rPr>
          <w:sz w:val="24"/>
          <w:szCs w:val="24"/>
        </w:rPr>
        <w:t>organisme</w:t>
      </w:r>
      <w:proofErr w:type="spellEnd"/>
      <w:r>
        <w:rPr>
          <w:sz w:val="24"/>
          <w:szCs w:val="24"/>
        </w:rPr>
        <w:t xml:space="preserve"> yang </w:t>
      </w:r>
      <w:proofErr w:type="spellStart"/>
      <w:r>
        <w:rPr>
          <w:sz w:val="24"/>
          <w:szCs w:val="24"/>
        </w:rPr>
        <w:t>dibudidayakan</w:t>
      </w:r>
      <w:proofErr w:type="spellEnd"/>
      <w:r>
        <w:rPr>
          <w:sz w:val="24"/>
          <w:szCs w:val="24"/>
        </w:rPr>
        <w:t xml:space="preserve">. </w:t>
      </w:r>
    </w:p>
    <w:p w14:paraId="4799F92D" w14:textId="77777777" w:rsidR="00500997" w:rsidRDefault="00500997">
      <w:pPr>
        <w:pStyle w:val="Heading3"/>
        <w:spacing w:line="480" w:lineRule="auto"/>
        <w:rPr>
          <w:b w:val="0"/>
          <w:bCs/>
          <w:lang w:val="zh-CN"/>
        </w:rPr>
      </w:pPr>
      <w:bookmarkStart w:id="41" w:name="_Toc99270032"/>
      <w:r>
        <w:rPr>
          <w:b w:val="0"/>
          <w:bCs/>
          <w:lang w:val="zh-CN"/>
        </w:rPr>
        <w:t>2.3.1.6 Ammonia</w:t>
      </w:r>
      <w:bookmarkEnd w:id="41"/>
    </w:p>
    <w:p w14:paraId="78F90A1D" w14:textId="77777777" w:rsidR="00500997" w:rsidRDefault="00500997">
      <w:pPr>
        <w:spacing w:after="0" w:line="480" w:lineRule="auto"/>
        <w:ind w:firstLine="720"/>
        <w:jc w:val="both"/>
        <w:rPr>
          <w:sz w:val="24"/>
          <w:szCs w:val="24"/>
        </w:rPr>
      </w:pPr>
      <w:r>
        <w:rPr>
          <w:sz w:val="24"/>
          <w:szCs w:val="24"/>
        </w:rPr>
        <w:t xml:space="preserve">Ammonia </w:t>
      </w:r>
      <w:proofErr w:type="spellStart"/>
      <w:r>
        <w:rPr>
          <w:sz w:val="24"/>
          <w:szCs w:val="24"/>
        </w:rPr>
        <w:t>merupakan</w:t>
      </w:r>
      <w:proofErr w:type="spellEnd"/>
      <w:r>
        <w:rPr>
          <w:sz w:val="24"/>
          <w:szCs w:val="24"/>
        </w:rPr>
        <w:t xml:space="preserve"> </w:t>
      </w:r>
      <w:proofErr w:type="spellStart"/>
      <w:r>
        <w:rPr>
          <w:sz w:val="24"/>
          <w:szCs w:val="24"/>
        </w:rPr>
        <w:t>senyawa</w:t>
      </w:r>
      <w:proofErr w:type="spellEnd"/>
      <w:r>
        <w:rPr>
          <w:sz w:val="24"/>
          <w:szCs w:val="24"/>
        </w:rPr>
        <w:t xml:space="preserve"> yang pada </w:t>
      </w:r>
      <w:proofErr w:type="spellStart"/>
      <w:r>
        <w:rPr>
          <w:sz w:val="24"/>
          <w:szCs w:val="24"/>
        </w:rPr>
        <w:t>konsentrasi</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kehadirannya</w:t>
      </w:r>
      <w:proofErr w:type="spellEnd"/>
      <w:r>
        <w:rPr>
          <w:sz w:val="24"/>
          <w:szCs w:val="24"/>
        </w:rPr>
        <w:t xml:space="preserve"> </w:t>
      </w:r>
      <w:proofErr w:type="spellStart"/>
      <w:r>
        <w:rPr>
          <w:sz w:val="24"/>
          <w:szCs w:val="24"/>
        </w:rPr>
        <w:t>dalam</w:t>
      </w:r>
      <w:proofErr w:type="spellEnd"/>
      <w:r>
        <w:rPr>
          <w:sz w:val="24"/>
          <w:szCs w:val="24"/>
        </w:rPr>
        <w:t xml:space="preserve"> air </w:t>
      </w:r>
      <w:proofErr w:type="spellStart"/>
      <w:r>
        <w:rPr>
          <w:sz w:val="24"/>
          <w:szCs w:val="24"/>
        </w:rPr>
        <w:t>akan</w:t>
      </w:r>
      <w:proofErr w:type="spellEnd"/>
      <w:r>
        <w:rPr>
          <w:sz w:val="24"/>
          <w:szCs w:val="24"/>
        </w:rPr>
        <w:t xml:space="preserve"> </w:t>
      </w:r>
      <w:proofErr w:type="spellStart"/>
      <w:r>
        <w:rPr>
          <w:sz w:val="24"/>
          <w:szCs w:val="24"/>
        </w:rPr>
        <w:t>bersifat</w:t>
      </w:r>
      <w:proofErr w:type="spellEnd"/>
      <w:r>
        <w:rPr>
          <w:sz w:val="24"/>
          <w:szCs w:val="24"/>
        </w:rPr>
        <w:t xml:space="preserve"> </w:t>
      </w:r>
      <w:proofErr w:type="spellStart"/>
      <w:r>
        <w:rPr>
          <w:sz w:val="24"/>
          <w:szCs w:val="24"/>
        </w:rPr>
        <w:t>toksik</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Senyawa</w:t>
      </w:r>
      <w:proofErr w:type="spellEnd"/>
      <w:r>
        <w:rPr>
          <w:sz w:val="24"/>
          <w:szCs w:val="24"/>
        </w:rPr>
        <w:t xml:space="preserve"> ammonia yang </w:t>
      </w:r>
      <w:proofErr w:type="spellStart"/>
      <w:r>
        <w:rPr>
          <w:sz w:val="24"/>
          <w:szCs w:val="24"/>
        </w:rPr>
        <w:t>ada</w:t>
      </w:r>
      <w:proofErr w:type="spellEnd"/>
      <w:r>
        <w:rPr>
          <w:sz w:val="24"/>
          <w:szCs w:val="24"/>
        </w:rPr>
        <w:t xml:space="preserve"> pada media </w:t>
      </w:r>
      <w:proofErr w:type="spellStart"/>
      <w:r>
        <w:rPr>
          <w:sz w:val="24"/>
          <w:szCs w:val="24"/>
        </w:rPr>
        <w:t>pemeliharaan</w:t>
      </w:r>
      <w:proofErr w:type="spellEnd"/>
      <w:r>
        <w:rPr>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sisa</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kotoran</w:t>
      </w:r>
      <w:proofErr w:type="spellEnd"/>
      <w:r>
        <w:rPr>
          <w:sz w:val="24"/>
          <w:szCs w:val="24"/>
        </w:rPr>
        <w:t xml:space="preserve"> </w:t>
      </w:r>
      <w:proofErr w:type="spellStart"/>
      <w:r>
        <w:rPr>
          <w:sz w:val="24"/>
          <w:szCs w:val="24"/>
        </w:rPr>
        <w:t>udang</w:t>
      </w:r>
      <w:proofErr w:type="spellEnd"/>
      <w:r>
        <w:rPr>
          <w:sz w:val="24"/>
          <w:szCs w:val="24"/>
        </w:rPr>
        <w:t xml:space="preserve"> dan </w:t>
      </w:r>
      <w:proofErr w:type="spellStart"/>
      <w:r>
        <w:rPr>
          <w:sz w:val="24"/>
          <w:szCs w:val="24"/>
        </w:rPr>
        <w:t>perombakan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w:t>
      </w:r>
      <w:proofErr w:type="spellStart"/>
      <w:r>
        <w:rPr>
          <w:sz w:val="24"/>
          <w:szCs w:val="24"/>
        </w:rPr>
        <w:t>melalui</w:t>
      </w:r>
      <w:proofErr w:type="spellEnd"/>
      <w:r>
        <w:rPr>
          <w:sz w:val="24"/>
          <w:szCs w:val="24"/>
        </w:rPr>
        <w:t xml:space="preserve"> proses </w:t>
      </w:r>
      <w:proofErr w:type="spellStart"/>
      <w:r>
        <w:rPr>
          <w:sz w:val="24"/>
          <w:szCs w:val="24"/>
        </w:rPr>
        <w:t>nitrifikasi</w:t>
      </w:r>
      <w:proofErr w:type="spellEnd"/>
      <w:r>
        <w:rPr>
          <w:sz w:val="24"/>
          <w:szCs w:val="24"/>
        </w:rPr>
        <w:t xml:space="preserve"> (</w:t>
      </w:r>
      <w:proofErr w:type="spellStart"/>
      <w:r>
        <w:rPr>
          <w:sz w:val="24"/>
          <w:szCs w:val="24"/>
        </w:rPr>
        <w:t>Suwarsih</w:t>
      </w:r>
      <w:proofErr w:type="spellEnd"/>
      <w:r>
        <w:rPr>
          <w:sz w:val="24"/>
          <w:szCs w:val="24"/>
        </w:rPr>
        <w:t xml:space="preserve"> </w:t>
      </w:r>
      <w:proofErr w:type="spellStart"/>
      <w:r>
        <w:rPr>
          <w:sz w:val="24"/>
          <w:szCs w:val="24"/>
        </w:rPr>
        <w:t>dkk</w:t>
      </w:r>
      <w:proofErr w:type="spellEnd"/>
      <w:r>
        <w:rPr>
          <w:sz w:val="24"/>
          <w:szCs w:val="24"/>
        </w:rPr>
        <w:t xml:space="preserve">., 2016). </w:t>
      </w:r>
    </w:p>
    <w:p w14:paraId="0505E16A" w14:textId="77777777" w:rsidR="00500997" w:rsidRDefault="00500997">
      <w:pPr>
        <w:spacing w:after="0" w:line="480" w:lineRule="auto"/>
        <w:ind w:firstLine="720"/>
        <w:jc w:val="both"/>
        <w:rPr>
          <w:sz w:val="24"/>
          <w:szCs w:val="24"/>
        </w:rPr>
      </w:pPr>
      <w:r>
        <w:rPr>
          <w:sz w:val="24"/>
          <w:szCs w:val="24"/>
        </w:rPr>
        <w:t xml:space="preserve">Ammonia </w:t>
      </w:r>
      <w:proofErr w:type="spellStart"/>
      <w:r>
        <w:rPr>
          <w:sz w:val="24"/>
          <w:szCs w:val="24"/>
        </w:rPr>
        <w:t>dalam</w:t>
      </w:r>
      <w:proofErr w:type="spellEnd"/>
      <w:r>
        <w:rPr>
          <w:sz w:val="24"/>
          <w:szCs w:val="24"/>
        </w:rPr>
        <w:t xml:space="preserve"> air </w:t>
      </w:r>
      <w:proofErr w:type="spellStart"/>
      <w:r>
        <w:rPr>
          <w:sz w:val="24"/>
          <w:szCs w:val="24"/>
        </w:rPr>
        <w:t>dapat</w:t>
      </w:r>
      <w:proofErr w:type="spellEnd"/>
      <w:r>
        <w:rPr>
          <w:sz w:val="24"/>
          <w:szCs w:val="24"/>
        </w:rPr>
        <w:t xml:space="preserve"> </w:t>
      </w:r>
      <w:proofErr w:type="spellStart"/>
      <w:r>
        <w:rPr>
          <w:sz w:val="24"/>
          <w:szCs w:val="24"/>
        </w:rPr>
        <w:t>terbentuk</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penguraian</w:t>
      </w:r>
      <w:proofErr w:type="spellEnd"/>
      <w:r>
        <w:rPr>
          <w:sz w:val="24"/>
          <w:szCs w:val="24"/>
        </w:rPr>
        <w:t xml:space="preserve"> protein dan </w:t>
      </w:r>
      <w:proofErr w:type="spellStart"/>
      <w:r>
        <w:rPr>
          <w:sz w:val="24"/>
          <w:szCs w:val="24"/>
        </w:rPr>
        <w:t>arus</w:t>
      </w:r>
      <w:proofErr w:type="spellEnd"/>
      <w:r>
        <w:rPr>
          <w:sz w:val="24"/>
          <w:szCs w:val="24"/>
        </w:rPr>
        <w:t xml:space="preserve"> air </w:t>
      </w:r>
      <w:proofErr w:type="spellStart"/>
      <w:r>
        <w:rPr>
          <w:sz w:val="24"/>
          <w:szCs w:val="24"/>
        </w:rPr>
        <w:t>limbah</w:t>
      </w:r>
      <w:proofErr w:type="spellEnd"/>
      <w:r>
        <w:rPr>
          <w:sz w:val="24"/>
          <w:szCs w:val="24"/>
        </w:rPr>
        <w:t xml:space="preserve"> yang </w:t>
      </w:r>
      <w:proofErr w:type="spellStart"/>
      <w:r>
        <w:rPr>
          <w:sz w:val="24"/>
          <w:szCs w:val="24"/>
        </w:rPr>
        <w:t>mengandung</w:t>
      </w:r>
      <w:proofErr w:type="spellEnd"/>
      <w:r>
        <w:rPr>
          <w:sz w:val="24"/>
          <w:szCs w:val="24"/>
        </w:rPr>
        <w:t xml:space="preserve"> nitrogen (</w:t>
      </w:r>
      <w:proofErr w:type="spellStart"/>
      <w:r>
        <w:rPr>
          <w:sz w:val="24"/>
          <w:szCs w:val="24"/>
        </w:rPr>
        <w:t>Syafriadiman</w:t>
      </w:r>
      <w:proofErr w:type="spellEnd"/>
      <w:r>
        <w:rPr>
          <w:sz w:val="24"/>
          <w:szCs w:val="24"/>
        </w:rPr>
        <w:t xml:space="preserve">, 2009). Ammonium </w:t>
      </w:r>
      <w:proofErr w:type="spellStart"/>
      <w:r>
        <w:rPr>
          <w:sz w:val="24"/>
          <w:szCs w:val="24"/>
        </w:rPr>
        <w:t>bebas</w:t>
      </w:r>
      <w:proofErr w:type="spellEnd"/>
      <w:r>
        <w:rPr>
          <w:sz w:val="24"/>
          <w:szCs w:val="24"/>
        </w:rPr>
        <w:t xml:space="preserve"> </w:t>
      </w:r>
      <w:proofErr w:type="spellStart"/>
      <w:r>
        <w:rPr>
          <w:sz w:val="24"/>
          <w:szCs w:val="24"/>
        </w:rPr>
        <w:t>bersifat</w:t>
      </w:r>
      <w:proofErr w:type="spellEnd"/>
      <w:r>
        <w:rPr>
          <w:sz w:val="24"/>
          <w:szCs w:val="24"/>
        </w:rPr>
        <w:t xml:space="preserve"> </w:t>
      </w:r>
      <w:proofErr w:type="spellStart"/>
      <w:r>
        <w:rPr>
          <w:sz w:val="24"/>
          <w:szCs w:val="24"/>
        </w:rPr>
        <w:t>racun</w:t>
      </w:r>
      <w:proofErr w:type="spellEnd"/>
      <w:r>
        <w:rPr>
          <w:sz w:val="24"/>
          <w:szCs w:val="24"/>
        </w:rPr>
        <w:t xml:space="preserve"> </w:t>
      </w:r>
      <w:proofErr w:type="spellStart"/>
      <w:r>
        <w:rPr>
          <w:sz w:val="24"/>
          <w:szCs w:val="24"/>
        </w:rPr>
        <w:t>bagi</w:t>
      </w:r>
      <w:proofErr w:type="spellEnd"/>
      <w:r>
        <w:rPr>
          <w:sz w:val="24"/>
          <w:szCs w:val="24"/>
        </w:rPr>
        <w:t xml:space="preserve"> biota </w:t>
      </w:r>
      <w:proofErr w:type="spellStart"/>
      <w:r>
        <w:rPr>
          <w:sz w:val="24"/>
          <w:szCs w:val="24"/>
        </w:rPr>
        <w:t>budidaya</w:t>
      </w:r>
      <w:proofErr w:type="spellEnd"/>
      <w:r>
        <w:rPr>
          <w:sz w:val="24"/>
          <w:szCs w:val="24"/>
        </w:rPr>
        <w:t xml:space="preserve">, </w:t>
      </w:r>
      <w:proofErr w:type="spellStart"/>
      <w:r>
        <w:rPr>
          <w:sz w:val="24"/>
          <w:szCs w:val="24"/>
        </w:rPr>
        <w:t>konsentrasi</w:t>
      </w:r>
      <w:proofErr w:type="spellEnd"/>
      <w:r>
        <w:rPr>
          <w:sz w:val="24"/>
          <w:szCs w:val="24"/>
        </w:rPr>
        <w:t xml:space="preserve"> &gt; 0,2 ppm </w:t>
      </w:r>
      <w:proofErr w:type="spellStart"/>
      <w:r>
        <w:rPr>
          <w:sz w:val="24"/>
          <w:szCs w:val="24"/>
        </w:rPr>
        <w:t>dapat</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kerusakan</w:t>
      </w:r>
      <w:proofErr w:type="spellEnd"/>
      <w:r>
        <w:rPr>
          <w:sz w:val="24"/>
          <w:szCs w:val="24"/>
        </w:rPr>
        <w:t xml:space="preserve"> dan </w:t>
      </w:r>
      <w:proofErr w:type="spellStart"/>
      <w:r>
        <w:rPr>
          <w:sz w:val="24"/>
          <w:szCs w:val="24"/>
        </w:rPr>
        <w:t>menghambat</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sedangkan</w:t>
      </w:r>
      <w:proofErr w:type="spellEnd"/>
      <w:r>
        <w:rPr>
          <w:sz w:val="24"/>
          <w:szCs w:val="24"/>
        </w:rPr>
        <w:t xml:space="preserve"> pada </w:t>
      </w:r>
      <w:proofErr w:type="spellStart"/>
      <w:r>
        <w:rPr>
          <w:sz w:val="24"/>
          <w:szCs w:val="24"/>
        </w:rPr>
        <w:t>konsentrasi</w:t>
      </w:r>
      <w:proofErr w:type="spellEnd"/>
      <w:r>
        <w:rPr>
          <w:sz w:val="24"/>
          <w:szCs w:val="24"/>
        </w:rPr>
        <w:t xml:space="preserve"> 1,2 ppm </w:t>
      </w:r>
      <w:proofErr w:type="spellStart"/>
      <w:r>
        <w:rPr>
          <w:sz w:val="24"/>
          <w:szCs w:val="24"/>
        </w:rPr>
        <w:t>bisa</w:t>
      </w:r>
      <w:proofErr w:type="spellEnd"/>
      <w:r>
        <w:rPr>
          <w:sz w:val="24"/>
          <w:szCs w:val="24"/>
        </w:rPr>
        <w:t xml:space="preserve"> </w:t>
      </w:r>
      <w:proofErr w:type="spellStart"/>
      <w:r>
        <w:rPr>
          <w:sz w:val="24"/>
          <w:szCs w:val="24"/>
        </w:rPr>
        <w:t>mengakibatkan</w:t>
      </w:r>
      <w:proofErr w:type="spellEnd"/>
      <w:r>
        <w:rPr>
          <w:sz w:val="24"/>
          <w:szCs w:val="24"/>
        </w:rPr>
        <w:t xml:space="preserve"> </w:t>
      </w:r>
      <w:proofErr w:type="spellStart"/>
      <w:r>
        <w:rPr>
          <w:sz w:val="24"/>
          <w:szCs w:val="24"/>
        </w:rPr>
        <w:t>kematian</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tinggi</w:t>
      </w:r>
      <w:proofErr w:type="spellEnd"/>
      <w:r>
        <w:rPr>
          <w:sz w:val="24"/>
          <w:szCs w:val="24"/>
        </w:rPr>
        <w:t xml:space="preserve"> pH </w:t>
      </w:r>
      <w:proofErr w:type="spellStart"/>
      <w:r>
        <w:rPr>
          <w:sz w:val="24"/>
          <w:szCs w:val="24"/>
        </w:rPr>
        <w:t>maka</w:t>
      </w:r>
      <w:proofErr w:type="spellEnd"/>
      <w:r>
        <w:rPr>
          <w:sz w:val="24"/>
          <w:szCs w:val="24"/>
        </w:rPr>
        <w:t xml:space="preserve"> </w:t>
      </w:r>
      <w:proofErr w:type="spellStart"/>
      <w:r>
        <w:rPr>
          <w:sz w:val="24"/>
          <w:szCs w:val="24"/>
        </w:rPr>
        <w:t>nilai</w:t>
      </w:r>
      <w:proofErr w:type="spellEnd"/>
      <w:r>
        <w:rPr>
          <w:sz w:val="24"/>
          <w:szCs w:val="24"/>
        </w:rPr>
        <w:t xml:space="preserve"> ammonia juga </w:t>
      </w:r>
      <w:proofErr w:type="spellStart"/>
      <w:r>
        <w:rPr>
          <w:sz w:val="24"/>
          <w:szCs w:val="24"/>
        </w:rPr>
        <w:t>akan</w:t>
      </w:r>
      <w:proofErr w:type="spellEnd"/>
      <w:r>
        <w:rPr>
          <w:sz w:val="24"/>
          <w:szCs w:val="24"/>
        </w:rPr>
        <w:t xml:space="preserve"> </w:t>
      </w:r>
      <w:proofErr w:type="spellStart"/>
      <w:r>
        <w:rPr>
          <w:sz w:val="24"/>
          <w:szCs w:val="24"/>
        </w:rPr>
        <w:t>meningkat</w:t>
      </w:r>
      <w:proofErr w:type="spellEnd"/>
      <w:r>
        <w:rPr>
          <w:sz w:val="24"/>
          <w:szCs w:val="24"/>
        </w:rPr>
        <w:t xml:space="preserve"> </w:t>
      </w:r>
      <w:proofErr w:type="spellStart"/>
      <w:r>
        <w:rPr>
          <w:sz w:val="24"/>
          <w:szCs w:val="24"/>
        </w:rPr>
        <w:t>sehingga</w:t>
      </w:r>
      <w:proofErr w:type="spellEnd"/>
      <w:r>
        <w:rPr>
          <w:sz w:val="24"/>
          <w:szCs w:val="24"/>
        </w:rPr>
        <w:t xml:space="preserve"> sangat </w:t>
      </w:r>
      <w:proofErr w:type="spellStart"/>
      <w:r>
        <w:rPr>
          <w:sz w:val="24"/>
          <w:szCs w:val="24"/>
        </w:rPr>
        <w:t>berbahaya</w:t>
      </w:r>
      <w:proofErr w:type="spellEnd"/>
      <w:r>
        <w:rPr>
          <w:sz w:val="24"/>
          <w:szCs w:val="24"/>
        </w:rPr>
        <w:t xml:space="preserve"> </w:t>
      </w:r>
      <w:proofErr w:type="spellStart"/>
      <w:r>
        <w:rPr>
          <w:sz w:val="24"/>
          <w:szCs w:val="24"/>
        </w:rPr>
        <w:t>bagi</w:t>
      </w:r>
      <w:proofErr w:type="spellEnd"/>
      <w:r>
        <w:rPr>
          <w:sz w:val="24"/>
          <w:szCs w:val="24"/>
        </w:rPr>
        <w:t xml:space="preserve"> ikan/</w:t>
      </w:r>
      <w:proofErr w:type="spellStart"/>
      <w:r>
        <w:rPr>
          <w:sz w:val="24"/>
          <w:szCs w:val="24"/>
        </w:rPr>
        <w:t>udang</w:t>
      </w:r>
      <w:proofErr w:type="spellEnd"/>
      <w:r>
        <w:rPr>
          <w:sz w:val="24"/>
          <w:szCs w:val="24"/>
        </w:rPr>
        <w:t xml:space="preserve"> yang </w:t>
      </w:r>
      <w:proofErr w:type="spellStart"/>
      <w:r>
        <w:rPr>
          <w:sz w:val="24"/>
          <w:szCs w:val="24"/>
        </w:rPr>
        <w:t>dipelihara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lastRenderedPageBreak/>
        <w:t>kolam</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Setiap</w:t>
      </w:r>
      <w:proofErr w:type="spellEnd"/>
      <w:r>
        <w:rPr>
          <w:sz w:val="24"/>
          <w:szCs w:val="24"/>
        </w:rPr>
        <w:t xml:space="preserve"> pH naik </w:t>
      </w:r>
      <w:proofErr w:type="spellStart"/>
      <w:r>
        <w:rPr>
          <w:sz w:val="24"/>
          <w:szCs w:val="24"/>
        </w:rPr>
        <w:t>satu</w:t>
      </w:r>
      <w:proofErr w:type="spellEnd"/>
      <w:r>
        <w:rPr>
          <w:sz w:val="24"/>
          <w:szCs w:val="24"/>
        </w:rPr>
        <w:t xml:space="preserve"> digit </w:t>
      </w:r>
      <w:proofErr w:type="spellStart"/>
      <w:r>
        <w:rPr>
          <w:sz w:val="24"/>
          <w:szCs w:val="24"/>
        </w:rPr>
        <w:t>maka</w:t>
      </w:r>
      <w:proofErr w:type="spellEnd"/>
      <w:r>
        <w:rPr>
          <w:sz w:val="24"/>
          <w:szCs w:val="24"/>
        </w:rPr>
        <w:t xml:space="preserve"> </w:t>
      </w:r>
      <w:proofErr w:type="spellStart"/>
      <w:r>
        <w:rPr>
          <w:sz w:val="24"/>
          <w:szCs w:val="24"/>
        </w:rPr>
        <w:t>konsentrasi</w:t>
      </w:r>
      <w:proofErr w:type="spellEnd"/>
      <w:r>
        <w:rPr>
          <w:sz w:val="24"/>
          <w:szCs w:val="24"/>
        </w:rPr>
        <w:t xml:space="preserve"> ammonia </w:t>
      </w:r>
      <w:proofErr w:type="spellStart"/>
      <w:r>
        <w:rPr>
          <w:sz w:val="24"/>
          <w:szCs w:val="24"/>
        </w:rPr>
        <w:t>akan</w:t>
      </w:r>
      <w:proofErr w:type="spellEnd"/>
      <w:r>
        <w:rPr>
          <w:sz w:val="24"/>
          <w:szCs w:val="24"/>
        </w:rPr>
        <w:t xml:space="preserve"> naik </w:t>
      </w:r>
      <w:proofErr w:type="spellStart"/>
      <w:r>
        <w:rPr>
          <w:sz w:val="24"/>
          <w:szCs w:val="24"/>
        </w:rPr>
        <w:t>hampir</w:t>
      </w:r>
      <w:proofErr w:type="spellEnd"/>
      <w:r>
        <w:rPr>
          <w:sz w:val="24"/>
          <w:szCs w:val="24"/>
        </w:rPr>
        <w:t xml:space="preserve"> 10 kali </w:t>
      </w:r>
      <w:proofErr w:type="spellStart"/>
      <w:r>
        <w:rPr>
          <w:sz w:val="24"/>
          <w:szCs w:val="24"/>
        </w:rPr>
        <w:t>lipat</w:t>
      </w:r>
      <w:proofErr w:type="spellEnd"/>
      <w:r>
        <w:rPr>
          <w:sz w:val="24"/>
          <w:szCs w:val="24"/>
        </w:rPr>
        <w:t xml:space="preserve">. Kadar ammonia yang </w:t>
      </w:r>
      <w:proofErr w:type="spellStart"/>
      <w:r>
        <w:rPr>
          <w:sz w:val="24"/>
          <w:szCs w:val="24"/>
        </w:rPr>
        <w:t>tinggi</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aktivitas</w:t>
      </w:r>
      <w:proofErr w:type="spellEnd"/>
      <w:r>
        <w:rPr>
          <w:sz w:val="24"/>
          <w:szCs w:val="24"/>
        </w:rPr>
        <w:t xml:space="preserve"> </w:t>
      </w:r>
      <w:proofErr w:type="spellStart"/>
      <w:r>
        <w:rPr>
          <w:sz w:val="24"/>
          <w:szCs w:val="24"/>
        </w:rPr>
        <w:t>metabolisme</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menurun</w:t>
      </w:r>
      <w:proofErr w:type="spellEnd"/>
      <w:r>
        <w:rPr>
          <w:sz w:val="24"/>
          <w:szCs w:val="24"/>
        </w:rPr>
        <w:t xml:space="preserve"> dan </w:t>
      </w:r>
      <w:proofErr w:type="spellStart"/>
      <w:r>
        <w:rPr>
          <w:sz w:val="24"/>
          <w:szCs w:val="24"/>
        </w:rPr>
        <w:t>menghambat</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serap</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oksigen</w:t>
      </w:r>
      <w:proofErr w:type="spellEnd"/>
      <w:r>
        <w:rPr>
          <w:sz w:val="24"/>
          <w:szCs w:val="24"/>
        </w:rPr>
        <w:t xml:space="preserve"> (Putra dan Manan, 2014). </w:t>
      </w:r>
    </w:p>
    <w:p w14:paraId="4DA5621E" w14:textId="77777777" w:rsidR="00500997" w:rsidRDefault="00500997">
      <w:pPr>
        <w:pStyle w:val="Heading3"/>
        <w:spacing w:line="480" w:lineRule="auto"/>
        <w:rPr>
          <w:b w:val="0"/>
          <w:bCs/>
          <w:lang w:val="zh-CN"/>
        </w:rPr>
      </w:pPr>
      <w:bookmarkStart w:id="42" w:name="_Toc99270033"/>
      <w:r>
        <w:rPr>
          <w:b w:val="0"/>
          <w:bCs/>
          <w:lang w:val="zh-CN"/>
        </w:rPr>
        <w:t>2.3.1.7 Alkalinitas</w:t>
      </w:r>
      <w:bookmarkEnd w:id="42"/>
    </w:p>
    <w:p w14:paraId="5CB20518" w14:textId="77777777" w:rsidR="00500997" w:rsidRDefault="00500997">
      <w:pPr>
        <w:spacing w:after="0" w:line="480" w:lineRule="auto"/>
        <w:ind w:firstLine="720"/>
        <w:jc w:val="both"/>
        <w:rPr>
          <w:sz w:val="24"/>
          <w:szCs w:val="24"/>
        </w:rPr>
      </w:pPr>
      <w:proofErr w:type="spellStart"/>
      <w:r>
        <w:rPr>
          <w:sz w:val="24"/>
          <w:szCs w:val="24"/>
        </w:rPr>
        <w:t>Alkalinitas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basa</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perairan</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dititrasi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asam</w:t>
      </w:r>
      <w:proofErr w:type="spellEnd"/>
      <w:r>
        <w:rPr>
          <w:sz w:val="24"/>
          <w:szCs w:val="24"/>
        </w:rPr>
        <w:t xml:space="preserve"> </w:t>
      </w:r>
      <w:proofErr w:type="spellStart"/>
      <w:r>
        <w:rPr>
          <w:sz w:val="24"/>
          <w:szCs w:val="24"/>
        </w:rPr>
        <w:t>kuat</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alkalinitasa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jumlah</w:t>
      </w:r>
      <w:proofErr w:type="spellEnd"/>
      <w:r>
        <w:rPr>
          <w:sz w:val="24"/>
          <w:szCs w:val="24"/>
        </w:rPr>
        <w:t xml:space="preserve"> ion-ion </w:t>
      </w:r>
      <w:proofErr w:type="spellStart"/>
      <w:r>
        <w:rPr>
          <w:sz w:val="24"/>
          <w:szCs w:val="24"/>
        </w:rPr>
        <w:t>karbonat</w:t>
      </w:r>
      <w:proofErr w:type="spellEnd"/>
      <w:r>
        <w:rPr>
          <w:sz w:val="24"/>
          <w:szCs w:val="24"/>
        </w:rPr>
        <w:t xml:space="preserve"> </w:t>
      </w:r>
      <w:proofErr w:type="spellStart"/>
      <w:r>
        <w:rPr>
          <w:sz w:val="24"/>
          <w:szCs w:val="24"/>
        </w:rPr>
        <w:t>yaitu</w:t>
      </w:r>
      <w:proofErr w:type="spellEnd"/>
      <w:r>
        <w:rPr>
          <w:sz w:val="24"/>
          <w:szCs w:val="24"/>
        </w:rPr>
        <w:t xml:space="preserve"> HCO</w:t>
      </w:r>
      <w:r>
        <w:rPr>
          <w:sz w:val="24"/>
          <w:szCs w:val="24"/>
          <w:vertAlign w:val="subscript"/>
        </w:rPr>
        <w:t>3</w:t>
      </w:r>
      <w:r>
        <w:rPr>
          <w:sz w:val="24"/>
          <w:szCs w:val="24"/>
          <w:vertAlign w:val="superscript"/>
        </w:rPr>
        <w:t>-</w:t>
      </w:r>
      <w:r>
        <w:rPr>
          <w:sz w:val="24"/>
          <w:szCs w:val="24"/>
        </w:rPr>
        <w:t xml:space="preserve"> dan CO</w:t>
      </w:r>
      <w:r>
        <w:rPr>
          <w:sz w:val="24"/>
          <w:szCs w:val="24"/>
          <w:vertAlign w:val="subscript"/>
        </w:rPr>
        <w:t>3</w:t>
      </w:r>
      <w:r>
        <w:rPr>
          <w:sz w:val="24"/>
          <w:szCs w:val="24"/>
          <w:vertAlign w:val="superscript"/>
        </w:rPr>
        <w:t>-</w:t>
      </w:r>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alkalinitas</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fluktuasi</w:t>
      </w:r>
      <w:proofErr w:type="spellEnd"/>
      <w:r>
        <w:rPr>
          <w:sz w:val="24"/>
          <w:szCs w:val="24"/>
        </w:rPr>
        <w:t xml:space="preserve"> pH </w:t>
      </w:r>
      <w:proofErr w:type="spellStart"/>
      <w:r>
        <w:rPr>
          <w:sz w:val="24"/>
          <w:szCs w:val="24"/>
        </w:rPr>
        <w:t>perairannya</w:t>
      </w:r>
      <w:proofErr w:type="spellEnd"/>
      <w:r>
        <w:rPr>
          <w:sz w:val="24"/>
          <w:szCs w:val="24"/>
        </w:rPr>
        <w:t xml:space="preserve"> (</w:t>
      </w:r>
      <w:proofErr w:type="spellStart"/>
      <w:r>
        <w:rPr>
          <w:sz w:val="24"/>
          <w:szCs w:val="24"/>
        </w:rPr>
        <w:t>Supono</w:t>
      </w:r>
      <w:proofErr w:type="spellEnd"/>
      <w:r>
        <w:rPr>
          <w:sz w:val="24"/>
          <w:szCs w:val="24"/>
        </w:rPr>
        <w:t xml:space="preserve">, 2017). Air </w:t>
      </w:r>
      <w:proofErr w:type="spellStart"/>
      <w:r>
        <w:rPr>
          <w:sz w:val="24"/>
          <w:szCs w:val="24"/>
        </w:rPr>
        <w:t>tambak</w:t>
      </w:r>
      <w:proofErr w:type="spellEnd"/>
      <w:r>
        <w:rPr>
          <w:sz w:val="24"/>
          <w:szCs w:val="24"/>
        </w:rPr>
        <w:t xml:space="preserve"> yang </w:t>
      </w:r>
      <w:proofErr w:type="spellStart"/>
      <w:r>
        <w:rPr>
          <w:sz w:val="24"/>
          <w:szCs w:val="24"/>
        </w:rPr>
        <w:t>mempunyai</w:t>
      </w:r>
      <w:proofErr w:type="spellEnd"/>
      <w:r>
        <w:rPr>
          <w:sz w:val="24"/>
          <w:szCs w:val="24"/>
        </w:rPr>
        <w:t xml:space="preserve"> </w:t>
      </w:r>
      <w:proofErr w:type="spellStart"/>
      <w:r>
        <w:rPr>
          <w:sz w:val="24"/>
          <w:szCs w:val="24"/>
        </w:rPr>
        <w:t>alkalinitas</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udang</w:t>
      </w:r>
      <w:proofErr w:type="spellEnd"/>
      <w:r>
        <w:rPr>
          <w:sz w:val="24"/>
          <w:szCs w:val="24"/>
        </w:rPr>
        <w:t xml:space="preserve"> (Suwarsih,2016). Hal </w:t>
      </w:r>
      <w:proofErr w:type="spellStart"/>
      <w:r>
        <w:rPr>
          <w:sz w:val="24"/>
          <w:szCs w:val="24"/>
        </w:rPr>
        <w:t>ini</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alkalinitas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kesediaan</w:t>
      </w:r>
      <w:proofErr w:type="spellEnd"/>
      <w:r>
        <w:rPr>
          <w:sz w:val="24"/>
          <w:szCs w:val="24"/>
        </w:rPr>
        <w:t xml:space="preserve"> hara </w:t>
      </w:r>
      <w:proofErr w:type="spellStart"/>
      <w:r>
        <w:rPr>
          <w:sz w:val="24"/>
          <w:szCs w:val="24"/>
        </w:rPr>
        <w:t>untuk</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meningkatnya</w:t>
      </w:r>
      <w:proofErr w:type="spellEnd"/>
      <w:r>
        <w:rPr>
          <w:sz w:val="24"/>
          <w:szCs w:val="24"/>
        </w:rPr>
        <w:t xml:space="preserve"> </w:t>
      </w:r>
      <w:proofErr w:type="spellStart"/>
      <w:r>
        <w:rPr>
          <w:sz w:val="24"/>
          <w:szCs w:val="24"/>
        </w:rPr>
        <w:t>alkalinitas</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menyebakan</w:t>
      </w:r>
      <w:proofErr w:type="spellEnd"/>
      <w:r>
        <w:rPr>
          <w:sz w:val="24"/>
          <w:szCs w:val="24"/>
        </w:rPr>
        <w:t xml:space="preserve"> </w:t>
      </w:r>
      <w:proofErr w:type="spellStart"/>
      <w:r>
        <w:rPr>
          <w:sz w:val="24"/>
          <w:szCs w:val="24"/>
        </w:rPr>
        <w:t>unsur</w:t>
      </w:r>
      <w:proofErr w:type="spellEnd"/>
      <w:r>
        <w:rPr>
          <w:sz w:val="24"/>
          <w:szCs w:val="24"/>
        </w:rPr>
        <w:t xml:space="preserve"> </w:t>
      </w:r>
      <w:proofErr w:type="spellStart"/>
      <w:r>
        <w:rPr>
          <w:sz w:val="24"/>
          <w:szCs w:val="24"/>
        </w:rPr>
        <w:t>fosfor</w:t>
      </w:r>
      <w:proofErr w:type="spellEnd"/>
      <w:r>
        <w:rPr>
          <w:sz w:val="24"/>
          <w:szCs w:val="24"/>
        </w:rPr>
        <w:t xml:space="preserve"> </w:t>
      </w:r>
      <w:proofErr w:type="spellStart"/>
      <w:r>
        <w:rPr>
          <w:sz w:val="24"/>
          <w:szCs w:val="24"/>
        </w:rPr>
        <w:t>terlepas</w:t>
      </w:r>
      <w:proofErr w:type="spellEnd"/>
      <w:r>
        <w:rPr>
          <w:sz w:val="24"/>
          <w:szCs w:val="24"/>
        </w:rPr>
        <w:t xml:space="preserve"> dan </w:t>
      </w:r>
      <w:proofErr w:type="spellStart"/>
      <w:r>
        <w:rPr>
          <w:sz w:val="24"/>
          <w:szCs w:val="24"/>
        </w:rPr>
        <w:t>meningkatkan</w:t>
      </w:r>
      <w:proofErr w:type="spellEnd"/>
      <w:r>
        <w:rPr>
          <w:sz w:val="24"/>
          <w:szCs w:val="24"/>
        </w:rPr>
        <w:t xml:space="preserve"> </w:t>
      </w:r>
      <w:proofErr w:type="spellStart"/>
      <w:r>
        <w:rPr>
          <w:sz w:val="24"/>
          <w:szCs w:val="24"/>
        </w:rPr>
        <w:t>unsur</w:t>
      </w:r>
      <w:proofErr w:type="spellEnd"/>
      <w:r>
        <w:rPr>
          <w:sz w:val="24"/>
          <w:szCs w:val="24"/>
        </w:rPr>
        <w:t xml:space="preserve"> </w:t>
      </w:r>
      <w:proofErr w:type="spellStart"/>
      <w:r>
        <w:rPr>
          <w:sz w:val="24"/>
          <w:szCs w:val="24"/>
        </w:rPr>
        <w:t>karbon</w:t>
      </w:r>
      <w:proofErr w:type="spellEnd"/>
      <w:r>
        <w:rPr>
          <w:sz w:val="24"/>
          <w:szCs w:val="24"/>
        </w:rPr>
        <w:t xml:space="preserve"> </w:t>
      </w:r>
      <w:proofErr w:type="spellStart"/>
      <w:r>
        <w:rPr>
          <w:sz w:val="24"/>
          <w:szCs w:val="24"/>
        </w:rPr>
        <w:t>untuk</w:t>
      </w:r>
      <w:proofErr w:type="spellEnd"/>
      <w:r>
        <w:rPr>
          <w:sz w:val="24"/>
          <w:szCs w:val="24"/>
        </w:rPr>
        <w:t xml:space="preserve"> proses </w:t>
      </w:r>
      <w:proofErr w:type="spellStart"/>
      <w:r>
        <w:rPr>
          <w:sz w:val="24"/>
          <w:szCs w:val="24"/>
        </w:rPr>
        <w:t>fotosintesis</w:t>
      </w:r>
      <w:proofErr w:type="spellEnd"/>
      <w:r>
        <w:rPr>
          <w:sz w:val="24"/>
          <w:szCs w:val="24"/>
        </w:rPr>
        <w:t xml:space="preserve"> </w:t>
      </w:r>
      <w:proofErr w:type="spellStart"/>
      <w:r>
        <w:rPr>
          <w:sz w:val="24"/>
          <w:szCs w:val="24"/>
        </w:rPr>
        <w:t>fitoplankton</w:t>
      </w:r>
      <w:proofErr w:type="spellEnd"/>
      <w:r>
        <w:rPr>
          <w:sz w:val="24"/>
          <w:szCs w:val="24"/>
        </w:rPr>
        <w:t xml:space="preserve">.  </w:t>
      </w:r>
    </w:p>
    <w:p w14:paraId="347A4EA6" w14:textId="77777777" w:rsidR="00500997" w:rsidRDefault="00500997">
      <w:pPr>
        <w:spacing w:after="0" w:line="480" w:lineRule="auto"/>
        <w:ind w:firstLine="720"/>
        <w:jc w:val="both"/>
        <w:rPr>
          <w:sz w:val="24"/>
          <w:szCs w:val="24"/>
        </w:rPr>
      </w:pPr>
      <w:proofErr w:type="spellStart"/>
      <w:r>
        <w:rPr>
          <w:sz w:val="24"/>
          <w:szCs w:val="24"/>
        </w:rPr>
        <w:t>Alkalinitas</w:t>
      </w:r>
      <w:proofErr w:type="spellEnd"/>
      <w:r>
        <w:rPr>
          <w:sz w:val="24"/>
          <w:szCs w:val="24"/>
        </w:rPr>
        <w:t xml:space="preserve"> </w:t>
      </w:r>
      <w:proofErr w:type="spellStart"/>
      <w:r>
        <w:rPr>
          <w:sz w:val="24"/>
          <w:szCs w:val="24"/>
        </w:rPr>
        <w:t>berperan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penyangga</w:t>
      </w:r>
      <w:proofErr w:type="spellEnd"/>
      <w:r>
        <w:rPr>
          <w:sz w:val="24"/>
          <w:szCs w:val="24"/>
        </w:rPr>
        <w:t xml:space="preserve"> </w:t>
      </w:r>
      <w:proofErr w:type="spellStart"/>
      <w:r>
        <w:rPr>
          <w:sz w:val="24"/>
          <w:szCs w:val="24"/>
        </w:rPr>
        <w:t>atau</w:t>
      </w:r>
      <w:proofErr w:type="spellEnd"/>
      <w:r>
        <w:rPr>
          <w:sz w:val="24"/>
          <w:szCs w:val="24"/>
        </w:rPr>
        <w:t xml:space="preserve"> </w:t>
      </w:r>
      <w:r>
        <w:rPr>
          <w:i/>
          <w:sz w:val="24"/>
          <w:szCs w:val="24"/>
        </w:rPr>
        <w:t>buffer</w:t>
      </w:r>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penambahan</w:t>
      </w:r>
      <w:proofErr w:type="spellEnd"/>
      <w:r>
        <w:rPr>
          <w:sz w:val="24"/>
          <w:szCs w:val="24"/>
        </w:rPr>
        <w:t xml:space="preserve"> </w:t>
      </w:r>
      <w:proofErr w:type="spellStart"/>
      <w:r>
        <w:rPr>
          <w:sz w:val="24"/>
          <w:szCs w:val="24"/>
        </w:rPr>
        <w:t>asam</w:t>
      </w:r>
      <w:proofErr w:type="spellEnd"/>
      <w:r>
        <w:rPr>
          <w:sz w:val="24"/>
          <w:szCs w:val="24"/>
        </w:rPr>
        <w:t xml:space="preserve"> dan </w:t>
      </w:r>
      <w:proofErr w:type="spellStart"/>
      <w:r>
        <w:rPr>
          <w:sz w:val="24"/>
          <w:szCs w:val="24"/>
        </w:rPr>
        <w:t>basa</w:t>
      </w:r>
      <w:proofErr w:type="spellEnd"/>
      <w:r>
        <w:rPr>
          <w:sz w:val="24"/>
          <w:szCs w:val="24"/>
        </w:rPr>
        <w:t xml:space="preserve">. </w:t>
      </w:r>
      <w:proofErr w:type="spellStart"/>
      <w:r>
        <w:rPr>
          <w:sz w:val="24"/>
          <w:szCs w:val="24"/>
        </w:rPr>
        <w:t>Alkalinitas</w:t>
      </w:r>
      <w:proofErr w:type="spellEnd"/>
      <w:r>
        <w:rPr>
          <w:sz w:val="24"/>
          <w:szCs w:val="24"/>
        </w:rPr>
        <w:t xml:space="preserve"> </w:t>
      </w:r>
      <w:proofErr w:type="spellStart"/>
      <w:r>
        <w:rPr>
          <w:sz w:val="24"/>
          <w:szCs w:val="24"/>
        </w:rPr>
        <w:t>dibutuhkan</w:t>
      </w:r>
      <w:proofErr w:type="spellEnd"/>
      <w:r>
        <w:rPr>
          <w:sz w:val="24"/>
          <w:szCs w:val="24"/>
        </w:rPr>
        <w:t xml:space="preserve"> oleh </w:t>
      </w:r>
      <w:proofErr w:type="spellStart"/>
      <w:r>
        <w:rPr>
          <w:sz w:val="24"/>
          <w:szCs w:val="24"/>
        </w:rPr>
        <w:t>bakteri</w:t>
      </w:r>
      <w:proofErr w:type="spellEnd"/>
      <w:r>
        <w:rPr>
          <w:sz w:val="24"/>
          <w:szCs w:val="24"/>
        </w:rPr>
        <w:t xml:space="preserve"> </w:t>
      </w:r>
      <w:proofErr w:type="spellStart"/>
      <w:r>
        <w:rPr>
          <w:sz w:val="24"/>
          <w:szCs w:val="24"/>
        </w:rPr>
        <w:t>nitrifikasi</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pertumbuhannya</w:t>
      </w:r>
      <w:proofErr w:type="spellEnd"/>
      <w:r>
        <w:rPr>
          <w:sz w:val="24"/>
          <w:szCs w:val="24"/>
        </w:rPr>
        <w:t xml:space="preserve">. </w:t>
      </w:r>
      <w:proofErr w:type="spellStart"/>
      <w:r>
        <w:rPr>
          <w:sz w:val="24"/>
          <w:szCs w:val="24"/>
        </w:rPr>
        <w:t>Alkalinitas</w:t>
      </w:r>
      <w:proofErr w:type="spellEnd"/>
      <w:r>
        <w:rPr>
          <w:sz w:val="24"/>
          <w:szCs w:val="24"/>
        </w:rPr>
        <w:t xml:space="preserve"> juga </w:t>
      </w:r>
      <w:proofErr w:type="spellStart"/>
      <w:r>
        <w:rPr>
          <w:sz w:val="24"/>
          <w:szCs w:val="24"/>
        </w:rPr>
        <w:t>berperan</w:t>
      </w:r>
      <w:proofErr w:type="spellEnd"/>
      <w:r>
        <w:rPr>
          <w:sz w:val="24"/>
          <w:szCs w:val="24"/>
        </w:rPr>
        <w:t xml:space="preserve"> </w:t>
      </w:r>
      <w:proofErr w:type="spellStart"/>
      <w:r>
        <w:rPr>
          <w:sz w:val="24"/>
          <w:szCs w:val="24"/>
        </w:rPr>
        <w:t>dalam</w:t>
      </w:r>
      <w:proofErr w:type="spellEnd"/>
      <w:r>
        <w:rPr>
          <w:sz w:val="24"/>
          <w:szCs w:val="24"/>
        </w:rPr>
        <w:t xml:space="preserve"> </w:t>
      </w:r>
      <w:r>
        <w:rPr>
          <w:i/>
          <w:sz w:val="24"/>
          <w:szCs w:val="24"/>
        </w:rPr>
        <w:t>molting</w:t>
      </w:r>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Supono</w:t>
      </w:r>
      <w:proofErr w:type="spellEnd"/>
      <w:r>
        <w:rPr>
          <w:sz w:val="24"/>
          <w:szCs w:val="24"/>
        </w:rPr>
        <w:t xml:space="preserve">, 2017). </w:t>
      </w:r>
      <w:proofErr w:type="spellStart"/>
      <w:r>
        <w:rPr>
          <w:sz w:val="24"/>
          <w:szCs w:val="24"/>
        </w:rPr>
        <w:t>Kisaran</w:t>
      </w:r>
      <w:proofErr w:type="spellEnd"/>
      <w:r>
        <w:rPr>
          <w:sz w:val="24"/>
          <w:szCs w:val="24"/>
        </w:rPr>
        <w:t xml:space="preserve"> </w:t>
      </w:r>
      <w:proofErr w:type="spellStart"/>
      <w:r>
        <w:rPr>
          <w:sz w:val="24"/>
          <w:szCs w:val="24"/>
        </w:rPr>
        <w:t>alkalinitas</w:t>
      </w:r>
      <w:proofErr w:type="spellEnd"/>
      <w:r>
        <w:rPr>
          <w:sz w:val="24"/>
          <w:szCs w:val="24"/>
        </w:rPr>
        <w:t xml:space="preserve"> yang </w:t>
      </w:r>
      <w:proofErr w:type="spellStart"/>
      <w:r>
        <w:rPr>
          <w:sz w:val="24"/>
          <w:szCs w:val="24"/>
        </w:rPr>
        <w:t>baik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udang</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adalah</w:t>
      </w:r>
      <w:proofErr w:type="spellEnd"/>
      <w:r>
        <w:rPr>
          <w:sz w:val="24"/>
          <w:szCs w:val="24"/>
        </w:rPr>
        <w:t xml:space="preserve"> 100-150 ppm (KKP, 2016; </w:t>
      </w:r>
      <w:proofErr w:type="spellStart"/>
      <w:r>
        <w:rPr>
          <w:sz w:val="24"/>
          <w:szCs w:val="24"/>
        </w:rPr>
        <w:t>Supono</w:t>
      </w:r>
      <w:proofErr w:type="spellEnd"/>
      <w:r>
        <w:rPr>
          <w:sz w:val="24"/>
          <w:szCs w:val="24"/>
        </w:rPr>
        <w:t xml:space="preserve">, 2017). </w:t>
      </w:r>
    </w:p>
    <w:p w14:paraId="5328037B" w14:textId="77777777" w:rsidR="00500997" w:rsidRDefault="00500997">
      <w:pPr>
        <w:pStyle w:val="Heading3"/>
        <w:spacing w:line="480" w:lineRule="auto"/>
        <w:rPr>
          <w:b w:val="0"/>
          <w:bCs/>
          <w:lang w:val="zh-CN"/>
        </w:rPr>
      </w:pPr>
      <w:bookmarkStart w:id="43" w:name="_Toc99270034"/>
      <w:r>
        <w:rPr>
          <w:b w:val="0"/>
          <w:bCs/>
          <w:lang w:val="zh-CN"/>
        </w:rPr>
        <w:t>2.3.1.8 Bahan Organik Total</w:t>
      </w:r>
      <w:bookmarkEnd w:id="43"/>
    </w:p>
    <w:p w14:paraId="411A62F8" w14:textId="77777777" w:rsidR="00500997" w:rsidRDefault="00500997">
      <w:pPr>
        <w:spacing w:after="0" w:line="480" w:lineRule="auto"/>
        <w:ind w:firstLine="720"/>
        <w:jc w:val="both"/>
        <w:rPr>
          <w:sz w:val="24"/>
          <w:szCs w:val="24"/>
        </w:rPr>
      </w:pP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total </w:t>
      </w:r>
      <w:proofErr w:type="spellStart"/>
      <w:r>
        <w:rPr>
          <w:sz w:val="24"/>
          <w:szCs w:val="24"/>
        </w:rPr>
        <w:t>atau</w:t>
      </w:r>
      <w:proofErr w:type="spellEnd"/>
      <w:r>
        <w:rPr>
          <w:sz w:val="24"/>
          <w:szCs w:val="24"/>
        </w:rPr>
        <w:t xml:space="preserve"> </w:t>
      </w:r>
      <w:r>
        <w:rPr>
          <w:i/>
          <w:sz w:val="24"/>
          <w:szCs w:val="24"/>
        </w:rPr>
        <w:t>total organic matter</w:t>
      </w:r>
      <w:r>
        <w:rPr>
          <w:sz w:val="24"/>
          <w:szCs w:val="24"/>
        </w:rPr>
        <w:t xml:space="preserve"> (TOM) </w:t>
      </w:r>
      <w:proofErr w:type="spellStart"/>
      <w:r>
        <w:rPr>
          <w:sz w:val="24"/>
          <w:szCs w:val="24"/>
        </w:rPr>
        <w:t>menggambarkan</w:t>
      </w:r>
      <w:proofErr w:type="spellEnd"/>
      <w:r>
        <w:rPr>
          <w:sz w:val="24"/>
          <w:szCs w:val="24"/>
        </w:rPr>
        <w:t xml:space="preserve"> </w:t>
      </w:r>
      <w:proofErr w:type="spellStart"/>
      <w:r>
        <w:rPr>
          <w:sz w:val="24"/>
          <w:szCs w:val="24"/>
        </w:rPr>
        <w:t>konsentrasi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total </w:t>
      </w:r>
      <w:proofErr w:type="spellStart"/>
      <w:r>
        <w:rPr>
          <w:sz w:val="24"/>
          <w:szCs w:val="24"/>
        </w:rPr>
        <w:t>suatu</w:t>
      </w:r>
      <w:proofErr w:type="spellEnd"/>
      <w:r>
        <w:rPr>
          <w:sz w:val="24"/>
          <w:szCs w:val="24"/>
        </w:rPr>
        <w:t xml:space="preserve"> </w:t>
      </w:r>
      <w:proofErr w:type="spellStart"/>
      <w:r>
        <w:rPr>
          <w:sz w:val="24"/>
          <w:szCs w:val="24"/>
        </w:rPr>
        <w:t>perairan</w:t>
      </w:r>
      <w:proofErr w:type="spellEnd"/>
      <w:r>
        <w:rPr>
          <w:sz w:val="24"/>
          <w:szCs w:val="24"/>
        </w:rPr>
        <w:t xml:space="preserve"> yang </w:t>
      </w:r>
      <w:proofErr w:type="spellStart"/>
      <w:r>
        <w:rPr>
          <w:sz w:val="24"/>
          <w:szCs w:val="24"/>
        </w:rPr>
        <w:t>terdiri</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w:t>
      </w:r>
      <w:proofErr w:type="spellStart"/>
      <w:r>
        <w:rPr>
          <w:sz w:val="24"/>
          <w:szCs w:val="24"/>
        </w:rPr>
        <w:t>terlarut</w:t>
      </w:r>
      <w:proofErr w:type="spellEnd"/>
      <w:r>
        <w:rPr>
          <w:sz w:val="24"/>
          <w:szCs w:val="24"/>
        </w:rPr>
        <w:t xml:space="preserve">, </w:t>
      </w:r>
      <w:proofErr w:type="spellStart"/>
      <w:r>
        <w:rPr>
          <w:sz w:val="24"/>
          <w:szCs w:val="24"/>
        </w:rPr>
        <w:t>tersuspensi</w:t>
      </w:r>
      <w:proofErr w:type="spellEnd"/>
      <w:r>
        <w:rPr>
          <w:sz w:val="24"/>
          <w:szCs w:val="24"/>
        </w:rPr>
        <w:t xml:space="preserve"> dan </w:t>
      </w:r>
      <w:proofErr w:type="spellStart"/>
      <w:r>
        <w:rPr>
          <w:sz w:val="24"/>
          <w:szCs w:val="24"/>
        </w:rPr>
        <w:t>koloid</w:t>
      </w:r>
      <w:proofErr w:type="spellEnd"/>
      <w:r>
        <w:rPr>
          <w:sz w:val="24"/>
          <w:szCs w:val="24"/>
        </w:rPr>
        <w:t xml:space="preserve">. TOM yang </w:t>
      </w:r>
      <w:proofErr w:type="spellStart"/>
      <w:r>
        <w:rPr>
          <w:sz w:val="24"/>
          <w:szCs w:val="24"/>
        </w:rPr>
        <w:t>ada</w:t>
      </w:r>
      <w:proofErr w:type="spellEnd"/>
      <w:r>
        <w:rPr>
          <w:sz w:val="24"/>
          <w:szCs w:val="24"/>
        </w:rPr>
        <w:t xml:space="preserve"> pada </w:t>
      </w:r>
      <w:proofErr w:type="spellStart"/>
      <w:r>
        <w:rPr>
          <w:sz w:val="24"/>
          <w:szCs w:val="24"/>
        </w:rPr>
        <w:t>tambak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langsung</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kehidupan</w:t>
      </w:r>
      <w:proofErr w:type="spellEnd"/>
      <w:r>
        <w:rPr>
          <w:sz w:val="24"/>
          <w:szCs w:val="24"/>
        </w:rPr>
        <w:t xml:space="preserve"> biota yang </w:t>
      </w:r>
      <w:proofErr w:type="spellStart"/>
      <w:r>
        <w:rPr>
          <w:sz w:val="24"/>
          <w:szCs w:val="24"/>
        </w:rPr>
        <w:t>dipelihara</w:t>
      </w:r>
      <w:proofErr w:type="spellEnd"/>
      <w:r>
        <w:rPr>
          <w:sz w:val="24"/>
          <w:szCs w:val="24"/>
        </w:rPr>
        <w:t xml:space="preserve"> (</w:t>
      </w:r>
      <w:proofErr w:type="spellStart"/>
      <w:r>
        <w:rPr>
          <w:sz w:val="24"/>
          <w:szCs w:val="24"/>
        </w:rPr>
        <w:t>Supriatna</w:t>
      </w:r>
      <w:proofErr w:type="spellEnd"/>
      <w:r>
        <w:rPr>
          <w:sz w:val="24"/>
          <w:szCs w:val="24"/>
        </w:rPr>
        <w:t xml:space="preserve"> </w:t>
      </w:r>
      <w:proofErr w:type="spellStart"/>
      <w:r>
        <w:rPr>
          <w:sz w:val="24"/>
          <w:szCs w:val="24"/>
        </w:rPr>
        <w:t>dkk</w:t>
      </w:r>
      <w:proofErr w:type="spellEnd"/>
      <w:r>
        <w:rPr>
          <w:sz w:val="24"/>
          <w:szCs w:val="24"/>
        </w:rPr>
        <w:t xml:space="preserve">., 2020). </w:t>
      </w:r>
    </w:p>
    <w:p w14:paraId="2C53A367" w14:textId="77777777" w:rsidR="00500997" w:rsidRDefault="00500997">
      <w:pPr>
        <w:spacing w:after="0" w:line="480" w:lineRule="auto"/>
        <w:ind w:firstLine="720"/>
        <w:jc w:val="both"/>
        <w:rPr>
          <w:sz w:val="24"/>
          <w:szCs w:val="24"/>
        </w:rPr>
      </w:pPr>
      <w:proofErr w:type="spellStart"/>
      <w:r>
        <w:rPr>
          <w:sz w:val="24"/>
          <w:szCs w:val="24"/>
        </w:rPr>
        <w:lastRenderedPageBreak/>
        <w:t>Keberadaan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pada </w:t>
      </w:r>
      <w:proofErr w:type="spellStart"/>
      <w:r>
        <w:rPr>
          <w:sz w:val="24"/>
          <w:szCs w:val="24"/>
        </w:rPr>
        <w:t>perairan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berhubungan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toksik</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nitrit</w:t>
      </w:r>
      <w:proofErr w:type="spellEnd"/>
      <w:r>
        <w:rPr>
          <w:sz w:val="24"/>
          <w:szCs w:val="24"/>
        </w:rPr>
        <w:t xml:space="preserve"> dan ammonia. Hal </w:t>
      </w:r>
      <w:proofErr w:type="spellStart"/>
      <w:r>
        <w:rPr>
          <w:sz w:val="24"/>
          <w:szCs w:val="24"/>
        </w:rPr>
        <w:t>ini</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yang </w:t>
      </w:r>
      <w:proofErr w:type="spellStart"/>
      <w:r>
        <w:rPr>
          <w:sz w:val="24"/>
          <w:szCs w:val="24"/>
        </w:rPr>
        <w:t>mengendap</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terdekomposisi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racun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meningkatnya</w:t>
      </w:r>
      <w:proofErr w:type="spellEnd"/>
      <w:r>
        <w:rPr>
          <w:sz w:val="24"/>
          <w:szCs w:val="24"/>
        </w:rPr>
        <w:t xml:space="preserve"> TOM </w:t>
      </w:r>
      <w:proofErr w:type="spellStart"/>
      <w:r>
        <w:rPr>
          <w:sz w:val="24"/>
          <w:szCs w:val="24"/>
        </w:rPr>
        <w:t>akan</w:t>
      </w:r>
      <w:proofErr w:type="spellEnd"/>
      <w:r>
        <w:rPr>
          <w:sz w:val="24"/>
          <w:szCs w:val="24"/>
        </w:rPr>
        <w:t xml:space="preserve"> </w:t>
      </w:r>
      <w:proofErr w:type="spellStart"/>
      <w:r>
        <w:rPr>
          <w:sz w:val="24"/>
          <w:szCs w:val="24"/>
        </w:rPr>
        <w:t>semakin</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kadar</w:t>
      </w:r>
      <w:proofErr w:type="spellEnd"/>
      <w:r>
        <w:rPr>
          <w:sz w:val="24"/>
          <w:szCs w:val="24"/>
        </w:rPr>
        <w:t xml:space="preserve"> </w:t>
      </w:r>
      <w:proofErr w:type="spellStart"/>
      <w:r>
        <w:rPr>
          <w:sz w:val="24"/>
          <w:szCs w:val="24"/>
        </w:rPr>
        <w:t>nitrit</w:t>
      </w:r>
      <w:proofErr w:type="spellEnd"/>
      <w:r>
        <w:rPr>
          <w:sz w:val="24"/>
          <w:szCs w:val="24"/>
        </w:rPr>
        <w:t xml:space="preserve"> (</w:t>
      </w:r>
      <w:proofErr w:type="spellStart"/>
      <w:r>
        <w:rPr>
          <w:sz w:val="24"/>
          <w:szCs w:val="24"/>
        </w:rPr>
        <w:t>Wulandari</w:t>
      </w:r>
      <w:proofErr w:type="spellEnd"/>
      <w:r>
        <w:rPr>
          <w:sz w:val="24"/>
          <w:szCs w:val="24"/>
        </w:rPr>
        <w:t xml:space="preserve"> </w:t>
      </w:r>
      <w:proofErr w:type="spellStart"/>
      <w:r>
        <w:rPr>
          <w:sz w:val="24"/>
          <w:szCs w:val="24"/>
        </w:rPr>
        <w:t>dkk</w:t>
      </w:r>
      <w:proofErr w:type="spellEnd"/>
      <w:r>
        <w:rPr>
          <w:sz w:val="24"/>
          <w:szCs w:val="24"/>
        </w:rPr>
        <w:t xml:space="preserve">., 2015). Nilai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total </w:t>
      </w:r>
      <w:proofErr w:type="spellStart"/>
      <w:r>
        <w:rPr>
          <w:sz w:val="24"/>
          <w:szCs w:val="24"/>
        </w:rPr>
        <w:t>adalah</w:t>
      </w:r>
      <w:proofErr w:type="spellEnd"/>
      <w:r>
        <w:rPr>
          <w:sz w:val="24"/>
          <w:szCs w:val="24"/>
        </w:rPr>
        <w:t xml:space="preserve"> 55 mg/L </w:t>
      </w:r>
      <w:proofErr w:type="spellStart"/>
      <w:r>
        <w:rPr>
          <w:sz w:val="24"/>
          <w:szCs w:val="24"/>
        </w:rPr>
        <w:t>hingga</w:t>
      </w:r>
      <w:proofErr w:type="spellEnd"/>
      <w:r>
        <w:rPr>
          <w:sz w:val="24"/>
          <w:szCs w:val="24"/>
        </w:rPr>
        <w:t xml:space="preserve"> ≤ 90 mg/L (KKP, 2016). </w:t>
      </w:r>
    </w:p>
    <w:p w14:paraId="1FB0820F" w14:textId="77777777" w:rsidR="00500997" w:rsidRDefault="00500997">
      <w:pPr>
        <w:pStyle w:val="Heading3"/>
        <w:spacing w:line="480" w:lineRule="auto"/>
        <w:rPr>
          <w:b w:val="0"/>
          <w:bCs/>
          <w:lang w:val="zh-CN"/>
        </w:rPr>
      </w:pPr>
      <w:bookmarkStart w:id="44" w:name="_Toc99270035"/>
      <w:r>
        <w:rPr>
          <w:b w:val="0"/>
          <w:bCs/>
          <w:lang w:val="zh-CN"/>
        </w:rPr>
        <w:t>2.3.1.9 Nitrit</w:t>
      </w:r>
      <w:bookmarkEnd w:id="44"/>
    </w:p>
    <w:p w14:paraId="517A328B" w14:textId="77777777" w:rsidR="00500997" w:rsidRDefault="00500997">
      <w:pPr>
        <w:spacing w:after="0" w:line="480" w:lineRule="auto"/>
        <w:ind w:firstLine="709"/>
        <w:jc w:val="both"/>
        <w:rPr>
          <w:sz w:val="24"/>
          <w:szCs w:val="24"/>
        </w:rPr>
      </w:pPr>
      <w:r>
        <w:rPr>
          <w:sz w:val="24"/>
          <w:szCs w:val="24"/>
          <w:lang w:val="sv-SE"/>
        </w:rPr>
        <w:t>Nitrit dapat merupakan hasil lanjutan dari ammonia yang diubah oleh bakteri atau proses kimiawi secara langsung.  Keberadaan nitrit menggambarkan berlangsungnya proses biologis perombakan bahan organik yang memiliki kadar oksigen terlarut sangat rendah (Effendi, 2003).</w:t>
      </w:r>
    </w:p>
    <w:p w14:paraId="57F1E812" w14:textId="77777777" w:rsidR="00500997" w:rsidRDefault="00500997">
      <w:pPr>
        <w:spacing w:after="0" w:line="480" w:lineRule="auto"/>
        <w:ind w:firstLine="709"/>
        <w:jc w:val="both"/>
        <w:rPr>
          <w:sz w:val="24"/>
          <w:szCs w:val="24"/>
        </w:rPr>
      </w:pPr>
      <w:r>
        <w:rPr>
          <w:sz w:val="24"/>
          <w:szCs w:val="24"/>
          <w:lang w:val="sv-SE"/>
        </w:rPr>
        <w:t>Jumlah nitrit di perairan alami bi</w:t>
      </w:r>
      <w:r>
        <w:rPr>
          <w:szCs w:val="24"/>
          <w:lang w:val="sv-SE"/>
        </w:rPr>
        <w:t>a</w:t>
      </w:r>
      <w:r>
        <w:rPr>
          <w:sz w:val="24"/>
          <w:szCs w:val="24"/>
          <w:lang w:val="sv-SE"/>
        </w:rPr>
        <w:t>sanya ditemukan dalam jumlah yang sedikit, bahkan lebih sedikit dari nitrat karena bersifat tidak stabil dengan keberadaan oksigen.</w:t>
      </w:r>
      <w:r>
        <w:rPr>
          <w:szCs w:val="24"/>
        </w:rPr>
        <w:t xml:space="preserve"> </w:t>
      </w:r>
      <w:r>
        <w:rPr>
          <w:sz w:val="24"/>
          <w:szCs w:val="24"/>
        </w:rPr>
        <w:t xml:space="preserve">Hal </w:t>
      </w:r>
      <w:proofErr w:type="spellStart"/>
      <w:r>
        <w:rPr>
          <w:sz w:val="24"/>
          <w:szCs w:val="24"/>
        </w:rPr>
        <w:t>ini</w:t>
      </w:r>
      <w:proofErr w:type="spellEnd"/>
      <w:r>
        <w:rPr>
          <w:sz w:val="24"/>
          <w:szCs w:val="24"/>
          <w:lang w:val="sv-SE"/>
        </w:rPr>
        <w:t xml:space="preserve"> karena mereka akan segera dioksidasikan menjadi nitrat. </w:t>
      </w:r>
      <w:proofErr w:type="spellStart"/>
      <w:r>
        <w:rPr>
          <w:sz w:val="24"/>
          <w:szCs w:val="24"/>
        </w:rPr>
        <w:t>Perairan</w:t>
      </w:r>
      <w:proofErr w:type="spellEnd"/>
      <w:r>
        <w:rPr>
          <w:sz w:val="24"/>
          <w:szCs w:val="24"/>
        </w:rPr>
        <w:t xml:space="preserve"> </w:t>
      </w:r>
      <w:proofErr w:type="spellStart"/>
      <w:r>
        <w:rPr>
          <w:sz w:val="24"/>
          <w:szCs w:val="24"/>
        </w:rPr>
        <w:t>alami</w:t>
      </w:r>
      <w:proofErr w:type="spellEnd"/>
      <w:r>
        <w:rPr>
          <w:sz w:val="24"/>
          <w:szCs w:val="24"/>
        </w:rPr>
        <w:t xml:space="preserve"> </w:t>
      </w:r>
      <w:proofErr w:type="spellStart"/>
      <w:r>
        <w:rPr>
          <w:sz w:val="24"/>
          <w:szCs w:val="24"/>
        </w:rPr>
        <w:t>mengandung</w:t>
      </w:r>
      <w:proofErr w:type="spellEnd"/>
      <w:r>
        <w:rPr>
          <w:sz w:val="24"/>
          <w:szCs w:val="24"/>
        </w:rPr>
        <w:t xml:space="preserve"> </w:t>
      </w:r>
      <w:proofErr w:type="spellStart"/>
      <w:r>
        <w:rPr>
          <w:sz w:val="24"/>
          <w:szCs w:val="24"/>
        </w:rPr>
        <w:t>nitrit</w:t>
      </w:r>
      <w:proofErr w:type="spellEnd"/>
      <w:r>
        <w:rPr>
          <w:sz w:val="24"/>
          <w:szCs w:val="24"/>
        </w:rPr>
        <w:t xml:space="preserve"> 0,05 mg/L dan </w:t>
      </w:r>
      <w:proofErr w:type="spellStart"/>
      <w:r>
        <w:rPr>
          <w:sz w:val="24"/>
          <w:szCs w:val="24"/>
        </w:rPr>
        <w:t>sebaiknya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melebihi</w:t>
      </w:r>
      <w:proofErr w:type="spellEnd"/>
      <w:r>
        <w:rPr>
          <w:sz w:val="24"/>
          <w:szCs w:val="24"/>
        </w:rPr>
        <w:t xml:space="preserve"> 0,1 mg/L (Effendi, 2003). </w:t>
      </w:r>
      <w:proofErr w:type="spellStart"/>
      <w:r>
        <w:rPr>
          <w:sz w:val="24"/>
          <w:szCs w:val="24"/>
        </w:rPr>
        <w:t>Konsentrasi</w:t>
      </w:r>
      <w:proofErr w:type="spellEnd"/>
      <w:r>
        <w:rPr>
          <w:sz w:val="24"/>
          <w:szCs w:val="24"/>
          <w:lang w:val="sv-SE"/>
        </w:rPr>
        <w:t xml:space="preserve"> tinggi pada kadar nitrit yang mencapai 70 mg/L akan bersifat racun bagi larva udang.</w:t>
      </w:r>
      <w:r>
        <w:rPr>
          <w:sz w:val="24"/>
          <w:szCs w:val="24"/>
        </w:rPr>
        <w:t xml:space="preserve"> </w:t>
      </w:r>
    </w:p>
    <w:p w14:paraId="7660D1C1" w14:textId="77777777" w:rsidR="00500997" w:rsidRDefault="00500997">
      <w:pPr>
        <w:spacing w:after="0" w:line="480" w:lineRule="auto"/>
        <w:ind w:firstLine="426"/>
        <w:jc w:val="both"/>
        <w:rPr>
          <w:sz w:val="24"/>
          <w:szCs w:val="24"/>
        </w:rPr>
      </w:pPr>
      <w:proofErr w:type="spellStart"/>
      <w:r>
        <w:rPr>
          <w:sz w:val="24"/>
          <w:szCs w:val="24"/>
        </w:rPr>
        <w:t>Dalam</w:t>
      </w:r>
      <w:proofErr w:type="spellEnd"/>
      <w:r>
        <w:rPr>
          <w:sz w:val="24"/>
          <w:szCs w:val="24"/>
        </w:rPr>
        <w:t xml:space="preserve"> </w:t>
      </w:r>
      <w:proofErr w:type="spellStart"/>
      <w:r>
        <w:rPr>
          <w:sz w:val="24"/>
          <w:szCs w:val="24"/>
        </w:rPr>
        <w:t>kondisi</w:t>
      </w:r>
      <w:proofErr w:type="spellEnd"/>
      <w:r>
        <w:rPr>
          <w:sz w:val="24"/>
          <w:szCs w:val="24"/>
        </w:rPr>
        <w:t xml:space="preserve"> normal, </w:t>
      </w:r>
      <w:proofErr w:type="spellStart"/>
      <w:r>
        <w:rPr>
          <w:sz w:val="24"/>
          <w:szCs w:val="24"/>
        </w:rPr>
        <w:t>konsentrasi</w:t>
      </w:r>
      <w:proofErr w:type="spellEnd"/>
      <w:r>
        <w:rPr>
          <w:sz w:val="24"/>
          <w:szCs w:val="24"/>
        </w:rPr>
        <w:t xml:space="preserve"> </w:t>
      </w:r>
      <w:proofErr w:type="spellStart"/>
      <w:r>
        <w:rPr>
          <w:sz w:val="24"/>
          <w:szCs w:val="24"/>
        </w:rPr>
        <w:t>nitrit</w:t>
      </w:r>
      <w:proofErr w:type="spellEnd"/>
      <w:r>
        <w:rPr>
          <w:sz w:val="24"/>
          <w:szCs w:val="24"/>
        </w:rPr>
        <w:t xml:space="preserve"> sangat </w:t>
      </w:r>
      <w:proofErr w:type="spellStart"/>
      <w:r>
        <w:rPr>
          <w:sz w:val="24"/>
          <w:szCs w:val="24"/>
        </w:rPr>
        <w:t>jarang</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konsentrasi</w:t>
      </w:r>
      <w:proofErr w:type="spellEnd"/>
      <w:r>
        <w:rPr>
          <w:sz w:val="24"/>
          <w:szCs w:val="24"/>
        </w:rPr>
        <w:t xml:space="preserve"> </w:t>
      </w:r>
      <w:proofErr w:type="spellStart"/>
      <w:r>
        <w:rPr>
          <w:sz w:val="24"/>
          <w:szCs w:val="24"/>
        </w:rPr>
        <w:t>mematikan</w:t>
      </w:r>
      <w:proofErr w:type="spellEnd"/>
      <w:r>
        <w:rPr>
          <w:sz w:val="24"/>
          <w:szCs w:val="24"/>
        </w:rPr>
        <w:t xml:space="preserve"> </w:t>
      </w:r>
      <w:proofErr w:type="spellStart"/>
      <w:r>
        <w:rPr>
          <w:sz w:val="24"/>
          <w:szCs w:val="24"/>
        </w:rPr>
        <w:t>udang</w:t>
      </w:r>
      <w:proofErr w:type="spellEnd"/>
      <w:r>
        <w:rPr>
          <w:sz w:val="24"/>
          <w:szCs w:val="24"/>
        </w:rPr>
        <w:t xml:space="preserve">. Jika </w:t>
      </w:r>
      <w:proofErr w:type="spellStart"/>
      <w:r>
        <w:rPr>
          <w:sz w:val="24"/>
          <w:szCs w:val="24"/>
        </w:rPr>
        <w:t>kadar</w:t>
      </w:r>
      <w:proofErr w:type="spellEnd"/>
      <w:r>
        <w:rPr>
          <w:sz w:val="24"/>
          <w:szCs w:val="24"/>
        </w:rPr>
        <w:t xml:space="preserve"> </w:t>
      </w:r>
      <w:proofErr w:type="spellStart"/>
      <w:r>
        <w:rPr>
          <w:sz w:val="24"/>
          <w:szCs w:val="24"/>
        </w:rPr>
        <w:t>oksigen</w:t>
      </w:r>
      <w:proofErr w:type="spellEnd"/>
      <w:r>
        <w:rPr>
          <w:sz w:val="24"/>
          <w:szCs w:val="24"/>
        </w:rPr>
        <w:t xml:space="preserve"> </w:t>
      </w:r>
      <w:proofErr w:type="spellStart"/>
      <w:r>
        <w:rPr>
          <w:sz w:val="24"/>
          <w:szCs w:val="24"/>
        </w:rPr>
        <w:t>dalam</w:t>
      </w:r>
      <w:proofErr w:type="spellEnd"/>
      <w:r>
        <w:rPr>
          <w:sz w:val="24"/>
          <w:szCs w:val="24"/>
        </w:rPr>
        <w:t xml:space="preserve"> air </w:t>
      </w:r>
      <w:proofErr w:type="spellStart"/>
      <w:r>
        <w:rPr>
          <w:sz w:val="24"/>
          <w:szCs w:val="24"/>
        </w:rPr>
        <w:t>tinggi</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teroksidasi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nitrat</w:t>
      </w:r>
      <w:proofErr w:type="spellEnd"/>
      <w:r>
        <w:rPr>
          <w:sz w:val="24"/>
          <w:szCs w:val="24"/>
        </w:rPr>
        <w:t xml:space="preserve"> (NO</w:t>
      </w:r>
      <w:r>
        <w:rPr>
          <w:sz w:val="24"/>
          <w:szCs w:val="24"/>
          <w:vertAlign w:val="subscript"/>
        </w:rPr>
        <w:t>3</w:t>
      </w:r>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dimanfaatkan</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nutrien</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diukur</w:t>
      </w:r>
      <w:proofErr w:type="spellEnd"/>
      <w:r>
        <w:rPr>
          <w:sz w:val="24"/>
          <w:szCs w:val="24"/>
        </w:rPr>
        <w:t xml:space="preserve"> </w:t>
      </w:r>
      <w:proofErr w:type="spellStart"/>
      <w:r>
        <w:rPr>
          <w:sz w:val="24"/>
          <w:szCs w:val="24"/>
        </w:rPr>
        <w:t>sebagai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kesuburan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Kekurangan</w:t>
      </w:r>
      <w:proofErr w:type="spellEnd"/>
      <w:r>
        <w:rPr>
          <w:sz w:val="24"/>
          <w:szCs w:val="24"/>
        </w:rPr>
        <w:t xml:space="preserve"> </w:t>
      </w:r>
      <w:proofErr w:type="spellStart"/>
      <w:r>
        <w:rPr>
          <w:sz w:val="24"/>
          <w:szCs w:val="24"/>
        </w:rPr>
        <w:t>unsur</w:t>
      </w:r>
      <w:proofErr w:type="spellEnd"/>
      <w:r>
        <w:rPr>
          <w:sz w:val="24"/>
          <w:szCs w:val="24"/>
        </w:rPr>
        <w:t xml:space="preserve"> N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disuplai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pemupukan</w:t>
      </w:r>
      <w:proofErr w:type="spellEnd"/>
      <w:r>
        <w:rPr>
          <w:sz w:val="24"/>
          <w:szCs w:val="24"/>
        </w:rPr>
        <w:t xml:space="preserve"> (urea) (</w:t>
      </w:r>
      <w:proofErr w:type="spellStart"/>
      <w:r>
        <w:rPr>
          <w:sz w:val="24"/>
          <w:szCs w:val="24"/>
        </w:rPr>
        <w:t>Ditjen</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Budidaya</w:t>
      </w:r>
      <w:proofErr w:type="spellEnd"/>
      <w:r>
        <w:rPr>
          <w:sz w:val="24"/>
          <w:szCs w:val="24"/>
        </w:rPr>
        <w:t>, 2011).</w:t>
      </w:r>
    </w:p>
    <w:p w14:paraId="7B5BC36F" w14:textId="77777777" w:rsidR="00500997" w:rsidRDefault="00500997">
      <w:pPr>
        <w:spacing w:line="480" w:lineRule="auto"/>
        <w:jc w:val="both"/>
        <w:rPr>
          <w:sz w:val="24"/>
          <w:szCs w:val="24"/>
        </w:rPr>
      </w:pPr>
      <w:r>
        <w:rPr>
          <w:sz w:val="24"/>
          <w:szCs w:val="24"/>
        </w:rPr>
        <w:tab/>
      </w:r>
      <w:proofErr w:type="spellStart"/>
      <w:r>
        <w:rPr>
          <w:sz w:val="24"/>
          <w:szCs w:val="24"/>
        </w:rPr>
        <w:t>Kandungan</w:t>
      </w:r>
      <w:proofErr w:type="spellEnd"/>
      <w:r>
        <w:rPr>
          <w:sz w:val="24"/>
          <w:szCs w:val="24"/>
        </w:rPr>
        <w:t xml:space="preserve"> </w:t>
      </w:r>
      <w:proofErr w:type="spellStart"/>
      <w:r>
        <w:rPr>
          <w:sz w:val="24"/>
          <w:szCs w:val="24"/>
        </w:rPr>
        <w:t>nitrit</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sangat </w:t>
      </w:r>
      <w:proofErr w:type="spellStart"/>
      <w:r>
        <w:rPr>
          <w:sz w:val="24"/>
          <w:szCs w:val="24"/>
        </w:rPr>
        <w:t>berbahaya</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udang</w:t>
      </w:r>
      <w:proofErr w:type="spellEnd"/>
      <w:r>
        <w:rPr>
          <w:sz w:val="24"/>
          <w:szCs w:val="24"/>
        </w:rPr>
        <w:t xml:space="preserve"> dan ikan </w:t>
      </w:r>
      <w:proofErr w:type="spellStart"/>
      <w:r>
        <w:rPr>
          <w:sz w:val="24"/>
          <w:szCs w:val="24"/>
        </w:rPr>
        <w:t>karena</w:t>
      </w:r>
      <w:proofErr w:type="spellEnd"/>
      <w:r>
        <w:rPr>
          <w:sz w:val="24"/>
          <w:szCs w:val="24"/>
        </w:rPr>
        <w:t xml:space="preserve"> </w:t>
      </w:r>
      <w:proofErr w:type="spellStart"/>
      <w:r>
        <w:rPr>
          <w:sz w:val="24"/>
          <w:szCs w:val="24"/>
        </w:rPr>
        <w:t>nitrit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darah</w:t>
      </w:r>
      <w:proofErr w:type="spellEnd"/>
      <w:r>
        <w:rPr>
          <w:sz w:val="24"/>
          <w:szCs w:val="24"/>
        </w:rPr>
        <w:t xml:space="preserve"> </w:t>
      </w:r>
      <w:proofErr w:type="spellStart"/>
      <w:r>
        <w:rPr>
          <w:sz w:val="24"/>
          <w:szCs w:val="24"/>
        </w:rPr>
        <w:t>mengoksidasi</w:t>
      </w:r>
      <w:proofErr w:type="spellEnd"/>
      <w:r>
        <w:rPr>
          <w:sz w:val="24"/>
          <w:szCs w:val="24"/>
        </w:rPr>
        <w:t xml:space="preserve"> hemoglobin </w:t>
      </w:r>
      <w:proofErr w:type="spellStart"/>
      <w:r>
        <w:rPr>
          <w:sz w:val="24"/>
          <w:szCs w:val="24"/>
        </w:rPr>
        <w:t>menjadi</w:t>
      </w:r>
      <w:proofErr w:type="spellEnd"/>
      <w:r>
        <w:rPr>
          <w:sz w:val="24"/>
          <w:szCs w:val="24"/>
        </w:rPr>
        <w:t xml:space="preserve"> </w:t>
      </w:r>
      <w:proofErr w:type="spellStart"/>
      <w:r>
        <w:rPr>
          <w:sz w:val="24"/>
          <w:szCs w:val="24"/>
        </w:rPr>
        <w:lastRenderedPageBreak/>
        <w:t>metahemoglobin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mengedarkan</w:t>
      </w:r>
      <w:proofErr w:type="spellEnd"/>
      <w:r>
        <w:rPr>
          <w:sz w:val="24"/>
          <w:szCs w:val="24"/>
        </w:rPr>
        <w:t xml:space="preserve"> </w:t>
      </w:r>
      <w:proofErr w:type="spellStart"/>
      <w:r>
        <w:rPr>
          <w:sz w:val="24"/>
          <w:szCs w:val="24"/>
        </w:rPr>
        <w:t>oksigen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nitrit</w:t>
      </w:r>
      <w:proofErr w:type="spellEnd"/>
      <w:r>
        <w:rPr>
          <w:sz w:val="24"/>
          <w:szCs w:val="24"/>
        </w:rPr>
        <w:t xml:space="preserve"> </w:t>
      </w:r>
      <w:proofErr w:type="spellStart"/>
      <w:r>
        <w:rPr>
          <w:sz w:val="24"/>
          <w:szCs w:val="24"/>
        </w:rPr>
        <w:t>sebaiknya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dari</w:t>
      </w:r>
      <w:proofErr w:type="spellEnd"/>
      <w:r>
        <w:rPr>
          <w:sz w:val="24"/>
          <w:szCs w:val="24"/>
        </w:rPr>
        <w:t xml:space="preserve"> 0,3 ppm. Kadar </w:t>
      </w:r>
      <w:proofErr w:type="spellStart"/>
      <w:r>
        <w:rPr>
          <w:sz w:val="24"/>
          <w:szCs w:val="24"/>
        </w:rPr>
        <w:t>oksigen</w:t>
      </w:r>
      <w:proofErr w:type="spellEnd"/>
      <w:r>
        <w:rPr>
          <w:sz w:val="24"/>
          <w:szCs w:val="24"/>
        </w:rPr>
        <w:t xml:space="preserve"> </w:t>
      </w:r>
      <w:proofErr w:type="spellStart"/>
      <w:r>
        <w:rPr>
          <w:sz w:val="24"/>
          <w:szCs w:val="24"/>
        </w:rPr>
        <w:t>terlarut</w:t>
      </w:r>
      <w:proofErr w:type="spellEnd"/>
      <w:r>
        <w:rPr>
          <w:sz w:val="24"/>
          <w:szCs w:val="24"/>
        </w:rPr>
        <w:t xml:space="preserve"> </w:t>
      </w:r>
      <w:proofErr w:type="spellStart"/>
      <w:r>
        <w:rPr>
          <w:sz w:val="24"/>
          <w:szCs w:val="24"/>
        </w:rPr>
        <w:t>dalam</w:t>
      </w:r>
      <w:proofErr w:type="spellEnd"/>
      <w:r>
        <w:rPr>
          <w:sz w:val="24"/>
          <w:szCs w:val="24"/>
        </w:rPr>
        <w:t xml:space="preserve"> air </w:t>
      </w:r>
      <w:proofErr w:type="spellStart"/>
      <w:r>
        <w:rPr>
          <w:sz w:val="24"/>
          <w:szCs w:val="24"/>
        </w:rPr>
        <w:t>merupakan</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pembatas</w:t>
      </w:r>
      <w:proofErr w:type="spellEnd"/>
      <w:r>
        <w:rPr>
          <w:sz w:val="24"/>
          <w:szCs w:val="24"/>
        </w:rPr>
        <w:t xml:space="preserve"> dan sangat </w:t>
      </w:r>
      <w:proofErr w:type="spellStart"/>
      <w:r>
        <w:rPr>
          <w:sz w:val="24"/>
          <w:szCs w:val="24"/>
        </w:rPr>
        <w:t>berpengaruh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berlangsungnya</w:t>
      </w:r>
      <w:proofErr w:type="spellEnd"/>
      <w:r>
        <w:rPr>
          <w:sz w:val="24"/>
          <w:szCs w:val="24"/>
        </w:rPr>
        <w:t xml:space="preserve"> proses </w:t>
      </w:r>
      <w:proofErr w:type="spellStart"/>
      <w:r>
        <w:rPr>
          <w:sz w:val="24"/>
          <w:szCs w:val="24"/>
        </w:rPr>
        <w:t>nitrifikasi</w:t>
      </w:r>
      <w:proofErr w:type="spellEnd"/>
      <w:r>
        <w:rPr>
          <w:sz w:val="24"/>
          <w:szCs w:val="24"/>
        </w:rPr>
        <w:t xml:space="preserve">. Pada </w:t>
      </w:r>
      <w:proofErr w:type="spellStart"/>
      <w:r>
        <w:rPr>
          <w:sz w:val="24"/>
          <w:szCs w:val="24"/>
        </w:rPr>
        <w:t>salinitas</w:t>
      </w:r>
      <w:proofErr w:type="spellEnd"/>
      <w:r>
        <w:rPr>
          <w:sz w:val="24"/>
          <w:szCs w:val="24"/>
        </w:rPr>
        <w:t xml:space="preserve"> di </w:t>
      </w:r>
      <w:proofErr w:type="spellStart"/>
      <w:r>
        <w:rPr>
          <w:sz w:val="24"/>
          <w:szCs w:val="24"/>
        </w:rPr>
        <w:t>atas</w:t>
      </w:r>
      <w:proofErr w:type="spellEnd"/>
      <w:r>
        <w:rPr>
          <w:sz w:val="24"/>
          <w:szCs w:val="24"/>
        </w:rPr>
        <w:t xml:space="preserve"> 20 ppt, </w:t>
      </w:r>
      <w:proofErr w:type="spellStart"/>
      <w:r>
        <w:rPr>
          <w:sz w:val="24"/>
          <w:szCs w:val="24"/>
        </w:rPr>
        <w:t>batas</w:t>
      </w:r>
      <w:proofErr w:type="spellEnd"/>
      <w:r>
        <w:rPr>
          <w:sz w:val="24"/>
          <w:szCs w:val="24"/>
        </w:rPr>
        <w:t xml:space="preserve"> </w:t>
      </w:r>
      <w:proofErr w:type="spellStart"/>
      <w:r>
        <w:rPr>
          <w:sz w:val="24"/>
          <w:szCs w:val="24"/>
        </w:rPr>
        <w:t>ambang</w:t>
      </w:r>
      <w:proofErr w:type="spellEnd"/>
      <w:r>
        <w:rPr>
          <w:sz w:val="24"/>
          <w:szCs w:val="24"/>
        </w:rPr>
        <w:t xml:space="preserve"> </w:t>
      </w:r>
      <w:proofErr w:type="spellStart"/>
      <w:r>
        <w:rPr>
          <w:sz w:val="24"/>
          <w:szCs w:val="24"/>
        </w:rPr>
        <w:t>aman</w:t>
      </w:r>
      <w:proofErr w:type="spellEnd"/>
      <w:r>
        <w:rPr>
          <w:sz w:val="24"/>
          <w:szCs w:val="24"/>
        </w:rPr>
        <w:t xml:space="preserve"> </w:t>
      </w:r>
      <w:proofErr w:type="spellStart"/>
      <w:r>
        <w:rPr>
          <w:sz w:val="24"/>
          <w:szCs w:val="24"/>
        </w:rPr>
        <w:t>nitrit</w:t>
      </w:r>
      <w:proofErr w:type="spellEnd"/>
      <w:r>
        <w:rPr>
          <w:sz w:val="24"/>
          <w:szCs w:val="24"/>
        </w:rPr>
        <w:t xml:space="preserve"> </w:t>
      </w:r>
      <w:proofErr w:type="spellStart"/>
      <w:r>
        <w:rPr>
          <w:sz w:val="24"/>
          <w:szCs w:val="24"/>
        </w:rPr>
        <w:t>adalah</w:t>
      </w:r>
      <w:proofErr w:type="spellEnd"/>
      <w:r>
        <w:rPr>
          <w:sz w:val="24"/>
          <w:szCs w:val="24"/>
        </w:rPr>
        <w:t xml:space="preserve">    &lt; 2 ppm (</w:t>
      </w:r>
      <w:proofErr w:type="spellStart"/>
      <w:r>
        <w:rPr>
          <w:sz w:val="24"/>
          <w:szCs w:val="24"/>
        </w:rPr>
        <w:t>Suharyadi</w:t>
      </w:r>
      <w:proofErr w:type="spellEnd"/>
      <w:r>
        <w:rPr>
          <w:sz w:val="24"/>
          <w:szCs w:val="24"/>
        </w:rPr>
        <w:t xml:space="preserve">, 2011). </w:t>
      </w:r>
    </w:p>
    <w:p w14:paraId="0A656FF0" w14:textId="77777777" w:rsidR="00500997" w:rsidRDefault="00500997">
      <w:pPr>
        <w:pStyle w:val="Heading3"/>
        <w:spacing w:line="480" w:lineRule="auto"/>
        <w:rPr>
          <w:b w:val="0"/>
          <w:bCs/>
        </w:rPr>
      </w:pPr>
      <w:bookmarkStart w:id="45" w:name="_Toc99270036"/>
      <w:r>
        <w:rPr>
          <w:b w:val="0"/>
          <w:bCs/>
        </w:rPr>
        <w:t xml:space="preserve">2.3.1.10. </w:t>
      </w:r>
      <w:proofErr w:type="spellStart"/>
      <w:r>
        <w:rPr>
          <w:b w:val="0"/>
          <w:bCs/>
        </w:rPr>
        <w:t>Nitrat</w:t>
      </w:r>
      <w:bookmarkEnd w:id="45"/>
      <w:proofErr w:type="spellEnd"/>
    </w:p>
    <w:p w14:paraId="70841257" w14:textId="77777777" w:rsidR="00500997" w:rsidRDefault="00500997">
      <w:pPr>
        <w:spacing w:line="480" w:lineRule="auto"/>
        <w:ind w:firstLine="709"/>
        <w:jc w:val="both"/>
        <w:rPr>
          <w:sz w:val="24"/>
          <w:szCs w:val="24"/>
        </w:rPr>
      </w:pPr>
      <w:r>
        <w:tab/>
      </w:r>
      <w:proofErr w:type="spellStart"/>
      <w:r>
        <w:t>N</w:t>
      </w:r>
      <w:r>
        <w:rPr>
          <w:sz w:val="24"/>
          <w:szCs w:val="24"/>
        </w:rPr>
        <w:t>itrat</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utama</w:t>
      </w:r>
      <w:proofErr w:type="spellEnd"/>
      <w:r>
        <w:rPr>
          <w:sz w:val="24"/>
          <w:szCs w:val="24"/>
        </w:rPr>
        <w:t xml:space="preserve"> nitrogen di </w:t>
      </w:r>
      <w:proofErr w:type="spellStart"/>
      <w:r>
        <w:rPr>
          <w:sz w:val="24"/>
          <w:szCs w:val="24"/>
        </w:rPr>
        <w:t>perairan</w:t>
      </w:r>
      <w:proofErr w:type="spellEnd"/>
      <w:r>
        <w:rPr>
          <w:sz w:val="24"/>
          <w:szCs w:val="24"/>
        </w:rPr>
        <w:t xml:space="preserve"> dan </w:t>
      </w:r>
      <w:proofErr w:type="spellStart"/>
      <w:r>
        <w:rPr>
          <w:sz w:val="24"/>
          <w:szCs w:val="24"/>
        </w:rPr>
        <w:t>merupakan</w:t>
      </w:r>
      <w:proofErr w:type="spellEnd"/>
      <w:r>
        <w:rPr>
          <w:sz w:val="24"/>
          <w:szCs w:val="24"/>
        </w:rPr>
        <w:t xml:space="preserve"> </w:t>
      </w:r>
      <w:proofErr w:type="spellStart"/>
      <w:r>
        <w:rPr>
          <w:sz w:val="24"/>
          <w:szCs w:val="24"/>
        </w:rPr>
        <w:t>nutrien</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tanaman</w:t>
      </w:r>
      <w:proofErr w:type="spellEnd"/>
      <w:r>
        <w:rPr>
          <w:sz w:val="24"/>
          <w:szCs w:val="24"/>
        </w:rPr>
        <w:t xml:space="preserve"> dan alga (Effendi, 2003). </w:t>
      </w:r>
      <w:proofErr w:type="spellStart"/>
      <w:r>
        <w:rPr>
          <w:sz w:val="24"/>
          <w:szCs w:val="24"/>
        </w:rPr>
        <w:t>Nitrat</w:t>
      </w:r>
      <w:proofErr w:type="spellEnd"/>
      <w:r>
        <w:rPr>
          <w:sz w:val="24"/>
          <w:szCs w:val="24"/>
        </w:rPr>
        <w:t xml:space="preserve"> sangat </w:t>
      </w:r>
      <w:proofErr w:type="spellStart"/>
      <w:r>
        <w:rPr>
          <w:sz w:val="24"/>
          <w:szCs w:val="24"/>
        </w:rPr>
        <w:t>mudah</w:t>
      </w:r>
      <w:proofErr w:type="spellEnd"/>
      <w:r>
        <w:rPr>
          <w:sz w:val="24"/>
          <w:szCs w:val="24"/>
        </w:rPr>
        <w:t xml:space="preserve"> </w:t>
      </w:r>
      <w:proofErr w:type="spellStart"/>
      <w:r>
        <w:rPr>
          <w:sz w:val="24"/>
          <w:szCs w:val="24"/>
        </w:rPr>
        <w:t>larut</w:t>
      </w:r>
      <w:proofErr w:type="spellEnd"/>
      <w:r>
        <w:rPr>
          <w:sz w:val="24"/>
          <w:szCs w:val="24"/>
        </w:rPr>
        <w:t xml:space="preserve"> </w:t>
      </w:r>
      <w:proofErr w:type="spellStart"/>
      <w:r>
        <w:rPr>
          <w:sz w:val="24"/>
          <w:szCs w:val="24"/>
        </w:rPr>
        <w:t>dalam</w:t>
      </w:r>
      <w:proofErr w:type="spellEnd"/>
      <w:r>
        <w:rPr>
          <w:sz w:val="24"/>
          <w:szCs w:val="24"/>
        </w:rPr>
        <w:t xml:space="preserve"> air dan </w:t>
      </w:r>
      <w:proofErr w:type="spellStart"/>
      <w:r>
        <w:rPr>
          <w:sz w:val="24"/>
          <w:szCs w:val="24"/>
        </w:rPr>
        <w:t>bersifat</w:t>
      </w:r>
      <w:proofErr w:type="spellEnd"/>
      <w:r>
        <w:rPr>
          <w:sz w:val="24"/>
          <w:szCs w:val="24"/>
        </w:rPr>
        <w:t xml:space="preserve"> </w:t>
      </w:r>
      <w:proofErr w:type="spellStart"/>
      <w:r>
        <w:rPr>
          <w:sz w:val="24"/>
          <w:szCs w:val="24"/>
        </w:rPr>
        <w:t>stabil</w:t>
      </w:r>
      <w:proofErr w:type="spellEnd"/>
      <w:r>
        <w:rPr>
          <w:sz w:val="24"/>
          <w:szCs w:val="24"/>
        </w:rPr>
        <w:t xml:space="preserve"> (</w:t>
      </w:r>
      <w:proofErr w:type="spellStart"/>
      <w:r>
        <w:rPr>
          <w:sz w:val="24"/>
          <w:szCs w:val="24"/>
        </w:rPr>
        <w:t>Bahri</w:t>
      </w:r>
      <w:proofErr w:type="spellEnd"/>
      <w:r>
        <w:rPr>
          <w:sz w:val="24"/>
          <w:szCs w:val="24"/>
        </w:rPr>
        <w:t xml:space="preserve">, 2006). </w:t>
      </w:r>
      <w:proofErr w:type="spellStart"/>
      <w:r>
        <w:rPr>
          <w:sz w:val="24"/>
          <w:szCs w:val="24"/>
        </w:rPr>
        <w:t>Kandungan</w:t>
      </w:r>
      <w:proofErr w:type="spellEnd"/>
      <w:r>
        <w:rPr>
          <w:sz w:val="24"/>
          <w:szCs w:val="24"/>
        </w:rPr>
        <w:t xml:space="preserve"> </w:t>
      </w:r>
      <w:proofErr w:type="spellStart"/>
      <w:r>
        <w:rPr>
          <w:sz w:val="24"/>
          <w:szCs w:val="24"/>
        </w:rPr>
        <w:t>nitrat</w:t>
      </w:r>
      <w:proofErr w:type="spellEnd"/>
      <w:r>
        <w:rPr>
          <w:sz w:val="24"/>
          <w:szCs w:val="24"/>
        </w:rPr>
        <w:t xml:space="preserve"> </w:t>
      </w:r>
      <w:proofErr w:type="spellStart"/>
      <w:r>
        <w:rPr>
          <w:sz w:val="24"/>
          <w:szCs w:val="24"/>
        </w:rPr>
        <w:t>merupakan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bentuk</w:t>
      </w:r>
      <w:proofErr w:type="spellEnd"/>
      <w:r>
        <w:rPr>
          <w:sz w:val="24"/>
          <w:szCs w:val="24"/>
        </w:rPr>
        <w:t xml:space="preserve"> nitrogen yang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dimanfaatkan</w:t>
      </w:r>
      <w:proofErr w:type="spellEnd"/>
      <w:r>
        <w:rPr>
          <w:sz w:val="24"/>
          <w:szCs w:val="24"/>
        </w:rPr>
        <w:t xml:space="preserve"> oleh plankton (Boyd, 2001). </w:t>
      </w:r>
      <w:proofErr w:type="spellStart"/>
      <w:r>
        <w:rPr>
          <w:sz w:val="24"/>
          <w:szCs w:val="24"/>
        </w:rPr>
        <w:t>Fachrul</w:t>
      </w:r>
      <w:proofErr w:type="spellEnd"/>
      <w:r>
        <w:rPr>
          <w:sz w:val="24"/>
          <w:szCs w:val="24"/>
        </w:rPr>
        <w:t xml:space="preserve"> </w:t>
      </w:r>
      <w:proofErr w:type="spellStart"/>
      <w:r>
        <w:rPr>
          <w:sz w:val="24"/>
          <w:szCs w:val="24"/>
        </w:rPr>
        <w:t>dkk</w:t>
      </w:r>
      <w:proofErr w:type="spellEnd"/>
      <w:r>
        <w:rPr>
          <w:sz w:val="24"/>
          <w:szCs w:val="24"/>
        </w:rPr>
        <w:t xml:space="preserve">., (2005)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nitrat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mengevaluasi</w:t>
      </w:r>
      <w:proofErr w:type="spellEnd"/>
      <w:r>
        <w:rPr>
          <w:sz w:val="24"/>
          <w:szCs w:val="24"/>
        </w:rPr>
        <w:t xml:space="preserve"> </w:t>
      </w:r>
      <w:proofErr w:type="spellStart"/>
      <w:r>
        <w:rPr>
          <w:sz w:val="24"/>
          <w:szCs w:val="24"/>
        </w:rPr>
        <w:t>kualitas</w:t>
      </w:r>
      <w:proofErr w:type="spellEnd"/>
      <w:r>
        <w:rPr>
          <w:sz w:val="24"/>
          <w:szCs w:val="24"/>
        </w:rPr>
        <w:t xml:space="preserve"> dan </w:t>
      </w:r>
      <w:proofErr w:type="spellStart"/>
      <w:r>
        <w:rPr>
          <w:sz w:val="24"/>
          <w:szCs w:val="24"/>
        </w:rPr>
        <w:t>tingkat</w:t>
      </w:r>
      <w:proofErr w:type="spellEnd"/>
      <w:r>
        <w:rPr>
          <w:sz w:val="24"/>
          <w:szCs w:val="24"/>
        </w:rPr>
        <w:t xml:space="preserve"> </w:t>
      </w:r>
      <w:proofErr w:type="spellStart"/>
      <w:r>
        <w:rPr>
          <w:sz w:val="24"/>
          <w:szCs w:val="24"/>
        </w:rPr>
        <w:t>kesuburan</w:t>
      </w:r>
      <w:proofErr w:type="spellEnd"/>
      <w:r>
        <w:rPr>
          <w:sz w:val="24"/>
          <w:szCs w:val="24"/>
        </w:rPr>
        <w:t xml:space="preserve"> </w:t>
      </w:r>
      <w:proofErr w:type="spellStart"/>
      <w:r>
        <w:rPr>
          <w:sz w:val="24"/>
          <w:szCs w:val="24"/>
        </w:rPr>
        <w:t>perairan</w:t>
      </w:r>
      <w:proofErr w:type="spellEnd"/>
      <w:r>
        <w:rPr>
          <w:sz w:val="24"/>
          <w:szCs w:val="24"/>
        </w:rPr>
        <w:t xml:space="preserve"> </w:t>
      </w:r>
    </w:p>
    <w:p w14:paraId="15C090BD" w14:textId="77777777" w:rsidR="00500997" w:rsidRDefault="00500997">
      <w:pPr>
        <w:spacing w:line="480" w:lineRule="auto"/>
        <w:ind w:firstLine="709"/>
        <w:jc w:val="both"/>
        <w:rPr>
          <w:sz w:val="24"/>
          <w:szCs w:val="24"/>
        </w:rPr>
      </w:pPr>
      <w:proofErr w:type="spellStart"/>
      <w:r>
        <w:rPr>
          <w:sz w:val="24"/>
          <w:szCs w:val="24"/>
        </w:rPr>
        <w:t>Nitrat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oksidasi</w:t>
      </w:r>
      <w:proofErr w:type="spellEnd"/>
      <w:r>
        <w:rPr>
          <w:sz w:val="24"/>
          <w:szCs w:val="24"/>
        </w:rPr>
        <w:t xml:space="preserve"> </w:t>
      </w:r>
      <w:proofErr w:type="spellStart"/>
      <w:r>
        <w:rPr>
          <w:sz w:val="24"/>
          <w:szCs w:val="24"/>
        </w:rPr>
        <w:t>nitrit</w:t>
      </w:r>
      <w:proofErr w:type="spellEnd"/>
      <w:r>
        <w:rPr>
          <w:sz w:val="24"/>
          <w:szCs w:val="24"/>
        </w:rPr>
        <w:t xml:space="preserve"> oleh </w:t>
      </w:r>
      <w:proofErr w:type="spellStart"/>
      <w:r>
        <w:rPr>
          <w:sz w:val="24"/>
          <w:szCs w:val="24"/>
        </w:rPr>
        <w:t>bakteri</w:t>
      </w:r>
      <w:proofErr w:type="spellEnd"/>
      <w:r>
        <w:rPr>
          <w:sz w:val="24"/>
          <w:szCs w:val="24"/>
        </w:rPr>
        <w:t xml:space="preserve"> Nitrobacter. </w:t>
      </w:r>
      <w:proofErr w:type="spellStart"/>
      <w:r>
        <w:rPr>
          <w:sz w:val="24"/>
          <w:szCs w:val="24"/>
        </w:rPr>
        <w:t>Senyawa</w:t>
      </w:r>
      <w:proofErr w:type="spellEnd"/>
      <w:r>
        <w:rPr>
          <w:sz w:val="24"/>
          <w:szCs w:val="24"/>
        </w:rPr>
        <w:t xml:space="preserve"> </w:t>
      </w:r>
      <w:proofErr w:type="spellStart"/>
      <w:r>
        <w:rPr>
          <w:sz w:val="24"/>
          <w:szCs w:val="24"/>
        </w:rPr>
        <w:t>nitrat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buruk</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memacu</w:t>
      </w:r>
      <w:proofErr w:type="spellEnd"/>
      <w:r>
        <w:rPr>
          <w:sz w:val="24"/>
          <w:szCs w:val="24"/>
        </w:rPr>
        <w:t xml:space="preserve"> </w:t>
      </w:r>
      <w:proofErr w:type="spellStart"/>
      <w:r>
        <w:rPr>
          <w:sz w:val="24"/>
          <w:szCs w:val="24"/>
        </w:rPr>
        <w:t>ledakan</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fitoplankton</w:t>
      </w:r>
      <w:proofErr w:type="spellEnd"/>
      <w:r>
        <w:rPr>
          <w:sz w:val="24"/>
          <w:szCs w:val="24"/>
        </w:rPr>
        <w:t xml:space="preserve"> (</w:t>
      </w:r>
      <w:r>
        <w:rPr>
          <w:i/>
          <w:sz w:val="24"/>
          <w:szCs w:val="24"/>
        </w:rPr>
        <w:t>blooming</w:t>
      </w:r>
      <w:r>
        <w:rPr>
          <w:sz w:val="24"/>
          <w:szCs w:val="24"/>
        </w:rPr>
        <w:t xml:space="preserve">). </w:t>
      </w:r>
      <w:r>
        <w:rPr>
          <w:i/>
          <w:sz w:val="24"/>
          <w:szCs w:val="24"/>
        </w:rPr>
        <w:t>Blooming</w:t>
      </w:r>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lah</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kualitas</w:t>
      </w:r>
      <w:proofErr w:type="spellEnd"/>
      <w:r>
        <w:rPr>
          <w:sz w:val="24"/>
          <w:szCs w:val="24"/>
        </w:rPr>
        <w:t xml:space="preserve"> air </w:t>
      </w:r>
      <w:proofErr w:type="spellStart"/>
      <w:r>
        <w:rPr>
          <w:sz w:val="24"/>
          <w:szCs w:val="24"/>
        </w:rPr>
        <w:t>tambak</w:t>
      </w:r>
      <w:proofErr w:type="spellEnd"/>
      <w:r>
        <w:rPr>
          <w:sz w:val="24"/>
          <w:szCs w:val="24"/>
        </w:rPr>
        <w:t xml:space="preserve"> dan </w:t>
      </w:r>
      <w:proofErr w:type="spellStart"/>
      <w:r>
        <w:rPr>
          <w:sz w:val="24"/>
          <w:szCs w:val="24"/>
        </w:rPr>
        <w:t>pertumbuhan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proofErr w:type="spellStart"/>
      <w:r>
        <w:rPr>
          <w:sz w:val="24"/>
          <w:szCs w:val="24"/>
        </w:rPr>
        <w:t>Izzati</w:t>
      </w:r>
      <w:proofErr w:type="spellEnd"/>
      <w:r>
        <w:rPr>
          <w:sz w:val="24"/>
          <w:szCs w:val="24"/>
        </w:rPr>
        <w:t xml:space="preserve">, 2011). </w:t>
      </w:r>
    </w:p>
    <w:p w14:paraId="177D6353" w14:textId="77777777" w:rsidR="00500997" w:rsidRDefault="00500997">
      <w:pPr>
        <w:spacing w:line="480" w:lineRule="auto"/>
        <w:ind w:firstLine="709"/>
        <w:jc w:val="both"/>
        <w:rPr>
          <w:sz w:val="24"/>
          <w:szCs w:val="24"/>
        </w:rPr>
      </w:pPr>
      <w:proofErr w:type="spellStart"/>
      <w:r>
        <w:rPr>
          <w:sz w:val="24"/>
          <w:szCs w:val="24"/>
        </w:rPr>
        <w:t>Nitrat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petak</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cenderung</w:t>
      </w:r>
      <w:proofErr w:type="spellEnd"/>
      <w:r>
        <w:rPr>
          <w:sz w:val="24"/>
          <w:szCs w:val="24"/>
        </w:rPr>
        <w:t xml:space="preserve"> </w:t>
      </w:r>
      <w:proofErr w:type="spellStart"/>
      <w:r>
        <w:rPr>
          <w:sz w:val="24"/>
          <w:szCs w:val="24"/>
        </w:rPr>
        <w:t>meningkat</w:t>
      </w:r>
      <w:proofErr w:type="spellEnd"/>
      <w:r>
        <w:rPr>
          <w:sz w:val="24"/>
          <w:szCs w:val="24"/>
        </w:rPr>
        <w:t xml:space="preserve"> </w:t>
      </w:r>
      <w:proofErr w:type="spellStart"/>
      <w:r>
        <w:rPr>
          <w:sz w:val="24"/>
          <w:szCs w:val="24"/>
        </w:rPr>
        <w:t>seiring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Sahrijanna</w:t>
      </w:r>
      <w:proofErr w:type="spellEnd"/>
      <w:r>
        <w:rPr>
          <w:sz w:val="24"/>
          <w:szCs w:val="24"/>
        </w:rPr>
        <w:t xml:space="preserve"> dan </w:t>
      </w:r>
      <w:proofErr w:type="spellStart"/>
      <w:r>
        <w:rPr>
          <w:sz w:val="24"/>
          <w:szCs w:val="24"/>
        </w:rPr>
        <w:t>Sahabuddin</w:t>
      </w:r>
      <w:proofErr w:type="spellEnd"/>
      <w:r>
        <w:rPr>
          <w:sz w:val="24"/>
          <w:szCs w:val="24"/>
        </w:rPr>
        <w:t xml:space="preserve">, 2014). </w:t>
      </w:r>
      <w:proofErr w:type="spellStart"/>
      <w:r>
        <w:rPr>
          <w:sz w:val="24"/>
          <w:szCs w:val="24"/>
        </w:rPr>
        <w:t>Konsentrasi</w:t>
      </w:r>
      <w:proofErr w:type="spellEnd"/>
      <w:r>
        <w:rPr>
          <w:sz w:val="24"/>
          <w:szCs w:val="24"/>
        </w:rPr>
        <w:t xml:space="preserve"> </w:t>
      </w:r>
      <w:proofErr w:type="spellStart"/>
      <w:r>
        <w:rPr>
          <w:sz w:val="24"/>
          <w:szCs w:val="24"/>
        </w:rPr>
        <w:t>nitrat</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menstimulasikan</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organisme</w:t>
      </w:r>
      <w:proofErr w:type="spellEnd"/>
      <w:r>
        <w:rPr>
          <w:sz w:val="24"/>
          <w:szCs w:val="24"/>
        </w:rPr>
        <w:t xml:space="preserve"> di </w:t>
      </w:r>
      <w:proofErr w:type="spellStart"/>
      <w:r>
        <w:rPr>
          <w:sz w:val="24"/>
          <w:szCs w:val="24"/>
        </w:rPr>
        <w:t>perairan</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didukung</w:t>
      </w:r>
      <w:proofErr w:type="spellEnd"/>
      <w:r>
        <w:rPr>
          <w:sz w:val="24"/>
          <w:szCs w:val="24"/>
        </w:rPr>
        <w:t xml:space="preserve"> oleh </w:t>
      </w:r>
      <w:proofErr w:type="spellStart"/>
      <w:r>
        <w:rPr>
          <w:sz w:val="24"/>
          <w:szCs w:val="24"/>
        </w:rPr>
        <w:t>ketersediaan</w:t>
      </w:r>
      <w:proofErr w:type="spellEnd"/>
      <w:r>
        <w:rPr>
          <w:sz w:val="24"/>
          <w:szCs w:val="24"/>
        </w:rPr>
        <w:t xml:space="preserve"> </w:t>
      </w:r>
      <w:proofErr w:type="spellStart"/>
      <w:r>
        <w:rPr>
          <w:sz w:val="24"/>
          <w:szCs w:val="24"/>
        </w:rPr>
        <w:t>nutrien</w:t>
      </w:r>
      <w:proofErr w:type="spellEnd"/>
      <w:r>
        <w:rPr>
          <w:sz w:val="24"/>
          <w:szCs w:val="24"/>
        </w:rPr>
        <w:t xml:space="preserve"> (</w:t>
      </w:r>
      <w:proofErr w:type="spellStart"/>
      <w:r>
        <w:rPr>
          <w:sz w:val="24"/>
          <w:szCs w:val="24"/>
        </w:rPr>
        <w:t>Alaerst</w:t>
      </w:r>
      <w:proofErr w:type="spellEnd"/>
      <w:r>
        <w:rPr>
          <w:sz w:val="24"/>
          <w:szCs w:val="24"/>
        </w:rPr>
        <w:t xml:space="preserve"> dan </w:t>
      </w:r>
      <w:proofErr w:type="spellStart"/>
      <w:r>
        <w:rPr>
          <w:sz w:val="24"/>
          <w:szCs w:val="24"/>
        </w:rPr>
        <w:t>Sartika</w:t>
      </w:r>
      <w:proofErr w:type="spellEnd"/>
      <w:r>
        <w:rPr>
          <w:sz w:val="24"/>
          <w:szCs w:val="24"/>
        </w:rPr>
        <w:t xml:space="preserve">, 1987).  </w:t>
      </w:r>
      <w:proofErr w:type="spellStart"/>
      <w:r>
        <w:rPr>
          <w:sz w:val="24"/>
          <w:szCs w:val="24"/>
        </w:rPr>
        <w:t>Kisaran</w:t>
      </w:r>
      <w:proofErr w:type="spellEnd"/>
      <w:r>
        <w:rPr>
          <w:sz w:val="24"/>
          <w:szCs w:val="24"/>
        </w:rPr>
        <w:t xml:space="preserve"> </w:t>
      </w:r>
      <w:proofErr w:type="spellStart"/>
      <w:r>
        <w:rPr>
          <w:sz w:val="24"/>
          <w:szCs w:val="24"/>
        </w:rPr>
        <w:t>nitrat</w:t>
      </w:r>
      <w:proofErr w:type="spellEnd"/>
      <w:r>
        <w:rPr>
          <w:sz w:val="24"/>
          <w:szCs w:val="24"/>
        </w:rPr>
        <w:t xml:space="preserve"> yang </w:t>
      </w:r>
      <w:proofErr w:type="spellStart"/>
      <w:r>
        <w:rPr>
          <w:sz w:val="24"/>
          <w:szCs w:val="24"/>
        </w:rPr>
        <w:t>layak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organisme</w:t>
      </w:r>
      <w:proofErr w:type="spellEnd"/>
      <w:r>
        <w:rPr>
          <w:sz w:val="24"/>
          <w:szCs w:val="24"/>
        </w:rPr>
        <w:t xml:space="preserve"> yang </w:t>
      </w:r>
      <w:proofErr w:type="spellStart"/>
      <w:r>
        <w:rPr>
          <w:sz w:val="24"/>
          <w:szCs w:val="24"/>
        </w:rPr>
        <w:t>dibudidayakan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w:t>
      </w:r>
      <w:r>
        <w:rPr>
          <w:sz w:val="24"/>
          <w:szCs w:val="24"/>
        </w:rPr>
        <w:lastRenderedPageBreak/>
        <w:t>0,25 mg/L (</w:t>
      </w:r>
      <w:proofErr w:type="spellStart"/>
      <w:r>
        <w:rPr>
          <w:sz w:val="24"/>
          <w:szCs w:val="24"/>
        </w:rPr>
        <w:t>Kanna</w:t>
      </w:r>
      <w:proofErr w:type="spellEnd"/>
      <w:r>
        <w:rPr>
          <w:sz w:val="24"/>
          <w:szCs w:val="24"/>
        </w:rPr>
        <w:t>, 2002) dan (</w:t>
      </w:r>
      <w:proofErr w:type="spellStart"/>
      <w:r>
        <w:rPr>
          <w:sz w:val="24"/>
          <w:szCs w:val="24"/>
        </w:rPr>
        <w:t>Winanto</w:t>
      </w:r>
      <w:proofErr w:type="spellEnd"/>
      <w:r>
        <w:rPr>
          <w:sz w:val="24"/>
          <w:szCs w:val="24"/>
        </w:rPr>
        <w:t xml:space="preserve">, 2004). Nilai </w:t>
      </w:r>
      <w:proofErr w:type="spellStart"/>
      <w:r>
        <w:rPr>
          <w:sz w:val="24"/>
          <w:szCs w:val="24"/>
        </w:rPr>
        <w:t>nitrat</w:t>
      </w:r>
      <w:proofErr w:type="spellEnd"/>
      <w:r>
        <w:rPr>
          <w:sz w:val="24"/>
          <w:szCs w:val="24"/>
        </w:rPr>
        <w:t xml:space="preserve"> yang paling </w:t>
      </w:r>
      <w:proofErr w:type="spellStart"/>
      <w:r>
        <w:rPr>
          <w:sz w:val="24"/>
          <w:szCs w:val="24"/>
        </w:rPr>
        <w:t>baik</w:t>
      </w:r>
      <w:proofErr w:type="spellEnd"/>
      <w:r>
        <w:rPr>
          <w:sz w:val="24"/>
          <w:szCs w:val="24"/>
        </w:rPr>
        <w:t xml:space="preserve"> </w:t>
      </w:r>
      <w:proofErr w:type="spellStart"/>
      <w:r>
        <w:rPr>
          <w:sz w:val="24"/>
          <w:szCs w:val="24"/>
        </w:rPr>
        <w:t>berkisar</w:t>
      </w:r>
      <w:proofErr w:type="spellEnd"/>
      <w:r>
        <w:rPr>
          <w:sz w:val="24"/>
          <w:szCs w:val="24"/>
        </w:rPr>
        <w:t xml:space="preserve"> </w:t>
      </w:r>
      <w:proofErr w:type="spellStart"/>
      <w:r>
        <w:rPr>
          <w:sz w:val="24"/>
          <w:szCs w:val="24"/>
        </w:rPr>
        <w:t>antara</w:t>
      </w:r>
      <w:proofErr w:type="spellEnd"/>
      <w:r>
        <w:rPr>
          <w:sz w:val="24"/>
          <w:szCs w:val="24"/>
        </w:rPr>
        <w:t xml:space="preserve"> 0,25-0,66 mg/L, </w:t>
      </w:r>
      <w:proofErr w:type="spellStart"/>
      <w:r>
        <w:rPr>
          <w:sz w:val="24"/>
          <w:szCs w:val="24"/>
        </w:rPr>
        <w:t>namun</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nitrat</w:t>
      </w:r>
      <w:proofErr w:type="spellEnd"/>
      <w:r>
        <w:rPr>
          <w:sz w:val="24"/>
          <w:szCs w:val="24"/>
        </w:rPr>
        <w:t xml:space="preserve"> yang </w:t>
      </w:r>
      <w:proofErr w:type="spellStart"/>
      <w:r>
        <w:rPr>
          <w:sz w:val="24"/>
          <w:szCs w:val="24"/>
        </w:rPr>
        <w:t>melebihi</w:t>
      </w:r>
      <w:proofErr w:type="spellEnd"/>
      <w:r>
        <w:rPr>
          <w:sz w:val="24"/>
          <w:szCs w:val="24"/>
        </w:rPr>
        <w:t xml:space="preserve"> 1,5 mg/L </w:t>
      </w:r>
      <w:proofErr w:type="spellStart"/>
      <w:r>
        <w:rPr>
          <w:sz w:val="24"/>
          <w:szCs w:val="24"/>
        </w:rPr>
        <w:t>dapat</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terlalu</w:t>
      </w:r>
      <w:proofErr w:type="spellEnd"/>
      <w:r>
        <w:rPr>
          <w:sz w:val="24"/>
          <w:szCs w:val="24"/>
        </w:rPr>
        <w:t xml:space="preserve"> </w:t>
      </w:r>
      <w:proofErr w:type="spellStart"/>
      <w:r>
        <w:rPr>
          <w:sz w:val="24"/>
          <w:szCs w:val="24"/>
        </w:rPr>
        <w:t>subur</w:t>
      </w:r>
      <w:proofErr w:type="spellEnd"/>
      <w:r>
        <w:rPr>
          <w:sz w:val="24"/>
          <w:szCs w:val="24"/>
        </w:rPr>
        <w:t xml:space="preserve">. </w:t>
      </w:r>
    </w:p>
    <w:p w14:paraId="405837A0" w14:textId="77777777" w:rsidR="00500997" w:rsidRDefault="00500997">
      <w:pPr>
        <w:pStyle w:val="Heading3"/>
        <w:spacing w:line="480" w:lineRule="auto"/>
        <w:rPr>
          <w:b w:val="0"/>
          <w:bCs/>
        </w:rPr>
      </w:pPr>
      <w:bookmarkStart w:id="46" w:name="_Toc99270037"/>
      <w:r>
        <w:rPr>
          <w:b w:val="0"/>
          <w:bCs/>
        </w:rPr>
        <w:t xml:space="preserve">2.3.1.11. </w:t>
      </w:r>
      <w:proofErr w:type="spellStart"/>
      <w:r>
        <w:rPr>
          <w:b w:val="0"/>
          <w:bCs/>
        </w:rPr>
        <w:t>Fosfat</w:t>
      </w:r>
      <w:bookmarkEnd w:id="46"/>
      <w:proofErr w:type="spellEnd"/>
    </w:p>
    <w:p w14:paraId="135AD21D" w14:textId="77777777" w:rsidR="00500997" w:rsidRDefault="00500997">
      <w:pPr>
        <w:spacing w:line="480" w:lineRule="auto"/>
        <w:jc w:val="both"/>
        <w:rPr>
          <w:sz w:val="24"/>
          <w:szCs w:val="24"/>
        </w:rPr>
      </w:pPr>
      <w:r>
        <w:tab/>
      </w:r>
      <w:proofErr w:type="spellStart"/>
      <w:r>
        <w:rPr>
          <w:sz w:val="24"/>
          <w:szCs w:val="24"/>
        </w:rPr>
        <w:t>Fosfat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senyawa</w:t>
      </w:r>
      <w:proofErr w:type="spellEnd"/>
      <w:r>
        <w:rPr>
          <w:sz w:val="24"/>
          <w:szCs w:val="24"/>
        </w:rPr>
        <w:t xml:space="preserve"> </w:t>
      </w:r>
      <w:proofErr w:type="spellStart"/>
      <w:r>
        <w:rPr>
          <w:sz w:val="24"/>
          <w:szCs w:val="24"/>
        </w:rPr>
        <w:t>terlarut</w:t>
      </w:r>
      <w:proofErr w:type="spellEnd"/>
      <w:r>
        <w:rPr>
          <w:sz w:val="24"/>
          <w:szCs w:val="24"/>
        </w:rPr>
        <w:t xml:space="preserve"> di </w:t>
      </w:r>
      <w:proofErr w:type="spellStart"/>
      <w:r>
        <w:rPr>
          <w:sz w:val="24"/>
          <w:szCs w:val="24"/>
        </w:rPr>
        <w:t>dalam</w:t>
      </w:r>
      <w:proofErr w:type="spellEnd"/>
      <w:r>
        <w:rPr>
          <w:sz w:val="24"/>
          <w:szCs w:val="24"/>
        </w:rPr>
        <w:t xml:space="preserve"> badan air </w:t>
      </w:r>
      <w:proofErr w:type="spellStart"/>
      <w:r>
        <w:rPr>
          <w:sz w:val="24"/>
          <w:szCs w:val="24"/>
        </w:rPr>
        <w:t>atau</w:t>
      </w:r>
      <w:proofErr w:type="spellEnd"/>
      <w:r>
        <w:rPr>
          <w:sz w:val="24"/>
          <w:szCs w:val="24"/>
        </w:rPr>
        <w:t xml:space="preserve"> </w:t>
      </w:r>
      <w:proofErr w:type="spellStart"/>
      <w:r>
        <w:rPr>
          <w:sz w:val="24"/>
          <w:szCs w:val="24"/>
        </w:rPr>
        <w:t>perairan</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terhadap</w:t>
      </w:r>
      <w:proofErr w:type="spellEnd"/>
      <w:r>
        <w:rPr>
          <w:sz w:val="24"/>
          <w:szCs w:val="24"/>
        </w:rPr>
        <w:t xml:space="preserve"> biota air </w:t>
      </w:r>
      <w:proofErr w:type="spellStart"/>
      <w:r>
        <w:rPr>
          <w:sz w:val="24"/>
          <w:szCs w:val="24"/>
        </w:rPr>
        <w:t>misalnya</w:t>
      </w:r>
      <w:proofErr w:type="spellEnd"/>
      <w:r>
        <w:rPr>
          <w:sz w:val="24"/>
          <w:szCs w:val="24"/>
        </w:rPr>
        <w:t xml:space="preserve"> </w:t>
      </w:r>
      <w:proofErr w:type="spellStart"/>
      <w:r>
        <w:rPr>
          <w:sz w:val="24"/>
          <w:szCs w:val="24"/>
        </w:rPr>
        <w:t>pembentukan</w:t>
      </w:r>
      <w:proofErr w:type="spellEnd"/>
      <w:r>
        <w:rPr>
          <w:sz w:val="24"/>
          <w:szCs w:val="24"/>
        </w:rPr>
        <w:t xml:space="preserve"> protein dan proses </w:t>
      </w:r>
      <w:proofErr w:type="spellStart"/>
      <w:r>
        <w:rPr>
          <w:sz w:val="24"/>
          <w:szCs w:val="24"/>
        </w:rPr>
        <w:t>fotosintesis</w:t>
      </w:r>
      <w:proofErr w:type="spellEnd"/>
      <w:r>
        <w:rPr>
          <w:sz w:val="24"/>
          <w:szCs w:val="24"/>
        </w:rPr>
        <w:t xml:space="preserve">. </w:t>
      </w:r>
      <w:proofErr w:type="spellStart"/>
      <w:r>
        <w:rPr>
          <w:sz w:val="24"/>
          <w:szCs w:val="24"/>
        </w:rPr>
        <w:t>Fosfat</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fosfor</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dimanfaatkan</w:t>
      </w:r>
      <w:proofErr w:type="spellEnd"/>
      <w:r>
        <w:rPr>
          <w:sz w:val="24"/>
          <w:szCs w:val="24"/>
        </w:rPr>
        <w:t xml:space="preserve"> oleh </w:t>
      </w:r>
      <w:proofErr w:type="spellStart"/>
      <w:r>
        <w:rPr>
          <w:sz w:val="24"/>
          <w:szCs w:val="24"/>
        </w:rPr>
        <w:t>tumbuhan</w:t>
      </w:r>
      <w:proofErr w:type="spellEnd"/>
      <w:r>
        <w:rPr>
          <w:sz w:val="24"/>
          <w:szCs w:val="24"/>
        </w:rPr>
        <w:t xml:space="preserve"> (Effendi, 2003). </w:t>
      </w:r>
      <w:proofErr w:type="spellStart"/>
      <w:r>
        <w:rPr>
          <w:sz w:val="24"/>
          <w:szCs w:val="24"/>
        </w:rPr>
        <w:t>Bentuk</w:t>
      </w:r>
      <w:proofErr w:type="spellEnd"/>
      <w:r>
        <w:rPr>
          <w:sz w:val="24"/>
          <w:szCs w:val="24"/>
        </w:rPr>
        <w:t xml:space="preserve"> </w:t>
      </w:r>
      <w:proofErr w:type="spellStart"/>
      <w:r>
        <w:rPr>
          <w:sz w:val="24"/>
          <w:szCs w:val="24"/>
        </w:rPr>
        <w:t>fosfor</w:t>
      </w:r>
      <w:proofErr w:type="spellEnd"/>
      <w:r>
        <w:rPr>
          <w:sz w:val="24"/>
          <w:szCs w:val="24"/>
        </w:rPr>
        <w:t xml:space="preserve"> pada </w:t>
      </w:r>
      <w:proofErr w:type="spellStart"/>
      <w:r>
        <w:rPr>
          <w:sz w:val="24"/>
          <w:szCs w:val="24"/>
        </w:rPr>
        <w:t>perairan</w:t>
      </w:r>
      <w:proofErr w:type="spellEnd"/>
      <w:r>
        <w:rPr>
          <w:sz w:val="24"/>
          <w:szCs w:val="24"/>
        </w:rPr>
        <w:t xml:space="preserve"> </w:t>
      </w:r>
      <w:proofErr w:type="spellStart"/>
      <w:r>
        <w:rPr>
          <w:sz w:val="24"/>
          <w:szCs w:val="24"/>
        </w:rPr>
        <w:t>alami</w:t>
      </w:r>
      <w:proofErr w:type="spellEnd"/>
      <w:r>
        <w:rPr>
          <w:sz w:val="24"/>
          <w:szCs w:val="24"/>
        </w:rPr>
        <w:t xml:space="preserve"> pada </w:t>
      </w:r>
      <w:proofErr w:type="spellStart"/>
      <w:r>
        <w:rPr>
          <w:sz w:val="24"/>
          <w:szCs w:val="24"/>
        </w:rPr>
        <w:t>umumnya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produk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ionisasi</w:t>
      </w:r>
      <w:proofErr w:type="spellEnd"/>
      <w:r>
        <w:rPr>
          <w:sz w:val="24"/>
          <w:szCs w:val="24"/>
        </w:rPr>
        <w:t xml:space="preserve"> </w:t>
      </w:r>
      <w:proofErr w:type="spellStart"/>
      <w:r>
        <w:rPr>
          <w:sz w:val="24"/>
          <w:szCs w:val="24"/>
        </w:rPr>
        <w:t>asam</w:t>
      </w:r>
      <w:proofErr w:type="spellEnd"/>
      <w:r>
        <w:rPr>
          <w:sz w:val="24"/>
          <w:szCs w:val="24"/>
        </w:rPr>
        <w:t xml:space="preserve"> </w:t>
      </w:r>
      <w:proofErr w:type="spellStart"/>
      <w:r>
        <w:rPr>
          <w:sz w:val="24"/>
          <w:szCs w:val="24"/>
        </w:rPr>
        <w:t>ortoposfat</w:t>
      </w:r>
      <w:proofErr w:type="spellEnd"/>
      <w:r>
        <w:rPr>
          <w:sz w:val="24"/>
          <w:szCs w:val="24"/>
        </w:rPr>
        <w:t xml:space="preserve">. </w:t>
      </w:r>
      <w:proofErr w:type="spellStart"/>
      <w:r>
        <w:rPr>
          <w:sz w:val="24"/>
          <w:szCs w:val="24"/>
        </w:rPr>
        <w:t>Ketersediaan</w:t>
      </w:r>
      <w:proofErr w:type="spellEnd"/>
      <w:r>
        <w:rPr>
          <w:sz w:val="24"/>
          <w:szCs w:val="24"/>
        </w:rPr>
        <w:t xml:space="preserve"> </w:t>
      </w:r>
      <w:proofErr w:type="spellStart"/>
      <w:r>
        <w:rPr>
          <w:sz w:val="24"/>
          <w:szCs w:val="24"/>
        </w:rPr>
        <w:t>unsur</w:t>
      </w:r>
      <w:proofErr w:type="spellEnd"/>
      <w:r>
        <w:rPr>
          <w:sz w:val="24"/>
          <w:szCs w:val="24"/>
        </w:rPr>
        <w:t xml:space="preserve"> hara </w:t>
      </w:r>
      <w:proofErr w:type="spellStart"/>
      <w:r>
        <w:rPr>
          <w:sz w:val="24"/>
          <w:szCs w:val="24"/>
        </w:rPr>
        <w:t>fosfat</w:t>
      </w:r>
      <w:proofErr w:type="spellEnd"/>
      <w:r>
        <w:rPr>
          <w:sz w:val="24"/>
          <w:szCs w:val="24"/>
        </w:rPr>
        <w:t xml:space="preserve"> </w:t>
      </w:r>
      <w:proofErr w:type="spellStart"/>
      <w:r>
        <w:rPr>
          <w:sz w:val="24"/>
          <w:szCs w:val="24"/>
        </w:rPr>
        <w:t>dalam</w:t>
      </w:r>
      <w:proofErr w:type="spellEnd"/>
      <w:r>
        <w:rPr>
          <w:sz w:val="24"/>
          <w:szCs w:val="24"/>
        </w:rPr>
        <w:t xml:space="preserve"> air </w:t>
      </w:r>
      <w:proofErr w:type="spellStart"/>
      <w:r>
        <w:rPr>
          <w:sz w:val="24"/>
          <w:szCs w:val="24"/>
        </w:rPr>
        <w:t>erat</w:t>
      </w:r>
      <w:proofErr w:type="spellEnd"/>
      <w:r>
        <w:rPr>
          <w:sz w:val="24"/>
          <w:szCs w:val="24"/>
        </w:rPr>
        <w:t xml:space="preserve"> </w:t>
      </w:r>
      <w:proofErr w:type="spellStart"/>
      <w:r>
        <w:rPr>
          <w:sz w:val="24"/>
          <w:szCs w:val="24"/>
        </w:rPr>
        <w:t>kaitannya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kandungan</w:t>
      </w:r>
      <w:proofErr w:type="spellEnd"/>
      <w:r>
        <w:rPr>
          <w:sz w:val="24"/>
          <w:szCs w:val="24"/>
        </w:rPr>
        <w:t xml:space="preserve"> unsure hara </w:t>
      </w:r>
      <w:proofErr w:type="spellStart"/>
      <w:r>
        <w:rPr>
          <w:sz w:val="24"/>
          <w:szCs w:val="24"/>
        </w:rPr>
        <w:t>fosfat</w:t>
      </w:r>
      <w:proofErr w:type="spellEnd"/>
      <w:r>
        <w:rPr>
          <w:sz w:val="24"/>
          <w:szCs w:val="24"/>
        </w:rPr>
        <w:t xml:space="preserve"> </w:t>
      </w:r>
      <w:proofErr w:type="spellStart"/>
      <w:r>
        <w:rPr>
          <w:sz w:val="24"/>
          <w:szCs w:val="24"/>
        </w:rPr>
        <w:t>tanah</w:t>
      </w:r>
      <w:proofErr w:type="spellEnd"/>
      <w:r>
        <w:rPr>
          <w:sz w:val="24"/>
          <w:szCs w:val="24"/>
        </w:rPr>
        <w:t xml:space="preserve"> (</w:t>
      </w:r>
      <w:proofErr w:type="spellStart"/>
      <w:r>
        <w:rPr>
          <w:sz w:val="24"/>
          <w:szCs w:val="24"/>
        </w:rPr>
        <w:t>Sahrijanna</w:t>
      </w:r>
      <w:proofErr w:type="spellEnd"/>
      <w:r>
        <w:rPr>
          <w:sz w:val="24"/>
          <w:szCs w:val="24"/>
        </w:rPr>
        <w:t xml:space="preserve"> dan </w:t>
      </w:r>
      <w:proofErr w:type="spellStart"/>
      <w:r>
        <w:rPr>
          <w:sz w:val="24"/>
          <w:szCs w:val="24"/>
        </w:rPr>
        <w:t>Sahabuddin</w:t>
      </w:r>
      <w:proofErr w:type="spellEnd"/>
      <w:r>
        <w:rPr>
          <w:sz w:val="24"/>
          <w:szCs w:val="24"/>
        </w:rPr>
        <w:t xml:space="preserve">, 2014).  </w:t>
      </w:r>
    </w:p>
    <w:p w14:paraId="1E3B65F9" w14:textId="77777777" w:rsidR="00500997" w:rsidRDefault="00500997">
      <w:pPr>
        <w:spacing w:line="480" w:lineRule="auto"/>
        <w:ind w:firstLine="720"/>
        <w:jc w:val="both"/>
        <w:rPr>
          <w:sz w:val="24"/>
          <w:szCs w:val="24"/>
        </w:rPr>
      </w:pPr>
      <w:proofErr w:type="spellStart"/>
      <w:r>
        <w:rPr>
          <w:sz w:val="24"/>
          <w:szCs w:val="24"/>
        </w:rPr>
        <w:t>Fosfat</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fosfor</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dimanfaatkan</w:t>
      </w:r>
      <w:proofErr w:type="spellEnd"/>
      <w:r>
        <w:rPr>
          <w:sz w:val="24"/>
          <w:szCs w:val="24"/>
        </w:rPr>
        <w:t xml:space="preserve"> oleh </w:t>
      </w:r>
      <w:proofErr w:type="spellStart"/>
      <w:r>
        <w:rPr>
          <w:sz w:val="24"/>
          <w:szCs w:val="24"/>
        </w:rPr>
        <w:t>tumbuhan</w:t>
      </w:r>
      <w:proofErr w:type="spellEnd"/>
      <w:r>
        <w:rPr>
          <w:sz w:val="24"/>
          <w:szCs w:val="24"/>
        </w:rPr>
        <w:t xml:space="preserve"> dan </w:t>
      </w:r>
      <w:proofErr w:type="spellStart"/>
      <w:r>
        <w:rPr>
          <w:sz w:val="24"/>
          <w:szCs w:val="24"/>
        </w:rPr>
        <w:t>merupakan</w:t>
      </w:r>
      <w:proofErr w:type="spellEnd"/>
      <w:r>
        <w:rPr>
          <w:sz w:val="24"/>
          <w:szCs w:val="24"/>
        </w:rPr>
        <w:t xml:space="preserve"> </w:t>
      </w:r>
      <w:proofErr w:type="spellStart"/>
      <w:r>
        <w:rPr>
          <w:sz w:val="24"/>
          <w:szCs w:val="24"/>
        </w:rPr>
        <w:t>unsur</w:t>
      </w:r>
      <w:proofErr w:type="spellEnd"/>
      <w:r>
        <w:rPr>
          <w:sz w:val="24"/>
          <w:szCs w:val="24"/>
        </w:rPr>
        <w:t xml:space="preserve"> </w:t>
      </w:r>
      <w:proofErr w:type="spellStart"/>
      <w:r>
        <w:rPr>
          <w:sz w:val="24"/>
          <w:szCs w:val="24"/>
        </w:rPr>
        <w:t>esensial</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tumbuhan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tinggi</w:t>
      </w:r>
      <w:proofErr w:type="spellEnd"/>
      <w:r>
        <w:rPr>
          <w:sz w:val="24"/>
          <w:szCs w:val="24"/>
        </w:rPr>
        <w:t xml:space="preserve"> dan alga,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Konsentrasi</w:t>
      </w:r>
      <w:proofErr w:type="spellEnd"/>
      <w:r>
        <w:rPr>
          <w:sz w:val="24"/>
          <w:szCs w:val="24"/>
        </w:rPr>
        <w:t xml:space="preserve"> </w:t>
      </w:r>
      <w:proofErr w:type="spellStart"/>
      <w:r>
        <w:rPr>
          <w:sz w:val="24"/>
          <w:szCs w:val="24"/>
        </w:rPr>
        <w:t>fosfat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suatu</w:t>
      </w:r>
      <w:proofErr w:type="spellEnd"/>
      <w:r>
        <w:rPr>
          <w:sz w:val="24"/>
          <w:szCs w:val="24"/>
        </w:rPr>
        <w:t xml:space="preserve"> proses </w:t>
      </w:r>
      <w:proofErr w:type="spellStart"/>
      <w:r>
        <w:rPr>
          <w:sz w:val="24"/>
          <w:szCs w:val="24"/>
        </w:rPr>
        <w:t>ekskresi</w:t>
      </w:r>
      <w:proofErr w:type="spellEnd"/>
      <w:r>
        <w:rPr>
          <w:sz w:val="24"/>
          <w:szCs w:val="24"/>
        </w:rPr>
        <w:t xml:space="preserve"> oleh ikan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feses</w:t>
      </w:r>
      <w:proofErr w:type="spellEnd"/>
      <w:r>
        <w:rPr>
          <w:sz w:val="24"/>
          <w:szCs w:val="24"/>
        </w:rPr>
        <w:t xml:space="preserve"> yang </w:t>
      </w:r>
      <w:proofErr w:type="spellStart"/>
      <w:r>
        <w:rPr>
          <w:sz w:val="24"/>
          <w:szCs w:val="24"/>
        </w:rPr>
        <w:t>menyebabkan</w:t>
      </w:r>
      <w:proofErr w:type="spellEnd"/>
      <w:r>
        <w:rPr>
          <w:sz w:val="24"/>
          <w:szCs w:val="24"/>
        </w:rPr>
        <w:t xml:space="preserve"> </w:t>
      </w:r>
      <w:proofErr w:type="spellStart"/>
      <w:r>
        <w:rPr>
          <w:sz w:val="24"/>
          <w:szCs w:val="24"/>
        </w:rPr>
        <w:t>fosfor</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mengendap</w:t>
      </w:r>
      <w:proofErr w:type="spellEnd"/>
      <w:r>
        <w:rPr>
          <w:sz w:val="24"/>
          <w:szCs w:val="24"/>
        </w:rPr>
        <w:t xml:space="preserve"> di </w:t>
      </w:r>
      <w:proofErr w:type="spellStart"/>
      <w:r>
        <w:rPr>
          <w:sz w:val="24"/>
          <w:szCs w:val="24"/>
        </w:rPr>
        <w:t>dasar</w:t>
      </w:r>
      <w:proofErr w:type="spellEnd"/>
      <w:r>
        <w:rPr>
          <w:sz w:val="24"/>
          <w:szCs w:val="24"/>
        </w:rPr>
        <w:t xml:space="preserve"> dan </w:t>
      </w:r>
      <w:proofErr w:type="spellStart"/>
      <w:r>
        <w:rPr>
          <w:sz w:val="24"/>
          <w:szCs w:val="24"/>
        </w:rPr>
        <w:t>terakumulai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sedimen</w:t>
      </w:r>
      <w:proofErr w:type="spellEnd"/>
      <w:r>
        <w:rPr>
          <w:sz w:val="24"/>
          <w:szCs w:val="24"/>
        </w:rPr>
        <w:t xml:space="preserve"> (</w:t>
      </w:r>
      <w:proofErr w:type="spellStart"/>
      <w:r>
        <w:rPr>
          <w:sz w:val="24"/>
          <w:szCs w:val="24"/>
        </w:rPr>
        <w:t>Hendraw</w:t>
      </w:r>
      <w:proofErr w:type="spellEnd"/>
      <w:r>
        <w:rPr>
          <w:sz w:val="24"/>
          <w:szCs w:val="24"/>
          <w:lang w:val="id-ID"/>
        </w:rPr>
        <w:t>a</w:t>
      </w:r>
      <w:proofErr w:type="spellStart"/>
      <w:r>
        <w:rPr>
          <w:sz w:val="24"/>
          <w:szCs w:val="24"/>
        </w:rPr>
        <w:t>ti</w:t>
      </w:r>
      <w:proofErr w:type="spellEnd"/>
      <w:r>
        <w:rPr>
          <w:sz w:val="24"/>
          <w:szCs w:val="24"/>
        </w:rPr>
        <w:t xml:space="preserve">, 2008). </w:t>
      </w:r>
    </w:p>
    <w:p w14:paraId="67C3C737" w14:textId="77777777" w:rsidR="00500997" w:rsidRDefault="00500997">
      <w:pPr>
        <w:spacing w:line="480" w:lineRule="auto"/>
        <w:ind w:firstLine="720"/>
        <w:jc w:val="both"/>
        <w:rPr>
          <w:sz w:val="24"/>
          <w:szCs w:val="24"/>
        </w:rPr>
      </w:pPr>
      <w:proofErr w:type="spellStart"/>
      <w:r>
        <w:rPr>
          <w:sz w:val="24"/>
          <w:szCs w:val="24"/>
        </w:rPr>
        <w:t>Konsentrasi</w:t>
      </w:r>
      <w:proofErr w:type="spellEnd"/>
      <w:r>
        <w:rPr>
          <w:sz w:val="24"/>
          <w:szCs w:val="24"/>
        </w:rPr>
        <w:t xml:space="preserve"> </w:t>
      </w:r>
      <w:proofErr w:type="spellStart"/>
      <w:r>
        <w:rPr>
          <w:sz w:val="24"/>
          <w:szCs w:val="24"/>
        </w:rPr>
        <w:t>fosfat</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mengganggu</w:t>
      </w:r>
      <w:proofErr w:type="spellEnd"/>
      <w:r>
        <w:rPr>
          <w:sz w:val="24"/>
          <w:szCs w:val="24"/>
        </w:rPr>
        <w:t xml:space="preserve"> proses </w:t>
      </w:r>
      <w:proofErr w:type="spellStart"/>
      <w:r>
        <w:rPr>
          <w:sz w:val="24"/>
          <w:szCs w:val="24"/>
        </w:rPr>
        <w:t>metabolisme</w:t>
      </w:r>
      <w:proofErr w:type="spellEnd"/>
      <w:r>
        <w:rPr>
          <w:sz w:val="24"/>
          <w:szCs w:val="24"/>
        </w:rPr>
        <w:t xml:space="preserve"> </w:t>
      </w:r>
      <w:proofErr w:type="spellStart"/>
      <w:r>
        <w:rPr>
          <w:sz w:val="24"/>
          <w:szCs w:val="24"/>
        </w:rPr>
        <w:t>bahkan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mengakibatkan</w:t>
      </w:r>
      <w:proofErr w:type="spellEnd"/>
      <w:r>
        <w:rPr>
          <w:sz w:val="24"/>
          <w:szCs w:val="24"/>
        </w:rPr>
        <w:t xml:space="preserve"> </w:t>
      </w:r>
      <w:proofErr w:type="spellStart"/>
      <w:r>
        <w:rPr>
          <w:sz w:val="24"/>
          <w:szCs w:val="24"/>
        </w:rPr>
        <w:t>kematian</w:t>
      </w:r>
      <w:proofErr w:type="spellEnd"/>
      <w:r>
        <w:rPr>
          <w:sz w:val="24"/>
          <w:szCs w:val="24"/>
        </w:rPr>
        <w:t xml:space="preserve"> pada ikan </w:t>
      </w:r>
      <w:proofErr w:type="spellStart"/>
      <w:r>
        <w:rPr>
          <w:sz w:val="24"/>
          <w:szCs w:val="24"/>
        </w:rPr>
        <w:t>maupun</w:t>
      </w:r>
      <w:proofErr w:type="spellEnd"/>
      <w:r>
        <w:rPr>
          <w:sz w:val="24"/>
          <w:szCs w:val="24"/>
        </w:rPr>
        <w:t xml:space="preserve"> </w:t>
      </w:r>
      <w:proofErr w:type="spellStart"/>
      <w:r>
        <w:rPr>
          <w:sz w:val="24"/>
          <w:szCs w:val="24"/>
        </w:rPr>
        <w:t>udang</w:t>
      </w:r>
      <w:proofErr w:type="spellEnd"/>
      <w:r>
        <w:rPr>
          <w:sz w:val="24"/>
          <w:szCs w:val="24"/>
        </w:rPr>
        <w:t xml:space="preserve"> (Ebeling </w:t>
      </w:r>
      <w:proofErr w:type="spellStart"/>
      <w:r>
        <w:rPr>
          <w:sz w:val="24"/>
          <w:szCs w:val="24"/>
        </w:rPr>
        <w:t>dkk</w:t>
      </w:r>
      <w:proofErr w:type="spellEnd"/>
      <w:r>
        <w:rPr>
          <w:sz w:val="24"/>
          <w:szCs w:val="24"/>
        </w:rPr>
        <w:t xml:space="preserve">., 2006). </w:t>
      </w:r>
      <w:proofErr w:type="spellStart"/>
      <w:r>
        <w:rPr>
          <w:sz w:val="24"/>
          <w:szCs w:val="24"/>
        </w:rPr>
        <w:t>Sisa</w:t>
      </w:r>
      <w:proofErr w:type="spellEnd"/>
      <w:r>
        <w:rPr>
          <w:sz w:val="24"/>
          <w:szCs w:val="24"/>
        </w:rPr>
        <w:t xml:space="preserve"> </w:t>
      </w:r>
      <w:proofErr w:type="spellStart"/>
      <w:r>
        <w:rPr>
          <w:sz w:val="24"/>
          <w:szCs w:val="24"/>
        </w:rPr>
        <w:t>metabolisme</w:t>
      </w:r>
      <w:proofErr w:type="spellEnd"/>
      <w:r>
        <w:rPr>
          <w:sz w:val="24"/>
          <w:szCs w:val="24"/>
        </w:rPr>
        <w:t xml:space="preserve"> dan </w:t>
      </w:r>
      <w:proofErr w:type="spellStart"/>
      <w:r>
        <w:rPr>
          <w:sz w:val="24"/>
          <w:szCs w:val="24"/>
        </w:rPr>
        <w:t>sisa</w:t>
      </w:r>
      <w:proofErr w:type="spellEnd"/>
      <w:r>
        <w:rPr>
          <w:sz w:val="24"/>
          <w:szCs w:val="24"/>
        </w:rPr>
        <w:t xml:space="preserve"> </w:t>
      </w:r>
      <w:proofErr w:type="spellStart"/>
      <w:r>
        <w:rPr>
          <w:sz w:val="24"/>
          <w:szCs w:val="24"/>
        </w:rPr>
        <w:t>pakan</w:t>
      </w:r>
      <w:proofErr w:type="spellEnd"/>
      <w:r>
        <w:rPr>
          <w:sz w:val="24"/>
          <w:szCs w:val="24"/>
        </w:rPr>
        <w:t xml:space="preserve"> yang </w:t>
      </w:r>
      <w:proofErr w:type="spellStart"/>
      <w:r>
        <w:rPr>
          <w:sz w:val="24"/>
          <w:szCs w:val="24"/>
        </w:rPr>
        <w:t>mengendap</w:t>
      </w:r>
      <w:proofErr w:type="spellEnd"/>
      <w:r>
        <w:rPr>
          <w:sz w:val="24"/>
          <w:szCs w:val="24"/>
        </w:rPr>
        <w:t xml:space="preserve"> di </w:t>
      </w:r>
      <w:proofErr w:type="spellStart"/>
      <w:r>
        <w:rPr>
          <w:sz w:val="24"/>
          <w:szCs w:val="24"/>
        </w:rPr>
        <w:t>dasar</w:t>
      </w:r>
      <w:proofErr w:type="spellEnd"/>
      <w:r>
        <w:rPr>
          <w:sz w:val="24"/>
          <w:szCs w:val="24"/>
        </w:rPr>
        <w:t xml:space="preserve"> </w:t>
      </w:r>
      <w:proofErr w:type="spellStart"/>
      <w:r>
        <w:rPr>
          <w:sz w:val="24"/>
          <w:szCs w:val="24"/>
        </w:rPr>
        <w:t>kolam</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meningkatnya</w:t>
      </w:r>
      <w:proofErr w:type="spellEnd"/>
      <w:r>
        <w:rPr>
          <w:sz w:val="24"/>
          <w:szCs w:val="24"/>
        </w:rPr>
        <w:t xml:space="preserve"> </w:t>
      </w:r>
      <w:proofErr w:type="spellStart"/>
      <w:r>
        <w:rPr>
          <w:sz w:val="24"/>
          <w:szCs w:val="24"/>
        </w:rPr>
        <w:t>konsentrasi</w:t>
      </w:r>
      <w:proofErr w:type="spellEnd"/>
      <w:r>
        <w:rPr>
          <w:sz w:val="24"/>
          <w:szCs w:val="24"/>
        </w:rPr>
        <w:t xml:space="preserve"> </w:t>
      </w:r>
      <w:proofErr w:type="spellStart"/>
      <w:r>
        <w:rPr>
          <w:sz w:val="24"/>
          <w:szCs w:val="24"/>
        </w:rPr>
        <w:t>fosfat</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keruh</w:t>
      </w:r>
      <w:proofErr w:type="spellEnd"/>
      <w:r>
        <w:rPr>
          <w:sz w:val="24"/>
          <w:szCs w:val="24"/>
        </w:rPr>
        <w:t xml:space="preserve">. </w:t>
      </w:r>
      <w:proofErr w:type="spellStart"/>
      <w:r>
        <w:rPr>
          <w:sz w:val="24"/>
          <w:szCs w:val="24"/>
        </w:rPr>
        <w:t>Kekeruhan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kolam</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mengurangi</w:t>
      </w:r>
      <w:proofErr w:type="spellEnd"/>
      <w:r>
        <w:rPr>
          <w:sz w:val="24"/>
          <w:szCs w:val="24"/>
        </w:rPr>
        <w:t xml:space="preserve"> </w:t>
      </w:r>
      <w:proofErr w:type="spellStart"/>
      <w:r>
        <w:rPr>
          <w:sz w:val="24"/>
          <w:szCs w:val="24"/>
        </w:rPr>
        <w:t>cahaya</w:t>
      </w:r>
      <w:proofErr w:type="spellEnd"/>
      <w:r>
        <w:rPr>
          <w:sz w:val="24"/>
          <w:szCs w:val="24"/>
        </w:rPr>
        <w:t xml:space="preserve"> </w:t>
      </w:r>
      <w:proofErr w:type="spellStart"/>
      <w:r>
        <w:rPr>
          <w:sz w:val="24"/>
          <w:szCs w:val="24"/>
        </w:rPr>
        <w:t>matahari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dan </w:t>
      </w:r>
      <w:proofErr w:type="spellStart"/>
      <w:r>
        <w:rPr>
          <w:sz w:val="24"/>
          <w:szCs w:val="24"/>
        </w:rPr>
        <w:t>dapat</w:t>
      </w:r>
      <w:proofErr w:type="spellEnd"/>
      <w:r>
        <w:rPr>
          <w:sz w:val="24"/>
          <w:szCs w:val="24"/>
        </w:rPr>
        <w:t xml:space="preserve"> </w:t>
      </w:r>
      <w:proofErr w:type="spellStart"/>
      <w:r>
        <w:rPr>
          <w:sz w:val="24"/>
          <w:szCs w:val="24"/>
        </w:rPr>
        <w:t>menghambat</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berfotosintesis</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fosfat</w:t>
      </w:r>
      <w:proofErr w:type="spellEnd"/>
      <w:r>
        <w:rPr>
          <w:sz w:val="24"/>
          <w:szCs w:val="24"/>
        </w:rPr>
        <w:t xml:space="preserve"> 0,01 mg/L-0,16 mg/L </w:t>
      </w:r>
      <w:proofErr w:type="spellStart"/>
      <w:r>
        <w:rPr>
          <w:sz w:val="24"/>
          <w:szCs w:val="24"/>
        </w:rPr>
        <w:t>merupakan</w:t>
      </w:r>
      <w:proofErr w:type="spellEnd"/>
      <w:r>
        <w:rPr>
          <w:sz w:val="24"/>
          <w:szCs w:val="24"/>
        </w:rPr>
        <w:t xml:space="preserve"> </w:t>
      </w:r>
      <w:proofErr w:type="spellStart"/>
      <w:r>
        <w:rPr>
          <w:sz w:val="24"/>
          <w:szCs w:val="24"/>
        </w:rPr>
        <w:t>batas</w:t>
      </w:r>
      <w:proofErr w:type="spellEnd"/>
      <w:r>
        <w:rPr>
          <w:sz w:val="24"/>
          <w:szCs w:val="24"/>
        </w:rPr>
        <w:t xml:space="preserve"> yang </w:t>
      </w:r>
      <w:proofErr w:type="spellStart"/>
      <w:r>
        <w:rPr>
          <w:sz w:val="24"/>
          <w:szCs w:val="24"/>
        </w:rPr>
        <w:t>layak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lastRenderedPageBreak/>
        <w:t>normalitas</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organisme</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Winanto</w:t>
      </w:r>
      <w:proofErr w:type="spellEnd"/>
      <w:r>
        <w:rPr>
          <w:sz w:val="24"/>
          <w:szCs w:val="24"/>
        </w:rPr>
        <w:t xml:space="preserve">, 2004). </w:t>
      </w:r>
      <w:proofErr w:type="spellStart"/>
      <w:r>
        <w:rPr>
          <w:sz w:val="24"/>
          <w:szCs w:val="24"/>
        </w:rPr>
        <w:t>Konsentrasi</w:t>
      </w:r>
      <w:proofErr w:type="spellEnd"/>
      <w:r>
        <w:rPr>
          <w:sz w:val="24"/>
          <w:szCs w:val="24"/>
        </w:rPr>
        <w:t xml:space="preserve"> </w:t>
      </w:r>
      <w:proofErr w:type="spellStart"/>
      <w:r>
        <w:rPr>
          <w:sz w:val="24"/>
          <w:szCs w:val="24"/>
        </w:rPr>
        <w:t>fosfor</w:t>
      </w:r>
      <w:proofErr w:type="spellEnd"/>
      <w:r>
        <w:rPr>
          <w:sz w:val="24"/>
          <w:szCs w:val="24"/>
        </w:rPr>
        <w:t xml:space="preserve"> </w:t>
      </w:r>
      <w:proofErr w:type="spellStart"/>
      <w:r>
        <w:rPr>
          <w:sz w:val="24"/>
          <w:szCs w:val="24"/>
        </w:rPr>
        <w:t>terlarut</w:t>
      </w:r>
      <w:proofErr w:type="spellEnd"/>
      <w:r>
        <w:rPr>
          <w:sz w:val="24"/>
          <w:szCs w:val="24"/>
        </w:rPr>
        <w:t xml:space="preserve"> </w:t>
      </w:r>
      <w:proofErr w:type="spellStart"/>
      <w:r>
        <w:rPr>
          <w:sz w:val="24"/>
          <w:szCs w:val="24"/>
        </w:rPr>
        <w:t>dalam</w:t>
      </w:r>
      <w:proofErr w:type="spellEnd"/>
      <w:r>
        <w:rPr>
          <w:sz w:val="24"/>
          <w:szCs w:val="24"/>
        </w:rPr>
        <w:t xml:space="preserve"> air </w:t>
      </w:r>
      <w:proofErr w:type="spellStart"/>
      <w:r>
        <w:rPr>
          <w:sz w:val="24"/>
          <w:szCs w:val="24"/>
        </w:rPr>
        <w:t>biasanya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0,03 1,20 mg/L dan </w:t>
      </w:r>
      <w:proofErr w:type="spellStart"/>
      <w:r>
        <w:rPr>
          <w:sz w:val="24"/>
          <w:szCs w:val="24"/>
        </w:rPr>
        <w:t>jika</w:t>
      </w:r>
      <w:proofErr w:type="spellEnd"/>
      <w:r>
        <w:rPr>
          <w:sz w:val="24"/>
          <w:szCs w:val="24"/>
        </w:rPr>
        <w:t xml:space="preserve"> </w:t>
      </w:r>
      <w:proofErr w:type="spellStart"/>
      <w:r>
        <w:rPr>
          <w:sz w:val="24"/>
          <w:szCs w:val="24"/>
        </w:rPr>
        <w:t>melampui</w:t>
      </w:r>
      <w:proofErr w:type="spellEnd"/>
      <w:r>
        <w:rPr>
          <w:sz w:val="24"/>
          <w:szCs w:val="24"/>
        </w:rPr>
        <w:t xml:space="preserve"> 1,20 mg/L </w:t>
      </w:r>
      <w:proofErr w:type="spellStart"/>
      <w:r>
        <w:rPr>
          <w:sz w:val="24"/>
          <w:szCs w:val="24"/>
        </w:rPr>
        <w:t>berarti</w:t>
      </w:r>
      <w:proofErr w:type="spellEnd"/>
      <w:r>
        <w:rPr>
          <w:sz w:val="24"/>
          <w:szCs w:val="24"/>
        </w:rPr>
        <w:t xml:space="preserve"> air </w:t>
      </w:r>
      <w:proofErr w:type="spellStart"/>
      <w:r>
        <w:rPr>
          <w:sz w:val="24"/>
          <w:szCs w:val="24"/>
        </w:rPr>
        <w:t>dalam</w:t>
      </w:r>
      <w:proofErr w:type="spellEnd"/>
      <w:r>
        <w:rPr>
          <w:sz w:val="24"/>
          <w:szCs w:val="24"/>
        </w:rPr>
        <w:t xml:space="preserve"> </w:t>
      </w:r>
      <w:proofErr w:type="spellStart"/>
      <w:r>
        <w:rPr>
          <w:sz w:val="24"/>
          <w:szCs w:val="24"/>
        </w:rPr>
        <w:t>kondisi</w:t>
      </w:r>
      <w:proofErr w:type="spellEnd"/>
      <w:r>
        <w:rPr>
          <w:sz w:val="24"/>
          <w:szCs w:val="24"/>
        </w:rPr>
        <w:t xml:space="preserve"> yang </w:t>
      </w:r>
      <w:proofErr w:type="spellStart"/>
      <w:r>
        <w:rPr>
          <w:sz w:val="24"/>
          <w:szCs w:val="24"/>
        </w:rPr>
        <w:t>eutrofik</w:t>
      </w:r>
      <w:proofErr w:type="spellEnd"/>
      <w:r>
        <w:rPr>
          <w:sz w:val="24"/>
          <w:szCs w:val="24"/>
        </w:rPr>
        <w:t>.</w:t>
      </w:r>
      <w:r>
        <w:t xml:space="preserve">  </w:t>
      </w:r>
      <w:proofErr w:type="spellStart"/>
      <w:r>
        <w:rPr>
          <w:sz w:val="24"/>
          <w:szCs w:val="24"/>
        </w:rPr>
        <w:t>Ambang</w:t>
      </w:r>
      <w:proofErr w:type="spellEnd"/>
      <w:r>
        <w:rPr>
          <w:sz w:val="24"/>
          <w:szCs w:val="24"/>
        </w:rPr>
        <w:t xml:space="preserve"> </w:t>
      </w:r>
      <w:proofErr w:type="spellStart"/>
      <w:r>
        <w:rPr>
          <w:sz w:val="24"/>
          <w:szCs w:val="24"/>
        </w:rPr>
        <w:t>batas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yaitu</w:t>
      </w:r>
      <w:proofErr w:type="spellEnd"/>
      <w:r>
        <w:rPr>
          <w:sz w:val="24"/>
          <w:szCs w:val="24"/>
        </w:rPr>
        <w:t xml:space="preserve"> 0,1 – 0,25 mg/L (</w:t>
      </w:r>
      <w:proofErr w:type="spellStart"/>
      <w:r>
        <w:rPr>
          <w:sz w:val="24"/>
          <w:szCs w:val="24"/>
        </w:rPr>
        <w:t>Hendrawati</w:t>
      </w:r>
      <w:proofErr w:type="spellEnd"/>
      <w:r>
        <w:rPr>
          <w:sz w:val="24"/>
          <w:szCs w:val="24"/>
        </w:rPr>
        <w:t xml:space="preserve">, 2008) </w:t>
      </w:r>
      <w:proofErr w:type="gramStart"/>
      <w:r>
        <w:rPr>
          <w:sz w:val="24"/>
          <w:szCs w:val="24"/>
        </w:rPr>
        <w:t>dan  (</w:t>
      </w:r>
      <w:proofErr w:type="spellStart"/>
      <w:proofErr w:type="gramEnd"/>
      <w:r>
        <w:rPr>
          <w:sz w:val="24"/>
          <w:szCs w:val="24"/>
        </w:rPr>
        <w:t>Fahrizal</w:t>
      </w:r>
      <w:proofErr w:type="spellEnd"/>
      <w:r>
        <w:rPr>
          <w:sz w:val="24"/>
          <w:szCs w:val="24"/>
        </w:rPr>
        <w:t xml:space="preserve">, 2014). </w:t>
      </w:r>
    </w:p>
    <w:p w14:paraId="5CBE66F0" w14:textId="77777777" w:rsidR="00500997" w:rsidRDefault="00500997">
      <w:pPr>
        <w:pStyle w:val="Heading2"/>
        <w:spacing w:line="480" w:lineRule="auto"/>
        <w:rPr>
          <w:lang w:val="zh-CN"/>
        </w:rPr>
      </w:pPr>
      <w:bookmarkStart w:id="47" w:name="_Toc99270038"/>
      <w:r>
        <w:rPr>
          <w:lang w:val="id-ID"/>
        </w:rPr>
        <w:t>2.</w:t>
      </w:r>
      <w:r>
        <w:rPr>
          <w:lang w:val="zh-CN"/>
        </w:rPr>
        <w:t xml:space="preserve">3.2 Faktor </w:t>
      </w:r>
      <w:r>
        <w:rPr>
          <w:lang w:val="id-ID"/>
        </w:rPr>
        <w:t>b</w:t>
      </w:r>
      <w:r>
        <w:rPr>
          <w:lang w:val="zh-CN"/>
        </w:rPr>
        <w:t>iotik</w:t>
      </w:r>
      <w:bookmarkEnd w:id="47"/>
    </w:p>
    <w:p w14:paraId="0F7FFCDA" w14:textId="77777777" w:rsidR="00500997" w:rsidRDefault="00500997">
      <w:pPr>
        <w:pStyle w:val="Heading3"/>
        <w:spacing w:line="480" w:lineRule="auto"/>
        <w:rPr>
          <w:b w:val="0"/>
          <w:bCs/>
          <w:i/>
        </w:rPr>
      </w:pPr>
      <w:bookmarkStart w:id="48" w:name="_Toc99270039"/>
      <w:r>
        <w:rPr>
          <w:b w:val="0"/>
          <w:bCs/>
        </w:rPr>
        <w:t xml:space="preserve">2.3.2.1 </w:t>
      </w:r>
      <w:proofErr w:type="spellStart"/>
      <w:r>
        <w:rPr>
          <w:b w:val="0"/>
          <w:bCs/>
        </w:rPr>
        <w:t>Kelimpahan</w:t>
      </w:r>
      <w:proofErr w:type="spellEnd"/>
      <w:r>
        <w:rPr>
          <w:b w:val="0"/>
          <w:bCs/>
        </w:rPr>
        <w:t xml:space="preserve"> </w:t>
      </w:r>
      <w:r>
        <w:rPr>
          <w:b w:val="0"/>
          <w:bCs/>
          <w:lang w:val="id-ID"/>
        </w:rPr>
        <w:t>p</w:t>
      </w:r>
      <w:proofErr w:type="spellStart"/>
      <w:r>
        <w:rPr>
          <w:b w:val="0"/>
          <w:bCs/>
        </w:rPr>
        <w:t>lankton</w:t>
      </w:r>
      <w:bookmarkEnd w:id="48"/>
      <w:proofErr w:type="spellEnd"/>
    </w:p>
    <w:p w14:paraId="3C13EDBE" w14:textId="77777777" w:rsidR="00500997" w:rsidRDefault="00500997">
      <w:pPr>
        <w:spacing w:after="0" w:line="480" w:lineRule="auto"/>
        <w:ind w:firstLine="720"/>
        <w:jc w:val="both"/>
        <w:rPr>
          <w:sz w:val="24"/>
          <w:szCs w:val="24"/>
        </w:rPr>
      </w:pPr>
      <w:r>
        <w:rPr>
          <w:sz w:val="24"/>
          <w:szCs w:val="24"/>
        </w:rPr>
        <w:t xml:space="preserve">Pada </w:t>
      </w:r>
      <w:proofErr w:type="spellStart"/>
      <w:r>
        <w:rPr>
          <w:sz w:val="24"/>
          <w:szCs w:val="24"/>
        </w:rPr>
        <w:t>pengelolaan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tradisional</w:t>
      </w:r>
      <w:proofErr w:type="spellEnd"/>
      <w:r>
        <w:rPr>
          <w:sz w:val="24"/>
          <w:szCs w:val="24"/>
        </w:rPr>
        <w:t xml:space="preserve">, </w:t>
      </w:r>
      <w:proofErr w:type="spellStart"/>
      <w:r>
        <w:rPr>
          <w:sz w:val="24"/>
          <w:szCs w:val="24"/>
        </w:rPr>
        <w:t>mutlak</w:t>
      </w:r>
      <w:proofErr w:type="spellEnd"/>
      <w:r>
        <w:rPr>
          <w:sz w:val="24"/>
          <w:szCs w:val="24"/>
        </w:rPr>
        <w:t xml:space="preserve"> </w:t>
      </w:r>
      <w:proofErr w:type="spellStart"/>
      <w:r>
        <w:rPr>
          <w:sz w:val="24"/>
          <w:szCs w:val="24"/>
        </w:rPr>
        <w:t>menggunakan</w:t>
      </w:r>
      <w:proofErr w:type="spellEnd"/>
      <w:r>
        <w:rPr>
          <w:sz w:val="24"/>
          <w:szCs w:val="24"/>
        </w:rPr>
        <w:t xml:space="preserve"> plankton </w:t>
      </w:r>
      <w:proofErr w:type="spellStart"/>
      <w:r>
        <w:rPr>
          <w:sz w:val="24"/>
          <w:szCs w:val="24"/>
        </w:rPr>
        <w:t>baik</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maupun</w:t>
      </w:r>
      <w:proofErr w:type="spellEnd"/>
      <w:r>
        <w:rPr>
          <w:sz w:val="24"/>
          <w:szCs w:val="24"/>
        </w:rPr>
        <w:t xml:space="preserve"> zooplankton </w:t>
      </w:r>
      <w:proofErr w:type="spellStart"/>
      <w:r>
        <w:rPr>
          <w:sz w:val="24"/>
          <w:szCs w:val="24"/>
        </w:rPr>
        <w:t>sebagai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alaminya</w:t>
      </w:r>
      <w:proofErr w:type="spellEnd"/>
      <w:r>
        <w:rPr>
          <w:sz w:val="24"/>
          <w:szCs w:val="24"/>
        </w:rPr>
        <w:t xml:space="preserve"> yang </w:t>
      </w:r>
      <w:proofErr w:type="spellStart"/>
      <w:r>
        <w:rPr>
          <w:sz w:val="24"/>
          <w:szCs w:val="24"/>
        </w:rPr>
        <w:t>harus</w:t>
      </w:r>
      <w:proofErr w:type="spellEnd"/>
      <w:r>
        <w:rPr>
          <w:sz w:val="24"/>
          <w:szCs w:val="24"/>
        </w:rPr>
        <w:t xml:space="preserve"> </w:t>
      </w:r>
      <w:proofErr w:type="spellStart"/>
      <w:r>
        <w:rPr>
          <w:sz w:val="24"/>
          <w:szCs w:val="24"/>
        </w:rPr>
        <w:t>dikembangkan</w:t>
      </w:r>
      <w:proofErr w:type="spellEnd"/>
      <w:r>
        <w:rPr>
          <w:sz w:val="24"/>
          <w:szCs w:val="24"/>
        </w:rPr>
        <w:t xml:space="preserve"> dan </w:t>
      </w:r>
      <w:proofErr w:type="spellStart"/>
      <w:r>
        <w:rPr>
          <w:sz w:val="24"/>
          <w:szCs w:val="24"/>
        </w:rPr>
        <w:t>dipertahankan</w:t>
      </w:r>
      <w:proofErr w:type="spellEnd"/>
      <w:r>
        <w:rPr>
          <w:sz w:val="24"/>
          <w:szCs w:val="24"/>
        </w:rPr>
        <w:t xml:space="preserve"> (</w:t>
      </w:r>
      <w:proofErr w:type="spellStart"/>
      <w:r>
        <w:rPr>
          <w:sz w:val="24"/>
          <w:szCs w:val="24"/>
        </w:rPr>
        <w:t>Utojo</w:t>
      </w:r>
      <w:proofErr w:type="spellEnd"/>
      <w:r>
        <w:rPr>
          <w:sz w:val="24"/>
          <w:szCs w:val="24"/>
        </w:rPr>
        <w:t xml:space="preserve">, 2015). Hal yang </w:t>
      </w:r>
      <w:proofErr w:type="spellStart"/>
      <w:r>
        <w:rPr>
          <w:sz w:val="24"/>
          <w:szCs w:val="24"/>
        </w:rPr>
        <w:t>sama</w:t>
      </w:r>
      <w:proofErr w:type="spellEnd"/>
      <w:r>
        <w:rPr>
          <w:sz w:val="24"/>
          <w:szCs w:val="24"/>
        </w:rPr>
        <w:t xml:space="preserve"> juga </w:t>
      </w:r>
      <w:proofErr w:type="spellStart"/>
      <w:r>
        <w:rPr>
          <w:sz w:val="24"/>
          <w:szCs w:val="24"/>
        </w:rPr>
        <w:t>disebutkan</w:t>
      </w:r>
      <w:proofErr w:type="spellEnd"/>
      <w:r>
        <w:rPr>
          <w:sz w:val="24"/>
          <w:szCs w:val="24"/>
        </w:rPr>
        <w:t xml:space="preserve"> oleh </w:t>
      </w:r>
      <w:proofErr w:type="spellStart"/>
      <w:r>
        <w:rPr>
          <w:sz w:val="24"/>
          <w:szCs w:val="24"/>
        </w:rPr>
        <w:t>Sudinno</w:t>
      </w:r>
      <w:proofErr w:type="spellEnd"/>
      <w:r>
        <w:rPr>
          <w:sz w:val="24"/>
          <w:szCs w:val="24"/>
        </w:rPr>
        <w:t xml:space="preserve"> </w:t>
      </w:r>
      <w:proofErr w:type="spellStart"/>
      <w:r>
        <w:rPr>
          <w:sz w:val="24"/>
          <w:szCs w:val="24"/>
        </w:rPr>
        <w:t>dkk</w:t>
      </w:r>
      <w:proofErr w:type="spellEnd"/>
      <w:r>
        <w:rPr>
          <w:sz w:val="24"/>
          <w:szCs w:val="24"/>
        </w:rPr>
        <w:t xml:space="preserve">., (2015) </w:t>
      </w:r>
      <w:proofErr w:type="spellStart"/>
      <w:r>
        <w:rPr>
          <w:sz w:val="24"/>
          <w:szCs w:val="24"/>
        </w:rPr>
        <w:t>bahwa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akuakultur</w:t>
      </w:r>
      <w:proofErr w:type="spellEnd"/>
      <w:r>
        <w:rPr>
          <w:sz w:val="24"/>
          <w:szCs w:val="24"/>
        </w:rPr>
        <w:t xml:space="preserve">, plankton </w:t>
      </w:r>
      <w:proofErr w:type="spellStart"/>
      <w:r>
        <w:rPr>
          <w:sz w:val="24"/>
          <w:szCs w:val="24"/>
        </w:rPr>
        <w:t>memiliki</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nutrisi</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lanjut</w:t>
      </w:r>
      <w:proofErr w:type="spellEnd"/>
      <w:r>
        <w:rPr>
          <w:sz w:val="24"/>
          <w:szCs w:val="24"/>
        </w:rPr>
        <w:t xml:space="preserve"> </w:t>
      </w:r>
      <w:proofErr w:type="spellStart"/>
      <w:r>
        <w:rPr>
          <w:sz w:val="24"/>
          <w:szCs w:val="24"/>
        </w:rPr>
        <w:t>Qiptiyah</w:t>
      </w:r>
      <w:proofErr w:type="spellEnd"/>
      <w:r>
        <w:rPr>
          <w:sz w:val="24"/>
          <w:szCs w:val="24"/>
        </w:rPr>
        <w:t xml:space="preserve"> </w:t>
      </w:r>
      <w:proofErr w:type="spellStart"/>
      <w:r>
        <w:rPr>
          <w:sz w:val="24"/>
          <w:szCs w:val="24"/>
        </w:rPr>
        <w:t>dkk</w:t>
      </w:r>
      <w:proofErr w:type="spellEnd"/>
      <w:r>
        <w:rPr>
          <w:sz w:val="24"/>
          <w:szCs w:val="24"/>
        </w:rPr>
        <w:t xml:space="preserve">., (2008) </w:t>
      </w:r>
      <w:proofErr w:type="spellStart"/>
      <w:r>
        <w:rPr>
          <w:sz w:val="24"/>
          <w:szCs w:val="24"/>
        </w:rPr>
        <w:t>menyebutkan</w:t>
      </w:r>
      <w:proofErr w:type="spellEnd"/>
      <w:r>
        <w:rPr>
          <w:sz w:val="24"/>
          <w:szCs w:val="24"/>
        </w:rPr>
        <w:t xml:space="preserve"> biota </w:t>
      </w:r>
      <w:proofErr w:type="spellStart"/>
      <w:r>
        <w:rPr>
          <w:sz w:val="24"/>
          <w:szCs w:val="24"/>
        </w:rPr>
        <w:t>peliharaan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memanfaatkan</w:t>
      </w:r>
      <w:proofErr w:type="spellEnd"/>
      <w:r>
        <w:rPr>
          <w:sz w:val="24"/>
          <w:szCs w:val="24"/>
        </w:rPr>
        <w:t xml:space="preserve"> plankton </w:t>
      </w:r>
      <w:proofErr w:type="spellStart"/>
      <w:r>
        <w:rPr>
          <w:sz w:val="24"/>
          <w:szCs w:val="24"/>
        </w:rPr>
        <w:t>sebagai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bila</w:t>
      </w:r>
      <w:proofErr w:type="spellEnd"/>
      <w:r>
        <w:rPr>
          <w:sz w:val="24"/>
          <w:szCs w:val="24"/>
        </w:rPr>
        <w:t xml:space="preserve"> </w:t>
      </w:r>
      <w:proofErr w:type="spellStart"/>
      <w:r>
        <w:rPr>
          <w:sz w:val="24"/>
          <w:szCs w:val="24"/>
        </w:rPr>
        <w:t>jumlahnya</w:t>
      </w:r>
      <w:proofErr w:type="spellEnd"/>
      <w:r>
        <w:rPr>
          <w:sz w:val="24"/>
          <w:szCs w:val="24"/>
        </w:rPr>
        <w:t xml:space="preserve"> di </w:t>
      </w:r>
      <w:proofErr w:type="spellStart"/>
      <w:r>
        <w:rPr>
          <w:sz w:val="24"/>
          <w:szCs w:val="24"/>
        </w:rPr>
        <w:t>dalam</w:t>
      </w:r>
      <w:proofErr w:type="spellEnd"/>
      <w:r>
        <w:rPr>
          <w:sz w:val="24"/>
          <w:szCs w:val="24"/>
        </w:rPr>
        <w:t xml:space="preserve"> media </w:t>
      </w:r>
      <w:proofErr w:type="spellStart"/>
      <w:r>
        <w:rPr>
          <w:sz w:val="24"/>
          <w:szCs w:val="24"/>
        </w:rPr>
        <w:t>tidak</w:t>
      </w:r>
      <w:proofErr w:type="spellEnd"/>
      <w:r>
        <w:rPr>
          <w:sz w:val="24"/>
          <w:szCs w:val="24"/>
        </w:rPr>
        <w:t xml:space="preserve"> </w:t>
      </w:r>
      <w:proofErr w:type="spellStart"/>
      <w:r>
        <w:rPr>
          <w:sz w:val="24"/>
          <w:szCs w:val="24"/>
        </w:rPr>
        <w:t>berlimpah</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kemungkingan</w:t>
      </w:r>
      <w:proofErr w:type="spellEnd"/>
      <w:r>
        <w:rPr>
          <w:sz w:val="24"/>
          <w:szCs w:val="24"/>
        </w:rPr>
        <w:t xml:space="preserve"> biota yang </w:t>
      </w:r>
      <w:proofErr w:type="spellStart"/>
      <w:r>
        <w:rPr>
          <w:sz w:val="24"/>
          <w:szCs w:val="24"/>
        </w:rPr>
        <w:t>dibudidayakan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tumbuh</w:t>
      </w:r>
      <w:proofErr w:type="spellEnd"/>
      <w:r>
        <w:rPr>
          <w:sz w:val="24"/>
          <w:szCs w:val="24"/>
        </w:rPr>
        <w:t xml:space="preserve"> </w:t>
      </w:r>
      <w:proofErr w:type="spellStart"/>
      <w:r>
        <w:rPr>
          <w:sz w:val="24"/>
          <w:szCs w:val="24"/>
        </w:rPr>
        <w:t>secara</w:t>
      </w:r>
      <w:proofErr w:type="spellEnd"/>
      <w:r>
        <w:rPr>
          <w:sz w:val="24"/>
          <w:szCs w:val="24"/>
        </w:rPr>
        <w:t xml:space="preserve"> optimal. </w:t>
      </w:r>
      <w:proofErr w:type="spellStart"/>
      <w:r>
        <w:rPr>
          <w:sz w:val="24"/>
          <w:szCs w:val="24"/>
        </w:rPr>
        <w:t>Keunggulan</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alami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terletak</w:t>
      </w:r>
      <w:proofErr w:type="spellEnd"/>
      <w:r>
        <w:rPr>
          <w:sz w:val="24"/>
          <w:szCs w:val="24"/>
        </w:rPr>
        <w:t xml:space="preserve"> pada </w:t>
      </w:r>
      <w:proofErr w:type="spellStart"/>
      <w:r>
        <w:rPr>
          <w:sz w:val="24"/>
          <w:szCs w:val="24"/>
        </w:rPr>
        <w:t>kandungan</w:t>
      </w:r>
      <w:proofErr w:type="spellEnd"/>
      <w:r>
        <w:rPr>
          <w:sz w:val="24"/>
          <w:szCs w:val="24"/>
        </w:rPr>
        <w:t xml:space="preserve"> </w:t>
      </w:r>
      <w:proofErr w:type="spellStart"/>
      <w:r>
        <w:rPr>
          <w:sz w:val="24"/>
          <w:szCs w:val="24"/>
        </w:rPr>
        <w:t>gizinya</w:t>
      </w:r>
      <w:proofErr w:type="spellEnd"/>
      <w:r>
        <w:rPr>
          <w:sz w:val="24"/>
          <w:szCs w:val="24"/>
        </w:rPr>
        <w:t xml:space="preserve"> yang </w:t>
      </w:r>
      <w:proofErr w:type="spellStart"/>
      <w:r>
        <w:rPr>
          <w:sz w:val="24"/>
          <w:szCs w:val="24"/>
        </w:rPr>
        <w:t>lengkap</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mencemari</w:t>
      </w:r>
      <w:proofErr w:type="spellEnd"/>
      <w:r>
        <w:rPr>
          <w:sz w:val="24"/>
          <w:szCs w:val="24"/>
        </w:rPr>
        <w:t xml:space="preserve"> media </w:t>
      </w:r>
      <w:proofErr w:type="spellStart"/>
      <w:r>
        <w:rPr>
          <w:sz w:val="24"/>
          <w:szCs w:val="24"/>
        </w:rPr>
        <w:t>budidaya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ukuran</w:t>
      </w:r>
      <w:proofErr w:type="spellEnd"/>
      <w:r>
        <w:rPr>
          <w:sz w:val="24"/>
          <w:szCs w:val="24"/>
        </w:rPr>
        <w:t xml:space="preserve"> yang </w:t>
      </w:r>
      <w:proofErr w:type="spellStart"/>
      <w:r>
        <w:rPr>
          <w:sz w:val="24"/>
          <w:szCs w:val="24"/>
        </w:rPr>
        <w:t>relatif</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bukaan</w:t>
      </w:r>
      <w:proofErr w:type="spellEnd"/>
      <w:r>
        <w:rPr>
          <w:sz w:val="24"/>
          <w:szCs w:val="24"/>
        </w:rPr>
        <w:t xml:space="preserve"> </w:t>
      </w:r>
      <w:proofErr w:type="spellStart"/>
      <w:r>
        <w:rPr>
          <w:sz w:val="24"/>
          <w:szCs w:val="24"/>
        </w:rPr>
        <w:t>mulut</w:t>
      </w:r>
      <w:proofErr w:type="spellEnd"/>
      <w:r>
        <w:rPr>
          <w:sz w:val="24"/>
          <w:szCs w:val="24"/>
        </w:rPr>
        <w:t xml:space="preserve"> larva. </w:t>
      </w:r>
      <w:proofErr w:type="spellStart"/>
      <w:r>
        <w:rPr>
          <w:sz w:val="24"/>
          <w:szCs w:val="24"/>
        </w:rPr>
        <w:t>Keberadaan</w:t>
      </w:r>
      <w:proofErr w:type="spellEnd"/>
      <w:r>
        <w:rPr>
          <w:sz w:val="24"/>
          <w:szCs w:val="24"/>
        </w:rPr>
        <w:t xml:space="preserve"> plankton di </w:t>
      </w:r>
      <w:proofErr w:type="spellStart"/>
      <w:r>
        <w:rPr>
          <w:sz w:val="24"/>
          <w:szCs w:val="24"/>
        </w:rPr>
        <w:t>tambak</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dapat</w:t>
      </w:r>
      <w:proofErr w:type="spellEnd"/>
      <w:r>
        <w:rPr>
          <w:sz w:val="24"/>
          <w:szCs w:val="24"/>
        </w:rPr>
        <w:t xml:space="preserve"> pula </w:t>
      </w:r>
      <w:proofErr w:type="spellStart"/>
      <w:r>
        <w:rPr>
          <w:sz w:val="24"/>
          <w:szCs w:val="24"/>
        </w:rPr>
        <w:t>berperan</w:t>
      </w:r>
      <w:proofErr w:type="spellEnd"/>
      <w:r>
        <w:rPr>
          <w:sz w:val="24"/>
          <w:szCs w:val="24"/>
        </w:rPr>
        <w:t xml:space="preserve"> </w:t>
      </w:r>
      <w:proofErr w:type="spellStart"/>
      <w:r>
        <w:rPr>
          <w:sz w:val="24"/>
          <w:szCs w:val="24"/>
        </w:rPr>
        <w:t>sebagai</w:t>
      </w:r>
      <w:proofErr w:type="spellEnd"/>
      <w:r>
        <w:rPr>
          <w:sz w:val="24"/>
          <w:szCs w:val="24"/>
        </w:rPr>
        <w:t xml:space="preserve"> salah </w:t>
      </w:r>
      <w:proofErr w:type="spellStart"/>
      <w:r>
        <w:rPr>
          <w:sz w:val="24"/>
          <w:szCs w:val="24"/>
        </w:rPr>
        <w:t>satu</w:t>
      </w:r>
      <w:proofErr w:type="spellEnd"/>
      <w:r>
        <w:rPr>
          <w:sz w:val="24"/>
          <w:szCs w:val="24"/>
        </w:rPr>
        <w:t xml:space="preserve"> parameter </w:t>
      </w:r>
      <w:proofErr w:type="spellStart"/>
      <w:r>
        <w:rPr>
          <w:sz w:val="24"/>
          <w:szCs w:val="24"/>
        </w:rPr>
        <w:t>ekologi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menggambarkan</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perairan</w:t>
      </w:r>
      <w:proofErr w:type="spellEnd"/>
      <w:r>
        <w:rPr>
          <w:sz w:val="24"/>
          <w:szCs w:val="24"/>
        </w:rPr>
        <w:t>.</w:t>
      </w:r>
    </w:p>
    <w:p w14:paraId="639474DA" w14:textId="77777777" w:rsidR="00500997" w:rsidRDefault="00500997">
      <w:pPr>
        <w:spacing w:after="0" w:line="480" w:lineRule="auto"/>
        <w:ind w:firstLine="720"/>
        <w:jc w:val="both"/>
        <w:rPr>
          <w:sz w:val="24"/>
          <w:szCs w:val="24"/>
        </w:rPr>
      </w:pPr>
      <w:r>
        <w:rPr>
          <w:sz w:val="24"/>
          <w:szCs w:val="24"/>
        </w:rPr>
        <w:t xml:space="preserve">Plankton </w:t>
      </w:r>
      <w:proofErr w:type="spellStart"/>
      <w:r>
        <w:rPr>
          <w:sz w:val="24"/>
          <w:szCs w:val="24"/>
        </w:rPr>
        <w:t>dalam</w:t>
      </w:r>
      <w:proofErr w:type="spellEnd"/>
      <w:r>
        <w:rPr>
          <w:sz w:val="24"/>
          <w:szCs w:val="24"/>
        </w:rPr>
        <w:t xml:space="preserve"> </w:t>
      </w:r>
      <w:proofErr w:type="spellStart"/>
      <w:r>
        <w:rPr>
          <w:sz w:val="24"/>
          <w:szCs w:val="24"/>
        </w:rPr>
        <w:t>kaitannya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biologi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menilai</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Siagian</w:t>
      </w:r>
      <w:proofErr w:type="spellEnd"/>
      <w:r>
        <w:rPr>
          <w:sz w:val="24"/>
          <w:szCs w:val="24"/>
        </w:rPr>
        <w:t xml:space="preserve">, 2019). </w:t>
      </w:r>
      <w:proofErr w:type="spellStart"/>
      <w:r>
        <w:rPr>
          <w:sz w:val="24"/>
          <w:szCs w:val="24"/>
        </w:rPr>
        <w:t>Indikator</w:t>
      </w:r>
      <w:proofErr w:type="spellEnd"/>
      <w:r>
        <w:rPr>
          <w:sz w:val="24"/>
          <w:szCs w:val="24"/>
        </w:rPr>
        <w:t xml:space="preserve"> </w:t>
      </w:r>
      <w:proofErr w:type="spellStart"/>
      <w:r>
        <w:rPr>
          <w:sz w:val="24"/>
          <w:szCs w:val="24"/>
        </w:rPr>
        <w:t>biologi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spesies</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hewan</w:t>
      </w:r>
      <w:proofErr w:type="spellEnd"/>
      <w:r>
        <w:rPr>
          <w:sz w:val="24"/>
          <w:szCs w:val="24"/>
        </w:rPr>
        <w:t xml:space="preserve">, </w:t>
      </w:r>
      <w:proofErr w:type="spellStart"/>
      <w:r>
        <w:rPr>
          <w:sz w:val="24"/>
          <w:szCs w:val="24"/>
        </w:rPr>
        <w:t>tumbuhan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mikroorganisme</w:t>
      </w:r>
      <w:proofErr w:type="spellEnd"/>
      <w:r>
        <w:rPr>
          <w:sz w:val="24"/>
          <w:szCs w:val="24"/>
        </w:rPr>
        <w:t xml:space="preserve"> yang </w:t>
      </w:r>
      <w:proofErr w:type="spellStart"/>
      <w:r>
        <w:rPr>
          <w:sz w:val="24"/>
          <w:szCs w:val="24"/>
        </w:rPr>
        <w:t>kehadirannya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perkembangannya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tanggapan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respon</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lingkungan</w:t>
      </w:r>
      <w:proofErr w:type="spellEnd"/>
      <w:r>
        <w:rPr>
          <w:sz w:val="24"/>
          <w:szCs w:val="24"/>
        </w:rPr>
        <w:t xml:space="preserve"> dan </w:t>
      </w:r>
      <w:proofErr w:type="spellStart"/>
      <w:r>
        <w:rPr>
          <w:sz w:val="24"/>
          <w:szCs w:val="24"/>
        </w:rPr>
        <w:t>mudah</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Sudinno</w:t>
      </w:r>
      <w:proofErr w:type="spellEnd"/>
      <w:r>
        <w:rPr>
          <w:sz w:val="24"/>
          <w:szCs w:val="24"/>
        </w:rPr>
        <w:t xml:space="preserve"> </w:t>
      </w:r>
      <w:proofErr w:type="spellStart"/>
      <w:r>
        <w:rPr>
          <w:sz w:val="24"/>
          <w:szCs w:val="24"/>
        </w:rPr>
        <w:t>dkk</w:t>
      </w:r>
      <w:proofErr w:type="spellEnd"/>
      <w:r>
        <w:rPr>
          <w:sz w:val="24"/>
          <w:szCs w:val="24"/>
        </w:rPr>
        <w:t xml:space="preserve">., 2015). </w:t>
      </w:r>
      <w:r>
        <w:rPr>
          <w:sz w:val="24"/>
          <w:szCs w:val="24"/>
        </w:rPr>
        <w:lastRenderedPageBreak/>
        <w:t xml:space="preserve">Plankton di </w:t>
      </w:r>
      <w:proofErr w:type="spellStart"/>
      <w:r>
        <w:rPr>
          <w:sz w:val="24"/>
          <w:szCs w:val="24"/>
        </w:rPr>
        <w:t>perairan</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indikator</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biologi</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mereka</w:t>
      </w:r>
      <w:proofErr w:type="spellEnd"/>
      <w:r>
        <w:rPr>
          <w:sz w:val="24"/>
          <w:szCs w:val="24"/>
        </w:rPr>
        <w:t xml:space="preserve"> sangat </w:t>
      </w:r>
      <w:proofErr w:type="spellStart"/>
      <w:r>
        <w:rPr>
          <w:sz w:val="24"/>
          <w:szCs w:val="24"/>
        </w:rPr>
        <w:t>dipengaruhi</w:t>
      </w:r>
      <w:proofErr w:type="spellEnd"/>
      <w:r>
        <w:rPr>
          <w:sz w:val="24"/>
          <w:szCs w:val="24"/>
        </w:rPr>
        <w:t xml:space="preserve"> oleh </w:t>
      </w:r>
      <w:proofErr w:type="spellStart"/>
      <w:r>
        <w:rPr>
          <w:sz w:val="24"/>
          <w:szCs w:val="24"/>
        </w:rPr>
        <w:t>kualitas</w:t>
      </w:r>
      <w:proofErr w:type="spellEnd"/>
      <w:r>
        <w:rPr>
          <w:sz w:val="24"/>
          <w:szCs w:val="24"/>
        </w:rPr>
        <w:t xml:space="preserve"> air. </w:t>
      </w:r>
      <w:proofErr w:type="spellStart"/>
      <w:r>
        <w:rPr>
          <w:sz w:val="24"/>
          <w:szCs w:val="24"/>
        </w:rPr>
        <w:t>Kelimpahan</w:t>
      </w:r>
      <w:proofErr w:type="spellEnd"/>
      <w:r>
        <w:rPr>
          <w:sz w:val="24"/>
          <w:szCs w:val="24"/>
        </w:rPr>
        <w:t xml:space="preserve"> dan </w:t>
      </w:r>
      <w:proofErr w:type="spellStart"/>
      <w:r>
        <w:rPr>
          <w:sz w:val="24"/>
          <w:szCs w:val="24"/>
        </w:rPr>
        <w:t>keanekaragaman</w:t>
      </w:r>
      <w:proofErr w:type="spellEnd"/>
      <w:r>
        <w:rPr>
          <w:sz w:val="24"/>
          <w:szCs w:val="24"/>
        </w:rPr>
        <w:t xml:space="preserve"> plankton juga </w:t>
      </w:r>
      <w:proofErr w:type="spellStart"/>
      <w:r>
        <w:rPr>
          <w:sz w:val="24"/>
          <w:szCs w:val="24"/>
        </w:rPr>
        <w:t>bisa</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mengetahui</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pencemaran</w:t>
      </w:r>
      <w:proofErr w:type="spellEnd"/>
      <w:r>
        <w:rPr>
          <w:sz w:val="24"/>
          <w:szCs w:val="24"/>
        </w:rPr>
        <w:t xml:space="preserve">, </w:t>
      </w:r>
      <w:proofErr w:type="spellStart"/>
      <w:r>
        <w:rPr>
          <w:sz w:val="24"/>
          <w:szCs w:val="24"/>
        </w:rPr>
        <w:t>seperti</w:t>
      </w:r>
      <w:proofErr w:type="spellEnd"/>
      <w:r>
        <w:rPr>
          <w:sz w:val="24"/>
          <w:szCs w:val="24"/>
        </w:rPr>
        <w:t xml:space="preserve"> pada </w:t>
      </w:r>
      <w:proofErr w:type="spellStart"/>
      <w:r>
        <w:rPr>
          <w:sz w:val="24"/>
          <w:szCs w:val="24"/>
        </w:rPr>
        <w:t>jenis</w:t>
      </w:r>
      <w:proofErr w:type="spellEnd"/>
      <w:r>
        <w:rPr>
          <w:sz w:val="24"/>
          <w:szCs w:val="24"/>
        </w:rPr>
        <w:t xml:space="preserve"> </w:t>
      </w:r>
      <w:proofErr w:type="spellStart"/>
      <w:r>
        <w:rPr>
          <w:i/>
          <w:sz w:val="24"/>
          <w:szCs w:val="24"/>
        </w:rPr>
        <w:t>Skeletonema</w:t>
      </w:r>
      <w:proofErr w:type="spellEnd"/>
      <w:r>
        <w:rPr>
          <w:sz w:val="24"/>
          <w:szCs w:val="24"/>
        </w:rPr>
        <w:t xml:space="preserve"> </w:t>
      </w:r>
      <w:proofErr w:type="spellStart"/>
      <w:r>
        <w:rPr>
          <w:sz w:val="24"/>
          <w:szCs w:val="24"/>
        </w:rPr>
        <w:t>sp</w:t>
      </w:r>
      <w:proofErr w:type="spellEnd"/>
      <w:r>
        <w:rPr>
          <w:sz w:val="24"/>
          <w:szCs w:val="24"/>
        </w:rPr>
        <w:t xml:space="preserve"> dan </w:t>
      </w:r>
      <w:proofErr w:type="spellStart"/>
      <w:r>
        <w:rPr>
          <w:i/>
          <w:sz w:val="24"/>
          <w:szCs w:val="24"/>
        </w:rPr>
        <w:t>Brachionus</w:t>
      </w:r>
      <w:proofErr w:type="spellEnd"/>
      <w:r>
        <w:rPr>
          <w:sz w:val="24"/>
          <w:szCs w:val="24"/>
        </w:rPr>
        <w:t xml:space="preserve"> </w:t>
      </w:r>
      <w:proofErr w:type="spellStart"/>
      <w:r>
        <w:rPr>
          <w:sz w:val="24"/>
          <w:szCs w:val="24"/>
        </w:rPr>
        <w:t>sp</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melimpah</w:t>
      </w:r>
      <w:proofErr w:type="spellEnd"/>
      <w:r>
        <w:rPr>
          <w:sz w:val="24"/>
          <w:szCs w:val="24"/>
        </w:rPr>
        <w:t xml:space="preserve"> pada </w:t>
      </w:r>
      <w:proofErr w:type="spellStart"/>
      <w:r>
        <w:rPr>
          <w:sz w:val="24"/>
          <w:szCs w:val="24"/>
        </w:rPr>
        <w:t>perairan</w:t>
      </w:r>
      <w:proofErr w:type="spellEnd"/>
      <w:r>
        <w:rPr>
          <w:sz w:val="24"/>
          <w:szCs w:val="24"/>
        </w:rPr>
        <w:t xml:space="preserve"> yang kaya </w:t>
      </w:r>
      <w:proofErr w:type="spellStart"/>
      <w:r>
        <w:rPr>
          <w:sz w:val="24"/>
          <w:szCs w:val="24"/>
        </w:rPr>
        <w:t>akan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w:t>
      </w:r>
    </w:p>
    <w:p w14:paraId="5153BF70" w14:textId="17837700" w:rsidR="00500997" w:rsidRDefault="00500997">
      <w:pPr>
        <w:spacing w:after="0" w:line="480" w:lineRule="auto"/>
        <w:ind w:firstLine="720"/>
        <w:jc w:val="both"/>
        <w:rPr>
          <w:sz w:val="24"/>
          <w:szCs w:val="24"/>
        </w:rPr>
      </w:pPr>
      <w:proofErr w:type="spellStart"/>
      <w:r>
        <w:rPr>
          <w:sz w:val="24"/>
          <w:szCs w:val="24"/>
        </w:rPr>
        <w:t>Kelimpahan</w:t>
      </w:r>
      <w:proofErr w:type="spellEnd"/>
      <w:r>
        <w:rPr>
          <w:sz w:val="24"/>
          <w:szCs w:val="24"/>
        </w:rPr>
        <w:t xml:space="preserve"> </w:t>
      </w:r>
      <w:proofErr w:type="spellStart"/>
      <w:r>
        <w:rPr>
          <w:sz w:val="24"/>
          <w:szCs w:val="24"/>
        </w:rPr>
        <w:t>fitoplankton</w:t>
      </w:r>
      <w:proofErr w:type="spellEnd"/>
      <w:r>
        <w:rPr>
          <w:sz w:val="24"/>
          <w:szCs w:val="24"/>
        </w:rPr>
        <w:t xml:space="preserve"> dan zooplankton </w:t>
      </w:r>
      <w:proofErr w:type="spellStart"/>
      <w:r>
        <w:rPr>
          <w:sz w:val="24"/>
          <w:szCs w:val="24"/>
        </w:rPr>
        <w:t>tersebut</w:t>
      </w:r>
      <w:proofErr w:type="spellEnd"/>
      <w:r>
        <w:rPr>
          <w:sz w:val="24"/>
          <w:szCs w:val="24"/>
        </w:rPr>
        <w:t xml:space="preserve"> </w:t>
      </w:r>
      <w:proofErr w:type="spellStart"/>
      <w:r>
        <w:rPr>
          <w:sz w:val="24"/>
          <w:szCs w:val="24"/>
        </w:rPr>
        <w:t>diduga</w:t>
      </w:r>
      <w:proofErr w:type="spellEnd"/>
      <w:r>
        <w:rPr>
          <w:sz w:val="24"/>
          <w:szCs w:val="24"/>
        </w:rPr>
        <w:t xml:space="preserve"> </w:t>
      </w:r>
      <w:proofErr w:type="spellStart"/>
      <w:r>
        <w:rPr>
          <w:sz w:val="24"/>
          <w:szCs w:val="24"/>
        </w:rPr>
        <w:t>tergantung</w:t>
      </w:r>
      <w:proofErr w:type="spellEnd"/>
      <w:r>
        <w:rPr>
          <w:sz w:val="24"/>
          <w:szCs w:val="24"/>
        </w:rPr>
        <w:t xml:space="preserve"> pada </w:t>
      </w:r>
      <w:proofErr w:type="spellStart"/>
      <w:r>
        <w:rPr>
          <w:sz w:val="24"/>
          <w:szCs w:val="24"/>
        </w:rPr>
        <w:t>ketersediaan</w:t>
      </w:r>
      <w:proofErr w:type="spellEnd"/>
      <w:r>
        <w:rPr>
          <w:sz w:val="24"/>
          <w:szCs w:val="24"/>
        </w:rPr>
        <w:t xml:space="preserve"> </w:t>
      </w:r>
      <w:proofErr w:type="spellStart"/>
      <w:r>
        <w:rPr>
          <w:sz w:val="24"/>
          <w:szCs w:val="24"/>
        </w:rPr>
        <w:t>nutrien</w:t>
      </w:r>
      <w:proofErr w:type="spellEnd"/>
      <w:r>
        <w:rPr>
          <w:sz w:val="24"/>
          <w:szCs w:val="24"/>
        </w:rPr>
        <w:t xml:space="preserve"> dan </w:t>
      </w:r>
      <w:proofErr w:type="spellStart"/>
      <w:r>
        <w:rPr>
          <w:sz w:val="24"/>
          <w:szCs w:val="24"/>
        </w:rPr>
        <w:t>temperatur</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Qiptiyah</w:t>
      </w:r>
      <w:proofErr w:type="spellEnd"/>
      <w:r>
        <w:rPr>
          <w:sz w:val="24"/>
          <w:szCs w:val="24"/>
        </w:rPr>
        <w:t xml:space="preserve"> </w:t>
      </w:r>
      <w:proofErr w:type="spellStart"/>
      <w:r>
        <w:rPr>
          <w:sz w:val="24"/>
          <w:szCs w:val="24"/>
        </w:rPr>
        <w:t>dkk</w:t>
      </w:r>
      <w:proofErr w:type="spellEnd"/>
      <w:r>
        <w:rPr>
          <w:sz w:val="24"/>
          <w:szCs w:val="24"/>
        </w:rPr>
        <w:t xml:space="preserve">., 2008). Ada </w:t>
      </w:r>
      <w:proofErr w:type="spellStart"/>
      <w:r>
        <w:rPr>
          <w:sz w:val="24"/>
          <w:szCs w:val="24"/>
        </w:rPr>
        <w:t>dua</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pembatas</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cahaya</w:t>
      </w:r>
      <w:proofErr w:type="spellEnd"/>
      <w:r>
        <w:rPr>
          <w:sz w:val="24"/>
          <w:szCs w:val="24"/>
        </w:rPr>
        <w:t xml:space="preserve"> dan </w:t>
      </w:r>
      <w:proofErr w:type="spellStart"/>
      <w:r>
        <w:rPr>
          <w:sz w:val="24"/>
          <w:szCs w:val="24"/>
        </w:rPr>
        <w:t>zat</w:t>
      </w:r>
      <w:proofErr w:type="spellEnd"/>
      <w:r>
        <w:rPr>
          <w:sz w:val="24"/>
          <w:szCs w:val="24"/>
        </w:rPr>
        <w:t xml:space="preserve"> hara. </w:t>
      </w:r>
      <w:proofErr w:type="spellStart"/>
      <w:r>
        <w:rPr>
          <w:sz w:val="24"/>
          <w:szCs w:val="24"/>
        </w:rPr>
        <w:t>Sedangkan</w:t>
      </w:r>
      <w:proofErr w:type="spellEnd"/>
      <w:r>
        <w:rPr>
          <w:sz w:val="24"/>
          <w:szCs w:val="24"/>
        </w:rPr>
        <w:t xml:space="preserve"> pada zooplankton, </w:t>
      </w:r>
      <w:proofErr w:type="spellStart"/>
      <w:r>
        <w:rPr>
          <w:sz w:val="24"/>
          <w:szCs w:val="24"/>
        </w:rPr>
        <w:t>aktivitas</w:t>
      </w:r>
      <w:proofErr w:type="spellEnd"/>
      <w:r>
        <w:rPr>
          <w:sz w:val="24"/>
          <w:szCs w:val="24"/>
        </w:rPr>
        <w:t xml:space="preserve"> </w:t>
      </w:r>
      <w:r>
        <w:rPr>
          <w:i/>
          <w:sz w:val="24"/>
          <w:szCs w:val="24"/>
        </w:rPr>
        <w:t>grazing</w:t>
      </w:r>
      <w:r>
        <w:rPr>
          <w:sz w:val="24"/>
          <w:szCs w:val="24"/>
        </w:rPr>
        <w:t xml:space="preserve"> juga </w:t>
      </w:r>
      <w:proofErr w:type="spellStart"/>
      <w:r>
        <w:rPr>
          <w:sz w:val="24"/>
          <w:szCs w:val="24"/>
        </w:rPr>
        <w:t>mempengaruhi</w:t>
      </w:r>
      <w:proofErr w:type="spellEnd"/>
      <w:r>
        <w:rPr>
          <w:sz w:val="24"/>
          <w:szCs w:val="24"/>
        </w:rPr>
        <w:t xml:space="preserve"> </w:t>
      </w:r>
      <w:proofErr w:type="spellStart"/>
      <w:r>
        <w:rPr>
          <w:sz w:val="24"/>
          <w:szCs w:val="24"/>
        </w:rPr>
        <w:t>kelimpahan</w:t>
      </w:r>
      <w:proofErr w:type="spellEnd"/>
      <w:r>
        <w:rPr>
          <w:sz w:val="24"/>
          <w:szCs w:val="24"/>
        </w:rPr>
        <w:t xml:space="preserve"> plankton. </w:t>
      </w:r>
    </w:p>
    <w:p w14:paraId="14E40947" w14:textId="77777777" w:rsidR="00500997" w:rsidRDefault="00500997">
      <w:pPr>
        <w:spacing w:after="0" w:line="480" w:lineRule="auto"/>
        <w:ind w:firstLine="720"/>
        <w:jc w:val="both"/>
        <w:rPr>
          <w:sz w:val="24"/>
          <w:szCs w:val="24"/>
        </w:rPr>
      </w:pPr>
      <w:proofErr w:type="spellStart"/>
      <w:r>
        <w:rPr>
          <w:sz w:val="24"/>
          <w:szCs w:val="24"/>
        </w:rPr>
        <w:t>Terdapat</w:t>
      </w:r>
      <w:proofErr w:type="spellEnd"/>
      <w:r>
        <w:rPr>
          <w:sz w:val="24"/>
          <w:szCs w:val="24"/>
        </w:rPr>
        <w:t xml:space="preserve"> pula </w:t>
      </w:r>
      <w:proofErr w:type="spellStart"/>
      <w:r>
        <w:rPr>
          <w:sz w:val="24"/>
          <w:szCs w:val="24"/>
        </w:rPr>
        <w:t>perubahan</w:t>
      </w:r>
      <w:proofErr w:type="spellEnd"/>
      <w:r>
        <w:rPr>
          <w:sz w:val="24"/>
          <w:szCs w:val="24"/>
        </w:rPr>
        <w:t xml:space="preserve"> genus plankton </w:t>
      </w:r>
      <w:proofErr w:type="spellStart"/>
      <w:r>
        <w:rPr>
          <w:sz w:val="24"/>
          <w:szCs w:val="24"/>
        </w:rPr>
        <w:t>secara</w:t>
      </w:r>
      <w:proofErr w:type="spellEnd"/>
      <w:r>
        <w:rPr>
          <w:sz w:val="24"/>
          <w:szCs w:val="24"/>
        </w:rPr>
        <w:t xml:space="preserve"> </w:t>
      </w:r>
      <w:proofErr w:type="spellStart"/>
      <w:r>
        <w:rPr>
          <w:sz w:val="24"/>
          <w:szCs w:val="24"/>
        </w:rPr>
        <w:t>berfluktuatif</w:t>
      </w:r>
      <w:proofErr w:type="spellEnd"/>
      <w:r>
        <w:rPr>
          <w:sz w:val="24"/>
          <w:szCs w:val="24"/>
        </w:rPr>
        <w:t xml:space="preserve"> </w:t>
      </w:r>
      <w:proofErr w:type="spellStart"/>
      <w:r>
        <w:rPr>
          <w:sz w:val="24"/>
          <w:szCs w:val="24"/>
        </w:rPr>
        <w:t>sepanjang</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kelimpahan</w:t>
      </w:r>
      <w:proofErr w:type="spellEnd"/>
      <w:r>
        <w:rPr>
          <w:sz w:val="24"/>
          <w:szCs w:val="24"/>
        </w:rPr>
        <w:t xml:space="preserve"> plankton di </w:t>
      </w:r>
      <w:proofErr w:type="spellStart"/>
      <w:r>
        <w:rPr>
          <w:sz w:val="24"/>
          <w:szCs w:val="24"/>
        </w:rPr>
        <w:t>perairan</w:t>
      </w:r>
      <w:proofErr w:type="spellEnd"/>
      <w:r>
        <w:rPr>
          <w:sz w:val="24"/>
          <w:szCs w:val="24"/>
        </w:rPr>
        <w:t xml:space="preserve"> </w:t>
      </w:r>
      <w:proofErr w:type="spellStart"/>
      <w:r>
        <w:rPr>
          <w:sz w:val="24"/>
          <w:szCs w:val="24"/>
        </w:rPr>
        <w:t>tambak</w:t>
      </w:r>
      <w:proofErr w:type="spellEnd"/>
      <w:r>
        <w:rPr>
          <w:sz w:val="24"/>
          <w:szCs w:val="24"/>
        </w:rPr>
        <w:t>, (</w:t>
      </w:r>
      <w:proofErr w:type="spellStart"/>
      <w:r>
        <w:rPr>
          <w:sz w:val="24"/>
          <w:szCs w:val="24"/>
        </w:rPr>
        <w:t>Utojo</w:t>
      </w:r>
      <w:proofErr w:type="spellEnd"/>
      <w:r>
        <w:rPr>
          <w:sz w:val="24"/>
          <w:szCs w:val="24"/>
        </w:rPr>
        <w:t xml:space="preserve">, 2015). </w:t>
      </w:r>
      <w:proofErr w:type="spellStart"/>
      <w:r>
        <w:rPr>
          <w:sz w:val="24"/>
          <w:szCs w:val="24"/>
        </w:rPr>
        <w:t>Kuantitas</w:t>
      </w:r>
      <w:proofErr w:type="spellEnd"/>
      <w:r>
        <w:rPr>
          <w:sz w:val="24"/>
          <w:szCs w:val="24"/>
        </w:rPr>
        <w:t xml:space="preserve"> </w:t>
      </w:r>
      <w:proofErr w:type="spellStart"/>
      <w:r>
        <w:rPr>
          <w:sz w:val="24"/>
          <w:szCs w:val="24"/>
        </w:rPr>
        <w:t>komunitas</w:t>
      </w:r>
      <w:proofErr w:type="spellEnd"/>
      <w:r>
        <w:rPr>
          <w:sz w:val="24"/>
          <w:szCs w:val="24"/>
        </w:rPr>
        <w:t xml:space="preserve"> plankton </w:t>
      </w:r>
      <w:proofErr w:type="spellStart"/>
      <w:r>
        <w:rPr>
          <w:sz w:val="24"/>
          <w:szCs w:val="24"/>
        </w:rPr>
        <w:t>ditentukan</w:t>
      </w:r>
      <w:proofErr w:type="spellEnd"/>
      <w:r>
        <w:rPr>
          <w:sz w:val="24"/>
          <w:szCs w:val="24"/>
        </w:rPr>
        <w:t xml:space="preserve"> oleh debit air yang </w:t>
      </w:r>
      <w:proofErr w:type="spellStart"/>
      <w:r>
        <w:rPr>
          <w:sz w:val="24"/>
          <w:szCs w:val="24"/>
        </w:rPr>
        <w:t>masuk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sumber</w:t>
      </w:r>
      <w:proofErr w:type="spellEnd"/>
      <w:r>
        <w:rPr>
          <w:sz w:val="24"/>
          <w:szCs w:val="24"/>
        </w:rPr>
        <w:t xml:space="preserve"> air </w:t>
      </w:r>
      <w:proofErr w:type="spellStart"/>
      <w:r>
        <w:rPr>
          <w:sz w:val="24"/>
          <w:szCs w:val="24"/>
        </w:rPr>
        <w:t>laut</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frekuensi</w:t>
      </w:r>
      <w:proofErr w:type="spellEnd"/>
      <w:r>
        <w:rPr>
          <w:sz w:val="24"/>
          <w:szCs w:val="24"/>
        </w:rPr>
        <w:t xml:space="preserve"> </w:t>
      </w:r>
      <w:proofErr w:type="spellStart"/>
      <w:r>
        <w:rPr>
          <w:sz w:val="24"/>
          <w:szCs w:val="24"/>
        </w:rPr>
        <w:t>pergantian</w:t>
      </w:r>
      <w:proofErr w:type="spellEnd"/>
      <w:r>
        <w:rPr>
          <w:sz w:val="24"/>
          <w:szCs w:val="24"/>
        </w:rPr>
        <w:t xml:space="preserve"> air. 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jumlah</w:t>
      </w:r>
      <w:proofErr w:type="spellEnd"/>
      <w:r>
        <w:rPr>
          <w:sz w:val="24"/>
          <w:szCs w:val="24"/>
        </w:rPr>
        <w:t xml:space="preserve"> genus plankton di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daripada</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tradisional</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frekuensi</w:t>
      </w:r>
      <w:proofErr w:type="spellEnd"/>
      <w:r>
        <w:rPr>
          <w:sz w:val="24"/>
          <w:szCs w:val="24"/>
        </w:rPr>
        <w:t xml:space="preserve"> </w:t>
      </w:r>
      <w:proofErr w:type="spellStart"/>
      <w:r>
        <w:rPr>
          <w:sz w:val="24"/>
          <w:szCs w:val="24"/>
        </w:rPr>
        <w:t>penggantian</w:t>
      </w:r>
      <w:proofErr w:type="spellEnd"/>
      <w:r>
        <w:rPr>
          <w:sz w:val="24"/>
          <w:szCs w:val="24"/>
        </w:rPr>
        <w:t xml:space="preserve"> air </w:t>
      </w:r>
      <w:proofErr w:type="spellStart"/>
      <w:r>
        <w:rPr>
          <w:sz w:val="24"/>
          <w:szCs w:val="24"/>
        </w:rPr>
        <w:t>baru</w:t>
      </w:r>
      <w:proofErr w:type="spellEnd"/>
      <w:r>
        <w:rPr>
          <w:sz w:val="24"/>
          <w:szCs w:val="24"/>
        </w:rPr>
        <w:t xml:space="preserve"> pada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sering</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Frekuensi</w:t>
      </w:r>
      <w:proofErr w:type="spellEnd"/>
      <w:r>
        <w:rPr>
          <w:sz w:val="24"/>
          <w:szCs w:val="24"/>
        </w:rPr>
        <w:t xml:space="preserve"> </w:t>
      </w:r>
      <w:proofErr w:type="spellStart"/>
      <w:r>
        <w:rPr>
          <w:sz w:val="24"/>
          <w:szCs w:val="24"/>
        </w:rPr>
        <w:t>pergantian</w:t>
      </w:r>
      <w:proofErr w:type="spellEnd"/>
      <w:r>
        <w:rPr>
          <w:sz w:val="24"/>
          <w:szCs w:val="24"/>
        </w:rPr>
        <w:t xml:space="preserve"> air </w:t>
      </w:r>
      <w:proofErr w:type="spellStart"/>
      <w:r>
        <w:rPr>
          <w:sz w:val="24"/>
          <w:szCs w:val="24"/>
        </w:rPr>
        <w:t>baru</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laut</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banyaknya</w:t>
      </w:r>
      <w:proofErr w:type="spellEnd"/>
      <w:r>
        <w:rPr>
          <w:sz w:val="24"/>
          <w:szCs w:val="24"/>
        </w:rPr>
        <w:t xml:space="preserve"> </w:t>
      </w:r>
      <w:proofErr w:type="spellStart"/>
      <w:r>
        <w:rPr>
          <w:sz w:val="24"/>
          <w:szCs w:val="24"/>
        </w:rPr>
        <w:t>jumlah</w:t>
      </w:r>
      <w:proofErr w:type="spellEnd"/>
      <w:r>
        <w:rPr>
          <w:sz w:val="24"/>
          <w:szCs w:val="24"/>
        </w:rPr>
        <w:t xml:space="preserve"> genus plankton di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w:t>
      </w:r>
    </w:p>
    <w:p w14:paraId="0B449741" w14:textId="29790688" w:rsidR="00500997" w:rsidRDefault="00500997">
      <w:pPr>
        <w:spacing w:after="0" w:line="480" w:lineRule="auto"/>
        <w:ind w:firstLine="720"/>
        <w:jc w:val="both"/>
        <w:rPr>
          <w:sz w:val="24"/>
          <w:szCs w:val="24"/>
        </w:rPr>
      </w:pPr>
      <w:r>
        <w:rPr>
          <w:sz w:val="24"/>
          <w:szCs w:val="24"/>
        </w:rPr>
        <w:t xml:space="preserve">Plankton </w:t>
      </w:r>
      <w:proofErr w:type="spellStart"/>
      <w:r>
        <w:rPr>
          <w:sz w:val="24"/>
          <w:szCs w:val="24"/>
        </w:rPr>
        <w:t>terdiri</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taksonomi</w:t>
      </w:r>
      <w:proofErr w:type="spellEnd"/>
      <w:r>
        <w:rPr>
          <w:sz w:val="24"/>
          <w:szCs w:val="24"/>
        </w:rPr>
        <w:t xml:space="preserve"> dan </w:t>
      </w:r>
      <w:proofErr w:type="spellStart"/>
      <w:r>
        <w:rPr>
          <w:sz w:val="24"/>
          <w:szCs w:val="24"/>
        </w:rPr>
        <w:t>satuan</w:t>
      </w:r>
      <w:proofErr w:type="spellEnd"/>
      <w:r>
        <w:rPr>
          <w:sz w:val="24"/>
          <w:szCs w:val="24"/>
        </w:rPr>
        <w:t xml:space="preserve"> </w:t>
      </w:r>
      <w:proofErr w:type="spellStart"/>
      <w:r>
        <w:rPr>
          <w:sz w:val="24"/>
          <w:szCs w:val="24"/>
        </w:rPr>
        <w:t>takson</w:t>
      </w:r>
      <w:proofErr w:type="spellEnd"/>
      <w:r>
        <w:rPr>
          <w:sz w:val="24"/>
          <w:szCs w:val="24"/>
        </w:rPr>
        <w:t xml:space="preserve"> paling </w:t>
      </w:r>
      <w:proofErr w:type="spellStart"/>
      <w:r>
        <w:rPr>
          <w:sz w:val="24"/>
          <w:szCs w:val="24"/>
        </w:rPr>
        <w:t>rendah</w:t>
      </w:r>
      <w:proofErr w:type="spellEnd"/>
      <w:r>
        <w:rPr>
          <w:sz w:val="24"/>
          <w:szCs w:val="24"/>
        </w:rPr>
        <w:t xml:space="preserve"> </w:t>
      </w:r>
      <w:proofErr w:type="spellStart"/>
      <w:r>
        <w:rPr>
          <w:sz w:val="24"/>
          <w:szCs w:val="24"/>
        </w:rPr>
        <w:t>disebut</w:t>
      </w:r>
      <w:proofErr w:type="spellEnd"/>
      <w:r>
        <w:rPr>
          <w:sz w:val="24"/>
          <w:szCs w:val="24"/>
        </w:rPr>
        <w:t xml:space="preserve"> </w:t>
      </w:r>
      <w:proofErr w:type="spellStart"/>
      <w:r>
        <w:rPr>
          <w:sz w:val="24"/>
          <w:szCs w:val="24"/>
        </w:rPr>
        <w:t>spesies</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jenis</w:t>
      </w:r>
      <w:proofErr w:type="spellEnd"/>
      <w:r>
        <w:rPr>
          <w:sz w:val="24"/>
          <w:szCs w:val="24"/>
        </w:rPr>
        <w:t xml:space="preserve">. Plankton </w:t>
      </w:r>
      <w:proofErr w:type="spellStart"/>
      <w:r>
        <w:rPr>
          <w:sz w:val="24"/>
          <w:szCs w:val="24"/>
        </w:rPr>
        <w:t>dapat</w:t>
      </w:r>
      <w:proofErr w:type="spellEnd"/>
      <w:r>
        <w:rPr>
          <w:sz w:val="24"/>
          <w:szCs w:val="24"/>
        </w:rPr>
        <w:t xml:space="preserve"> </w:t>
      </w:r>
      <w:proofErr w:type="spellStart"/>
      <w:r>
        <w:rPr>
          <w:sz w:val="24"/>
          <w:szCs w:val="24"/>
        </w:rPr>
        <w:t>dibagi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golongan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fitoplankton</w:t>
      </w:r>
      <w:proofErr w:type="spellEnd"/>
      <w:r>
        <w:rPr>
          <w:sz w:val="24"/>
          <w:szCs w:val="24"/>
        </w:rPr>
        <w:t xml:space="preserve"> yang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tumbuhan</w:t>
      </w:r>
      <w:proofErr w:type="spellEnd"/>
      <w:r>
        <w:rPr>
          <w:sz w:val="24"/>
          <w:szCs w:val="24"/>
        </w:rPr>
        <w:t xml:space="preserve"> yang </w:t>
      </w:r>
      <w:proofErr w:type="spellStart"/>
      <w:r>
        <w:rPr>
          <w:sz w:val="24"/>
          <w:szCs w:val="24"/>
        </w:rPr>
        <w:t>bebas</w:t>
      </w:r>
      <w:proofErr w:type="spellEnd"/>
      <w:r>
        <w:rPr>
          <w:sz w:val="24"/>
          <w:szCs w:val="24"/>
        </w:rPr>
        <w:t xml:space="preserve"> </w:t>
      </w:r>
      <w:proofErr w:type="spellStart"/>
      <w:r>
        <w:rPr>
          <w:sz w:val="24"/>
          <w:szCs w:val="24"/>
        </w:rPr>
        <w:t>melayang</w:t>
      </w:r>
      <w:proofErr w:type="spellEnd"/>
      <w:r>
        <w:rPr>
          <w:sz w:val="24"/>
          <w:szCs w:val="24"/>
        </w:rPr>
        <w:t xml:space="preserve"> dan </w:t>
      </w:r>
      <w:proofErr w:type="spellStart"/>
      <w:r>
        <w:rPr>
          <w:sz w:val="24"/>
          <w:szCs w:val="24"/>
        </w:rPr>
        <w:t>hanyut</w:t>
      </w:r>
      <w:proofErr w:type="spellEnd"/>
      <w:r>
        <w:rPr>
          <w:sz w:val="24"/>
          <w:szCs w:val="24"/>
        </w:rPr>
        <w:t xml:space="preserve"> di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berfotosintesis</w:t>
      </w:r>
      <w:proofErr w:type="spellEnd"/>
      <w:r>
        <w:rPr>
          <w:sz w:val="24"/>
          <w:szCs w:val="24"/>
        </w:rPr>
        <w:t xml:space="preserve"> dan zooplankton yang </w:t>
      </w:r>
      <w:proofErr w:type="spellStart"/>
      <w:r>
        <w:rPr>
          <w:sz w:val="24"/>
          <w:szCs w:val="24"/>
        </w:rPr>
        <w:t>merupakan</w:t>
      </w:r>
      <w:proofErr w:type="spellEnd"/>
      <w:r>
        <w:rPr>
          <w:sz w:val="24"/>
          <w:szCs w:val="24"/>
        </w:rPr>
        <w:t xml:space="preserve"> </w:t>
      </w:r>
      <w:proofErr w:type="spellStart"/>
      <w:r>
        <w:rPr>
          <w:sz w:val="24"/>
          <w:szCs w:val="24"/>
        </w:rPr>
        <w:t>hewan-hewan</w:t>
      </w:r>
      <w:proofErr w:type="spellEnd"/>
      <w:r>
        <w:rPr>
          <w:sz w:val="24"/>
          <w:szCs w:val="24"/>
        </w:rPr>
        <w:t xml:space="preserve"> yang </w:t>
      </w:r>
      <w:proofErr w:type="spellStart"/>
      <w:r>
        <w:rPr>
          <w:sz w:val="24"/>
          <w:szCs w:val="24"/>
        </w:rPr>
        <w:t>planktonik</w:t>
      </w:r>
      <w:proofErr w:type="spellEnd"/>
      <w:r>
        <w:rPr>
          <w:sz w:val="24"/>
          <w:szCs w:val="24"/>
        </w:rPr>
        <w:t xml:space="preserve"> (</w:t>
      </w:r>
      <w:proofErr w:type="spellStart"/>
      <w:r>
        <w:rPr>
          <w:sz w:val="24"/>
          <w:szCs w:val="24"/>
        </w:rPr>
        <w:t>Agustini</w:t>
      </w:r>
      <w:proofErr w:type="spellEnd"/>
      <w:r>
        <w:rPr>
          <w:sz w:val="24"/>
          <w:szCs w:val="24"/>
        </w:rPr>
        <w:t xml:space="preserve"> dan </w:t>
      </w:r>
      <w:proofErr w:type="spellStart"/>
      <w:r>
        <w:rPr>
          <w:sz w:val="24"/>
          <w:szCs w:val="24"/>
        </w:rPr>
        <w:t>Madyowati</w:t>
      </w:r>
      <w:proofErr w:type="spellEnd"/>
      <w:r>
        <w:rPr>
          <w:sz w:val="24"/>
          <w:szCs w:val="24"/>
        </w:rPr>
        <w:t xml:space="preserve">, 2014). </w:t>
      </w:r>
    </w:p>
    <w:p w14:paraId="22FC467B" w14:textId="1CF59014" w:rsidR="00F01061" w:rsidRDefault="00F01061">
      <w:pPr>
        <w:spacing w:after="0" w:line="480" w:lineRule="auto"/>
        <w:ind w:firstLine="720"/>
        <w:jc w:val="both"/>
        <w:rPr>
          <w:sz w:val="24"/>
          <w:szCs w:val="24"/>
        </w:rPr>
      </w:pPr>
      <w:proofErr w:type="spellStart"/>
      <w:r>
        <w:rPr>
          <w:sz w:val="24"/>
          <w:szCs w:val="24"/>
        </w:rPr>
        <w:lastRenderedPageBreak/>
        <w:t>Perairan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dikelompokkan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kesuburannya</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popoulasi</w:t>
      </w:r>
      <w:proofErr w:type="spellEnd"/>
      <w:r>
        <w:rPr>
          <w:sz w:val="24"/>
          <w:szCs w:val="24"/>
        </w:rPr>
        <w:t xml:space="preserve"> plankton yang </w:t>
      </w:r>
      <w:proofErr w:type="spellStart"/>
      <w:r>
        <w:rPr>
          <w:sz w:val="24"/>
          <w:szCs w:val="24"/>
        </w:rPr>
        <w:t>terdapat</w:t>
      </w:r>
      <w:proofErr w:type="spellEnd"/>
      <w:r>
        <w:rPr>
          <w:sz w:val="24"/>
          <w:szCs w:val="24"/>
        </w:rPr>
        <w:t xml:space="preserve"> di </w:t>
      </w:r>
      <w:proofErr w:type="spellStart"/>
      <w:r>
        <w:rPr>
          <w:sz w:val="24"/>
          <w:szCs w:val="24"/>
        </w:rPr>
        <w:t>dalamnya</w:t>
      </w:r>
      <w:proofErr w:type="spellEnd"/>
      <w:r>
        <w:rPr>
          <w:sz w:val="24"/>
          <w:szCs w:val="24"/>
        </w:rPr>
        <w:t xml:space="preserve">. Goldman dan Horne (1994) </w:t>
      </w:r>
      <w:proofErr w:type="spellStart"/>
      <w:r w:rsidR="000E374A">
        <w:rPr>
          <w:sz w:val="24"/>
          <w:szCs w:val="24"/>
        </w:rPr>
        <w:t>membagi</w:t>
      </w:r>
      <w:proofErr w:type="spellEnd"/>
      <w:r w:rsidR="000E374A">
        <w:rPr>
          <w:sz w:val="24"/>
          <w:szCs w:val="24"/>
        </w:rPr>
        <w:t xml:space="preserve"> </w:t>
      </w:r>
      <w:proofErr w:type="spellStart"/>
      <w:r w:rsidR="000E374A">
        <w:rPr>
          <w:sz w:val="24"/>
          <w:szCs w:val="24"/>
        </w:rPr>
        <w:t>ke</w:t>
      </w:r>
      <w:proofErr w:type="spellEnd"/>
      <w:r w:rsidR="000E374A">
        <w:rPr>
          <w:sz w:val="24"/>
          <w:szCs w:val="24"/>
        </w:rPr>
        <w:t xml:space="preserve"> </w:t>
      </w:r>
      <w:proofErr w:type="spellStart"/>
      <w:r w:rsidR="000E374A">
        <w:rPr>
          <w:sz w:val="24"/>
          <w:szCs w:val="24"/>
        </w:rPr>
        <w:t>dalam</w:t>
      </w:r>
      <w:proofErr w:type="spellEnd"/>
      <w:r w:rsidR="000E374A">
        <w:rPr>
          <w:sz w:val="24"/>
          <w:szCs w:val="24"/>
        </w:rPr>
        <w:t xml:space="preserve"> </w:t>
      </w:r>
      <w:proofErr w:type="spellStart"/>
      <w:r w:rsidR="000E374A">
        <w:rPr>
          <w:sz w:val="24"/>
          <w:szCs w:val="24"/>
        </w:rPr>
        <w:t>tiga</w:t>
      </w:r>
      <w:proofErr w:type="spellEnd"/>
      <w:r w:rsidR="000E374A">
        <w:rPr>
          <w:sz w:val="24"/>
          <w:szCs w:val="24"/>
        </w:rPr>
        <w:t xml:space="preserve"> </w:t>
      </w:r>
      <w:proofErr w:type="spellStart"/>
      <w:r w:rsidR="000E374A">
        <w:rPr>
          <w:sz w:val="24"/>
          <w:szCs w:val="24"/>
        </w:rPr>
        <w:t>kelompok</w:t>
      </w:r>
      <w:proofErr w:type="spellEnd"/>
      <w:r w:rsidR="000E374A">
        <w:rPr>
          <w:sz w:val="24"/>
          <w:szCs w:val="24"/>
        </w:rPr>
        <w:t xml:space="preserve"> </w:t>
      </w:r>
      <w:proofErr w:type="spellStart"/>
      <w:r w:rsidR="000E374A">
        <w:rPr>
          <w:sz w:val="24"/>
          <w:szCs w:val="24"/>
        </w:rPr>
        <w:t>yaitu</w:t>
      </w:r>
      <w:proofErr w:type="spellEnd"/>
      <w:r w:rsidR="000E374A">
        <w:rPr>
          <w:sz w:val="24"/>
          <w:szCs w:val="24"/>
        </w:rPr>
        <w:t xml:space="preserve"> </w:t>
      </w:r>
      <w:proofErr w:type="spellStart"/>
      <w:r w:rsidR="000E374A">
        <w:rPr>
          <w:sz w:val="24"/>
          <w:szCs w:val="24"/>
        </w:rPr>
        <w:t>oligotrofik</w:t>
      </w:r>
      <w:proofErr w:type="spellEnd"/>
      <w:r w:rsidR="000E374A">
        <w:rPr>
          <w:sz w:val="24"/>
          <w:szCs w:val="24"/>
        </w:rPr>
        <w:t xml:space="preserve">, </w:t>
      </w:r>
      <w:proofErr w:type="spellStart"/>
      <w:r w:rsidR="000E374A">
        <w:rPr>
          <w:sz w:val="24"/>
          <w:szCs w:val="24"/>
        </w:rPr>
        <w:t>mesotrofik</w:t>
      </w:r>
      <w:proofErr w:type="spellEnd"/>
      <w:r w:rsidR="000E374A">
        <w:rPr>
          <w:sz w:val="24"/>
          <w:szCs w:val="24"/>
        </w:rPr>
        <w:t xml:space="preserve"> dan </w:t>
      </w:r>
      <w:proofErr w:type="spellStart"/>
      <w:r w:rsidR="000E374A">
        <w:rPr>
          <w:sz w:val="24"/>
          <w:szCs w:val="24"/>
        </w:rPr>
        <w:t>eutrofik</w:t>
      </w:r>
      <w:proofErr w:type="spellEnd"/>
      <w:r w:rsidR="000E374A">
        <w:rPr>
          <w:sz w:val="24"/>
          <w:szCs w:val="24"/>
        </w:rPr>
        <w:t xml:space="preserve">. </w:t>
      </w:r>
      <w:proofErr w:type="spellStart"/>
      <w:r w:rsidR="000E374A">
        <w:rPr>
          <w:sz w:val="24"/>
          <w:szCs w:val="24"/>
        </w:rPr>
        <w:t>Tingkatan</w:t>
      </w:r>
      <w:proofErr w:type="spellEnd"/>
      <w:r w:rsidR="000E374A">
        <w:rPr>
          <w:sz w:val="24"/>
          <w:szCs w:val="24"/>
        </w:rPr>
        <w:t xml:space="preserve"> </w:t>
      </w:r>
      <w:proofErr w:type="spellStart"/>
      <w:r w:rsidR="000E374A">
        <w:rPr>
          <w:sz w:val="24"/>
          <w:szCs w:val="24"/>
        </w:rPr>
        <w:t>ini</w:t>
      </w:r>
      <w:proofErr w:type="spellEnd"/>
      <w:r w:rsidR="000E374A">
        <w:rPr>
          <w:sz w:val="24"/>
          <w:szCs w:val="24"/>
        </w:rPr>
        <w:t xml:space="preserve"> </w:t>
      </w:r>
      <w:proofErr w:type="spellStart"/>
      <w:r w:rsidR="000E374A">
        <w:rPr>
          <w:sz w:val="24"/>
          <w:szCs w:val="24"/>
        </w:rPr>
        <w:t>terbagi</w:t>
      </w:r>
      <w:proofErr w:type="spellEnd"/>
      <w:r w:rsidR="000E374A">
        <w:rPr>
          <w:sz w:val="24"/>
          <w:szCs w:val="24"/>
        </w:rPr>
        <w:t xml:space="preserve"> </w:t>
      </w:r>
      <w:proofErr w:type="spellStart"/>
      <w:r w:rsidR="000E374A">
        <w:rPr>
          <w:sz w:val="24"/>
          <w:szCs w:val="24"/>
        </w:rPr>
        <w:t>mulai</w:t>
      </w:r>
      <w:proofErr w:type="spellEnd"/>
      <w:r w:rsidR="000E374A">
        <w:rPr>
          <w:sz w:val="24"/>
          <w:szCs w:val="24"/>
        </w:rPr>
        <w:t xml:space="preserve"> </w:t>
      </w:r>
      <w:proofErr w:type="spellStart"/>
      <w:r w:rsidR="000E374A">
        <w:rPr>
          <w:sz w:val="24"/>
          <w:szCs w:val="24"/>
        </w:rPr>
        <w:t>dari</w:t>
      </w:r>
      <w:proofErr w:type="spellEnd"/>
      <w:r w:rsidR="000E374A">
        <w:rPr>
          <w:sz w:val="24"/>
          <w:szCs w:val="24"/>
        </w:rPr>
        <w:t xml:space="preserve"> yang </w:t>
      </w:r>
      <w:proofErr w:type="spellStart"/>
      <w:r w:rsidR="000E374A">
        <w:rPr>
          <w:sz w:val="24"/>
          <w:szCs w:val="24"/>
        </w:rPr>
        <w:t>kelimpahan</w:t>
      </w:r>
      <w:proofErr w:type="spellEnd"/>
      <w:r w:rsidR="000E374A">
        <w:rPr>
          <w:sz w:val="24"/>
          <w:szCs w:val="24"/>
        </w:rPr>
        <w:t xml:space="preserve"> </w:t>
      </w:r>
      <w:proofErr w:type="spellStart"/>
      <w:r w:rsidR="000E374A">
        <w:rPr>
          <w:sz w:val="24"/>
          <w:szCs w:val="24"/>
        </w:rPr>
        <w:t>planktonnya</w:t>
      </w:r>
      <w:proofErr w:type="spellEnd"/>
      <w:r w:rsidR="000E374A">
        <w:rPr>
          <w:sz w:val="24"/>
          <w:szCs w:val="24"/>
        </w:rPr>
        <w:t xml:space="preserve"> paling </w:t>
      </w:r>
      <w:proofErr w:type="spellStart"/>
      <w:r w:rsidR="000E374A">
        <w:rPr>
          <w:sz w:val="24"/>
          <w:szCs w:val="24"/>
        </w:rPr>
        <w:t>rendah</w:t>
      </w:r>
      <w:proofErr w:type="spellEnd"/>
      <w:r w:rsidR="000E374A">
        <w:rPr>
          <w:sz w:val="24"/>
          <w:szCs w:val="24"/>
        </w:rPr>
        <w:t xml:space="preserve"> </w:t>
      </w:r>
      <w:proofErr w:type="spellStart"/>
      <w:r w:rsidR="000E374A">
        <w:rPr>
          <w:sz w:val="24"/>
          <w:szCs w:val="24"/>
        </w:rPr>
        <w:t>yaitu</w:t>
      </w:r>
      <w:proofErr w:type="spellEnd"/>
      <w:r w:rsidR="000E374A">
        <w:rPr>
          <w:sz w:val="24"/>
          <w:szCs w:val="24"/>
        </w:rPr>
        <w:t xml:space="preserve"> </w:t>
      </w:r>
      <w:proofErr w:type="spellStart"/>
      <w:r w:rsidR="000E374A">
        <w:rPr>
          <w:sz w:val="24"/>
          <w:szCs w:val="24"/>
        </w:rPr>
        <w:t>Oligotrofik</w:t>
      </w:r>
      <w:proofErr w:type="spellEnd"/>
      <w:r w:rsidR="000E374A">
        <w:rPr>
          <w:sz w:val="24"/>
          <w:szCs w:val="24"/>
        </w:rPr>
        <w:t xml:space="preserve"> </w:t>
      </w:r>
      <w:proofErr w:type="spellStart"/>
      <w:r w:rsidR="000E374A">
        <w:rPr>
          <w:sz w:val="24"/>
          <w:szCs w:val="24"/>
        </w:rPr>
        <w:t>hingga</w:t>
      </w:r>
      <w:proofErr w:type="spellEnd"/>
      <w:r w:rsidR="000E374A">
        <w:rPr>
          <w:sz w:val="24"/>
          <w:szCs w:val="24"/>
        </w:rPr>
        <w:t xml:space="preserve"> </w:t>
      </w:r>
      <w:proofErr w:type="spellStart"/>
      <w:r w:rsidR="000E374A">
        <w:rPr>
          <w:sz w:val="24"/>
          <w:szCs w:val="24"/>
        </w:rPr>
        <w:t>tingkat</w:t>
      </w:r>
      <w:proofErr w:type="spellEnd"/>
      <w:r w:rsidR="000E374A">
        <w:rPr>
          <w:sz w:val="24"/>
          <w:szCs w:val="24"/>
        </w:rPr>
        <w:t xml:space="preserve"> yang </w:t>
      </w:r>
      <w:proofErr w:type="spellStart"/>
      <w:r w:rsidR="000E374A">
        <w:rPr>
          <w:sz w:val="24"/>
          <w:szCs w:val="24"/>
        </w:rPr>
        <w:t>tinggi</w:t>
      </w:r>
      <w:proofErr w:type="spellEnd"/>
      <w:r w:rsidR="000E374A">
        <w:rPr>
          <w:sz w:val="24"/>
          <w:szCs w:val="24"/>
        </w:rPr>
        <w:t xml:space="preserve"> </w:t>
      </w:r>
      <w:proofErr w:type="spellStart"/>
      <w:r w:rsidR="000E374A">
        <w:rPr>
          <w:sz w:val="24"/>
          <w:szCs w:val="24"/>
        </w:rPr>
        <w:t>yaitu</w:t>
      </w:r>
      <w:proofErr w:type="spellEnd"/>
      <w:r w:rsidR="000E374A">
        <w:rPr>
          <w:sz w:val="24"/>
          <w:szCs w:val="24"/>
        </w:rPr>
        <w:t xml:space="preserve"> </w:t>
      </w:r>
      <w:proofErr w:type="spellStart"/>
      <w:r w:rsidR="000E374A">
        <w:rPr>
          <w:sz w:val="24"/>
          <w:szCs w:val="24"/>
        </w:rPr>
        <w:t>Eutrofik</w:t>
      </w:r>
      <w:proofErr w:type="spellEnd"/>
      <w:r w:rsidR="000E374A">
        <w:rPr>
          <w:sz w:val="24"/>
          <w:szCs w:val="24"/>
        </w:rPr>
        <w:t xml:space="preserve">. </w:t>
      </w:r>
      <w:proofErr w:type="spellStart"/>
      <w:r w:rsidR="000E374A">
        <w:rPr>
          <w:sz w:val="24"/>
          <w:szCs w:val="24"/>
        </w:rPr>
        <w:t>Lebih</w:t>
      </w:r>
      <w:proofErr w:type="spellEnd"/>
      <w:r w:rsidR="000E374A">
        <w:rPr>
          <w:sz w:val="24"/>
          <w:szCs w:val="24"/>
        </w:rPr>
        <w:t xml:space="preserve"> </w:t>
      </w:r>
      <w:proofErr w:type="spellStart"/>
      <w:r w:rsidR="000E374A">
        <w:rPr>
          <w:sz w:val="24"/>
          <w:szCs w:val="24"/>
        </w:rPr>
        <w:t>lengkapnya</w:t>
      </w:r>
      <w:proofErr w:type="spellEnd"/>
      <w:r w:rsidR="000E374A">
        <w:rPr>
          <w:sz w:val="24"/>
          <w:szCs w:val="24"/>
        </w:rPr>
        <w:t xml:space="preserve"> </w:t>
      </w:r>
      <w:proofErr w:type="spellStart"/>
      <w:r w:rsidR="000E374A">
        <w:rPr>
          <w:sz w:val="24"/>
          <w:szCs w:val="24"/>
        </w:rPr>
        <w:t>tingkat</w:t>
      </w:r>
      <w:proofErr w:type="spellEnd"/>
      <w:r w:rsidR="000E374A">
        <w:rPr>
          <w:sz w:val="24"/>
          <w:szCs w:val="24"/>
        </w:rPr>
        <w:t xml:space="preserve"> </w:t>
      </w:r>
      <w:proofErr w:type="spellStart"/>
      <w:r w:rsidR="000E374A">
        <w:rPr>
          <w:sz w:val="24"/>
          <w:szCs w:val="24"/>
        </w:rPr>
        <w:t>kesuburan</w:t>
      </w:r>
      <w:proofErr w:type="spellEnd"/>
      <w:r w:rsidR="000E374A">
        <w:rPr>
          <w:sz w:val="24"/>
          <w:szCs w:val="24"/>
        </w:rPr>
        <w:t xml:space="preserve"> </w:t>
      </w:r>
      <w:proofErr w:type="spellStart"/>
      <w:r w:rsidR="000E374A">
        <w:rPr>
          <w:sz w:val="24"/>
          <w:szCs w:val="24"/>
        </w:rPr>
        <w:t>perairan</w:t>
      </w:r>
      <w:proofErr w:type="spellEnd"/>
      <w:r w:rsidR="000E374A">
        <w:rPr>
          <w:sz w:val="24"/>
          <w:szCs w:val="24"/>
        </w:rPr>
        <w:t xml:space="preserve"> </w:t>
      </w:r>
      <w:proofErr w:type="spellStart"/>
      <w:r w:rsidR="000E374A">
        <w:rPr>
          <w:sz w:val="24"/>
          <w:szCs w:val="24"/>
        </w:rPr>
        <w:t>berdasarkan</w:t>
      </w:r>
      <w:proofErr w:type="spellEnd"/>
      <w:r w:rsidR="000E374A">
        <w:rPr>
          <w:sz w:val="24"/>
          <w:szCs w:val="24"/>
        </w:rPr>
        <w:t xml:space="preserve"> </w:t>
      </w:r>
      <w:proofErr w:type="spellStart"/>
      <w:r w:rsidR="000E374A">
        <w:rPr>
          <w:sz w:val="24"/>
          <w:szCs w:val="24"/>
        </w:rPr>
        <w:t>kelimpahan</w:t>
      </w:r>
      <w:proofErr w:type="spellEnd"/>
      <w:r w:rsidR="000E374A">
        <w:rPr>
          <w:sz w:val="24"/>
          <w:szCs w:val="24"/>
        </w:rPr>
        <w:t xml:space="preserve"> plankton </w:t>
      </w:r>
      <w:proofErr w:type="spellStart"/>
      <w:r w:rsidR="000E374A">
        <w:rPr>
          <w:sz w:val="24"/>
          <w:szCs w:val="24"/>
        </w:rPr>
        <w:t>dapat</w:t>
      </w:r>
      <w:proofErr w:type="spellEnd"/>
      <w:r w:rsidR="000E374A">
        <w:rPr>
          <w:sz w:val="24"/>
          <w:szCs w:val="24"/>
        </w:rPr>
        <w:t xml:space="preserve"> </w:t>
      </w:r>
      <w:proofErr w:type="spellStart"/>
      <w:r w:rsidR="000E374A">
        <w:rPr>
          <w:sz w:val="24"/>
          <w:szCs w:val="24"/>
        </w:rPr>
        <w:t>dilihat</w:t>
      </w:r>
      <w:proofErr w:type="spellEnd"/>
      <w:r w:rsidR="000E374A">
        <w:rPr>
          <w:sz w:val="24"/>
          <w:szCs w:val="24"/>
        </w:rPr>
        <w:t xml:space="preserve"> pada </w:t>
      </w:r>
      <w:proofErr w:type="spellStart"/>
      <w:r w:rsidR="000E374A" w:rsidRPr="000E374A">
        <w:rPr>
          <w:b/>
          <w:bCs/>
          <w:sz w:val="24"/>
          <w:szCs w:val="24"/>
        </w:rPr>
        <w:t>Tabel</w:t>
      </w:r>
      <w:proofErr w:type="spellEnd"/>
      <w:r w:rsidR="000E374A" w:rsidRPr="000E374A">
        <w:rPr>
          <w:b/>
          <w:bCs/>
          <w:sz w:val="24"/>
          <w:szCs w:val="24"/>
        </w:rPr>
        <w:t xml:space="preserve"> 2.1</w:t>
      </w:r>
      <w:r w:rsidR="000E374A">
        <w:rPr>
          <w:sz w:val="24"/>
          <w:szCs w:val="24"/>
        </w:rPr>
        <w:t xml:space="preserve">. </w:t>
      </w:r>
    </w:p>
    <w:p w14:paraId="6A1F795F" w14:textId="2839C351" w:rsidR="00500997" w:rsidRDefault="00500997">
      <w:pPr>
        <w:pStyle w:val="Caption"/>
        <w:keepNext/>
        <w:spacing w:after="0" w:line="360" w:lineRule="auto"/>
        <w:rPr>
          <w:b w:val="0"/>
          <w:color w:val="auto"/>
          <w:sz w:val="24"/>
          <w:szCs w:val="24"/>
        </w:rPr>
      </w:pPr>
    </w:p>
    <w:p w14:paraId="1E58DDCA" w14:textId="6079D758" w:rsidR="009C4B5C" w:rsidRDefault="009C4B5C" w:rsidP="009C4B5C">
      <w:pPr>
        <w:pStyle w:val="Caption"/>
        <w:keepNext/>
      </w:pPr>
      <w:bookmarkStart w:id="49" w:name="_Toc99146828"/>
      <w:proofErr w:type="spellStart"/>
      <w:r w:rsidRPr="009C4B5C">
        <w:rPr>
          <w:color w:val="auto"/>
          <w:sz w:val="24"/>
          <w:szCs w:val="24"/>
        </w:rPr>
        <w:t>Tabel</w:t>
      </w:r>
      <w:proofErr w:type="spellEnd"/>
      <w:r w:rsidRPr="009C4B5C">
        <w:rPr>
          <w:color w:val="auto"/>
          <w:sz w:val="24"/>
          <w:szCs w:val="24"/>
        </w:rPr>
        <w:t xml:space="preserve"> </w:t>
      </w:r>
      <w:r>
        <w:rPr>
          <w:color w:val="auto"/>
          <w:sz w:val="24"/>
          <w:szCs w:val="24"/>
        </w:rPr>
        <w:t>2</w:t>
      </w:r>
      <w:r w:rsidRPr="009C4B5C">
        <w:rPr>
          <w:color w:val="auto"/>
          <w:sz w:val="24"/>
          <w:szCs w:val="24"/>
        </w:rPr>
        <w:t>.</w:t>
      </w:r>
      <w:r w:rsidR="004E63A5">
        <w:rPr>
          <w:color w:val="auto"/>
          <w:sz w:val="24"/>
          <w:szCs w:val="24"/>
        </w:rPr>
        <w:fldChar w:fldCharType="begin"/>
      </w:r>
      <w:r w:rsidR="004E63A5">
        <w:rPr>
          <w:color w:val="auto"/>
          <w:sz w:val="24"/>
          <w:szCs w:val="24"/>
        </w:rPr>
        <w:instrText xml:space="preserve"> STYLEREF 1 \s </w:instrText>
      </w:r>
      <w:r w:rsidR="004E63A5">
        <w:rPr>
          <w:color w:val="auto"/>
          <w:sz w:val="24"/>
          <w:szCs w:val="24"/>
        </w:rPr>
        <w:fldChar w:fldCharType="separate"/>
      </w:r>
      <w:r w:rsidR="00F46E9D">
        <w:rPr>
          <w:noProof/>
          <w:color w:val="auto"/>
          <w:sz w:val="24"/>
          <w:szCs w:val="24"/>
        </w:rPr>
        <w:t>0</w:t>
      </w:r>
      <w:r w:rsidR="004E63A5">
        <w:rPr>
          <w:color w:val="auto"/>
          <w:sz w:val="24"/>
          <w:szCs w:val="24"/>
        </w:rPr>
        <w:fldChar w:fldCharType="end"/>
      </w:r>
      <w:r w:rsidR="004E63A5">
        <w:rPr>
          <w:color w:val="auto"/>
          <w:sz w:val="24"/>
          <w:szCs w:val="24"/>
        </w:rPr>
        <w:t>.</w:t>
      </w:r>
      <w:r w:rsidR="004E63A5">
        <w:rPr>
          <w:color w:val="auto"/>
          <w:sz w:val="24"/>
          <w:szCs w:val="24"/>
        </w:rPr>
        <w:fldChar w:fldCharType="begin"/>
      </w:r>
      <w:r w:rsidR="004E63A5">
        <w:rPr>
          <w:color w:val="auto"/>
          <w:sz w:val="24"/>
          <w:szCs w:val="24"/>
        </w:rPr>
        <w:instrText xml:space="preserve"> SEQ Tabel \* ARABIC \s 1 </w:instrText>
      </w:r>
      <w:r w:rsidR="004E63A5">
        <w:rPr>
          <w:color w:val="auto"/>
          <w:sz w:val="24"/>
          <w:szCs w:val="24"/>
        </w:rPr>
        <w:fldChar w:fldCharType="separate"/>
      </w:r>
      <w:r w:rsidR="00F46E9D">
        <w:rPr>
          <w:noProof/>
          <w:color w:val="auto"/>
          <w:sz w:val="24"/>
          <w:szCs w:val="24"/>
        </w:rPr>
        <w:t>1</w:t>
      </w:r>
      <w:r w:rsidR="004E63A5">
        <w:rPr>
          <w:color w:val="auto"/>
          <w:sz w:val="24"/>
          <w:szCs w:val="24"/>
        </w:rPr>
        <w:fldChar w:fldCharType="end"/>
      </w:r>
      <w:r w:rsidRPr="009C4B5C">
        <w:rPr>
          <w:color w:val="auto"/>
          <w:sz w:val="24"/>
          <w:szCs w:val="24"/>
        </w:rPr>
        <w:t>.</w:t>
      </w:r>
      <w:r w:rsidRPr="009C4B5C">
        <w:rPr>
          <w:color w:val="auto"/>
        </w:rPr>
        <w:t xml:space="preserve"> </w:t>
      </w:r>
      <w:r>
        <w:rPr>
          <w:b w:val="0"/>
          <w:color w:val="auto"/>
          <w:sz w:val="24"/>
          <w:szCs w:val="24"/>
        </w:rPr>
        <w:t xml:space="preserve">Tingkat </w:t>
      </w:r>
      <w:proofErr w:type="spellStart"/>
      <w:r>
        <w:rPr>
          <w:b w:val="0"/>
          <w:color w:val="auto"/>
          <w:sz w:val="24"/>
          <w:szCs w:val="24"/>
        </w:rPr>
        <w:t>Kesuburan</w:t>
      </w:r>
      <w:proofErr w:type="spellEnd"/>
      <w:r>
        <w:rPr>
          <w:b w:val="0"/>
          <w:color w:val="auto"/>
          <w:sz w:val="24"/>
          <w:szCs w:val="24"/>
        </w:rPr>
        <w:t xml:space="preserve"> </w:t>
      </w:r>
      <w:proofErr w:type="spellStart"/>
      <w:r>
        <w:rPr>
          <w:b w:val="0"/>
          <w:color w:val="auto"/>
          <w:sz w:val="24"/>
          <w:szCs w:val="24"/>
        </w:rPr>
        <w:t>Perairan</w:t>
      </w:r>
      <w:proofErr w:type="spellEnd"/>
      <w:r>
        <w:rPr>
          <w:b w:val="0"/>
          <w:color w:val="auto"/>
          <w:sz w:val="24"/>
          <w:szCs w:val="24"/>
        </w:rPr>
        <w:t xml:space="preserve"> </w:t>
      </w:r>
      <w:proofErr w:type="spellStart"/>
      <w:r>
        <w:rPr>
          <w:b w:val="0"/>
          <w:color w:val="auto"/>
          <w:sz w:val="24"/>
          <w:szCs w:val="24"/>
        </w:rPr>
        <w:t>Berdasarkan</w:t>
      </w:r>
      <w:proofErr w:type="spellEnd"/>
      <w:r>
        <w:rPr>
          <w:b w:val="0"/>
          <w:color w:val="auto"/>
          <w:sz w:val="24"/>
          <w:szCs w:val="24"/>
        </w:rPr>
        <w:t xml:space="preserve"> </w:t>
      </w:r>
      <w:proofErr w:type="spellStart"/>
      <w:r>
        <w:rPr>
          <w:b w:val="0"/>
          <w:color w:val="auto"/>
          <w:sz w:val="24"/>
          <w:szCs w:val="24"/>
        </w:rPr>
        <w:t>Kelimpahan</w:t>
      </w:r>
      <w:proofErr w:type="spellEnd"/>
      <w:r>
        <w:rPr>
          <w:b w:val="0"/>
          <w:color w:val="auto"/>
          <w:sz w:val="24"/>
          <w:szCs w:val="24"/>
        </w:rPr>
        <w:t xml:space="preserve"> Plankton</w:t>
      </w:r>
      <w:bookmarkEnd w:id="49"/>
    </w:p>
    <w:tbl>
      <w:tblPr>
        <w:tblW w:w="0" w:type="auto"/>
        <w:tblBorders>
          <w:top w:val="single" w:sz="8" w:space="0" w:color="000000"/>
          <w:bottom w:val="single" w:sz="8" w:space="0" w:color="000000"/>
        </w:tblBorders>
        <w:tblLook w:val="0000" w:firstRow="0" w:lastRow="0" w:firstColumn="0" w:lastColumn="0" w:noHBand="0" w:noVBand="0"/>
      </w:tblPr>
      <w:tblGrid>
        <w:gridCol w:w="2055"/>
        <w:gridCol w:w="1991"/>
        <w:gridCol w:w="1988"/>
        <w:gridCol w:w="1903"/>
      </w:tblGrid>
      <w:tr w:rsidR="00500997" w14:paraId="7D30085D" w14:textId="77777777" w:rsidTr="009C4B5C">
        <w:tc>
          <w:tcPr>
            <w:tcW w:w="2055" w:type="dxa"/>
            <w:tcBorders>
              <w:top w:val="single" w:sz="8" w:space="0" w:color="000000"/>
              <w:left w:val="nil"/>
              <w:bottom w:val="single" w:sz="8" w:space="0" w:color="000000"/>
              <w:right w:val="nil"/>
            </w:tcBorders>
            <w:shd w:val="clear" w:color="auto" w:fill="E7E6E6"/>
          </w:tcPr>
          <w:p w14:paraId="5480335D" w14:textId="77777777" w:rsidR="00500997" w:rsidRDefault="00500997">
            <w:pPr>
              <w:spacing w:after="0" w:line="360" w:lineRule="auto"/>
              <w:jc w:val="both"/>
              <w:rPr>
                <w:b/>
                <w:bCs/>
                <w:color w:val="000000"/>
                <w:sz w:val="24"/>
                <w:szCs w:val="24"/>
              </w:rPr>
            </w:pPr>
            <w:proofErr w:type="spellStart"/>
            <w:r>
              <w:rPr>
                <w:b/>
                <w:bCs/>
                <w:color w:val="000000"/>
                <w:sz w:val="24"/>
                <w:szCs w:val="24"/>
              </w:rPr>
              <w:t>Jenis</w:t>
            </w:r>
            <w:proofErr w:type="spellEnd"/>
            <w:r>
              <w:rPr>
                <w:b/>
                <w:bCs/>
                <w:color w:val="000000"/>
                <w:sz w:val="24"/>
                <w:szCs w:val="24"/>
              </w:rPr>
              <w:t xml:space="preserve"> Plankton</w:t>
            </w:r>
          </w:p>
        </w:tc>
        <w:tc>
          <w:tcPr>
            <w:tcW w:w="1991" w:type="dxa"/>
            <w:tcBorders>
              <w:top w:val="single" w:sz="8" w:space="0" w:color="000000"/>
              <w:bottom w:val="single" w:sz="8" w:space="0" w:color="000000"/>
              <w:right w:val="nil"/>
            </w:tcBorders>
            <w:shd w:val="clear" w:color="auto" w:fill="E7E6E6"/>
          </w:tcPr>
          <w:p w14:paraId="553F484E" w14:textId="77777777" w:rsidR="00500997" w:rsidRDefault="00500997">
            <w:pPr>
              <w:spacing w:after="0" w:line="360" w:lineRule="auto"/>
              <w:jc w:val="center"/>
              <w:rPr>
                <w:b/>
                <w:bCs/>
                <w:color w:val="000000"/>
                <w:sz w:val="24"/>
                <w:szCs w:val="24"/>
              </w:rPr>
            </w:pPr>
            <w:proofErr w:type="spellStart"/>
            <w:r>
              <w:rPr>
                <w:b/>
                <w:bCs/>
                <w:color w:val="000000"/>
                <w:sz w:val="24"/>
                <w:szCs w:val="24"/>
              </w:rPr>
              <w:t>Oligotrofik</w:t>
            </w:r>
            <w:proofErr w:type="spellEnd"/>
          </w:p>
        </w:tc>
        <w:tc>
          <w:tcPr>
            <w:tcW w:w="1988" w:type="dxa"/>
            <w:tcBorders>
              <w:top w:val="single" w:sz="8" w:space="0" w:color="000000"/>
              <w:bottom w:val="single" w:sz="8" w:space="0" w:color="000000"/>
              <w:right w:val="nil"/>
            </w:tcBorders>
            <w:shd w:val="clear" w:color="auto" w:fill="E7E6E6"/>
          </w:tcPr>
          <w:p w14:paraId="77C5CA26" w14:textId="77777777" w:rsidR="00500997" w:rsidRDefault="00500997">
            <w:pPr>
              <w:spacing w:after="0" w:line="360" w:lineRule="auto"/>
              <w:jc w:val="center"/>
              <w:rPr>
                <w:b/>
                <w:bCs/>
                <w:color w:val="000000"/>
                <w:sz w:val="24"/>
                <w:szCs w:val="24"/>
              </w:rPr>
            </w:pPr>
            <w:proofErr w:type="spellStart"/>
            <w:r>
              <w:rPr>
                <w:b/>
                <w:bCs/>
                <w:color w:val="000000"/>
                <w:sz w:val="24"/>
                <w:szCs w:val="24"/>
              </w:rPr>
              <w:t>Mesotrofik</w:t>
            </w:r>
            <w:proofErr w:type="spellEnd"/>
          </w:p>
        </w:tc>
        <w:tc>
          <w:tcPr>
            <w:tcW w:w="1903" w:type="dxa"/>
            <w:tcBorders>
              <w:top w:val="single" w:sz="8" w:space="0" w:color="000000"/>
              <w:bottom w:val="single" w:sz="8" w:space="0" w:color="000000"/>
              <w:right w:val="nil"/>
            </w:tcBorders>
            <w:shd w:val="clear" w:color="auto" w:fill="E7E6E6"/>
          </w:tcPr>
          <w:p w14:paraId="79E910A2" w14:textId="77777777" w:rsidR="00500997" w:rsidRDefault="00500997">
            <w:pPr>
              <w:spacing w:after="0" w:line="360" w:lineRule="auto"/>
              <w:jc w:val="center"/>
              <w:rPr>
                <w:b/>
                <w:bCs/>
                <w:color w:val="000000"/>
                <w:sz w:val="24"/>
                <w:szCs w:val="24"/>
              </w:rPr>
            </w:pPr>
            <w:proofErr w:type="spellStart"/>
            <w:r>
              <w:rPr>
                <w:b/>
                <w:bCs/>
                <w:color w:val="000000"/>
                <w:sz w:val="24"/>
                <w:szCs w:val="24"/>
              </w:rPr>
              <w:t>Eutrofik</w:t>
            </w:r>
            <w:proofErr w:type="spellEnd"/>
          </w:p>
        </w:tc>
      </w:tr>
      <w:tr w:rsidR="00500997" w14:paraId="68F582DF" w14:textId="77777777" w:rsidTr="009C4B5C">
        <w:tc>
          <w:tcPr>
            <w:tcW w:w="2055" w:type="dxa"/>
            <w:tcBorders>
              <w:top w:val="single" w:sz="8" w:space="0" w:color="000000"/>
              <w:left w:val="nil"/>
              <w:bottom w:val="single" w:sz="4" w:space="0" w:color="auto"/>
              <w:right w:val="nil"/>
            </w:tcBorders>
          </w:tcPr>
          <w:p w14:paraId="36BDDF2E" w14:textId="77777777" w:rsidR="00500997" w:rsidRDefault="00500997">
            <w:pPr>
              <w:spacing w:after="0" w:line="360" w:lineRule="auto"/>
              <w:jc w:val="both"/>
              <w:rPr>
                <w:b/>
                <w:bCs/>
                <w:color w:val="000000"/>
                <w:sz w:val="24"/>
                <w:szCs w:val="24"/>
              </w:rPr>
            </w:pPr>
            <w:proofErr w:type="spellStart"/>
            <w:r>
              <w:rPr>
                <w:b/>
                <w:bCs/>
                <w:color w:val="000000"/>
                <w:sz w:val="24"/>
                <w:szCs w:val="24"/>
              </w:rPr>
              <w:t>Fitoplankton</w:t>
            </w:r>
            <w:proofErr w:type="spellEnd"/>
            <w:r>
              <w:rPr>
                <w:b/>
                <w:bCs/>
                <w:color w:val="000000"/>
                <w:sz w:val="24"/>
                <w:szCs w:val="24"/>
              </w:rPr>
              <w:t xml:space="preserve"> (</w:t>
            </w:r>
            <w:proofErr w:type="spellStart"/>
            <w:r>
              <w:rPr>
                <w:b/>
                <w:bCs/>
                <w:color w:val="000000"/>
                <w:sz w:val="24"/>
                <w:szCs w:val="24"/>
              </w:rPr>
              <w:t>ind</w:t>
            </w:r>
            <w:proofErr w:type="spellEnd"/>
            <w:r>
              <w:rPr>
                <w:b/>
                <w:bCs/>
                <w:color w:val="000000"/>
                <w:sz w:val="24"/>
                <w:szCs w:val="24"/>
              </w:rPr>
              <w:t>/mL)</w:t>
            </w:r>
          </w:p>
        </w:tc>
        <w:tc>
          <w:tcPr>
            <w:tcW w:w="1991" w:type="dxa"/>
            <w:tcBorders>
              <w:top w:val="single" w:sz="8" w:space="0" w:color="000000"/>
              <w:bottom w:val="single" w:sz="4" w:space="0" w:color="auto"/>
              <w:right w:val="nil"/>
            </w:tcBorders>
          </w:tcPr>
          <w:p w14:paraId="2D27CA3E" w14:textId="77777777" w:rsidR="00500997" w:rsidRDefault="00500997">
            <w:pPr>
              <w:spacing w:after="0" w:line="360" w:lineRule="auto"/>
              <w:jc w:val="center"/>
              <w:rPr>
                <w:color w:val="000000"/>
                <w:sz w:val="24"/>
                <w:szCs w:val="24"/>
              </w:rPr>
            </w:pPr>
            <w:r>
              <w:rPr>
                <w:color w:val="000000"/>
                <w:sz w:val="24"/>
                <w:szCs w:val="24"/>
              </w:rPr>
              <w:t>0-2.000</w:t>
            </w:r>
          </w:p>
        </w:tc>
        <w:tc>
          <w:tcPr>
            <w:tcW w:w="1988" w:type="dxa"/>
            <w:tcBorders>
              <w:top w:val="single" w:sz="8" w:space="0" w:color="000000"/>
              <w:bottom w:val="single" w:sz="4" w:space="0" w:color="auto"/>
              <w:right w:val="nil"/>
            </w:tcBorders>
          </w:tcPr>
          <w:p w14:paraId="6A8680E4" w14:textId="77777777" w:rsidR="00500997" w:rsidRDefault="00500997">
            <w:pPr>
              <w:spacing w:after="0" w:line="360" w:lineRule="auto"/>
              <w:jc w:val="center"/>
              <w:rPr>
                <w:color w:val="000000"/>
                <w:sz w:val="24"/>
                <w:szCs w:val="24"/>
              </w:rPr>
            </w:pPr>
            <w:r>
              <w:rPr>
                <w:color w:val="000000"/>
                <w:sz w:val="24"/>
                <w:szCs w:val="24"/>
              </w:rPr>
              <w:t>2.000-15.000</w:t>
            </w:r>
          </w:p>
        </w:tc>
        <w:tc>
          <w:tcPr>
            <w:tcW w:w="1903" w:type="dxa"/>
            <w:tcBorders>
              <w:top w:val="single" w:sz="8" w:space="0" w:color="000000"/>
              <w:bottom w:val="single" w:sz="4" w:space="0" w:color="auto"/>
              <w:right w:val="nil"/>
            </w:tcBorders>
          </w:tcPr>
          <w:p w14:paraId="450B98E6" w14:textId="77777777" w:rsidR="00500997" w:rsidRDefault="00500997">
            <w:pPr>
              <w:spacing w:after="0" w:line="360" w:lineRule="auto"/>
              <w:jc w:val="center"/>
              <w:rPr>
                <w:color w:val="000000"/>
                <w:sz w:val="24"/>
                <w:szCs w:val="24"/>
              </w:rPr>
            </w:pPr>
            <w:r>
              <w:rPr>
                <w:color w:val="000000"/>
                <w:sz w:val="24"/>
                <w:szCs w:val="24"/>
              </w:rPr>
              <w:t>&gt;15.000</w:t>
            </w:r>
          </w:p>
        </w:tc>
      </w:tr>
      <w:tr w:rsidR="00500997" w14:paraId="467796A6" w14:textId="77777777" w:rsidTr="009C4B5C">
        <w:tc>
          <w:tcPr>
            <w:tcW w:w="2055" w:type="dxa"/>
            <w:tcBorders>
              <w:top w:val="single" w:sz="4" w:space="0" w:color="auto"/>
            </w:tcBorders>
          </w:tcPr>
          <w:p w14:paraId="2DAAA49E" w14:textId="77777777" w:rsidR="00500997" w:rsidRDefault="00500997">
            <w:pPr>
              <w:spacing w:after="0" w:line="360" w:lineRule="auto"/>
              <w:jc w:val="both"/>
              <w:rPr>
                <w:b/>
                <w:bCs/>
                <w:color w:val="000000"/>
                <w:sz w:val="24"/>
                <w:szCs w:val="24"/>
              </w:rPr>
            </w:pPr>
            <w:r>
              <w:rPr>
                <w:b/>
                <w:bCs/>
                <w:color w:val="000000"/>
                <w:sz w:val="24"/>
                <w:szCs w:val="24"/>
              </w:rPr>
              <w:t>Zooplankton (</w:t>
            </w:r>
            <w:proofErr w:type="spellStart"/>
            <w:r>
              <w:rPr>
                <w:b/>
                <w:bCs/>
                <w:color w:val="000000"/>
                <w:sz w:val="24"/>
                <w:szCs w:val="24"/>
              </w:rPr>
              <w:t>ind</w:t>
            </w:r>
            <w:proofErr w:type="spellEnd"/>
            <w:r>
              <w:rPr>
                <w:b/>
                <w:bCs/>
                <w:color w:val="000000"/>
                <w:sz w:val="24"/>
                <w:szCs w:val="24"/>
              </w:rPr>
              <w:t>/L)</w:t>
            </w:r>
          </w:p>
        </w:tc>
        <w:tc>
          <w:tcPr>
            <w:tcW w:w="1991" w:type="dxa"/>
            <w:tcBorders>
              <w:top w:val="single" w:sz="4" w:space="0" w:color="auto"/>
            </w:tcBorders>
          </w:tcPr>
          <w:p w14:paraId="067A01B1" w14:textId="77777777" w:rsidR="00500997" w:rsidRDefault="00500997">
            <w:pPr>
              <w:spacing w:after="0" w:line="360" w:lineRule="auto"/>
              <w:jc w:val="center"/>
              <w:rPr>
                <w:color w:val="000000"/>
                <w:sz w:val="24"/>
                <w:szCs w:val="24"/>
              </w:rPr>
            </w:pPr>
            <w:r>
              <w:rPr>
                <w:color w:val="000000"/>
                <w:sz w:val="24"/>
                <w:szCs w:val="24"/>
              </w:rPr>
              <w:t>&gt;1</w:t>
            </w:r>
          </w:p>
        </w:tc>
        <w:tc>
          <w:tcPr>
            <w:tcW w:w="1988" w:type="dxa"/>
            <w:tcBorders>
              <w:top w:val="single" w:sz="4" w:space="0" w:color="auto"/>
            </w:tcBorders>
          </w:tcPr>
          <w:p w14:paraId="119F90EF" w14:textId="77777777" w:rsidR="00500997" w:rsidRDefault="00500997">
            <w:pPr>
              <w:spacing w:after="0" w:line="360" w:lineRule="auto"/>
              <w:jc w:val="center"/>
              <w:rPr>
                <w:color w:val="000000"/>
                <w:sz w:val="24"/>
                <w:szCs w:val="24"/>
              </w:rPr>
            </w:pPr>
            <w:r>
              <w:rPr>
                <w:color w:val="000000"/>
                <w:sz w:val="24"/>
                <w:szCs w:val="24"/>
              </w:rPr>
              <w:t>1-500</w:t>
            </w:r>
          </w:p>
        </w:tc>
        <w:tc>
          <w:tcPr>
            <w:tcW w:w="1903" w:type="dxa"/>
            <w:tcBorders>
              <w:top w:val="single" w:sz="4" w:space="0" w:color="auto"/>
            </w:tcBorders>
          </w:tcPr>
          <w:p w14:paraId="3187EC0E" w14:textId="77777777" w:rsidR="00500997" w:rsidRDefault="00500997">
            <w:pPr>
              <w:spacing w:after="0" w:line="360" w:lineRule="auto"/>
              <w:jc w:val="center"/>
              <w:rPr>
                <w:color w:val="000000"/>
                <w:sz w:val="24"/>
                <w:szCs w:val="24"/>
              </w:rPr>
            </w:pPr>
            <w:r>
              <w:rPr>
                <w:color w:val="000000"/>
                <w:sz w:val="24"/>
                <w:szCs w:val="24"/>
              </w:rPr>
              <w:t>&gt;500</w:t>
            </w:r>
          </w:p>
        </w:tc>
      </w:tr>
    </w:tbl>
    <w:p w14:paraId="74DB35AB" w14:textId="77777777" w:rsidR="00500997" w:rsidRDefault="00500997">
      <w:pPr>
        <w:spacing w:after="0" w:line="480" w:lineRule="auto"/>
        <w:jc w:val="both"/>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Goldman dan Horne (1994)</w:t>
      </w:r>
    </w:p>
    <w:p w14:paraId="18A6D962" w14:textId="77777777" w:rsidR="00500997" w:rsidRDefault="00500997">
      <w:pPr>
        <w:spacing w:after="0" w:line="480" w:lineRule="auto"/>
        <w:jc w:val="both"/>
        <w:rPr>
          <w:sz w:val="24"/>
          <w:szCs w:val="24"/>
        </w:rPr>
      </w:pPr>
      <w:r>
        <w:rPr>
          <w:sz w:val="24"/>
          <w:szCs w:val="24"/>
        </w:rPr>
        <w:tab/>
      </w:r>
      <w:proofErr w:type="spellStart"/>
      <w:r>
        <w:rPr>
          <w:sz w:val="24"/>
          <w:szCs w:val="24"/>
        </w:rPr>
        <w:t>Fitoplankton</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tumbuh</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kelas</w:t>
      </w:r>
      <w:proofErr w:type="spellEnd"/>
      <w:r>
        <w:rPr>
          <w:sz w:val="24"/>
          <w:szCs w:val="24"/>
        </w:rPr>
        <w:t xml:space="preserve"> Chlorophyceae dan Bacillariophyceae </w:t>
      </w:r>
      <w:proofErr w:type="spellStart"/>
      <w:r>
        <w:rPr>
          <w:sz w:val="24"/>
          <w:szCs w:val="24"/>
        </w:rPr>
        <w:t>karena</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alami</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penambah</w:t>
      </w:r>
      <w:proofErr w:type="spellEnd"/>
      <w:r>
        <w:rPr>
          <w:sz w:val="24"/>
          <w:szCs w:val="24"/>
        </w:rPr>
        <w:t xml:space="preserve"> </w:t>
      </w:r>
      <w:proofErr w:type="spellStart"/>
      <w:r>
        <w:rPr>
          <w:sz w:val="24"/>
          <w:szCs w:val="24"/>
        </w:rPr>
        <w:t>oksigen</w:t>
      </w:r>
      <w:proofErr w:type="spellEnd"/>
      <w:r>
        <w:rPr>
          <w:sz w:val="24"/>
          <w:szCs w:val="24"/>
        </w:rPr>
        <w:t xml:space="preserve"> di </w:t>
      </w:r>
      <w:proofErr w:type="spellStart"/>
      <w:r>
        <w:rPr>
          <w:sz w:val="24"/>
          <w:szCs w:val="24"/>
        </w:rPr>
        <w:t>kolom</w:t>
      </w:r>
      <w:proofErr w:type="spellEnd"/>
      <w:r>
        <w:rPr>
          <w:sz w:val="24"/>
          <w:szCs w:val="24"/>
        </w:rPr>
        <w:t xml:space="preserve"> air </w:t>
      </w:r>
      <w:proofErr w:type="spellStart"/>
      <w:r>
        <w:rPr>
          <w:sz w:val="24"/>
          <w:szCs w:val="24"/>
        </w:rPr>
        <w:t>tambak</w:t>
      </w:r>
      <w:proofErr w:type="spellEnd"/>
      <w:r>
        <w:rPr>
          <w:sz w:val="24"/>
          <w:szCs w:val="24"/>
        </w:rPr>
        <w:t xml:space="preserve"> (</w:t>
      </w:r>
      <w:proofErr w:type="spellStart"/>
      <w:r>
        <w:rPr>
          <w:sz w:val="24"/>
          <w:szCs w:val="24"/>
        </w:rPr>
        <w:t>Elfinurfajri</w:t>
      </w:r>
      <w:proofErr w:type="spellEnd"/>
      <w:r>
        <w:rPr>
          <w:sz w:val="24"/>
          <w:szCs w:val="24"/>
        </w:rPr>
        <w:t xml:space="preserve">, 2009). Hal </w:t>
      </w:r>
      <w:proofErr w:type="spellStart"/>
      <w:r>
        <w:rPr>
          <w:sz w:val="24"/>
          <w:szCs w:val="24"/>
        </w:rPr>
        <w:t>senada</w:t>
      </w:r>
      <w:proofErr w:type="spellEnd"/>
      <w:r>
        <w:rPr>
          <w:sz w:val="24"/>
          <w:szCs w:val="24"/>
        </w:rPr>
        <w:t xml:space="preserve"> </w:t>
      </w:r>
      <w:proofErr w:type="spellStart"/>
      <w:r>
        <w:rPr>
          <w:sz w:val="24"/>
          <w:szCs w:val="24"/>
        </w:rPr>
        <w:t>diungkapkan</w:t>
      </w:r>
      <w:proofErr w:type="spellEnd"/>
      <w:r>
        <w:rPr>
          <w:sz w:val="24"/>
          <w:szCs w:val="24"/>
        </w:rPr>
        <w:t xml:space="preserve"> oleh </w:t>
      </w:r>
      <w:proofErr w:type="spellStart"/>
      <w:r>
        <w:rPr>
          <w:sz w:val="24"/>
          <w:szCs w:val="24"/>
        </w:rPr>
        <w:t>Widyaya</w:t>
      </w:r>
      <w:proofErr w:type="spellEnd"/>
      <w:r>
        <w:rPr>
          <w:sz w:val="24"/>
          <w:szCs w:val="24"/>
        </w:rPr>
        <w:t xml:space="preserve"> (2007) </w:t>
      </w:r>
      <w:proofErr w:type="spellStart"/>
      <w:r>
        <w:rPr>
          <w:sz w:val="24"/>
          <w:szCs w:val="24"/>
        </w:rPr>
        <w:t>bahwa</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menguntungkan</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tumbuh</w:t>
      </w:r>
      <w:proofErr w:type="spellEnd"/>
      <w:r>
        <w:rPr>
          <w:sz w:val="24"/>
          <w:szCs w:val="24"/>
        </w:rPr>
        <w:t xml:space="preserve"> pada </w:t>
      </w:r>
      <w:proofErr w:type="spellStart"/>
      <w:r>
        <w:rPr>
          <w:sz w:val="24"/>
          <w:szCs w:val="24"/>
        </w:rPr>
        <w:t>tambak</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kelas</w:t>
      </w:r>
      <w:proofErr w:type="spellEnd"/>
      <w:r>
        <w:rPr>
          <w:sz w:val="24"/>
          <w:szCs w:val="24"/>
        </w:rPr>
        <w:t xml:space="preserve"> Bacillariophyceae yang </w:t>
      </w:r>
      <w:proofErr w:type="spellStart"/>
      <w:r>
        <w:rPr>
          <w:sz w:val="24"/>
          <w:szCs w:val="24"/>
        </w:rPr>
        <w:t>tumbuh</w:t>
      </w:r>
      <w:proofErr w:type="spellEnd"/>
      <w:r>
        <w:rPr>
          <w:sz w:val="24"/>
          <w:szCs w:val="24"/>
        </w:rPr>
        <w:t xml:space="preserve"> optimal pada </w:t>
      </w:r>
      <w:proofErr w:type="spellStart"/>
      <w:r>
        <w:rPr>
          <w:sz w:val="24"/>
          <w:szCs w:val="24"/>
        </w:rPr>
        <w:t>umur</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antara</w:t>
      </w:r>
      <w:proofErr w:type="spellEnd"/>
      <w:r>
        <w:rPr>
          <w:sz w:val="24"/>
          <w:szCs w:val="24"/>
        </w:rPr>
        <w:t xml:space="preserve"> 70 dan 90 </w:t>
      </w:r>
      <w:proofErr w:type="spellStart"/>
      <w:r>
        <w:rPr>
          <w:sz w:val="24"/>
          <w:szCs w:val="24"/>
        </w:rPr>
        <w:t>hari</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pengkayaan</w:t>
      </w:r>
      <w:proofErr w:type="spellEnd"/>
      <w:r>
        <w:rPr>
          <w:sz w:val="24"/>
          <w:szCs w:val="24"/>
        </w:rPr>
        <w:t xml:space="preserve"> </w:t>
      </w:r>
      <w:proofErr w:type="spellStart"/>
      <w:r>
        <w:rPr>
          <w:sz w:val="24"/>
          <w:szCs w:val="24"/>
        </w:rPr>
        <w:t>nutrisi</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ekologi</w:t>
      </w:r>
      <w:proofErr w:type="spellEnd"/>
      <w:r>
        <w:rPr>
          <w:sz w:val="24"/>
          <w:szCs w:val="24"/>
        </w:rPr>
        <w:t xml:space="preserve"> dan </w:t>
      </w:r>
      <w:proofErr w:type="spellStart"/>
      <w:r>
        <w:rPr>
          <w:sz w:val="24"/>
          <w:szCs w:val="24"/>
        </w:rPr>
        <w:t>perubahan</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lanjut</w:t>
      </w:r>
      <w:proofErr w:type="spellEnd"/>
      <w:r>
        <w:rPr>
          <w:sz w:val="24"/>
          <w:szCs w:val="24"/>
        </w:rPr>
        <w:t xml:space="preserve"> </w:t>
      </w:r>
      <w:proofErr w:type="spellStart"/>
      <w:r>
        <w:rPr>
          <w:sz w:val="24"/>
          <w:szCs w:val="24"/>
        </w:rPr>
        <w:t>Utojo</w:t>
      </w:r>
      <w:proofErr w:type="spellEnd"/>
      <w:r>
        <w:rPr>
          <w:sz w:val="24"/>
          <w:szCs w:val="24"/>
        </w:rPr>
        <w:t xml:space="preserve"> dan Mustafa (2016) </w:t>
      </w:r>
      <w:proofErr w:type="spellStart"/>
      <w:r>
        <w:rPr>
          <w:sz w:val="24"/>
          <w:szCs w:val="24"/>
        </w:rPr>
        <w:t>mengatakan</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gizi</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mudah</w:t>
      </w:r>
      <w:proofErr w:type="spellEnd"/>
      <w:r>
        <w:rPr>
          <w:sz w:val="24"/>
          <w:szCs w:val="24"/>
        </w:rPr>
        <w:t xml:space="preserve"> </w:t>
      </w:r>
      <w:proofErr w:type="spellStart"/>
      <w:r>
        <w:rPr>
          <w:sz w:val="24"/>
          <w:szCs w:val="24"/>
        </w:rPr>
        <w:t>dicerna</w:t>
      </w:r>
      <w:proofErr w:type="spellEnd"/>
      <w:r>
        <w:rPr>
          <w:sz w:val="24"/>
          <w:szCs w:val="24"/>
        </w:rPr>
        <w:t xml:space="preserve"> dan sangat </w:t>
      </w:r>
      <w:proofErr w:type="spellStart"/>
      <w:r>
        <w:rPr>
          <w:sz w:val="24"/>
          <w:szCs w:val="24"/>
        </w:rPr>
        <w:t>baik</w:t>
      </w:r>
      <w:proofErr w:type="spellEnd"/>
      <w:r>
        <w:rPr>
          <w:sz w:val="24"/>
          <w:szCs w:val="24"/>
        </w:rPr>
        <w:t xml:space="preserve"> </w:t>
      </w:r>
      <w:proofErr w:type="spellStart"/>
      <w:r>
        <w:rPr>
          <w:sz w:val="24"/>
          <w:szCs w:val="24"/>
        </w:rPr>
        <w:t>terutama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larva </w:t>
      </w:r>
      <w:proofErr w:type="spellStart"/>
      <w:r>
        <w:rPr>
          <w:sz w:val="24"/>
          <w:szCs w:val="24"/>
        </w:rPr>
        <w:t>udang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penyediaan</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lastRenderedPageBreak/>
        <w:t>merupakan</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alami</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disukai</w:t>
      </w:r>
      <w:proofErr w:type="spellEnd"/>
      <w:r>
        <w:rPr>
          <w:sz w:val="24"/>
          <w:szCs w:val="24"/>
        </w:rPr>
        <w:t xml:space="preserve"> oleh </w:t>
      </w:r>
      <w:proofErr w:type="spellStart"/>
      <w:r>
        <w:rPr>
          <w:sz w:val="24"/>
          <w:szCs w:val="24"/>
        </w:rPr>
        <w:t>udang</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Pr>
          <w:sz w:val="24"/>
          <w:szCs w:val="24"/>
        </w:rPr>
        <w:t>Herawati</w:t>
      </w:r>
      <w:proofErr w:type="spellEnd"/>
      <w:r>
        <w:rPr>
          <w:sz w:val="24"/>
          <w:szCs w:val="24"/>
        </w:rPr>
        <w:t xml:space="preserve">, 2008). </w:t>
      </w:r>
    </w:p>
    <w:p w14:paraId="53EE4C9B" w14:textId="77777777" w:rsidR="00500997" w:rsidRDefault="00500997">
      <w:pPr>
        <w:spacing w:after="0" w:line="480" w:lineRule="auto"/>
        <w:ind w:firstLine="720"/>
        <w:jc w:val="both"/>
        <w:rPr>
          <w:sz w:val="24"/>
          <w:szCs w:val="24"/>
        </w:rPr>
      </w:pPr>
      <w:proofErr w:type="spellStart"/>
      <w:r>
        <w:rPr>
          <w:sz w:val="24"/>
          <w:szCs w:val="24"/>
        </w:rPr>
        <w:t>Kelas</w:t>
      </w:r>
      <w:proofErr w:type="spellEnd"/>
      <w:r>
        <w:rPr>
          <w:sz w:val="24"/>
          <w:szCs w:val="24"/>
        </w:rPr>
        <w:t xml:space="preserve"> Bacillariophyceae </w:t>
      </w:r>
      <w:proofErr w:type="spellStart"/>
      <w:r>
        <w:rPr>
          <w:sz w:val="24"/>
          <w:szCs w:val="24"/>
        </w:rPr>
        <w:t>merupakan</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mikroalga</w:t>
      </w:r>
      <w:proofErr w:type="spellEnd"/>
      <w:r>
        <w:rPr>
          <w:sz w:val="24"/>
          <w:szCs w:val="24"/>
        </w:rPr>
        <w:t xml:space="preserve"> yang </w:t>
      </w:r>
      <w:proofErr w:type="spellStart"/>
      <w:r>
        <w:rPr>
          <w:sz w:val="24"/>
          <w:szCs w:val="24"/>
        </w:rPr>
        <w:t>berwarna</w:t>
      </w:r>
      <w:proofErr w:type="spellEnd"/>
      <w:r>
        <w:rPr>
          <w:sz w:val="24"/>
          <w:szCs w:val="24"/>
        </w:rPr>
        <w:t xml:space="preserve"> </w:t>
      </w:r>
      <w:proofErr w:type="spellStart"/>
      <w:r>
        <w:rPr>
          <w:sz w:val="24"/>
          <w:szCs w:val="24"/>
        </w:rPr>
        <w:t>kuning</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coklat</w:t>
      </w:r>
      <w:proofErr w:type="spellEnd"/>
      <w:r>
        <w:rPr>
          <w:sz w:val="24"/>
          <w:szCs w:val="24"/>
        </w:rPr>
        <w:t xml:space="preserve"> yang </w:t>
      </w:r>
      <w:proofErr w:type="spellStart"/>
      <w:r>
        <w:rPr>
          <w:sz w:val="24"/>
          <w:szCs w:val="24"/>
        </w:rPr>
        <w:t>biasa</w:t>
      </w:r>
      <w:proofErr w:type="spellEnd"/>
      <w:r>
        <w:rPr>
          <w:sz w:val="24"/>
          <w:szCs w:val="24"/>
        </w:rPr>
        <w:t xml:space="preserve"> </w:t>
      </w:r>
      <w:proofErr w:type="spellStart"/>
      <w:r>
        <w:rPr>
          <w:sz w:val="24"/>
          <w:szCs w:val="24"/>
        </w:rPr>
        <w:t>disebut</w:t>
      </w:r>
      <w:proofErr w:type="spellEnd"/>
      <w:r>
        <w:rPr>
          <w:sz w:val="24"/>
          <w:szCs w:val="24"/>
        </w:rPr>
        <w:t xml:space="preserve"> diatom. Diatom </w:t>
      </w:r>
      <w:proofErr w:type="spellStart"/>
      <w:r>
        <w:rPr>
          <w:sz w:val="24"/>
          <w:szCs w:val="24"/>
        </w:rPr>
        <w:t>berupa</w:t>
      </w:r>
      <w:proofErr w:type="spellEnd"/>
      <w:r>
        <w:rPr>
          <w:sz w:val="24"/>
          <w:szCs w:val="24"/>
        </w:rPr>
        <w:t xml:space="preserve"> </w:t>
      </w:r>
      <w:proofErr w:type="spellStart"/>
      <w:r>
        <w:rPr>
          <w:sz w:val="24"/>
          <w:szCs w:val="24"/>
        </w:rPr>
        <w:t>mikroalga</w:t>
      </w:r>
      <w:proofErr w:type="spellEnd"/>
      <w:r>
        <w:rPr>
          <w:sz w:val="24"/>
          <w:szCs w:val="24"/>
        </w:rPr>
        <w:t xml:space="preserve"> </w:t>
      </w:r>
      <w:proofErr w:type="spellStart"/>
      <w:r>
        <w:rPr>
          <w:sz w:val="24"/>
          <w:szCs w:val="24"/>
        </w:rPr>
        <w:t>seluler</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membentuk</w:t>
      </w:r>
      <w:proofErr w:type="spellEnd"/>
      <w:r>
        <w:rPr>
          <w:sz w:val="24"/>
          <w:szCs w:val="24"/>
        </w:rPr>
        <w:t xml:space="preserve"> </w:t>
      </w:r>
      <w:proofErr w:type="spellStart"/>
      <w:r>
        <w:rPr>
          <w:sz w:val="24"/>
          <w:szCs w:val="24"/>
        </w:rPr>
        <w:t>koloni</w:t>
      </w:r>
      <w:proofErr w:type="spellEnd"/>
      <w:r>
        <w:rPr>
          <w:sz w:val="24"/>
          <w:szCs w:val="24"/>
        </w:rPr>
        <w:t xml:space="preserve">, </w:t>
      </w:r>
      <w:proofErr w:type="spellStart"/>
      <w:r>
        <w:rPr>
          <w:sz w:val="24"/>
          <w:szCs w:val="24"/>
        </w:rPr>
        <w:t>dinding</w:t>
      </w:r>
      <w:proofErr w:type="spellEnd"/>
      <w:r>
        <w:rPr>
          <w:sz w:val="24"/>
          <w:szCs w:val="24"/>
        </w:rPr>
        <w:t xml:space="preserve"> </w:t>
      </w:r>
      <w:proofErr w:type="spellStart"/>
      <w:r>
        <w:rPr>
          <w:sz w:val="24"/>
          <w:szCs w:val="24"/>
        </w:rPr>
        <w:t>selnya</w:t>
      </w:r>
      <w:proofErr w:type="spellEnd"/>
      <w:r>
        <w:rPr>
          <w:sz w:val="24"/>
          <w:szCs w:val="24"/>
        </w:rPr>
        <w:t xml:space="preserve"> </w:t>
      </w:r>
      <w:proofErr w:type="spellStart"/>
      <w:r>
        <w:rPr>
          <w:sz w:val="24"/>
          <w:szCs w:val="24"/>
        </w:rPr>
        <w:t>mengandung</w:t>
      </w:r>
      <w:proofErr w:type="spellEnd"/>
      <w:r>
        <w:rPr>
          <w:sz w:val="24"/>
          <w:szCs w:val="24"/>
        </w:rPr>
        <w:t xml:space="preserve"> </w:t>
      </w:r>
      <w:proofErr w:type="spellStart"/>
      <w:r>
        <w:rPr>
          <w:sz w:val="24"/>
          <w:szCs w:val="24"/>
        </w:rPr>
        <w:t>silikat</w:t>
      </w:r>
      <w:proofErr w:type="spellEnd"/>
      <w:r>
        <w:rPr>
          <w:sz w:val="24"/>
          <w:szCs w:val="24"/>
        </w:rPr>
        <w:t xml:space="preserve"> dan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dua</w:t>
      </w:r>
      <w:proofErr w:type="spellEnd"/>
      <w:r>
        <w:rPr>
          <w:sz w:val="24"/>
          <w:szCs w:val="24"/>
        </w:rPr>
        <w:t xml:space="preserve"> valve. Genus </w:t>
      </w:r>
      <w:proofErr w:type="spellStart"/>
      <w:r>
        <w:rPr>
          <w:sz w:val="24"/>
          <w:szCs w:val="24"/>
        </w:rPr>
        <w:t>kelas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mendominasi</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tersedianya</w:t>
      </w:r>
      <w:proofErr w:type="spellEnd"/>
      <w:r>
        <w:rPr>
          <w:sz w:val="24"/>
          <w:szCs w:val="24"/>
        </w:rPr>
        <w:t xml:space="preserve"> </w:t>
      </w:r>
      <w:proofErr w:type="spellStart"/>
      <w:r>
        <w:rPr>
          <w:sz w:val="24"/>
          <w:szCs w:val="24"/>
        </w:rPr>
        <w:t>unsur</w:t>
      </w:r>
      <w:proofErr w:type="spellEnd"/>
      <w:r>
        <w:rPr>
          <w:sz w:val="24"/>
          <w:szCs w:val="24"/>
        </w:rPr>
        <w:t xml:space="preserve"> hara yang </w:t>
      </w:r>
      <w:proofErr w:type="spellStart"/>
      <w:r>
        <w:rPr>
          <w:sz w:val="24"/>
          <w:szCs w:val="24"/>
        </w:rPr>
        <w:t>penting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pertumbuhannya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 ammonia, </w:t>
      </w:r>
      <w:proofErr w:type="spellStart"/>
      <w:r>
        <w:rPr>
          <w:sz w:val="24"/>
          <w:szCs w:val="24"/>
        </w:rPr>
        <w:t>nitrat</w:t>
      </w:r>
      <w:proofErr w:type="spellEnd"/>
      <w:r>
        <w:rPr>
          <w:sz w:val="24"/>
          <w:szCs w:val="24"/>
        </w:rPr>
        <w:t xml:space="preserve"> dan </w:t>
      </w:r>
      <w:proofErr w:type="spellStart"/>
      <w:r>
        <w:rPr>
          <w:sz w:val="24"/>
          <w:szCs w:val="24"/>
        </w:rPr>
        <w:t>nitrit</w:t>
      </w:r>
      <w:proofErr w:type="spellEnd"/>
      <w:r>
        <w:rPr>
          <w:sz w:val="24"/>
          <w:szCs w:val="24"/>
        </w:rPr>
        <w:t xml:space="preserve"> (</w:t>
      </w:r>
      <w:proofErr w:type="spellStart"/>
      <w:r>
        <w:rPr>
          <w:sz w:val="24"/>
          <w:szCs w:val="24"/>
        </w:rPr>
        <w:t>Junda</w:t>
      </w:r>
      <w:proofErr w:type="spellEnd"/>
      <w:r>
        <w:rPr>
          <w:sz w:val="24"/>
          <w:szCs w:val="24"/>
        </w:rPr>
        <w:t xml:space="preserve"> </w:t>
      </w:r>
      <w:proofErr w:type="spellStart"/>
      <w:r>
        <w:rPr>
          <w:sz w:val="24"/>
          <w:szCs w:val="24"/>
        </w:rPr>
        <w:t>dkk</w:t>
      </w:r>
      <w:proofErr w:type="spellEnd"/>
      <w:r>
        <w:rPr>
          <w:sz w:val="24"/>
          <w:szCs w:val="24"/>
        </w:rPr>
        <w:t xml:space="preserve">., 2012). </w:t>
      </w:r>
      <w:proofErr w:type="spellStart"/>
      <w:r>
        <w:rPr>
          <w:sz w:val="24"/>
          <w:szCs w:val="24"/>
        </w:rPr>
        <w:t>Kelas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komunitas</w:t>
      </w:r>
      <w:proofErr w:type="spellEnd"/>
      <w:r>
        <w:rPr>
          <w:sz w:val="24"/>
          <w:szCs w:val="24"/>
        </w:rPr>
        <w:t xml:space="preserve"> </w:t>
      </w:r>
      <w:proofErr w:type="spellStart"/>
      <w:r>
        <w:rPr>
          <w:sz w:val="24"/>
          <w:szCs w:val="24"/>
        </w:rPr>
        <w:t>fitoplankton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lebih</w:t>
      </w:r>
      <w:proofErr w:type="spellEnd"/>
      <w:r>
        <w:rPr>
          <w:sz w:val="24"/>
          <w:szCs w:val="24"/>
        </w:rPr>
        <w:t xml:space="preserve"> </w:t>
      </w:r>
      <w:proofErr w:type="spellStart"/>
      <w:r>
        <w:rPr>
          <w:sz w:val="24"/>
          <w:szCs w:val="24"/>
        </w:rPr>
        <w:t>cepat</w:t>
      </w:r>
      <w:proofErr w:type="spellEnd"/>
      <w:r>
        <w:rPr>
          <w:sz w:val="24"/>
          <w:szCs w:val="24"/>
        </w:rPr>
        <w:t xml:space="preserve"> </w:t>
      </w:r>
      <w:proofErr w:type="spellStart"/>
      <w:r>
        <w:rPr>
          <w:sz w:val="24"/>
          <w:szCs w:val="24"/>
        </w:rPr>
        <w:t>merespon</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nutrien</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komunitas</w:t>
      </w:r>
      <w:proofErr w:type="spellEnd"/>
      <w:r>
        <w:rPr>
          <w:sz w:val="24"/>
          <w:szCs w:val="24"/>
        </w:rPr>
        <w:t xml:space="preserve"> </w:t>
      </w:r>
      <w:proofErr w:type="spellStart"/>
      <w:r>
        <w:rPr>
          <w:sz w:val="24"/>
          <w:szCs w:val="24"/>
        </w:rPr>
        <w:t>fitoplankton</w:t>
      </w:r>
      <w:proofErr w:type="spellEnd"/>
      <w:r>
        <w:rPr>
          <w:sz w:val="24"/>
          <w:szCs w:val="24"/>
        </w:rPr>
        <w:t xml:space="preserve"> lain (Mahmud </w:t>
      </w:r>
      <w:proofErr w:type="spellStart"/>
      <w:r>
        <w:rPr>
          <w:sz w:val="24"/>
          <w:szCs w:val="24"/>
        </w:rPr>
        <w:t>dkk</w:t>
      </w:r>
      <w:proofErr w:type="spellEnd"/>
      <w:r>
        <w:rPr>
          <w:sz w:val="24"/>
          <w:szCs w:val="24"/>
        </w:rPr>
        <w:t xml:space="preserve">., 2012). </w:t>
      </w:r>
    </w:p>
    <w:p w14:paraId="77FDC580" w14:textId="77777777" w:rsidR="00500997" w:rsidRDefault="00500997">
      <w:pPr>
        <w:spacing w:after="0" w:line="480" w:lineRule="auto"/>
        <w:ind w:firstLine="720"/>
        <w:jc w:val="both"/>
        <w:rPr>
          <w:sz w:val="24"/>
          <w:szCs w:val="24"/>
        </w:rPr>
      </w:pPr>
      <w:r>
        <w:rPr>
          <w:sz w:val="24"/>
          <w:szCs w:val="24"/>
        </w:rPr>
        <w:t xml:space="preserve">Zooplankton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organisme</w:t>
      </w:r>
      <w:proofErr w:type="spellEnd"/>
      <w:r>
        <w:rPr>
          <w:sz w:val="24"/>
          <w:szCs w:val="24"/>
        </w:rPr>
        <w:t xml:space="preserve"> </w:t>
      </w:r>
      <w:proofErr w:type="spellStart"/>
      <w:r>
        <w:rPr>
          <w:sz w:val="24"/>
          <w:szCs w:val="24"/>
        </w:rPr>
        <w:t>planktonik</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nutrisi</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hewan</w:t>
      </w:r>
      <w:proofErr w:type="spellEnd"/>
      <w:r>
        <w:rPr>
          <w:sz w:val="24"/>
          <w:szCs w:val="24"/>
        </w:rPr>
        <w:t xml:space="preserve">. Zooplankton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mensistesis</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organiknya</w:t>
      </w:r>
      <w:proofErr w:type="spellEnd"/>
      <w:r>
        <w:rPr>
          <w:sz w:val="24"/>
          <w:szCs w:val="24"/>
        </w:rPr>
        <w:t xml:space="preserve"> </w:t>
      </w:r>
      <w:proofErr w:type="spellStart"/>
      <w:r>
        <w:rPr>
          <w:sz w:val="24"/>
          <w:szCs w:val="24"/>
        </w:rPr>
        <w:t>sehingga</w:t>
      </w:r>
      <w:proofErr w:type="spellEnd"/>
      <w:r>
        <w:rPr>
          <w:sz w:val="24"/>
          <w:szCs w:val="24"/>
        </w:rPr>
        <w:t xml:space="preserve"> zooplankton </w:t>
      </w:r>
      <w:proofErr w:type="spellStart"/>
      <w:r>
        <w:rPr>
          <w:sz w:val="24"/>
          <w:szCs w:val="24"/>
        </w:rPr>
        <w:t>memperolehnya</w:t>
      </w:r>
      <w:proofErr w:type="spellEnd"/>
      <w:r>
        <w:rPr>
          <w:sz w:val="24"/>
          <w:szCs w:val="24"/>
        </w:rPr>
        <w:t xml:space="preserve"> </w:t>
      </w:r>
      <w:proofErr w:type="spellStart"/>
      <w:r>
        <w:rPr>
          <w:sz w:val="24"/>
          <w:szCs w:val="24"/>
        </w:rPr>
        <w:t>dari</w:t>
      </w:r>
      <w:proofErr w:type="spellEnd"/>
      <w:r>
        <w:rPr>
          <w:sz w:val="24"/>
          <w:szCs w:val="24"/>
        </w:rPr>
        <w:t xml:space="preserve"> air dan </w:t>
      </w:r>
      <w:proofErr w:type="spellStart"/>
      <w:r>
        <w:rPr>
          <w:sz w:val="24"/>
          <w:szCs w:val="24"/>
        </w:rPr>
        <w:t>menelan</w:t>
      </w:r>
      <w:proofErr w:type="spellEnd"/>
      <w:r>
        <w:rPr>
          <w:sz w:val="24"/>
          <w:szCs w:val="24"/>
        </w:rPr>
        <w:t xml:space="preserve"> material </w:t>
      </w:r>
      <w:proofErr w:type="spellStart"/>
      <w:r>
        <w:rPr>
          <w:sz w:val="24"/>
          <w:szCs w:val="24"/>
        </w:rPr>
        <w:t>hidup</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disebut</w:t>
      </w:r>
      <w:proofErr w:type="spellEnd"/>
      <w:r>
        <w:rPr>
          <w:sz w:val="24"/>
          <w:szCs w:val="24"/>
        </w:rPr>
        <w:t xml:space="preserve"> </w:t>
      </w:r>
      <w:proofErr w:type="spellStart"/>
      <w:r>
        <w:rPr>
          <w:sz w:val="24"/>
          <w:szCs w:val="24"/>
        </w:rPr>
        <w:t>fagotrof</w:t>
      </w:r>
      <w:proofErr w:type="spellEnd"/>
      <w:r>
        <w:rPr>
          <w:sz w:val="24"/>
          <w:szCs w:val="24"/>
        </w:rPr>
        <w:t xml:space="preserve"> (</w:t>
      </w:r>
      <w:proofErr w:type="spellStart"/>
      <w:r>
        <w:rPr>
          <w:sz w:val="24"/>
          <w:szCs w:val="24"/>
        </w:rPr>
        <w:t>Winarni</w:t>
      </w:r>
      <w:proofErr w:type="spellEnd"/>
      <w:r>
        <w:rPr>
          <w:sz w:val="24"/>
          <w:szCs w:val="24"/>
        </w:rPr>
        <w:t xml:space="preserve">, 2011). Zooplankton </w:t>
      </w:r>
      <w:proofErr w:type="spellStart"/>
      <w:r>
        <w:rPr>
          <w:sz w:val="24"/>
          <w:szCs w:val="24"/>
        </w:rPr>
        <w:t>memainkan</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rantai</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dalam</w:t>
      </w:r>
      <w:proofErr w:type="spellEnd"/>
      <w:r>
        <w:rPr>
          <w:sz w:val="24"/>
          <w:szCs w:val="24"/>
        </w:rPr>
        <w:t xml:space="preserve"> transfer energy di </w:t>
      </w:r>
      <w:proofErr w:type="spellStart"/>
      <w:r>
        <w:rPr>
          <w:sz w:val="24"/>
          <w:szCs w:val="24"/>
        </w:rPr>
        <w:t>jejaring</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perairan</w:t>
      </w:r>
      <w:proofErr w:type="spellEnd"/>
      <w:r>
        <w:rPr>
          <w:sz w:val="24"/>
          <w:szCs w:val="24"/>
        </w:rPr>
        <w:t xml:space="preserve"> (Ara dan Hiromi, 2009). </w:t>
      </w:r>
    </w:p>
    <w:p w14:paraId="5D8EAE9E" w14:textId="77777777" w:rsidR="00500997" w:rsidRDefault="00500997">
      <w:pPr>
        <w:pStyle w:val="Heading3"/>
        <w:spacing w:line="480" w:lineRule="auto"/>
        <w:rPr>
          <w:b w:val="0"/>
          <w:bCs/>
          <w:i/>
        </w:rPr>
      </w:pPr>
      <w:bookmarkStart w:id="50" w:name="_Toc99270040"/>
      <w:r>
        <w:rPr>
          <w:b w:val="0"/>
          <w:bCs/>
        </w:rPr>
        <w:t>2.3.2.2 Vibrio</w:t>
      </w:r>
      <w:bookmarkEnd w:id="50"/>
    </w:p>
    <w:p w14:paraId="45CDCBA0" w14:textId="77777777" w:rsidR="00500997" w:rsidRDefault="00500997">
      <w:pPr>
        <w:spacing w:after="0" w:line="480" w:lineRule="auto"/>
        <w:ind w:firstLine="720"/>
        <w:jc w:val="both"/>
        <w:rPr>
          <w:sz w:val="24"/>
          <w:szCs w:val="24"/>
        </w:rPr>
      </w:pPr>
      <w:r>
        <w:rPr>
          <w:sz w:val="24"/>
          <w:szCs w:val="24"/>
        </w:rPr>
        <w:t>K</w:t>
      </w:r>
      <w:r>
        <w:rPr>
          <w:sz w:val="24"/>
          <w:szCs w:val="24"/>
          <w:lang w:val="id-ID"/>
        </w:rPr>
        <w:t xml:space="preserve">egagalan </w:t>
      </w:r>
      <w:r>
        <w:rPr>
          <w:sz w:val="24"/>
          <w:szCs w:val="24"/>
        </w:rPr>
        <w:t xml:space="preserve">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lang w:val="id-ID"/>
        </w:rPr>
        <w:t xml:space="preserve"> biasanya disebabkan serangan bakteri Vibrio yang mengakibatkan kematian udang dalam waktu yang cepat dan dalam jumlah yang besar</w:t>
      </w:r>
      <w:r>
        <w:rPr>
          <w:sz w:val="24"/>
          <w:szCs w:val="24"/>
        </w:rPr>
        <w:t xml:space="preserve"> (</w:t>
      </w:r>
      <w:r>
        <w:rPr>
          <w:sz w:val="24"/>
          <w:szCs w:val="24"/>
          <w:lang w:val="id-ID"/>
        </w:rPr>
        <w:t>Felix dkk.,</w:t>
      </w:r>
      <w:r>
        <w:rPr>
          <w:sz w:val="24"/>
          <w:szCs w:val="24"/>
        </w:rPr>
        <w:t xml:space="preserve"> </w:t>
      </w:r>
      <w:r>
        <w:rPr>
          <w:sz w:val="24"/>
          <w:szCs w:val="24"/>
          <w:lang w:val="id-ID"/>
        </w:rPr>
        <w:t xml:space="preserve">2011). </w:t>
      </w:r>
      <w:proofErr w:type="spellStart"/>
      <w:r>
        <w:rPr>
          <w:sz w:val="24"/>
          <w:szCs w:val="24"/>
        </w:rPr>
        <w:t>Gejala</w:t>
      </w:r>
      <w:proofErr w:type="spellEnd"/>
      <w:r>
        <w:rPr>
          <w:sz w:val="24"/>
          <w:szCs w:val="24"/>
        </w:rPr>
        <w:t xml:space="preserve"> yang </w:t>
      </w:r>
      <w:proofErr w:type="spellStart"/>
      <w:r>
        <w:rPr>
          <w:sz w:val="24"/>
          <w:szCs w:val="24"/>
        </w:rPr>
        <w:t>diperlihatkan</w:t>
      </w:r>
      <w:proofErr w:type="spellEnd"/>
      <w:r>
        <w:rPr>
          <w:sz w:val="24"/>
          <w:szCs w:val="24"/>
        </w:rPr>
        <w:t xml:space="preserve"> </w:t>
      </w:r>
      <w:proofErr w:type="spellStart"/>
      <w:r>
        <w:rPr>
          <w:sz w:val="24"/>
          <w:szCs w:val="24"/>
        </w:rPr>
        <w:t>udang</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terinfeksi</w:t>
      </w:r>
      <w:proofErr w:type="spellEnd"/>
      <w:r>
        <w:rPr>
          <w:sz w:val="24"/>
          <w:szCs w:val="24"/>
        </w:rPr>
        <w:t xml:space="preserve"> </w:t>
      </w:r>
      <w:proofErr w:type="spellStart"/>
      <w:r>
        <w:rPr>
          <w:sz w:val="24"/>
          <w:szCs w:val="24"/>
        </w:rPr>
        <w:t>penyakit</w:t>
      </w:r>
      <w:proofErr w:type="spellEnd"/>
      <w:r>
        <w:rPr>
          <w:sz w:val="24"/>
          <w:szCs w:val="24"/>
        </w:rPr>
        <w:t xml:space="preserve"> oleh </w:t>
      </w:r>
      <w:proofErr w:type="spellStart"/>
      <w:r>
        <w:rPr>
          <w:sz w:val="24"/>
          <w:szCs w:val="24"/>
        </w:rPr>
        <w:t>bakteri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antara</w:t>
      </w:r>
      <w:proofErr w:type="spellEnd"/>
      <w:r>
        <w:rPr>
          <w:sz w:val="24"/>
          <w:szCs w:val="24"/>
        </w:rPr>
        <w:t xml:space="preserve"> lain </w:t>
      </w:r>
      <w:proofErr w:type="spellStart"/>
      <w:r>
        <w:rPr>
          <w:sz w:val="24"/>
          <w:szCs w:val="24"/>
        </w:rPr>
        <w:t>menurunnya</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 xml:space="preserve">, </w:t>
      </w:r>
      <w:proofErr w:type="spellStart"/>
      <w:r>
        <w:rPr>
          <w:sz w:val="24"/>
          <w:szCs w:val="24"/>
        </w:rPr>
        <w:t>respon</w:t>
      </w:r>
      <w:proofErr w:type="spellEnd"/>
      <w:r>
        <w:rPr>
          <w:sz w:val="24"/>
          <w:szCs w:val="24"/>
        </w:rPr>
        <w:t xml:space="preserve"> yang </w:t>
      </w:r>
      <w:proofErr w:type="spellStart"/>
      <w:r>
        <w:rPr>
          <w:sz w:val="24"/>
          <w:szCs w:val="24"/>
        </w:rPr>
        <w:t>lemah</w:t>
      </w:r>
      <w:proofErr w:type="spellEnd"/>
      <w:r>
        <w:rPr>
          <w:sz w:val="24"/>
          <w:szCs w:val="24"/>
        </w:rPr>
        <w:t xml:space="preserve"> </w:t>
      </w:r>
      <w:proofErr w:type="spellStart"/>
      <w:r>
        <w:rPr>
          <w:sz w:val="24"/>
          <w:szCs w:val="24"/>
        </w:rPr>
        <w:t>terhadap</w:t>
      </w:r>
      <w:proofErr w:type="spellEnd"/>
      <w:r>
        <w:rPr>
          <w:sz w:val="24"/>
          <w:szCs w:val="24"/>
        </w:rPr>
        <w:t xml:space="preserve"> stimulant dan </w:t>
      </w:r>
      <w:proofErr w:type="spellStart"/>
      <w:r>
        <w:rPr>
          <w:sz w:val="24"/>
          <w:szCs w:val="24"/>
        </w:rPr>
        <w:t>gerak</w:t>
      </w:r>
      <w:proofErr w:type="spellEnd"/>
      <w:r>
        <w:rPr>
          <w:sz w:val="24"/>
          <w:szCs w:val="24"/>
        </w:rPr>
        <w:t xml:space="preserve"> </w:t>
      </w:r>
      <w:proofErr w:type="spellStart"/>
      <w:r>
        <w:rPr>
          <w:sz w:val="24"/>
          <w:szCs w:val="24"/>
        </w:rPr>
        <w:t>renang</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seimbang</w:t>
      </w:r>
      <w:proofErr w:type="spellEnd"/>
      <w:r>
        <w:rPr>
          <w:sz w:val="24"/>
          <w:szCs w:val="24"/>
        </w:rPr>
        <w:t xml:space="preserve">. </w:t>
      </w:r>
      <w:proofErr w:type="spellStart"/>
      <w:r>
        <w:rPr>
          <w:sz w:val="24"/>
          <w:szCs w:val="24"/>
        </w:rPr>
        <w:t>Mayoritas</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melayang</w:t>
      </w:r>
      <w:proofErr w:type="spellEnd"/>
      <w:r>
        <w:rPr>
          <w:sz w:val="24"/>
          <w:szCs w:val="24"/>
        </w:rPr>
        <w:t xml:space="preserve"> di </w:t>
      </w:r>
      <w:proofErr w:type="spellStart"/>
      <w:r>
        <w:rPr>
          <w:sz w:val="24"/>
          <w:szCs w:val="24"/>
        </w:rPr>
        <w:t>pinggir</w:t>
      </w:r>
      <w:proofErr w:type="spellEnd"/>
      <w:r>
        <w:rPr>
          <w:sz w:val="24"/>
          <w:szCs w:val="24"/>
        </w:rPr>
        <w:t xml:space="preserve"> </w:t>
      </w:r>
      <w:proofErr w:type="spellStart"/>
      <w:r>
        <w:rPr>
          <w:sz w:val="24"/>
          <w:szCs w:val="24"/>
        </w:rPr>
        <w:t>tambak</w:t>
      </w:r>
      <w:proofErr w:type="spellEnd"/>
      <w:r>
        <w:rPr>
          <w:sz w:val="24"/>
          <w:szCs w:val="24"/>
        </w:rPr>
        <w:t xml:space="preserve"> dan </w:t>
      </w:r>
      <w:proofErr w:type="spellStart"/>
      <w:r>
        <w:rPr>
          <w:sz w:val="24"/>
          <w:szCs w:val="24"/>
        </w:rPr>
        <w:t>mati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Populasi</w:t>
      </w:r>
      <w:proofErr w:type="spellEnd"/>
      <w:r>
        <w:rPr>
          <w:sz w:val="24"/>
          <w:szCs w:val="24"/>
        </w:rPr>
        <w:t xml:space="preserve"> vibrio yang </w:t>
      </w:r>
      <w:proofErr w:type="spellStart"/>
      <w:r>
        <w:rPr>
          <w:sz w:val="24"/>
          <w:szCs w:val="24"/>
        </w:rPr>
        <w:t>tinggi</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ditekan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kondisi</w:t>
      </w:r>
      <w:proofErr w:type="spellEnd"/>
      <w:r>
        <w:rPr>
          <w:sz w:val="24"/>
          <w:szCs w:val="24"/>
        </w:rPr>
        <w:t xml:space="preserve"> yang </w:t>
      </w:r>
      <w:proofErr w:type="spellStart"/>
      <w:r>
        <w:rPr>
          <w:sz w:val="24"/>
          <w:szCs w:val="24"/>
        </w:rPr>
        <w:lastRenderedPageBreak/>
        <w:t>beresiko</w:t>
      </w:r>
      <w:proofErr w:type="spellEnd"/>
      <w:r>
        <w:rPr>
          <w:sz w:val="24"/>
          <w:szCs w:val="24"/>
        </w:rPr>
        <w:t xml:space="preserve"> pada media </w:t>
      </w:r>
      <w:proofErr w:type="spellStart"/>
      <w:r>
        <w:rPr>
          <w:sz w:val="24"/>
          <w:szCs w:val="24"/>
        </w:rPr>
        <w:t>pemeliharaan</w:t>
      </w:r>
      <w:proofErr w:type="spellEnd"/>
      <w:r>
        <w:rPr>
          <w:sz w:val="24"/>
          <w:szCs w:val="24"/>
        </w:rPr>
        <w:t xml:space="preserve"> (</w:t>
      </w:r>
      <w:proofErr w:type="spellStart"/>
      <w:r>
        <w:rPr>
          <w:sz w:val="24"/>
          <w:szCs w:val="24"/>
        </w:rPr>
        <w:t>Anjasmara</w:t>
      </w:r>
      <w:proofErr w:type="spellEnd"/>
      <w:r>
        <w:rPr>
          <w:sz w:val="24"/>
          <w:szCs w:val="24"/>
        </w:rPr>
        <w:t xml:space="preserve"> </w:t>
      </w:r>
      <w:proofErr w:type="spellStart"/>
      <w:r>
        <w:rPr>
          <w:sz w:val="24"/>
          <w:szCs w:val="24"/>
        </w:rPr>
        <w:t>dkk</w:t>
      </w:r>
      <w:proofErr w:type="spellEnd"/>
      <w:r>
        <w:rPr>
          <w:sz w:val="24"/>
          <w:szCs w:val="24"/>
        </w:rPr>
        <w:t xml:space="preserve">., 2018). Parameter </w:t>
      </w:r>
      <w:proofErr w:type="spellStart"/>
      <w:r>
        <w:rPr>
          <w:sz w:val="24"/>
          <w:szCs w:val="24"/>
        </w:rPr>
        <w:t>fisika</w:t>
      </w:r>
      <w:proofErr w:type="spellEnd"/>
      <w:r>
        <w:rPr>
          <w:sz w:val="24"/>
          <w:szCs w:val="24"/>
        </w:rPr>
        <w:t xml:space="preserve"> dan </w:t>
      </w:r>
      <w:proofErr w:type="spellStart"/>
      <w:r>
        <w:rPr>
          <w:sz w:val="24"/>
          <w:szCs w:val="24"/>
        </w:rPr>
        <w:t>kimia</w:t>
      </w:r>
      <w:proofErr w:type="spellEnd"/>
      <w:r>
        <w:rPr>
          <w:sz w:val="24"/>
          <w:szCs w:val="24"/>
        </w:rPr>
        <w:t xml:space="preserve"> </w:t>
      </w:r>
      <w:proofErr w:type="spellStart"/>
      <w:r>
        <w:rPr>
          <w:sz w:val="24"/>
          <w:szCs w:val="24"/>
        </w:rPr>
        <w:t>kualitas</w:t>
      </w:r>
      <w:proofErr w:type="spellEnd"/>
      <w:r>
        <w:rPr>
          <w:sz w:val="24"/>
          <w:szCs w:val="24"/>
        </w:rPr>
        <w:t xml:space="preserve"> air yang </w:t>
      </w:r>
      <w:proofErr w:type="spellStart"/>
      <w:r>
        <w:rPr>
          <w:sz w:val="24"/>
          <w:szCs w:val="24"/>
        </w:rPr>
        <w:t>tidak</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melimpahnya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ini</w:t>
      </w:r>
      <w:proofErr w:type="spellEnd"/>
      <w:r>
        <w:rPr>
          <w:sz w:val="24"/>
          <w:szCs w:val="24"/>
        </w:rPr>
        <w:t xml:space="preserve"> pada media </w:t>
      </w:r>
      <w:proofErr w:type="spellStart"/>
      <w:r>
        <w:rPr>
          <w:sz w:val="24"/>
          <w:szCs w:val="24"/>
        </w:rPr>
        <w:t>pembesaran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skala</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penyebab</w:t>
      </w:r>
      <w:proofErr w:type="spellEnd"/>
      <w:r>
        <w:rPr>
          <w:sz w:val="24"/>
          <w:szCs w:val="24"/>
        </w:rPr>
        <w:t xml:space="preserve"> </w:t>
      </w:r>
      <w:proofErr w:type="spellStart"/>
      <w:r>
        <w:rPr>
          <w:sz w:val="24"/>
          <w:szCs w:val="24"/>
        </w:rPr>
        <w:t>mudahnya</w:t>
      </w:r>
      <w:proofErr w:type="spellEnd"/>
      <w:r>
        <w:rPr>
          <w:sz w:val="24"/>
          <w:szCs w:val="24"/>
        </w:rPr>
        <w:t xml:space="preserve"> </w:t>
      </w:r>
      <w:proofErr w:type="spellStart"/>
      <w:r>
        <w:rPr>
          <w:sz w:val="24"/>
          <w:szCs w:val="24"/>
        </w:rPr>
        <w:t>penyakit</w:t>
      </w:r>
      <w:proofErr w:type="spellEnd"/>
      <w:r>
        <w:rPr>
          <w:sz w:val="24"/>
          <w:szCs w:val="24"/>
        </w:rPr>
        <w:t xml:space="preserve"> Vibriosis </w:t>
      </w:r>
      <w:proofErr w:type="spellStart"/>
      <w:r>
        <w:rPr>
          <w:sz w:val="24"/>
          <w:szCs w:val="24"/>
        </w:rPr>
        <w:t>menyerang</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kepadatan</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tambak</w:t>
      </w:r>
      <w:proofErr w:type="spellEnd"/>
      <w:r>
        <w:rPr>
          <w:sz w:val="24"/>
          <w:szCs w:val="24"/>
        </w:rPr>
        <w:t xml:space="preserve"> yang </w:t>
      </w:r>
      <w:proofErr w:type="spellStart"/>
      <w:r>
        <w:rPr>
          <w:sz w:val="24"/>
          <w:szCs w:val="24"/>
        </w:rPr>
        <w:t>terlalu</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Karisma</w:t>
      </w:r>
      <w:proofErr w:type="spellEnd"/>
      <w:r>
        <w:rPr>
          <w:sz w:val="24"/>
          <w:szCs w:val="24"/>
        </w:rPr>
        <w:t xml:space="preserve"> dan Manan, 2012). </w:t>
      </w:r>
      <w:r>
        <w:rPr>
          <w:i/>
          <w:sz w:val="24"/>
          <w:szCs w:val="24"/>
        </w:rPr>
        <w:t xml:space="preserve">Vibrio </w:t>
      </w:r>
      <w:r>
        <w:rPr>
          <w:sz w:val="24"/>
          <w:szCs w:val="24"/>
        </w:rPr>
        <w:t xml:space="preserve">spp. </w:t>
      </w:r>
      <w:proofErr w:type="spellStart"/>
      <w:r>
        <w:rPr>
          <w:sz w:val="24"/>
          <w:szCs w:val="24"/>
        </w:rPr>
        <w:t>digolongkan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jenis</w:t>
      </w:r>
      <w:proofErr w:type="spellEnd"/>
      <w:r>
        <w:rPr>
          <w:sz w:val="24"/>
          <w:szCs w:val="24"/>
        </w:rPr>
        <w:t xml:space="preserve"> yang </w:t>
      </w:r>
      <w:proofErr w:type="spellStart"/>
      <w:r>
        <w:rPr>
          <w:sz w:val="24"/>
          <w:szCs w:val="24"/>
        </w:rPr>
        <w:t>sifatnya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patogen</w:t>
      </w:r>
      <w:proofErr w:type="spellEnd"/>
      <w:r>
        <w:rPr>
          <w:sz w:val="24"/>
          <w:szCs w:val="24"/>
        </w:rPr>
        <w:t xml:space="preserve"> </w:t>
      </w:r>
      <w:proofErr w:type="spellStart"/>
      <w:r>
        <w:rPr>
          <w:sz w:val="24"/>
          <w:szCs w:val="24"/>
        </w:rPr>
        <w:t>utama</w:t>
      </w:r>
      <w:proofErr w:type="spellEnd"/>
      <w:r>
        <w:rPr>
          <w:sz w:val="24"/>
          <w:szCs w:val="24"/>
        </w:rPr>
        <w:t xml:space="preserve"> pada ikan dan </w:t>
      </w:r>
      <w:proofErr w:type="spellStart"/>
      <w:r>
        <w:rPr>
          <w:sz w:val="24"/>
          <w:szCs w:val="24"/>
        </w:rPr>
        <w:t>udang</w:t>
      </w:r>
      <w:proofErr w:type="spellEnd"/>
      <w:r>
        <w:rPr>
          <w:sz w:val="24"/>
          <w:szCs w:val="24"/>
        </w:rPr>
        <w:t xml:space="preserve"> </w:t>
      </w:r>
      <w:proofErr w:type="spellStart"/>
      <w:r>
        <w:rPr>
          <w:sz w:val="24"/>
          <w:szCs w:val="24"/>
        </w:rPr>
        <w:t>yaitu</w:t>
      </w:r>
      <w:proofErr w:type="spellEnd"/>
      <w:r>
        <w:rPr>
          <w:sz w:val="24"/>
          <w:szCs w:val="24"/>
        </w:rPr>
        <w:t xml:space="preserve"> </w:t>
      </w:r>
      <w:r>
        <w:rPr>
          <w:i/>
          <w:sz w:val="24"/>
          <w:szCs w:val="24"/>
        </w:rPr>
        <w:t xml:space="preserve">Vibrio </w:t>
      </w:r>
      <w:proofErr w:type="spellStart"/>
      <w:r>
        <w:rPr>
          <w:i/>
          <w:sz w:val="24"/>
          <w:szCs w:val="24"/>
        </w:rPr>
        <w:t>alginolyticus</w:t>
      </w:r>
      <w:proofErr w:type="spellEnd"/>
      <w:r>
        <w:rPr>
          <w:i/>
          <w:sz w:val="24"/>
          <w:szCs w:val="24"/>
        </w:rPr>
        <w:t>, V. damsel</w:t>
      </w:r>
      <w:r>
        <w:rPr>
          <w:i/>
          <w:sz w:val="24"/>
          <w:szCs w:val="24"/>
          <w:lang w:val="id-ID"/>
        </w:rPr>
        <w:t>a</w:t>
      </w:r>
      <w:r>
        <w:rPr>
          <w:i/>
          <w:sz w:val="24"/>
          <w:szCs w:val="24"/>
        </w:rPr>
        <w:t xml:space="preserve">, V. </w:t>
      </w:r>
      <w:proofErr w:type="spellStart"/>
      <w:r>
        <w:rPr>
          <w:i/>
          <w:sz w:val="24"/>
          <w:szCs w:val="24"/>
        </w:rPr>
        <w:t>charcariae</w:t>
      </w:r>
      <w:proofErr w:type="spellEnd"/>
      <w:r>
        <w:rPr>
          <w:i/>
          <w:sz w:val="24"/>
          <w:szCs w:val="24"/>
        </w:rPr>
        <w:t xml:space="preserve">, V. </w:t>
      </w:r>
      <w:proofErr w:type="spellStart"/>
      <w:r>
        <w:rPr>
          <w:i/>
          <w:sz w:val="24"/>
          <w:szCs w:val="24"/>
        </w:rPr>
        <w:t>anguilarun</w:t>
      </w:r>
      <w:proofErr w:type="spellEnd"/>
      <w:r>
        <w:rPr>
          <w:i/>
          <w:sz w:val="24"/>
          <w:szCs w:val="24"/>
        </w:rPr>
        <w:t xml:space="preserve">, V. </w:t>
      </w:r>
      <w:proofErr w:type="spellStart"/>
      <w:r>
        <w:rPr>
          <w:i/>
          <w:sz w:val="24"/>
          <w:szCs w:val="24"/>
        </w:rPr>
        <w:t>ordalli</w:t>
      </w:r>
      <w:proofErr w:type="spellEnd"/>
      <w:r>
        <w:rPr>
          <w:i/>
          <w:sz w:val="24"/>
          <w:szCs w:val="24"/>
        </w:rPr>
        <w:t xml:space="preserve">, V. cholera, V. </w:t>
      </w:r>
      <w:proofErr w:type="spellStart"/>
      <w:r>
        <w:rPr>
          <w:i/>
          <w:sz w:val="24"/>
          <w:szCs w:val="24"/>
        </w:rPr>
        <w:t>salmonicida</w:t>
      </w:r>
      <w:proofErr w:type="spellEnd"/>
      <w:r>
        <w:rPr>
          <w:i/>
          <w:sz w:val="24"/>
          <w:szCs w:val="24"/>
        </w:rPr>
        <w:t xml:space="preserve">, V. vulnificus, V. parahaemolyticus, V. </w:t>
      </w:r>
      <w:proofErr w:type="spellStart"/>
      <w:r>
        <w:rPr>
          <w:i/>
          <w:sz w:val="24"/>
          <w:szCs w:val="24"/>
        </w:rPr>
        <w:t>harveyi</w:t>
      </w:r>
      <w:proofErr w:type="spellEnd"/>
      <w:r>
        <w:rPr>
          <w:i/>
          <w:sz w:val="24"/>
          <w:szCs w:val="24"/>
        </w:rPr>
        <w:t xml:space="preserve">, V. </w:t>
      </w:r>
      <w:proofErr w:type="spellStart"/>
      <w:r>
        <w:rPr>
          <w:i/>
          <w:sz w:val="24"/>
          <w:szCs w:val="24"/>
        </w:rPr>
        <w:t>pelagia</w:t>
      </w:r>
      <w:proofErr w:type="spellEnd"/>
      <w:r>
        <w:rPr>
          <w:i/>
          <w:sz w:val="24"/>
          <w:szCs w:val="24"/>
        </w:rPr>
        <w:t>, V. splendid</w:t>
      </w:r>
      <w:r>
        <w:rPr>
          <w:i/>
          <w:sz w:val="24"/>
          <w:szCs w:val="24"/>
          <w:lang w:val="id-ID"/>
        </w:rPr>
        <w:t>us</w:t>
      </w:r>
      <w:r>
        <w:rPr>
          <w:i/>
          <w:sz w:val="24"/>
          <w:szCs w:val="24"/>
        </w:rPr>
        <w:t xml:space="preserve">, dan V. </w:t>
      </w:r>
      <w:proofErr w:type="spellStart"/>
      <w:r>
        <w:rPr>
          <w:i/>
          <w:sz w:val="24"/>
          <w:szCs w:val="24"/>
        </w:rPr>
        <w:t>fishceri</w:t>
      </w:r>
      <w:proofErr w:type="spellEnd"/>
      <w:r>
        <w:rPr>
          <w:i/>
          <w:sz w:val="24"/>
          <w:szCs w:val="24"/>
        </w:rPr>
        <w:t xml:space="preserve"> </w:t>
      </w:r>
      <w:r>
        <w:rPr>
          <w:sz w:val="24"/>
          <w:szCs w:val="24"/>
        </w:rPr>
        <w:t>(</w:t>
      </w:r>
      <w:proofErr w:type="spellStart"/>
      <w:r>
        <w:rPr>
          <w:sz w:val="24"/>
          <w:szCs w:val="24"/>
        </w:rPr>
        <w:t>Fahri</w:t>
      </w:r>
      <w:proofErr w:type="spellEnd"/>
      <w:r>
        <w:rPr>
          <w:sz w:val="24"/>
          <w:szCs w:val="24"/>
        </w:rPr>
        <w:t>, 2008).</w:t>
      </w:r>
    </w:p>
    <w:p w14:paraId="03098601" w14:textId="77777777" w:rsidR="00500997" w:rsidRDefault="00500997">
      <w:pPr>
        <w:spacing w:after="0" w:line="480" w:lineRule="auto"/>
        <w:ind w:firstLine="720"/>
        <w:jc w:val="both"/>
        <w:rPr>
          <w:sz w:val="24"/>
          <w:szCs w:val="24"/>
        </w:rPr>
      </w:pPr>
      <w:proofErr w:type="spellStart"/>
      <w:r>
        <w:rPr>
          <w:sz w:val="24"/>
          <w:szCs w:val="24"/>
        </w:rPr>
        <w:t>Keberadaan</w:t>
      </w:r>
      <w:proofErr w:type="spellEnd"/>
      <w:r>
        <w:rPr>
          <w:sz w:val="24"/>
          <w:szCs w:val="24"/>
        </w:rPr>
        <w:t xml:space="preserve"> </w:t>
      </w:r>
      <w:proofErr w:type="spellStart"/>
      <w:r>
        <w:rPr>
          <w:sz w:val="24"/>
          <w:szCs w:val="24"/>
        </w:rPr>
        <w:t>bakteri</w:t>
      </w:r>
      <w:proofErr w:type="spellEnd"/>
      <w:r>
        <w:rPr>
          <w:sz w:val="24"/>
          <w:szCs w:val="24"/>
        </w:rPr>
        <w:t xml:space="preserve"> vibrio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indikasi</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akumulasi</w:t>
      </w:r>
      <w:proofErr w:type="spellEnd"/>
      <w:r>
        <w:rPr>
          <w:sz w:val="24"/>
          <w:szCs w:val="24"/>
        </w:rPr>
        <w:t xml:space="preserve"> </w:t>
      </w:r>
      <w:proofErr w:type="spellStart"/>
      <w:r>
        <w:rPr>
          <w:sz w:val="24"/>
          <w:szCs w:val="24"/>
        </w:rPr>
        <w:t>limbah</w:t>
      </w:r>
      <w:proofErr w:type="spellEnd"/>
      <w:r>
        <w:rPr>
          <w:sz w:val="24"/>
          <w:szCs w:val="24"/>
        </w:rPr>
        <w:t xml:space="preserve"> </w:t>
      </w:r>
      <w:proofErr w:type="spellStart"/>
      <w:r>
        <w:rPr>
          <w:sz w:val="24"/>
          <w:szCs w:val="24"/>
        </w:rPr>
        <w:t>buangan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budidaya</w:t>
      </w:r>
      <w:proofErr w:type="spellEnd"/>
      <w:r>
        <w:rPr>
          <w:sz w:val="24"/>
          <w:szCs w:val="24"/>
        </w:rPr>
        <w:t xml:space="preserve">, yang mana </w:t>
      </w:r>
      <w:proofErr w:type="spellStart"/>
      <w:r>
        <w:rPr>
          <w:sz w:val="24"/>
          <w:szCs w:val="24"/>
        </w:rPr>
        <w:t>biasanya</w:t>
      </w:r>
      <w:proofErr w:type="spellEnd"/>
      <w:r>
        <w:rPr>
          <w:sz w:val="24"/>
          <w:szCs w:val="24"/>
        </w:rPr>
        <w:t xml:space="preserve"> </w:t>
      </w:r>
      <w:proofErr w:type="spellStart"/>
      <w:r>
        <w:rPr>
          <w:sz w:val="24"/>
          <w:szCs w:val="24"/>
        </w:rPr>
        <w:t>disebabkan</w:t>
      </w:r>
      <w:proofErr w:type="spellEnd"/>
      <w:r>
        <w:rPr>
          <w:sz w:val="24"/>
          <w:szCs w:val="24"/>
        </w:rPr>
        <w:t xml:space="preserve"> oleh </w:t>
      </w:r>
      <w:proofErr w:type="spellStart"/>
      <w:r>
        <w:rPr>
          <w:sz w:val="24"/>
          <w:szCs w:val="24"/>
        </w:rPr>
        <w:t>pemberian</w:t>
      </w:r>
      <w:proofErr w:type="spellEnd"/>
      <w:r>
        <w:rPr>
          <w:sz w:val="24"/>
          <w:szCs w:val="24"/>
        </w:rPr>
        <w:t xml:space="preserve"> </w:t>
      </w:r>
      <w:proofErr w:type="spellStart"/>
      <w:r>
        <w:rPr>
          <w:sz w:val="24"/>
          <w:szCs w:val="24"/>
        </w:rPr>
        <w:t>pakan</w:t>
      </w:r>
      <w:proofErr w:type="spellEnd"/>
      <w:r>
        <w:rPr>
          <w:sz w:val="24"/>
          <w:szCs w:val="24"/>
        </w:rPr>
        <w:t xml:space="preserve"> yang </w:t>
      </w:r>
      <w:proofErr w:type="spellStart"/>
      <w:r>
        <w:rPr>
          <w:sz w:val="24"/>
          <w:szCs w:val="24"/>
        </w:rPr>
        <w:t>berlebihan</w:t>
      </w:r>
      <w:proofErr w:type="spellEnd"/>
      <w:r>
        <w:rPr>
          <w:sz w:val="24"/>
          <w:szCs w:val="24"/>
        </w:rPr>
        <w:t xml:space="preserve">, </w:t>
      </w:r>
      <w:r>
        <w:rPr>
          <w:i/>
          <w:sz w:val="24"/>
          <w:szCs w:val="24"/>
        </w:rPr>
        <w:t>blooming</w:t>
      </w:r>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kualitas</w:t>
      </w:r>
      <w:proofErr w:type="spellEnd"/>
      <w:r>
        <w:rPr>
          <w:sz w:val="24"/>
          <w:szCs w:val="24"/>
        </w:rPr>
        <w:t xml:space="preserve"> air yang </w:t>
      </w:r>
      <w:proofErr w:type="spellStart"/>
      <w:r>
        <w:rPr>
          <w:sz w:val="24"/>
          <w:szCs w:val="24"/>
        </w:rPr>
        <w:t>kurang</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faktor-faktor</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Lekshmi</w:t>
      </w:r>
      <w:proofErr w:type="spellEnd"/>
      <w:r>
        <w:rPr>
          <w:sz w:val="24"/>
          <w:szCs w:val="24"/>
        </w:rPr>
        <w:t xml:space="preserve"> </w:t>
      </w:r>
      <w:proofErr w:type="spellStart"/>
      <w:r>
        <w:rPr>
          <w:sz w:val="24"/>
          <w:szCs w:val="24"/>
        </w:rPr>
        <w:t>dkk</w:t>
      </w:r>
      <w:proofErr w:type="spellEnd"/>
      <w:r>
        <w:rPr>
          <w:sz w:val="24"/>
          <w:szCs w:val="24"/>
        </w:rPr>
        <w:t xml:space="preserve">., 2014). </w:t>
      </w:r>
      <w:proofErr w:type="spellStart"/>
      <w:r>
        <w:rPr>
          <w:sz w:val="24"/>
          <w:szCs w:val="24"/>
        </w:rPr>
        <w:t>Bakteri</w:t>
      </w:r>
      <w:proofErr w:type="spellEnd"/>
      <w:r>
        <w:rPr>
          <w:sz w:val="24"/>
          <w:szCs w:val="24"/>
        </w:rPr>
        <w:t xml:space="preserve"> vibrio </w:t>
      </w:r>
      <w:proofErr w:type="spellStart"/>
      <w:r>
        <w:rPr>
          <w:sz w:val="24"/>
          <w:szCs w:val="24"/>
        </w:rPr>
        <w:t>akan</w:t>
      </w:r>
      <w:proofErr w:type="spellEnd"/>
      <w:r>
        <w:rPr>
          <w:sz w:val="24"/>
          <w:szCs w:val="24"/>
        </w:rPr>
        <w:t xml:space="preserve"> </w:t>
      </w:r>
      <w:proofErr w:type="spellStart"/>
      <w:r>
        <w:rPr>
          <w:sz w:val="24"/>
          <w:szCs w:val="24"/>
        </w:rPr>
        <w:t>menjadi</w:t>
      </w:r>
      <w:proofErr w:type="spellEnd"/>
      <w:r>
        <w:rPr>
          <w:sz w:val="24"/>
          <w:szCs w:val="24"/>
        </w:rPr>
        <w:t xml:space="preserve"> sangat </w:t>
      </w:r>
      <w:proofErr w:type="spellStart"/>
      <w:r>
        <w:rPr>
          <w:sz w:val="24"/>
          <w:szCs w:val="24"/>
        </w:rPr>
        <w:t>berbahaya</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keberadaannya</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melebihi</w:t>
      </w:r>
      <w:proofErr w:type="spellEnd"/>
      <w:r>
        <w:rPr>
          <w:sz w:val="24"/>
          <w:szCs w:val="24"/>
        </w:rPr>
        <w:t xml:space="preserve"> </w:t>
      </w:r>
      <w:proofErr w:type="spellStart"/>
      <w:r>
        <w:rPr>
          <w:sz w:val="24"/>
          <w:szCs w:val="24"/>
        </w:rPr>
        <w:t>ambang</w:t>
      </w:r>
      <w:proofErr w:type="spellEnd"/>
      <w:r>
        <w:rPr>
          <w:sz w:val="24"/>
          <w:szCs w:val="24"/>
        </w:rPr>
        <w:t xml:space="preserve"> </w:t>
      </w:r>
      <w:proofErr w:type="spellStart"/>
      <w:r>
        <w:rPr>
          <w:sz w:val="24"/>
          <w:szCs w:val="24"/>
        </w:rPr>
        <w:t>batas</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muncul</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infeksi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seperti</w:t>
      </w:r>
      <w:proofErr w:type="spellEnd"/>
      <w:r>
        <w:rPr>
          <w:sz w:val="24"/>
          <w:szCs w:val="24"/>
        </w:rPr>
        <w:t xml:space="preserve"> </w:t>
      </w:r>
      <w:r>
        <w:rPr>
          <w:i/>
          <w:sz w:val="24"/>
          <w:szCs w:val="24"/>
        </w:rPr>
        <w:t xml:space="preserve">white </w:t>
      </w:r>
      <w:proofErr w:type="spellStart"/>
      <w:r>
        <w:rPr>
          <w:i/>
          <w:sz w:val="24"/>
          <w:szCs w:val="24"/>
        </w:rPr>
        <w:t>feses</w:t>
      </w:r>
      <w:proofErr w:type="spellEnd"/>
      <w:r>
        <w:rPr>
          <w:sz w:val="24"/>
          <w:szCs w:val="24"/>
        </w:rPr>
        <w:t xml:space="preserve">, </w:t>
      </w:r>
      <w:proofErr w:type="spellStart"/>
      <w:r>
        <w:rPr>
          <w:i/>
          <w:sz w:val="24"/>
          <w:szCs w:val="24"/>
        </w:rPr>
        <w:t>Enterocytozoon</w:t>
      </w:r>
      <w:proofErr w:type="spellEnd"/>
      <w:r>
        <w:rPr>
          <w:i/>
          <w:sz w:val="24"/>
          <w:szCs w:val="24"/>
        </w:rPr>
        <w:t xml:space="preserve"> </w:t>
      </w:r>
      <w:proofErr w:type="spellStart"/>
      <w:r>
        <w:rPr>
          <w:i/>
          <w:sz w:val="24"/>
          <w:szCs w:val="24"/>
        </w:rPr>
        <w:t>hepatopenaei</w:t>
      </w:r>
      <w:proofErr w:type="spellEnd"/>
      <w:r>
        <w:rPr>
          <w:sz w:val="24"/>
          <w:szCs w:val="24"/>
        </w:rPr>
        <w:t xml:space="preserve"> (EHP) </w:t>
      </w:r>
      <w:proofErr w:type="spellStart"/>
      <w:r>
        <w:rPr>
          <w:sz w:val="24"/>
          <w:szCs w:val="24"/>
        </w:rPr>
        <w:t>hingga</w:t>
      </w:r>
      <w:proofErr w:type="spellEnd"/>
      <w:r>
        <w:rPr>
          <w:sz w:val="24"/>
          <w:szCs w:val="24"/>
        </w:rPr>
        <w:t xml:space="preserve"> </w:t>
      </w:r>
      <w:proofErr w:type="spellStart"/>
      <w:r>
        <w:rPr>
          <w:sz w:val="24"/>
          <w:szCs w:val="24"/>
        </w:rPr>
        <w:t>kematian</w:t>
      </w:r>
      <w:proofErr w:type="spellEnd"/>
      <w:r>
        <w:rPr>
          <w:sz w:val="24"/>
          <w:szCs w:val="24"/>
        </w:rPr>
        <w:t xml:space="preserve"> </w:t>
      </w:r>
      <w:proofErr w:type="spellStart"/>
      <w:r>
        <w:rPr>
          <w:sz w:val="24"/>
          <w:szCs w:val="24"/>
        </w:rPr>
        <w:t>massal</w:t>
      </w:r>
      <w:proofErr w:type="spellEnd"/>
      <w:r>
        <w:rPr>
          <w:sz w:val="24"/>
          <w:szCs w:val="24"/>
        </w:rPr>
        <w:t xml:space="preserve"> (</w:t>
      </w:r>
      <w:proofErr w:type="spellStart"/>
      <w:r>
        <w:rPr>
          <w:sz w:val="24"/>
          <w:szCs w:val="24"/>
        </w:rPr>
        <w:t>Ariadi</w:t>
      </w:r>
      <w:proofErr w:type="spellEnd"/>
      <w:r>
        <w:rPr>
          <w:sz w:val="24"/>
          <w:szCs w:val="24"/>
        </w:rPr>
        <w:t xml:space="preserve"> </w:t>
      </w:r>
      <w:proofErr w:type="spellStart"/>
      <w:r>
        <w:rPr>
          <w:sz w:val="24"/>
          <w:szCs w:val="24"/>
        </w:rPr>
        <w:t>dkk</w:t>
      </w:r>
      <w:proofErr w:type="spellEnd"/>
      <w:r>
        <w:rPr>
          <w:sz w:val="24"/>
          <w:szCs w:val="24"/>
        </w:rPr>
        <w:t xml:space="preserve">., 2019).  </w:t>
      </w:r>
      <w:proofErr w:type="spellStart"/>
      <w:r>
        <w:rPr>
          <w:sz w:val="24"/>
          <w:szCs w:val="24"/>
        </w:rPr>
        <w:t>Dalam</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lain</w:t>
      </w:r>
      <w:proofErr w:type="spellEnd"/>
      <w:r>
        <w:rPr>
          <w:sz w:val="24"/>
          <w:szCs w:val="24"/>
        </w:rPr>
        <w:t xml:space="preserve">, </w:t>
      </w:r>
      <w:proofErr w:type="spellStart"/>
      <w:r>
        <w:rPr>
          <w:sz w:val="24"/>
          <w:szCs w:val="24"/>
        </w:rPr>
        <w:t>Muliani</w:t>
      </w:r>
      <w:proofErr w:type="spellEnd"/>
      <w:r>
        <w:rPr>
          <w:sz w:val="24"/>
          <w:szCs w:val="24"/>
        </w:rPr>
        <w:t xml:space="preserve"> </w:t>
      </w:r>
      <w:proofErr w:type="spellStart"/>
      <w:r>
        <w:rPr>
          <w:sz w:val="24"/>
          <w:szCs w:val="24"/>
        </w:rPr>
        <w:t>dkk</w:t>
      </w:r>
      <w:proofErr w:type="spellEnd"/>
      <w:r>
        <w:rPr>
          <w:sz w:val="24"/>
          <w:szCs w:val="24"/>
        </w:rPr>
        <w:t xml:space="preserve">. (2003) </w:t>
      </w:r>
      <w:proofErr w:type="spellStart"/>
      <w:r>
        <w:rPr>
          <w:sz w:val="24"/>
          <w:szCs w:val="24"/>
        </w:rPr>
        <w:t>mengemukakan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bakteri</w:t>
      </w:r>
      <w:proofErr w:type="spellEnd"/>
      <w:r>
        <w:rPr>
          <w:sz w:val="24"/>
          <w:szCs w:val="24"/>
        </w:rPr>
        <w:t xml:space="preserve"> </w:t>
      </w:r>
      <w:r>
        <w:rPr>
          <w:i/>
          <w:sz w:val="24"/>
          <w:szCs w:val="24"/>
        </w:rPr>
        <w:t xml:space="preserve">Vibrio </w:t>
      </w:r>
      <w:proofErr w:type="spellStart"/>
      <w:r>
        <w:rPr>
          <w:sz w:val="24"/>
          <w:szCs w:val="24"/>
        </w:rPr>
        <w:t>sp</w:t>
      </w:r>
      <w:proofErr w:type="spellEnd"/>
      <w:r>
        <w:rPr>
          <w:sz w:val="24"/>
          <w:szCs w:val="24"/>
        </w:rPr>
        <w:t xml:space="preserve"> pada </w:t>
      </w:r>
      <w:proofErr w:type="spellStart"/>
      <w:r>
        <w:rPr>
          <w:sz w:val="24"/>
          <w:szCs w:val="24"/>
        </w:rPr>
        <w:t>tempat</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kematian</w:t>
      </w:r>
      <w:proofErr w:type="spellEnd"/>
      <w:r>
        <w:rPr>
          <w:sz w:val="24"/>
          <w:szCs w:val="24"/>
        </w:rPr>
        <w:t xml:space="preserve"> </w:t>
      </w:r>
      <w:proofErr w:type="spellStart"/>
      <w:r>
        <w:rPr>
          <w:sz w:val="24"/>
          <w:szCs w:val="24"/>
        </w:rPr>
        <w:t>udang</w:t>
      </w:r>
      <w:proofErr w:type="spellEnd"/>
      <w:r>
        <w:rPr>
          <w:sz w:val="24"/>
          <w:szCs w:val="24"/>
        </w:rPr>
        <w:t xml:space="preserve">. Tingkat </w:t>
      </w:r>
      <w:proofErr w:type="spellStart"/>
      <w:r>
        <w:rPr>
          <w:sz w:val="24"/>
          <w:szCs w:val="24"/>
        </w:rPr>
        <w:t>kepadatan</w:t>
      </w:r>
      <w:proofErr w:type="spellEnd"/>
      <w:r>
        <w:rPr>
          <w:sz w:val="24"/>
          <w:szCs w:val="24"/>
        </w:rPr>
        <w:t xml:space="preserve"> </w:t>
      </w:r>
      <w:proofErr w:type="spellStart"/>
      <w:r>
        <w:rPr>
          <w:sz w:val="24"/>
          <w:szCs w:val="24"/>
        </w:rPr>
        <w:t>tertentu</w:t>
      </w:r>
      <w:proofErr w:type="spellEnd"/>
      <w:r>
        <w:rPr>
          <w:sz w:val="24"/>
          <w:szCs w:val="24"/>
        </w:rPr>
        <w:t xml:space="preserve"> larva </w:t>
      </w:r>
      <w:proofErr w:type="spellStart"/>
      <w:r>
        <w:rPr>
          <w:sz w:val="24"/>
          <w:szCs w:val="24"/>
        </w:rPr>
        <w:t>serta</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hidup</w:t>
      </w:r>
      <w:proofErr w:type="spellEnd"/>
      <w:r>
        <w:rPr>
          <w:sz w:val="24"/>
          <w:szCs w:val="24"/>
        </w:rPr>
        <w:t xml:space="preserve"> larva yang </w:t>
      </w:r>
      <w:proofErr w:type="spellStart"/>
      <w:r>
        <w:rPr>
          <w:sz w:val="24"/>
          <w:szCs w:val="24"/>
        </w:rPr>
        <w:t>kurang</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mungkin</w:t>
      </w:r>
      <w:proofErr w:type="spellEnd"/>
      <w:r>
        <w:rPr>
          <w:sz w:val="24"/>
          <w:szCs w:val="24"/>
        </w:rPr>
        <w:t xml:space="preserve"> </w:t>
      </w:r>
      <w:proofErr w:type="spellStart"/>
      <w:r>
        <w:rPr>
          <w:sz w:val="24"/>
          <w:szCs w:val="24"/>
        </w:rPr>
        <w:t>menyebabkan</w:t>
      </w:r>
      <w:proofErr w:type="spellEnd"/>
      <w:r>
        <w:rPr>
          <w:sz w:val="24"/>
          <w:szCs w:val="24"/>
        </w:rPr>
        <w:t xml:space="preserve"> Vibrio </w:t>
      </w:r>
      <w:proofErr w:type="spellStart"/>
      <w:r>
        <w:rPr>
          <w:sz w:val="24"/>
          <w:szCs w:val="24"/>
        </w:rPr>
        <w:t>berubah</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patogen</w:t>
      </w:r>
      <w:proofErr w:type="spellEnd"/>
      <w:r>
        <w:rPr>
          <w:sz w:val="24"/>
          <w:szCs w:val="24"/>
        </w:rPr>
        <w:t xml:space="preserve"> (</w:t>
      </w:r>
      <w:proofErr w:type="spellStart"/>
      <w:r>
        <w:rPr>
          <w:sz w:val="24"/>
          <w:szCs w:val="24"/>
        </w:rPr>
        <w:t>patogen</w:t>
      </w:r>
      <w:proofErr w:type="spellEnd"/>
      <w:r>
        <w:rPr>
          <w:sz w:val="24"/>
          <w:szCs w:val="24"/>
        </w:rPr>
        <w:t xml:space="preserve"> </w:t>
      </w:r>
      <w:proofErr w:type="spellStart"/>
      <w:r>
        <w:rPr>
          <w:sz w:val="24"/>
          <w:szCs w:val="24"/>
        </w:rPr>
        <w:t>oportunistik</w:t>
      </w:r>
      <w:proofErr w:type="spellEnd"/>
      <w:r>
        <w:rPr>
          <w:sz w:val="24"/>
          <w:szCs w:val="24"/>
        </w:rPr>
        <w:t>).</w:t>
      </w:r>
      <w:r>
        <w:t xml:space="preserve"> </w:t>
      </w:r>
    </w:p>
    <w:p w14:paraId="1F6695C7" w14:textId="77D2D56A" w:rsidR="00500997" w:rsidRDefault="00500997">
      <w:pPr>
        <w:spacing w:after="0" w:line="480" w:lineRule="auto"/>
        <w:ind w:firstLine="720"/>
        <w:jc w:val="both"/>
        <w:rPr>
          <w:sz w:val="24"/>
          <w:szCs w:val="24"/>
        </w:rPr>
      </w:pPr>
      <w:proofErr w:type="spellStart"/>
      <w:r>
        <w:rPr>
          <w:sz w:val="24"/>
          <w:szCs w:val="24"/>
        </w:rPr>
        <w:t>Kisaran</w:t>
      </w:r>
      <w:proofErr w:type="spellEnd"/>
      <w:r>
        <w:rPr>
          <w:sz w:val="24"/>
          <w:szCs w:val="24"/>
        </w:rPr>
        <w:t xml:space="preserve"> </w:t>
      </w:r>
      <w:proofErr w:type="spellStart"/>
      <w:r>
        <w:rPr>
          <w:sz w:val="24"/>
          <w:szCs w:val="24"/>
        </w:rPr>
        <w:t>dominansi</w:t>
      </w:r>
      <w:proofErr w:type="spellEnd"/>
      <w:r>
        <w:rPr>
          <w:sz w:val="24"/>
          <w:szCs w:val="24"/>
        </w:rPr>
        <w:t xml:space="preserve"> </w:t>
      </w:r>
      <w:proofErr w:type="spellStart"/>
      <w:r>
        <w:rPr>
          <w:sz w:val="24"/>
          <w:szCs w:val="24"/>
        </w:rPr>
        <w:t>bakteri</w:t>
      </w:r>
      <w:proofErr w:type="spellEnd"/>
      <w:r>
        <w:rPr>
          <w:sz w:val="24"/>
          <w:szCs w:val="24"/>
        </w:rPr>
        <w:t xml:space="preserve"> vibrio </w:t>
      </w:r>
      <w:proofErr w:type="spellStart"/>
      <w:r>
        <w:rPr>
          <w:sz w:val="24"/>
          <w:szCs w:val="24"/>
        </w:rPr>
        <w:t>antara</w:t>
      </w:r>
      <w:proofErr w:type="spellEnd"/>
      <w:r>
        <w:rPr>
          <w:sz w:val="24"/>
          <w:szCs w:val="24"/>
        </w:rPr>
        <w:t xml:space="preserve"> 10</w:t>
      </w:r>
      <w:r>
        <w:rPr>
          <w:sz w:val="24"/>
          <w:szCs w:val="24"/>
          <w:vertAlign w:val="superscript"/>
        </w:rPr>
        <w:t>2</w:t>
      </w:r>
      <w:r>
        <w:rPr>
          <w:sz w:val="24"/>
          <w:szCs w:val="24"/>
        </w:rPr>
        <w:t xml:space="preserve"> – 10</w:t>
      </w:r>
      <w:r>
        <w:rPr>
          <w:sz w:val="24"/>
          <w:szCs w:val="24"/>
          <w:vertAlign w:val="superscript"/>
        </w:rPr>
        <w:t>3</w:t>
      </w:r>
      <w:r>
        <w:rPr>
          <w:sz w:val="24"/>
          <w:szCs w:val="24"/>
        </w:rPr>
        <w:t xml:space="preserve"> </w:t>
      </w:r>
      <w:r w:rsidR="009F215C">
        <w:rPr>
          <w:sz w:val="24"/>
          <w:szCs w:val="24"/>
        </w:rPr>
        <w:t>CFU</w:t>
      </w:r>
      <w:r>
        <w:rPr>
          <w:sz w:val="24"/>
          <w:szCs w:val="24"/>
        </w:rPr>
        <w:t xml:space="preserve">/mL </w:t>
      </w:r>
      <w:proofErr w:type="spellStart"/>
      <w:r>
        <w:rPr>
          <w:sz w:val="24"/>
          <w:szCs w:val="24"/>
        </w:rPr>
        <w:t>selama</w:t>
      </w:r>
      <w:proofErr w:type="spellEnd"/>
      <w:r>
        <w:rPr>
          <w:sz w:val="24"/>
          <w:szCs w:val="24"/>
        </w:rPr>
        <w:t xml:space="preserve"> masa </w:t>
      </w:r>
      <w:proofErr w:type="spellStart"/>
      <w:r>
        <w:rPr>
          <w:sz w:val="24"/>
          <w:szCs w:val="24"/>
        </w:rPr>
        <w:t>budidaya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layak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Supito</w:t>
      </w:r>
      <w:proofErr w:type="spellEnd"/>
      <w:r>
        <w:rPr>
          <w:sz w:val="24"/>
          <w:szCs w:val="24"/>
        </w:rPr>
        <w:t xml:space="preserve"> </w:t>
      </w:r>
      <w:proofErr w:type="spellStart"/>
      <w:r>
        <w:rPr>
          <w:sz w:val="24"/>
          <w:szCs w:val="24"/>
        </w:rPr>
        <w:t>dkk</w:t>
      </w:r>
      <w:proofErr w:type="spellEnd"/>
      <w:r>
        <w:rPr>
          <w:sz w:val="24"/>
          <w:szCs w:val="24"/>
        </w:rPr>
        <w:t xml:space="preserve">., 2008). </w:t>
      </w:r>
      <w:proofErr w:type="spellStart"/>
      <w:r>
        <w:rPr>
          <w:sz w:val="24"/>
          <w:szCs w:val="24"/>
        </w:rPr>
        <w:t>Dominansi</w:t>
      </w:r>
      <w:proofErr w:type="spellEnd"/>
      <w:r>
        <w:rPr>
          <w:sz w:val="24"/>
          <w:szCs w:val="24"/>
        </w:rPr>
        <w:t xml:space="preserve"> </w:t>
      </w:r>
      <w:r>
        <w:rPr>
          <w:sz w:val="24"/>
          <w:szCs w:val="24"/>
        </w:rPr>
        <w:lastRenderedPageBreak/>
        <w:t xml:space="preserve">dan </w:t>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vibrio yang </w:t>
      </w:r>
      <w:proofErr w:type="spellStart"/>
      <w:r>
        <w:rPr>
          <w:sz w:val="24"/>
          <w:szCs w:val="24"/>
        </w:rPr>
        <w:t>tidak</w:t>
      </w:r>
      <w:proofErr w:type="spellEnd"/>
      <w:r>
        <w:rPr>
          <w:sz w:val="24"/>
          <w:szCs w:val="24"/>
        </w:rPr>
        <w:t xml:space="preserve"> </w:t>
      </w:r>
      <w:proofErr w:type="spellStart"/>
      <w:r>
        <w:rPr>
          <w:sz w:val="24"/>
          <w:szCs w:val="24"/>
        </w:rPr>
        <w:t>stabil</w:t>
      </w:r>
      <w:proofErr w:type="spellEnd"/>
      <w:r>
        <w:rPr>
          <w:sz w:val="24"/>
          <w:szCs w:val="24"/>
        </w:rPr>
        <w:t xml:space="preserve"> pada </w:t>
      </w:r>
      <w:proofErr w:type="spellStart"/>
      <w:r>
        <w:rPr>
          <w:sz w:val="24"/>
          <w:szCs w:val="24"/>
        </w:rPr>
        <w:t>tambak</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kondisi</w:t>
      </w:r>
      <w:proofErr w:type="spellEnd"/>
      <w:r>
        <w:rPr>
          <w:sz w:val="24"/>
          <w:szCs w:val="24"/>
        </w:rPr>
        <w:t xml:space="preserve"> yang </w:t>
      </w:r>
      <w:proofErr w:type="spellStart"/>
      <w:r>
        <w:rPr>
          <w:sz w:val="24"/>
          <w:szCs w:val="24"/>
        </w:rPr>
        <w:t>beresiko</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kesehatan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Ambang</w:t>
      </w:r>
      <w:proofErr w:type="spellEnd"/>
      <w:r>
        <w:rPr>
          <w:sz w:val="24"/>
          <w:szCs w:val="24"/>
        </w:rPr>
        <w:t xml:space="preserve"> </w:t>
      </w:r>
      <w:proofErr w:type="spellStart"/>
      <w:r>
        <w:rPr>
          <w:sz w:val="24"/>
          <w:szCs w:val="24"/>
        </w:rPr>
        <w:t>batas</w:t>
      </w:r>
      <w:proofErr w:type="spellEnd"/>
      <w:r>
        <w:rPr>
          <w:sz w:val="24"/>
          <w:szCs w:val="24"/>
        </w:rPr>
        <w:t xml:space="preserve"> </w:t>
      </w:r>
      <w:proofErr w:type="spellStart"/>
      <w:r>
        <w:rPr>
          <w:sz w:val="24"/>
          <w:szCs w:val="24"/>
        </w:rPr>
        <w:t>maksimal</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bakteri</w:t>
      </w:r>
      <w:proofErr w:type="spellEnd"/>
      <w:r>
        <w:rPr>
          <w:sz w:val="24"/>
          <w:szCs w:val="24"/>
        </w:rPr>
        <w:t xml:space="preserve"> </w:t>
      </w:r>
      <w:r>
        <w:rPr>
          <w:i/>
          <w:sz w:val="24"/>
          <w:szCs w:val="24"/>
        </w:rPr>
        <w:t>Vibrio</w:t>
      </w:r>
      <w:r>
        <w:rPr>
          <w:sz w:val="24"/>
          <w:szCs w:val="24"/>
        </w:rPr>
        <w:t xml:space="preserve"> sp. </w:t>
      </w:r>
      <w:proofErr w:type="spellStart"/>
      <w:r>
        <w:rPr>
          <w:sz w:val="24"/>
          <w:szCs w:val="24"/>
        </w:rPr>
        <w:t>dalam</w:t>
      </w:r>
      <w:proofErr w:type="spellEnd"/>
      <w:r>
        <w:rPr>
          <w:sz w:val="24"/>
          <w:szCs w:val="24"/>
        </w:rPr>
        <w:t xml:space="preserve"> air </w:t>
      </w:r>
      <w:proofErr w:type="spellStart"/>
      <w:r>
        <w:rPr>
          <w:sz w:val="24"/>
          <w:szCs w:val="24"/>
        </w:rPr>
        <w:t>adalah</w:t>
      </w:r>
      <w:proofErr w:type="spellEnd"/>
      <w:r>
        <w:rPr>
          <w:sz w:val="24"/>
          <w:szCs w:val="24"/>
        </w:rPr>
        <w:t xml:space="preserve"> 10</w:t>
      </w:r>
      <w:r>
        <w:rPr>
          <w:sz w:val="24"/>
          <w:szCs w:val="24"/>
          <w:vertAlign w:val="superscript"/>
        </w:rPr>
        <w:t>4</w:t>
      </w:r>
      <w:r>
        <w:rPr>
          <w:sz w:val="24"/>
          <w:szCs w:val="24"/>
        </w:rPr>
        <w:t xml:space="preserve"> </w:t>
      </w:r>
      <w:r w:rsidR="009F215C">
        <w:rPr>
          <w:sz w:val="24"/>
          <w:szCs w:val="24"/>
        </w:rPr>
        <w:t>CFU</w:t>
      </w:r>
      <w:r>
        <w:rPr>
          <w:sz w:val="24"/>
          <w:szCs w:val="24"/>
        </w:rPr>
        <w:t xml:space="preserve">/mL dan </w:t>
      </w:r>
      <w:proofErr w:type="spellStart"/>
      <w:r>
        <w:rPr>
          <w:sz w:val="24"/>
          <w:szCs w:val="24"/>
        </w:rPr>
        <w:t>jika</w:t>
      </w:r>
      <w:proofErr w:type="spellEnd"/>
      <w:r>
        <w:rPr>
          <w:sz w:val="24"/>
          <w:szCs w:val="24"/>
        </w:rPr>
        <w:t xml:space="preserve"> </w:t>
      </w:r>
      <w:proofErr w:type="spellStart"/>
      <w:r>
        <w:rPr>
          <w:sz w:val="24"/>
          <w:szCs w:val="24"/>
        </w:rPr>
        <w:t>ambang</w:t>
      </w:r>
      <w:proofErr w:type="spellEnd"/>
      <w:r>
        <w:rPr>
          <w:sz w:val="24"/>
          <w:szCs w:val="24"/>
        </w:rPr>
        <w:t xml:space="preserve"> </w:t>
      </w:r>
      <w:proofErr w:type="spellStart"/>
      <w:r>
        <w:rPr>
          <w:sz w:val="24"/>
          <w:szCs w:val="24"/>
        </w:rPr>
        <w:t>batas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dilampui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kematian</w:t>
      </w:r>
      <w:proofErr w:type="spellEnd"/>
      <w:r>
        <w:rPr>
          <w:sz w:val="24"/>
          <w:szCs w:val="24"/>
        </w:rPr>
        <w:t xml:space="preserve"> </w:t>
      </w:r>
      <w:proofErr w:type="spellStart"/>
      <w:r>
        <w:rPr>
          <w:sz w:val="24"/>
          <w:szCs w:val="24"/>
        </w:rPr>
        <w:t>massal</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Karisma</w:t>
      </w:r>
      <w:proofErr w:type="spellEnd"/>
      <w:r>
        <w:rPr>
          <w:sz w:val="24"/>
          <w:szCs w:val="24"/>
        </w:rPr>
        <w:t xml:space="preserve"> dan Manan, 2012).</w:t>
      </w:r>
    </w:p>
    <w:p w14:paraId="3D8CBCBA" w14:textId="77777777" w:rsidR="00500997" w:rsidRDefault="00500997">
      <w:pPr>
        <w:pStyle w:val="Heading3"/>
        <w:spacing w:line="480" w:lineRule="auto"/>
        <w:rPr>
          <w:b w:val="0"/>
          <w:bCs/>
        </w:rPr>
      </w:pPr>
      <w:bookmarkStart w:id="51" w:name="_Toc99270041"/>
      <w:r>
        <w:rPr>
          <w:b w:val="0"/>
          <w:bCs/>
        </w:rPr>
        <w:t xml:space="preserve">2.3.2.3 </w:t>
      </w:r>
      <w:proofErr w:type="spellStart"/>
      <w:r>
        <w:rPr>
          <w:b w:val="0"/>
          <w:bCs/>
        </w:rPr>
        <w:t>Bakteri</w:t>
      </w:r>
      <w:proofErr w:type="spellEnd"/>
      <w:r>
        <w:rPr>
          <w:b w:val="0"/>
          <w:bCs/>
        </w:rPr>
        <w:t xml:space="preserve"> </w:t>
      </w:r>
      <w:r>
        <w:rPr>
          <w:b w:val="0"/>
          <w:bCs/>
          <w:lang w:val="id-ID"/>
        </w:rPr>
        <w:t>h</w:t>
      </w:r>
      <w:proofErr w:type="spellStart"/>
      <w:r>
        <w:rPr>
          <w:b w:val="0"/>
          <w:bCs/>
        </w:rPr>
        <w:t>eterotrofik</w:t>
      </w:r>
      <w:bookmarkEnd w:id="51"/>
      <w:proofErr w:type="spellEnd"/>
    </w:p>
    <w:p w14:paraId="5B30F659" w14:textId="77777777" w:rsidR="00500997" w:rsidRDefault="00500997">
      <w:pPr>
        <w:spacing w:line="480" w:lineRule="auto"/>
        <w:jc w:val="both"/>
        <w:rPr>
          <w:sz w:val="24"/>
          <w:szCs w:val="24"/>
        </w:rPr>
      </w:pPr>
      <w:r>
        <w:rPr>
          <w:sz w:val="24"/>
          <w:szCs w:val="24"/>
        </w:rPr>
        <w:tab/>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bakteri</w:t>
      </w:r>
      <w:proofErr w:type="spellEnd"/>
      <w:r>
        <w:rPr>
          <w:sz w:val="24"/>
          <w:szCs w:val="24"/>
        </w:rPr>
        <w:t xml:space="preserve"> yang </w:t>
      </w:r>
      <w:proofErr w:type="spellStart"/>
      <w:r>
        <w:rPr>
          <w:sz w:val="24"/>
          <w:szCs w:val="24"/>
        </w:rPr>
        <w:t>hidup</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memperoleh</w:t>
      </w:r>
      <w:proofErr w:type="spellEnd"/>
      <w:r>
        <w:rPr>
          <w:sz w:val="24"/>
          <w:szCs w:val="24"/>
        </w:rPr>
        <w:t xml:space="preserve"> </w:t>
      </w:r>
      <w:proofErr w:type="spellStart"/>
      <w:r>
        <w:rPr>
          <w:sz w:val="24"/>
          <w:szCs w:val="24"/>
        </w:rPr>
        <w:t>makanan</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zat</w:t>
      </w:r>
      <w:proofErr w:type="spellEnd"/>
      <w:r>
        <w:rPr>
          <w:sz w:val="24"/>
          <w:szCs w:val="24"/>
        </w:rPr>
        <w:t xml:space="preserve"> </w:t>
      </w:r>
      <w:proofErr w:type="spellStart"/>
      <w:r>
        <w:rPr>
          <w:sz w:val="24"/>
          <w:szCs w:val="24"/>
        </w:rPr>
        <w:t>organik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lingkungannya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zat</w:t>
      </w:r>
      <w:proofErr w:type="spellEnd"/>
      <w:r>
        <w:rPr>
          <w:sz w:val="24"/>
          <w:szCs w:val="24"/>
        </w:rPr>
        <w:t xml:space="preserve"> </w:t>
      </w:r>
      <w:proofErr w:type="spellStart"/>
      <w:r>
        <w:rPr>
          <w:sz w:val="24"/>
          <w:szCs w:val="24"/>
        </w:rPr>
        <w:t>organik</w:t>
      </w:r>
      <w:proofErr w:type="spellEnd"/>
      <w:r>
        <w:rPr>
          <w:sz w:val="24"/>
          <w:szCs w:val="24"/>
        </w:rPr>
        <w:t xml:space="preserve"> yang </w:t>
      </w:r>
      <w:proofErr w:type="spellStart"/>
      <w:r>
        <w:rPr>
          <w:sz w:val="24"/>
          <w:szCs w:val="24"/>
        </w:rPr>
        <w:t>dibutuhkan</w:t>
      </w:r>
      <w:proofErr w:type="spellEnd"/>
      <w:r>
        <w:rPr>
          <w:sz w:val="24"/>
          <w:szCs w:val="24"/>
        </w:rPr>
        <w:t xml:space="preserve"> (Susana, </w:t>
      </w:r>
      <w:proofErr w:type="spellStart"/>
      <w:r>
        <w:rPr>
          <w:sz w:val="24"/>
          <w:szCs w:val="24"/>
        </w:rPr>
        <w:t>dkk</w:t>
      </w:r>
      <w:proofErr w:type="spellEnd"/>
      <w:r>
        <w:rPr>
          <w:sz w:val="24"/>
          <w:szCs w:val="24"/>
        </w:rPr>
        <w:t xml:space="preserve">., 2017). </w:t>
      </w:r>
      <w:proofErr w:type="spellStart"/>
      <w:r>
        <w:rPr>
          <w:sz w:val="24"/>
          <w:szCs w:val="24"/>
        </w:rPr>
        <w:t>Palimirmo</w:t>
      </w:r>
      <w:proofErr w:type="spellEnd"/>
      <w:r>
        <w:rPr>
          <w:sz w:val="24"/>
          <w:szCs w:val="24"/>
        </w:rPr>
        <w:t xml:space="preserve"> </w:t>
      </w:r>
      <w:proofErr w:type="spellStart"/>
      <w:r>
        <w:rPr>
          <w:sz w:val="24"/>
          <w:szCs w:val="24"/>
        </w:rPr>
        <w:t>dkk</w:t>
      </w:r>
      <w:proofErr w:type="spellEnd"/>
      <w:r>
        <w:rPr>
          <w:sz w:val="24"/>
          <w:szCs w:val="24"/>
        </w:rPr>
        <w:t xml:space="preserve">., (2016) </w:t>
      </w:r>
      <w:proofErr w:type="spellStart"/>
      <w:r>
        <w:rPr>
          <w:sz w:val="24"/>
          <w:szCs w:val="24"/>
        </w:rPr>
        <w:t>menyebutkan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pengurai</w:t>
      </w:r>
      <w:proofErr w:type="spellEnd"/>
      <w:r>
        <w:rPr>
          <w:sz w:val="24"/>
          <w:szCs w:val="24"/>
        </w:rPr>
        <w:t xml:space="preserve"> dan </w:t>
      </w:r>
      <w:proofErr w:type="spellStart"/>
      <w:r>
        <w:rPr>
          <w:sz w:val="24"/>
          <w:szCs w:val="24"/>
        </w:rPr>
        <w:t>berhubungan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siklus</w:t>
      </w:r>
      <w:proofErr w:type="spellEnd"/>
      <w:r>
        <w:rPr>
          <w:sz w:val="24"/>
          <w:szCs w:val="24"/>
        </w:rPr>
        <w:t xml:space="preserve"> hara, </w:t>
      </w:r>
      <w:proofErr w:type="spellStart"/>
      <w:r>
        <w:rPr>
          <w:sz w:val="24"/>
          <w:szCs w:val="24"/>
        </w:rPr>
        <w:t>khususnya</w:t>
      </w:r>
      <w:proofErr w:type="spellEnd"/>
      <w:r>
        <w:rPr>
          <w:sz w:val="24"/>
          <w:szCs w:val="24"/>
        </w:rPr>
        <w:t xml:space="preserve"> pada </w:t>
      </w:r>
      <w:proofErr w:type="spellStart"/>
      <w:r>
        <w:rPr>
          <w:sz w:val="24"/>
          <w:szCs w:val="24"/>
        </w:rPr>
        <w:t>nitrat</w:t>
      </w:r>
      <w:proofErr w:type="spellEnd"/>
      <w:r>
        <w:rPr>
          <w:sz w:val="24"/>
          <w:szCs w:val="24"/>
        </w:rPr>
        <w:t xml:space="preserve"> dan </w:t>
      </w:r>
      <w:proofErr w:type="spellStart"/>
      <w:r>
        <w:rPr>
          <w:sz w:val="24"/>
          <w:szCs w:val="24"/>
        </w:rPr>
        <w:t>fosfat</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pengurai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dekomposisi</w:t>
      </w:r>
      <w:proofErr w:type="spellEnd"/>
      <w:r>
        <w:rPr>
          <w:sz w:val="24"/>
          <w:szCs w:val="24"/>
        </w:rPr>
        <w:t xml:space="preserve"> dan </w:t>
      </w:r>
      <w:proofErr w:type="spellStart"/>
      <w:r>
        <w:rPr>
          <w:sz w:val="24"/>
          <w:szCs w:val="24"/>
        </w:rPr>
        <w:t>remineralisasi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komponen</w:t>
      </w:r>
      <w:proofErr w:type="spellEnd"/>
      <w:r>
        <w:rPr>
          <w:sz w:val="24"/>
          <w:szCs w:val="24"/>
        </w:rPr>
        <w:t xml:space="preserve"> </w:t>
      </w:r>
      <w:proofErr w:type="spellStart"/>
      <w:r>
        <w:rPr>
          <w:sz w:val="24"/>
          <w:szCs w:val="24"/>
        </w:rPr>
        <w:t>anorganik</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sederhana</w:t>
      </w:r>
      <w:proofErr w:type="spellEnd"/>
      <w:r>
        <w:rPr>
          <w:sz w:val="24"/>
          <w:szCs w:val="24"/>
        </w:rPr>
        <w:t xml:space="preserve">. </w:t>
      </w:r>
      <w:proofErr w:type="spellStart"/>
      <w:r>
        <w:rPr>
          <w:sz w:val="24"/>
          <w:szCs w:val="24"/>
        </w:rPr>
        <w:t>Komponen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lah</w:t>
      </w:r>
      <w:proofErr w:type="spellEnd"/>
      <w:r>
        <w:rPr>
          <w:sz w:val="24"/>
          <w:szCs w:val="24"/>
        </w:rPr>
        <w:t xml:space="preserve"> yang </w:t>
      </w:r>
      <w:proofErr w:type="spellStart"/>
      <w:r>
        <w:rPr>
          <w:sz w:val="24"/>
          <w:szCs w:val="24"/>
        </w:rPr>
        <w:t>merupakan</w:t>
      </w:r>
      <w:proofErr w:type="spellEnd"/>
      <w:r>
        <w:rPr>
          <w:sz w:val="24"/>
          <w:szCs w:val="24"/>
        </w:rPr>
        <w:t xml:space="preserve"> </w:t>
      </w:r>
      <w:proofErr w:type="spellStart"/>
      <w:r>
        <w:rPr>
          <w:sz w:val="24"/>
          <w:szCs w:val="24"/>
        </w:rPr>
        <w:t>sumber</w:t>
      </w:r>
      <w:proofErr w:type="spellEnd"/>
      <w:r>
        <w:rPr>
          <w:sz w:val="24"/>
          <w:szCs w:val="24"/>
        </w:rPr>
        <w:t xml:space="preserve"> hara </w:t>
      </w:r>
      <w:proofErr w:type="spellStart"/>
      <w:r>
        <w:rPr>
          <w:sz w:val="24"/>
          <w:szCs w:val="24"/>
        </w:rPr>
        <w:t>bagi</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perifiton</w:t>
      </w:r>
      <w:proofErr w:type="spellEnd"/>
      <w:r>
        <w:rPr>
          <w:sz w:val="24"/>
          <w:szCs w:val="24"/>
        </w:rPr>
        <w:t xml:space="preserve"> dan </w:t>
      </w:r>
      <w:proofErr w:type="spellStart"/>
      <w:r>
        <w:rPr>
          <w:sz w:val="24"/>
          <w:szCs w:val="24"/>
        </w:rPr>
        <w:t>mikroflora</w:t>
      </w:r>
      <w:proofErr w:type="spellEnd"/>
      <w:r>
        <w:rPr>
          <w:sz w:val="24"/>
          <w:szCs w:val="24"/>
        </w:rPr>
        <w:t xml:space="preserve"> </w:t>
      </w:r>
      <w:proofErr w:type="spellStart"/>
      <w:r>
        <w:rPr>
          <w:sz w:val="24"/>
          <w:szCs w:val="24"/>
        </w:rPr>
        <w:t>akuatik</w:t>
      </w:r>
      <w:proofErr w:type="spellEnd"/>
      <w:r>
        <w:rPr>
          <w:sz w:val="24"/>
          <w:szCs w:val="24"/>
        </w:rPr>
        <w:t xml:space="preserve"> </w:t>
      </w:r>
      <w:proofErr w:type="spellStart"/>
      <w:r>
        <w:rPr>
          <w:sz w:val="24"/>
          <w:szCs w:val="24"/>
        </w:rPr>
        <w:t>lainnya</w:t>
      </w:r>
      <w:proofErr w:type="spellEnd"/>
      <w:r>
        <w:rPr>
          <w:sz w:val="24"/>
          <w:szCs w:val="24"/>
        </w:rPr>
        <w:t xml:space="preserve">. </w:t>
      </w:r>
    </w:p>
    <w:p w14:paraId="006798D1" w14:textId="77777777" w:rsidR="00500997" w:rsidRDefault="00500997">
      <w:pPr>
        <w:spacing w:line="480" w:lineRule="auto"/>
        <w:ind w:firstLine="709"/>
        <w:jc w:val="both"/>
        <w:rPr>
          <w:sz w:val="24"/>
          <w:szCs w:val="24"/>
        </w:rPr>
      </w:pPr>
      <w:proofErr w:type="spellStart"/>
      <w:r>
        <w:rPr>
          <w:sz w:val="24"/>
          <w:szCs w:val="24"/>
        </w:rPr>
        <w:t>Kelompok</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bakteri</w:t>
      </w:r>
      <w:proofErr w:type="spellEnd"/>
      <w:r>
        <w:rPr>
          <w:sz w:val="24"/>
          <w:szCs w:val="24"/>
        </w:rPr>
        <w:t xml:space="preserve"> non pathogen dan salah </w:t>
      </w:r>
      <w:proofErr w:type="spellStart"/>
      <w:r>
        <w:rPr>
          <w:sz w:val="24"/>
          <w:szCs w:val="24"/>
        </w:rPr>
        <w:t>satu</w:t>
      </w:r>
      <w:proofErr w:type="spellEnd"/>
      <w:r>
        <w:rPr>
          <w:sz w:val="24"/>
          <w:szCs w:val="24"/>
        </w:rPr>
        <w:t xml:space="preserve"> </w:t>
      </w:r>
      <w:proofErr w:type="spellStart"/>
      <w:r>
        <w:rPr>
          <w:sz w:val="24"/>
          <w:szCs w:val="24"/>
        </w:rPr>
        <w:t>indikator</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kesuburan</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Sutiknowati</w:t>
      </w:r>
      <w:proofErr w:type="spellEnd"/>
      <w:r>
        <w:rPr>
          <w:sz w:val="24"/>
          <w:szCs w:val="24"/>
        </w:rPr>
        <w:t xml:space="preserve">, 2014). </w:t>
      </w:r>
      <w:proofErr w:type="spellStart"/>
      <w:r>
        <w:rPr>
          <w:sz w:val="24"/>
          <w:szCs w:val="24"/>
        </w:rPr>
        <w:t>Beberapa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antara</w:t>
      </w:r>
      <w:proofErr w:type="spellEnd"/>
      <w:r>
        <w:rPr>
          <w:sz w:val="24"/>
          <w:szCs w:val="24"/>
        </w:rPr>
        <w:t xml:space="preserve"> lain </w:t>
      </w:r>
      <w:r>
        <w:rPr>
          <w:i/>
          <w:sz w:val="24"/>
          <w:szCs w:val="24"/>
        </w:rPr>
        <w:t>Bacillus</w:t>
      </w:r>
      <w:r>
        <w:rPr>
          <w:sz w:val="24"/>
          <w:szCs w:val="24"/>
        </w:rPr>
        <w:t xml:space="preserve"> </w:t>
      </w:r>
      <w:proofErr w:type="spellStart"/>
      <w:r>
        <w:rPr>
          <w:sz w:val="24"/>
          <w:szCs w:val="24"/>
        </w:rPr>
        <w:t>sp</w:t>
      </w:r>
      <w:proofErr w:type="spellEnd"/>
      <w:r>
        <w:rPr>
          <w:sz w:val="24"/>
          <w:szCs w:val="24"/>
        </w:rPr>
        <w:t xml:space="preserve">, </w:t>
      </w:r>
      <w:r>
        <w:rPr>
          <w:i/>
          <w:sz w:val="24"/>
          <w:szCs w:val="24"/>
        </w:rPr>
        <w:t>Pseudomonas</w:t>
      </w:r>
      <w:r>
        <w:rPr>
          <w:sz w:val="24"/>
          <w:szCs w:val="24"/>
        </w:rPr>
        <w:t xml:space="preserve"> </w:t>
      </w:r>
      <w:proofErr w:type="spellStart"/>
      <w:r>
        <w:rPr>
          <w:sz w:val="24"/>
          <w:szCs w:val="24"/>
        </w:rPr>
        <w:t>sp</w:t>
      </w:r>
      <w:proofErr w:type="spellEnd"/>
      <w:r>
        <w:rPr>
          <w:sz w:val="24"/>
          <w:szCs w:val="24"/>
        </w:rPr>
        <w:t xml:space="preserve">, </w:t>
      </w:r>
      <w:r>
        <w:rPr>
          <w:i/>
          <w:sz w:val="24"/>
          <w:szCs w:val="24"/>
        </w:rPr>
        <w:t>Micrococcus</w:t>
      </w:r>
      <w:r>
        <w:rPr>
          <w:sz w:val="24"/>
          <w:szCs w:val="24"/>
        </w:rPr>
        <w:t xml:space="preserve"> </w:t>
      </w:r>
      <w:proofErr w:type="spellStart"/>
      <w:r>
        <w:rPr>
          <w:sz w:val="24"/>
          <w:szCs w:val="24"/>
        </w:rPr>
        <w:t>sp</w:t>
      </w:r>
      <w:proofErr w:type="spellEnd"/>
      <w:r>
        <w:rPr>
          <w:sz w:val="24"/>
          <w:szCs w:val="24"/>
        </w:rPr>
        <w:t xml:space="preserve">, </w:t>
      </w:r>
      <w:proofErr w:type="spellStart"/>
      <w:r>
        <w:rPr>
          <w:i/>
          <w:sz w:val="24"/>
          <w:szCs w:val="24"/>
        </w:rPr>
        <w:t>Sarcina</w:t>
      </w:r>
      <w:proofErr w:type="spellEnd"/>
      <w:r>
        <w:rPr>
          <w:sz w:val="24"/>
          <w:szCs w:val="24"/>
        </w:rPr>
        <w:t xml:space="preserve"> </w:t>
      </w:r>
      <w:proofErr w:type="spellStart"/>
      <w:r>
        <w:rPr>
          <w:sz w:val="24"/>
          <w:szCs w:val="24"/>
        </w:rPr>
        <w:t>sp</w:t>
      </w:r>
      <w:proofErr w:type="spellEnd"/>
      <w:r>
        <w:rPr>
          <w:sz w:val="24"/>
          <w:szCs w:val="24"/>
        </w:rPr>
        <w:t xml:space="preserve">, </w:t>
      </w:r>
      <w:r>
        <w:rPr>
          <w:i/>
          <w:sz w:val="24"/>
          <w:szCs w:val="24"/>
        </w:rPr>
        <w:t>Staphylococcus</w:t>
      </w:r>
      <w:r>
        <w:rPr>
          <w:sz w:val="24"/>
          <w:szCs w:val="24"/>
        </w:rPr>
        <w:t xml:space="preserve"> </w:t>
      </w:r>
      <w:proofErr w:type="spellStart"/>
      <w:r>
        <w:rPr>
          <w:sz w:val="24"/>
          <w:szCs w:val="24"/>
        </w:rPr>
        <w:t>sp</w:t>
      </w:r>
      <w:proofErr w:type="spellEnd"/>
      <w:r>
        <w:rPr>
          <w:sz w:val="24"/>
          <w:szCs w:val="24"/>
        </w:rPr>
        <w:t xml:space="preserve"> dan </w:t>
      </w:r>
      <w:r>
        <w:rPr>
          <w:i/>
          <w:sz w:val="24"/>
          <w:szCs w:val="24"/>
        </w:rPr>
        <w:t>Flavobacterium</w:t>
      </w:r>
      <w:r>
        <w:rPr>
          <w:sz w:val="24"/>
          <w:szCs w:val="24"/>
        </w:rPr>
        <w:t xml:space="preserve"> sp. </w:t>
      </w:r>
    </w:p>
    <w:p w14:paraId="215E2D4B" w14:textId="77777777" w:rsidR="00500997" w:rsidRDefault="00500997">
      <w:pPr>
        <w:spacing w:after="0" w:line="480" w:lineRule="auto"/>
        <w:ind w:firstLine="709"/>
        <w:jc w:val="both"/>
        <w:rPr>
          <w:sz w:val="24"/>
          <w:szCs w:val="24"/>
        </w:rPr>
      </w:pPr>
      <w:r>
        <w:rPr>
          <w:i/>
          <w:sz w:val="24"/>
          <w:szCs w:val="24"/>
        </w:rPr>
        <w:t>Bacillus subtilis</w:t>
      </w:r>
      <w:r>
        <w:rPr>
          <w:sz w:val="24"/>
          <w:szCs w:val="24"/>
        </w:rPr>
        <w:t xml:space="preserve"> </w:t>
      </w:r>
      <w:proofErr w:type="spellStart"/>
      <w:r>
        <w:rPr>
          <w:sz w:val="24"/>
          <w:szCs w:val="24"/>
        </w:rPr>
        <w:t>diketahui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memanfaatkan</w:t>
      </w:r>
      <w:proofErr w:type="spellEnd"/>
      <w:r>
        <w:rPr>
          <w:sz w:val="24"/>
          <w:szCs w:val="24"/>
        </w:rPr>
        <w:t xml:space="preserve"> </w:t>
      </w:r>
      <w:proofErr w:type="spellStart"/>
      <w:r>
        <w:rPr>
          <w:sz w:val="24"/>
          <w:szCs w:val="24"/>
        </w:rPr>
        <w:t>limbah</w:t>
      </w:r>
      <w:proofErr w:type="spellEnd"/>
      <w:r>
        <w:rPr>
          <w:sz w:val="24"/>
          <w:szCs w:val="24"/>
        </w:rPr>
        <w:t xml:space="preserve"> nitrogen </w:t>
      </w:r>
      <w:proofErr w:type="spellStart"/>
      <w:r>
        <w:rPr>
          <w:sz w:val="24"/>
          <w:szCs w:val="24"/>
        </w:rPr>
        <w:t>anorganik</w:t>
      </w:r>
      <w:proofErr w:type="spellEnd"/>
      <w:r>
        <w:rPr>
          <w:sz w:val="24"/>
          <w:szCs w:val="24"/>
        </w:rPr>
        <w:t xml:space="preserve"> yang </w:t>
      </w:r>
      <w:proofErr w:type="spellStart"/>
      <w:r>
        <w:rPr>
          <w:sz w:val="24"/>
          <w:szCs w:val="24"/>
        </w:rPr>
        <w:t>terlarut</w:t>
      </w:r>
      <w:proofErr w:type="spellEnd"/>
      <w:r>
        <w:rPr>
          <w:sz w:val="24"/>
          <w:szCs w:val="24"/>
        </w:rPr>
        <w:t xml:space="preserve"> </w:t>
      </w:r>
      <w:proofErr w:type="spellStart"/>
      <w:r>
        <w:rPr>
          <w:sz w:val="24"/>
          <w:szCs w:val="24"/>
        </w:rPr>
        <w:t>sebanyak</w:t>
      </w:r>
      <w:proofErr w:type="spellEnd"/>
      <w:r>
        <w:rPr>
          <w:sz w:val="24"/>
          <w:szCs w:val="24"/>
        </w:rPr>
        <w:t xml:space="preserve"> 1,17 kali </w:t>
      </w:r>
      <w:proofErr w:type="spellStart"/>
      <w:r>
        <w:rPr>
          <w:sz w:val="24"/>
          <w:szCs w:val="24"/>
        </w:rPr>
        <w:t>lebih</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daripada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keadaan</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tersebut</w:t>
      </w:r>
      <w:proofErr w:type="spellEnd"/>
      <w:r>
        <w:rPr>
          <w:sz w:val="24"/>
          <w:szCs w:val="24"/>
        </w:rPr>
        <w:t xml:space="preserve"> (Lu, </w:t>
      </w:r>
      <w:proofErr w:type="spellStart"/>
      <w:r>
        <w:rPr>
          <w:sz w:val="24"/>
          <w:szCs w:val="24"/>
        </w:rPr>
        <w:t>dkk</w:t>
      </w:r>
      <w:proofErr w:type="spellEnd"/>
      <w:r>
        <w:rPr>
          <w:sz w:val="24"/>
          <w:szCs w:val="24"/>
        </w:rPr>
        <w:t xml:space="preserve">., 2016). </w:t>
      </w:r>
      <w:r>
        <w:rPr>
          <w:i/>
          <w:sz w:val="24"/>
          <w:szCs w:val="24"/>
        </w:rPr>
        <w:t>Bacillus cereus</w:t>
      </w:r>
      <w:r>
        <w:rPr>
          <w:sz w:val="24"/>
          <w:szCs w:val="24"/>
        </w:rPr>
        <w:t xml:space="preserve"> dan </w:t>
      </w:r>
      <w:proofErr w:type="spellStart"/>
      <w:r>
        <w:rPr>
          <w:i/>
          <w:sz w:val="24"/>
          <w:szCs w:val="24"/>
        </w:rPr>
        <w:t>Paenibacillus</w:t>
      </w:r>
      <w:proofErr w:type="spellEnd"/>
      <w:r>
        <w:rPr>
          <w:sz w:val="24"/>
          <w:szCs w:val="24"/>
        </w:rPr>
        <w:t xml:space="preserve"> spp. juga </w:t>
      </w:r>
      <w:proofErr w:type="spellStart"/>
      <w:r>
        <w:rPr>
          <w:sz w:val="24"/>
          <w:szCs w:val="24"/>
        </w:rPr>
        <w:t>dilaporkan</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menghambat</w:t>
      </w:r>
      <w:proofErr w:type="spellEnd"/>
      <w:r>
        <w:rPr>
          <w:sz w:val="24"/>
          <w:szCs w:val="24"/>
        </w:rPr>
        <w:t xml:space="preserve"> pathogen pada larva </w:t>
      </w:r>
      <w:proofErr w:type="spellStart"/>
      <w:r>
        <w:rPr>
          <w:sz w:val="24"/>
          <w:szCs w:val="24"/>
        </w:rPr>
        <w:t>udang</w:t>
      </w:r>
      <w:proofErr w:type="spellEnd"/>
      <w:r>
        <w:rPr>
          <w:sz w:val="24"/>
          <w:szCs w:val="24"/>
        </w:rPr>
        <w:t xml:space="preserve"> </w:t>
      </w:r>
      <w:proofErr w:type="spellStart"/>
      <w:r>
        <w:rPr>
          <w:sz w:val="24"/>
          <w:szCs w:val="24"/>
        </w:rPr>
        <w:t>seperti</w:t>
      </w:r>
      <w:proofErr w:type="spellEnd"/>
      <w:r>
        <w:rPr>
          <w:sz w:val="24"/>
          <w:szCs w:val="24"/>
        </w:rPr>
        <w:t xml:space="preserve"> </w:t>
      </w:r>
      <w:r>
        <w:rPr>
          <w:i/>
          <w:sz w:val="24"/>
          <w:szCs w:val="24"/>
        </w:rPr>
        <w:t>Vibrio</w:t>
      </w:r>
      <w:r>
        <w:rPr>
          <w:sz w:val="24"/>
          <w:szCs w:val="24"/>
        </w:rPr>
        <w:t xml:space="preserve"> (Ravi, </w:t>
      </w:r>
      <w:proofErr w:type="spellStart"/>
      <w:r>
        <w:rPr>
          <w:sz w:val="24"/>
          <w:szCs w:val="24"/>
        </w:rPr>
        <w:t>dkk</w:t>
      </w:r>
      <w:proofErr w:type="spellEnd"/>
      <w:r>
        <w:rPr>
          <w:sz w:val="24"/>
          <w:szCs w:val="24"/>
        </w:rPr>
        <w:t xml:space="preserve">., 2007). </w:t>
      </w:r>
    </w:p>
    <w:p w14:paraId="34FC65E6" w14:textId="5C79BD5F" w:rsidR="00500997" w:rsidRDefault="00500997">
      <w:pPr>
        <w:spacing w:after="0" w:line="480" w:lineRule="auto"/>
        <w:ind w:firstLine="709"/>
        <w:jc w:val="both"/>
        <w:rPr>
          <w:sz w:val="24"/>
          <w:szCs w:val="24"/>
        </w:rPr>
      </w:pPr>
      <w:proofErr w:type="spellStart"/>
      <w:r>
        <w:rPr>
          <w:sz w:val="24"/>
          <w:szCs w:val="24"/>
        </w:rPr>
        <w:lastRenderedPageBreak/>
        <w:t>Melimpahnya</w:t>
      </w:r>
      <w:proofErr w:type="spellEnd"/>
      <w:r>
        <w:rPr>
          <w:sz w:val="24"/>
          <w:szCs w:val="24"/>
        </w:rPr>
        <w:t xml:space="preserve"> </w:t>
      </w:r>
      <w:proofErr w:type="spellStart"/>
      <w:r>
        <w:rPr>
          <w:sz w:val="24"/>
          <w:szCs w:val="24"/>
        </w:rPr>
        <w:t>manfaat</w:t>
      </w:r>
      <w:proofErr w:type="spellEnd"/>
      <w:r>
        <w:rPr>
          <w:sz w:val="24"/>
          <w:szCs w:val="24"/>
        </w:rPr>
        <w:t xml:space="preserve"> yang </w:t>
      </w:r>
      <w:proofErr w:type="spellStart"/>
      <w:r>
        <w:rPr>
          <w:sz w:val="24"/>
          <w:szCs w:val="24"/>
        </w:rPr>
        <w:t>diberikan</w:t>
      </w:r>
      <w:proofErr w:type="spellEnd"/>
      <w:r>
        <w:rPr>
          <w:sz w:val="24"/>
          <w:szCs w:val="24"/>
        </w:rPr>
        <w:t xml:space="preserve"> oleh </w:t>
      </w:r>
      <w:proofErr w:type="spellStart"/>
      <w:r>
        <w:rPr>
          <w:sz w:val="24"/>
          <w:szCs w:val="24"/>
        </w:rPr>
        <w:t>bakteri</w:t>
      </w:r>
      <w:proofErr w:type="spellEnd"/>
      <w:r>
        <w:rPr>
          <w:sz w:val="24"/>
          <w:szCs w:val="24"/>
        </w:rPr>
        <w:t xml:space="preserve"> </w:t>
      </w:r>
      <w:proofErr w:type="spellStart"/>
      <w:r>
        <w:rPr>
          <w:sz w:val="24"/>
          <w:szCs w:val="24"/>
        </w:rPr>
        <w:t>heterotrof</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keberadaannya</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diupayakan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Pembudidaya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probiotik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dalam</w:t>
      </w:r>
      <w:proofErr w:type="spellEnd"/>
      <w:r>
        <w:rPr>
          <w:sz w:val="24"/>
          <w:szCs w:val="24"/>
        </w:rPr>
        <w:t xml:space="preserve"> media </w:t>
      </w:r>
      <w:proofErr w:type="spellStart"/>
      <w:r>
        <w:rPr>
          <w:sz w:val="24"/>
          <w:szCs w:val="24"/>
        </w:rPr>
        <w:t>sekaligus</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fitoplankton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kualitas</w:t>
      </w:r>
      <w:proofErr w:type="spellEnd"/>
      <w:r>
        <w:rPr>
          <w:sz w:val="24"/>
          <w:szCs w:val="24"/>
        </w:rPr>
        <w:t xml:space="preserve"> air pada </w:t>
      </w:r>
      <w:proofErr w:type="spellStart"/>
      <w:r>
        <w:rPr>
          <w:sz w:val="24"/>
          <w:szCs w:val="24"/>
        </w:rPr>
        <w:t>budidaya</w:t>
      </w:r>
      <w:proofErr w:type="spellEnd"/>
      <w:r>
        <w:rPr>
          <w:sz w:val="24"/>
          <w:szCs w:val="24"/>
        </w:rPr>
        <w:t xml:space="preserve"> (</w:t>
      </w:r>
      <w:proofErr w:type="spellStart"/>
      <w:r>
        <w:rPr>
          <w:sz w:val="24"/>
          <w:szCs w:val="24"/>
        </w:rPr>
        <w:t>Widiyanto</w:t>
      </w:r>
      <w:proofErr w:type="spellEnd"/>
      <w:r>
        <w:rPr>
          <w:sz w:val="24"/>
          <w:szCs w:val="24"/>
        </w:rPr>
        <w:t xml:space="preserve"> </w:t>
      </w:r>
      <w:proofErr w:type="spellStart"/>
      <w:r>
        <w:rPr>
          <w:sz w:val="24"/>
          <w:szCs w:val="24"/>
        </w:rPr>
        <w:t>dkk</w:t>
      </w:r>
      <w:proofErr w:type="spellEnd"/>
      <w:r>
        <w:rPr>
          <w:sz w:val="24"/>
          <w:szCs w:val="24"/>
        </w:rPr>
        <w:t xml:space="preserve">., 2019). Total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di air </w:t>
      </w:r>
      <w:proofErr w:type="spellStart"/>
      <w:r>
        <w:rPr>
          <w:sz w:val="24"/>
          <w:szCs w:val="24"/>
        </w:rPr>
        <w:t>berkisar</w:t>
      </w:r>
      <w:proofErr w:type="spellEnd"/>
      <w:r>
        <w:rPr>
          <w:sz w:val="24"/>
          <w:szCs w:val="24"/>
        </w:rPr>
        <w:t xml:space="preserve"> 1,21-26,9 x 10</w:t>
      </w:r>
      <w:r>
        <w:rPr>
          <w:sz w:val="24"/>
          <w:szCs w:val="24"/>
          <w:vertAlign w:val="superscript"/>
        </w:rPr>
        <w:t>4</w:t>
      </w:r>
      <w:r>
        <w:rPr>
          <w:sz w:val="24"/>
          <w:szCs w:val="24"/>
        </w:rPr>
        <w:t xml:space="preserve"> </w:t>
      </w:r>
      <w:r w:rsidR="009F215C">
        <w:rPr>
          <w:sz w:val="24"/>
          <w:szCs w:val="24"/>
        </w:rPr>
        <w:t>CFU</w:t>
      </w:r>
      <w:r>
        <w:rPr>
          <w:sz w:val="24"/>
          <w:szCs w:val="24"/>
        </w:rPr>
        <w:t>/mL (</w:t>
      </w:r>
      <w:proofErr w:type="spellStart"/>
      <w:r>
        <w:rPr>
          <w:sz w:val="24"/>
          <w:szCs w:val="24"/>
        </w:rPr>
        <w:t>Suwoyo</w:t>
      </w:r>
      <w:proofErr w:type="spellEnd"/>
      <w:r>
        <w:rPr>
          <w:sz w:val="24"/>
          <w:szCs w:val="24"/>
        </w:rPr>
        <w:t xml:space="preserve"> dan </w:t>
      </w:r>
      <w:proofErr w:type="spellStart"/>
      <w:r>
        <w:rPr>
          <w:sz w:val="24"/>
          <w:szCs w:val="24"/>
        </w:rPr>
        <w:t>Tampangallo</w:t>
      </w:r>
      <w:proofErr w:type="spellEnd"/>
      <w:r>
        <w:rPr>
          <w:sz w:val="24"/>
          <w:szCs w:val="24"/>
        </w:rPr>
        <w:t xml:space="preserve">, 2015). Hal yang </w:t>
      </w:r>
      <w:proofErr w:type="spellStart"/>
      <w:r>
        <w:rPr>
          <w:sz w:val="24"/>
          <w:szCs w:val="24"/>
        </w:rPr>
        <w:t>sama</w:t>
      </w:r>
      <w:proofErr w:type="spellEnd"/>
      <w:r>
        <w:rPr>
          <w:sz w:val="24"/>
          <w:szCs w:val="24"/>
        </w:rPr>
        <w:t xml:space="preserve"> juga </w:t>
      </w:r>
      <w:proofErr w:type="spellStart"/>
      <w:r>
        <w:rPr>
          <w:sz w:val="24"/>
          <w:szCs w:val="24"/>
        </w:rPr>
        <w:t>disebutkan</w:t>
      </w:r>
      <w:proofErr w:type="spellEnd"/>
      <w:r>
        <w:rPr>
          <w:sz w:val="24"/>
          <w:szCs w:val="24"/>
        </w:rPr>
        <w:t xml:space="preserve"> </w:t>
      </w:r>
      <w:proofErr w:type="spellStart"/>
      <w:r>
        <w:rPr>
          <w:sz w:val="24"/>
          <w:szCs w:val="24"/>
        </w:rPr>
        <w:t>Tompo</w:t>
      </w:r>
      <w:proofErr w:type="spellEnd"/>
      <w:r>
        <w:rPr>
          <w:sz w:val="24"/>
          <w:szCs w:val="24"/>
        </w:rPr>
        <w:t xml:space="preserve"> (2016) </w:t>
      </w:r>
      <w:proofErr w:type="spellStart"/>
      <w:r>
        <w:rPr>
          <w:sz w:val="24"/>
          <w:szCs w:val="24"/>
        </w:rPr>
        <w:t>bahwa</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batas</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adalah</w:t>
      </w:r>
      <w:proofErr w:type="spellEnd"/>
      <w:r>
        <w:rPr>
          <w:sz w:val="24"/>
          <w:szCs w:val="24"/>
        </w:rPr>
        <w:t xml:space="preserve"> 10</w:t>
      </w:r>
      <w:r>
        <w:rPr>
          <w:sz w:val="24"/>
          <w:szCs w:val="24"/>
          <w:vertAlign w:val="superscript"/>
        </w:rPr>
        <w:t>4</w:t>
      </w:r>
      <w:r>
        <w:rPr>
          <w:sz w:val="24"/>
          <w:szCs w:val="24"/>
        </w:rPr>
        <w:t xml:space="preserve"> </w:t>
      </w:r>
      <w:r w:rsidR="009F215C">
        <w:rPr>
          <w:sz w:val="24"/>
          <w:szCs w:val="24"/>
        </w:rPr>
        <w:t>CFU</w:t>
      </w:r>
      <w:r>
        <w:rPr>
          <w:sz w:val="24"/>
          <w:szCs w:val="24"/>
        </w:rPr>
        <w:t>/</w:t>
      </w:r>
      <w:proofErr w:type="spellStart"/>
      <w:r>
        <w:rPr>
          <w:sz w:val="24"/>
          <w:szCs w:val="24"/>
        </w:rPr>
        <w:t>mL.</w:t>
      </w:r>
      <w:proofErr w:type="spellEnd"/>
      <w:r>
        <w:rPr>
          <w:sz w:val="24"/>
          <w:szCs w:val="24"/>
        </w:rPr>
        <w:t xml:space="preserve"> </w:t>
      </w:r>
    </w:p>
    <w:p w14:paraId="51DDEDA3" w14:textId="77777777" w:rsidR="00500997" w:rsidRDefault="00500997">
      <w:pPr>
        <w:spacing w:after="0" w:line="360" w:lineRule="auto"/>
        <w:jc w:val="both"/>
        <w:rPr>
          <w:sz w:val="24"/>
          <w:szCs w:val="24"/>
        </w:rPr>
      </w:pPr>
    </w:p>
    <w:p w14:paraId="49F27230" w14:textId="77777777" w:rsidR="00500997" w:rsidRDefault="00500997">
      <w:pPr>
        <w:spacing w:after="0" w:line="360" w:lineRule="auto"/>
        <w:jc w:val="both"/>
        <w:rPr>
          <w:sz w:val="24"/>
          <w:szCs w:val="24"/>
        </w:rPr>
        <w:sectPr w:rsidR="00500997">
          <w:footerReference w:type="default" r:id="rId46"/>
          <w:headerReference w:type="first" r:id="rId47"/>
          <w:footerReference w:type="first" r:id="rId48"/>
          <w:pgSz w:w="11906" w:h="16838"/>
          <w:pgMar w:top="1701" w:right="1701" w:bottom="1701" w:left="2268" w:header="720" w:footer="720" w:gutter="0"/>
          <w:cols w:space="720"/>
          <w:titlePg/>
          <w:docGrid w:linePitch="360"/>
        </w:sectPr>
      </w:pPr>
    </w:p>
    <w:p w14:paraId="75136B75" w14:textId="77777777" w:rsidR="00500997" w:rsidRDefault="00500997">
      <w:pPr>
        <w:pStyle w:val="Heading1"/>
      </w:pPr>
      <w:bookmarkStart w:id="52" w:name="_Toc99270042"/>
      <w:r>
        <w:lastRenderedPageBreak/>
        <w:t>BAB III</w:t>
      </w:r>
      <w:bookmarkEnd w:id="52"/>
      <w:r>
        <w:t xml:space="preserve"> </w:t>
      </w:r>
    </w:p>
    <w:p w14:paraId="050E6769" w14:textId="77777777" w:rsidR="00500997" w:rsidRDefault="00500997">
      <w:pPr>
        <w:pStyle w:val="Heading1"/>
      </w:pPr>
      <w:bookmarkStart w:id="53" w:name="_Toc99270043"/>
      <w:r>
        <w:t>KERANGKA BERFIKIR DAN KONSEP  PENELITIAN</w:t>
      </w:r>
      <w:bookmarkEnd w:id="53"/>
    </w:p>
    <w:p w14:paraId="14A1DD05" w14:textId="77777777" w:rsidR="00500997" w:rsidRDefault="00500997">
      <w:pPr>
        <w:pStyle w:val="ListParagraph"/>
        <w:ind w:left="0"/>
        <w:jc w:val="both"/>
        <w:rPr>
          <w:b/>
          <w:sz w:val="24"/>
          <w:szCs w:val="24"/>
          <w:lang w:val="id-ID"/>
        </w:rPr>
      </w:pPr>
    </w:p>
    <w:p w14:paraId="20A8D34C" w14:textId="77777777" w:rsidR="00500997" w:rsidRDefault="00500997">
      <w:pPr>
        <w:pStyle w:val="Heading2"/>
        <w:numPr>
          <w:ilvl w:val="1"/>
          <w:numId w:val="2"/>
        </w:numPr>
        <w:spacing w:line="480" w:lineRule="auto"/>
        <w:ind w:left="284"/>
        <w:rPr>
          <w:lang w:val="zh-CN"/>
        </w:rPr>
      </w:pPr>
      <w:bookmarkStart w:id="54" w:name="_Toc99270044"/>
      <w:r>
        <w:rPr>
          <w:lang w:val="id-ID"/>
        </w:rPr>
        <w:t>Kerangka Berfikir</w:t>
      </w:r>
      <w:bookmarkEnd w:id="54"/>
    </w:p>
    <w:p w14:paraId="07BED338" w14:textId="77777777" w:rsidR="00500997" w:rsidRDefault="00500997">
      <w:pPr>
        <w:spacing w:after="0" w:line="480" w:lineRule="auto"/>
        <w:ind w:firstLine="720"/>
        <w:jc w:val="both"/>
        <w:rPr>
          <w:sz w:val="24"/>
          <w:szCs w:val="24"/>
          <w:lang w:val="zh-CN"/>
        </w:rPr>
      </w:pPr>
      <w:r>
        <w:rPr>
          <w:sz w:val="24"/>
          <w:szCs w:val="24"/>
          <w:lang w:val="zh-CN"/>
        </w:rPr>
        <w:t xml:space="preserve">Budidaya udang vaname adalah salah satu kegiatan perikanan budidaya yang terus menerus berkembang. Berbagai teknologi dan sistem telah diterapkan untuk dapat meningkatkan produksi sebagai jawaban dari permintaan yang terus meningkat terutama dari pasar luar negeri. Ekspansi budidaya tanpa pengendalian akan menghasilkan permasalahan baru, termasuk penurunan kualitas udang karena timbul penyakit hingga ancaman pencemaran lingkungan. </w:t>
      </w:r>
      <w:r>
        <w:rPr>
          <w:sz w:val="24"/>
          <w:szCs w:val="24"/>
        </w:rPr>
        <w:t>F</w:t>
      </w:r>
      <w:r>
        <w:rPr>
          <w:sz w:val="24"/>
          <w:szCs w:val="24"/>
          <w:lang w:val="zh-CN"/>
        </w:rPr>
        <w:t xml:space="preserve">okus peningkatan nilai ekonomis budidaya udang vaname harus dibarengi dengan fokus untuk mempertahankan aspek ekologisnya tetap sesuai demi keberlanjutan kegiatan budidaya itu sendiri. </w:t>
      </w:r>
    </w:p>
    <w:p w14:paraId="3EB9BF32" w14:textId="77777777" w:rsidR="00500997" w:rsidRDefault="00500997">
      <w:pPr>
        <w:spacing w:after="0" w:line="480" w:lineRule="auto"/>
        <w:ind w:firstLine="720"/>
        <w:jc w:val="both"/>
        <w:rPr>
          <w:sz w:val="24"/>
          <w:szCs w:val="24"/>
          <w:lang w:val="zh-CN"/>
        </w:rPr>
      </w:pPr>
      <w:r>
        <w:rPr>
          <w:sz w:val="24"/>
          <w:szCs w:val="24"/>
          <w:lang w:val="zh-CN"/>
        </w:rPr>
        <w:t xml:space="preserve">Aspek ekologis yang berperan dalam keberlangsungan kegiatan budidaya udang vaname mencakup dua komponen yaitu abiotik dan biotik. Dimana kedua komponen ini saling berkaitan dengan setiap tahap kegiatan budidaya itu sendiri. Pada setiap lokasi tambak yang telah ditentukan akan dinilai setiap komponen abiotik dan biotiknya baik pada sumber air dan air media pemeliharaannya. Data-data yang akan dikumpulkan selama satu siklus pemeliharaan. Dengan data yang didapat maka akan diperoleh informasi kuantatif mengenai aspek ekologis pada budidaya udang vaname yang nantinya akan dilihat nilai kesesuaiannya. </w:t>
      </w:r>
    </w:p>
    <w:p w14:paraId="76E8AF50" w14:textId="77777777" w:rsidR="00500997" w:rsidRDefault="00500997">
      <w:pPr>
        <w:spacing w:line="480" w:lineRule="auto"/>
        <w:ind w:firstLine="720"/>
        <w:jc w:val="both"/>
        <w:rPr>
          <w:sz w:val="24"/>
          <w:szCs w:val="24"/>
          <w:lang w:val="zh-CN"/>
        </w:rPr>
      </w:pPr>
      <w:r>
        <w:rPr>
          <w:sz w:val="24"/>
          <w:szCs w:val="24"/>
          <w:lang w:val="zh-CN"/>
        </w:rPr>
        <w:t xml:space="preserve">Metode analisis yang digunakan meliputi pengambilan data dan analisa data. Pengambilan data dilakukan secara </w:t>
      </w:r>
      <w:r>
        <w:rPr>
          <w:i/>
          <w:sz w:val="24"/>
          <w:szCs w:val="24"/>
          <w:lang w:val="zh-CN"/>
        </w:rPr>
        <w:t>in situ</w:t>
      </w:r>
      <w:r>
        <w:rPr>
          <w:sz w:val="24"/>
          <w:szCs w:val="24"/>
          <w:lang w:val="zh-CN"/>
        </w:rPr>
        <w:t xml:space="preserve"> yaitu secara langsung mengambil </w:t>
      </w:r>
      <w:r>
        <w:rPr>
          <w:sz w:val="24"/>
          <w:szCs w:val="24"/>
          <w:lang w:val="zh-CN"/>
        </w:rPr>
        <w:lastRenderedPageBreak/>
        <w:t xml:space="preserve">data-data yang dibutuhkan pada lokasi penelitian dan secara </w:t>
      </w:r>
      <w:r>
        <w:rPr>
          <w:i/>
          <w:sz w:val="24"/>
          <w:szCs w:val="24"/>
          <w:lang w:val="zh-CN"/>
        </w:rPr>
        <w:t>ex situ</w:t>
      </w:r>
      <w:r>
        <w:rPr>
          <w:sz w:val="24"/>
          <w:szCs w:val="24"/>
          <w:lang w:val="zh-CN"/>
        </w:rPr>
        <w:t xml:space="preserve"> dimana sampel dari lokasi akan diambil dan kemudian disimpan untuk dianalisis di laboratorium. Hasil dari data-data tersebut kemudian dinilai dengan menggunakan matriks kesesuaian yang telah disusun. Setiap nilai yang didapatkan akan dihitung Indeks Kesesuaiannya sehingga diketahui tingkat kesesuaian ekologis dari budidaya udang vaname. </w:t>
      </w:r>
    </w:p>
    <w:p w14:paraId="579A7B35" w14:textId="77777777" w:rsidR="00500997" w:rsidRDefault="00500997">
      <w:pPr>
        <w:spacing w:after="0" w:line="480" w:lineRule="auto"/>
        <w:ind w:firstLine="720"/>
        <w:jc w:val="both"/>
        <w:rPr>
          <w:sz w:val="24"/>
          <w:szCs w:val="24"/>
          <w:lang w:val="zh-CN"/>
        </w:rPr>
      </w:pPr>
      <w:r>
        <w:rPr>
          <w:sz w:val="24"/>
          <w:szCs w:val="24"/>
          <w:lang w:val="zh-CN"/>
        </w:rPr>
        <w:t xml:space="preserve">Menjaga keberlanjutan pembangunan di bidang perikanan, khususnya di budidaya perikanan menjadi krusial di tengah-tengah peningkatan produksi yang massif. Dengan mengetahui nilai indeks kesesuaian aspek ekologisnya diharapkan akan memberi gambaran mengenai bagaimana pengelolaan yang baik untuk masing-masing lokasi tambak. Sehingga bukan hanya dapat meningkatkan produktivitas budidaya tetapi juga dapat menerapkan pengelolaan perikanan berkelanjutan. </w:t>
      </w:r>
    </w:p>
    <w:p w14:paraId="5C7596DD" w14:textId="77777777" w:rsidR="00500997" w:rsidRDefault="00500997">
      <w:pPr>
        <w:pStyle w:val="Heading2"/>
        <w:spacing w:line="480" w:lineRule="auto"/>
        <w:rPr>
          <w:lang w:val="id-ID"/>
        </w:rPr>
      </w:pPr>
      <w:r>
        <w:rPr>
          <w:lang w:val="id-ID"/>
        </w:rPr>
        <w:br w:type="page"/>
      </w:r>
      <w:bookmarkStart w:id="55" w:name="_Toc99270045"/>
      <w:r>
        <w:rPr>
          <w:lang w:val="id-ID"/>
        </w:rPr>
        <w:lastRenderedPageBreak/>
        <w:t>3.2 Konsep Penelitian</w:t>
      </w:r>
      <w:bookmarkEnd w:id="55"/>
    </w:p>
    <w:p w14:paraId="26298ABB" w14:textId="55C3E874" w:rsidR="00500997" w:rsidRDefault="00500997">
      <w:pPr>
        <w:pStyle w:val="ListParagraph"/>
        <w:spacing w:line="480" w:lineRule="auto"/>
        <w:ind w:left="0"/>
        <w:jc w:val="both"/>
        <w:rPr>
          <w:sz w:val="24"/>
          <w:szCs w:val="24"/>
          <w:lang w:val="zh-CN"/>
        </w:rPr>
      </w:pPr>
      <w:r>
        <w:rPr>
          <w:b/>
          <w:sz w:val="24"/>
          <w:szCs w:val="24"/>
          <w:lang w:val="zh-CN"/>
        </w:rPr>
        <w:tab/>
      </w:r>
      <w:proofErr w:type="spellStart"/>
      <w:r>
        <w:rPr>
          <w:sz w:val="24"/>
          <w:szCs w:val="24"/>
          <w:lang w:val="en-ID"/>
        </w:rPr>
        <w:t>Konsep</w:t>
      </w:r>
      <w:proofErr w:type="spellEnd"/>
      <w:r>
        <w:rPr>
          <w:sz w:val="24"/>
          <w:szCs w:val="24"/>
          <w:lang w:val="en-ID"/>
        </w:rPr>
        <w:t xml:space="preserve"> </w:t>
      </w:r>
      <w:proofErr w:type="spellStart"/>
      <w:r>
        <w:rPr>
          <w:sz w:val="24"/>
          <w:szCs w:val="24"/>
          <w:lang w:val="en-ID"/>
        </w:rPr>
        <w:t>penelitian</w:t>
      </w:r>
      <w:proofErr w:type="spellEnd"/>
      <w:r>
        <w:rPr>
          <w:sz w:val="24"/>
          <w:szCs w:val="24"/>
          <w:lang w:val="en-ID"/>
        </w:rPr>
        <w:t xml:space="preserve"> </w:t>
      </w:r>
      <w:proofErr w:type="spellStart"/>
      <w:r>
        <w:rPr>
          <w:sz w:val="24"/>
          <w:szCs w:val="24"/>
          <w:lang w:val="en-ID"/>
        </w:rPr>
        <w:t>berupa</w:t>
      </w:r>
      <w:proofErr w:type="spellEnd"/>
      <w:r>
        <w:rPr>
          <w:sz w:val="24"/>
          <w:szCs w:val="24"/>
          <w:lang w:val="en-ID"/>
        </w:rPr>
        <w:t xml:space="preserve"> </w:t>
      </w:r>
      <w:proofErr w:type="spellStart"/>
      <w:r>
        <w:rPr>
          <w:sz w:val="24"/>
          <w:szCs w:val="24"/>
          <w:lang w:val="en-ID"/>
        </w:rPr>
        <w:t>bagan</w:t>
      </w:r>
      <w:proofErr w:type="spellEnd"/>
      <w:r>
        <w:rPr>
          <w:sz w:val="24"/>
          <w:szCs w:val="24"/>
          <w:lang w:val="en-ID"/>
        </w:rPr>
        <w:t xml:space="preserve"> </w:t>
      </w:r>
      <w:proofErr w:type="spellStart"/>
      <w:r>
        <w:rPr>
          <w:sz w:val="24"/>
          <w:szCs w:val="24"/>
          <w:lang w:val="en-ID"/>
        </w:rPr>
        <w:t>alir</w:t>
      </w:r>
      <w:proofErr w:type="spellEnd"/>
      <w:r>
        <w:rPr>
          <w:sz w:val="24"/>
          <w:szCs w:val="24"/>
          <w:lang w:val="en-ID"/>
        </w:rPr>
        <w:t xml:space="preserve"> </w:t>
      </w:r>
      <w:proofErr w:type="spellStart"/>
      <w:r>
        <w:rPr>
          <w:sz w:val="24"/>
          <w:szCs w:val="24"/>
          <w:lang w:val="en-ID"/>
        </w:rPr>
        <w:t>dapat</w:t>
      </w:r>
      <w:proofErr w:type="spellEnd"/>
      <w:r>
        <w:rPr>
          <w:sz w:val="24"/>
          <w:szCs w:val="24"/>
          <w:lang w:val="en-ID"/>
        </w:rPr>
        <w:t xml:space="preserve"> </w:t>
      </w:r>
      <w:proofErr w:type="spellStart"/>
      <w:r>
        <w:rPr>
          <w:sz w:val="24"/>
          <w:szCs w:val="24"/>
          <w:lang w:val="en-ID"/>
        </w:rPr>
        <w:t>dilihat</w:t>
      </w:r>
      <w:proofErr w:type="spellEnd"/>
      <w:r>
        <w:rPr>
          <w:sz w:val="24"/>
          <w:szCs w:val="24"/>
          <w:lang w:val="en-ID"/>
        </w:rPr>
        <w:t xml:space="preserve"> pada </w:t>
      </w:r>
      <w:r w:rsidRPr="008E7B9A">
        <w:rPr>
          <w:b/>
          <w:bCs/>
          <w:sz w:val="24"/>
          <w:szCs w:val="24"/>
          <w:lang w:val="id-ID"/>
        </w:rPr>
        <w:t xml:space="preserve">Gambar </w:t>
      </w:r>
      <w:r w:rsidR="008E7B9A" w:rsidRPr="008E7B9A">
        <w:rPr>
          <w:b/>
          <w:bCs/>
          <w:sz w:val="24"/>
          <w:szCs w:val="24"/>
        </w:rPr>
        <w:t>3</w:t>
      </w:r>
      <w:r w:rsidRPr="008E7B9A">
        <w:rPr>
          <w:b/>
          <w:bCs/>
          <w:sz w:val="24"/>
          <w:szCs w:val="24"/>
          <w:lang w:val="en-ID"/>
        </w:rPr>
        <w:t>.</w:t>
      </w:r>
      <w:r w:rsidR="008E7B9A" w:rsidRPr="008E7B9A">
        <w:rPr>
          <w:b/>
          <w:bCs/>
          <w:sz w:val="24"/>
          <w:szCs w:val="24"/>
          <w:lang w:val="en-ID"/>
        </w:rPr>
        <w:t>1</w:t>
      </w:r>
      <w:r w:rsidR="008E7B9A">
        <w:rPr>
          <w:sz w:val="24"/>
          <w:szCs w:val="24"/>
          <w:lang w:val="en-ID"/>
        </w:rPr>
        <w:t>.</w:t>
      </w:r>
      <w:r>
        <w:rPr>
          <w:sz w:val="24"/>
          <w:szCs w:val="24"/>
          <w:lang w:val="en-ID"/>
        </w:rPr>
        <w:t xml:space="preserve"> </w:t>
      </w:r>
      <w:r>
        <w:rPr>
          <w:sz w:val="24"/>
          <w:szCs w:val="24"/>
          <w:lang w:val="zh-CN"/>
        </w:rPr>
        <w:t xml:space="preserve"> </w:t>
      </w:r>
    </w:p>
    <w:p w14:paraId="22BBF7BC" w14:textId="2F2B8C2D" w:rsidR="00500997" w:rsidRDefault="000A0615">
      <w:pPr>
        <w:pStyle w:val="ListParagraph"/>
        <w:ind w:left="0"/>
        <w:jc w:val="both"/>
        <w:rPr>
          <w:b/>
          <w:sz w:val="24"/>
          <w:szCs w:val="24"/>
          <w:lang w:val="zh-CN"/>
        </w:rPr>
      </w:pPr>
      <w:r>
        <w:rPr>
          <w:noProof/>
        </w:rPr>
        <mc:AlternateContent>
          <mc:Choice Requires="wpg">
            <w:drawing>
              <wp:anchor distT="0" distB="0" distL="114300" distR="114300" simplePos="0" relativeHeight="22" behindDoc="0" locked="0" layoutInCell="1" allowOverlap="1" wp14:anchorId="61E4627E" wp14:editId="39814472">
                <wp:simplePos x="0" y="0"/>
                <wp:positionH relativeFrom="column">
                  <wp:posOffset>-267970</wp:posOffset>
                </wp:positionH>
                <wp:positionV relativeFrom="paragraph">
                  <wp:posOffset>756285</wp:posOffset>
                </wp:positionV>
                <wp:extent cx="5632450" cy="5462905"/>
                <wp:effectExtent l="19685" t="26035" r="24765" b="26035"/>
                <wp:wrapNone/>
                <wp:docPr id="7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5462905"/>
                          <a:chOff x="1846" y="4039"/>
                          <a:chExt cx="8870" cy="5648"/>
                        </a:xfrm>
                      </wpg:grpSpPr>
                      <wps:wsp>
                        <wps:cNvPr id="76" name="AutoShape 86"/>
                        <wps:cNvCnPr>
                          <a:cxnSpLocks noChangeShapeType="1"/>
                        </wps:cNvCnPr>
                        <wps:spPr bwMode="auto">
                          <a:xfrm flipH="1">
                            <a:off x="3735" y="7809"/>
                            <a:ext cx="1" cy="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85"/>
                        <wps:cNvCnPr>
                          <a:cxnSpLocks noChangeShapeType="1"/>
                        </wps:cNvCnPr>
                        <wps:spPr bwMode="auto">
                          <a:xfrm flipH="1">
                            <a:off x="8629" y="7809"/>
                            <a:ext cx="1" cy="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s 59"/>
                        <wps:cNvSpPr>
                          <a:spLocks noChangeArrowheads="1"/>
                        </wps:cNvSpPr>
                        <wps:spPr bwMode="auto">
                          <a:xfrm>
                            <a:off x="4843" y="4039"/>
                            <a:ext cx="2605" cy="428"/>
                          </a:xfrm>
                          <a:prstGeom prst="rect">
                            <a:avLst/>
                          </a:prstGeom>
                          <a:solidFill>
                            <a:srgbClr val="FFFFFF"/>
                          </a:solidFill>
                          <a:ln w="38100" cmpd="dbl">
                            <a:solidFill>
                              <a:srgbClr val="000000"/>
                            </a:solidFill>
                            <a:miter lim="800000"/>
                            <a:headEnd/>
                            <a:tailEnd/>
                          </a:ln>
                        </wps:spPr>
                        <wps:txbx>
                          <w:txbxContent>
                            <w:p w14:paraId="5A26BF70" w14:textId="77777777" w:rsidR="00500997" w:rsidRDefault="00500997">
                              <w:pPr>
                                <w:jc w:val="center"/>
                                <w:rPr>
                                  <w:sz w:val="20"/>
                                  <w:szCs w:val="20"/>
                                  <w:lang w:val="zh-CN"/>
                                </w:rPr>
                              </w:pPr>
                              <w:r>
                                <w:rPr>
                                  <w:sz w:val="20"/>
                                  <w:szCs w:val="20"/>
                                  <w:lang w:val="zh-CN"/>
                                </w:rPr>
                                <w:t>Perikanan di Kabupaten Buleleng</w:t>
                              </w:r>
                            </w:p>
                          </w:txbxContent>
                        </wps:txbx>
                        <wps:bodyPr rot="0" vert="horz" wrap="square" lIns="91440" tIns="45720" rIns="91440" bIns="45720" anchor="t" anchorCtr="0" upright="1">
                          <a:noAutofit/>
                        </wps:bodyPr>
                      </wps:wsp>
                      <wps:wsp>
                        <wps:cNvPr id="79" name="Rectangles 60"/>
                        <wps:cNvSpPr>
                          <a:spLocks noChangeArrowheads="1"/>
                        </wps:cNvSpPr>
                        <wps:spPr bwMode="auto">
                          <a:xfrm>
                            <a:off x="4357" y="4962"/>
                            <a:ext cx="3529" cy="462"/>
                          </a:xfrm>
                          <a:prstGeom prst="rect">
                            <a:avLst/>
                          </a:prstGeom>
                          <a:solidFill>
                            <a:srgbClr val="FFFFFF"/>
                          </a:solidFill>
                          <a:ln w="38100" cmpd="dbl">
                            <a:solidFill>
                              <a:srgbClr val="000000"/>
                            </a:solidFill>
                            <a:miter lim="800000"/>
                            <a:headEnd/>
                            <a:tailEnd/>
                          </a:ln>
                        </wps:spPr>
                        <wps:txbx>
                          <w:txbxContent>
                            <w:p w14:paraId="434550D7" w14:textId="77777777" w:rsidR="00500997" w:rsidRDefault="00500997">
                              <w:pPr>
                                <w:jc w:val="center"/>
                                <w:rPr>
                                  <w:sz w:val="20"/>
                                  <w:szCs w:val="20"/>
                                  <w:lang w:val="zh-CN"/>
                                </w:rPr>
                              </w:pPr>
                              <w:r>
                                <w:rPr>
                                  <w:sz w:val="20"/>
                                  <w:szCs w:val="20"/>
                                  <w:lang w:val="zh-CN"/>
                                </w:rPr>
                                <w:t>Budidaya Udang Vaname di  Gerokgak</w:t>
                              </w:r>
                            </w:p>
                          </w:txbxContent>
                        </wps:txbx>
                        <wps:bodyPr rot="0" vert="horz" wrap="square" lIns="91440" tIns="45720" rIns="91440" bIns="45720" anchor="t" anchorCtr="0" upright="1">
                          <a:noAutofit/>
                        </wps:bodyPr>
                      </wps:wsp>
                      <wps:wsp>
                        <wps:cNvPr id="80" name="Rectangles 61"/>
                        <wps:cNvSpPr>
                          <a:spLocks noChangeArrowheads="1"/>
                        </wps:cNvSpPr>
                        <wps:spPr bwMode="auto">
                          <a:xfrm>
                            <a:off x="1945" y="8228"/>
                            <a:ext cx="3834" cy="462"/>
                          </a:xfrm>
                          <a:prstGeom prst="rect">
                            <a:avLst/>
                          </a:prstGeom>
                          <a:solidFill>
                            <a:srgbClr val="FFFFFF"/>
                          </a:solidFill>
                          <a:ln w="38100" cmpd="dbl">
                            <a:solidFill>
                              <a:srgbClr val="000000"/>
                            </a:solidFill>
                            <a:miter lim="800000"/>
                            <a:headEnd/>
                            <a:tailEnd/>
                          </a:ln>
                        </wps:spPr>
                        <wps:txbx>
                          <w:txbxContent>
                            <w:p w14:paraId="56EB8599" w14:textId="77777777" w:rsidR="00500997" w:rsidRDefault="00500997">
                              <w:pPr>
                                <w:jc w:val="center"/>
                                <w:rPr>
                                  <w:sz w:val="18"/>
                                  <w:szCs w:val="18"/>
                                  <w:lang w:val="zh-CN"/>
                                </w:rPr>
                              </w:pPr>
                              <w:r>
                                <w:rPr>
                                  <w:bCs/>
                                  <w:sz w:val="18"/>
                                  <w:szCs w:val="18"/>
                                </w:rPr>
                                <w:t>Suhu, salinitas, DO,  pH, kecerahan, ammonia, alkalinitas, TOM, nitrit, nitrat, fosfat</w:t>
                              </w:r>
                            </w:p>
                          </w:txbxContent>
                        </wps:txbx>
                        <wps:bodyPr rot="0" vert="horz" wrap="square" lIns="91440" tIns="45720" rIns="91440" bIns="45720" anchor="t" anchorCtr="0" upright="1">
                          <a:noAutofit/>
                        </wps:bodyPr>
                      </wps:wsp>
                      <wps:wsp>
                        <wps:cNvPr id="81" name="Rectangles 62"/>
                        <wps:cNvSpPr>
                          <a:spLocks noChangeArrowheads="1"/>
                        </wps:cNvSpPr>
                        <wps:spPr bwMode="auto">
                          <a:xfrm>
                            <a:off x="7264" y="7490"/>
                            <a:ext cx="2605" cy="439"/>
                          </a:xfrm>
                          <a:prstGeom prst="rect">
                            <a:avLst/>
                          </a:prstGeom>
                          <a:solidFill>
                            <a:srgbClr val="FFFFFF"/>
                          </a:solidFill>
                          <a:ln w="38100" cmpd="dbl">
                            <a:solidFill>
                              <a:srgbClr val="000000"/>
                            </a:solidFill>
                            <a:miter lim="800000"/>
                            <a:headEnd/>
                            <a:tailEnd/>
                          </a:ln>
                        </wps:spPr>
                        <wps:txbx>
                          <w:txbxContent>
                            <w:p w14:paraId="207DE786" w14:textId="77777777" w:rsidR="00500997" w:rsidRDefault="00500997">
                              <w:pPr>
                                <w:jc w:val="center"/>
                                <w:rPr>
                                  <w:sz w:val="20"/>
                                  <w:szCs w:val="20"/>
                                </w:rPr>
                              </w:pPr>
                              <w:r>
                                <w:rPr>
                                  <w:sz w:val="20"/>
                                  <w:szCs w:val="20"/>
                                </w:rPr>
                                <w:t>Faktor  Biotik</w:t>
                              </w:r>
                            </w:p>
                            <w:p w14:paraId="1927B807" w14:textId="77777777" w:rsidR="00500997" w:rsidRDefault="00500997">
                              <w:pPr>
                                <w:rPr>
                                  <w:lang w:val="zh-CN"/>
                                </w:rPr>
                              </w:pPr>
                            </w:p>
                          </w:txbxContent>
                        </wps:txbx>
                        <wps:bodyPr rot="0" vert="horz" wrap="square" lIns="91440" tIns="45720" rIns="91440" bIns="45720" anchor="t" anchorCtr="0" upright="1">
                          <a:noAutofit/>
                        </wps:bodyPr>
                      </wps:wsp>
                      <wps:wsp>
                        <wps:cNvPr id="82" name="Rectangles 63"/>
                        <wps:cNvSpPr>
                          <a:spLocks noChangeArrowheads="1"/>
                        </wps:cNvSpPr>
                        <wps:spPr bwMode="auto">
                          <a:xfrm>
                            <a:off x="2699" y="7497"/>
                            <a:ext cx="2605" cy="432"/>
                          </a:xfrm>
                          <a:prstGeom prst="rect">
                            <a:avLst/>
                          </a:prstGeom>
                          <a:solidFill>
                            <a:srgbClr val="FFFFFF"/>
                          </a:solidFill>
                          <a:ln w="38100" cmpd="dbl">
                            <a:solidFill>
                              <a:srgbClr val="000000"/>
                            </a:solidFill>
                            <a:miter lim="800000"/>
                            <a:headEnd/>
                            <a:tailEnd/>
                          </a:ln>
                        </wps:spPr>
                        <wps:txbx>
                          <w:txbxContent>
                            <w:p w14:paraId="57FDA22C" w14:textId="77777777" w:rsidR="00500997" w:rsidRDefault="00500997">
                              <w:pPr>
                                <w:jc w:val="center"/>
                                <w:rPr>
                                  <w:sz w:val="20"/>
                                  <w:szCs w:val="20"/>
                                </w:rPr>
                              </w:pPr>
                              <w:r>
                                <w:rPr>
                                  <w:sz w:val="20"/>
                                  <w:szCs w:val="20"/>
                                </w:rPr>
                                <w:t>Faktor Abiotik</w:t>
                              </w:r>
                            </w:p>
                          </w:txbxContent>
                        </wps:txbx>
                        <wps:bodyPr rot="0" vert="horz" wrap="square" lIns="91440" tIns="45720" rIns="91440" bIns="45720" anchor="t" anchorCtr="0" upright="1">
                          <a:noAutofit/>
                        </wps:bodyPr>
                      </wps:wsp>
                      <wps:wsp>
                        <wps:cNvPr id="83" name="Rectangles 64"/>
                        <wps:cNvSpPr>
                          <a:spLocks noChangeArrowheads="1"/>
                        </wps:cNvSpPr>
                        <wps:spPr bwMode="auto">
                          <a:xfrm>
                            <a:off x="4935" y="6861"/>
                            <a:ext cx="2605" cy="461"/>
                          </a:xfrm>
                          <a:prstGeom prst="rect">
                            <a:avLst/>
                          </a:prstGeom>
                          <a:solidFill>
                            <a:srgbClr val="FFFFFF"/>
                          </a:solidFill>
                          <a:ln w="38100" cmpd="dbl">
                            <a:solidFill>
                              <a:srgbClr val="000000"/>
                            </a:solidFill>
                            <a:miter lim="800000"/>
                            <a:headEnd/>
                            <a:tailEnd/>
                          </a:ln>
                        </wps:spPr>
                        <wps:txbx>
                          <w:txbxContent>
                            <w:p w14:paraId="0AA95958" w14:textId="77777777" w:rsidR="00500997" w:rsidRDefault="00500997">
                              <w:pPr>
                                <w:ind w:left="-142" w:firstLine="142"/>
                                <w:jc w:val="center"/>
                                <w:rPr>
                                  <w:sz w:val="20"/>
                                  <w:szCs w:val="20"/>
                                  <w:lang w:val="zh-CN"/>
                                </w:rPr>
                              </w:pPr>
                              <w:r>
                                <w:rPr>
                                  <w:sz w:val="20"/>
                                  <w:szCs w:val="20"/>
                                  <w:lang w:val="zh-CN"/>
                                </w:rPr>
                                <w:t xml:space="preserve">Aspek Ekologi Budidaya Udang Vaname </w:t>
                              </w:r>
                            </w:p>
                          </w:txbxContent>
                        </wps:txbx>
                        <wps:bodyPr rot="0" vert="horz" wrap="square" lIns="91440" tIns="45720" rIns="91440" bIns="45720" anchor="t" anchorCtr="0" upright="1">
                          <a:noAutofit/>
                        </wps:bodyPr>
                      </wps:wsp>
                      <wps:wsp>
                        <wps:cNvPr id="84" name="Rectangles 65"/>
                        <wps:cNvSpPr>
                          <a:spLocks noChangeArrowheads="1"/>
                        </wps:cNvSpPr>
                        <wps:spPr bwMode="auto">
                          <a:xfrm>
                            <a:off x="4935" y="6064"/>
                            <a:ext cx="2605" cy="346"/>
                          </a:xfrm>
                          <a:prstGeom prst="rect">
                            <a:avLst/>
                          </a:prstGeom>
                          <a:solidFill>
                            <a:srgbClr val="FFFFFF"/>
                          </a:solidFill>
                          <a:ln w="38100" cmpd="dbl">
                            <a:solidFill>
                              <a:srgbClr val="000000"/>
                            </a:solidFill>
                            <a:miter lim="800000"/>
                            <a:headEnd/>
                            <a:tailEnd/>
                          </a:ln>
                        </wps:spPr>
                        <wps:txbx>
                          <w:txbxContent>
                            <w:p w14:paraId="1650D132" w14:textId="77777777" w:rsidR="00500997" w:rsidRDefault="00500997">
                              <w:pPr>
                                <w:jc w:val="center"/>
                                <w:rPr>
                                  <w:sz w:val="20"/>
                                  <w:szCs w:val="20"/>
                                  <w:lang w:val="zh-CN"/>
                                </w:rPr>
                              </w:pPr>
                              <w:r>
                                <w:rPr>
                                  <w:sz w:val="20"/>
                                  <w:szCs w:val="20"/>
                                  <w:lang w:val="zh-CN"/>
                                </w:rPr>
                                <w:t>Desa Patas</w:t>
                              </w:r>
                            </w:p>
                          </w:txbxContent>
                        </wps:txbx>
                        <wps:bodyPr rot="0" vert="horz" wrap="square" lIns="91440" tIns="45720" rIns="91440" bIns="45720" anchor="t" anchorCtr="0" upright="1">
                          <a:noAutofit/>
                        </wps:bodyPr>
                      </wps:wsp>
                      <wps:wsp>
                        <wps:cNvPr id="85" name="Rectangles 66"/>
                        <wps:cNvSpPr>
                          <a:spLocks noChangeArrowheads="1"/>
                        </wps:cNvSpPr>
                        <wps:spPr bwMode="auto">
                          <a:xfrm>
                            <a:off x="7886" y="6064"/>
                            <a:ext cx="2605" cy="346"/>
                          </a:xfrm>
                          <a:prstGeom prst="rect">
                            <a:avLst/>
                          </a:prstGeom>
                          <a:solidFill>
                            <a:srgbClr val="FFFFFF"/>
                          </a:solidFill>
                          <a:ln w="38100" cmpd="dbl">
                            <a:solidFill>
                              <a:srgbClr val="000000"/>
                            </a:solidFill>
                            <a:miter lim="800000"/>
                            <a:headEnd/>
                            <a:tailEnd/>
                          </a:ln>
                        </wps:spPr>
                        <wps:txbx>
                          <w:txbxContent>
                            <w:p w14:paraId="0FAA8971" w14:textId="77777777" w:rsidR="00500997" w:rsidRDefault="00500997">
                              <w:pPr>
                                <w:jc w:val="center"/>
                                <w:rPr>
                                  <w:sz w:val="20"/>
                                  <w:szCs w:val="20"/>
                                  <w:lang w:val="zh-CN"/>
                                </w:rPr>
                              </w:pPr>
                              <w:r>
                                <w:rPr>
                                  <w:sz w:val="20"/>
                                  <w:szCs w:val="20"/>
                                  <w:lang w:val="zh-CN"/>
                                </w:rPr>
                                <w:t>Desa Sanggalangit</w:t>
                              </w:r>
                            </w:p>
                          </w:txbxContent>
                        </wps:txbx>
                        <wps:bodyPr rot="0" vert="horz" wrap="square" lIns="91440" tIns="45720" rIns="91440" bIns="45720" anchor="t" anchorCtr="0" upright="1">
                          <a:noAutofit/>
                        </wps:bodyPr>
                      </wps:wsp>
                      <wps:wsp>
                        <wps:cNvPr id="86" name="Rectangles 67"/>
                        <wps:cNvSpPr>
                          <a:spLocks noChangeArrowheads="1"/>
                        </wps:cNvSpPr>
                        <wps:spPr bwMode="auto">
                          <a:xfrm>
                            <a:off x="1846" y="6059"/>
                            <a:ext cx="2605" cy="351"/>
                          </a:xfrm>
                          <a:prstGeom prst="rect">
                            <a:avLst/>
                          </a:prstGeom>
                          <a:solidFill>
                            <a:srgbClr val="FFFFFF"/>
                          </a:solidFill>
                          <a:ln w="38100" cmpd="dbl">
                            <a:solidFill>
                              <a:srgbClr val="000000"/>
                            </a:solidFill>
                            <a:miter lim="800000"/>
                            <a:headEnd/>
                            <a:tailEnd/>
                          </a:ln>
                        </wps:spPr>
                        <wps:txbx>
                          <w:txbxContent>
                            <w:p w14:paraId="48C457A4" w14:textId="77777777" w:rsidR="00500997" w:rsidRDefault="00500997">
                              <w:pPr>
                                <w:jc w:val="center"/>
                                <w:rPr>
                                  <w:sz w:val="20"/>
                                  <w:szCs w:val="20"/>
                                  <w:lang w:val="zh-CN"/>
                                </w:rPr>
                              </w:pPr>
                              <w:r>
                                <w:rPr>
                                  <w:sz w:val="20"/>
                                  <w:szCs w:val="20"/>
                                  <w:lang w:val="zh-CN"/>
                                </w:rPr>
                                <w:t>Desa Gerokgak</w:t>
                              </w:r>
                            </w:p>
                          </w:txbxContent>
                        </wps:txbx>
                        <wps:bodyPr rot="0" vert="horz" wrap="square" lIns="91440" tIns="45720" rIns="91440" bIns="45720" anchor="t" anchorCtr="0" upright="1">
                          <a:noAutofit/>
                        </wps:bodyPr>
                      </wps:wsp>
                      <wps:wsp>
                        <wps:cNvPr id="87" name="Rectangles 68"/>
                        <wps:cNvSpPr>
                          <a:spLocks noChangeArrowheads="1"/>
                        </wps:cNvSpPr>
                        <wps:spPr bwMode="auto">
                          <a:xfrm>
                            <a:off x="4912" y="9019"/>
                            <a:ext cx="2536" cy="668"/>
                          </a:xfrm>
                          <a:prstGeom prst="rect">
                            <a:avLst/>
                          </a:prstGeom>
                          <a:solidFill>
                            <a:srgbClr val="FFFFFF"/>
                          </a:solidFill>
                          <a:ln w="38100" cmpd="dbl">
                            <a:solidFill>
                              <a:srgbClr val="000000"/>
                            </a:solidFill>
                            <a:miter lim="800000"/>
                            <a:headEnd/>
                            <a:tailEnd/>
                          </a:ln>
                        </wps:spPr>
                        <wps:txbx>
                          <w:txbxContent>
                            <w:p w14:paraId="07466B87" w14:textId="77777777" w:rsidR="00500997" w:rsidRDefault="00500997">
                              <w:pPr>
                                <w:jc w:val="center"/>
                                <w:rPr>
                                  <w:sz w:val="20"/>
                                  <w:szCs w:val="20"/>
                                  <w:lang w:val="zh-CN"/>
                                </w:rPr>
                              </w:pPr>
                              <w:r>
                                <w:rPr>
                                  <w:sz w:val="20"/>
                                  <w:szCs w:val="20"/>
                                  <w:lang w:val="zh-CN"/>
                                </w:rPr>
                                <w:t>Kajian Indeks Kesesuaian Ekologis Budidaya Udang Vaname</w:t>
                              </w:r>
                            </w:p>
                          </w:txbxContent>
                        </wps:txbx>
                        <wps:bodyPr rot="0" vert="horz" wrap="square" lIns="91440" tIns="45720" rIns="91440" bIns="45720" anchor="t" anchorCtr="0" upright="1">
                          <a:noAutofit/>
                        </wps:bodyPr>
                      </wps:wsp>
                      <wps:wsp>
                        <wps:cNvPr id="88" name="Rectangles 69"/>
                        <wps:cNvSpPr>
                          <a:spLocks noChangeArrowheads="1"/>
                        </wps:cNvSpPr>
                        <wps:spPr bwMode="auto">
                          <a:xfrm>
                            <a:off x="6676" y="8232"/>
                            <a:ext cx="4040" cy="462"/>
                          </a:xfrm>
                          <a:prstGeom prst="rect">
                            <a:avLst/>
                          </a:prstGeom>
                          <a:solidFill>
                            <a:srgbClr val="FFFFFF"/>
                          </a:solidFill>
                          <a:ln w="38100" cmpd="dbl">
                            <a:solidFill>
                              <a:srgbClr val="000000"/>
                            </a:solidFill>
                            <a:miter lim="800000"/>
                            <a:headEnd/>
                            <a:tailEnd/>
                          </a:ln>
                        </wps:spPr>
                        <wps:txbx>
                          <w:txbxContent>
                            <w:p w14:paraId="60F0C1C8" w14:textId="77777777" w:rsidR="00500997" w:rsidRDefault="00500997">
                              <w:pPr>
                                <w:jc w:val="center"/>
                                <w:rPr>
                                  <w:sz w:val="20"/>
                                  <w:szCs w:val="20"/>
                                </w:rPr>
                              </w:pPr>
                              <w:r>
                                <w:rPr>
                                  <w:sz w:val="20"/>
                                  <w:szCs w:val="20"/>
                                  <w:lang w:val="zh-CN"/>
                                </w:rPr>
                                <w:t>Kelimpahan plankton, vibrio</w:t>
                              </w:r>
                              <w:r>
                                <w:rPr>
                                  <w:sz w:val="20"/>
                                  <w:szCs w:val="20"/>
                                </w:rPr>
                                <w:t>, bakteri heterotrofik</w:t>
                              </w:r>
                            </w:p>
                          </w:txbxContent>
                        </wps:txbx>
                        <wps:bodyPr rot="0" vert="horz" wrap="square" lIns="91440" tIns="45720" rIns="91440" bIns="45720" anchor="t" anchorCtr="0" upright="1">
                          <a:noAutofit/>
                        </wps:bodyPr>
                      </wps:wsp>
                      <wps:wsp>
                        <wps:cNvPr id="89" name="AutoShape 70"/>
                        <wps:cNvCnPr>
                          <a:cxnSpLocks noChangeShapeType="1"/>
                        </wps:cNvCnPr>
                        <wps:spPr bwMode="auto">
                          <a:xfrm>
                            <a:off x="6087" y="4467"/>
                            <a:ext cx="2"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71"/>
                        <wps:cNvCnPr>
                          <a:cxnSpLocks noChangeShapeType="1"/>
                        </wps:cNvCnPr>
                        <wps:spPr bwMode="auto">
                          <a:xfrm>
                            <a:off x="2549" y="5724"/>
                            <a:ext cx="1"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72"/>
                        <wps:cNvCnPr>
                          <a:cxnSpLocks noChangeShapeType="1"/>
                        </wps:cNvCnPr>
                        <wps:spPr bwMode="auto">
                          <a:xfrm>
                            <a:off x="2549" y="5718"/>
                            <a:ext cx="691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73"/>
                        <wps:cNvCnPr>
                          <a:cxnSpLocks noChangeShapeType="1"/>
                        </wps:cNvCnPr>
                        <wps:spPr bwMode="auto">
                          <a:xfrm>
                            <a:off x="6145" y="5718"/>
                            <a:ext cx="1" cy="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74"/>
                        <wps:cNvCnPr>
                          <a:cxnSpLocks noChangeShapeType="1"/>
                        </wps:cNvCnPr>
                        <wps:spPr bwMode="auto">
                          <a:xfrm>
                            <a:off x="9464" y="5718"/>
                            <a:ext cx="1" cy="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75"/>
                        <wps:cNvCnPr>
                          <a:cxnSpLocks noChangeShapeType="1"/>
                        </wps:cNvCnPr>
                        <wps:spPr bwMode="auto">
                          <a:xfrm>
                            <a:off x="6089" y="6410"/>
                            <a:ext cx="1"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76"/>
                        <wps:cNvCnPr>
                          <a:cxnSpLocks noChangeShapeType="1"/>
                        </wps:cNvCnPr>
                        <wps:spPr bwMode="auto">
                          <a:xfrm flipH="1">
                            <a:off x="8636" y="7098"/>
                            <a:ext cx="1" cy="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77"/>
                        <wps:cNvCnPr>
                          <a:cxnSpLocks noChangeShapeType="1"/>
                        </wps:cNvCnPr>
                        <wps:spPr bwMode="auto">
                          <a:xfrm>
                            <a:off x="3736" y="8707"/>
                            <a:ext cx="1199" cy="537"/>
                          </a:xfrm>
                          <a:prstGeom prst="bentConnector3">
                            <a:avLst>
                              <a:gd name="adj1" fmla="val -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 name="AutoShape 78"/>
                        <wps:cNvCnPr>
                          <a:cxnSpLocks noChangeShapeType="1"/>
                        </wps:cNvCnPr>
                        <wps:spPr bwMode="auto">
                          <a:xfrm rot="10800000" flipV="1">
                            <a:off x="7448" y="8707"/>
                            <a:ext cx="1189" cy="537"/>
                          </a:xfrm>
                          <a:prstGeom prst="bentConnector3">
                            <a:avLst>
                              <a:gd name="adj1" fmla="val 11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 name="AutoShape 79"/>
                        <wps:cNvCnPr>
                          <a:cxnSpLocks noChangeShapeType="1"/>
                        </wps:cNvCnPr>
                        <wps:spPr bwMode="auto">
                          <a:xfrm>
                            <a:off x="6145" y="5424"/>
                            <a:ext cx="1"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80"/>
                        <wps:cNvCnPr>
                          <a:cxnSpLocks noChangeShapeType="1"/>
                        </wps:cNvCnPr>
                        <wps:spPr bwMode="auto">
                          <a:xfrm flipH="1">
                            <a:off x="3737" y="7097"/>
                            <a:ext cx="11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81"/>
                        <wps:cNvCnPr>
                          <a:cxnSpLocks noChangeShapeType="1"/>
                        </wps:cNvCnPr>
                        <wps:spPr bwMode="auto">
                          <a:xfrm flipH="1" flipV="1">
                            <a:off x="7540" y="7097"/>
                            <a:ext cx="109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82"/>
                        <wps:cNvCnPr>
                          <a:cxnSpLocks noChangeShapeType="1"/>
                        </wps:cNvCnPr>
                        <wps:spPr bwMode="auto">
                          <a:xfrm>
                            <a:off x="2551" y="6696"/>
                            <a:ext cx="6916" cy="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AutoShape 83"/>
                        <wps:cNvCnPr>
                          <a:cxnSpLocks noChangeShapeType="1"/>
                        </wps:cNvCnPr>
                        <wps:spPr bwMode="auto">
                          <a:xfrm flipH="1">
                            <a:off x="2551" y="6410"/>
                            <a:ext cx="0" cy="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84"/>
                        <wps:cNvCnPr>
                          <a:cxnSpLocks noChangeShapeType="1"/>
                        </wps:cNvCnPr>
                        <wps:spPr bwMode="auto">
                          <a:xfrm flipH="1">
                            <a:off x="3743" y="7097"/>
                            <a:ext cx="0" cy="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87"/>
                        <wps:cNvCnPr>
                          <a:cxnSpLocks noChangeShapeType="1"/>
                        </wps:cNvCnPr>
                        <wps:spPr bwMode="auto">
                          <a:xfrm flipH="1">
                            <a:off x="9467" y="6416"/>
                            <a:ext cx="1"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4627E" id="Group 4" o:spid="_x0000_s1029" style="position:absolute;left:0;text-align:left;margin-left:-21.1pt;margin-top:59.55pt;width:443.5pt;height:430.15pt;z-index:22" coordorigin="1846,4039" coordsize="8870,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">
                <v:shapetype id="_x0000_t32" coordsize="21600,21600" o:spt="32" o:oned="t" path="m,l21600,21600e" filled="f">
                  <v:path arrowok="t" fillok="f" o:connecttype="none"/>
                  <o:lock v:ext="edit" shapetype="t"/>
                </v:shapetype>
                <v:shape id="AutoShape 86" o:spid="_x0000_s1030" type="#_x0000_t32" style="position:absolute;left:3735;top:7809;width:1;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shape id="AutoShape 85" o:spid="_x0000_s1031" type="#_x0000_t32" style="position:absolute;left:8629;top:7809;width:1;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rect id="Rectangles 59" o:spid="_x0000_s1032" style="position:absolute;left:4843;top:4039;width:260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" strokeweight="3pt">
                  <v:stroke linestyle="thinThin"/>
                  <v:textbox>
                    <w:txbxContent>
                      <w:p w14:paraId="5A26BF70" w14:textId="77777777" w:rsidR="00500997" w:rsidRDefault="00500997">
                        <w:pPr>
                          <w:jc w:val="center"/>
                          <w:rPr>
                            <w:sz w:val="20"/>
                            <w:szCs w:val="20"/>
                            <w:lang w:val="zh-CN"/>
                          </w:rPr>
                        </w:pPr>
                        <w:r>
                          <w:rPr>
                            <w:sz w:val="20"/>
                            <w:szCs w:val="20"/>
                            <w:lang w:val="zh-CN"/>
                          </w:rPr>
                          <w:t>Perikanan di Kabupaten Buleleng</w:t>
                        </w:r>
                      </w:p>
                    </w:txbxContent>
                  </v:textbox>
                </v:rect>
                <v:rect id="Rectangles 60" o:spid="_x0000_s1033" style="position:absolute;left:4357;top:4962;width:352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" strokeweight="3pt">
                  <v:stroke linestyle="thinThin"/>
                  <v:textbox>
                    <w:txbxContent>
                      <w:p w14:paraId="434550D7" w14:textId="77777777" w:rsidR="00500997" w:rsidRDefault="00500997">
                        <w:pPr>
                          <w:jc w:val="center"/>
                          <w:rPr>
                            <w:sz w:val="20"/>
                            <w:szCs w:val="20"/>
                            <w:lang w:val="zh-CN"/>
                          </w:rPr>
                        </w:pPr>
                        <w:r>
                          <w:rPr>
                            <w:sz w:val="20"/>
                            <w:szCs w:val="20"/>
                            <w:lang w:val="zh-CN"/>
                          </w:rPr>
                          <w:t>Budidaya Udang Vaname di  Gerokgak</w:t>
                        </w:r>
                      </w:p>
                    </w:txbxContent>
                  </v:textbox>
                </v:rect>
                <v:rect id="Rectangles 61" o:spid="_x0000_s1034" style="position:absolute;left:1945;top:8228;width:383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" strokeweight="3pt">
                  <v:stroke linestyle="thinThin"/>
                  <v:textbox>
                    <w:txbxContent>
                      <w:p w14:paraId="56EB8599" w14:textId="77777777" w:rsidR="00500997" w:rsidRDefault="00500997">
                        <w:pPr>
                          <w:jc w:val="center"/>
                          <w:rPr>
                            <w:sz w:val="18"/>
                            <w:szCs w:val="18"/>
                            <w:lang w:val="zh-CN"/>
                          </w:rPr>
                        </w:pPr>
                        <w:r>
                          <w:rPr>
                            <w:bCs/>
                            <w:sz w:val="18"/>
                            <w:szCs w:val="18"/>
                          </w:rPr>
                          <w:t>Suhu, salinitas, DO,  pH, kecerahan, ammonia, alkalinitas, TOM, nitrit, nitrat, fosfat</w:t>
                        </w:r>
                      </w:p>
                    </w:txbxContent>
                  </v:textbox>
                </v:rect>
                <v:rect id="Rectangles 62" o:spid="_x0000_s1035" style="position:absolute;left:7264;top:7490;width:260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" strokeweight="3pt">
                  <v:stroke linestyle="thinThin"/>
                  <v:textbox>
                    <w:txbxContent>
                      <w:p w14:paraId="207DE786" w14:textId="77777777" w:rsidR="00500997" w:rsidRDefault="00500997">
                        <w:pPr>
                          <w:jc w:val="center"/>
                          <w:rPr>
                            <w:sz w:val="20"/>
                            <w:szCs w:val="20"/>
                          </w:rPr>
                        </w:pPr>
                        <w:r>
                          <w:rPr>
                            <w:sz w:val="20"/>
                            <w:szCs w:val="20"/>
                          </w:rPr>
                          <w:t>Faktor  Biotik</w:t>
                        </w:r>
                      </w:p>
                      <w:p w14:paraId="1927B807" w14:textId="77777777" w:rsidR="00500997" w:rsidRDefault="00500997">
                        <w:pPr>
                          <w:rPr>
                            <w:lang w:val="zh-CN"/>
                          </w:rPr>
                        </w:pPr>
                      </w:p>
                    </w:txbxContent>
                  </v:textbox>
                </v:rect>
                <v:rect id="Rectangles 63" o:spid="_x0000_s1036" style="position:absolute;left:2699;top:7497;width:260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" strokeweight="3pt">
                  <v:stroke linestyle="thinThin"/>
                  <v:textbox>
                    <w:txbxContent>
                      <w:p w14:paraId="57FDA22C" w14:textId="77777777" w:rsidR="00500997" w:rsidRDefault="00500997">
                        <w:pPr>
                          <w:jc w:val="center"/>
                          <w:rPr>
                            <w:sz w:val="20"/>
                            <w:szCs w:val="20"/>
                          </w:rPr>
                        </w:pPr>
                        <w:r>
                          <w:rPr>
                            <w:sz w:val="20"/>
                            <w:szCs w:val="20"/>
                          </w:rPr>
                          <w:t>Faktor Abiotik</w:t>
                        </w:r>
                      </w:p>
                    </w:txbxContent>
                  </v:textbox>
                </v:rect>
                <v:rect id="Rectangles 64" o:spid="_x0000_s1037" style="position:absolute;left:4935;top:6861;width:260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" strokeweight="3pt">
                  <v:stroke linestyle="thinThin"/>
                  <v:textbox>
                    <w:txbxContent>
                      <w:p w14:paraId="0AA95958" w14:textId="77777777" w:rsidR="00500997" w:rsidRDefault="00500997">
                        <w:pPr>
                          <w:ind w:left="-142" w:firstLine="142"/>
                          <w:jc w:val="center"/>
                          <w:rPr>
                            <w:sz w:val="20"/>
                            <w:szCs w:val="20"/>
                            <w:lang w:val="zh-CN"/>
                          </w:rPr>
                        </w:pPr>
                        <w:r>
                          <w:rPr>
                            <w:sz w:val="20"/>
                            <w:szCs w:val="20"/>
                            <w:lang w:val="zh-CN"/>
                          </w:rPr>
                          <w:t xml:space="preserve">Aspek Ekologi Budidaya Udang Vaname </w:t>
                        </w:r>
                      </w:p>
                    </w:txbxContent>
                  </v:textbox>
                </v:rect>
                <v:rect id="Rectangles 65" o:spid="_x0000_s1038" style="position:absolute;left:4935;top:6064;width:260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" strokeweight="3pt">
                  <v:stroke linestyle="thinThin"/>
                  <v:textbox>
                    <w:txbxContent>
                      <w:p w14:paraId="1650D132" w14:textId="77777777" w:rsidR="00500997" w:rsidRDefault="00500997">
                        <w:pPr>
                          <w:jc w:val="center"/>
                          <w:rPr>
                            <w:sz w:val="20"/>
                            <w:szCs w:val="20"/>
                            <w:lang w:val="zh-CN"/>
                          </w:rPr>
                        </w:pPr>
                        <w:r>
                          <w:rPr>
                            <w:sz w:val="20"/>
                            <w:szCs w:val="20"/>
                            <w:lang w:val="zh-CN"/>
                          </w:rPr>
                          <w:t>Desa Patas</w:t>
                        </w:r>
                      </w:p>
                    </w:txbxContent>
                  </v:textbox>
                </v:rect>
                <v:rect id="Rectangles 66" o:spid="_x0000_s1039" style="position:absolute;left:7886;top:6064;width:260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" strokeweight="3pt">
                  <v:stroke linestyle="thinThin"/>
                  <v:textbox>
                    <w:txbxContent>
                      <w:p w14:paraId="0FAA8971" w14:textId="77777777" w:rsidR="00500997" w:rsidRDefault="00500997">
                        <w:pPr>
                          <w:jc w:val="center"/>
                          <w:rPr>
                            <w:sz w:val="20"/>
                            <w:szCs w:val="20"/>
                            <w:lang w:val="zh-CN"/>
                          </w:rPr>
                        </w:pPr>
                        <w:r>
                          <w:rPr>
                            <w:sz w:val="20"/>
                            <w:szCs w:val="20"/>
                            <w:lang w:val="zh-CN"/>
                          </w:rPr>
                          <w:t>Desa Sanggalangit</w:t>
                        </w:r>
                      </w:p>
                    </w:txbxContent>
                  </v:textbox>
                </v:rect>
                <v:rect id="Rectangles 67" o:spid="_x0000_s1040" style="position:absolute;left:1846;top:6059;width:260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" strokeweight="3pt">
                  <v:stroke linestyle="thinThin"/>
                  <v:textbox>
                    <w:txbxContent>
                      <w:p w14:paraId="48C457A4" w14:textId="77777777" w:rsidR="00500997" w:rsidRDefault="00500997">
                        <w:pPr>
                          <w:jc w:val="center"/>
                          <w:rPr>
                            <w:sz w:val="20"/>
                            <w:szCs w:val="20"/>
                            <w:lang w:val="zh-CN"/>
                          </w:rPr>
                        </w:pPr>
                        <w:r>
                          <w:rPr>
                            <w:sz w:val="20"/>
                            <w:szCs w:val="20"/>
                            <w:lang w:val="zh-CN"/>
                          </w:rPr>
                          <w:t>Desa Gerokgak</w:t>
                        </w:r>
                      </w:p>
                    </w:txbxContent>
                  </v:textbox>
                </v:rect>
                <v:rect id="Rectangles 68" o:spid="_x0000_s1041" style="position:absolute;left:4912;top:9019;width:253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" strokeweight="3pt">
                  <v:stroke linestyle="thinThin"/>
                  <v:textbox>
                    <w:txbxContent>
                      <w:p w14:paraId="07466B87" w14:textId="77777777" w:rsidR="00500997" w:rsidRDefault="00500997">
                        <w:pPr>
                          <w:jc w:val="center"/>
                          <w:rPr>
                            <w:sz w:val="20"/>
                            <w:szCs w:val="20"/>
                            <w:lang w:val="zh-CN"/>
                          </w:rPr>
                        </w:pPr>
                        <w:r>
                          <w:rPr>
                            <w:sz w:val="20"/>
                            <w:szCs w:val="20"/>
                            <w:lang w:val="zh-CN"/>
                          </w:rPr>
                          <w:t>Kajian Indeks Kesesuaian Ekologis Budidaya Udang Vaname</w:t>
                        </w:r>
                      </w:p>
                    </w:txbxContent>
                  </v:textbox>
                </v:rect>
                <v:rect id="Rectangles 69" o:spid="_x0000_s1042" style="position:absolute;left:6676;top:8232;width:404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" strokeweight="3pt">
                  <v:stroke linestyle="thinThin"/>
                  <v:textbox>
                    <w:txbxContent>
                      <w:p w14:paraId="60F0C1C8" w14:textId="77777777" w:rsidR="00500997" w:rsidRDefault="00500997">
                        <w:pPr>
                          <w:jc w:val="center"/>
                          <w:rPr>
                            <w:sz w:val="20"/>
                            <w:szCs w:val="20"/>
                          </w:rPr>
                        </w:pPr>
                        <w:r>
                          <w:rPr>
                            <w:sz w:val="20"/>
                            <w:szCs w:val="20"/>
                            <w:lang w:val="zh-CN"/>
                          </w:rPr>
                          <w:t>Kelimpahan plankton, vibrio</w:t>
                        </w:r>
                        <w:r>
                          <w:rPr>
                            <w:sz w:val="20"/>
                            <w:szCs w:val="20"/>
                          </w:rPr>
                          <w:t>, bakteri heterotrofik</w:t>
                        </w:r>
                      </w:p>
                    </w:txbxContent>
                  </v:textbox>
                </v:rect>
                <v:shape id="AutoShape 70" o:spid="_x0000_s1043" type="#_x0000_t32" style="position:absolute;left:6087;top:4467;width:2;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71" o:spid="_x0000_s1044" type="#_x0000_t32" style="position:absolute;left:2549;top:5724;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72" o:spid="_x0000_s1045" type="#_x0000_t32" style="position:absolute;left:2549;top:5718;width:691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73" o:spid="_x0000_s1046" type="#_x0000_t32" style="position:absolute;left:6145;top:5718;width:1;height: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AutoShape 74" o:spid="_x0000_s1047" type="#_x0000_t32" style="position:absolute;left:9464;top:5718;width:1;height: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shape id="AutoShape 75" o:spid="_x0000_s1048" type="#_x0000_t32" style="position:absolute;left:6089;top:6410;width:1;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shape id="AutoShape 76" o:spid="_x0000_s1049" type="#_x0000_t32" style="position:absolute;left:8636;top:7098;width:1;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7" o:spid="_x0000_s1050" type="#_x0000_t34" style="position:absolute;left:3736;top:8707;width:1199;height:5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" adj="-208">
                  <v:stroke endarrow="block"/>
                </v:shape>
                <v:shape id="AutoShape 78" o:spid="_x0000_s1051" type="#_x0000_t34" style="position:absolute;left:7448;top:8707;width:1189;height:53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" adj="251">
                  <v:stroke endarrow="block"/>
                </v:shape>
                <v:shape id="AutoShape 79" o:spid="_x0000_s1052" type="#_x0000_t32" style="position:absolute;left:6145;top:5424;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80" o:spid="_x0000_s1053" type="#_x0000_t32" style="position:absolute;left:3737;top:7097;width:119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shape id="AutoShape 81" o:spid="_x0000_s1054" type="#_x0000_t32" style="position:absolute;left:7540;top:7097;width:109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"/>
                <v:shape id="AutoShape 82" o:spid="_x0000_s1055" type="#_x0000_t34" style="position:absolute;left:2551;top:6696;width:6916;height: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"/>
                <v:shape id="AutoShape 83" o:spid="_x0000_s1056" type="#_x0000_t32" style="position:absolute;left:2551;top:6410;width:0;height: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84" o:spid="_x0000_s1057" type="#_x0000_t32" style="position:absolute;left:3743;top:7097;width:0;height: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">
                  <v:stroke endarrow="block"/>
                </v:shape>
                <v:shape id="AutoShape 87" o:spid="_x0000_s1058" type="#_x0000_t32" style="position:absolute;left:9467;top:6416;width:1;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wgAAANwAAAAPAAAAZHJzL2Rvd25yZXYueG1sRE9Ni8Iw&#10;EL0v+B/CCHtZNK3I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BVsgSrwgAAANwAAAAPAAAA&#10;AAAAAAAAAAAAAAcCAABkcnMvZG93bnJldi54bWxQSwUGAAAAAAMAAwC3AAAA9gIAAAAA&#10;"/>
              </v:group>
            </w:pict>
          </mc:Fallback>
        </mc:AlternateContent>
      </w:r>
    </w:p>
    <w:p w14:paraId="201BABEF" w14:textId="09DB2C8E" w:rsidR="00500997" w:rsidRDefault="000A0615">
      <w:pPr>
        <w:pStyle w:val="ListParagraph"/>
        <w:ind w:left="0"/>
        <w:jc w:val="both"/>
        <w:rPr>
          <w:b/>
          <w:sz w:val="24"/>
          <w:szCs w:val="24"/>
          <w:lang w:val="zh-CN"/>
        </w:rPr>
      </w:pPr>
      <w:r>
        <w:rPr>
          <w:noProof/>
        </w:rPr>
        <mc:AlternateContent>
          <mc:Choice Requires="wps">
            <w:drawing>
              <wp:anchor distT="0" distB="0" distL="114300" distR="114300" simplePos="0" relativeHeight="20" behindDoc="0" locked="0" layoutInCell="1" allowOverlap="1" wp14:anchorId="11A35671" wp14:editId="75C46171">
                <wp:simplePos x="0" y="0"/>
                <wp:positionH relativeFrom="column">
                  <wp:posOffset>52070</wp:posOffset>
                </wp:positionH>
                <wp:positionV relativeFrom="paragraph">
                  <wp:posOffset>6247765</wp:posOffset>
                </wp:positionV>
                <wp:extent cx="5219065" cy="302260"/>
                <wp:effectExtent l="0" t="1270" r="3810" b="1270"/>
                <wp:wrapNone/>
                <wp:docPr id="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DD969" w14:textId="10C7EEBB" w:rsidR="00500997" w:rsidRDefault="00500997">
                            <w:pPr>
                              <w:pStyle w:val="Caption"/>
                              <w:jc w:val="center"/>
                              <w:rPr>
                                <w:b w:val="0"/>
                                <w:color w:val="auto"/>
                                <w:sz w:val="24"/>
                                <w:szCs w:val="24"/>
                              </w:rPr>
                            </w:pPr>
                            <w:bookmarkStart w:id="56" w:name="_Toc67424334"/>
                            <w:bookmarkStart w:id="57" w:name="_Toc99146920"/>
                            <w:r w:rsidRPr="008E7B9A">
                              <w:rPr>
                                <w:bCs w:val="0"/>
                                <w:color w:val="auto"/>
                                <w:sz w:val="24"/>
                                <w:szCs w:val="24"/>
                              </w:rPr>
                              <w:t xml:space="preserve">Gambar </w:t>
                            </w:r>
                            <w:r w:rsidR="008E7B9A" w:rsidRPr="008E7B9A">
                              <w:rPr>
                                <w:bCs w:val="0"/>
                                <w:color w:val="auto"/>
                                <w:sz w:val="24"/>
                                <w:szCs w:val="24"/>
                              </w:rPr>
                              <w:t>3</w:t>
                            </w:r>
                            <w:r w:rsidR="009C4B5C">
                              <w:rPr>
                                <w:bCs w:val="0"/>
                                <w:color w:val="auto"/>
                                <w:sz w:val="24"/>
                                <w:szCs w:val="24"/>
                              </w:rPr>
                              <w:t>.</w:t>
                            </w:r>
                            <w:r w:rsidR="004E63A5">
                              <w:rPr>
                                <w:bCs w:val="0"/>
                                <w:color w:val="auto"/>
                                <w:sz w:val="24"/>
                                <w:szCs w:val="24"/>
                              </w:rPr>
                              <w:fldChar w:fldCharType="begin"/>
                            </w:r>
                            <w:r w:rsidR="004E63A5">
                              <w:rPr>
                                <w:bCs w:val="0"/>
                                <w:color w:val="auto"/>
                                <w:sz w:val="24"/>
                                <w:szCs w:val="24"/>
                              </w:rPr>
                              <w:instrText xml:space="preserve"> STYLEREF 1 \s </w:instrText>
                            </w:r>
                            <w:r w:rsidR="004E63A5">
                              <w:rPr>
                                <w:bCs w:val="0"/>
                                <w:color w:val="auto"/>
                                <w:sz w:val="24"/>
                                <w:szCs w:val="24"/>
                              </w:rPr>
                              <w:fldChar w:fldCharType="separate"/>
                            </w:r>
                            <w:r w:rsidR="00F46E9D">
                              <w:rPr>
                                <w:bCs w:val="0"/>
                                <w:noProof/>
                                <w:color w:val="auto"/>
                                <w:sz w:val="24"/>
                                <w:szCs w:val="24"/>
                              </w:rPr>
                              <w:t>0</w:t>
                            </w:r>
                            <w:r w:rsidR="004E63A5">
                              <w:rPr>
                                <w:bCs w:val="0"/>
                                <w:color w:val="auto"/>
                                <w:sz w:val="24"/>
                                <w:szCs w:val="24"/>
                              </w:rPr>
                              <w:fldChar w:fldCharType="end"/>
                            </w:r>
                            <w:r w:rsidR="004E63A5">
                              <w:rPr>
                                <w:bCs w:val="0"/>
                                <w:color w:val="auto"/>
                                <w:sz w:val="24"/>
                                <w:szCs w:val="24"/>
                              </w:rPr>
                              <w:t>.</w:t>
                            </w:r>
                            <w:r w:rsidR="004E63A5">
                              <w:rPr>
                                <w:bCs w:val="0"/>
                                <w:color w:val="auto"/>
                                <w:sz w:val="24"/>
                                <w:szCs w:val="24"/>
                              </w:rPr>
                              <w:fldChar w:fldCharType="begin"/>
                            </w:r>
                            <w:r w:rsidR="004E63A5">
                              <w:rPr>
                                <w:bCs w:val="0"/>
                                <w:color w:val="auto"/>
                                <w:sz w:val="24"/>
                                <w:szCs w:val="24"/>
                              </w:rPr>
                              <w:instrText xml:space="preserve"> SEQ Gambar \* ARABIC \s 1 </w:instrText>
                            </w:r>
                            <w:r w:rsidR="004E63A5">
                              <w:rPr>
                                <w:bCs w:val="0"/>
                                <w:color w:val="auto"/>
                                <w:sz w:val="24"/>
                                <w:szCs w:val="24"/>
                              </w:rPr>
                              <w:fldChar w:fldCharType="separate"/>
                            </w:r>
                            <w:r w:rsidR="00F46E9D">
                              <w:rPr>
                                <w:bCs w:val="0"/>
                                <w:noProof/>
                                <w:color w:val="auto"/>
                                <w:sz w:val="24"/>
                                <w:szCs w:val="24"/>
                              </w:rPr>
                              <w:t>1</w:t>
                            </w:r>
                            <w:r w:rsidR="004E63A5">
                              <w:rPr>
                                <w:bCs w:val="0"/>
                                <w:color w:val="auto"/>
                                <w:sz w:val="24"/>
                                <w:szCs w:val="24"/>
                              </w:rPr>
                              <w:fldChar w:fldCharType="end"/>
                            </w:r>
                            <w:r>
                              <w:rPr>
                                <w:b w:val="0"/>
                                <w:color w:val="auto"/>
                                <w:sz w:val="24"/>
                                <w:szCs w:val="24"/>
                              </w:rPr>
                              <w:t xml:space="preserve"> Diagram Alir Konsep Penelitian</w:t>
                            </w:r>
                            <w:bookmarkEnd w:id="56"/>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35671" id="Text Box 99" o:spid="_x0000_s1059" type="#_x0000_t202" style="position:absolute;left:0;text-align:left;margin-left:4.1pt;margin-top:491.95pt;width:410.95pt;height:23.8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" stroked="f">
                <v:textbox style="mso-fit-shape-to-text:t" inset="0,0,0,0">
                  <w:txbxContent>
                    <w:p w14:paraId="310DD969" w14:textId="10C7EEBB" w:rsidR="00500997" w:rsidRDefault="00500997">
                      <w:pPr>
                        <w:pStyle w:val="Caption"/>
                        <w:jc w:val="center"/>
                        <w:rPr>
                          <w:b w:val="0"/>
                          <w:color w:val="auto"/>
                          <w:sz w:val="24"/>
                          <w:szCs w:val="24"/>
                        </w:rPr>
                      </w:pPr>
                      <w:bookmarkStart w:id="61" w:name="_Toc67424334"/>
                      <w:bookmarkStart w:id="62" w:name="_Toc99146920"/>
                      <w:r w:rsidRPr="008E7B9A">
                        <w:rPr>
                          <w:bCs w:val="0"/>
                          <w:color w:val="auto"/>
                          <w:sz w:val="24"/>
                          <w:szCs w:val="24"/>
                        </w:rPr>
                        <w:t xml:space="preserve">Gambar </w:t>
                      </w:r>
                      <w:r w:rsidR="008E7B9A" w:rsidRPr="008E7B9A">
                        <w:rPr>
                          <w:bCs w:val="0"/>
                          <w:color w:val="auto"/>
                          <w:sz w:val="24"/>
                          <w:szCs w:val="24"/>
                        </w:rPr>
                        <w:t>3</w:t>
                      </w:r>
                      <w:r w:rsidR="009C4B5C">
                        <w:rPr>
                          <w:bCs w:val="0"/>
                          <w:color w:val="auto"/>
                          <w:sz w:val="24"/>
                          <w:szCs w:val="24"/>
                        </w:rPr>
                        <w:t>.</w:t>
                      </w:r>
                      <w:r w:rsidR="004E63A5">
                        <w:rPr>
                          <w:bCs w:val="0"/>
                          <w:color w:val="auto"/>
                          <w:sz w:val="24"/>
                          <w:szCs w:val="24"/>
                        </w:rPr>
                        <w:fldChar w:fldCharType="begin"/>
                      </w:r>
                      <w:r w:rsidR="004E63A5">
                        <w:rPr>
                          <w:bCs w:val="0"/>
                          <w:color w:val="auto"/>
                          <w:sz w:val="24"/>
                          <w:szCs w:val="24"/>
                        </w:rPr>
                        <w:instrText xml:space="preserve"> STYLEREF 1 \s </w:instrText>
                      </w:r>
                      <w:r w:rsidR="004E63A5">
                        <w:rPr>
                          <w:bCs w:val="0"/>
                          <w:color w:val="auto"/>
                          <w:sz w:val="24"/>
                          <w:szCs w:val="24"/>
                        </w:rPr>
                        <w:fldChar w:fldCharType="separate"/>
                      </w:r>
                      <w:r w:rsidR="00F46E9D">
                        <w:rPr>
                          <w:bCs w:val="0"/>
                          <w:noProof/>
                          <w:color w:val="auto"/>
                          <w:sz w:val="24"/>
                          <w:szCs w:val="24"/>
                        </w:rPr>
                        <w:t>0</w:t>
                      </w:r>
                      <w:r w:rsidR="004E63A5">
                        <w:rPr>
                          <w:bCs w:val="0"/>
                          <w:color w:val="auto"/>
                          <w:sz w:val="24"/>
                          <w:szCs w:val="24"/>
                        </w:rPr>
                        <w:fldChar w:fldCharType="end"/>
                      </w:r>
                      <w:r w:rsidR="004E63A5">
                        <w:rPr>
                          <w:bCs w:val="0"/>
                          <w:color w:val="auto"/>
                          <w:sz w:val="24"/>
                          <w:szCs w:val="24"/>
                        </w:rPr>
                        <w:t>.</w:t>
                      </w:r>
                      <w:r w:rsidR="004E63A5">
                        <w:rPr>
                          <w:bCs w:val="0"/>
                          <w:color w:val="auto"/>
                          <w:sz w:val="24"/>
                          <w:szCs w:val="24"/>
                        </w:rPr>
                        <w:fldChar w:fldCharType="begin"/>
                      </w:r>
                      <w:r w:rsidR="004E63A5">
                        <w:rPr>
                          <w:bCs w:val="0"/>
                          <w:color w:val="auto"/>
                          <w:sz w:val="24"/>
                          <w:szCs w:val="24"/>
                        </w:rPr>
                        <w:instrText xml:space="preserve"> SEQ Gambar \* ARABIC \s 1 </w:instrText>
                      </w:r>
                      <w:r w:rsidR="004E63A5">
                        <w:rPr>
                          <w:bCs w:val="0"/>
                          <w:color w:val="auto"/>
                          <w:sz w:val="24"/>
                          <w:szCs w:val="24"/>
                        </w:rPr>
                        <w:fldChar w:fldCharType="separate"/>
                      </w:r>
                      <w:r w:rsidR="00F46E9D">
                        <w:rPr>
                          <w:bCs w:val="0"/>
                          <w:noProof/>
                          <w:color w:val="auto"/>
                          <w:sz w:val="24"/>
                          <w:szCs w:val="24"/>
                        </w:rPr>
                        <w:t>1</w:t>
                      </w:r>
                      <w:r w:rsidR="004E63A5">
                        <w:rPr>
                          <w:bCs w:val="0"/>
                          <w:color w:val="auto"/>
                          <w:sz w:val="24"/>
                          <w:szCs w:val="24"/>
                        </w:rPr>
                        <w:fldChar w:fldCharType="end"/>
                      </w:r>
                      <w:r>
                        <w:rPr>
                          <w:b w:val="0"/>
                          <w:color w:val="auto"/>
                          <w:sz w:val="24"/>
                          <w:szCs w:val="24"/>
                        </w:rPr>
                        <w:t xml:space="preserve"> Diagram Alir Konsep Penelitian</w:t>
                      </w:r>
                      <w:bookmarkEnd w:id="61"/>
                      <w:bookmarkEnd w:id="62"/>
                    </w:p>
                  </w:txbxContent>
                </v:textbox>
              </v:shape>
            </w:pict>
          </mc:Fallback>
        </mc:AlternateContent>
      </w:r>
      <w:r>
        <w:rPr>
          <w:noProof/>
        </w:rPr>
        <mc:AlternateContent>
          <mc:Choice Requires="wps">
            <w:drawing>
              <wp:anchor distT="0" distB="0" distL="114300" distR="114300" simplePos="0" relativeHeight="19" behindDoc="0" locked="0" layoutInCell="1" allowOverlap="1" wp14:anchorId="4237D849" wp14:editId="5946BAEB">
                <wp:simplePos x="0" y="0"/>
                <wp:positionH relativeFrom="column">
                  <wp:posOffset>222885</wp:posOffset>
                </wp:positionH>
                <wp:positionV relativeFrom="paragraph">
                  <wp:posOffset>6264275</wp:posOffset>
                </wp:positionV>
                <wp:extent cx="5219065" cy="274955"/>
                <wp:effectExtent l="0" t="0" r="4445" b="2540"/>
                <wp:wrapNone/>
                <wp:docPr id="7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F1F7F" w14:textId="77777777" w:rsidR="00500997" w:rsidRDefault="00500997">
                            <w:pPr>
                              <w:rPr>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7D849" id="Text Box 92" o:spid="_x0000_s1060" type="#_x0000_t202" style="position:absolute;left:0;text-align:left;margin-left:17.55pt;margin-top:493.25pt;width:410.95pt;height:21.6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" stroked="f">
                <v:textbox style="mso-fit-shape-to-text:t" inset="0,0,0,0">
                  <w:txbxContent>
                    <w:p w14:paraId="560F1F7F" w14:textId="77777777" w:rsidR="00500997" w:rsidRDefault="00500997">
                      <w:pPr>
                        <w:rPr>
                          <w:szCs w:val="24"/>
                        </w:rPr>
                      </w:pPr>
                    </w:p>
                  </w:txbxContent>
                </v:textbox>
              </v:shape>
            </w:pict>
          </mc:Fallback>
        </mc:AlternateContent>
      </w:r>
    </w:p>
    <w:p w14:paraId="609FB1FC" w14:textId="77777777" w:rsidR="00500997" w:rsidRDefault="00500997">
      <w:pPr>
        <w:pStyle w:val="ListParagraph"/>
        <w:ind w:left="0"/>
        <w:jc w:val="both"/>
        <w:rPr>
          <w:b/>
          <w:sz w:val="24"/>
          <w:szCs w:val="24"/>
          <w:lang w:val="zh-CN"/>
        </w:rPr>
        <w:sectPr w:rsidR="00500997">
          <w:footerReference w:type="default" r:id="rId49"/>
          <w:headerReference w:type="first" r:id="rId50"/>
          <w:footerReference w:type="first" r:id="rId51"/>
          <w:pgSz w:w="11906" w:h="16838"/>
          <w:pgMar w:top="1701" w:right="1701" w:bottom="1701" w:left="2268" w:header="720" w:footer="720" w:gutter="0"/>
          <w:cols w:space="720"/>
          <w:titlePg/>
          <w:docGrid w:linePitch="360"/>
        </w:sectPr>
      </w:pPr>
    </w:p>
    <w:p w14:paraId="697BF94B" w14:textId="77777777" w:rsidR="00500997" w:rsidRDefault="00500997">
      <w:pPr>
        <w:pStyle w:val="Heading1"/>
      </w:pPr>
      <w:bookmarkStart w:id="58" w:name="_Toc99270046"/>
      <w:r>
        <w:lastRenderedPageBreak/>
        <w:t>BAB IV</w:t>
      </w:r>
      <w:bookmarkEnd w:id="58"/>
      <w:r>
        <w:t xml:space="preserve"> </w:t>
      </w:r>
    </w:p>
    <w:p w14:paraId="5417AFE6" w14:textId="77777777" w:rsidR="00500997" w:rsidRDefault="00500997">
      <w:pPr>
        <w:pStyle w:val="Heading1"/>
      </w:pPr>
      <w:bookmarkStart w:id="59" w:name="_Toc99270047"/>
      <w:r>
        <w:t>METODE PENELITIAN</w:t>
      </w:r>
      <w:bookmarkEnd w:id="59"/>
    </w:p>
    <w:p w14:paraId="2BC3FBD9" w14:textId="77777777" w:rsidR="00500997" w:rsidRDefault="00500997">
      <w:pPr>
        <w:pStyle w:val="ListParagraph"/>
        <w:ind w:left="0"/>
        <w:jc w:val="center"/>
        <w:rPr>
          <w:b/>
          <w:sz w:val="24"/>
          <w:szCs w:val="24"/>
          <w:lang w:val="id-ID"/>
        </w:rPr>
      </w:pPr>
    </w:p>
    <w:p w14:paraId="18A17FE3" w14:textId="77777777" w:rsidR="00500997" w:rsidRDefault="00500997">
      <w:pPr>
        <w:pStyle w:val="Heading2"/>
        <w:spacing w:line="480" w:lineRule="auto"/>
        <w:rPr>
          <w:lang w:val="id-ID"/>
        </w:rPr>
      </w:pPr>
      <w:bookmarkStart w:id="60" w:name="_Toc99270048"/>
      <w:r>
        <w:rPr>
          <w:lang w:val="id-ID"/>
        </w:rPr>
        <w:t>4.1 Rancangan Penelitian</w:t>
      </w:r>
      <w:bookmarkEnd w:id="60"/>
    </w:p>
    <w:p w14:paraId="06B3E8F5" w14:textId="0FA9DB3A" w:rsidR="00500997" w:rsidRDefault="00500997">
      <w:pPr>
        <w:pStyle w:val="ListParagraph"/>
        <w:spacing w:after="0" w:line="480" w:lineRule="auto"/>
        <w:ind w:left="0" w:firstLine="720"/>
        <w:jc w:val="both"/>
        <w:rPr>
          <w:sz w:val="24"/>
          <w:szCs w:val="24"/>
          <w:lang w:val="zh-CN"/>
        </w:rPr>
      </w:pP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deskriptif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kuantitatif</w:t>
      </w:r>
      <w:proofErr w:type="spellEnd"/>
      <w:r>
        <w:rPr>
          <w:sz w:val="24"/>
          <w:szCs w:val="24"/>
        </w:rPr>
        <w:t xml:space="preserve"> </w:t>
      </w:r>
      <w:r w:rsidR="009621EA">
        <w:rPr>
          <w:sz w:val="24"/>
          <w:szCs w:val="24"/>
        </w:rPr>
        <w:t xml:space="preserve">yang </w:t>
      </w:r>
      <w:proofErr w:type="spellStart"/>
      <w:r>
        <w:rPr>
          <w:sz w:val="24"/>
          <w:szCs w:val="24"/>
        </w:rPr>
        <w:t>menggunakan</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penilaiannya</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matrik</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i/>
          <w:sz w:val="24"/>
          <w:szCs w:val="24"/>
        </w:rPr>
        <w:t>.</w:t>
      </w:r>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matrik</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Hartoko</w:t>
      </w:r>
      <w:proofErr w:type="spellEnd"/>
      <w:r>
        <w:rPr>
          <w:sz w:val="24"/>
          <w:szCs w:val="24"/>
        </w:rPr>
        <w:t xml:space="preserve">, 2000). </w:t>
      </w:r>
      <w:proofErr w:type="spellStart"/>
      <w:r>
        <w:rPr>
          <w:sz w:val="24"/>
          <w:szCs w:val="24"/>
        </w:rPr>
        <w:t>Matrik</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disusun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kajian</w:t>
      </w:r>
      <w:proofErr w:type="spellEnd"/>
      <w:r>
        <w:rPr>
          <w:sz w:val="24"/>
          <w:szCs w:val="24"/>
        </w:rPr>
        <w:t xml:space="preserve"> </w:t>
      </w:r>
      <w:proofErr w:type="spellStart"/>
      <w:r>
        <w:rPr>
          <w:sz w:val="24"/>
          <w:szCs w:val="24"/>
        </w:rPr>
        <w:t>pustaka</w:t>
      </w:r>
      <w:proofErr w:type="spellEnd"/>
      <w:r>
        <w:rPr>
          <w:sz w:val="24"/>
          <w:szCs w:val="24"/>
        </w:rPr>
        <w:t xml:space="preserve"> dan </w:t>
      </w:r>
      <w:proofErr w:type="spellStart"/>
      <w:r>
        <w:rPr>
          <w:sz w:val="24"/>
          <w:szCs w:val="24"/>
        </w:rPr>
        <w:t>pertimbangan</w:t>
      </w:r>
      <w:proofErr w:type="spellEnd"/>
      <w:r>
        <w:rPr>
          <w:sz w:val="24"/>
          <w:szCs w:val="24"/>
        </w:rPr>
        <w:t xml:space="preserve"> </w:t>
      </w:r>
      <w:proofErr w:type="spellStart"/>
      <w:r>
        <w:rPr>
          <w:sz w:val="24"/>
          <w:szCs w:val="24"/>
        </w:rPr>
        <w:t>teknis</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diketahui</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syarat</w:t>
      </w:r>
      <w:proofErr w:type="spellEnd"/>
      <w:r>
        <w:rPr>
          <w:sz w:val="24"/>
          <w:szCs w:val="24"/>
        </w:rPr>
        <w:t xml:space="preserve"> yang </w:t>
      </w:r>
      <w:proofErr w:type="spellStart"/>
      <w:r>
        <w:rPr>
          <w:sz w:val="24"/>
          <w:szCs w:val="24"/>
        </w:rPr>
        <w:t>dijadikan</w:t>
      </w:r>
      <w:proofErr w:type="spellEnd"/>
      <w:r>
        <w:rPr>
          <w:sz w:val="24"/>
          <w:szCs w:val="24"/>
        </w:rPr>
        <w:t xml:space="preserve"> </w:t>
      </w:r>
      <w:proofErr w:type="spellStart"/>
      <w:r>
        <w:rPr>
          <w:sz w:val="24"/>
          <w:szCs w:val="24"/>
        </w:rPr>
        <w:t>acuan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bobot</w:t>
      </w:r>
      <w:proofErr w:type="spellEnd"/>
      <w:r>
        <w:rPr>
          <w:sz w:val="24"/>
          <w:szCs w:val="24"/>
        </w:rPr>
        <w:t xml:space="preserve"> (Randy </w:t>
      </w:r>
      <w:proofErr w:type="spellStart"/>
      <w:r>
        <w:rPr>
          <w:sz w:val="24"/>
          <w:szCs w:val="24"/>
        </w:rPr>
        <w:t>dkk</w:t>
      </w:r>
      <w:proofErr w:type="spellEnd"/>
      <w:r>
        <w:rPr>
          <w:sz w:val="24"/>
          <w:szCs w:val="24"/>
        </w:rPr>
        <w:t xml:space="preserve">. 2014). </w:t>
      </w:r>
      <w:r>
        <w:rPr>
          <w:sz w:val="24"/>
          <w:szCs w:val="24"/>
          <w:lang w:val="zh-CN"/>
        </w:rPr>
        <w:t xml:space="preserve">Teknik sampling dalam memperoleh data penelitian menggunakan </w:t>
      </w:r>
      <w:r>
        <w:rPr>
          <w:i/>
          <w:sz w:val="24"/>
          <w:szCs w:val="24"/>
          <w:lang w:val="zh-CN"/>
        </w:rPr>
        <w:t>purposive sampling</w:t>
      </w:r>
      <w:r>
        <w:rPr>
          <w:sz w:val="24"/>
          <w:szCs w:val="24"/>
          <w:lang w:val="zh-CN"/>
        </w:rPr>
        <w:t xml:space="preserve">. </w:t>
      </w:r>
      <w:r>
        <w:rPr>
          <w:i/>
          <w:sz w:val="24"/>
          <w:szCs w:val="24"/>
          <w:lang w:val="zh-CN"/>
        </w:rPr>
        <w:t xml:space="preserve">Purposive </w:t>
      </w:r>
      <w:r>
        <w:rPr>
          <w:i/>
          <w:sz w:val="24"/>
          <w:szCs w:val="24"/>
          <w:lang w:val="id-ID"/>
        </w:rPr>
        <w:t>sampling</w:t>
      </w:r>
      <w:r>
        <w:rPr>
          <w:sz w:val="24"/>
          <w:szCs w:val="24"/>
          <w:lang w:val="id-ID"/>
        </w:rPr>
        <w:t xml:space="preserve"> adalah kegiatan pengambilan sampel dengan </w:t>
      </w:r>
      <w:r>
        <w:rPr>
          <w:sz w:val="24"/>
          <w:szCs w:val="24"/>
          <w:lang w:val="zh-CN"/>
        </w:rPr>
        <w:t>berdasar pertimbangan tertentu yang ingin dicapai pada saat penelitian (Sugiyono, 2016)</w:t>
      </w:r>
      <w:r>
        <w:rPr>
          <w:sz w:val="24"/>
          <w:szCs w:val="24"/>
          <w:lang w:val="id-ID"/>
        </w:rPr>
        <w:t>.</w:t>
      </w:r>
    </w:p>
    <w:p w14:paraId="3EFCA90A" w14:textId="77777777" w:rsidR="00500997" w:rsidRDefault="00500997">
      <w:pPr>
        <w:pStyle w:val="Heading2"/>
        <w:spacing w:line="480" w:lineRule="auto"/>
        <w:rPr>
          <w:lang w:val="id-ID"/>
        </w:rPr>
      </w:pPr>
      <w:bookmarkStart w:id="61" w:name="_Toc99270049"/>
      <w:r>
        <w:rPr>
          <w:lang w:val="id-ID"/>
        </w:rPr>
        <w:t>4.2 Lokasi dan Waktu Penelitian</w:t>
      </w:r>
      <w:bookmarkEnd w:id="61"/>
    </w:p>
    <w:p w14:paraId="7DEDBAA6" w14:textId="3A9A590A" w:rsidR="00500997" w:rsidRDefault="00500997">
      <w:pPr>
        <w:pStyle w:val="ListParagraph"/>
        <w:spacing w:after="0" w:line="480" w:lineRule="auto"/>
        <w:ind w:left="0"/>
        <w:jc w:val="both"/>
        <w:rPr>
          <w:rStyle w:val="CommentReference"/>
          <w:lang w:val="en-ID"/>
        </w:rPr>
      </w:pPr>
      <w:r>
        <w:rPr>
          <w:sz w:val="24"/>
          <w:szCs w:val="24"/>
          <w:lang w:val="id-ID"/>
        </w:rPr>
        <w:tab/>
        <w:t xml:space="preserve">Penelitian ini </w:t>
      </w:r>
      <w:proofErr w:type="spellStart"/>
      <w:r w:rsidR="009621EA">
        <w:rPr>
          <w:sz w:val="24"/>
          <w:szCs w:val="24"/>
        </w:rPr>
        <w:t>telah</w:t>
      </w:r>
      <w:proofErr w:type="spellEnd"/>
      <w:r w:rsidR="009621EA">
        <w:rPr>
          <w:sz w:val="24"/>
          <w:szCs w:val="24"/>
        </w:rPr>
        <w:t xml:space="preserve"> </w:t>
      </w:r>
      <w:r>
        <w:rPr>
          <w:sz w:val="24"/>
          <w:szCs w:val="24"/>
          <w:lang w:val="id-ID"/>
        </w:rPr>
        <w:t xml:space="preserve">dilakukan di </w:t>
      </w:r>
      <w:r>
        <w:rPr>
          <w:sz w:val="24"/>
          <w:szCs w:val="24"/>
          <w:lang w:val="zh-CN"/>
        </w:rPr>
        <w:t>tiga lokasi tambak yang masing-masing berada di Desa Gerokgak, Desa Patas, dan Desa Sanggalangit Kecamatan Gerokgak Kabupaten Buleleng Bali</w:t>
      </w:r>
      <w:r>
        <w:rPr>
          <w:sz w:val="24"/>
          <w:szCs w:val="24"/>
          <w:lang w:val="en-ID"/>
        </w:rPr>
        <w:t xml:space="preserve"> </w:t>
      </w:r>
      <w:proofErr w:type="spellStart"/>
      <w:r>
        <w:rPr>
          <w:sz w:val="24"/>
          <w:szCs w:val="24"/>
          <w:lang w:val="en-ID"/>
        </w:rPr>
        <w:t>seperti</w:t>
      </w:r>
      <w:proofErr w:type="spellEnd"/>
      <w:r>
        <w:rPr>
          <w:sz w:val="24"/>
          <w:szCs w:val="24"/>
          <w:lang w:val="en-ID"/>
        </w:rPr>
        <w:t xml:space="preserve"> yang </w:t>
      </w:r>
      <w:proofErr w:type="spellStart"/>
      <w:r>
        <w:rPr>
          <w:sz w:val="24"/>
          <w:szCs w:val="24"/>
          <w:lang w:val="en-ID"/>
        </w:rPr>
        <w:t>ditunjukkan</w:t>
      </w:r>
      <w:proofErr w:type="spellEnd"/>
      <w:r>
        <w:rPr>
          <w:sz w:val="24"/>
          <w:szCs w:val="24"/>
          <w:lang w:val="en-ID"/>
        </w:rPr>
        <w:t xml:space="preserve"> oleh Gambar 4</w:t>
      </w:r>
      <w:r>
        <w:rPr>
          <w:sz w:val="24"/>
          <w:szCs w:val="24"/>
          <w:lang w:val="zh-CN"/>
        </w:rPr>
        <w:t>.</w:t>
      </w:r>
      <w:r>
        <w:rPr>
          <w:sz w:val="24"/>
          <w:szCs w:val="24"/>
          <w:lang w:val="id-ID"/>
        </w:rPr>
        <w:t xml:space="preserve"> Pada setiap lokasi </w:t>
      </w:r>
      <w:proofErr w:type="spellStart"/>
      <w:r w:rsidR="009621EA">
        <w:rPr>
          <w:sz w:val="24"/>
          <w:szCs w:val="24"/>
        </w:rPr>
        <w:t>tambak</w:t>
      </w:r>
      <w:proofErr w:type="spellEnd"/>
      <w:r w:rsidR="009621EA">
        <w:rPr>
          <w:sz w:val="24"/>
          <w:szCs w:val="24"/>
        </w:rPr>
        <w:t xml:space="preserve"> </w:t>
      </w:r>
      <w:proofErr w:type="spellStart"/>
      <w:r w:rsidR="009621EA">
        <w:rPr>
          <w:sz w:val="24"/>
          <w:szCs w:val="24"/>
        </w:rPr>
        <w:t>ter</w:t>
      </w:r>
      <w:proofErr w:type="spellEnd"/>
      <w:r>
        <w:rPr>
          <w:sz w:val="24"/>
          <w:szCs w:val="24"/>
          <w:lang w:val="id-ID"/>
        </w:rPr>
        <w:t xml:space="preserve">pilih 2 </w:t>
      </w:r>
      <w:proofErr w:type="spellStart"/>
      <w:r w:rsidR="009621EA">
        <w:rPr>
          <w:sz w:val="24"/>
          <w:szCs w:val="24"/>
          <w:lang w:val="en-ID"/>
        </w:rPr>
        <w:t>petak</w:t>
      </w:r>
      <w:proofErr w:type="spellEnd"/>
      <w:r>
        <w:rPr>
          <w:sz w:val="24"/>
          <w:szCs w:val="24"/>
          <w:lang w:val="id-ID"/>
        </w:rPr>
        <w:t xml:space="preserve"> untuk diambil datanya sehingga didapatkan total 6 </w:t>
      </w:r>
      <w:proofErr w:type="spellStart"/>
      <w:r w:rsidR="009621EA">
        <w:rPr>
          <w:sz w:val="24"/>
          <w:szCs w:val="24"/>
          <w:lang w:val="en-ID"/>
        </w:rPr>
        <w:t>petak</w:t>
      </w:r>
      <w:proofErr w:type="spellEnd"/>
      <w:r w:rsidR="009621EA">
        <w:rPr>
          <w:sz w:val="24"/>
          <w:szCs w:val="24"/>
          <w:lang w:val="en-ID"/>
        </w:rPr>
        <w:t xml:space="preserve"> </w:t>
      </w:r>
      <w:proofErr w:type="spellStart"/>
      <w:r w:rsidR="009621EA">
        <w:rPr>
          <w:sz w:val="24"/>
          <w:szCs w:val="24"/>
          <w:lang w:val="en-ID"/>
        </w:rPr>
        <w:t>pemeliharaan</w:t>
      </w:r>
      <w:proofErr w:type="spellEnd"/>
      <w:r>
        <w:rPr>
          <w:sz w:val="24"/>
          <w:szCs w:val="24"/>
          <w:lang w:val="en-ID"/>
        </w:rPr>
        <w:t>.</w:t>
      </w:r>
      <w:r>
        <w:rPr>
          <w:sz w:val="24"/>
          <w:szCs w:val="24"/>
          <w:lang w:val="id-ID"/>
        </w:rPr>
        <w:t xml:space="preserve"> </w:t>
      </w:r>
      <w:r w:rsidR="001643D4">
        <w:rPr>
          <w:sz w:val="24"/>
          <w:szCs w:val="24"/>
        </w:rPr>
        <w:t xml:space="preserve">Data </w:t>
      </w:r>
      <w:proofErr w:type="spellStart"/>
      <w:r w:rsidR="001643D4">
        <w:rPr>
          <w:sz w:val="24"/>
          <w:szCs w:val="24"/>
        </w:rPr>
        <w:t>setiap</w:t>
      </w:r>
      <w:proofErr w:type="spellEnd"/>
      <w:r w:rsidR="001643D4">
        <w:rPr>
          <w:sz w:val="24"/>
          <w:szCs w:val="24"/>
        </w:rPr>
        <w:t xml:space="preserve"> </w:t>
      </w:r>
      <w:proofErr w:type="spellStart"/>
      <w:r w:rsidR="001643D4">
        <w:rPr>
          <w:sz w:val="24"/>
          <w:szCs w:val="24"/>
        </w:rPr>
        <w:t>tambak</w:t>
      </w:r>
      <w:proofErr w:type="spellEnd"/>
      <w:r w:rsidR="001643D4">
        <w:rPr>
          <w:sz w:val="24"/>
          <w:szCs w:val="24"/>
        </w:rPr>
        <w:t xml:space="preserve"> </w:t>
      </w:r>
      <w:proofErr w:type="spellStart"/>
      <w:r w:rsidR="001643D4">
        <w:rPr>
          <w:sz w:val="24"/>
          <w:szCs w:val="24"/>
        </w:rPr>
        <w:t>diambil</w:t>
      </w:r>
      <w:proofErr w:type="spellEnd"/>
      <w:r w:rsidR="001643D4">
        <w:rPr>
          <w:sz w:val="24"/>
          <w:szCs w:val="24"/>
        </w:rPr>
        <w:t xml:space="preserve"> </w:t>
      </w:r>
      <w:proofErr w:type="spellStart"/>
      <w:r w:rsidR="001643D4">
        <w:rPr>
          <w:sz w:val="24"/>
          <w:szCs w:val="24"/>
        </w:rPr>
        <w:t>setiap</w:t>
      </w:r>
      <w:proofErr w:type="spellEnd"/>
      <w:r w:rsidR="001643D4">
        <w:rPr>
          <w:sz w:val="24"/>
          <w:szCs w:val="24"/>
        </w:rPr>
        <w:t xml:space="preserve"> </w:t>
      </w:r>
      <w:proofErr w:type="spellStart"/>
      <w:r w:rsidR="001643D4">
        <w:rPr>
          <w:sz w:val="24"/>
          <w:szCs w:val="24"/>
        </w:rPr>
        <w:t>minggu</w:t>
      </w:r>
      <w:proofErr w:type="spellEnd"/>
      <w:r w:rsidR="001643D4">
        <w:rPr>
          <w:sz w:val="24"/>
          <w:szCs w:val="24"/>
        </w:rPr>
        <w:t xml:space="preserve">. </w:t>
      </w:r>
      <w:r>
        <w:rPr>
          <w:sz w:val="24"/>
          <w:szCs w:val="24"/>
          <w:lang w:val="id-ID"/>
        </w:rPr>
        <w:t xml:space="preserve">Waktu penelitian </w:t>
      </w:r>
      <w:proofErr w:type="spellStart"/>
      <w:r w:rsidR="009621EA">
        <w:rPr>
          <w:sz w:val="24"/>
          <w:szCs w:val="24"/>
        </w:rPr>
        <w:t>dilaksanakan</w:t>
      </w:r>
      <w:proofErr w:type="spellEnd"/>
      <w:r w:rsidR="009621EA">
        <w:rPr>
          <w:sz w:val="24"/>
          <w:szCs w:val="24"/>
        </w:rPr>
        <w:t xml:space="preserve"> </w:t>
      </w:r>
      <w:r>
        <w:rPr>
          <w:sz w:val="24"/>
          <w:szCs w:val="24"/>
          <w:lang w:val="id-ID"/>
        </w:rPr>
        <w:t xml:space="preserve">mulai dari bulan </w:t>
      </w:r>
      <w:r w:rsidR="009621EA">
        <w:rPr>
          <w:sz w:val="24"/>
          <w:szCs w:val="24"/>
        </w:rPr>
        <w:t xml:space="preserve">17 </w:t>
      </w:r>
      <w:proofErr w:type="spellStart"/>
      <w:r>
        <w:rPr>
          <w:sz w:val="24"/>
          <w:szCs w:val="24"/>
        </w:rPr>
        <w:t>Oktober</w:t>
      </w:r>
      <w:proofErr w:type="spellEnd"/>
      <w:r>
        <w:rPr>
          <w:sz w:val="24"/>
          <w:szCs w:val="24"/>
          <w:lang w:val="id-ID"/>
        </w:rPr>
        <w:t xml:space="preserve"> </w:t>
      </w:r>
      <w:r w:rsidR="009621EA">
        <w:rPr>
          <w:sz w:val="24"/>
          <w:szCs w:val="24"/>
        </w:rPr>
        <w:t xml:space="preserve">2021 </w:t>
      </w:r>
      <w:r>
        <w:rPr>
          <w:sz w:val="24"/>
          <w:szCs w:val="24"/>
          <w:lang w:val="id-ID"/>
        </w:rPr>
        <w:t xml:space="preserve">sampai </w:t>
      </w:r>
      <w:proofErr w:type="spellStart"/>
      <w:r w:rsidR="009621EA">
        <w:rPr>
          <w:sz w:val="24"/>
          <w:szCs w:val="24"/>
        </w:rPr>
        <w:t>dengan</w:t>
      </w:r>
      <w:proofErr w:type="spellEnd"/>
      <w:r w:rsidR="009621EA">
        <w:rPr>
          <w:sz w:val="24"/>
          <w:szCs w:val="24"/>
        </w:rPr>
        <w:t xml:space="preserve"> 9 </w:t>
      </w:r>
      <w:proofErr w:type="spellStart"/>
      <w:r w:rsidR="009621EA">
        <w:rPr>
          <w:sz w:val="24"/>
          <w:szCs w:val="24"/>
        </w:rPr>
        <w:t>Januari</w:t>
      </w:r>
      <w:proofErr w:type="spellEnd"/>
      <w:r w:rsidR="009621EA">
        <w:rPr>
          <w:sz w:val="24"/>
          <w:szCs w:val="24"/>
        </w:rPr>
        <w:t xml:space="preserve"> 2022</w:t>
      </w:r>
      <w:r w:rsidR="0005748A">
        <w:rPr>
          <w:sz w:val="24"/>
          <w:szCs w:val="24"/>
        </w:rPr>
        <w:t xml:space="preserve"> </w:t>
      </w:r>
      <w:proofErr w:type="spellStart"/>
      <w:r w:rsidR="0005748A">
        <w:rPr>
          <w:sz w:val="24"/>
          <w:szCs w:val="24"/>
        </w:rPr>
        <w:t>yaitu</w:t>
      </w:r>
      <w:proofErr w:type="spellEnd"/>
      <w:r w:rsidR="0005748A">
        <w:rPr>
          <w:sz w:val="24"/>
          <w:szCs w:val="24"/>
        </w:rPr>
        <w:t xml:space="preserve"> </w:t>
      </w:r>
      <w:proofErr w:type="spellStart"/>
      <w:r w:rsidR="0005748A">
        <w:rPr>
          <w:sz w:val="24"/>
          <w:szCs w:val="24"/>
        </w:rPr>
        <w:t>selama</w:t>
      </w:r>
      <w:proofErr w:type="spellEnd"/>
      <w:r w:rsidR="0005748A">
        <w:rPr>
          <w:sz w:val="24"/>
          <w:szCs w:val="24"/>
        </w:rPr>
        <w:t xml:space="preserve"> 13 </w:t>
      </w:r>
      <w:proofErr w:type="spellStart"/>
      <w:r w:rsidR="0005748A">
        <w:rPr>
          <w:sz w:val="24"/>
          <w:szCs w:val="24"/>
        </w:rPr>
        <w:t>minggu</w:t>
      </w:r>
      <w:proofErr w:type="spellEnd"/>
      <w:r w:rsidR="0005748A">
        <w:rPr>
          <w:sz w:val="24"/>
          <w:szCs w:val="24"/>
        </w:rPr>
        <w:t xml:space="preserve"> </w:t>
      </w:r>
      <w:proofErr w:type="spellStart"/>
      <w:r w:rsidR="0005748A">
        <w:rPr>
          <w:sz w:val="24"/>
          <w:szCs w:val="24"/>
        </w:rPr>
        <w:t>dimana</w:t>
      </w:r>
      <w:proofErr w:type="spellEnd"/>
      <w:r w:rsidR="0005748A">
        <w:rPr>
          <w:sz w:val="24"/>
          <w:szCs w:val="24"/>
        </w:rPr>
        <w:t xml:space="preserve"> </w:t>
      </w:r>
      <w:proofErr w:type="spellStart"/>
      <w:r w:rsidR="0005748A">
        <w:rPr>
          <w:sz w:val="24"/>
          <w:szCs w:val="24"/>
        </w:rPr>
        <w:t>jangka</w:t>
      </w:r>
      <w:proofErr w:type="spellEnd"/>
      <w:r w:rsidR="0005748A">
        <w:rPr>
          <w:sz w:val="24"/>
          <w:szCs w:val="24"/>
        </w:rPr>
        <w:t xml:space="preserve"> </w:t>
      </w:r>
      <w:proofErr w:type="spellStart"/>
      <w:r w:rsidR="0005748A">
        <w:rPr>
          <w:sz w:val="24"/>
          <w:szCs w:val="24"/>
        </w:rPr>
        <w:t>waktu</w:t>
      </w:r>
      <w:proofErr w:type="spellEnd"/>
      <w:r w:rsidR="0005748A">
        <w:rPr>
          <w:sz w:val="24"/>
          <w:szCs w:val="24"/>
        </w:rPr>
        <w:t xml:space="preserve"> </w:t>
      </w:r>
      <w:proofErr w:type="spellStart"/>
      <w:r w:rsidR="0005748A">
        <w:rPr>
          <w:sz w:val="24"/>
          <w:szCs w:val="24"/>
        </w:rPr>
        <w:t>pemeliharaan</w:t>
      </w:r>
      <w:proofErr w:type="spellEnd"/>
      <w:r w:rsidR="0005748A">
        <w:rPr>
          <w:sz w:val="24"/>
          <w:szCs w:val="24"/>
        </w:rPr>
        <w:t xml:space="preserve"> </w:t>
      </w:r>
      <w:proofErr w:type="spellStart"/>
      <w:r w:rsidR="0005748A">
        <w:rPr>
          <w:sz w:val="24"/>
          <w:szCs w:val="24"/>
        </w:rPr>
        <w:t>setiap</w:t>
      </w:r>
      <w:proofErr w:type="spellEnd"/>
      <w:r w:rsidR="0005748A">
        <w:rPr>
          <w:sz w:val="24"/>
          <w:szCs w:val="24"/>
        </w:rPr>
        <w:t xml:space="preserve"> </w:t>
      </w:r>
      <w:proofErr w:type="spellStart"/>
      <w:r w:rsidR="0005748A">
        <w:rPr>
          <w:sz w:val="24"/>
          <w:szCs w:val="24"/>
        </w:rPr>
        <w:t>tambak</w:t>
      </w:r>
      <w:proofErr w:type="spellEnd"/>
      <w:r w:rsidR="0005748A">
        <w:rPr>
          <w:sz w:val="24"/>
          <w:szCs w:val="24"/>
        </w:rPr>
        <w:t xml:space="preserve"> </w:t>
      </w:r>
      <w:proofErr w:type="spellStart"/>
      <w:r w:rsidR="0005748A">
        <w:rPr>
          <w:sz w:val="24"/>
          <w:szCs w:val="24"/>
        </w:rPr>
        <w:t>berbeda-beda</w:t>
      </w:r>
      <w:proofErr w:type="spellEnd"/>
      <w:r w:rsidR="0005748A">
        <w:rPr>
          <w:sz w:val="24"/>
          <w:szCs w:val="24"/>
        </w:rPr>
        <w:t xml:space="preserve">. </w:t>
      </w:r>
      <w:proofErr w:type="spellStart"/>
      <w:r w:rsidR="0005748A">
        <w:rPr>
          <w:sz w:val="24"/>
          <w:szCs w:val="24"/>
        </w:rPr>
        <w:t>Tambak</w:t>
      </w:r>
      <w:proofErr w:type="spellEnd"/>
      <w:r w:rsidR="0005748A">
        <w:rPr>
          <w:sz w:val="24"/>
          <w:szCs w:val="24"/>
        </w:rPr>
        <w:t xml:space="preserve"> </w:t>
      </w:r>
      <w:proofErr w:type="spellStart"/>
      <w:r w:rsidR="0005748A">
        <w:rPr>
          <w:sz w:val="24"/>
          <w:szCs w:val="24"/>
        </w:rPr>
        <w:t>Desa</w:t>
      </w:r>
      <w:proofErr w:type="spellEnd"/>
      <w:r w:rsidR="0005748A">
        <w:rPr>
          <w:sz w:val="24"/>
          <w:szCs w:val="24"/>
        </w:rPr>
        <w:t xml:space="preserve"> </w:t>
      </w:r>
      <w:proofErr w:type="spellStart"/>
      <w:r w:rsidR="0005748A">
        <w:rPr>
          <w:sz w:val="24"/>
          <w:szCs w:val="24"/>
        </w:rPr>
        <w:t>Gerokgak</w:t>
      </w:r>
      <w:proofErr w:type="spellEnd"/>
      <w:r w:rsidR="0005748A">
        <w:rPr>
          <w:sz w:val="24"/>
          <w:szCs w:val="24"/>
        </w:rPr>
        <w:t xml:space="preserve"> </w:t>
      </w:r>
      <w:proofErr w:type="spellStart"/>
      <w:r w:rsidR="0005748A">
        <w:rPr>
          <w:sz w:val="24"/>
          <w:szCs w:val="24"/>
        </w:rPr>
        <w:t>memiliki</w:t>
      </w:r>
      <w:proofErr w:type="spellEnd"/>
      <w:r w:rsidR="0005748A">
        <w:rPr>
          <w:sz w:val="24"/>
          <w:szCs w:val="24"/>
        </w:rPr>
        <w:t xml:space="preserve"> </w:t>
      </w:r>
      <w:proofErr w:type="spellStart"/>
      <w:r w:rsidR="0005748A">
        <w:rPr>
          <w:sz w:val="24"/>
          <w:szCs w:val="24"/>
        </w:rPr>
        <w:t>waktu</w:t>
      </w:r>
      <w:proofErr w:type="spellEnd"/>
      <w:r w:rsidR="0005748A">
        <w:rPr>
          <w:sz w:val="24"/>
          <w:szCs w:val="24"/>
        </w:rPr>
        <w:t xml:space="preserve"> </w:t>
      </w:r>
      <w:proofErr w:type="spellStart"/>
      <w:r w:rsidR="0005748A">
        <w:rPr>
          <w:sz w:val="24"/>
          <w:szCs w:val="24"/>
        </w:rPr>
        <w:t>budidaya</w:t>
      </w:r>
      <w:proofErr w:type="spellEnd"/>
      <w:r w:rsidR="0005748A">
        <w:rPr>
          <w:sz w:val="24"/>
          <w:szCs w:val="24"/>
        </w:rPr>
        <w:t xml:space="preserve"> </w:t>
      </w:r>
      <w:proofErr w:type="spellStart"/>
      <w:r w:rsidR="0005748A">
        <w:rPr>
          <w:sz w:val="24"/>
          <w:szCs w:val="24"/>
        </w:rPr>
        <w:t>selama</w:t>
      </w:r>
      <w:proofErr w:type="spellEnd"/>
      <w:r w:rsidR="0005748A">
        <w:rPr>
          <w:sz w:val="24"/>
          <w:szCs w:val="24"/>
        </w:rPr>
        <w:t xml:space="preserve"> </w:t>
      </w:r>
      <w:r w:rsidR="001643D4">
        <w:rPr>
          <w:sz w:val="24"/>
          <w:szCs w:val="24"/>
        </w:rPr>
        <w:t xml:space="preserve">80 </w:t>
      </w:r>
      <w:proofErr w:type="spellStart"/>
      <w:r w:rsidR="001643D4">
        <w:rPr>
          <w:sz w:val="24"/>
          <w:szCs w:val="24"/>
        </w:rPr>
        <w:t>hari</w:t>
      </w:r>
      <w:proofErr w:type="spellEnd"/>
      <w:r w:rsidR="001643D4">
        <w:rPr>
          <w:sz w:val="24"/>
          <w:szCs w:val="24"/>
        </w:rPr>
        <w:t xml:space="preserve"> </w:t>
      </w:r>
      <w:proofErr w:type="spellStart"/>
      <w:r w:rsidR="001643D4">
        <w:rPr>
          <w:sz w:val="24"/>
          <w:szCs w:val="24"/>
        </w:rPr>
        <w:t>sehingga</w:t>
      </w:r>
      <w:proofErr w:type="spellEnd"/>
      <w:r w:rsidR="001643D4">
        <w:rPr>
          <w:sz w:val="24"/>
          <w:szCs w:val="24"/>
        </w:rPr>
        <w:t xml:space="preserve"> </w:t>
      </w:r>
      <w:proofErr w:type="spellStart"/>
      <w:r w:rsidR="001643D4">
        <w:rPr>
          <w:sz w:val="24"/>
          <w:szCs w:val="24"/>
        </w:rPr>
        <w:lastRenderedPageBreak/>
        <w:t>didapatkan</w:t>
      </w:r>
      <w:proofErr w:type="spellEnd"/>
      <w:r w:rsidR="001643D4">
        <w:rPr>
          <w:sz w:val="24"/>
          <w:szCs w:val="24"/>
        </w:rPr>
        <w:t xml:space="preserve"> data </w:t>
      </w:r>
      <w:proofErr w:type="spellStart"/>
      <w:r w:rsidR="001643D4">
        <w:rPr>
          <w:sz w:val="24"/>
          <w:szCs w:val="24"/>
        </w:rPr>
        <w:t>penelitian</w:t>
      </w:r>
      <w:proofErr w:type="spellEnd"/>
      <w:r w:rsidR="001643D4">
        <w:rPr>
          <w:sz w:val="24"/>
          <w:szCs w:val="24"/>
        </w:rPr>
        <w:t xml:space="preserve"> </w:t>
      </w:r>
      <w:proofErr w:type="spellStart"/>
      <w:r w:rsidR="001643D4">
        <w:rPr>
          <w:sz w:val="24"/>
          <w:szCs w:val="24"/>
        </w:rPr>
        <w:t>selama</w:t>
      </w:r>
      <w:proofErr w:type="spellEnd"/>
      <w:r w:rsidR="001643D4">
        <w:rPr>
          <w:sz w:val="24"/>
          <w:szCs w:val="24"/>
        </w:rPr>
        <w:t xml:space="preserve"> 11 </w:t>
      </w:r>
      <w:proofErr w:type="spellStart"/>
      <w:r w:rsidR="001643D4">
        <w:rPr>
          <w:sz w:val="24"/>
          <w:szCs w:val="24"/>
        </w:rPr>
        <w:t>minggu</w:t>
      </w:r>
      <w:proofErr w:type="spellEnd"/>
      <w:r w:rsidR="001643D4">
        <w:rPr>
          <w:sz w:val="24"/>
          <w:szCs w:val="24"/>
        </w:rPr>
        <w:t xml:space="preserve">. </w:t>
      </w:r>
      <w:proofErr w:type="spellStart"/>
      <w:r w:rsidR="001643D4">
        <w:rPr>
          <w:sz w:val="24"/>
          <w:szCs w:val="24"/>
        </w:rPr>
        <w:t>Tambak</w:t>
      </w:r>
      <w:proofErr w:type="spellEnd"/>
      <w:r w:rsidR="001643D4">
        <w:rPr>
          <w:sz w:val="24"/>
          <w:szCs w:val="24"/>
        </w:rPr>
        <w:t xml:space="preserve"> </w:t>
      </w:r>
      <w:proofErr w:type="spellStart"/>
      <w:r w:rsidR="001643D4">
        <w:rPr>
          <w:sz w:val="24"/>
          <w:szCs w:val="24"/>
        </w:rPr>
        <w:t>Desa</w:t>
      </w:r>
      <w:proofErr w:type="spellEnd"/>
      <w:r w:rsidR="001643D4">
        <w:rPr>
          <w:sz w:val="24"/>
          <w:szCs w:val="24"/>
        </w:rPr>
        <w:t xml:space="preserve"> </w:t>
      </w:r>
      <w:proofErr w:type="spellStart"/>
      <w:r w:rsidR="001643D4">
        <w:rPr>
          <w:sz w:val="24"/>
          <w:szCs w:val="24"/>
        </w:rPr>
        <w:t>Patas</w:t>
      </w:r>
      <w:proofErr w:type="spellEnd"/>
      <w:r w:rsidR="001643D4">
        <w:rPr>
          <w:sz w:val="24"/>
          <w:szCs w:val="24"/>
        </w:rPr>
        <w:t xml:space="preserve"> </w:t>
      </w:r>
      <w:proofErr w:type="spellStart"/>
      <w:r w:rsidR="001643D4">
        <w:rPr>
          <w:sz w:val="24"/>
          <w:szCs w:val="24"/>
        </w:rPr>
        <w:t>dibudidayakan</w:t>
      </w:r>
      <w:proofErr w:type="spellEnd"/>
      <w:r w:rsidR="001643D4">
        <w:rPr>
          <w:sz w:val="24"/>
          <w:szCs w:val="24"/>
        </w:rPr>
        <w:t xml:space="preserve"> </w:t>
      </w:r>
      <w:proofErr w:type="spellStart"/>
      <w:r w:rsidR="001643D4">
        <w:rPr>
          <w:sz w:val="24"/>
          <w:szCs w:val="24"/>
        </w:rPr>
        <w:t>selama</w:t>
      </w:r>
      <w:proofErr w:type="spellEnd"/>
      <w:r w:rsidR="001643D4">
        <w:rPr>
          <w:sz w:val="24"/>
          <w:szCs w:val="24"/>
        </w:rPr>
        <w:t xml:space="preserve"> 87-88 </w:t>
      </w:r>
      <w:proofErr w:type="spellStart"/>
      <w:r w:rsidR="001643D4">
        <w:rPr>
          <w:sz w:val="24"/>
          <w:szCs w:val="24"/>
        </w:rPr>
        <w:t>hari</w:t>
      </w:r>
      <w:proofErr w:type="spellEnd"/>
      <w:r w:rsidR="001643D4">
        <w:rPr>
          <w:sz w:val="24"/>
          <w:szCs w:val="24"/>
        </w:rPr>
        <w:t xml:space="preserve"> </w:t>
      </w:r>
      <w:proofErr w:type="spellStart"/>
      <w:r w:rsidR="001643D4">
        <w:rPr>
          <w:sz w:val="24"/>
          <w:szCs w:val="24"/>
        </w:rPr>
        <w:t>sehingga</w:t>
      </w:r>
      <w:proofErr w:type="spellEnd"/>
      <w:r w:rsidR="001643D4">
        <w:rPr>
          <w:sz w:val="24"/>
          <w:szCs w:val="24"/>
        </w:rPr>
        <w:t xml:space="preserve"> </w:t>
      </w:r>
      <w:proofErr w:type="spellStart"/>
      <w:r w:rsidR="001643D4">
        <w:rPr>
          <w:sz w:val="24"/>
          <w:szCs w:val="24"/>
        </w:rPr>
        <w:t>pengambilan</w:t>
      </w:r>
      <w:proofErr w:type="spellEnd"/>
      <w:r w:rsidR="001643D4">
        <w:rPr>
          <w:sz w:val="24"/>
          <w:szCs w:val="24"/>
        </w:rPr>
        <w:t xml:space="preserve"> data </w:t>
      </w:r>
      <w:proofErr w:type="spellStart"/>
      <w:r w:rsidR="001643D4">
        <w:rPr>
          <w:sz w:val="24"/>
          <w:szCs w:val="24"/>
        </w:rPr>
        <w:t>hanya</w:t>
      </w:r>
      <w:proofErr w:type="spellEnd"/>
      <w:r w:rsidR="001643D4">
        <w:rPr>
          <w:sz w:val="24"/>
          <w:szCs w:val="24"/>
        </w:rPr>
        <w:t xml:space="preserve"> </w:t>
      </w:r>
      <w:proofErr w:type="spellStart"/>
      <w:r w:rsidR="001643D4">
        <w:rPr>
          <w:sz w:val="24"/>
          <w:szCs w:val="24"/>
        </w:rPr>
        <w:t>sampai</w:t>
      </w:r>
      <w:proofErr w:type="spellEnd"/>
      <w:r w:rsidR="001643D4">
        <w:rPr>
          <w:sz w:val="24"/>
          <w:szCs w:val="24"/>
        </w:rPr>
        <w:t xml:space="preserve"> </w:t>
      </w:r>
      <w:proofErr w:type="spellStart"/>
      <w:r w:rsidR="001643D4">
        <w:rPr>
          <w:sz w:val="24"/>
          <w:szCs w:val="24"/>
        </w:rPr>
        <w:t>minggu</w:t>
      </w:r>
      <w:proofErr w:type="spellEnd"/>
      <w:r w:rsidR="001643D4">
        <w:rPr>
          <w:sz w:val="24"/>
          <w:szCs w:val="24"/>
        </w:rPr>
        <w:t xml:space="preserve"> </w:t>
      </w:r>
      <w:proofErr w:type="spellStart"/>
      <w:r w:rsidR="001643D4">
        <w:rPr>
          <w:sz w:val="24"/>
          <w:szCs w:val="24"/>
        </w:rPr>
        <w:t>ke</w:t>
      </w:r>
      <w:proofErr w:type="spellEnd"/>
      <w:r w:rsidR="001643D4">
        <w:rPr>
          <w:sz w:val="24"/>
          <w:szCs w:val="24"/>
        </w:rPr>
        <w:t xml:space="preserve"> 12. Pada </w:t>
      </w:r>
      <w:proofErr w:type="spellStart"/>
      <w:r w:rsidR="001643D4">
        <w:rPr>
          <w:sz w:val="24"/>
          <w:szCs w:val="24"/>
        </w:rPr>
        <w:t>tambak</w:t>
      </w:r>
      <w:proofErr w:type="spellEnd"/>
      <w:r w:rsidR="001643D4">
        <w:rPr>
          <w:sz w:val="24"/>
          <w:szCs w:val="24"/>
        </w:rPr>
        <w:t xml:space="preserve"> </w:t>
      </w:r>
      <w:proofErr w:type="spellStart"/>
      <w:r w:rsidR="001643D4">
        <w:rPr>
          <w:sz w:val="24"/>
          <w:szCs w:val="24"/>
        </w:rPr>
        <w:t>Sanggalangit</w:t>
      </w:r>
      <w:proofErr w:type="spellEnd"/>
      <w:r w:rsidR="001643D4">
        <w:rPr>
          <w:sz w:val="24"/>
          <w:szCs w:val="24"/>
        </w:rPr>
        <w:t xml:space="preserve"> </w:t>
      </w:r>
      <w:proofErr w:type="spellStart"/>
      <w:r w:rsidR="001643D4">
        <w:rPr>
          <w:sz w:val="24"/>
          <w:szCs w:val="24"/>
        </w:rPr>
        <w:t>kegiatan</w:t>
      </w:r>
      <w:proofErr w:type="spellEnd"/>
      <w:r w:rsidR="001643D4">
        <w:rPr>
          <w:sz w:val="24"/>
          <w:szCs w:val="24"/>
        </w:rPr>
        <w:t xml:space="preserve"> </w:t>
      </w:r>
      <w:proofErr w:type="spellStart"/>
      <w:r w:rsidR="001643D4">
        <w:rPr>
          <w:sz w:val="24"/>
          <w:szCs w:val="24"/>
        </w:rPr>
        <w:t>pemeliharaan</w:t>
      </w:r>
      <w:proofErr w:type="spellEnd"/>
      <w:r w:rsidR="001643D4">
        <w:rPr>
          <w:sz w:val="24"/>
          <w:szCs w:val="24"/>
        </w:rPr>
        <w:t xml:space="preserve"> </w:t>
      </w:r>
      <w:proofErr w:type="spellStart"/>
      <w:r w:rsidR="001643D4">
        <w:rPr>
          <w:sz w:val="24"/>
          <w:szCs w:val="24"/>
        </w:rPr>
        <w:t>dilakukan</w:t>
      </w:r>
      <w:proofErr w:type="spellEnd"/>
      <w:r w:rsidR="001643D4">
        <w:rPr>
          <w:sz w:val="24"/>
          <w:szCs w:val="24"/>
        </w:rPr>
        <w:t xml:space="preserve"> </w:t>
      </w:r>
      <w:proofErr w:type="spellStart"/>
      <w:r w:rsidR="001643D4">
        <w:rPr>
          <w:sz w:val="24"/>
          <w:szCs w:val="24"/>
        </w:rPr>
        <w:t>hingga</w:t>
      </w:r>
      <w:proofErr w:type="spellEnd"/>
      <w:r w:rsidR="001643D4">
        <w:rPr>
          <w:sz w:val="24"/>
          <w:szCs w:val="24"/>
        </w:rPr>
        <w:t xml:space="preserve"> </w:t>
      </w:r>
      <w:proofErr w:type="spellStart"/>
      <w:r w:rsidR="001643D4">
        <w:rPr>
          <w:sz w:val="24"/>
          <w:szCs w:val="24"/>
        </w:rPr>
        <w:t>hari</w:t>
      </w:r>
      <w:proofErr w:type="spellEnd"/>
      <w:r w:rsidR="001643D4">
        <w:rPr>
          <w:sz w:val="24"/>
          <w:szCs w:val="24"/>
        </w:rPr>
        <w:t xml:space="preserve"> </w:t>
      </w:r>
      <w:proofErr w:type="spellStart"/>
      <w:r w:rsidR="001643D4">
        <w:rPr>
          <w:sz w:val="24"/>
          <w:szCs w:val="24"/>
        </w:rPr>
        <w:t>ke</w:t>
      </w:r>
      <w:proofErr w:type="spellEnd"/>
      <w:r w:rsidR="001643D4">
        <w:rPr>
          <w:sz w:val="24"/>
          <w:szCs w:val="24"/>
        </w:rPr>
        <w:t xml:space="preserve"> 93-94 dan </w:t>
      </w:r>
      <w:proofErr w:type="spellStart"/>
      <w:r w:rsidR="001643D4">
        <w:rPr>
          <w:sz w:val="24"/>
          <w:szCs w:val="24"/>
        </w:rPr>
        <w:t>pengumpulan</w:t>
      </w:r>
      <w:proofErr w:type="spellEnd"/>
      <w:r w:rsidR="001643D4">
        <w:rPr>
          <w:sz w:val="24"/>
          <w:szCs w:val="24"/>
        </w:rPr>
        <w:t xml:space="preserve"> data </w:t>
      </w:r>
      <w:proofErr w:type="spellStart"/>
      <w:r w:rsidR="001643D4">
        <w:rPr>
          <w:sz w:val="24"/>
          <w:szCs w:val="24"/>
        </w:rPr>
        <w:t>dilakukan</w:t>
      </w:r>
      <w:proofErr w:type="spellEnd"/>
      <w:r w:rsidR="001643D4">
        <w:rPr>
          <w:sz w:val="24"/>
          <w:szCs w:val="24"/>
        </w:rPr>
        <w:t xml:space="preserve"> </w:t>
      </w:r>
      <w:proofErr w:type="spellStart"/>
      <w:r w:rsidR="001643D4">
        <w:rPr>
          <w:sz w:val="24"/>
          <w:szCs w:val="24"/>
        </w:rPr>
        <w:t>hingga</w:t>
      </w:r>
      <w:proofErr w:type="spellEnd"/>
      <w:r w:rsidR="001643D4">
        <w:rPr>
          <w:sz w:val="24"/>
          <w:szCs w:val="24"/>
        </w:rPr>
        <w:t xml:space="preserve"> </w:t>
      </w:r>
      <w:proofErr w:type="spellStart"/>
      <w:r w:rsidR="001643D4">
        <w:rPr>
          <w:sz w:val="24"/>
          <w:szCs w:val="24"/>
        </w:rPr>
        <w:t>minggu</w:t>
      </w:r>
      <w:proofErr w:type="spellEnd"/>
      <w:r w:rsidR="001643D4">
        <w:rPr>
          <w:sz w:val="24"/>
          <w:szCs w:val="24"/>
        </w:rPr>
        <w:t xml:space="preserve"> </w:t>
      </w:r>
      <w:proofErr w:type="spellStart"/>
      <w:r w:rsidR="001643D4">
        <w:rPr>
          <w:sz w:val="24"/>
          <w:szCs w:val="24"/>
        </w:rPr>
        <w:t>ke</w:t>
      </w:r>
      <w:proofErr w:type="spellEnd"/>
      <w:r w:rsidR="001643D4">
        <w:rPr>
          <w:sz w:val="24"/>
          <w:szCs w:val="24"/>
        </w:rPr>
        <w:t xml:space="preserve"> 13. Adapun data </w:t>
      </w:r>
      <w:proofErr w:type="spellStart"/>
      <w:r w:rsidR="001643D4">
        <w:rPr>
          <w:sz w:val="24"/>
          <w:szCs w:val="24"/>
        </w:rPr>
        <w:t>lengkap</w:t>
      </w:r>
      <w:proofErr w:type="spellEnd"/>
      <w:r w:rsidR="001643D4">
        <w:rPr>
          <w:sz w:val="24"/>
          <w:szCs w:val="24"/>
        </w:rPr>
        <w:t xml:space="preserve"> </w:t>
      </w:r>
      <w:proofErr w:type="spellStart"/>
      <w:r w:rsidR="001643D4">
        <w:rPr>
          <w:sz w:val="24"/>
          <w:szCs w:val="24"/>
        </w:rPr>
        <w:t>mengenai</w:t>
      </w:r>
      <w:proofErr w:type="spellEnd"/>
      <w:r w:rsidR="001643D4">
        <w:rPr>
          <w:sz w:val="24"/>
          <w:szCs w:val="24"/>
        </w:rPr>
        <w:t xml:space="preserve"> </w:t>
      </w:r>
      <w:proofErr w:type="spellStart"/>
      <w:r w:rsidR="001643D4">
        <w:rPr>
          <w:sz w:val="24"/>
          <w:szCs w:val="24"/>
        </w:rPr>
        <w:t>pemeliharaan</w:t>
      </w:r>
      <w:proofErr w:type="spellEnd"/>
      <w:r w:rsidR="001643D4">
        <w:rPr>
          <w:sz w:val="24"/>
          <w:szCs w:val="24"/>
        </w:rPr>
        <w:t xml:space="preserve"> di </w:t>
      </w:r>
      <w:proofErr w:type="spellStart"/>
      <w:r w:rsidR="001643D4">
        <w:rPr>
          <w:sz w:val="24"/>
          <w:szCs w:val="24"/>
        </w:rPr>
        <w:t>setiap</w:t>
      </w:r>
      <w:proofErr w:type="spellEnd"/>
      <w:r w:rsidR="001643D4">
        <w:rPr>
          <w:sz w:val="24"/>
          <w:szCs w:val="24"/>
        </w:rPr>
        <w:t xml:space="preserve"> </w:t>
      </w:r>
      <w:proofErr w:type="spellStart"/>
      <w:r w:rsidR="001643D4">
        <w:rPr>
          <w:sz w:val="24"/>
          <w:szCs w:val="24"/>
        </w:rPr>
        <w:t>tambak</w:t>
      </w:r>
      <w:proofErr w:type="spellEnd"/>
      <w:r w:rsidR="001643D4">
        <w:rPr>
          <w:sz w:val="24"/>
          <w:szCs w:val="24"/>
        </w:rPr>
        <w:t xml:space="preserve"> </w:t>
      </w:r>
      <w:proofErr w:type="spellStart"/>
      <w:r w:rsidR="001643D4">
        <w:rPr>
          <w:sz w:val="24"/>
          <w:szCs w:val="24"/>
        </w:rPr>
        <w:t>tersaji</w:t>
      </w:r>
      <w:proofErr w:type="spellEnd"/>
      <w:r w:rsidR="001643D4">
        <w:rPr>
          <w:sz w:val="24"/>
          <w:szCs w:val="24"/>
        </w:rPr>
        <w:t xml:space="preserve"> </w:t>
      </w:r>
      <w:proofErr w:type="spellStart"/>
      <w:r w:rsidR="001643D4">
        <w:rPr>
          <w:sz w:val="24"/>
          <w:szCs w:val="24"/>
        </w:rPr>
        <w:t>dalam</w:t>
      </w:r>
      <w:proofErr w:type="spellEnd"/>
      <w:r w:rsidR="001643D4">
        <w:rPr>
          <w:sz w:val="24"/>
          <w:szCs w:val="24"/>
        </w:rPr>
        <w:t xml:space="preserve"> </w:t>
      </w:r>
      <w:r w:rsidR="001643D4" w:rsidRPr="00B05C30">
        <w:rPr>
          <w:b/>
          <w:bCs/>
          <w:sz w:val="24"/>
          <w:szCs w:val="24"/>
        </w:rPr>
        <w:t xml:space="preserve">Lampiran </w:t>
      </w:r>
      <w:r w:rsidR="00B05C30" w:rsidRPr="00B05C30">
        <w:rPr>
          <w:b/>
          <w:bCs/>
          <w:sz w:val="24"/>
          <w:szCs w:val="24"/>
        </w:rPr>
        <w:t>1</w:t>
      </w:r>
      <w:r w:rsidR="001643D4">
        <w:rPr>
          <w:sz w:val="24"/>
          <w:szCs w:val="24"/>
        </w:rPr>
        <w:t xml:space="preserve">. </w:t>
      </w:r>
      <w:r>
        <w:rPr>
          <w:sz w:val="24"/>
          <w:szCs w:val="24"/>
          <w:lang w:val="zh-CN"/>
        </w:rPr>
        <w:t xml:space="preserve">Pengumpulan data dilakukan secara observasi langsung di lokasi bagi beberapa parameter yaitu secara </w:t>
      </w:r>
      <w:r>
        <w:rPr>
          <w:i/>
          <w:iCs/>
          <w:sz w:val="24"/>
          <w:szCs w:val="24"/>
          <w:lang w:val="zh-CN"/>
        </w:rPr>
        <w:t>in situ</w:t>
      </w:r>
      <w:r>
        <w:rPr>
          <w:sz w:val="24"/>
          <w:szCs w:val="24"/>
          <w:lang w:val="zh-CN"/>
        </w:rPr>
        <w:t xml:space="preserve">, sedangkan analisis beberapa parameter lainnya dilakukan di </w:t>
      </w:r>
      <w:r>
        <w:rPr>
          <w:sz w:val="24"/>
          <w:szCs w:val="24"/>
          <w:lang w:val="id-ID"/>
        </w:rPr>
        <w:t>Laboratorium Analisa PT. Grobest Indomakmur</w:t>
      </w:r>
      <w:r w:rsidR="00F82776">
        <w:rPr>
          <w:sz w:val="24"/>
          <w:szCs w:val="24"/>
        </w:rPr>
        <w:t xml:space="preserve"> di </w:t>
      </w:r>
      <w:proofErr w:type="spellStart"/>
      <w:r w:rsidR="00F82776">
        <w:rPr>
          <w:sz w:val="24"/>
          <w:szCs w:val="24"/>
        </w:rPr>
        <w:t>Kecamatan</w:t>
      </w:r>
      <w:proofErr w:type="spellEnd"/>
      <w:r w:rsidR="00F82776">
        <w:rPr>
          <w:sz w:val="24"/>
          <w:szCs w:val="24"/>
        </w:rPr>
        <w:t xml:space="preserve"> </w:t>
      </w:r>
      <w:proofErr w:type="spellStart"/>
      <w:r w:rsidR="00F82776">
        <w:rPr>
          <w:sz w:val="24"/>
          <w:szCs w:val="24"/>
        </w:rPr>
        <w:t>Gerokgak</w:t>
      </w:r>
      <w:proofErr w:type="spellEnd"/>
      <w:r w:rsidR="00F82776">
        <w:rPr>
          <w:sz w:val="24"/>
          <w:szCs w:val="24"/>
        </w:rPr>
        <w:t xml:space="preserve">, </w:t>
      </w:r>
      <w:proofErr w:type="spellStart"/>
      <w:r w:rsidR="00F82776">
        <w:rPr>
          <w:sz w:val="24"/>
          <w:szCs w:val="24"/>
        </w:rPr>
        <w:t>Kabupaten</w:t>
      </w:r>
      <w:proofErr w:type="spellEnd"/>
      <w:r w:rsidR="00F82776">
        <w:rPr>
          <w:sz w:val="24"/>
          <w:szCs w:val="24"/>
        </w:rPr>
        <w:t xml:space="preserve"> </w:t>
      </w:r>
      <w:proofErr w:type="spellStart"/>
      <w:r w:rsidR="00F82776">
        <w:rPr>
          <w:sz w:val="24"/>
          <w:szCs w:val="24"/>
        </w:rPr>
        <w:t>Buleleng</w:t>
      </w:r>
      <w:proofErr w:type="spellEnd"/>
      <w:r>
        <w:rPr>
          <w:sz w:val="24"/>
          <w:szCs w:val="24"/>
          <w:lang w:val="zh-CN"/>
        </w:rPr>
        <w:t>.</w:t>
      </w:r>
      <w:r>
        <w:rPr>
          <w:sz w:val="24"/>
          <w:szCs w:val="24"/>
          <w:lang w:val="id-ID"/>
        </w:rPr>
        <w:t xml:space="preserve"> </w:t>
      </w:r>
      <w:r>
        <w:rPr>
          <w:sz w:val="24"/>
          <w:szCs w:val="24"/>
          <w:lang w:val="en-ID"/>
        </w:rPr>
        <w:t xml:space="preserve">Lokasi </w:t>
      </w:r>
      <w:proofErr w:type="spellStart"/>
      <w:r>
        <w:rPr>
          <w:sz w:val="24"/>
          <w:szCs w:val="24"/>
          <w:lang w:val="en-ID"/>
        </w:rPr>
        <w:t>tambak</w:t>
      </w:r>
      <w:proofErr w:type="spellEnd"/>
      <w:r>
        <w:rPr>
          <w:sz w:val="24"/>
          <w:szCs w:val="24"/>
          <w:lang w:val="en-ID"/>
        </w:rPr>
        <w:t xml:space="preserve"> </w:t>
      </w:r>
      <w:proofErr w:type="spellStart"/>
      <w:r>
        <w:rPr>
          <w:sz w:val="24"/>
          <w:szCs w:val="24"/>
          <w:lang w:val="en-ID"/>
        </w:rPr>
        <w:t>dapat</w:t>
      </w:r>
      <w:proofErr w:type="spellEnd"/>
      <w:r>
        <w:rPr>
          <w:sz w:val="24"/>
          <w:szCs w:val="24"/>
          <w:lang w:val="en-ID"/>
        </w:rPr>
        <w:t xml:space="preserve"> </w:t>
      </w:r>
      <w:proofErr w:type="spellStart"/>
      <w:r>
        <w:rPr>
          <w:sz w:val="24"/>
          <w:szCs w:val="24"/>
          <w:lang w:val="en-ID"/>
        </w:rPr>
        <w:t>dilihat</w:t>
      </w:r>
      <w:proofErr w:type="spellEnd"/>
      <w:r>
        <w:rPr>
          <w:sz w:val="24"/>
          <w:szCs w:val="24"/>
          <w:lang w:val="en-ID"/>
        </w:rPr>
        <w:t xml:space="preserve"> pada </w:t>
      </w:r>
      <w:proofErr w:type="spellStart"/>
      <w:r>
        <w:rPr>
          <w:sz w:val="24"/>
          <w:szCs w:val="24"/>
          <w:lang w:val="en-ID"/>
        </w:rPr>
        <w:t>peta</w:t>
      </w:r>
      <w:proofErr w:type="spellEnd"/>
      <w:r>
        <w:rPr>
          <w:sz w:val="24"/>
          <w:szCs w:val="24"/>
          <w:lang w:val="en-ID"/>
        </w:rPr>
        <w:t xml:space="preserve"> di </w:t>
      </w:r>
      <w:r w:rsidRPr="004E63A5">
        <w:rPr>
          <w:b/>
          <w:bCs/>
          <w:sz w:val="24"/>
          <w:szCs w:val="24"/>
          <w:lang w:val="en-ID"/>
        </w:rPr>
        <w:t>Gambar 4</w:t>
      </w:r>
      <w:r w:rsidR="004E63A5" w:rsidRPr="004E63A5">
        <w:rPr>
          <w:b/>
          <w:bCs/>
          <w:sz w:val="24"/>
          <w:szCs w:val="24"/>
          <w:lang w:val="en-ID"/>
        </w:rPr>
        <w:t>.1</w:t>
      </w:r>
      <w:r>
        <w:rPr>
          <w:sz w:val="24"/>
          <w:szCs w:val="24"/>
          <w:lang w:val="en-ID"/>
        </w:rPr>
        <w:t xml:space="preserve"> </w:t>
      </w:r>
      <w:proofErr w:type="spellStart"/>
      <w:r>
        <w:rPr>
          <w:sz w:val="24"/>
          <w:szCs w:val="24"/>
          <w:lang w:val="en-ID"/>
        </w:rPr>
        <w:t>berikut</w:t>
      </w:r>
      <w:proofErr w:type="spellEnd"/>
      <w:r>
        <w:rPr>
          <w:sz w:val="24"/>
          <w:szCs w:val="24"/>
          <w:lang w:val="en-ID"/>
        </w:rPr>
        <w:t xml:space="preserve"> </w:t>
      </w:r>
      <w:proofErr w:type="spellStart"/>
      <w:r>
        <w:rPr>
          <w:sz w:val="24"/>
          <w:szCs w:val="24"/>
          <w:lang w:val="en-ID"/>
        </w:rPr>
        <w:t>ini</w:t>
      </w:r>
      <w:proofErr w:type="spellEnd"/>
      <w:r>
        <w:rPr>
          <w:sz w:val="24"/>
          <w:szCs w:val="24"/>
          <w:lang w:val="en-ID"/>
        </w:rPr>
        <w:t xml:space="preserve">. </w:t>
      </w:r>
    </w:p>
    <w:p w14:paraId="241E603A" w14:textId="7525CEF9" w:rsidR="00500997" w:rsidRDefault="000A0615">
      <w:pPr>
        <w:pStyle w:val="ListParagraph"/>
        <w:spacing w:after="0" w:line="480" w:lineRule="auto"/>
        <w:ind w:left="0"/>
        <w:jc w:val="both"/>
        <w:rPr>
          <w:sz w:val="24"/>
          <w:szCs w:val="24"/>
          <w:lang w:val="zh-CN"/>
        </w:rPr>
      </w:pPr>
      <w:r>
        <w:rPr>
          <w:noProof/>
          <w:sz w:val="24"/>
          <w:szCs w:val="24"/>
          <w:lang w:val="zh-CN"/>
        </w:rPr>
        <mc:AlternateContent>
          <mc:Choice Requires="wps">
            <w:drawing>
              <wp:inline distT="0" distB="0" distL="0" distR="0" wp14:anchorId="7B2BAFBE" wp14:editId="0F877F92">
                <wp:extent cx="5217160" cy="3465195"/>
                <wp:effectExtent l="0" t="0" r="2540" b="1905"/>
                <wp:docPr id="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346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839F1" w14:textId="77777777" w:rsidR="004E63A5" w:rsidRDefault="0005748A" w:rsidP="004E63A5">
                            <w:pPr>
                              <w:keepNext/>
                              <w:spacing w:line="240" w:lineRule="auto"/>
                              <w:jc w:val="center"/>
                            </w:pPr>
                            <w:r>
                              <w:rPr>
                                <w:noProof/>
                              </w:rPr>
                              <w:drawing>
                                <wp:inline distT="0" distB="0" distL="0" distR="0" wp14:anchorId="79EFA9A8" wp14:editId="6719D0B5">
                                  <wp:extent cx="4756150" cy="301398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7524" cy="3021196"/>
                                          </a:xfrm>
                                          <a:prstGeom prst="rect">
                                            <a:avLst/>
                                          </a:prstGeom>
                                        </pic:spPr>
                                      </pic:pic>
                                    </a:graphicData>
                                  </a:graphic>
                                </wp:inline>
                              </w:drawing>
                            </w:r>
                          </w:p>
                          <w:p w14:paraId="3E73BBE6" w14:textId="06FEDB9F" w:rsidR="004E63A5" w:rsidRPr="004E63A5" w:rsidRDefault="004E63A5" w:rsidP="004E63A5">
                            <w:pPr>
                              <w:pStyle w:val="Caption"/>
                              <w:jc w:val="center"/>
                              <w:rPr>
                                <w:color w:val="auto"/>
                                <w:sz w:val="24"/>
                                <w:szCs w:val="24"/>
                              </w:rPr>
                            </w:pPr>
                            <w:bookmarkStart w:id="62" w:name="_Toc99146921"/>
                            <w:r w:rsidRPr="004E63A5">
                              <w:rPr>
                                <w:color w:val="auto"/>
                                <w:sz w:val="24"/>
                                <w:szCs w:val="24"/>
                              </w:rPr>
                              <w:t>Gambar 4.</w:t>
                            </w:r>
                            <w:r w:rsidRPr="004E63A5">
                              <w:rPr>
                                <w:color w:val="auto"/>
                                <w:sz w:val="24"/>
                                <w:szCs w:val="24"/>
                              </w:rPr>
                              <w:fldChar w:fldCharType="begin"/>
                            </w:r>
                            <w:r w:rsidRPr="004E63A5">
                              <w:rPr>
                                <w:color w:val="auto"/>
                                <w:sz w:val="24"/>
                                <w:szCs w:val="24"/>
                              </w:rPr>
                              <w:instrText xml:space="preserve"> SEQ Gambar \* ARABIC \s 1 </w:instrText>
                            </w:r>
                            <w:r w:rsidRPr="004E63A5">
                              <w:rPr>
                                <w:color w:val="auto"/>
                                <w:sz w:val="24"/>
                                <w:szCs w:val="24"/>
                              </w:rPr>
                              <w:fldChar w:fldCharType="separate"/>
                            </w:r>
                            <w:r w:rsidR="00F46E9D">
                              <w:rPr>
                                <w:noProof/>
                                <w:color w:val="auto"/>
                                <w:sz w:val="24"/>
                                <w:szCs w:val="24"/>
                              </w:rPr>
                              <w:t>1</w:t>
                            </w:r>
                            <w:r w:rsidRPr="004E63A5">
                              <w:rPr>
                                <w:color w:val="auto"/>
                                <w:sz w:val="24"/>
                                <w:szCs w:val="24"/>
                              </w:rPr>
                              <w:fldChar w:fldCharType="end"/>
                            </w:r>
                            <w:r w:rsidRPr="004E63A5">
                              <w:rPr>
                                <w:color w:val="auto"/>
                                <w:sz w:val="24"/>
                                <w:szCs w:val="24"/>
                              </w:rPr>
                              <w:t xml:space="preserve">. </w:t>
                            </w:r>
                            <w:r w:rsidRPr="004E63A5">
                              <w:rPr>
                                <w:b w:val="0"/>
                                <w:bCs w:val="0"/>
                                <w:color w:val="auto"/>
                                <w:sz w:val="24"/>
                                <w:szCs w:val="24"/>
                              </w:rPr>
                              <w:t>Peta Lokasi Penelitian (Sumber pribadi)</w:t>
                            </w:r>
                            <w:bookmarkEnd w:id="62"/>
                          </w:p>
                          <w:p w14:paraId="0D2BE54A" w14:textId="4478D1DF" w:rsidR="00500997" w:rsidRDefault="00500997">
                            <w:pPr>
                              <w:spacing w:line="240" w:lineRule="auto"/>
                              <w:jc w:val="center"/>
                              <w:rPr>
                                <w:lang w:val="id-ID"/>
                              </w:rPr>
                            </w:pPr>
                          </w:p>
                        </w:txbxContent>
                      </wps:txbx>
                      <wps:bodyPr rot="0" vert="horz" wrap="square" lIns="91440" tIns="45720" rIns="91440" bIns="45720" anchor="t" anchorCtr="0" upright="1">
                        <a:noAutofit/>
                      </wps:bodyPr>
                    </wps:wsp>
                  </a:graphicData>
                </a:graphic>
              </wp:inline>
            </w:drawing>
          </mc:Choice>
          <mc:Fallback>
            <w:pict>
              <v:shape w14:anchorId="7B2BAFBE" id="Text Box 103" o:spid="_x0000_s1061" type="#_x0000_t202" style="width:410.8pt;height:2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" stroked="f">
                <v:textbox>
                  <w:txbxContent>
                    <w:p w14:paraId="6A1839F1" w14:textId="77777777" w:rsidR="004E63A5" w:rsidRDefault="0005748A" w:rsidP="004E63A5">
                      <w:pPr>
                        <w:keepNext/>
                        <w:spacing w:line="240" w:lineRule="auto"/>
                        <w:jc w:val="center"/>
                      </w:pPr>
                      <w:r>
                        <w:rPr>
                          <w:noProof/>
                        </w:rPr>
                        <w:drawing>
                          <wp:inline distT="0" distB="0" distL="0" distR="0" wp14:anchorId="79EFA9A8" wp14:editId="6719D0B5">
                            <wp:extent cx="4756150" cy="301398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7524" cy="3021196"/>
                                    </a:xfrm>
                                    <a:prstGeom prst="rect">
                                      <a:avLst/>
                                    </a:prstGeom>
                                  </pic:spPr>
                                </pic:pic>
                              </a:graphicData>
                            </a:graphic>
                          </wp:inline>
                        </w:drawing>
                      </w:r>
                    </w:p>
                    <w:p w14:paraId="3E73BBE6" w14:textId="06FEDB9F" w:rsidR="004E63A5" w:rsidRPr="004E63A5" w:rsidRDefault="004E63A5" w:rsidP="004E63A5">
                      <w:pPr>
                        <w:pStyle w:val="Caption"/>
                        <w:jc w:val="center"/>
                        <w:rPr>
                          <w:color w:val="auto"/>
                          <w:sz w:val="24"/>
                          <w:szCs w:val="24"/>
                        </w:rPr>
                      </w:pPr>
                      <w:bookmarkStart w:id="68" w:name="_Toc99146921"/>
                      <w:r w:rsidRPr="004E63A5">
                        <w:rPr>
                          <w:color w:val="auto"/>
                          <w:sz w:val="24"/>
                          <w:szCs w:val="24"/>
                        </w:rPr>
                        <w:t>Gambar 4.</w:t>
                      </w:r>
                      <w:r w:rsidRPr="004E63A5">
                        <w:rPr>
                          <w:color w:val="auto"/>
                          <w:sz w:val="24"/>
                          <w:szCs w:val="24"/>
                        </w:rPr>
                        <w:fldChar w:fldCharType="begin"/>
                      </w:r>
                      <w:r w:rsidRPr="004E63A5">
                        <w:rPr>
                          <w:color w:val="auto"/>
                          <w:sz w:val="24"/>
                          <w:szCs w:val="24"/>
                        </w:rPr>
                        <w:instrText xml:space="preserve"> SEQ Gambar \* ARABIC \s 1 </w:instrText>
                      </w:r>
                      <w:r w:rsidRPr="004E63A5">
                        <w:rPr>
                          <w:color w:val="auto"/>
                          <w:sz w:val="24"/>
                          <w:szCs w:val="24"/>
                        </w:rPr>
                        <w:fldChar w:fldCharType="separate"/>
                      </w:r>
                      <w:r w:rsidR="00F46E9D">
                        <w:rPr>
                          <w:noProof/>
                          <w:color w:val="auto"/>
                          <w:sz w:val="24"/>
                          <w:szCs w:val="24"/>
                        </w:rPr>
                        <w:t>1</w:t>
                      </w:r>
                      <w:r w:rsidRPr="004E63A5">
                        <w:rPr>
                          <w:color w:val="auto"/>
                          <w:sz w:val="24"/>
                          <w:szCs w:val="24"/>
                        </w:rPr>
                        <w:fldChar w:fldCharType="end"/>
                      </w:r>
                      <w:r w:rsidRPr="004E63A5">
                        <w:rPr>
                          <w:color w:val="auto"/>
                          <w:sz w:val="24"/>
                          <w:szCs w:val="24"/>
                        </w:rPr>
                        <w:t xml:space="preserve">. </w:t>
                      </w:r>
                      <w:r w:rsidRPr="004E63A5">
                        <w:rPr>
                          <w:b w:val="0"/>
                          <w:bCs w:val="0"/>
                          <w:color w:val="auto"/>
                          <w:sz w:val="24"/>
                          <w:szCs w:val="24"/>
                        </w:rPr>
                        <w:t>Peta Lokasi Penelitian (Sumber pribadi)</w:t>
                      </w:r>
                      <w:bookmarkEnd w:id="68"/>
                    </w:p>
                    <w:p w14:paraId="0D2BE54A" w14:textId="4478D1DF" w:rsidR="00500997" w:rsidRDefault="00500997">
                      <w:pPr>
                        <w:spacing w:line="240" w:lineRule="auto"/>
                        <w:jc w:val="center"/>
                        <w:rPr>
                          <w:lang w:val="id-ID"/>
                        </w:rPr>
                      </w:pPr>
                    </w:p>
                  </w:txbxContent>
                </v:textbox>
                <w10:anchorlock/>
              </v:shape>
            </w:pict>
          </mc:Fallback>
        </mc:AlternateContent>
      </w:r>
    </w:p>
    <w:p w14:paraId="3C5E5688" w14:textId="77777777" w:rsidR="00500997" w:rsidRDefault="00500997">
      <w:pPr>
        <w:pStyle w:val="Heading2"/>
        <w:spacing w:line="480" w:lineRule="auto"/>
      </w:pPr>
      <w:bookmarkStart w:id="63" w:name="_Toc99270050"/>
      <w:r>
        <w:t xml:space="preserve">4.3 Ruang </w:t>
      </w:r>
      <w:proofErr w:type="spellStart"/>
      <w:r>
        <w:t>Lingkup</w:t>
      </w:r>
      <w:proofErr w:type="spellEnd"/>
      <w:r>
        <w:t xml:space="preserve"> </w:t>
      </w:r>
      <w:proofErr w:type="spellStart"/>
      <w:r>
        <w:t>Penelitian</w:t>
      </w:r>
      <w:bookmarkEnd w:id="63"/>
      <w:proofErr w:type="spellEnd"/>
    </w:p>
    <w:p w14:paraId="0A2A617F" w14:textId="77777777" w:rsidR="00500997" w:rsidRDefault="00500997">
      <w:pPr>
        <w:spacing w:after="0" w:line="480" w:lineRule="auto"/>
        <w:rPr>
          <w:sz w:val="24"/>
          <w:szCs w:val="24"/>
          <w:lang w:val="zh-CN"/>
        </w:rPr>
      </w:pPr>
      <w:r>
        <w:rPr>
          <w:lang w:val="zh-CN"/>
        </w:rPr>
        <w:tab/>
      </w:r>
      <w:r>
        <w:rPr>
          <w:sz w:val="24"/>
          <w:szCs w:val="24"/>
          <w:lang w:val="zh-CN"/>
        </w:rPr>
        <w:t>Ruang lingkup yang akan diamati dalam penelitian ini adalah :</w:t>
      </w:r>
    </w:p>
    <w:p w14:paraId="16EB008F" w14:textId="77777777" w:rsidR="00500997" w:rsidRDefault="00500997">
      <w:pPr>
        <w:pStyle w:val="ListParagraph"/>
        <w:numPr>
          <w:ilvl w:val="0"/>
          <w:numId w:val="5"/>
        </w:numPr>
        <w:spacing w:line="480" w:lineRule="auto"/>
        <w:ind w:left="426"/>
        <w:jc w:val="both"/>
        <w:rPr>
          <w:sz w:val="24"/>
          <w:szCs w:val="24"/>
          <w:lang w:val="zh-CN"/>
        </w:rPr>
      </w:pPr>
      <w:r>
        <w:rPr>
          <w:sz w:val="24"/>
          <w:szCs w:val="24"/>
          <w:lang w:val="zh-CN"/>
        </w:rPr>
        <w:t>Nilai dari parameter abiotik yaitu suhu, salinitas, oksigen terlarut, kecerahan, pH, ammonia, alkalinitas</w:t>
      </w:r>
      <w:r>
        <w:rPr>
          <w:sz w:val="24"/>
          <w:szCs w:val="24"/>
          <w:lang w:val="id-ID"/>
        </w:rPr>
        <w:t xml:space="preserve">, bahan organik total, nitrit, nitrat dan fosfat. </w:t>
      </w:r>
    </w:p>
    <w:p w14:paraId="508122FF" w14:textId="77777777" w:rsidR="00500997" w:rsidRDefault="00500997">
      <w:pPr>
        <w:pStyle w:val="ListParagraph"/>
        <w:numPr>
          <w:ilvl w:val="0"/>
          <w:numId w:val="5"/>
        </w:numPr>
        <w:spacing w:line="480" w:lineRule="auto"/>
        <w:ind w:left="426"/>
        <w:jc w:val="both"/>
        <w:rPr>
          <w:sz w:val="24"/>
          <w:szCs w:val="24"/>
          <w:lang w:val="zh-CN"/>
        </w:rPr>
      </w:pPr>
      <w:r>
        <w:rPr>
          <w:sz w:val="24"/>
          <w:szCs w:val="24"/>
          <w:lang w:val="zh-CN"/>
        </w:rPr>
        <w:lastRenderedPageBreak/>
        <w:t>Nilai dari parameter biotik yaitu kelimpahan plankton</w:t>
      </w:r>
      <w:r>
        <w:rPr>
          <w:sz w:val="24"/>
          <w:szCs w:val="24"/>
          <w:lang w:val="id-ID"/>
        </w:rPr>
        <w:t xml:space="preserve">, </w:t>
      </w:r>
      <w:r>
        <w:rPr>
          <w:sz w:val="24"/>
          <w:szCs w:val="24"/>
          <w:lang w:val="zh-CN"/>
        </w:rPr>
        <w:t>total bakteri vibrio</w:t>
      </w:r>
      <w:r>
        <w:rPr>
          <w:sz w:val="24"/>
          <w:szCs w:val="24"/>
          <w:lang w:val="id-ID"/>
        </w:rPr>
        <w:t xml:space="preserve"> dan bakteri heterotrof</w:t>
      </w:r>
      <w:r>
        <w:rPr>
          <w:sz w:val="24"/>
          <w:szCs w:val="24"/>
          <w:lang w:val="zh-CN"/>
        </w:rPr>
        <w:t xml:space="preserve">. </w:t>
      </w:r>
    </w:p>
    <w:p w14:paraId="0528818F" w14:textId="77777777" w:rsidR="00500997" w:rsidRDefault="00500997">
      <w:pPr>
        <w:pStyle w:val="ListParagraph"/>
        <w:numPr>
          <w:ilvl w:val="0"/>
          <w:numId w:val="5"/>
        </w:numPr>
        <w:spacing w:line="480" w:lineRule="auto"/>
        <w:ind w:left="426"/>
        <w:jc w:val="both"/>
        <w:rPr>
          <w:sz w:val="24"/>
          <w:szCs w:val="24"/>
          <w:lang w:val="zh-CN"/>
        </w:rPr>
      </w:pPr>
      <w:r>
        <w:rPr>
          <w:sz w:val="24"/>
          <w:szCs w:val="24"/>
          <w:lang w:val="zh-CN"/>
        </w:rPr>
        <w:t xml:space="preserve">Kegiatan budidaya yang dilakukan pada ketiga lokasi serta keadaan lokasi secara umum. </w:t>
      </w:r>
    </w:p>
    <w:p w14:paraId="7DFEF428" w14:textId="77777777" w:rsidR="00500997" w:rsidRDefault="00500997">
      <w:pPr>
        <w:pStyle w:val="Heading2"/>
        <w:spacing w:line="480" w:lineRule="auto"/>
        <w:rPr>
          <w:lang w:val="id-ID"/>
        </w:rPr>
      </w:pPr>
      <w:bookmarkStart w:id="64" w:name="_Toc99270051"/>
      <w:r>
        <w:rPr>
          <w:lang w:val="id-ID"/>
        </w:rPr>
        <w:t>4.</w:t>
      </w:r>
      <w:r>
        <w:rPr>
          <w:lang w:val="zh-CN"/>
        </w:rPr>
        <w:t>4</w:t>
      </w:r>
      <w:r>
        <w:rPr>
          <w:lang w:val="id-ID"/>
        </w:rPr>
        <w:t xml:space="preserve"> Penentuan Sumber Data</w:t>
      </w:r>
      <w:bookmarkEnd w:id="64"/>
    </w:p>
    <w:p w14:paraId="38E99EFD" w14:textId="77777777" w:rsidR="00500997" w:rsidRDefault="00500997">
      <w:pPr>
        <w:pStyle w:val="ListParagraph"/>
        <w:spacing w:after="0" w:line="480" w:lineRule="auto"/>
        <w:ind w:left="0"/>
        <w:jc w:val="both"/>
        <w:rPr>
          <w:sz w:val="24"/>
          <w:szCs w:val="24"/>
          <w:lang w:val="zh-CN"/>
        </w:rPr>
      </w:pPr>
      <w:r>
        <w:rPr>
          <w:b/>
          <w:sz w:val="24"/>
          <w:szCs w:val="24"/>
          <w:lang w:val="id-ID"/>
        </w:rPr>
        <w:tab/>
      </w:r>
      <w:r>
        <w:rPr>
          <w:sz w:val="24"/>
          <w:szCs w:val="24"/>
          <w:lang w:val="zh-CN"/>
        </w:rPr>
        <w:t xml:space="preserve">Sumber data primer dalam penelitian ini adalah aspek ekologi budidaya udang </w:t>
      </w:r>
      <w:r>
        <w:rPr>
          <w:sz w:val="24"/>
          <w:szCs w:val="24"/>
          <w:lang w:val="en-ID"/>
        </w:rPr>
        <w:t>V</w:t>
      </w:r>
      <w:r>
        <w:rPr>
          <w:sz w:val="24"/>
          <w:szCs w:val="24"/>
          <w:lang w:val="zh-CN"/>
        </w:rPr>
        <w:t xml:space="preserve">aname dari tambak yang telah di tentukan.  </w:t>
      </w:r>
      <w:r>
        <w:rPr>
          <w:sz w:val="24"/>
          <w:szCs w:val="24"/>
          <w:lang w:val="id-ID"/>
        </w:rPr>
        <w:t xml:space="preserve">Data </w:t>
      </w:r>
      <w:r>
        <w:rPr>
          <w:sz w:val="24"/>
          <w:szCs w:val="24"/>
          <w:lang w:val="en-ID"/>
        </w:rPr>
        <w:t xml:space="preserve">primer </w:t>
      </w:r>
      <w:r>
        <w:rPr>
          <w:sz w:val="24"/>
          <w:szCs w:val="24"/>
          <w:lang w:val="zh-CN"/>
        </w:rPr>
        <w:t>aspek ekologis yang terdiri dari komponen abiotik dan bioti</w:t>
      </w:r>
      <w:r>
        <w:rPr>
          <w:sz w:val="24"/>
          <w:szCs w:val="24"/>
        </w:rPr>
        <w:t>k</w:t>
      </w:r>
      <w:r>
        <w:rPr>
          <w:sz w:val="24"/>
          <w:szCs w:val="24"/>
          <w:lang w:val="zh-CN"/>
        </w:rPr>
        <w:t xml:space="preserve"> akan diambil selama masa pemeliharaan mulai dari awal persiapan hingga akhir panen</w:t>
      </w:r>
      <w:r>
        <w:rPr>
          <w:sz w:val="24"/>
          <w:szCs w:val="24"/>
          <w:lang w:val="id-ID"/>
        </w:rPr>
        <w:t xml:space="preserve">. </w:t>
      </w:r>
      <w:r>
        <w:rPr>
          <w:sz w:val="24"/>
          <w:szCs w:val="24"/>
          <w:lang w:val="en-ID"/>
        </w:rPr>
        <w:t>Data</w:t>
      </w:r>
      <w:r>
        <w:rPr>
          <w:sz w:val="24"/>
          <w:szCs w:val="24"/>
          <w:lang w:val="zh-CN"/>
        </w:rPr>
        <w:t xml:space="preserve"> sekunder berasal dari data pengelolaan tambak dari masing-masing lokasi budidaya </w:t>
      </w:r>
      <w:r>
        <w:rPr>
          <w:sz w:val="24"/>
          <w:szCs w:val="24"/>
          <w:lang w:val="id-ID"/>
        </w:rPr>
        <w:t xml:space="preserve">yang didapat secara </w:t>
      </w:r>
      <w:r>
        <w:rPr>
          <w:sz w:val="24"/>
          <w:szCs w:val="24"/>
          <w:lang w:val="zh-CN"/>
        </w:rPr>
        <w:t>langsung d</w:t>
      </w:r>
      <w:r>
        <w:rPr>
          <w:sz w:val="24"/>
          <w:szCs w:val="24"/>
          <w:lang w:val="id-ID"/>
        </w:rPr>
        <w:t>ari</w:t>
      </w:r>
      <w:r>
        <w:rPr>
          <w:sz w:val="24"/>
          <w:szCs w:val="24"/>
          <w:lang w:val="zh-CN"/>
        </w:rPr>
        <w:t xml:space="preserve"> pembudidaya. </w:t>
      </w:r>
    </w:p>
    <w:p w14:paraId="75851E82" w14:textId="77777777" w:rsidR="00500997" w:rsidRDefault="00500997">
      <w:pPr>
        <w:pStyle w:val="Heading2"/>
        <w:spacing w:line="480" w:lineRule="auto"/>
        <w:rPr>
          <w:lang w:val="id-ID"/>
        </w:rPr>
      </w:pPr>
      <w:bookmarkStart w:id="65" w:name="_Toc99270052"/>
      <w:r>
        <w:rPr>
          <w:lang w:val="id-ID"/>
        </w:rPr>
        <w:t>4.</w:t>
      </w:r>
      <w:r>
        <w:rPr>
          <w:lang w:val="zh-CN"/>
        </w:rPr>
        <w:t>5</w:t>
      </w:r>
      <w:r>
        <w:rPr>
          <w:lang w:val="id-ID"/>
        </w:rPr>
        <w:t xml:space="preserve"> </w:t>
      </w:r>
      <w:r w:rsidRPr="00F01061">
        <w:rPr>
          <w:lang w:val="id-ID"/>
        </w:rPr>
        <w:t>Alat dan Bahan Penelitian</w:t>
      </w:r>
      <w:bookmarkEnd w:id="65"/>
    </w:p>
    <w:p w14:paraId="0EF04FD3" w14:textId="1A3E146F" w:rsidR="00500997" w:rsidRDefault="00500997">
      <w:pPr>
        <w:pStyle w:val="ListParagraph"/>
        <w:spacing w:after="0" w:line="480" w:lineRule="auto"/>
        <w:ind w:left="0" w:firstLine="720"/>
        <w:jc w:val="both"/>
        <w:rPr>
          <w:sz w:val="24"/>
          <w:szCs w:val="24"/>
          <w:lang w:val="en-ID"/>
        </w:rPr>
      </w:pPr>
      <w:r>
        <w:rPr>
          <w:sz w:val="24"/>
          <w:szCs w:val="24"/>
          <w:lang w:val="zh-CN"/>
        </w:rPr>
        <w:t>A</w:t>
      </w:r>
      <w:r>
        <w:rPr>
          <w:sz w:val="24"/>
          <w:szCs w:val="24"/>
          <w:lang w:val="id-ID"/>
        </w:rPr>
        <w:t xml:space="preserve">lat dan bahan yang digunakan </w:t>
      </w:r>
      <w:proofErr w:type="spellStart"/>
      <w:r w:rsidR="001643D4">
        <w:rPr>
          <w:sz w:val="24"/>
          <w:szCs w:val="24"/>
          <w:lang w:val="en-ID"/>
        </w:rPr>
        <w:t>selama</w:t>
      </w:r>
      <w:proofErr w:type="spellEnd"/>
      <w:r w:rsidR="001643D4">
        <w:rPr>
          <w:sz w:val="24"/>
          <w:szCs w:val="24"/>
          <w:lang w:val="en-ID"/>
        </w:rPr>
        <w:t xml:space="preserve"> </w:t>
      </w:r>
      <w:proofErr w:type="spellStart"/>
      <w:r>
        <w:rPr>
          <w:sz w:val="24"/>
          <w:szCs w:val="24"/>
          <w:lang w:val="en-ID"/>
        </w:rPr>
        <w:t>penelitian</w:t>
      </w:r>
      <w:proofErr w:type="spellEnd"/>
      <w:r>
        <w:rPr>
          <w:sz w:val="24"/>
          <w:szCs w:val="24"/>
          <w:lang w:val="en-ID"/>
        </w:rPr>
        <w:t xml:space="preserve"> </w:t>
      </w:r>
      <w:proofErr w:type="spellStart"/>
      <w:r>
        <w:rPr>
          <w:sz w:val="24"/>
          <w:szCs w:val="24"/>
          <w:lang w:val="en-ID"/>
        </w:rPr>
        <w:t>ini</w:t>
      </w:r>
      <w:proofErr w:type="spellEnd"/>
      <w:r>
        <w:rPr>
          <w:sz w:val="24"/>
          <w:szCs w:val="24"/>
          <w:lang w:val="id-ID"/>
        </w:rPr>
        <w:t xml:space="preserve"> </w:t>
      </w:r>
      <w:proofErr w:type="spellStart"/>
      <w:r>
        <w:rPr>
          <w:sz w:val="24"/>
          <w:szCs w:val="24"/>
          <w:lang w:val="en-ID"/>
        </w:rPr>
        <w:t>terdiri</w:t>
      </w:r>
      <w:proofErr w:type="spellEnd"/>
      <w:r>
        <w:rPr>
          <w:sz w:val="24"/>
          <w:szCs w:val="24"/>
          <w:lang w:val="en-ID"/>
        </w:rPr>
        <w:t xml:space="preserve"> </w:t>
      </w:r>
      <w:proofErr w:type="spellStart"/>
      <w:r>
        <w:rPr>
          <w:sz w:val="24"/>
          <w:szCs w:val="24"/>
          <w:lang w:val="en-ID"/>
        </w:rPr>
        <w:t>dari</w:t>
      </w:r>
      <w:proofErr w:type="spellEnd"/>
      <w:r>
        <w:rPr>
          <w:sz w:val="24"/>
          <w:szCs w:val="24"/>
          <w:lang w:val="en-ID"/>
        </w:rPr>
        <w:t xml:space="preserve"> </w:t>
      </w:r>
      <w:proofErr w:type="spellStart"/>
      <w:r>
        <w:rPr>
          <w:sz w:val="24"/>
          <w:szCs w:val="24"/>
          <w:lang w:val="en-ID"/>
        </w:rPr>
        <w:t>peralatan</w:t>
      </w:r>
      <w:proofErr w:type="spellEnd"/>
      <w:r>
        <w:rPr>
          <w:sz w:val="24"/>
          <w:szCs w:val="24"/>
          <w:lang w:val="en-ID"/>
        </w:rPr>
        <w:t xml:space="preserve"> </w:t>
      </w:r>
      <w:proofErr w:type="spellStart"/>
      <w:r>
        <w:rPr>
          <w:sz w:val="24"/>
          <w:szCs w:val="24"/>
          <w:lang w:val="en-ID"/>
        </w:rPr>
        <w:t>pengukuran</w:t>
      </w:r>
      <w:proofErr w:type="spellEnd"/>
      <w:r>
        <w:rPr>
          <w:sz w:val="24"/>
          <w:szCs w:val="24"/>
          <w:lang w:val="en-ID"/>
        </w:rPr>
        <w:t xml:space="preserve"> parameter </w:t>
      </w:r>
      <w:r>
        <w:rPr>
          <w:i/>
          <w:sz w:val="24"/>
          <w:szCs w:val="24"/>
          <w:lang w:val="en-ID"/>
        </w:rPr>
        <w:t>in situ</w:t>
      </w:r>
      <w:r>
        <w:rPr>
          <w:sz w:val="24"/>
          <w:szCs w:val="24"/>
          <w:lang w:val="en-ID"/>
        </w:rPr>
        <w:t xml:space="preserve"> dan </w:t>
      </w:r>
      <w:proofErr w:type="spellStart"/>
      <w:r>
        <w:rPr>
          <w:sz w:val="24"/>
          <w:szCs w:val="24"/>
          <w:lang w:val="en-ID"/>
        </w:rPr>
        <w:t>peralatan</w:t>
      </w:r>
      <w:proofErr w:type="spellEnd"/>
      <w:r>
        <w:rPr>
          <w:sz w:val="24"/>
          <w:szCs w:val="24"/>
          <w:lang w:val="en-ID"/>
        </w:rPr>
        <w:t xml:space="preserve"> </w:t>
      </w:r>
      <w:proofErr w:type="spellStart"/>
      <w:r>
        <w:rPr>
          <w:sz w:val="24"/>
          <w:szCs w:val="24"/>
          <w:lang w:val="en-ID"/>
        </w:rPr>
        <w:t>pengambilan</w:t>
      </w:r>
      <w:proofErr w:type="spellEnd"/>
      <w:r>
        <w:rPr>
          <w:sz w:val="24"/>
          <w:szCs w:val="24"/>
          <w:lang w:val="en-ID"/>
        </w:rPr>
        <w:t xml:space="preserve"> </w:t>
      </w:r>
      <w:proofErr w:type="spellStart"/>
      <w:r>
        <w:rPr>
          <w:sz w:val="24"/>
          <w:szCs w:val="24"/>
          <w:lang w:val="en-ID"/>
        </w:rPr>
        <w:t>sampel</w:t>
      </w:r>
      <w:proofErr w:type="spellEnd"/>
      <w:r>
        <w:rPr>
          <w:sz w:val="24"/>
          <w:szCs w:val="24"/>
          <w:lang w:val="en-ID"/>
        </w:rPr>
        <w:t xml:space="preserve">, </w:t>
      </w:r>
      <w:proofErr w:type="spellStart"/>
      <w:r>
        <w:rPr>
          <w:sz w:val="24"/>
          <w:szCs w:val="24"/>
          <w:lang w:val="en-ID"/>
        </w:rPr>
        <w:t>seperti</w:t>
      </w:r>
      <w:proofErr w:type="spellEnd"/>
      <w:r>
        <w:rPr>
          <w:sz w:val="24"/>
          <w:szCs w:val="24"/>
          <w:lang w:val="en-ID"/>
        </w:rPr>
        <w:t xml:space="preserve"> </w:t>
      </w:r>
      <w:proofErr w:type="spellStart"/>
      <w:r>
        <w:rPr>
          <w:sz w:val="24"/>
          <w:szCs w:val="24"/>
          <w:lang w:val="en-ID"/>
        </w:rPr>
        <w:t>diuraikan</w:t>
      </w:r>
      <w:proofErr w:type="spellEnd"/>
      <w:r>
        <w:rPr>
          <w:sz w:val="24"/>
          <w:szCs w:val="24"/>
          <w:lang w:val="en-ID"/>
        </w:rPr>
        <w:t xml:space="preserve"> </w:t>
      </w:r>
      <w:proofErr w:type="spellStart"/>
      <w:r>
        <w:rPr>
          <w:sz w:val="24"/>
          <w:szCs w:val="24"/>
          <w:lang w:val="en-ID"/>
        </w:rPr>
        <w:t>dalam</w:t>
      </w:r>
      <w:proofErr w:type="spellEnd"/>
      <w:r>
        <w:rPr>
          <w:sz w:val="24"/>
          <w:szCs w:val="24"/>
          <w:lang w:val="en-ID"/>
        </w:rPr>
        <w:t xml:space="preserve"> </w:t>
      </w:r>
      <w:proofErr w:type="spellStart"/>
      <w:r w:rsidRPr="004E63A5">
        <w:rPr>
          <w:b/>
          <w:bCs/>
          <w:sz w:val="24"/>
          <w:szCs w:val="24"/>
          <w:lang w:val="en-ID"/>
        </w:rPr>
        <w:t>Tabel</w:t>
      </w:r>
      <w:proofErr w:type="spellEnd"/>
      <w:r w:rsidRPr="004E63A5">
        <w:rPr>
          <w:b/>
          <w:bCs/>
          <w:sz w:val="24"/>
          <w:szCs w:val="24"/>
          <w:lang w:val="en-ID"/>
        </w:rPr>
        <w:t xml:space="preserve"> </w:t>
      </w:r>
      <w:r w:rsidR="00F01061" w:rsidRPr="004E63A5">
        <w:rPr>
          <w:b/>
          <w:bCs/>
          <w:sz w:val="24"/>
          <w:szCs w:val="24"/>
          <w:lang w:val="en-ID"/>
        </w:rPr>
        <w:t>4.1</w:t>
      </w:r>
      <w:r>
        <w:rPr>
          <w:sz w:val="24"/>
          <w:szCs w:val="24"/>
          <w:lang w:val="en-ID"/>
        </w:rPr>
        <w:t xml:space="preserve"> </w:t>
      </w:r>
      <w:proofErr w:type="spellStart"/>
      <w:r>
        <w:rPr>
          <w:sz w:val="24"/>
          <w:szCs w:val="24"/>
          <w:lang w:val="en-ID"/>
        </w:rPr>
        <w:t>berikut</w:t>
      </w:r>
      <w:proofErr w:type="spellEnd"/>
      <w:r>
        <w:rPr>
          <w:sz w:val="24"/>
          <w:szCs w:val="24"/>
          <w:lang w:val="en-ID"/>
        </w:rPr>
        <w:t xml:space="preserve"> </w:t>
      </w:r>
      <w:proofErr w:type="spellStart"/>
      <w:r>
        <w:rPr>
          <w:sz w:val="24"/>
          <w:szCs w:val="24"/>
          <w:lang w:val="en-ID"/>
        </w:rPr>
        <w:t>ini</w:t>
      </w:r>
      <w:proofErr w:type="spellEnd"/>
      <w:r>
        <w:rPr>
          <w:sz w:val="24"/>
          <w:szCs w:val="24"/>
          <w:lang w:val="en-ID"/>
        </w:rPr>
        <w:t xml:space="preserve">. </w:t>
      </w:r>
    </w:p>
    <w:p w14:paraId="34330907" w14:textId="29E7BE72" w:rsidR="00500997" w:rsidRDefault="00500997">
      <w:pPr>
        <w:pStyle w:val="Caption"/>
        <w:keepNext/>
        <w:spacing w:after="0"/>
        <w:rPr>
          <w:b w:val="0"/>
          <w:color w:val="auto"/>
          <w:sz w:val="24"/>
          <w:szCs w:val="24"/>
        </w:rPr>
      </w:pPr>
    </w:p>
    <w:p w14:paraId="00E375EB" w14:textId="5A2EEED8" w:rsidR="004E63A5" w:rsidRDefault="004E63A5" w:rsidP="004E63A5">
      <w:pPr>
        <w:pStyle w:val="Caption"/>
        <w:keepNext/>
        <w:spacing w:after="0"/>
      </w:pPr>
      <w:bookmarkStart w:id="66" w:name="_Toc99146829"/>
      <w:proofErr w:type="spellStart"/>
      <w:r w:rsidRPr="004E63A5">
        <w:rPr>
          <w:color w:val="auto"/>
          <w:sz w:val="24"/>
          <w:szCs w:val="24"/>
        </w:rPr>
        <w:t>Tabel</w:t>
      </w:r>
      <w:proofErr w:type="spellEnd"/>
      <w:r w:rsidRPr="004E63A5">
        <w:rPr>
          <w:color w:val="auto"/>
          <w:sz w:val="24"/>
          <w:szCs w:val="24"/>
        </w:rPr>
        <w:t xml:space="preserve"> </w:t>
      </w:r>
      <w:r>
        <w:rPr>
          <w:color w:val="auto"/>
          <w:sz w:val="24"/>
          <w:szCs w:val="24"/>
        </w:rPr>
        <w:t>4</w:t>
      </w:r>
      <w:r w:rsidRPr="004E63A5">
        <w:rPr>
          <w:color w:val="auto"/>
          <w:sz w:val="24"/>
          <w:szCs w:val="24"/>
        </w:rPr>
        <w:t>.</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sidR="00F46E9D">
        <w:rPr>
          <w:noProof/>
          <w:color w:val="auto"/>
          <w:sz w:val="24"/>
          <w:szCs w:val="24"/>
        </w:rPr>
        <w:t>0</w:t>
      </w:r>
      <w:r>
        <w:rPr>
          <w:color w:val="auto"/>
          <w:sz w:val="24"/>
          <w:szCs w:val="24"/>
        </w:rPr>
        <w:fldChar w:fldCharType="end"/>
      </w:r>
      <w:r>
        <w:rPr>
          <w:color w:val="auto"/>
          <w:sz w:val="24"/>
          <w:szCs w:val="24"/>
        </w:rPr>
        <w:t>.</w:t>
      </w:r>
      <w:r>
        <w:rPr>
          <w:color w:val="auto"/>
          <w:sz w:val="24"/>
          <w:szCs w:val="24"/>
        </w:rPr>
        <w:fldChar w:fldCharType="begin"/>
      </w:r>
      <w:r>
        <w:rPr>
          <w:color w:val="auto"/>
          <w:sz w:val="24"/>
          <w:szCs w:val="24"/>
        </w:rPr>
        <w:instrText xml:space="preserve"> SEQ Tabel \* ARABIC \s 1 </w:instrText>
      </w:r>
      <w:r>
        <w:rPr>
          <w:color w:val="auto"/>
          <w:sz w:val="24"/>
          <w:szCs w:val="24"/>
        </w:rPr>
        <w:fldChar w:fldCharType="separate"/>
      </w:r>
      <w:r w:rsidR="00F46E9D">
        <w:rPr>
          <w:noProof/>
          <w:color w:val="auto"/>
          <w:sz w:val="24"/>
          <w:szCs w:val="24"/>
        </w:rPr>
        <w:t>1</w:t>
      </w:r>
      <w:r>
        <w:rPr>
          <w:color w:val="auto"/>
          <w:sz w:val="24"/>
          <w:szCs w:val="24"/>
        </w:rPr>
        <w:fldChar w:fldCharType="end"/>
      </w:r>
      <w:r w:rsidRPr="004E63A5">
        <w:rPr>
          <w:color w:val="auto"/>
          <w:sz w:val="24"/>
          <w:szCs w:val="24"/>
        </w:rPr>
        <w:t>.</w:t>
      </w:r>
      <w:r w:rsidRPr="004E63A5">
        <w:rPr>
          <w:color w:val="auto"/>
        </w:rPr>
        <w:t xml:space="preserve"> </w:t>
      </w:r>
      <w:r>
        <w:rPr>
          <w:b w:val="0"/>
          <w:color w:val="auto"/>
          <w:sz w:val="24"/>
          <w:szCs w:val="24"/>
        </w:rPr>
        <w:t xml:space="preserve">Alat dan </w:t>
      </w:r>
      <w:proofErr w:type="spellStart"/>
      <w:r>
        <w:rPr>
          <w:b w:val="0"/>
          <w:color w:val="auto"/>
          <w:sz w:val="24"/>
          <w:szCs w:val="24"/>
        </w:rPr>
        <w:t>Bahan</w:t>
      </w:r>
      <w:proofErr w:type="spellEnd"/>
      <w:r>
        <w:rPr>
          <w:b w:val="0"/>
          <w:color w:val="auto"/>
          <w:sz w:val="24"/>
          <w:szCs w:val="24"/>
        </w:rPr>
        <w:t xml:space="preserve"> </w:t>
      </w:r>
      <w:proofErr w:type="spellStart"/>
      <w:r>
        <w:rPr>
          <w:b w:val="0"/>
          <w:color w:val="auto"/>
          <w:sz w:val="24"/>
          <w:szCs w:val="24"/>
        </w:rPr>
        <w:t>Pengambilan</w:t>
      </w:r>
      <w:proofErr w:type="spellEnd"/>
      <w:r>
        <w:rPr>
          <w:b w:val="0"/>
          <w:color w:val="auto"/>
          <w:sz w:val="24"/>
          <w:szCs w:val="24"/>
        </w:rPr>
        <w:t xml:space="preserve"> Data </w:t>
      </w:r>
      <w:proofErr w:type="spellStart"/>
      <w:r>
        <w:rPr>
          <w:b w:val="0"/>
          <w:color w:val="auto"/>
          <w:sz w:val="24"/>
          <w:szCs w:val="24"/>
        </w:rPr>
        <w:t>Ekologi</w:t>
      </w:r>
      <w:bookmarkEnd w:id="66"/>
      <w:proofErr w:type="spellEnd"/>
    </w:p>
    <w:tbl>
      <w:tblPr>
        <w:tblW w:w="8897" w:type="dxa"/>
        <w:tblBorders>
          <w:top w:val="single" w:sz="8" w:space="0" w:color="000000"/>
          <w:bottom w:val="single" w:sz="8" w:space="0" w:color="000000"/>
        </w:tblBorders>
        <w:tblLook w:val="0000" w:firstRow="0" w:lastRow="0" w:firstColumn="0" w:lastColumn="0" w:noHBand="0" w:noVBand="0"/>
      </w:tblPr>
      <w:tblGrid>
        <w:gridCol w:w="563"/>
        <w:gridCol w:w="2097"/>
        <w:gridCol w:w="3260"/>
        <w:gridCol w:w="2977"/>
      </w:tblGrid>
      <w:tr w:rsidR="00500997" w14:paraId="3A8F87B1" w14:textId="77777777">
        <w:tc>
          <w:tcPr>
            <w:tcW w:w="563" w:type="dxa"/>
            <w:tcBorders>
              <w:top w:val="single" w:sz="8" w:space="0" w:color="000000"/>
              <w:left w:val="nil"/>
              <w:bottom w:val="single" w:sz="8" w:space="0" w:color="000000"/>
              <w:right w:val="nil"/>
            </w:tcBorders>
            <w:shd w:val="clear" w:color="auto" w:fill="BFBFBF"/>
          </w:tcPr>
          <w:p w14:paraId="24EE0DF0" w14:textId="77777777" w:rsidR="00500997" w:rsidRDefault="00500997">
            <w:pPr>
              <w:pStyle w:val="ListParagraph"/>
              <w:spacing w:after="0" w:line="276" w:lineRule="auto"/>
              <w:ind w:left="0"/>
              <w:jc w:val="center"/>
              <w:rPr>
                <w:b/>
                <w:bCs/>
                <w:color w:val="000000"/>
                <w:sz w:val="20"/>
                <w:szCs w:val="20"/>
                <w:lang w:val="id-ID"/>
              </w:rPr>
            </w:pPr>
            <w:r>
              <w:rPr>
                <w:b/>
                <w:bCs/>
                <w:color w:val="000000"/>
                <w:sz w:val="20"/>
                <w:szCs w:val="20"/>
                <w:lang w:val="id-ID"/>
              </w:rPr>
              <w:t>No</w:t>
            </w:r>
          </w:p>
        </w:tc>
        <w:tc>
          <w:tcPr>
            <w:tcW w:w="2097" w:type="dxa"/>
            <w:tcBorders>
              <w:top w:val="single" w:sz="8" w:space="0" w:color="000000"/>
              <w:bottom w:val="single" w:sz="8" w:space="0" w:color="000000"/>
              <w:right w:val="nil"/>
            </w:tcBorders>
            <w:shd w:val="clear" w:color="auto" w:fill="BFBFBF"/>
          </w:tcPr>
          <w:p w14:paraId="5B997319" w14:textId="77777777" w:rsidR="00500997" w:rsidRDefault="00500997">
            <w:pPr>
              <w:pStyle w:val="ListParagraph"/>
              <w:spacing w:after="0" w:line="276" w:lineRule="auto"/>
              <w:ind w:left="0"/>
              <w:jc w:val="center"/>
              <w:rPr>
                <w:b/>
                <w:bCs/>
                <w:color w:val="000000"/>
                <w:sz w:val="20"/>
                <w:szCs w:val="20"/>
                <w:lang w:val="id-ID"/>
              </w:rPr>
            </w:pPr>
            <w:r>
              <w:rPr>
                <w:b/>
                <w:bCs/>
                <w:color w:val="000000"/>
                <w:sz w:val="20"/>
                <w:szCs w:val="20"/>
                <w:lang w:val="id-ID"/>
              </w:rPr>
              <w:t>Nama Alat dan Bahan</w:t>
            </w:r>
          </w:p>
        </w:tc>
        <w:tc>
          <w:tcPr>
            <w:tcW w:w="3260" w:type="dxa"/>
            <w:tcBorders>
              <w:top w:val="single" w:sz="8" w:space="0" w:color="000000"/>
              <w:bottom w:val="single" w:sz="8" w:space="0" w:color="000000"/>
              <w:right w:val="nil"/>
            </w:tcBorders>
            <w:shd w:val="clear" w:color="auto" w:fill="BFBFBF"/>
          </w:tcPr>
          <w:p w14:paraId="28E167CA" w14:textId="77777777" w:rsidR="00500997" w:rsidRDefault="00500997">
            <w:pPr>
              <w:pStyle w:val="ListParagraph"/>
              <w:spacing w:after="0" w:line="276" w:lineRule="auto"/>
              <w:ind w:left="0"/>
              <w:jc w:val="center"/>
              <w:rPr>
                <w:b/>
                <w:bCs/>
                <w:color w:val="000000"/>
                <w:sz w:val="20"/>
                <w:szCs w:val="20"/>
                <w:lang w:val="id-ID"/>
              </w:rPr>
            </w:pPr>
            <w:r>
              <w:rPr>
                <w:b/>
                <w:bCs/>
                <w:color w:val="000000"/>
                <w:sz w:val="20"/>
                <w:szCs w:val="20"/>
                <w:lang w:val="id-ID"/>
              </w:rPr>
              <w:t>Fungsi</w:t>
            </w:r>
          </w:p>
        </w:tc>
        <w:tc>
          <w:tcPr>
            <w:tcW w:w="2977" w:type="dxa"/>
            <w:tcBorders>
              <w:top w:val="single" w:sz="8" w:space="0" w:color="000000"/>
              <w:bottom w:val="single" w:sz="8" w:space="0" w:color="000000"/>
              <w:right w:val="nil"/>
            </w:tcBorders>
            <w:shd w:val="clear" w:color="auto" w:fill="BFBFBF"/>
          </w:tcPr>
          <w:p w14:paraId="6A5784D3" w14:textId="77777777" w:rsidR="00500997" w:rsidRDefault="00500997">
            <w:pPr>
              <w:pStyle w:val="ListParagraph"/>
              <w:spacing w:after="0" w:line="276" w:lineRule="auto"/>
              <w:ind w:left="0"/>
              <w:jc w:val="center"/>
              <w:rPr>
                <w:b/>
                <w:bCs/>
                <w:color w:val="000000"/>
                <w:sz w:val="20"/>
                <w:szCs w:val="20"/>
                <w:lang w:val="en-ID"/>
              </w:rPr>
            </w:pPr>
            <w:proofErr w:type="spellStart"/>
            <w:r>
              <w:rPr>
                <w:b/>
                <w:bCs/>
                <w:color w:val="000000"/>
                <w:sz w:val="20"/>
                <w:szCs w:val="20"/>
                <w:lang w:val="en-ID"/>
              </w:rPr>
              <w:t>Spesifikasi</w:t>
            </w:r>
            <w:proofErr w:type="spellEnd"/>
            <w:r>
              <w:rPr>
                <w:b/>
                <w:bCs/>
                <w:color w:val="000000"/>
                <w:sz w:val="20"/>
                <w:szCs w:val="20"/>
                <w:lang w:val="en-ID"/>
              </w:rPr>
              <w:t>/Merk</w:t>
            </w:r>
          </w:p>
        </w:tc>
      </w:tr>
      <w:tr w:rsidR="00500997" w14:paraId="4C77AC90" w14:textId="77777777">
        <w:tc>
          <w:tcPr>
            <w:tcW w:w="563" w:type="dxa"/>
            <w:tcBorders>
              <w:left w:val="nil"/>
              <w:right w:val="nil"/>
            </w:tcBorders>
          </w:tcPr>
          <w:p w14:paraId="2F556080"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1</w:t>
            </w:r>
          </w:p>
        </w:tc>
        <w:tc>
          <w:tcPr>
            <w:tcW w:w="2097" w:type="dxa"/>
            <w:tcBorders>
              <w:right w:val="nil"/>
            </w:tcBorders>
          </w:tcPr>
          <w:p w14:paraId="7963E81C" w14:textId="17CEB9BC" w:rsidR="00500997" w:rsidRPr="008003FC" w:rsidRDefault="008003FC">
            <w:pPr>
              <w:pStyle w:val="ListParagraph"/>
              <w:spacing w:after="0" w:line="276" w:lineRule="auto"/>
              <w:ind w:left="0"/>
              <w:jc w:val="both"/>
              <w:rPr>
                <w:color w:val="000000"/>
                <w:sz w:val="20"/>
                <w:szCs w:val="20"/>
              </w:rPr>
            </w:pPr>
            <w:r>
              <w:rPr>
                <w:color w:val="000000"/>
                <w:sz w:val="20"/>
                <w:szCs w:val="20"/>
              </w:rPr>
              <w:t xml:space="preserve">Air </w:t>
            </w:r>
            <w:proofErr w:type="spellStart"/>
            <w:r>
              <w:rPr>
                <w:color w:val="000000"/>
                <w:sz w:val="20"/>
                <w:szCs w:val="20"/>
              </w:rPr>
              <w:t>Tambak</w:t>
            </w:r>
            <w:proofErr w:type="spellEnd"/>
          </w:p>
        </w:tc>
        <w:tc>
          <w:tcPr>
            <w:tcW w:w="3260" w:type="dxa"/>
            <w:tcBorders>
              <w:right w:val="nil"/>
            </w:tcBorders>
          </w:tcPr>
          <w:p w14:paraId="08CC83AB" w14:textId="0F4E6234" w:rsidR="00500997" w:rsidRPr="008003FC" w:rsidRDefault="008003FC">
            <w:pPr>
              <w:pStyle w:val="ListParagraph"/>
              <w:spacing w:after="0" w:line="276" w:lineRule="auto"/>
              <w:ind w:left="0"/>
              <w:jc w:val="both"/>
              <w:rPr>
                <w:color w:val="000000"/>
                <w:sz w:val="20"/>
                <w:szCs w:val="20"/>
              </w:rPr>
            </w:pPr>
            <w:proofErr w:type="spellStart"/>
            <w:r>
              <w:rPr>
                <w:color w:val="000000"/>
                <w:sz w:val="20"/>
                <w:szCs w:val="20"/>
              </w:rPr>
              <w:t>Sampel</w:t>
            </w:r>
            <w:proofErr w:type="spellEnd"/>
            <w:r>
              <w:rPr>
                <w:color w:val="000000"/>
                <w:sz w:val="20"/>
                <w:szCs w:val="20"/>
              </w:rPr>
              <w:t xml:space="preserve"> </w:t>
            </w:r>
            <w:proofErr w:type="spellStart"/>
            <w:r>
              <w:rPr>
                <w:color w:val="000000"/>
                <w:sz w:val="20"/>
                <w:szCs w:val="20"/>
              </w:rPr>
              <w:t>penelitian</w:t>
            </w:r>
            <w:proofErr w:type="spellEnd"/>
          </w:p>
        </w:tc>
        <w:tc>
          <w:tcPr>
            <w:tcW w:w="2977" w:type="dxa"/>
            <w:tcBorders>
              <w:right w:val="nil"/>
            </w:tcBorders>
          </w:tcPr>
          <w:p w14:paraId="28E3F696" w14:textId="7AE061C2" w:rsidR="00500997" w:rsidRDefault="008003FC">
            <w:pPr>
              <w:pStyle w:val="ListParagraph"/>
              <w:spacing w:after="0" w:line="276" w:lineRule="auto"/>
              <w:ind w:left="0"/>
              <w:jc w:val="both"/>
              <w:rPr>
                <w:color w:val="000000"/>
                <w:sz w:val="20"/>
                <w:szCs w:val="20"/>
                <w:lang w:val="en-ID"/>
              </w:rPr>
            </w:pPr>
            <w:r>
              <w:rPr>
                <w:color w:val="000000"/>
                <w:sz w:val="20"/>
                <w:szCs w:val="20"/>
                <w:lang w:val="en-ID"/>
              </w:rPr>
              <w:t xml:space="preserve">Air </w:t>
            </w:r>
            <w:proofErr w:type="spellStart"/>
            <w:r>
              <w:rPr>
                <w:color w:val="000000"/>
                <w:sz w:val="20"/>
                <w:szCs w:val="20"/>
                <w:lang w:val="en-ID"/>
              </w:rPr>
              <w:t>dari</w:t>
            </w:r>
            <w:proofErr w:type="spellEnd"/>
            <w:r>
              <w:rPr>
                <w:color w:val="000000"/>
                <w:sz w:val="20"/>
                <w:szCs w:val="20"/>
                <w:lang w:val="en-ID"/>
              </w:rPr>
              <w:t xml:space="preserve"> </w:t>
            </w:r>
            <w:proofErr w:type="spellStart"/>
            <w:r>
              <w:rPr>
                <w:color w:val="000000"/>
                <w:sz w:val="20"/>
                <w:szCs w:val="20"/>
                <w:lang w:val="en-ID"/>
              </w:rPr>
              <w:t>petak</w:t>
            </w:r>
            <w:proofErr w:type="spellEnd"/>
            <w:r>
              <w:rPr>
                <w:color w:val="000000"/>
                <w:sz w:val="20"/>
                <w:szCs w:val="20"/>
                <w:lang w:val="en-ID"/>
              </w:rPr>
              <w:t xml:space="preserve"> </w:t>
            </w:r>
            <w:proofErr w:type="spellStart"/>
            <w:r>
              <w:rPr>
                <w:color w:val="000000"/>
                <w:sz w:val="20"/>
                <w:szCs w:val="20"/>
                <w:lang w:val="en-ID"/>
              </w:rPr>
              <w:t>tambak</w:t>
            </w:r>
            <w:proofErr w:type="spellEnd"/>
            <w:r>
              <w:rPr>
                <w:color w:val="000000"/>
                <w:sz w:val="20"/>
                <w:szCs w:val="20"/>
                <w:lang w:val="en-ID"/>
              </w:rPr>
              <w:t xml:space="preserve"> yang </w:t>
            </w:r>
            <w:proofErr w:type="spellStart"/>
            <w:r>
              <w:rPr>
                <w:color w:val="000000"/>
                <w:sz w:val="20"/>
                <w:szCs w:val="20"/>
                <w:lang w:val="en-ID"/>
              </w:rPr>
              <w:t>diteliti</w:t>
            </w:r>
            <w:proofErr w:type="spellEnd"/>
          </w:p>
        </w:tc>
      </w:tr>
      <w:tr w:rsidR="00500997" w14:paraId="132659E7" w14:textId="77777777">
        <w:tc>
          <w:tcPr>
            <w:tcW w:w="563" w:type="dxa"/>
          </w:tcPr>
          <w:p w14:paraId="2623E283"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2</w:t>
            </w:r>
          </w:p>
        </w:tc>
        <w:tc>
          <w:tcPr>
            <w:tcW w:w="2097" w:type="dxa"/>
          </w:tcPr>
          <w:p w14:paraId="49B57908"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Refraktometer</w:t>
            </w:r>
          </w:p>
        </w:tc>
        <w:tc>
          <w:tcPr>
            <w:tcW w:w="3260" w:type="dxa"/>
          </w:tcPr>
          <w:p w14:paraId="51F0FFA6" w14:textId="77777777" w:rsidR="00500997" w:rsidRDefault="00500997">
            <w:pPr>
              <w:pStyle w:val="ListParagraph"/>
              <w:spacing w:after="0" w:line="276" w:lineRule="auto"/>
              <w:ind w:left="0"/>
              <w:jc w:val="both"/>
              <w:rPr>
                <w:color w:val="000000"/>
                <w:sz w:val="20"/>
                <w:szCs w:val="20"/>
                <w:lang w:val="id-ID"/>
              </w:rPr>
            </w:pPr>
            <w:r>
              <w:rPr>
                <w:color w:val="000000"/>
                <w:sz w:val="20"/>
                <w:szCs w:val="20"/>
                <w:lang w:val="zh-CN"/>
              </w:rPr>
              <w:t>Mengukur salinitas perairan</w:t>
            </w:r>
          </w:p>
        </w:tc>
        <w:tc>
          <w:tcPr>
            <w:tcW w:w="2977" w:type="dxa"/>
          </w:tcPr>
          <w:p w14:paraId="258C51AE" w14:textId="77777777" w:rsidR="00500997" w:rsidRDefault="00500997">
            <w:pPr>
              <w:pStyle w:val="ListParagraph"/>
              <w:spacing w:after="0" w:line="276" w:lineRule="auto"/>
              <w:ind w:left="0"/>
              <w:jc w:val="both"/>
              <w:rPr>
                <w:b/>
                <w:sz w:val="20"/>
                <w:szCs w:val="20"/>
                <w:lang w:val="zh-CN"/>
              </w:rPr>
            </w:pPr>
            <w:r>
              <w:rPr>
                <w:rStyle w:val="Strong"/>
                <w:b w:val="0"/>
                <w:sz w:val="20"/>
                <w:szCs w:val="20"/>
                <w:shd w:val="clear" w:color="auto" w:fill="FFFFFF"/>
              </w:rPr>
              <w:t xml:space="preserve">Hand </w:t>
            </w:r>
            <w:proofErr w:type="spellStart"/>
            <w:r>
              <w:rPr>
                <w:rStyle w:val="Strong"/>
                <w:b w:val="0"/>
                <w:sz w:val="20"/>
                <w:szCs w:val="20"/>
                <w:shd w:val="clear" w:color="auto" w:fill="FFFFFF"/>
              </w:rPr>
              <w:t>refraktometer</w:t>
            </w:r>
            <w:proofErr w:type="spellEnd"/>
            <w:r>
              <w:rPr>
                <w:rStyle w:val="Strong"/>
                <w:b w:val="0"/>
                <w:sz w:val="20"/>
                <w:szCs w:val="20"/>
                <w:shd w:val="clear" w:color="auto" w:fill="FFFFFF"/>
              </w:rPr>
              <w:t xml:space="preserve"> merk </w:t>
            </w:r>
            <w:proofErr w:type="spellStart"/>
            <w:r>
              <w:rPr>
                <w:rStyle w:val="Strong"/>
                <w:b w:val="0"/>
                <w:sz w:val="20"/>
                <w:szCs w:val="20"/>
                <w:shd w:val="clear" w:color="auto" w:fill="FFFFFF"/>
              </w:rPr>
              <w:t>Atago</w:t>
            </w:r>
            <w:proofErr w:type="spellEnd"/>
            <w:r>
              <w:rPr>
                <w:rStyle w:val="Strong"/>
                <w:b w:val="0"/>
                <w:sz w:val="20"/>
                <w:szCs w:val="20"/>
                <w:shd w:val="clear" w:color="auto" w:fill="FFFFFF"/>
              </w:rPr>
              <w:t xml:space="preserve"> </w:t>
            </w:r>
            <w:proofErr w:type="spellStart"/>
            <w:r>
              <w:rPr>
                <w:rStyle w:val="Strong"/>
                <w:b w:val="0"/>
                <w:sz w:val="20"/>
                <w:szCs w:val="20"/>
                <w:shd w:val="clear" w:color="auto" w:fill="FFFFFF"/>
              </w:rPr>
              <w:t>dengan</w:t>
            </w:r>
            <w:proofErr w:type="spellEnd"/>
            <w:r>
              <w:rPr>
                <w:rStyle w:val="Strong"/>
                <w:b w:val="0"/>
                <w:sz w:val="20"/>
                <w:szCs w:val="20"/>
                <w:shd w:val="clear" w:color="auto" w:fill="FFFFFF"/>
              </w:rPr>
              <w:t xml:space="preserve"> </w:t>
            </w:r>
            <w:proofErr w:type="spellStart"/>
            <w:r>
              <w:rPr>
                <w:rStyle w:val="Strong"/>
                <w:b w:val="0"/>
                <w:sz w:val="20"/>
                <w:szCs w:val="20"/>
                <w:shd w:val="clear" w:color="auto" w:fill="FFFFFF"/>
              </w:rPr>
              <w:t>jangakauan</w:t>
            </w:r>
            <w:proofErr w:type="spellEnd"/>
            <w:r>
              <w:rPr>
                <w:rStyle w:val="Strong"/>
                <w:b w:val="0"/>
                <w:sz w:val="20"/>
                <w:szCs w:val="20"/>
                <w:shd w:val="clear" w:color="auto" w:fill="FFFFFF"/>
              </w:rPr>
              <w:t xml:space="preserve"> </w:t>
            </w:r>
            <w:proofErr w:type="spellStart"/>
            <w:proofErr w:type="gramStart"/>
            <w:r>
              <w:rPr>
                <w:rStyle w:val="Strong"/>
                <w:b w:val="0"/>
                <w:sz w:val="20"/>
                <w:szCs w:val="20"/>
                <w:shd w:val="clear" w:color="auto" w:fill="FFFFFF"/>
              </w:rPr>
              <w:t>pengukuran</w:t>
            </w:r>
            <w:proofErr w:type="spellEnd"/>
            <w:r>
              <w:rPr>
                <w:rStyle w:val="Strong"/>
                <w:b w:val="0"/>
                <w:sz w:val="20"/>
                <w:szCs w:val="20"/>
                <w:shd w:val="clear" w:color="auto" w:fill="FFFFFF"/>
              </w:rPr>
              <w:t xml:space="preserve"> </w:t>
            </w:r>
            <w:r>
              <w:rPr>
                <w:b/>
                <w:sz w:val="20"/>
                <w:szCs w:val="20"/>
                <w:shd w:val="clear" w:color="auto" w:fill="FFFFFF"/>
              </w:rPr>
              <w:t> </w:t>
            </w:r>
            <w:proofErr w:type="spellStart"/>
            <w:r>
              <w:rPr>
                <w:sz w:val="20"/>
                <w:szCs w:val="20"/>
                <w:shd w:val="clear" w:color="auto" w:fill="FFFFFF"/>
              </w:rPr>
              <w:t>salinitas</w:t>
            </w:r>
            <w:proofErr w:type="spellEnd"/>
            <w:proofErr w:type="gramEnd"/>
            <w:r>
              <w:rPr>
                <w:sz w:val="20"/>
                <w:szCs w:val="20"/>
                <w:shd w:val="clear" w:color="auto" w:fill="FFFFFF"/>
              </w:rPr>
              <w:t xml:space="preserve"> 0 – 100‰</w:t>
            </w:r>
          </w:p>
        </w:tc>
      </w:tr>
      <w:tr w:rsidR="00500997" w14:paraId="3308594E" w14:textId="77777777">
        <w:tc>
          <w:tcPr>
            <w:tcW w:w="563" w:type="dxa"/>
            <w:tcBorders>
              <w:left w:val="nil"/>
              <w:right w:val="nil"/>
            </w:tcBorders>
          </w:tcPr>
          <w:p w14:paraId="4153B6A7"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3</w:t>
            </w:r>
          </w:p>
        </w:tc>
        <w:tc>
          <w:tcPr>
            <w:tcW w:w="2097" w:type="dxa"/>
            <w:tcBorders>
              <w:right w:val="nil"/>
            </w:tcBorders>
          </w:tcPr>
          <w:p w14:paraId="4393064D"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DO Meter</w:t>
            </w:r>
          </w:p>
        </w:tc>
        <w:tc>
          <w:tcPr>
            <w:tcW w:w="3260" w:type="dxa"/>
            <w:tcBorders>
              <w:right w:val="nil"/>
            </w:tcBorders>
          </w:tcPr>
          <w:p w14:paraId="7A658572" w14:textId="77777777" w:rsidR="00500997" w:rsidRDefault="00500997">
            <w:pPr>
              <w:pStyle w:val="ListParagraph"/>
              <w:spacing w:after="0" w:line="276" w:lineRule="auto"/>
              <w:ind w:left="0"/>
              <w:jc w:val="both"/>
              <w:rPr>
                <w:color w:val="000000"/>
                <w:sz w:val="20"/>
                <w:szCs w:val="20"/>
                <w:lang w:val="id-ID"/>
              </w:rPr>
            </w:pPr>
            <w:r>
              <w:rPr>
                <w:color w:val="000000"/>
                <w:sz w:val="20"/>
                <w:szCs w:val="20"/>
                <w:lang w:val="zh-CN"/>
              </w:rPr>
              <w:t>Mengukur kandungan oksigen terlarut pada perairan</w:t>
            </w:r>
          </w:p>
        </w:tc>
        <w:tc>
          <w:tcPr>
            <w:tcW w:w="2977" w:type="dxa"/>
            <w:tcBorders>
              <w:right w:val="nil"/>
            </w:tcBorders>
          </w:tcPr>
          <w:p w14:paraId="23BD5F93" w14:textId="538B0063" w:rsidR="00500997" w:rsidRDefault="008003FC">
            <w:pPr>
              <w:pStyle w:val="ListParagraph"/>
              <w:spacing w:after="0" w:line="276" w:lineRule="auto"/>
              <w:ind w:left="0"/>
              <w:jc w:val="both"/>
              <w:rPr>
                <w:color w:val="000000"/>
                <w:sz w:val="20"/>
                <w:szCs w:val="20"/>
                <w:lang w:val="en-ID"/>
              </w:rPr>
            </w:pPr>
            <w:r>
              <w:rPr>
                <w:color w:val="000000"/>
                <w:sz w:val="20"/>
                <w:szCs w:val="20"/>
                <w:lang w:val="en-ID"/>
              </w:rPr>
              <w:t xml:space="preserve">YSI </w:t>
            </w:r>
            <w:r w:rsidR="005D6554">
              <w:rPr>
                <w:color w:val="000000"/>
                <w:sz w:val="20"/>
                <w:szCs w:val="20"/>
                <w:lang w:val="en-ID"/>
              </w:rPr>
              <w:t>550A</w:t>
            </w:r>
            <w:r w:rsidR="00500997">
              <w:rPr>
                <w:color w:val="000000"/>
                <w:sz w:val="20"/>
                <w:szCs w:val="20"/>
                <w:lang w:val="en-ID"/>
              </w:rPr>
              <w:t xml:space="preserve"> </w:t>
            </w:r>
            <w:proofErr w:type="spellStart"/>
            <w:r w:rsidR="00500997">
              <w:rPr>
                <w:color w:val="000000"/>
                <w:sz w:val="20"/>
                <w:szCs w:val="20"/>
                <w:lang w:val="en-ID"/>
              </w:rPr>
              <w:t>dengan</w:t>
            </w:r>
            <w:proofErr w:type="spellEnd"/>
            <w:r w:rsidR="00500997">
              <w:rPr>
                <w:color w:val="000000"/>
                <w:sz w:val="20"/>
                <w:szCs w:val="20"/>
                <w:lang w:val="en-ID"/>
              </w:rPr>
              <w:t xml:space="preserve"> </w:t>
            </w:r>
            <w:proofErr w:type="spellStart"/>
            <w:r w:rsidR="00500997">
              <w:rPr>
                <w:color w:val="000000"/>
                <w:sz w:val="20"/>
                <w:szCs w:val="20"/>
                <w:lang w:val="en-ID"/>
              </w:rPr>
              <w:t>jangkauan</w:t>
            </w:r>
            <w:proofErr w:type="spellEnd"/>
            <w:r w:rsidR="00500997">
              <w:rPr>
                <w:color w:val="000000"/>
                <w:sz w:val="20"/>
                <w:szCs w:val="20"/>
                <w:lang w:val="en-ID"/>
              </w:rPr>
              <w:t xml:space="preserve"> </w:t>
            </w:r>
            <w:proofErr w:type="spellStart"/>
            <w:r w:rsidR="00500997">
              <w:rPr>
                <w:color w:val="000000"/>
                <w:sz w:val="20"/>
                <w:szCs w:val="20"/>
                <w:lang w:val="en-ID"/>
              </w:rPr>
              <w:t>pengukuran</w:t>
            </w:r>
            <w:proofErr w:type="spellEnd"/>
            <w:r w:rsidR="00500997">
              <w:rPr>
                <w:color w:val="000000"/>
                <w:sz w:val="20"/>
                <w:szCs w:val="20"/>
                <w:lang w:val="en-ID"/>
              </w:rPr>
              <w:t xml:space="preserve"> 0-</w:t>
            </w:r>
            <w:r w:rsidR="005D6554">
              <w:rPr>
                <w:color w:val="000000"/>
                <w:sz w:val="20"/>
                <w:szCs w:val="20"/>
                <w:lang w:val="en-ID"/>
              </w:rPr>
              <w:t>5</w:t>
            </w:r>
            <w:r w:rsidR="00500997">
              <w:rPr>
                <w:color w:val="000000"/>
                <w:sz w:val="20"/>
                <w:szCs w:val="20"/>
                <w:lang w:val="en-ID"/>
              </w:rPr>
              <w:t>0 mg/L</w:t>
            </w:r>
            <w:r w:rsidR="005D6554">
              <w:rPr>
                <w:color w:val="000000"/>
                <w:sz w:val="20"/>
                <w:szCs w:val="20"/>
                <w:lang w:val="en-ID"/>
              </w:rPr>
              <w:t xml:space="preserve"> </w:t>
            </w:r>
            <w:proofErr w:type="spellStart"/>
            <w:r w:rsidR="005D6554">
              <w:rPr>
                <w:color w:val="000000"/>
                <w:sz w:val="20"/>
                <w:szCs w:val="20"/>
                <w:lang w:val="en-ID"/>
              </w:rPr>
              <w:t>dengan</w:t>
            </w:r>
            <w:proofErr w:type="spellEnd"/>
            <w:r w:rsidR="005D6554">
              <w:rPr>
                <w:color w:val="000000"/>
                <w:sz w:val="20"/>
                <w:szCs w:val="20"/>
                <w:lang w:val="en-ID"/>
              </w:rPr>
              <w:t xml:space="preserve"> </w:t>
            </w:r>
            <w:proofErr w:type="spellStart"/>
            <w:r w:rsidR="005D6554">
              <w:rPr>
                <w:color w:val="000000"/>
                <w:sz w:val="20"/>
                <w:szCs w:val="20"/>
                <w:lang w:val="en-ID"/>
              </w:rPr>
              <w:t>ketelitian</w:t>
            </w:r>
            <w:proofErr w:type="spellEnd"/>
            <w:r w:rsidR="005D6554">
              <w:rPr>
                <w:color w:val="000000"/>
                <w:sz w:val="20"/>
                <w:szCs w:val="20"/>
                <w:lang w:val="en-ID"/>
              </w:rPr>
              <w:t xml:space="preserve"> 0,1 mg/L; </w:t>
            </w:r>
            <w:proofErr w:type="spellStart"/>
            <w:r w:rsidR="005D6554">
              <w:rPr>
                <w:color w:val="000000"/>
                <w:sz w:val="20"/>
                <w:szCs w:val="20"/>
                <w:lang w:val="en-ID"/>
              </w:rPr>
              <w:t>mengukur</w:t>
            </w:r>
            <w:proofErr w:type="spellEnd"/>
            <w:r w:rsidR="005D6554">
              <w:rPr>
                <w:color w:val="000000"/>
                <w:sz w:val="20"/>
                <w:szCs w:val="20"/>
                <w:lang w:val="en-ID"/>
              </w:rPr>
              <w:t xml:space="preserve"> </w:t>
            </w:r>
            <w:proofErr w:type="spellStart"/>
            <w:r w:rsidR="005D6554">
              <w:rPr>
                <w:color w:val="000000"/>
                <w:sz w:val="20"/>
                <w:szCs w:val="20"/>
                <w:lang w:val="en-ID"/>
              </w:rPr>
              <w:t>suhu</w:t>
            </w:r>
            <w:proofErr w:type="spellEnd"/>
            <w:r w:rsidR="005D6554">
              <w:rPr>
                <w:color w:val="000000"/>
                <w:sz w:val="20"/>
                <w:szCs w:val="20"/>
                <w:lang w:val="en-ID"/>
              </w:rPr>
              <w:t xml:space="preserve"> </w:t>
            </w:r>
            <w:proofErr w:type="spellStart"/>
            <w:r w:rsidR="005D6554">
              <w:rPr>
                <w:color w:val="000000"/>
                <w:sz w:val="20"/>
                <w:szCs w:val="20"/>
                <w:lang w:val="en-ID"/>
              </w:rPr>
              <w:t>dalam</w:t>
            </w:r>
            <w:proofErr w:type="spellEnd"/>
            <w:r w:rsidR="005D6554">
              <w:rPr>
                <w:color w:val="000000"/>
                <w:sz w:val="20"/>
                <w:szCs w:val="20"/>
                <w:lang w:val="en-ID"/>
              </w:rPr>
              <w:t xml:space="preserve"> </w:t>
            </w:r>
            <w:proofErr w:type="spellStart"/>
            <w:r w:rsidR="005D6554">
              <w:rPr>
                <w:color w:val="000000"/>
                <w:sz w:val="20"/>
                <w:szCs w:val="20"/>
                <w:lang w:val="en-ID"/>
              </w:rPr>
              <w:t>rentang</w:t>
            </w:r>
            <w:proofErr w:type="spellEnd"/>
            <w:r w:rsidR="005D6554">
              <w:rPr>
                <w:color w:val="000000"/>
                <w:sz w:val="20"/>
                <w:szCs w:val="20"/>
                <w:lang w:val="en-ID"/>
              </w:rPr>
              <w:t xml:space="preserve"> -5 - 45°C </w:t>
            </w:r>
          </w:p>
        </w:tc>
      </w:tr>
      <w:tr w:rsidR="00500997" w14:paraId="5B902210" w14:textId="77777777">
        <w:tc>
          <w:tcPr>
            <w:tcW w:w="563" w:type="dxa"/>
          </w:tcPr>
          <w:p w14:paraId="6256C313"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4</w:t>
            </w:r>
          </w:p>
        </w:tc>
        <w:tc>
          <w:tcPr>
            <w:tcW w:w="2097" w:type="dxa"/>
          </w:tcPr>
          <w:p w14:paraId="3586A385" w14:textId="2D4FF905" w:rsidR="00500997" w:rsidRPr="005D6554" w:rsidRDefault="00500997">
            <w:pPr>
              <w:pStyle w:val="ListParagraph"/>
              <w:spacing w:after="0" w:line="276" w:lineRule="auto"/>
              <w:ind w:left="0"/>
              <w:jc w:val="both"/>
              <w:rPr>
                <w:color w:val="000000"/>
                <w:sz w:val="20"/>
                <w:szCs w:val="20"/>
              </w:rPr>
            </w:pPr>
            <w:r>
              <w:rPr>
                <w:color w:val="000000"/>
                <w:sz w:val="20"/>
                <w:szCs w:val="20"/>
                <w:lang w:val="zh-CN"/>
              </w:rPr>
              <w:t xml:space="preserve">pH </w:t>
            </w:r>
            <w:r w:rsidR="005D6554">
              <w:rPr>
                <w:color w:val="000000"/>
                <w:sz w:val="20"/>
                <w:szCs w:val="20"/>
              </w:rPr>
              <w:t>meter</w:t>
            </w:r>
          </w:p>
        </w:tc>
        <w:tc>
          <w:tcPr>
            <w:tcW w:w="3260" w:type="dxa"/>
          </w:tcPr>
          <w:p w14:paraId="093BE336" w14:textId="77777777" w:rsidR="00500997" w:rsidRDefault="00500997">
            <w:pPr>
              <w:pStyle w:val="ListParagraph"/>
              <w:spacing w:after="0" w:line="276" w:lineRule="auto"/>
              <w:ind w:left="0"/>
              <w:jc w:val="both"/>
              <w:rPr>
                <w:color w:val="000000"/>
                <w:sz w:val="20"/>
                <w:szCs w:val="20"/>
                <w:lang w:val="id-ID"/>
              </w:rPr>
            </w:pPr>
            <w:r>
              <w:rPr>
                <w:color w:val="000000"/>
                <w:sz w:val="20"/>
                <w:szCs w:val="20"/>
                <w:lang w:val="zh-CN"/>
              </w:rPr>
              <w:t>Mengukur derajat keasaman (pH) perairan</w:t>
            </w:r>
          </w:p>
        </w:tc>
        <w:tc>
          <w:tcPr>
            <w:tcW w:w="2977" w:type="dxa"/>
          </w:tcPr>
          <w:p w14:paraId="59884371" w14:textId="0854E456" w:rsidR="00500997" w:rsidRDefault="00F8383B">
            <w:pPr>
              <w:pStyle w:val="ListParagraph"/>
              <w:spacing w:after="0" w:line="276" w:lineRule="auto"/>
              <w:ind w:left="0"/>
              <w:jc w:val="both"/>
              <w:rPr>
                <w:color w:val="000000"/>
                <w:sz w:val="20"/>
                <w:szCs w:val="20"/>
                <w:lang w:val="en-ID"/>
              </w:rPr>
            </w:pPr>
            <w:r>
              <w:rPr>
                <w:color w:val="000000"/>
                <w:sz w:val="20"/>
                <w:szCs w:val="20"/>
                <w:lang w:val="en-ID"/>
              </w:rPr>
              <w:t>OAKTON</w:t>
            </w:r>
            <w:r w:rsidR="00500997">
              <w:rPr>
                <w:color w:val="000000"/>
                <w:sz w:val="20"/>
                <w:szCs w:val="20"/>
                <w:lang w:val="en-ID"/>
              </w:rPr>
              <w:t xml:space="preserve"> </w:t>
            </w:r>
            <w:proofErr w:type="spellStart"/>
            <w:r w:rsidR="00500997">
              <w:rPr>
                <w:color w:val="000000"/>
                <w:sz w:val="20"/>
                <w:szCs w:val="20"/>
                <w:lang w:val="en-ID"/>
              </w:rPr>
              <w:t>dengan</w:t>
            </w:r>
            <w:proofErr w:type="spellEnd"/>
            <w:r w:rsidR="00500997">
              <w:rPr>
                <w:color w:val="000000"/>
                <w:sz w:val="20"/>
                <w:szCs w:val="20"/>
                <w:lang w:val="en-ID"/>
              </w:rPr>
              <w:t xml:space="preserve"> </w:t>
            </w:r>
            <w:proofErr w:type="spellStart"/>
            <w:r w:rsidR="00500997">
              <w:rPr>
                <w:color w:val="000000"/>
                <w:sz w:val="20"/>
                <w:szCs w:val="20"/>
                <w:lang w:val="en-ID"/>
              </w:rPr>
              <w:t>jangkauan</w:t>
            </w:r>
            <w:proofErr w:type="spellEnd"/>
            <w:r w:rsidR="00500997">
              <w:rPr>
                <w:color w:val="000000"/>
                <w:sz w:val="20"/>
                <w:szCs w:val="20"/>
                <w:lang w:val="en-ID"/>
              </w:rPr>
              <w:t xml:space="preserve"> </w:t>
            </w:r>
            <w:proofErr w:type="spellStart"/>
            <w:r w:rsidR="00500997">
              <w:rPr>
                <w:color w:val="000000"/>
                <w:sz w:val="20"/>
                <w:szCs w:val="20"/>
                <w:lang w:val="en-ID"/>
              </w:rPr>
              <w:t>pengukuran</w:t>
            </w:r>
            <w:proofErr w:type="spellEnd"/>
            <w:r w:rsidR="00500997">
              <w:rPr>
                <w:color w:val="000000"/>
                <w:sz w:val="20"/>
                <w:szCs w:val="20"/>
                <w:lang w:val="en-ID"/>
              </w:rPr>
              <w:t xml:space="preserve"> </w:t>
            </w:r>
            <w:r>
              <w:rPr>
                <w:color w:val="000000"/>
                <w:sz w:val="20"/>
                <w:szCs w:val="20"/>
                <w:lang w:val="en-ID"/>
              </w:rPr>
              <w:t xml:space="preserve">pH -1 </w:t>
            </w:r>
            <w:proofErr w:type="spellStart"/>
            <w:r>
              <w:rPr>
                <w:color w:val="000000"/>
                <w:sz w:val="20"/>
                <w:szCs w:val="20"/>
                <w:lang w:val="en-ID"/>
              </w:rPr>
              <w:t>sampai</w:t>
            </w:r>
            <w:proofErr w:type="spellEnd"/>
            <w:r>
              <w:rPr>
                <w:color w:val="000000"/>
                <w:sz w:val="20"/>
                <w:szCs w:val="20"/>
                <w:lang w:val="en-ID"/>
              </w:rPr>
              <w:t xml:space="preserve"> 15 </w:t>
            </w:r>
          </w:p>
        </w:tc>
      </w:tr>
      <w:tr w:rsidR="00500997" w14:paraId="3DC27F5F" w14:textId="77777777">
        <w:tc>
          <w:tcPr>
            <w:tcW w:w="563" w:type="dxa"/>
            <w:tcBorders>
              <w:left w:val="nil"/>
              <w:right w:val="nil"/>
            </w:tcBorders>
          </w:tcPr>
          <w:p w14:paraId="43779BC0"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5</w:t>
            </w:r>
          </w:p>
        </w:tc>
        <w:tc>
          <w:tcPr>
            <w:tcW w:w="2097" w:type="dxa"/>
            <w:tcBorders>
              <w:right w:val="nil"/>
            </w:tcBorders>
          </w:tcPr>
          <w:p w14:paraId="5E9EE9B8"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Secchi Disk</w:t>
            </w:r>
          </w:p>
        </w:tc>
        <w:tc>
          <w:tcPr>
            <w:tcW w:w="3260" w:type="dxa"/>
            <w:tcBorders>
              <w:right w:val="nil"/>
            </w:tcBorders>
          </w:tcPr>
          <w:p w14:paraId="117910F0" w14:textId="77777777" w:rsidR="00500997" w:rsidRDefault="00500997">
            <w:pPr>
              <w:pStyle w:val="ListParagraph"/>
              <w:spacing w:after="0" w:line="276" w:lineRule="auto"/>
              <w:ind w:left="0"/>
              <w:jc w:val="both"/>
              <w:rPr>
                <w:color w:val="000000"/>
                <w:sz w:val="20"/>
                <w:szCs w:val="20"/>
                <w:lang w:val="id-ID"/>
              </w:rPr>
            </w:pPr>
            <w:r>
              <w:rPr>
                <w:color w:val="000000"/>
                <w:sz w:val="20"/>
                <w:szCs w:val="20"/>
                <w:lang w:val="zh-CN"/>
              </w:rPr>
              <w:t>Mengukur tingkat kecerahan perairan</w:t>
            </w:r>
          </w:p>
        </w:tc>
        <w:tc>
          <w:tcPr>
            <w:tcW w:w="2977" w:type="dxa"/>
            <w:tcBorders>
              <w:right w:val="nil"/>
            </w:tcBorders>
          </w:tcPr>
          <w:p w14:paraId="6C8B7989" w14:textId="77777777" w:rsidR="00500997" w:rsidRDefault="00500997">
            <w:pPr>
              <w:pStyle w:val="ListParagraph"/>
              <w:spacing w:after="0" w:line="276" w:lineRule="auto"/>
              <w:ind w:left="0"/>
              <w:jc w:val="both"/>
              <w:rPr>
                <w:color w:val="000000"/>
                <w:sz w:val="20"/>
                <w:szCs w:val="20"/>
                <w:lang w:val="en-ID"/>
              </w:rPr>
            </w:pPr>
            <w:proofErr w:type="spellStart"/>
            <w:r>
              <w:rPr>
                <w:color w:val="000000"/>
                <w:sz w:val="20"/>
                <w:szCs w:val="20"/>
                <w:lang w:val="en-ID"/>
              </w:rPr>
              <w:t>Bahan</w:t>
            </w:r>
            <w:proofErr w:type="spellEnd"/>
            <w:r>
              <w:rPr>
                <w:color w:val="000000"/>
                <w:sz w:val="20"/>
                <w:szCs w:val="20"/>
                <w:lang w:val="en-ID"/>
              </w:rPr>
              <w:t xml:space="preserve"> PVC </w:t>
            </w:r>
            <w:proofErr w:type="spellStart"/>
            <w:r>
              <w:rPr>
                <w:color w:val="000000"/>
                <w:sz w:val="20"/>
                <w:szCs w:val="20"/>
                <w:lang w:val="en-ID"/>
              </w:rPr>
              <w:t>dengan</w:t>
            </w:r>
            <w:proofErr w:type="spellEnd"/>
            <w:r>
              <w:rPr>
                <w:color w:val="000000"/>
                <w:sz w:val="20"/>
                <w:szCs w:val="20"/>
                <w:lang w:val="en-ID"/>
              </w:rPr>
              <w:t xml:space="preserve"> diameter disk 20 cm dan </w:t>
            </w:r>
            <w:proofErr w:type="spellStart"/>
            <w:r>
              <w:rPr>
                <w:color w:val="000000"/>
                <w:sz w:val="20"/>
                <w:szCs w:val="20"/>
                <w:lang w:val="en-ID"/>
              </w:rPr>
              <w:t>panjang</w:t>
            </w:r>
            <w:proofErr w:type="spellEnd"/>
            <w:r>
              <w:rPr>
                <w:color w:val="000000"/>
                <w:sz w:val="20"/>
                <w:szCs w:val="20"/>
                <w:lang w:val="en-ID"/>
              </w:rPr>
              <w:t xml:space="preserve"> </w:t>
            </w:r>
            <w:proofErr w:type="spellStart"/>
            <w:r>
              <w:rPr>
                <w:color w:val="000000"/>
                <w:sz w:val="20"/>
                <w:szCs w:val="20"/>
                <w:lang w:val="en-ID"/>
              </w:rPr>
              <w:t>tali</w:t>
            </w:r>
            <w:proofErr w:type="spellEnd"/>
            <w:r>
              <w:rPr>
                <w:color w:val="000000"/>
                <w:sz w:val="20"/>
                <w:szCs w:val="20"/>
                <w:lang w:val="en-ID"/>
              </w:rPr>
              <w:t xml:space="preserve"> 20 m</w:t>
            </w:r>
          </w:p>
        </w:tc>
      </w:tr>
      <w:tr w:rsidR="00B05C30" w14:paraId="25295BFE" w14:textId="77777777" w:rsidTr="00A702E5">
        <w:tc>
          <w:tcPr>
            <w:tcW w:w="563" w:type="dxa"/>
            <w:tcBorders>
              <w:top w:val="single" w:sz="4" w:space="0" w:color="auto"/>
              <w:left w:val="nil"/>
              <w:bottom w:val="single" w:sz="4" w:space="0" w:color="auto"/>
              <w:right w:val="nil"/>
            </w:tcBorders>
            <w:shd w:val="clear" w:color="auto" w:fill="BFBFBF"/>
          </w:tcPr>
          <w:p w14:paraId="7F1B63D8" w14:textId="77777777" w:rsidR="00B05C30" w:rsidRDefault="00B05C30" w:rsidP="00A702E5">
            <w:pPr>
              <w:pStyle w:val="ListParagraph"/>
              <w:spacing w:after="0" w:line="276" w:lineRule="auto"/>
              <w:ind w:left="0"/>
              <w:jc w:val="center"/>
              <w:rPr>
                <w:b/>
                <w:bCs/>
                <w:color w:val="000000"/>
                <w:sz w:val="20"/>
                <w:szCs w:val="20"/>
                <w:lang w:val="id-ID"/>
              </w:rPr>
            </w:pPr>
            <w:r>
              <w:rPr>
                <w:b/>
                <w:bCs/>
                <w:color w:val="000000"/>
                <w:sz w:val="20"/>
                <w:szCs w:val="20"/>
                <w:lang w:val="id-ID"/>
              </w:rPr>
              <w:lastRenderedPageBreak/>
              <w:t>No</w:t>
            </w:r>
          </w:p>
        </w:tc>
        <w:tc>
          <w:tcPr>
            <w:tcW w:w="2097" w:type="dxa"/>
            <w:tcBorders>
              <w:top w:val="single" w:sz="4" w:space="0" w:color="auto"/>
              <w:bottom w:val="single" w:sz="4" w:space="0" w:color="auto"/>
              <w:right w:val="nil"/>
            </w:tcBorders>
            <w:shd w:val="clear" w:color="auto" w:fill="BFBFBF"/>
          </w:tcPr>
          <w:p w14:paraId="58D2596B" w14:textId="77777777" w:rsidR="00B05C30" w:rsidRDefault="00B05C30" w:rsidP="00A702E5">
            <w:pPr>
              <w:pStyle w:val="ListParagraph"/>
              <w:spacing w:after="0" w:line="276" w:lineRule="auto"/>
              <w:ind w:left="0"/>
              <w:jc w:val="center"/>
              <w:rPr>
                <w:b/>
                <w:bCs/>
                <w:color w:val="000000"/>
                <w:sz w:val="20"/>
                <w:szCs w:val="20"/>
                <w:lang w:val="id-ID"/>
              </w:rPr>
            </w:pPr>
            <w:r>
              <w:rPr>
                <w:b/>
                <w:bCs/>
                <w:color w:val="000000"/>
                <w:sz w:val="20"/>
                <w:szCs w:val="20"/>
                <w:lang w:val="id-ID"/>
              </w:rPr>
              <w:t>Nama Alat dan Bahan</w:t>
            </w:r>
          </w:p>
        </w:tc>
        <w:tc>
          <w:tcPr>
            <w:tcW w:w="3260" w:type="dxa"/>
            <w:tcBorders>
              <w:top w:val="single" w:sz="4" w:space="0" w:color="auto"/>
              <w:bottom w:val="single" w:sz="4" w:space="0" w:color="auto"/>
              <w:right w:val="nil"/>
            </w:tcBorders>
            <w:shd w:val="clear" w:color="auto" w:fill="BFBFBF"/>
          </w:tcPr>
          <w:p w14:paraId="18BD32C4" w14:textId="77777777" w:rsidR="00B05C30" w:rsidRDefault="00B05C30" w:rsidP="00A702E5">
            <w:pPr>
              <w:pStyle w:val="ListParagraph"/>
              <w:spacing w:after="0" w:line="276" w:lineRule="auto"/>
              <w:ind w:left="0"/>
              <w:jc w:val="center"/>
              <w:rPr>
                <w:b/>
                <w:bCs/>
                <w:color w:val="000000"/>
                <w:sz w:val="20"/>
                <w:szCs w:val="20"/>
                <w:lang w:val="id-ID"/>
              </w:rPr>
            </w:pPr>
            <w:r>
              <w:rPr>
                <w:b/>
                <w:bCs/>
                <w:color w:val="000000"/>
                <w:sz w:val="20"/>
                <w:szCs w:val="20"/>
                <w:lang w:val="id-ID"/>
              </w:rPr>
              <w:t>Fungsi</w:t>
            </w:r>
          </w:p>
        </w:tc>
        <w:tc>
          <w:tcPr>
            <w:tcW w:w="2977" w:type="dxa"/>
            <w:tcBorders>
              <w:top w:val="single" w:sz="4" w:space="0" w:color="auto"/>
              <w:bottom w:val="single" w:sz="4" w:space="0" w:color="auto"/>
              <w:right w:val="nil"/>
            </w:tcBorders>
            <w:shd w:val="clear" w:color="auto" w:fill="BFBFBF"/>
          </w:tcPr>
          <w:p w14:paraId="2D515B53" w14:textId="77777777" w:rsidR="00B05C30" w:rsidRDefault="00B05C30" w:rsidP="00A702E5">
            <w:pPr>
              <w:pStyle w:val="ListParagraph"/>
              <w:spacing w:after="0" w:line="276" w:lineRule="auto"/>
              <w:ind w:left="0"/>
              <w:jc w:val="center"/>
              <w:rPr>
                <w:b/>
                <w:bCs/>
                <w:color w:val="000000"/>
                <w:sz w:val="20"/>
                <w:szCs w:val="20"/>
                <w:lang w:val="en-ID"/>
              </w:rPr>
            </w:pPr>
            <w:proofErr w:type="spellStart"/>
            <w:r>
              <w:rPr>
                <w:b/>
                <w:bCs/>
                <w:color w:val="000000"/>
                <w:sz w:val="20"/>
                <w:szCs w:val="20"/>
                <w:lang w:val="en-ID"/>
              </w:rPr>
              <w:t>Spesifikasi</w:t>
            </w:r>
            <w:proofErr w:type="spellEnd"/>
            <w:r>
              <w:rPr>
                <w:b/>
                <w:bCs/>
                <w:color w:val="000000"/>
                <w:sz w:val="20"/>
                <w:szCs w:val="20"/>
                <w:lang w:val="en-ID"/>
              </w:rPr>
              <w:t>/Merk</w:t>
            </w:r>
          </w:p>
        </w:tc>
      </w:tr>
      <w:tr w:rsidR="00500997" w14:paraId="1BD7B7E7" w14:textId="77777777" w:rsidTr="00B05C30">
        <w:tc>
          <w:tcPr>
            <w:tcW w:w="563" w:type="dxa"/>
            <w:tcBorders>
              <w:bottom w:val="nil"/>
            </w:tcBorders>
          </w:tcPr>
          <w:p w14:paraId="699D2A10"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6</w:t>
            </w:r>
          </w:p>
        </w:tc>
        <w:tc>
          <w:tcPr>
            <w:tcW w:w="2097" w:type="dxa"/>
            <w:tcBorders>
              <w:bottom w:val="nil"/>
            </w:tcBorders>
          </w:tcPr>
          <w:p w14:paraId="4D639DC0"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Plankton net</w:t>
            </w:r>
          </w:p>
        </w:tc>
        <w:tc>
          <w:tcPr>
            <w:tcW w:w="3260" w:type="dxa"/>
            <w:tcBorders>
              <w:bottom w:val="nil"/>
            </w:tcBorders>
          </w:tcPr>
          <w:p w14:paraId="01A7A4D9"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Menyaring sampel air yang akan diteliti</w:t>
            </w:r>
          </w:p>
        </w:tc>
        <w:tc>
          <w:tcPr>
            <w:tcW w:w="2977" w:type="dxa"/>
            <w:tcBorders>
              <w:bottom w:val="nil"/>
            </w:tcBorders>
          </w:tcPr>
          <w:p w14:paraId="176BC0FF" w14:textId="77777777" w:rsidR="00500997" w:rsidRDefault="00500997">
            <w:pPr>
              <w:pStyle w:val="ListParagraph"/>
              <w:spacing w:after="0" w:line="276" w:lineRule="auto"/>
              <w:ind w:left="0"/>
              <w:jc w:val="both"/>
              <w:rPr>
                <w:color w:val="000000"/>
                <w:sz w:val="20"/>
                <w:szCs w:val="20"/>
                <w:lang w:val="en-ID"/>
              </w:rPr>
            </w:pPr>
            <w:proofErr w:type="spellStart"/>
            <w:r>
              <w:rPr>
                <w:color w:val="000000"/>
                <w:sz w:val="20"/>
                <w:szCs w:val="20"/>
                <w:lang w:val="en-ID"/>
              </w:rPr>
              <w:t>Bahan</w:t>
            </w:r>
            <w:proofErr w:type="spellEnd"/>
            <w:r>
              <w:rPr>
                <w:color w:val="000000"/>
                <w:sz w:val="20"/>
                <w:szCs w:val="20"/>
                <w:lang w:val="en-ID"/>
              </w:rPr>
              <w:t xml:space="preserve"> nylon dan </w:t>
            </w:r>
            <w:proofErr w:type="spellStart"/>
            <w:r>
              <w:rPr>
                <w:color w:val="000000"/>
                <w:sz w:val="20"/>
                <w:szCs w:val="20"/>
                <w:lang w:val="en-ID"/>
              </w:rPr>
              <w:t>kanvas</w:t>
            </w:r>
            <w:proofErr w:type="spellEnd"/>
            <w:r>
              <w:rPr>
                <w:color w:val="000000"/>
                <w:sz w:val="20"/>
                <w:szCs w:val="20"/>
                <w:lang w:val="en-ID"/>
              </w:rPr>
              <w:t xml:space="preserve"> </w:t>
            </w:r>
            <w:proofErr w:type="spellStart"/>
            <w:r>
              <w:rPr>
                <w:color w:val="000000"/>
                <w:sz w:val="20"/>
                <w:szCs w:val="20"/>
                <w:lang w:val="en-ID"/>
              </w:rPr>
              <w:t>ukuran</w:t>
            </w:r>
            <w:proofErr w:type="spellEnd"/>
            <w:r>
              <w:rPr>
                <w:color w:val="000000"/>
                <w:sz w:val="20"/>
                <w:szCs w:val="20"/>
                <w:lang w:val="en-ID"/>
              </w:rPr>
              <w:t xml:space="preserve"> mesh 20 mikron </w:t>
            </w:r>
            <w:proofErr w:type="spellStart"/>
            <w:r>
              <w:rPr>
                <w:color w:val="000000"/>
                <w:sz w:val="20"/>
                <w:szCs w:val="20"/>
                <w:lang w:val="en-ID"/>
              </w:rPr>
              <w:t>dengan</w:t>
            </w:r>
            <w:proofErr w:type="spellEnd"/>
            <w:r>
              <w:rPr>
                <w:color w:val="000000"/>
                <w:sz w:val="20"/>
                <w:szCs w:val="20"/>
                <w:lang w:val="en-ID"/>
              </w:rPr>
              <w:t xml:space="preserve"> </w:t>
            </w:r>
            <w:proofErr w:type="spellStart"/>
            <w:r>
              <w:rPr>
                <w:color w:val="000000"/>
                <w:sz w:val="20"/>
                <w:szCs w:val="20"/>
                <w:lang w:val="en-ID"/>
              </w:rPr>
              <w:t>tinggi</w:t>
            </w:r>
            <w:proofErr w:type="spellEnd"/>
            <w:r>
              <w:rPr>
                <w:color w:val="000000"/>
                <w:sz w:val="20"/>
                <w:szCs w:val="20"/>
                <w:lang w:val="en-ID"/>
              </w:rPr>
              <w:t xml:space="preserve"> 50 cm</w:t>
            </w:r>
          </w:p>
        </w:tc>
      </w:tr>
      <w:tr w:rsidR="00500997" w14:paraId="3BBC2CCD" w14:textId="77777777" w:rsidTr="00B05C30">
        <w:tc>
          <w:tcPr>
            <w:tcW w:w="563" w:type="dxa"/>
            <w:tcBorders>
              <w:top w:val="nil"/>
              <w:left w:val="nil"/>
              <w:bottom w:val="nil"/>
              <w:right w:val="nil"/>
            </w:tcBorders>
          </w:tcPr>
          <w:p w14:paraId="3DB6DFEA" w14:textId="77777777" w:rsidR="00500997" w:rsidRDefault="00500997">
            <w:pPr>
              <w:pStyle w:val="ListParagraph"/>
              <w:spacing w:after="0" w:line="276" w:lineRule="auto"/>
              <w:ind w:left="0"/>
              <w:jc w:val="both"/>
              <w:rPr>
                <w:bCs/>
                <w:color w:val="000000"/>
                <w:sz w:val="20"/>
                <w:szCs w:val="20"/>
                <w:lang w:val="id-ID"/>
              </w:rPr>
            </w:pPr>
            <w:r>
              <w:rPr>
                <w:bCs/>
                <w:color w:val="000000"/>
                <w:sz w:val="20"/>
                <w:szCs w:val="20"/>
                <w:lang w:val="id-ID"/>
              </w:rPr>
              <w:t>7</w:t>
            </w:r>
          </w:p>
        </w:tc>
        <w:tc>
          <w:tcPr>
            <w:tcW w:w="2097" w:type="dxa"/>
            <w:tcBorders>
              <w:top w:val="nil"/>
              <w:bottom w:val="nil"/>
              <w:right w:val="nil"/>
            </w:tcBorders>
          </w:tcPr>
          <w:p w14:paraId="2BB8DEAD" w14:textId="77777777" w:rsidR="00500997" w:rsidRDefault="00500997">
            <w:pPr>
              <w:pStyle w:val="ListParagraph"/>
              <w:spacing w:after="0" w:line="276" w:lineRule="auto"/>
              <w:ind w:left="0"/>
              <w:jc w:val="both"/>
              <w:rPr>
                <w:color w:val="000000"/>
                <w:sz w:val="20"/>
                <w:szCs w:val="20"/>
                <w:lang w:val="id-ID"/>
              </w:rPr>
            </w:pPr>
            <w:r>
              <w:rPr>
                <w:color w:val="000000"/>
                <w:sz w:val="20"/>
                <w:szCs w:val="20"/>
                <w:lang w:val="zh-CN"/>
              </w:rPr>
              <w:t>Botol sampel</w:t>
            </w:r>
            <w:r>
              <w:rPr>
                <w:color w:val="000000"/>
                <w:sz w:val="20"/>
                <w:szCs w:val="20"/>
                <w:lang w:val="id-ID"/>
              </w:rPr>
              <w:t xml:space="preserve"> </w:t>
            </w:r>
          </w:p>
        </w:tc>
        <w:tc>
          <w:tcPr>
            <w:tcW w:w="3260" w:type="dxa"/>
            <w:tcBorders>
              <w:top w:val="nil"/>
              <w:bottom w:val="nil"/>
              <w:right w:val="nil"/>
            </w:tcBorders>
          </w:tcPr>
          <w:p w14:paraId="6E4359BA"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Menyimpan sampel yang akan diteliti di laboratorium</w:t>
            </w:r>
          </w:p>
        </w:tc>
        <w:tc>
          <w:tcPr>
            <w:tcW w:w="2977" w:type="dxa"/>
            <w:tcBorders>
              <w:top w:val="nil"/>
              <w:bottom w:val="nil"/>
              <w:right w:val="nil"/>
            </w:tcBorders>
          </w:tcPr>
          <w:p w14:paraId="28D62E55" w14:textId="5010EBC8" w:rsidR="00500997" w:rsidRDefault="00500997">
            <w:pPr>
              <w:pStyle w:val="ListParagraph"/>
              <w:spacing w:after="0" w:line="276" w:lineRule="auto"/>
              <w:ind w:left="0"/>
              <w:jc w:val="both"/>
              <w:rPr>
                <w:color w:val="000000"/>
                <w:sz w:val="20"/>
                <w:szCs w:val="20"/>
                <w:lang w:val="en-ID"/>
              </w:rPr>
            </w:pPr>
            <w:proofErr w:type="spellStart"/>
            <w:r>
              <w:rPr>
                <w:color w:val="000000"/>
                <w:sz w:val="20"/>
                <w:szCs w:val="20"/>
                <w:lang w:val="en-ID"/>
              </w:rPr>
              <w:t>B</w:t>
            </w:r>
            <w:r w:rsidR="00F8383B">
              <w:rPr>
                <w:color w:val="000000"/>
                <w:sz w:val="20"/>
                <w:szCs w:val="20"/>
                <w:lang w:val="en-ID"/>
              </w:rPr>
              <w:t>otol</w:t>
            </w:r>
            <w:proofErr w:type="spellEnd"/>
            <w:r w:rsidR="00F8383B">
              <w:rPr>
                <w:color w:val="000000"/>
                <w:sz w:val="20"/>
                <w:szCs w:val="20"/>
                <w:lang w:val="en-ID"/>
              </w:rPr>
              <w:t xml:space="preserve"> </w:t>
            </w:r>
            <w:proofErr w:type="spellStart"/>
            <w:r w:rsidR="00F8383B">
              <w:rPr>
                <w:color w:val="000000"/>
                <w:sz w:val="20"/>
                <w:szCs w:val="20"/>
                <w:lang w:val="en-ID"/>
              </w:rPr>
              <w:t>plastik</w:t>
            </w:r>
            <w:proofErr w:type="spellEnd"/>
            <w:r w:rsidR="00F8383B">
              <w:rPr>
                <w:color w:val="000000"/>
                <w:sz w:val="20"/>
                <w:szCs w:val="20"/>
                <w:lang w:val="en-ID"/>
              </w:rPr>
              <w:t xml:space="preserve"> </w:t>
            </w:r>
            <w:proofErr w:type="spellStart"/>
            <w:r w:rsidR="00F8383B">
              <w:rPr>
                <w:color w:val="000000"/>
                <w:sz w:val="20"/>
                <w:szCs w:val="20"/>
                <w:lang w:val="en-ID"/>
              </w:rPr>
              <w:t>dengan</w:t>
            </w:r>
            <w:proofErr w:type="spellEnd"/>
            <w:r w:rsidR="00F8383B">
              <w:rPr>
                <w:color w:val="000000"/>
                <w:sz w:val="20"/>
                <w:szCs w:val="20"/>
                <w:lang w:val="en-ID"/>
              </w:rPr>
              <w:t xml:space="preserve"> </w:t>
            </w:r>
            <w:proofErr w:type="spellStart"/>
            <w:r w:rsidR="00F8383B">
              <w:rPr>
                <w:color w:val="000000"/>
                <w:sz w:val="20"/>
                <w:szCs w:val="20"/>
                <w:lang w:val="en-ID"/>
              </w:rPr>
              <w:t>tutup</w:t>
            </w:r>
            <w:proofErr w:type="spellEnd"/>
          </w:p>
        </w:tc>
      </w:tr>
      <w:tr w:rsidR="00500997" w14:paraId="3BE59099" w14:textId="77777777" w:rsidTr="00B05C30">
        <w:tc>
          <w:tcPr>
            <w:tcW w:w="563" w:type="dxa"/>
            <w:tcBorders>
              <w:top w:val="nil"/>
            </w:tcBorders>
          </w:tcPr>
          <w:p w14:paraId="2A9F244A" w14:textId="77777777" w:rsidR="00500997" w:rsidRDefault="00500997">
            <w:pPr>
              <w:pStyle w:val="ListParagraph"/>
              <w:spacing w:after="0" w:line="276" w:lineRule="auto"/>
              <w:ind w:left="0"/>
              <w:jc w:val="both"/>
              <w:rPr>
                <w:bCs/>
                <w:color w:val="000000"/>
                <w:sz w:val="20"/>
                <w:szCs w:val="20"/>
                <w:lang w:val="zh-CN"/>
              </w:rPr>
            </w:pPr>
            <w:r>
              <w:rPr>
                <w:bCs/>
                <w:color w:val="000000"/>
                <w:sz w:val="20"/>
                <w:szCs w:val="20"/>
                <w:lang w:val="zh-CN"/>
              </w:rPr>
              <w:t>8</w:t>
            </w:r>
          </w:p>
        </w:tc>
        <w:tc>
          <w:tcPr>
            <w:tcW w:w="2097" w:type="dxa"/>
            <w:tcBorders>
              <w:top w:val="nil"/>
            </w:tcBorders>
          </w:tcPr>
          <w:p w14:paraId="363FE926"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Alat tulis</w:t>
            </w:r>
          </w:p>
        </w:tc>
        <w:tc>
          <w:tcPr>
            <w:tcW w:w="3260" w:type="dxa"/>
            <w:tcBorders>
              <w:top w:val="nil"/>
            </w:tcBorders>
          </w:tcPr>
          <w:p w14:paraId="4CE02E78"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Mencatat data-data yang diperoleh</w:t>
            </w:r>
          </w:p>
        </w:tc>
        <w:tc>
          <w:tcPr>
            <w:tcW w:w="2977" w:type="dxa"/>
            <w:tcBorders>
              <w:top w:val="nil"/>
            </w:tcBorders>
          </w:tcPr>
          <w:p w14:paraId="4F639F5D" w14:textId="77777777" w:rsidR="00500997" w:rsidRDefault="00500997">
            <w:pPr>
              <w:pStyle w:val="ListParagraph"/>
              <w:spacing w:after="0" w:line="276" w:lineRule="auto"/>
              <w:ind w:left="0"/>
              <w:jc w:val="both"/>
              <w:rPr>
                <w:color w:val="000000"/>
                <w:sz w:val="20"/>
                <w:szCs w:val="20"/>
                <w:lang w:val="en-ID"/>
              </w:rPr>
            </w:pPr>
            <w:proofErr w:type="spellStart"/>
            <w:r>
              <w:rPr>
                <w:color w:val="000000"/>
                <w:sz w:val="20"/>
                <w:szCs w:val="20"/>
                <w:lang w:val="en-ID"/>
              </w:rPr>
              <w:t>Buku</w:t>
            </w:r>
            <w:proofErr w:type="spellEnd"/>
            <w:r>
              <w:rPr>
                <w:color w:val="000000"/>
                <w:sz w:val="20"/>
                <w:szCs w:val="20"/>
                <w:lang w:val="en-ID"/>
              </w:rPr>
              <w:t xml:space="preserve"> dan </w:t>
            </w:r>
            <w:proofErr w:type="spellStart"/>
            <w:r>
              <w:rPr>
                <w:color w:val="000000"/>
                <w:sz w:val="20"/>
                <w:szCs w:val="20"/>
                <w:lang w:val="en-ID"/>
              </w:rPr>
              <w:t>pensil</w:t>
            </w:r>
            <w:proofErr w:type="spellEnd"/>
            <w:r>
              <w:rPr>
                <w:color w:val="000000"/>
                <w:sz w:val="20"/>
                <w:szCs w:val="20"/>
                <w:lang w:val="en-ID"/>
              </w:rPr>
              <w:t xml:space="preserve"> </w:t>
            </w:r>
          </w:p>
        </w:tc>
      </w:tr>
      <w:tr w:rsidR="00500997" w14:paraId="729D5319" w14:textId="77777777">
        <w:tc>
          <w:tcPr>
            <w:tcW w:w="563" w:type="dxa"/>
            <w:tcBorders>
              <w:left w:val="nil"/>
              <w:right w:val="nil"/>
            </w:tcBorders>
          </w:tcPr>
          <w:p w14:paraId="70E900F1" w14:textId="77777777" w:rsidR="00500997" w:rsidRDefault="00500997">
            <w:pPr>
              <w:pStyle w:val="ListParagraph"/>
              <w:spacing w:after="0" w:line="276" w:lineRule="auto"/>
              <w:ind w:left="0"/>
              <w:jc w:val="both"/>
              <w:rPr>
                <w:bCs/>
                <w:color w:val="000000"/>
                <w:sz w:val="20"/>
                <w:szCs w:val="20"/>
                <w:lang w:val="zh-CN"/>
              </w:rPr>
            </w:pPr>
            <w:r>
              <w:rPr>
                <w:bCs/>
                <w:color w:val="000000"/>
                <w:sz w:val="20"/>
                <w:szCs w:val="20"/>
                <w:lang w:val="zh-CN"/>
              </w:rPr>
              <w:t>9</w:t>
            </w:r>
          </w:p>
        </w:tc>
        <w:tc>
          <w:tcPr>
            <w:tcW w:w="2097" w:type="dxa"/>
            <w:tcBorders>
              <w:right w:val="nil"/>
            </w:tcBorders>
          </w:tcPr>
          <w:p w14:paraId="35D602B4"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Cool box</w:t>
            </w:r>
          </w:p>
        </w:tc>
        <w:tc>
          <w:tcPr>
            <w:tcW w:w="3260" w:type="dxa"/>
            <w:tcBorders>
              <w:right w:val="nil"/>
            </w:tcBorders>
          </w:tcPr>
          <w:p w14:paraId="6E32959E"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Menyimpan botol sampel sebelum dibawa ke laboratorium</w:t>
            </w:r>
          </w:p>
        </w:tc>
        <w:tc>
          <w:tcPr>
            <w:tcW w:w="2977" w:type="dxa"/>
            <w:tcBorders>
              <w:right w:val="nil"/>
            </w:tcBorders>
          </w:tcPr>
          <w:p w14:paraId="25A2D39F" w14:textId="77777777" w:rsidR="00500997" w:rsidRDefault="00500997">
            <w:pPr>
              <w:pStyle w:val="ListParagraph"/>
              <w:spacing w:after="0" w:line="276" w:lineRule="auto"/>
              <w:ind w:left="0"/>
              <w:jc w:val="both"/>
              <w:rPr>
                <w:color w:val="000000"/>
                <w:sz w:val="20"/>
                <w:szCs w:val="20"/>
                <w:lang w:val="en-ID"/>
              </w:rPr>
            </w:pPr>
            <w:r>
              <w:rPr>
                <w:color w:val="000000"/>
                <w:sz w:val="20"/>
                <w:szCs w:val="20"/>
                <w:lang w:val="en-ID"/>
              </w:rPr>
              <w:t xml:space="preserve">Marina Cooler Box </w:t>
            </w:r>
            <w:proofErr w:type="spellStart"/>
            <w:r>
              <w:rPr>
                <w:color w:val="000000"/>
                <w:sz w:val="20"/>
                <w:szCs w:val="20"/>
                <w:lang w:val="en-ID"/>
              </w:rPr>
              <w:t>kapasitas</w:t>
            </w:r>
            <w:proofErr w:type="spellEnd"/>
            <w:r>
              <w:rPr>
                <w:color w:val="000000"/>
                <w:sz w:val="20"/>
                <w:szCs w:val="20"/>
                <w:lang w:val="en-ID"/>
              </w:rPr>
              <w:t xml:space="preserve"> 16 L</w:t>
            </w:r>
          </w:p>
        </w:tc>
      </w:tr>
      <w:tr w:rsidR="00500997" w14:paraId="7C718597" w14:textId="77777777">
        <w:tc>
          <w:tcPr>
            <w:tcW w:w="563" w:type="dxa"/>
          </w:tcPr>
          <w:p w14:paraId="1889EC35" w14:textId="77777777" w:rsidR="00500997" w:rsidRDefault="00500997">
            <w:pPr>
              <w:pStyle w:val="ListParagraph"/>
              <w:spacing w:after="0" w:line="276" w:lineRule="auto"/>
              <w:ind w:left="0"/>
              <w:jc w:val="both"/>
              <w:rPr>
                <w:bCs/>
                <w:color w:val="000000"/>
                <w:sz w:val="20"/>
                <w:szCs w:val="20"/>
                <w:lang w:val="zh-CN"/>
              </w:rPr>
            </w:pPr>
            <w:r>
              <w:rPr>
                <w:bCs/>
                <w:color w:val="000000"/>
                <w:sz w:val="20"/>
                <w:szCs w:val="20"/>
                <w:lang w:val="zh-CN"/>
              </w:rPr>
              <w:t>10</w:t>
            </w:r>
          </w:p>
        </w:tc>
        <w:tc>
          <w:tcPr>
            <w:tcW w:w="2097" w:type="dxa"/>
          </w:tcPr>
          <w:p w14:paraId="7E37661F"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Ember Plastik</w:t>
            </w:r>
          </w:p>
        </w:tc>
        <w:tc>
          <w:tcPr>
            <w:tcW w:w="3260" w:type="dxa"/>
          </w:tcPr>
          <w:p w14:paraId="2E55AE4C" w14:textId="77777777" w:rsidR="00500997" w:rsidRDefault="00500997">
            <w:pPr>
              <w:pStyle w:val="ListParagraph"/>
              <w:spacing w:after="0" w:line="276" w:lineRule="auto"/>
              <w:ind w:left="0"/>
              <w:jc w:val="both"/>
              <w:rPr>
                <w:color w:val="000000"/>
                <w:sz w:val="20"/>
                <w:szCs w:val="20"/>
                <w:lang w:val="zh-CN"/>
              </w:rPr>
            </w:pPr>
            <w:r>
              <w:rPr>
                <w:color w:val="000000"/>
                <w:sz w:val="20"/>
                <w:szCs w:val="20"/>
                <w:lang w:val="zh-CN"/>
              </w:rPr>
              <w:t>Mengambil air dari titik sampel</w:t>
            </w:r>
          </w:p>
        </w:tc>
        <w:tc>
          <w:tcPr>
            <w:tcW w:w="2977" w:type="dxa"/>
          </w:tcPr>
          <w:p w14:paraId="280C56FA" w14:textId="77777777" w:rsidR="00500997" w:rsidRDefault="00500997">
            <w:pPr>
              <w:pStyle w:val="ListParagraph"/>
              <w:spacing w:after="0" w:line="276" w:lineRule="auto"/>
              <w:ind w:left="0"/>
              <w:jc w:val="both"/>
              <w:rPr>
                <w:color w:val="000000"/>
                <w:sz w:val="20"/>
                <w:szCs w:val="20"/>
                <w:lang w:val="en-ID"/>
              </w:rPr>
            </w:pPr>
            <w:proofErr w:type="spellStart"/>
            <w:r>
              <w:rPr>
                <w:color w:val="000000"/>
                <w:sz w:val="20"/>
                <w:szCs w:val="20"/>
                <w:lang w:val="en-ID"/>
              </w:rPr>
              <w:t>Bahan</w:t>
            </w:r>
            <w:proofErr w:type="spellEnd"/>
            <w:r>
              <w:rPr>
                <w:color w:val="000000"/>
                <w:sz w:val="20"/>
                <w:szCs w:val="20"/>
                <w:lang w:val="en-ID"/>
              </w:rPr>
              <w:t xml:space="preserve"> </w:t>
            </w:r>
            <w:proofErr w:type="spellStart"/>
            <w:r>
              <w:rPr>
                <w:color w:val="000000"/>
                <w:sz w:val="20"/>
                <w:szCs w:val="20"/>
                <w:lang w:val="en-ID"/>
              </w:rPr>
              <w:t>plastik</w:t>
            </w:r>
            <w:proofErr w:type="spellEnd"/>
            <w:r>
              <w:rPr>
                <w:color w:val="000000"/>
                <w:sz w:val="20"/>
                <w:szCs w:val="20"/>
                <w:lang w:val="en-ID"/>
              </w:rPr>
              <w:t xml:space="preserve"> </w:t>
            </w:r>
            <w:proofErr w:type="spellStart"/>
            <w:r>
              <w:rPr>
                <w:color w:val="000000"/>
                <w:sz w:val="20"/>
                <w:szCs w:val="20"/>
                <w:lang w:val="en-ID"/>
              </w:rPr>
              <w:t>kapasitas</w:t>
            </w:r>
            <w:proofErr w:type="spellEnd"/>
            <w:r>
              <w:rPr>
                <w:color w:val="000000"/>
                <w:sz w:val="20"/>
                <w:szCs w:val="20"/>
                <w:lang w:val="en-ID"/>
              </w:rPr>
              <w:t xml:space="preserve"> 25 L</w:t>
            </w:r>
          </w:p>
        </w:tc>
      </w:tr>
    </w:tbl>
    <w:p w14:paraId="2A1EEAB7" w14:textId="41DC4C7E" w:rsidR="00500997" w:rsidRDefault="00500997">
      <w:pPr>
        <w:pStyle w:val="Heading2"/>
        <w:spacing w:line="480" w:lineRule="auto"/>
        <w:rPr>
          <w:lang w:val="zh-CN"/>
        </w:rPr>
      </w:pPr>
      <w:bookmarkStart w:id="67" w:name="_Toc99270053"/>
      <w:r>
        <w:rPr>
          <w:lang w:val="id-ID"/>
        </w:rPr>
        <w:t xml:space="preserve">4. </w:t>
      </w:r>
      <w:r>
        <w:rPr>
          <w:lang w:val="zh-CN"/>
        </w:rPr>
        <w:t>6</w:t>
      </w:r>
      <w:r>
        <w:rPr>
          <w:lang w:val="id-ID"/>
        </w:rPr>
        <w:t xml:space="preserve"> Prosedur Kerja Pengambilan Data </w:t>
      </w:r>
      <w:r w:rsidR="00476748">
        <w:t xml:space="preserve">Parameter </w:t>
      </w:r>
      <w:r>
        <w:rPr>
          <w:lang w:val="zh-CN"/>
        </w:rPr>
        <w:t>Ekologi</w:t>
      </w:r>
      <w:bookmarkEnd w:id="67"/>
    </w:p>
    <w:p w14:paraId="7F1F47DE" w14:textId="77777777" w:rsidR="00500997" w:rsidRDefault="00500997">
      <w:pPr>
        <w:pStyle w:val="Heading3"/>
        <w:spacing w:line="480" w:lineRule="auto"/>
        <w:rPr>
          <w:lang w:val="zh-CN"/>
        </w:rPr>
      </w:pPr>
      <w:bookmarkStart w:id="68" w:name="_Toc99270054"/>
      <w:r>
        <w:rPr>
          <w:lang w:val="id-ID"/>
        </w:rPr>
        <w:t>4.</w:t>
      </w:r>
      <w:r>
        <w:rPr>
          <w:lang w:val="zh-CN"/>
        </w:rPr>
        <w:t>6</w:t>
      </w:r>
      <w:r>
        <w:rPr>
          <w:lang w:val="id-ID"/>
        </w:rPr>
        <w:t>.1 Prosedur pengambilan data s</w:t>
      </w:r>
      <w:r>
        <w:rPr>
          <w:lang w:val="zh-CN"/>
        </w:rPr>
        <w:t>uhu</w:t>
      </w:r>
      <w:bookmarkEnd w:id="68"/>
    </w:p>
    <w:p w14:paraId="6E15043C" w14:textId="5E052ED2" w:rsidR="00500997" w:rsidRDefault="00500997">
      <w:pPr>
        <w:pStyle w:val="ListParagraph"/>
        <w:spacing w:after="0" w:line="480" w:lineRule="auto"/>
        <w:ind w:left="0" w:firstLine="720"/>
        <w:jc w:val="both"/>
        <w:rPr>
          <w:sz w:val="24"/>
          <w:szCs w:val="24"/>
          <w:lang w:val="zh-CN"/>
        </w:rPr>
      </w:pPr>
      <w:r>
        <w:rPr>
          <w:sz w:val="24"/>
          <w:szCs w:val="24"/>
          <w:lang w:val="en-ID"/>
        </w:rPr>
        <w:t>P</w:t>
      </w:r>
      <w:r>
        <w:rPr>
          <w:sz w:val="24"/>
          <w:szCs w:val="24"/>
          <w:lang w:val="id-ID"/>
        </w:rPr>
        <w:t xml:space="preserve">rosedur pengambilan data </w:t>
      </w:r>
      <w:r>
        <w:rPr>
          <w:sz w:val="24"/>
          <w:szCs w:val="24"/>
          <w:lang w:val="zh-CN"/>
        </w:rPr>
        <w:t>suhu perairan</w:t>
      </w:r>
      <w:r>
        <w:rPr>
          <w:sz w:val="24"/>
          <w:szCs w:val="24"/>
          <w:lang w:val="id-ID"/>
        </w:rPr>
        <w:t xml:space="preserve"> pertama-tama adalah </w:t>
      </w:r>
      <w:proofErr w:type="spellStart"/>
      <w:r w:rsidR="00642BA1">
        <w:rPr>
          <w:sz w:val="24"/>
          <w:szCs w:val="24"/>
        </w:rPr>
        <w:t>mengatur</w:t>
      </w:r>
      <w:proofErr w:type="spellEnd"/>
      <w:r w:rsidR="00642BA1">
        <w:rPr>
          <w:sz w:val="24"/>
          <w:szCs w:val="24"/>
        </w:rPr>
        <w:t xml:space="preserve"> DO meter </w:t>
      </w:r>
      <w:proofErr w:type="spellStart"/>
      <w:r w:rsidR="00642BA1">
        <w:rPr>
          <w:sz w:val="24"/>
          <w:szCs w:val="24"/>
        </w:rPr>
        <w:t>untuk</w:t>
      </w:r>
      <w:proofErr w:type="spellEnd"/>
      <w:r w:rsidR="00642BA1">
        <w:rPr>
          <w:sz w:val="24"/>
          <w:szCs w:val="24"/>
        </w:rPr>
        <w:t xml:space="preserve"> </w:t>
      </w:r>
      <w:proofErr w:type="spellStart"/>
      <w:r w:rsidR="00642BA1">
        <w:rPr>
          <w:sz w:val="24"/>
          <w:szCs w:val="24"/>
        </w:rPr>
        <w:t>melakukan</w:t>
      </w:r>
      <w:proofErr w:type="spellEnd"/>
      <w:r w:rsidR="00642BA1">
        <w:rPr>
          <w:sz w:val="24"/>
          <w:szCs w:val="24"/>
        </w:rPr>
        <w:t xml:space="preserve"> </w:t>
      </w:r>
      <w:proofErr w:type="spellStart"/>
      <w:r w:rsidR="00642BA1">
        <w:rPr>
          <w:sz w:val="24"/>
          <w:szCs w:val="24"/>
        </w:rPr>
        <w:t>pengukuran</w:t>
      </w:r>
      <w:proofErr w:type="spellEnd"/>
      <w:r w:rsidR="00642BA1">
        <w:rPr>
          <w:sz w:val="24"/>
          <w:szCs w:val="24"/>
        </w:rPr>
        <w:t xml:space="preserve"> </w:t>
      </w:r>
      <w:proofErr w:type="spellStart"/>
      <w:r w:rsidR="00642BA1">
        <w:rPr>
          <w:sz w:val="24"/>
          <w:szCs w:val="24"/>
        </w:rPr>
        <w:t>suhu</w:t>
      </w:r>
      <w:proofErr w:type="spellEnd"/>
      <w:r w:rsidR="00642BA1">
        <w:rPr>
          <w:sz w:val="24"/>
          <w:szCs w:val="24"/>
        </w:rPr>
        <w:t xml:space="preserve">. </w:t>
      </w:r>
      <w:proofErr w:type="spellStart"/>
      <w:r w:rsidR="00642BA1">
        <w:rPr>
          <w:sz w:val="24"/>
          <w:szCs w:val="24"/>
        </w:rPr>
        <w:t>Setelah</w:t>
      </w:r>
      <w:proofErr w:type="spellEnd"/>
      <w:r w:rsidR="00642BA1">
        <w:rPr>
          <w:sz w:val="24"/>
          <w:szCs w:val="24"/>
        </w:rPr>
        <w:t xml:space="preserve"> </w:t>
      </w:r>
      <w:proofErr w:type="spellStart"/>
      <w:r w:rsidR="00642BA1">
        <w:rPr>
          <w:sz w:val="24"/>
          <w:szCs w:val="24"/>
        </w:rPr>
        <w:t>itu</w:t>
      </w:r>
      <w:proofErr w:type="spellEnd"/>
      <w:r w:rsidR="00642BA1">
        <w:rPr>
          <w:sz w:val="24"/>
          <w:szCs w:val="24"/>
        </w:rPr>
        <w:t xml:space="preserve"> </w:t>
      </w:r>
      <w:proofErr w:type="spellStart"/>
      <w:r w:rsidR="006D12E6">
        <w:rPr>
          <w:sz w:val="24"/>
          <w:szCs w:val="24"/>
          <w:lang w:val="en-ID"/>
        </w:rPr>
        <w:t>memasukkan</w:t>
      </w:r>
      <w:proofErr w:type="spellEnd"/>
      <w:r>
        <w:rPr>
          <w:sz w:val="24"/>
          <w:szCs w:val="24"/>
          <w:lang w:val="en-ID"/>
        </w:rPr>
        <w:t xml:space="preserve"> </w:t>
      </w:r>
      <w:proofErr w:type="spellStart"/>
      <w:r w:rsidR="00476748">
        <w:rPr>
          <w:sz w:val="24"/>
          <w:szCs w:val="24"/>
          <w:lang w:val="en-ID"/>
        </w:rPr>
        <w:t>alat</w:t>
      </w:r>
      <w:proofErr w:type="spellEnd"/>
      <w:r w:rsidR="00476748">
        <w:rPr>
          <w:sz w:val="24"/>
          <w:szCs w:val="24"/>
          <w:lang w:val="en-ID"/>
        </w:rPr>
        <w:t xml:space="preserve"> DO meter</w:t>
      </w:r>
      <w:r>
        <w:rPr>
          <w:sz w:val="24"/>
          <w:szCs w:val="24"/>
          <w:lang w:val="zh-CN"/>
        </w:rPr>
        <w:t xml:space="preserve"> ke dalam media pemeliharaan</w:t>
      </w:r>
      <w:r w:rsidR="00642BA1">
        <w:rPr>
          <w:sz w:val="24"/>
          <w:szCs w:val="24"/>
        </w:rPr>
        <w:t xml:space="preserve"> </w:t>
      </w:r>
      <w:proofErr w:type="spellStart"/>
      <w:r w:rsidR="00642BA1">
        <w:rPr>
          <w:sz w:val="24"/>
          <w:szCs w:val="24"/>
        </w:rPr>
        <w:t>sambil</w:t>
      </w:r>
      <w:proofErr w:type="spellEnd"/>
      <w:r w:rsidR="00642BA1">
        <w:rPr>
          <w:sz w:val="24"/>
          <w:szCs w:val="24"/>
        </w:rPr>
        <w:t xml:space="preserve"> </w:t>
      </w:r>
      <w:proofErr w:type="spellStart"/>
      <w:r w:rsidR="00642BA1">
        <w:rPr>
          <w:sz w:val="24"/>
          <w:szCs w:val="24"/>
        </w:rPr>
        <w:t>menekan</w:t>
      </w:r>
      <w:proofErr w:type="spellEnd"/>
      <w:r w:rsidR="00642BA1">
        <w:rPr>
          <w:sz w:val="24"/>
          <w:szCs w:val="24"/>
        </w:rPr>
        <w:t xml:space="preserve"> </w:t>
      </w:r>
      <w:proofErr w:type="spellStart"/>
      <w:r w:rsidR="00642BA1">
        <w:rPr>
          <w:sz w:val="24"/>
          <w:szCs w:val="24"/>
        </w:rPr>
        <w:t>tombol</w:t>
      </w:r>
      <w:proofErr w:type="spellEnd"/>
      <w:r w:rsidR="00642BA1">
        <w:rPr>
          <w:sz w:val="24"/>
          <w:szCs w:val="24"/>
        </w:rPr>
        <w:t xml:space="preserve"> </w:t>
      </w:r>
      <w:r w:rsidR="00642BA1" w:rsidRPr="00642BA1">
        <w:rPr>
          <w:i/>
          <w:iCs/>
          <w:sz w:val="24"/>
          <w:szCs w:val="24"/>
        </w:rPr>
        <w:t>Read</w:t>
      </w:r>
      <w:r>
        <w:rPr>
          <w:sz w:val="24"/>
          <w:szCs w:val="24"/>
          <w:lang w:val="zh-CN"/>
        </w:rPr>
        <w:t xml:space="preserve">. </w:t>
      </w:r>
      <w:proofErr w:type="spellStart"/>
      <w:r w:rsidR="006D12E6">
        <w:rPr>
          <w:sz w:val="24"/>
          <w:szCs w:val="24"/>
        </w:rPr>
        <w:t>Pengukuran</w:t>
      </w:r>
      <w:proofErr w:type="spellEnd"/>
      <w:r w:rsidR="006D12E6">
        <w:rPr>
          <w:sz w:val="24"/>
          <w:szCs w:val="24"/>
        </w:rPr>
        <w:t xml:space="preserve"> </w:t>
      </w:r>
      <w:proofErr w:type="spellStart"/>
      <w:r w:rsidR="006D12E6">
        <w:rPr>
          <w:sz w:val="24"/>
          <w:szCs w:val="24"/>
        </w:rPr>
        <w:t>suhu</w:t>
      </w:r>
      <w:proofErr w:type="spellEnd"/>
      <w:r w:rsidR="006D12E6">
        <w:rPr>
          <w:sz w:val="24"/>
          <w:szCs w:val="24"/>
        </w:rPr>
        <w:t xml:space="preserve"> </w:t>
      </w:r>
      <w:proofErr w:type="spellStart"/>
      <w:r w:rsidR="006D12E6">
        <w:rPr>
          <w:sz w:val="24"/>
          <w:szCs w:val="24"/>
        </w:rPr>
        <w:t>dilakukan</w:t>
      </w:r>
      <w:proofErr w:type="spellEnd"/>
      <w:r w:rsidR="006D12E6">
        <w:rPr>
          <w:sz w:val="24"/>
          <w:szCs w:val="24"/>
        </w:rPr>
        <w:t xml:space="preserve"> pada </w:t>
      </w:r>
      <w:proofErr w:type="spellStart"/>
      <w:r w:rsidR="006D12E6">
        <w:rPr>
          <w:sz w:val="24"/>
          <w:szCs w:val="24"/>
        </w:rPr>
        <w:t>ti</w:t>
      </w:r>
      <w:proofErr w:type="spellEnd"/>
      <w:r>
        <w:rPr>
          <w:sz w:val="24"/>
          <w:szCs w:val="24"/>
          <w:lang w:val="en-ID"/>
        </w:rPr>
        <w:t xml:space="preserve">tik di </w:t>
      </w:r>
      <w:proofErr w:type="spellStart"/>
      <w:r>
        <w:rPr>
          <w:sz w:val="24"/>
          <w:szCs w:val="24"/>
          <w:lang w:val="en-ID"/>
        </w:rPr>
        <w:t>dekat</w:t>
      </w:r>
      <w:proofErr w:type="spellEnd"/>
      <w:r>
        <w:rPr>
          <w:sz w:val="24"/>
          <w:szCs w:val="24"/>
          <w:lang w:val="en-ID"/>
        </w:rPr>
        <w:t xml:space="preserve"> </w:t>
      </w:r>
      <w:proofErr w:type="spellStart"/>
      <w:r>
        <w:rPr>
          <w:sz w:val="24"/>
          <w:szCs w:val="24"/>
          <w:lang w:val="en-ID"/>
        </w:rPr>
        <w:t>permukaan</w:t>
      </w:r>
      <w:proofErr w:type="spellEnd"/>
      <w:r w:rsidR="006D12E6">
        <w:rPr>
          <w:sz w:val="24"/>
          <w:szCs w:val="24"/>
          <w:lang w:val="en-ID"/>
        </w:rPr>
        <w:t xml:space="preserve">. </w:t>
      </w:r>
      <w:proofErr w:type="spellStart"/>
      <w:r w:rsidR="006D12E6">
        <w:rPr>
          <w:sz w:val="24"/>
          <w:szCs w:val="24"/>
          <w:lang w:val="en-ID"/>
        </w:rPr>
        <w:t>Pengambilan</w:t>
      </w:r>
      <w:proofErr w:type="spellEnd"/>
      <w:r w:rsidR="006D12E6">
        <w:rPr>
          <w:sz w:val="24"/>
          <w:szCs w:val="24"/>
          <w:lang w:val="en-ID"/>
        </w:rPr>
        <w:t xml:space="preserve"> data </w:t>
      </w:r>
      <w:proofErr w:type="spellStart"/>
      <w:r w:rsidR="006D12E6">
        <w:rPr>
          <w:sz w:val="24"/>
          <w:szCs w:val="24"/>
          <w:lang w:val="en-ID"/>
        </w:rPr>
        <w:t>suhu</w:t>
      </w:r>
      <w:proofErr w:type="spellEnd"/>
      <w:r>
        <w:rPr>
          <w:sz w:val="24"/>
          <w:szCs w:val="24"/>
          <w:lang w:val="en-ID"/>
        </w:rPr>
        <w:t xml:space="preserve"> </w:t>
      </w:r>
      <w:proofErr w:type="spellStart"/>
      <w:r>
        <w:rPr>
          <w:sz w:val="24"/>
          <w:szCs w:val="24"/>
          <w:lang w:val="en-ID"/>
        </w:rPr>
        <w:t>dilakukan</w:t>
      </w:r>
      <w:proofErr w:type="spellEnd"/>
      <w:r>
        <w:rPr>
          <w:sz w:val="24"/>
          <w:szCs w:val="24"/>
          <w:lang w:val="en-ID"/>
        </w:rPr>
        <w:t xml:space="preserve"> pada </w:t>
      </w:r>
      <w:proofErr w:type="spellStart"/>
      <w:r>
        <w:rPr>
          <w:sz w:val="24"/>
          <w:szCs w:val="24"/>
          <w:lang w:val="en-ID"/>
        </w:rPr>
        <w:t>pagi</w:t>
      </w:r>
      <w:proofErr w:type="spellEnd"/>
      <w:r>
        <w:rPr>
          <w:sz w:val="24"/>
          <w:szCs w:val="24"/>
          <w:lang w:val="en-ID"/>
        </w:rPr>
        <w:t xml:space="preserve"> </w:t>
      </w:r>
      <w:proofErr w:type="spellStart"/>
      <w:r>
        <w:rPr>
          <w:sz w:val="24"/>
          <w:szCs w:val="24"/>
          <w:lang w:val="en-ID"/>
        </w:rPr>
        <w:t>hari</w:t>
      </w:r>
      <w:proofErr w:type="spellEnd"/>
      <w:r>
        <w:rPr>
          <w:sz w:val="24"/>
          <w:szCs w:val="24"/>
          <w:lang w:val="en-ID"/>
        </w:rPr>
        <w:t xml:space="preserve"> dan sore </w:t>
      </w:r>
      <w:proofErr w:type="spellStart"/>
      <w:r>
        <w:rPr>
          <w:sz w:val="24"/>
          <w:szCs w:val="24"/>
          <w:lang w:val="en-ID"/>
        </w:rPr>
        <w:t>hari</w:t>
      </w:r>
      <w:proofErr w:type="spellEnd"/>
      <w:r>
        <w:rPr>
          <w:sz w:val="24"/>
          <w:szCs w:val="24"/>
          <w:lang w:val="en-ID"/>
        </w:rPr>
        <w:t xml:space="preserve">. </w:t>
      </w:r>
      <w:proofErr w:type="spellStart"/>
      <w:r>
        <w:rPr>
          <w:sz w:val="24"/>
          <w:szCs w:val="24"/>
          <w:lang w:val="en-ID"/>
        </w:rPr>
        <w:t>Saat</w:t>
      </w:r>
      <w:proofErr w:type="spellEnd"/>
      <w:r>
        <w:rPr>
          <w:sz w:val="24"/>
          <w:szCs w:val="24"/>
          <w:lang w:val="en-ID"/>
        </w:rPr>
        <w:t xml:space="preserve"> </w:t>
      </w:r>
      <w:proofErr w:type="spellStart"/>
      <w:r w:rsidR="006D12E6">
        <w:rPr>
          <w:sz w:val="24"/>
          <w:szCs w:val="24"/>
          <w:lang w:val="en-ID"/>
        </w:rPr>
        <w:t>me</w:t>
      </w:r>
      <w:r>
        <w:rPr>
          <w:sz w:val="24"/>
          <w:szCs w:val="24"/>
          <w:lang w:val="en-ID"/>
        </w:rPr>
        <w:t>lakukan</w:t>
      </w:r>
      <w:proofErr w:type="spellEnd"/>
      <w:r>
        <w:rPr>
          <w:sz w:val="24"/>
          <w:szCs w:val="24"/>
          <w:lang w:val="en-ID"/>
        </w:rPr>
        <w:t xml:space="preserve"> </w:t>
      </w:r>
      <w:proofErr w:type="spellStart"/>
      <w:r>
        <w:rPr>
          <w:sz w:val="24"/>
          <w:szCs w:val="24"/>
          <w:lang w:val="en-ID"/>
        </w:rPr>
        <w:t>pengukuran</w:t>
      </w:r>
      <w:proofErr w:type="spellEnd"/>
      <w:r>
        <w:rPr>
          <w:sz w:val="24"/>
          <w:szCs w:val="24"/>
          <w:lang w:val="en-ID"/>
        </w:rPr>
        <w:t xml:space="preserve">, </w:t>
      </w:r>
      <w:proofErr w:type="spellStart"/>
      <w:r w:rsidR="006D12E6">
        <w:rPr>
          <w:sz w:val="24"/>
          <w:szCs w:val="24"/>
          <w:lang w:val="en-ID"/>
        </w:rPr>
        <w:t>harus</w:t>
      </w:r>
      <w:proofErr w:type="spellEnd"/>
      <w:r w:rsidR="006D12E6">
        <w:rPr>
          <w:sz w:val="24"/>
          <w:szCs w:val="24"/>
          <w:lang w:val="en-ID"/>
        </w:rPr>
        <w:t xml:space="preserve"> </w:t>
      </w:r>
      <w:proofErr w:type="spellStart"/>
      <w:r w:rsidR="006D12E6">
        <w:rPr>
          <w:sz w:val="24"/>
          <w:szCs w:val="24"/>
          <w:lang w:val="en-ID"/>
        </w:rPr>
        <w:t>memastikan</w:t>
      </w:r>
      <w:proofErr w:type="spellEnd"/>
      <w:r w:rsidR="006D12E6">
        <w:rPr>
          <w:sz w:val="24"/>
          <w:szCs w:val="24"/>
          <w:lang w:val="en-ID"/>
        </w:rPr>
        <w:t xml:space="preserve"> </w:t>
      </w:r>
      <w:proofErr w:type="spellStart"/>
      <w:proofErr w:type="gramStart"/>
      <w:r w:rsidR="00476748">
        <w:rPr>
          <w:sz w:val="24"/>
          <w:szCs w:val="24"/>
          <w:lang w:val="en-ID"/>
        </w:rPr>
        <w:t>angka</w:t>
      </w:r>
      <w:proofErr w:type="spellEnd"/>
      <w:r w:rsidR="00476748">
        <w:rPr>
          <w:sz w:val="24"/>
          <w:szCs w:val="24"/>
          <w:lang w:val="en-ID"/>
        </w:rPr>
        <w:t xml:space="preserve"> </w:t>
      </w:r>
      <w:r>
        <w:rPr>
          <w:sz w:val="24"/>
          <w:szCs w:val="24"/>
          <w:lang w:val="zh-CN"/>
        </w:rPr>
        <w:t xml:space="preserve"> dalam</w:t>
      </w:r>
      <w:proofErr w:type="gramEnd"/>
      <w:r>
        <w:rPr>
          <w:sz w:val="24"/>
          <w:szCs w:val="24"/>
          <w:lang w:val="zh-CN"/>
        </w:rPr>
        <w:t xml:space="preserve"> </w:t>
      </w:r>
      <w:proofErr w:type="spellStart"/>
      <w:r w:rsidR="00476748">
        <w:rPr>
          <w:sz w:val="24"/>
          <w:szCs w:val="24"/>
        </w:rPr>
        <w:t>lay</w:t>
      </w:r>
      <w:r w:rsidR="00642BA1">
        <w:rPr>
          <w:sz w:val="24"/>
          <w:szCs w:val="24"/>
        </w:rPr>
        <w:t>a</w:t>
      </w:r>
      <w:r w:rsidR="00476748">
        <w:rPr>
          <w:sz w:val="24"/>
          <w:szCs w:val="24"/>
        </w:rPr>
        <w:t>r</w:t>
      </w:r>
      <w:proofErr w:type="spellEnd"/>
      <w:r w:rsidR="00476748">
        <w:rPr>
          <w:sz w:val="24"/>
          <w:szCs w:val="24"/>
        </w:rPr>
        <w:t xml:space="preserve"> DO meter</w:t>
      </w:r>
      <w:r>
        <w:rPr>
          <w:sz w:val="24"/>
          <w:szCs w:val="24"/>
          <w:lang w:val="zh-CN"/>
        </w:rPr>
        <w:t xml:space="preserve"> tidak ber</w:t>
      </w:r>
      <w:proofErr w:type="spellStart"/>
      <w:r w:rsidR="00476748">
        <w:rPr>
          <w:sz w:val="24"/>
          <w:szCs w:val="24"/>
        </w:rPr>
        <w:t>ubah</w:t>
      </w:r>
      <w:proofErr w:type="spellEnd"/>
      <w:r>
        <w:rPr>
          <w:sz w:val="24"/>
          <w:szCs w:val="24"/>
          <w:lang w:val="zh-CN"/>
        </w:rPr>
        <w:t xml:space="preserve"> lagi</w:t>
      </w:r>
      <w:r>
        <w:rPr>
          <w:sz w:val="24"/>
          <w:szCs w:val="24"/>
          <w:lang w:val="en-ID"/>
        </w:rPr>
        <w:t xml:space="preserve"> </w:t>
      </w:r>
      <w:proofErr w:type="spellStart"/>
      <w:r w:rsidR="006D12E6">
        <w:rPr>
          <w:sz w:val="24"/>
          <w:szCs w:val="24"/>
          <w:lang w:val="en-ID"/>
        </w:rPr>
        <w:t>baru</w:t>
      </w:r>
      <w:proofErr w:type="spellEnd"/>
      <w:r w:rsidR="006D12E6">
        <w:rPr>
          <w:sz w:val="24"/>
          <w:szCs w:val="24"/>
          <w:lang w:val="en-ID"/>
        </w:rPr>
        <w:t xml:space="preserve"> </w:t>
      </w:r>
      <w:proofErr w:type="spellStart"/>
      <w:r w:rsidR="006D12E6">
        <w:rPr>
          <w:sz w:val="24"/>
          <w:szCs w:val="24"/>
          <w:lang w:val="en-ID"/>
        </w:rPr>
        <w:t>membaca</w:t>
      </w:r>
      <w:proofErr w:type="spellEnd"/>
      <w:r w:rsidR="006D12E6">
        <w:rPr>
          <w:sz w:val="24"/>
          <w:szCs w:val="24"/>
          <w:lang w:val="en-ID"/>
        </w:rPr>
        <w:t xml:space="preserve"> </w:t>
      </w:r>
      <w:r>
        <w:rPr>
          <w:sz w:val="24"/>
          <w:szCs w:val="24"/>
          <w:lang w:val="en-ID"/>
        </w:rPr>
        <w:t>s</w:t>
      </w:r>
      <w:r>
        <w:rPr>
          <w:sz w:val="24"/>
          <w:szCs w:val="24"/>
          <w:lang w:val="zh-CN"/>
        </w:rPr>
        <w:t xml:space="preserve">uhu yang tertera. </w:t>
      </w:r>
      <w:proofErr w:type="spellStart"/>
      <w:r w:rsidR="006D12E6">
        <w:rPr>
          <w:sz w:val="24"/>
          <w:szCs w:val="24"/>
        </w:rPr>
        <w:t>Pencacatan</w:t>
      </w:r>
      <w:proofErr w:type="spellEnd"/>
      <w:r w:rsidR="006D12E6">
        <w:rPr>
          <w:sz w:val="24"/>
          <w:szCs w:val="24"/>
        </w:rPr>
        <w:t xml:space="preserve"> h</w:t>
      </w:r>
      <w:r>
        <w:rPr>
          <w:sz w:val="24"/>
          <w:szCs w:val="24"/>
          <w:lang w:val="id-ID"/>
        </w:rPr>
        <w:t xml:space="preserve">asil pengukuran </w:t>
      </w:r>
      <w:r>
        <w:rPr>
          <w:sz w:val="24"/>
          <w:szCs w:val="24"/>
          <w:lang w:val="zh-CN"/>
        </w:rPr>
        <w:t xml:space="preserve">suhu </w:t>
      </w:r>
      <w:proofErr w:type="spellStart"/>
      <w:r w:rsidR="006D12E6">
        <w:rPr>
          <w:sz w:val="24"/>
          <w:szCs w:val="24"/>
        </w:rPr>
        <w:t>dilakukan</w:t>
      </w:r>
      <w:proofErr w:type="spellEnd"/>
      <w:r w:rsidR="006D12E6">
        <w:rPr>
          <w:sz w:val="24"/>
          <w:szCs w:val="24"/>
        </w:rPr>
        <w:t xml:space="preserve"> </w:t>
      </w:r>
      <w:r>
        <w:rPr>
          <w:sz w:val="24"/>
          <w:szCs w:val="24"/>
          <w:lang w:val="zh-CN"/>
        </w:rPr>
        <w:t xml:space="preserve">pada </w:t>
      </w:r>
      <w:r>
        <w:rPr>
          <w:i/>
          <w:sz w:val="24"/>
          <w:szCs w:val="24"/>
          <w:lang w:val="zh-CN"/>
        </w:rPr>
        <w:t>log book</w:t>
      </w:r>
      <w:r>
        <w:rPr>
          <w:sz w:val="24"/>
          <w:szCs w:val="24"/>
          <w:lang w:val="zh-CN"/>
        </w:rPr>
        <w:t xml:space="preserve">. </w:t>
      </w:r>
    </w:p>
    <w:p w14:paraId="375063EA" w14:textId="77777777" w:rsidR="00500997" w:rsidRDefault="00500997">
      <w:pPr>
        <w:pStyle w:val="Heading3"/>
        <w:spacing w:line="480" w:lineRule="auto"/>
        <w:rPr>
          <w:lang w:val="zh-CN"/>
        </w:rPr>
      </w:pPr>
      <w:bookmarkStart w:id="69" w:name="_Toc99270055"/>
      <w:r>
        <w:rPr>
          <w:lang w:val="id-ID"/>
        </w:rPr>
        <w:t>4.</w:t>
      </w:r>
      <w:r>
        <w:rPr>
          <w:lang w:val="zh-CN"/>
        </w:rPr>
        <w:t>6</w:t>
      </w:r>
      <w:r>
        <w:rPr>
          <w:lang w:val="id-ID"/>
        </w:rPr>
        <w:t>.2 Prosedur p</w:t>
      </w:r>
      <w:r>
        <w:rPr>
          <w:lang w:val="zh-CN"/>
        </w:rPr>
        <w:t xml:space="preserve">engambilan </w:t>
      </w:r>
      <w:r>
        <w:rPr>
          <w:lang w:val="id-ID"/>
        </w:rPr>
        <w:t>d</w:t>
      </w:r>
      <w:r>
        <w:rPr>
          <w:lang w:val="zh-CN"/>
        </w:rPr>
        <w:t xml:space="preserve">ata </w:t>
      </w:r>
      <w:r>
        <w:rPr>
          <w:lang w:val="id-ID"/>
        </w:rPr>
        <w:t>s</w:t>
      </w:r>
      <w:r>
        <w:rPr>
          <w:lang w:val="zh-CN"/>
        </w:rPr>
        <w:t>alinitas</w:t>
      </w:r>
      <w:bookmarkEnd w:id="69"/>
    </w:p>
    <w:p w14:paraId="2215D410" w14:textId="77777777" w:rsidR="00500997" w:rsidRDefault="00500997">
      <w:pPr>
        <w:pStyle w:val="ListParagraph"/>
        <w:spacing w:after="0" w:line="480" w:lineRule="auto"/>
        <w:ind w:left="0" w:firstLine="720"/>
        <w:jc w:val="both"/>
        <w:rPr>
          <w:sz w:val="24"/>
          <w:szCs w:val="24"/>
          <w:lang w:val="id-ID"/>
        </w:rPr>
      </w:pPr>
      <w:proofErr w:type="spellStart"/>
      <w:r>
        <w:rPr>
          <w:sz w:val="24"/>
          <w:szCs w:val="24"/>
          <w:lang w:val="en-ID"/>
        </w:rPr>
        <w:t>Prosedur</w:t>
      </w:r>
      <w:proofErr w:type="spellEnd"/>
      <w:r>
        <w:rPr>
          <w:sz w:val="24"/>
          <w:szCs w:val="24"/>
          <w:lang w:val="id-ID"/>
        </w:rPr>
        <w:t xml:space="preserve"> </w:t>
      </w:r>
      <w:r>
        <w:rPr>
          <w:sz w:val="24"/>
          <w:szCs w:val="24"/>
          <w:lang w:val="zh-CN"/>
        </w:rPr>
        <w:t>pengambilan data salinitas perairan adalah</w:t>
      </w:r>
      <w:r>
        <w:rPr>
          <w:sz w:val="24"/>
          <w:szCs w:val="24"/>
          <w:lang w:val="id-ID"/>
        </w:rPr>
        <w:t xml:space="preserve"> sebagai berikut:</w:t>
      </w:r>
    </w:p>
    <w:p w14:paraId="3A752B4D" w14:textId="51FAE50F" w:rsidR="00500997" w:rsidRDefault="00500997">
      <w:pPr>
        <w:pStyle w:val="ListParagraph"/>
        <w:spacing w:after="0" w:line="480" w:lineRule="auto"/>
        <w:ind w:left="284" w:hanging="284"/>
        <w:jc w:val="both"/>
        <w:rPr>
          <w:sz w:val="24"/>
          <w:szCs w:val="24"/>
          <w:lang w:val="zh-CN"/>
        </w:rPr>
      </w:pPr>
      <w:r>
        <w:rPr>
          <w:sz w:val="24"/>
          <w:szCs w:val="24"/>
          <w:lang w:val="id-ID"/>
        </w:rPr>
        <w:t xml:space="preserve">1. </w:t>
      </w:r>
      <w:proofErr w:type="spellStart"/>
      <w:r w:rsidR="00753A06">
        <w:rPr>
          <w:sz w:val="24"/>
          <w:szCs w:val="24"/>
        </w:rPr>
        <w:t>Mengkalibrasi</w:t>
      </w:r>
      <w:proofErr w:type="spellEnd"/>
      <w:r w:rsidR="00753A06">
        <w:rPr>
          <w:sz w:val="24"/>
          <w:szCs w:val="24"/>
        </w:rPr>
        <w:t xml:space="preserve"> r</w:t>
      </w:r>
      <w:r>
        <w:rPr>
          <w:sz w:val="24"/>
          <w:szCs w:val="24"/>
          <w:lang w:val="zh-CN"/>
        </w:rPr>
        <w:t xml:space="preserve">efraktometer terlebih dahulu pada dengan menggunakan akuades   agar skalanya menjadi 0 ppm. </w:t>
      </w:r>
    </w:p>
    <w:p w14:paraId="3C0AF95F" w14:textId="4C769008" w:rsidR="00500997" w:rsidRDefault="00500997">
      <w:pPr>
        <w:pStyle w:val="ListParagraph"/>
        <w:spacing w:after="0" w:line="480" w:lineRule="auto"/>
        <w:ind w:left="284" w:hanging="284"/>
        <w:jc w:val="both"/>
        <w:rPr>
          <w:sz w:val="24"/>
          <w:szCs w:val="24"/>
          <w:lang w:val="zh-CN"/>
        </w:rPr>
      </w:pPr>
      <w:r>
        <w:rPr>
          <w:sz w:val="24"/>
          <w:szCs w:val="24"/>
          <w:lang w:val="id-ID"/>
        </w:rPr>
        <w:t xml:space="preserve">2. </w:t>
      </w:r>
      <w:proofErr w:type="spellStart"/>
      <w:r w:rsidR="00753A06">
        <w:rPr>
          <w:sz w:val="24"/>
          <w:szCs w:val="24"/>
        </w:rPr>
        <w:t>Membuka</w:t>
      </w:r>
      <w:proofErr w:type="spellEnd"/>
      <w:r w:rsidR="00753A06">
        <w:rPr>
          <w:sz w:val="24"/>
          <w:szCs w:val="24"/>
        </w:rPr>
        <w:t xml:space="preserve"> t</w:t>
      </w:r>
      <w:r>
        <w:rPr>
          <w:sz w:val="24"/>
          <w:szCs w:val="24"/>
          <w:lang w:val="zh-CN"/>
        </w:rPr>
        <w:t xml:space="preserve">utup prisma dan </w:t>
      </w:r>
      <w:proofErr w:type="spellStart"/>
      <w:r w:rsidR="00753A06">
        <w:rPr>
          <w:sz w:val="24"/>
          <w:szCs w:val="24"/>
        </w:rPr>
        <w:t>meneteskan</w:t>
      </w:r>
      <w:proofErr w:type="spellEnd"/>
      <w:r w:rsidR="00753A06">
        <w:rPr>
          <w:sz w:val="24"/>
          <w:szCs w:val="24"/>
        </w:rPr>
        <w:t xml:space="preserve"> </w:t>
      </w:r>
      <w:r>
        <w:rPr>
          <w:sz w:val="24"/>
          <w:szCs w:val="24"/>
          <w:lang w:val="zh-CN"/>
        </w:rPr>
        <w:t xml:space="preserve">1-2 tetes air yang </w:t>
      </w:r>
      <w:proofErr w:type="spellStart"/>
      <w:r w:rsidR="00753A06">
        <w:rPr>
          <w:sz w:val="24"/>
          <w:szCs w:val="24"/>
        </w:rPr>
        <w:t>dari</w:t>
      </w:r>
      <w:proofErr w:type="spellEnd"/>
      <w:r w:rsidR="00753A06">
        <w:rPr>
          <w:sz w:val="24"/>
          <w:szCs w:val="24"/>
        </w:rPr>
        <w:t xml:space="preserve"> </w:t>
      </w:r>
      <w:proofErr w:type="spellStart"/>
      <w:r w:rsidR="00753A06">
        <w:rPr>
          <w:sz w:val="24"/>
          <w:szCs w:val="24"/>
        </w:rPr>
        <w:t>petak</w:t>
      </w:r>
      <w:proofErr w:type="spellEnd"/>
      <w:r w:rsidR="00753A06">
        <w:rPr>
          <w:sz w:val="24"/>
          <w:szCs w:val="24"/>
        </w:rPr>
        <w:t xml:space="preserve"> </w:t>
      </w:r>
      <w:proofErr w:type="spellStart"/>
      <w:r w:rsidR="00753A06">
        <w:rPr>
          <w:sz w:val="24"/>
          <w:szCs w:val="24"/>
        </w:rPr>
        <w:t>budidaya</w:t>
      </w:r>
      <w:proofErr w:type="spellEnd"/>
      <w:r w:rsidR="00753A06">
        <w:rPr>
          <w:sz w:val="24"/>
          <w:szCs w:val="24"/>
        </w:rPr>
        <w:t xml:space="preserve"> yang </w:t>
      </w:r>
      <w:proofErr w:type="spellStart"/>
      <w:r w:rsidR="00753A06">
        <w:rPr>
          <w:sz w:val="24"/>
          <w:szCs w:val="24"/>
        </w:rPr>
        <w:t>diu</w:t>
      </w:r>
      <w:proofErr w:type="spellEnd"/>
      <w:r>
        <w:rPr>
          <w:sz w:val="24"/>
          <w:szCs w:val="24"/>
          <w:lang w:val="zh-CN"/>
        </w:rPr>
        <w:t xml:space="preserve">kur salinitasnya kemudian </w:t>
      </w:r>
      <w:proofErr w:type="spellStart"/>
      <w:r w:rsidR="00753A06">
        <w:rPr>
          <w:sz w:val="24"/>
          <w:szCs w:val="24"/>
        </w:rPr>
        <w:t>menutup</w:t>
      </w:r>
      <w:proofErr w:type="spellEnd"/>
      <w:r w:rsidR="00753A06">
        <w:rPr>
          <w:sz w:val="24"/>
          <w:szCs w:val="24"/>
        </w:rPr>
        <w:t xml:space="preserve"> </w:t>
      </w:r>
      <w:proofErr w:type="spellStart"/>
      <w:r w:rsidR="00753A06">
        <w:rPr>
          <w:sz w:val="24"/>
          <w:szCs w:val="24"/>
        </w:rPr>
        <w:t>prisma</w:t>
      </w:r>
      <w:proofErr w:type="spellEnd"/>
      <w:r w:rsidR="00753A06">
        <w:rPr>
          <w:sz w:val="24"/>
          <w:szCs w:val="24"/>
        </w:rPr>
        <w:t xml:space="preserve"> </w:t>
      </w:r>
      <w:r>
        <w:rPr>
          <w:sz w:val="24"/>
          <w:szCs w:val="24"/>
          <w:lang w:val="zh-CN"/>
        </w:rPr>
        <w:t xml:space="preserve">kembali. </w:t>
      </w:r>
    </w:p>
    <w:p w14:paraId="0C0D8788" w14:textId="417355A8" w:rsidR="00500997" w:rsidRDefault="00500997" w:rsidP="000E374A">
      <w:pPr>
        <w:pStyle w:val="ListParagraph"/>
        <w:spacing w:after="0" w:line="480" w:lineRule="auto"/>
        <w:ind w:left="270" w:hanging="270"/>
        <w:jc w:val="both"/>
        <w:rPr>
          <w:sz w:val="24"/>
          <w:szCs w:val="24"/>
          <w:lang w:val="zh-CN"/>
        </w:rPr>
      </w:pPr>
      <w:r>
        <w:rPr>
          <w:sz w:val="24"/>
          <w:szCs w:val="24"/>
          <w:lang w:val="id-ID"/>
        </w:rPr>
        <w:t xml:space="preserve">3. </w:t>
      </w:r>
      <w:proofErr w:type="spellStart"/>
      <w:r w:rsidR="00753A06">
        <w:rPr>
          <w:sz w:val="24"/>
          <w:szCs w:val="24"/>
        </w:rPr>
        <w:t>Melihat</w:t>
      </w:r>
      <w:proofErr w:type="spellEnd"/>
      <w:r w:rsidR="00753A06">
        <w:rPr>
          <w:sz w:val="24"/>
          <w:szCs w:val="24"/>
        </w:rPr>
        <w:t xml:space="preserve"> </w:t>
      </w:r>
      <w:proofErr w:type="spellStart"/>
      <w:r w:rsidR="00753A06">
        <w:rPr>
          <w:sz w:val="24"/>
          <w:szCs w:val="24"/>
        </w:rPr>
        <w:t>hasil</w:t>
      </w:r>
      <w:proofErr w:type="spellEnd"/>
      <w:r w:rsidR="00753A06">
        <w:rPr>
          <w:sz w:val="24"/>
          <w:szCs w:val="24"/>
        </w:rPr>
        <w:t xml:space="preserve"> </w:t>
      </w:r>
      <w:proofErr w:type="spellStart"/>
      <w:r w:rsidR="00753A06">
        <w:rPr>
          <w:sz w:val="24"/>
          <w:szCs w:val="24"/>
        </w:rPr>
        <w:t>nilai</w:t>
      </w:r>
      <w:proofErr w:type="spellEnd"/>
      <w:r w:rsidR="00753A06">
        <w:rPr>
          <w:sz w:val="24"/>
          <w:szCs w:val="24"/>
        </w:rPr>
        <w:t xml:space="preserve"> </w:t>
      </w:r>
      <w:r>
        <w:rPr>
          <w:sz w:val="24"/>
          <w:szCs w:val="24"/>
          <w:lang w:val="zh-CN"/>
        </w:rPr>
        <w:t xml:space="preserve">salinitas yang </w:t>
      </w:r>
      <w:proofErr w:type="spellStart"/>
      <w:r w:rsidR="00753A06">
        <w:rPr>
          <w:sz w:val="24"/>
          <w:szCs w:val="24"/>
        </w:rPr>
        <w:t>terdapat</w:t>
      </w:r>
      <w:proofErr w:type="spellEnd"/>
      <w:r w:rsidR="00753A06">
        <w:rPr>
          <w:sz w:val="24"/>
          <w:szCs w:val="24"/>
        </w:rPr>
        <w:t xml:space="preserve"> pada </w:t>
      </w:r>
      <w:proofErr w:type="spellStart"/>
      <w:r w:rsidR="00753A06">
        <w:rPr>
          <w:sz w:val="24"/>
          <w:szCs w:val="24"/>
        </w:rPr>
        <w:t>refraktomere</w:t>
      </w:r>
      <w:proofErr w:type="spellEnd"/>
      <w:r w:rsidR="00753A06">
        <w:rPr>
          <w:sz w:val="24"/>
          <w:szCs w:val="24"/>
        </w:rPr>
        <w:t xml:space="preserve"> </w:t>
      </w:r>
      <w:proofErr w:type="spellStart"/>
      <w:r w:rsidR="00753A06">
        <w:rPr>
          <w:sz w:val="24"/>
          <w:szCs w:val="24"/>
        </w:rPr>
        <w:t>kemudian</w:t>
      </w:r>
      <w:proofErr w:type="spellEnd"/>
      <w:r w:rsidR="00753A06">
        <w:rPr>
          <w:sz w:val="24"/>
          <w:szCs w:val="24"/>
        </w:rPr>
        <w:t xml:space="preserve"> </w:t>
      </w:r>
      <w:proofErr w:type="spellStart"/>
      <w:r w:rsidR="00753A06">
        <w:rPr>
          <w:sz w:val="24"/>
          <w:szCs w:val="24"/>
        </w:rPr>
        <w:t>mencatat</w:t>
      </w:r>
      <w:proofErr w:type="spellEnd"/>
      <w:r>
        <w:rPr>
          <w:sz w:val="24"/>
          <w:szCs w:val="24"/>
          <w:lang w:val="zh-CN"/>
        </w:rPr>
        <w:t xml:space="preserve"> hasilnya dalam </w:t>
      </w:r>
      <w:r>
        <w:rPr>
          <w:i/>
          <w:sz w:val="24"/>
          <w:szCs w:val="24"/>
          <w:lang w:val="zh-CN"/>
        </w:rPr>
        <w:t>log book</w:t>
      </w:r>
      <w:r>
        <w:rPr>
          <w:sz w:val="24"/>
          <w:szCs w:val="24"/>
          <w:lang w:val="zh-CN"/>
        </w:rPr>
        <w:t xml:space="preserve">. </w:t>
      </w:r>
    </w:p>
    <w:p w14:paraId="7E1533F6" w14:textId="16B77CB8" w:rsidR="00500997" w:rsidRDefault="00500997">
      <w:pPr>
        <w:pStyle w:val="ListParagraph"/>
        <w:spacing w:line="480" w:lineRule="auto"/>
        <w:ind w:left="0"/>
        <w:jc w:val="both"/>
        <w:rPr>
          <w:sz w:val="24"/>
          <w:szCs w:val="24"/>
          <w:lang w:val="zh-CN"/>
        </w:rPr>
      </w:pPr>
      <w:r>
        <w:rPr>
          <w:sz w:val="24"/>
          <w:szCs w:val="24"/>
          <w:lang w:val="id-ID"/>
        </w:rPr>
        <w:t xml:space="preserve">4. </w:t>
      </w:r>
      <w:proofErr w:type="spellStart"/>
      <w:r w:rsidR="00753A06">
        <w:rPr>
          <w:sz w:val="24"/>
          <w:szCs w:val="24"/>
        </w:rPr>
        <w:t>Membersihkan</w:t>
      </w:r>
      <w:proofErr w:type="spellEnd"/>
      <w:r w:rsidR="00753A06">
        <w:rPr>
          <w:sz w:val="24"/>
          <w:szCs w:val="24"/>
        </w:rPr>
        <w:t xml:space="preserve"> r</w:t>
      </w:r>
      <w:r>
        <w:rPr>
          <w:sz w:val="24"/>
          <w:szCs w:val="24"/>
          <w:lang w:val="zh-CN"/>
        </w:rPr>
        <w:t xml:space="preserve">efraktometer sebelum </w:t>
      </w:r>
      <w:proofErr w:type="spellStart"/>
      <w:r w:rsidR="00391033">
        <w:rPr>
          <w:sz w:val="24"/>
          <w:szCs w:val="24"/>
        </w:rPr>
        <w:t>kembali</w:t>
      </w:r>
      <w:proofErr w:type="spellEnd"/>
      <w:r w:rsidR="00391033">
        <w:rPr>
          <w:sz w:val="24"/>
          <w:szCs w:val="24"/>
        </w:rPr>
        <w:t xml:space="preserve"> </w:t>
      </w:r>
      <w:proofErr w:type="spellStart"/>
      <w:r w:rsidR="00391033">
        <w:rPr>
          <w:sz w:val="24"/>
          <w:szCs w:val="24"/>
        </w:rPr>
        <w:t>disimpan</w:t>
      </w:r>
      <w:proofErr w:type="spellEnd"/>
      <w:r w:rsidR="00391033">
        <w:rPr>
          <w:sz w:val="24"/>
          <w:szCs w:val="24"/>
        </w:rPr>
        <w:t xml:space="preserve"> </w:t>
      </w:r>
      <w:proofErr w:type="spellStart"/>
      <w:r w:rsidR="00391033">
        <w:rPr>
          <w:sz w:val="24"/>
          <w:szCs w:val="24"/>
        </w:rPr>
        <w:t>dalam</w:t>
      </w:r>
      <w:proofErr w:type="spellEnd"/>
      <w:r w:rsidR="00391033">
        <w:rPr>
          <w:sz w:val="24"/>
          <w:szCs w:val="24"/>
        </w:rPr>
        <w:t xml:space="preserve"> </w:t>
      </w:r>
      <w:proofErr w:type="spellStart"/>
      <w:r w:rsidR="00391033">
        <w:rPr>
          <w:sz w:val="24"/>
          <w:szCs w:val="24"/>
        </w:rPr>
        <w:t>wadahnya</w:t>
      </w:r>
      <w:proofErr w:type="spellEnd"/>
      <w:r>
        <w:rPr>
          <w:sz w:val="24"/>
          <w:szCs w:val="24"/>
          <w:lang w:val="zh-CN"/>
        </w:rPr>
        <w:t xml:space="preserve">. </w:t>
      </w:r>
    </w:p>
    <w:p w14:paraId="0E77501E" w14:textId="77777777" w:rsidR="00500997" w:rsidRDefault="00500997">
      <w:pPr>
        <w:pStyle w:val="Heading3"/>
        <w:spacing w:before="0" w:line="480" w:lineRule="auto"/>
        <w:rPr>
          <w:lang w:val="zh-CN"/>
        </w:rPr>
      </w:pPr>
      <w:bookmarkStart w:id="70" w:name="_Toc99270056"/>
      <w:r>
        <w:rPr>
          <w:lang w:val="id-ID"/>
        </w:rPr>
        <w:lastRenderedPageBreak/>
        <w:t>4.</w:t>
      </w:r>
      <w:r>
        <w:rPr>
          <w:lang w:val="zh-CN"/>
        </w:rPr>
        <w:t>6</w:t>
      </w:r>
      <w:r>
        <w:rPr>
          <w:lang w:val="id-ID"/>
        </w:rPr>
        <w:t>.</w:t>
      </w:r>
      <w:r>
        <w:rPr>
          <w:lang w:val="zh-CN"/>
        </w:rPr>
        <w:t>3</w:t>
      </w:r>
      <w:r>
        <w:rPr>
          <w:lang w:val="id-ID"/>
        </w:rPr>
        <w:t xml:space="preserve"> Prosedur p</w:t>
      </w:r>
      <w:r>
        <w:rPr>
          <w:lang w:val="zh-CN"/>
        </w:rPr>
        <w:t xml:space="preserve">engambilan </w:t>
      </w:r>
      <w:r>
        <w:rPr>
          <w:lang w:val="id-ID"/>
        </w:rPr>
        <w:t>d</w:t>
      </w:r>
      <w:r>
        <w:rPr>
          <w:lang w:val="zh-CN"/>
        </w:rPr>
        <w:t xml:space="preserve">ata </w:t>
      </w:r>
      <w:r>
        <w:rPr>
          <w:lang w:val="id-ID"/>
        </w:rPr>
        <w:t>o</w:t>
      </w:r>
      <w:r>
        <w:rPr>
          <w:lang w:val="zh-CN"/>
        </w:rPr>
        <w:t xml:space="preserve">ksigen </w:t>
      </w:r>
      <w:r>
        <w:rPr>
          <w:lang w:val="id-ID"/>
        </w:rPr>
        <w:t>t</w:t>
      </w:r>
      <w:r>
        <w:rPr>
          <w:lang w:val="zh-CN"/>
        </w:rPr>
        <w:t>erlarut</w:t>
      </w:r>
      <w:bookmarkEnd w:id="70"/>
    </w:p>
    <w:p w14:paraId="12494A2B" w14:textId="77777777" w:rsidR="00500997" w:rsidRDefault="00500997">
      <w:pPr>
        <w:pStyle w:val="ListParagraph"/>
        <w:spacing w:after="0" w:line="480" w:lineRule="auto"/>
        <w:ind w:left="0" w:firstLine="720"/>
        <w:jc w:val="both"/>
        <w:rPr>
          <w:sz w:val="24"/>
          <w:szCs w:val="24"/>
          <w:lang w:val="id-ID"/>
        </w:rPr>
      </w:pPr>
      <w:r>
        <w:rPr>
          <w:sz w:val="24"/>
          <w:szCs w:val="24"/>
          <w:lang w:val="id-ID"/>
        </w:rPr>
        <w:t xml:space="preserve">Adapun prosedur </w:t>
      </w:r>
      <w:r>
        <w:rPr>
          <w:sz w:val="24"/>
          <w:szCs w:val="24"/>
          <w:lang w:val="zh-CN"/>
        </w:rPr>
        <w:t>pengambilan data oksigen terlarut pada media pemeliharaan</w:t>
      </w:r>
      <w:r>
        <w:rPr>
          <w:sz w:val="24"/>
          <w:szCs w:val="24"/>
          <w:lang w:val="id-ID"/>
        </w:rPr>
        <w:t xml:space="preserve"> sebagai berikut:</w:t>
      </w:r>
    </w:p>
    <w:p w14:paraId="20AF2119" w14:textId="79362F67" w:rsidR="00500997" w:rsidRDefault="00500997">
      <w:pPr>
        <w:pStyle w:val="ListParagraph"/>
        <w:spacing w:after="0" w:line="480" w:lineRule="auto"/>
        <w:ind w:left="284" w:hanging="284"/>
        <w:jc w:val="both"/>
        <w:rPr>
          <w:sz w:val="24"/>
          <w:szCs w:val="24"/>
          <w:lang w:val="zh-CN"/>
        </w:rPr>
      </w:pPr>
      <w:r>
        <w:rPr>
          <w:sz w:val="24"/>
          <w:szCs w:val="24"/>
          <w:lang w:val="id-ID"/>
        </w:rPr>
        <w:t>1.</w:t>
      </w:r>
      <w:r>
        <w:rPr>
          <w:sz w:val="24"/>
          <w:szCs w:val="24"/>
          <w:lang w:val="zh-CN"/>
        </w:rPr>
        <w:t xml:space="preserve"> </w:t>
      </w:r>
      <w:proofErr w:type="spellStart"/>
      <w:r w:rsidR="00391033">
        <w:rPr>
          <w:sz w:val="24"/>
          <w:szCs w:val="24"/>
        </w:rPr>
        <w:t>Menghidupkan</w:t>
      </w:r>
      <w:proofErr w:type="spellEnd"/>
      <w:r w:rsidR="00391033">
        <w:rPr>
          <w:sz w:val="24"/>
          <w:szCs w:val="24"/>
        </w:rPr>
        <w:t xml:space="preserve"> a</w:t>
      </w:r>
      <w:r>
        <w:rPr>
          <w:sz w:val="24"/>
          <w:szCs w:val="24"/>
          <w:lang w:val="zh-CN"/>
        </w:rPr>
        <w:t xml:space="preserve">lat DO meter kemudian </w:t>
      </w:r>
      <w:proofErr w:type="spellStart"/>
      <w:r w:rsidR="00391033">
        <w:rPr>
          <w:sz w:val="24"/>
          <w:szCs w:val="24"/>
        </w:rPr>
        <w:t>melakukan</w:t>
      </w:r>
      <w:proofErr w:type="spellEnd"/>
      <w:r w:rsidR="00391033">
        <w:rPr>
          <w:sz w:val="24"/>
          <w:szCs w:val="24"/>
        </w:rPr>
        <w:t xml:space="preserve"> </w:t>
      </w:r>
      <w:r>
        <w:rPr>
          <w:sz w:val="24"/>
          <w:szCs w:val="24"/>
          <w:lang w:val="zh-CN"/>
        </w:rPr>
        <w:t xml:space="preserve">kalibrasi hingga </w:t>
      </w:r>
      <w:proofErr w:type="gramStart"/>
      <w:r>
        <w:rPr>
          <w:sz w:val="24"/>
          <w:szCs w:val="24"/>
          <w:lang w:val="zh-CN"/>
        </w:rPr>
        <w:t>nilainya  menunjukkan</w:t>
      </w:r>
      <w:proofErr w:type="gramEnd"/>
      <w:r>
        <w:rPr>
          <w:sz w:val="24"/>
          <w:szCs w:val="24"/>
          <w:lang w:val="zh-CN"/>
        </w:rPr>
        <w:t xml:space="preserve"> 2,09 ppm. </w:t>
      </w:r>
    </w:p>
    <w:p w14:paraId="79958EE0" w14:textId="3B8EFF3E" w:rsidR="00500997" w:rsidRDefault="00500997">
      <w:pPr>
        <w:pStyle w:val="ListParagraph"/>
        <w:spacing w:after="0" w:line="480" w:lineRule="auto"/>
        <w:ind w:left="284" w:hanging="284"/>
        <w:jc w:val="both"/>
        <w:rPr>
          <w:sz w:val="24"/>
          <w:szCs w:val="24"/>
          <w:lang w:val="zh-CN" w:eastAsia="zh-CN"/>
        </w:rPr>
      </w:pPr>
      <w:r>
        <w:rPr>
          <w:sz w:val="24"/>
          <w:szCs w:val="24"/>
          <w:lang w:val="id-ID"/>
        </w:rPr>
        <w:t xml:space="preserve">2. </w:t>
      </w:r>
      <w:proofErr w:type="spellStart"/>
      <w:r w:rsidR="00391033">
        <w:rPr>
          <w:sz w:val="24"/>
          <w:szCs w:val="24"/>
        </w:rPr>
        <w:t>Mencelupkan</w:t>
      </w:r>
      <w:proofErr w:type="spellEnd"/>
      <w:r w:rsidR="00391033">
        <w:rPr>
          <w:sz w:val="24"/>
          <w:szCs w:val="24"/>
        </w:rPr>
        <w:t xml:space="preserve"> </w:t>
      </w:r>
      <w:proofErr w:type="spellStart"/>
      <w:r w:rsidR="00391033">
        <w:rPr>
          <w:sz w:val="24"/>
          <w:szCs w:val="24"/>
        </w:rPr>
        <w:t>ujung</w:t>
      </w:r>
      <w:proofErr w:type="spellEnd"/>
      <w:r w:rsidR="00391033">
        <w:rPr>
          <w:sz w:val="24"/>
          <w:szCs w:val="24"/>
        </w:rPr>
        <w:t xml:space="preserve"> sensor </w:t>
      </w:r>
      <w:proofErr w:type="spellStart"/>
      <w:r w:rsidR="00391033">
        <w:rPr>
          <w:sz w:val="24"/>
          <w:szCs w:val="24"/>
        </w:rPr>
        <w:t>alat</w:t>
      </w:r>
      <w:proofErr w:type="spellEnd"/>
      <w:r w:rsidR="00391033">
        <w:rPr>
          <w:sz w:val="24"/>
          <w:szCs w:val="24"/>
        </w:rPr>
        <w:t xml:space="preserve"> DO meter </w:t>
      </w:r>
      <w:proofErr w:type="spellStart"/>
      <w:r w:rsidR="00391033">
        <w:rPr>
          <w:sz w:val="24"/>
          <w:szCs w:val="24"/>
        </w:rPr>
        <w:t>ke</w:t>
      </w:r>
      <w:proofErr w:type="spellEnd"/>
      <w:r w:rsidR="00391033">
        <w:rPr>
          <w:sz w:val="24"/>
          <w:szCs w:val="24"/>
        </w:rPr>
        <w:t xml:space="preserve"> </w:t>
      </w:r>
      <w:proofErr w:type="spellStart"/>
      <w:r w:rsidR="00391033">
        <w:rPr>
          <w:sz w:val="24"/>
          <w:szCs w:val="24"/>
        </w:rPr>
        <w:t>dalam</w:t>
      </w:r>
      <w:proofErr w:type="spellEnd"/>
      <w:r w:rsidR="00391033">
        <w:rPr>
          <w:sz w:val="24"/>
          <w:szCs w:val="24"/>
        </w:rPr>
        <w:t xml:space="preserve"> air </w:t>
      </w:r>
      <w:proofErr w:type="spellStart"/>
      <w:r w:rsidR="00391033">
        <w:rPr>
          <w:sz w:val="24"/>
          <w:szCs w:val="24"/>
        </w:rPr>
        <w:t>tambak</w:t>
      </w:r>
      <w:proofErr w:type="spellEnd"/>
      <w:r w:rsidR="00391033">
        <w:rPr>
          <w:sz w:val="24"/>
          <w:szCs w:val="24"/>
        </w:rPr>
        <w:t xml:space="preserve"> sambal </w:t>
      </w:r>
      <w:proofErr w:type="spellStart"/>
      <w:r w:rsidR="00391033">
        <w:rPr>
          <w:sz w:val="24"/>
          <w:szCs w:val="24"/>
        </w:rPr>
        <w:t>menekan</w:t>
      </w:r>
      <w:proofErr w:type="spellEnd"/>
      <w:r w:rsidR="00391033">
        <w:rPr>
          <w:sz w:val="24"/>
          <w:szCs w:val="24"/>
        </w:rPr>
        <w:t xml:space="preserve"> t</w:t>
      </w:r>
      <w:r>
        <w:rPr>
          <w:sz w:val="24"/>
          <w:szCs w:val="24"/>
          <w:lang w:val="zh-CN"/>
        </w:rPr>
        <w:t xml:space="preserve">ombol </w:t>
      </w:r>
      <w:r>
        <w:rPr>
          <w:i/>
          <w:sz w:val="24"/>
          <w:szCs w:val="24"/>
          <w:lang w:val="zh-CN"/>
        </w:rPr>
        <w:t>Read</w:t>
      </w:r>
      <w:r>
        <w:rPr>
          <w:sz w:val="24"/>
          <w:szCs w:val="24"/>
          <w:lang w:val="zh-CN"/>
        </w:rPr>
        <w:t xml:space="preserve"> pada alat. </w:t>
      </w:r>
    </w:p>
    <w:p w14:paraId="77E2B8AC" w14:textId="3005322A" w:rsidR="00391033" w:rsidRPr="00391033" w:rsidRDefault="00391033">
      <w:pPr>
        <w:pStyle w:val="ListParagraph"/>
        <w:spacing w:after="0" w:line="480" w:lineRule="auto"/>
        <w:ind w:left="284" w:hanging="284"/>
        <w:jc w:val="both"/>
        <w:rPr>
          <w:sz w:val="24"/>
          <w:szCs w:val="24"/>
          <w:lang w:eastAsia="zh-CN"/>
        </w:rPr>
      </w:pPr>
      <w:r>
        <w:rPr>
          <w:sz w:val="24"/>
          <w:szCs w:val="24"/>
          <w:lang w:eastAsia="zh-CN"/>
        </w:rPr>
        <w:t xml:space="preserve">3. </w:t>
      </w:r>
      <w:proofErr w:type="spellStart"/>
      <w:r>
        <w:rPr>
          <w:sz w:val="24"/>
          <w:szCs w:val="24"/>
          <w:lang w:eastAsia="zh-CN"/>
        </w:rPr>
        <w:t>Melihat</w:t>
      </w:r>
      <w:proofErr w:type="spellEnd"/>
      <w:r>
        <w:rPr>
          <w:sz w:val="24"/>
          <w:szCs w:val="24"/>
          <w:lang w:eastAsia="zh-CN"/>
        </w:rPr>
        <w:t xml:space="preserve"> </w:t>
      </w:r>
      <w:proofErr w:type="spellStart"/>
      <w:r>
        <w:rPr>
          <w:sz w:val="24"/>
          <w:szCs w:val="24"/>
          <w:lang w:eastAsia="zh-CN"/>
        </w:rPr>
        <w:t>angka</w:t>
      </w:r>
      <w:proofErr w:type="spellEnd"/>
      <w:r>
        <w:rPr>
          <w:sz w:val="24"/>
          <w:szCs w:val="24"/>
          <w:lang w:eastAsia="zh-CN"/>
        </w:rPr>
        <w:t xml:space="preserve"> yang </w:t>
      </w:r>
      <w:proofErr w:type="spellStart"/>
      <w:r>
        <w:rPr>
          <w:sz w:val="24"/>
          <w:szCs w:val="24"/>
          <w:lang w:eastAsia="zh-CN"/>
        </w:rPr>
        <w:t>tertera</w:t>
      </w:r>
      <w:proofErr w:type="spellEnd"/>
      <w:r>
        <w:rPr>
          <w:sz w:val="24"/>
          <w:szCs w:val="24"/>
          <w:lang w:eastAsia="zh-CN"/>
        </w:rPr>
        <w:t xml:space="preserve"> pada </w:t>
      </w:r>
      <w:proofErr w:type="spellStart"/>
      <w:r w:rsidR="00642BA1">
        <w:rPr>
          <w:sz w:val="24"/>
          <w:szCs w:val="24"/>
          <w:lang w:eastAsia="zh-CN"/>
        </w:rPr>
        <w:t>layar</w:t>
      </w:r>
      <w:proofErr w:type="spellEnd"/>
      <w:r w:rsidR="00642BA1">
        <w:rPr>
          <w:sz w:val="24"/>
          <w:szCs w:val="24"/>
          <w:lang w:eastAsia="zh-CN"/>
        </w:rPr>
        <w:t xml:space="preserve"> </w:t>
      </w:r>
      <w:r>
        <w:rPr>
          <w:sz w:val="24"/>
          <w:szCs w:val="24"/>
          <w:lang w:eastAsia="zh-CN"/>
        </w:rPr>
        <w:t xml:space="preserve">DO meter </w:t>
      </w:r>
      <w:proofErr w:type="spellStart"/>
      <w:r>
        <w:rPr>
          <w:sz w:val="24"/>
          <w:szCs w:val="24"/>
          <w:lang w:eastAsia="zh-CN"/>
        </w:rPr>
        <w:t>kemudian</w:t>
      </w:r>
      <w:proofErr w:type="spellEnd"/>
      <w:r>
        <w:rPr>
          <w:sz w:val="24"/>
          <w:szCs w:val="24"/>
          <w:lang w:eastAsia="zh-CN"/>
        </w:rPr>
        <w:t xml:space="preserve"> </w:t>
      </w:r>
      <w:proofErr w:type="spellStart"/>
      <w:r>
        <w:rPr>
          <w:sz w:val="24"/>
          <w:szCs w:val="24"/>
          <w:lang w:eastAsia="zh-CN"/>
        </w:rPr>
        <w:t>mencatatnya</w:t>
      </w:r>
      <w:proofErr w:type="spellEnd"/>
      <w:r>
        <w:rPr>
          <w:sz w:val="24"/>
          <w:szCs w:val="24"/>
          <w:lang w:eastAsia="zh-CN"/>
        </w:rPr>
        <w:t xml:space="preserve"> </w:t>
      </w:r>
      <w:proofErr w:type="spellStart"/>
      <w:r>
        <w:rPr>
          <w:sz w:val="24"/>
          <w:szCs w:val="24"/>
          <w:lang w:eastAsia="zh-CN"/>
        </w:rPr>
        <w:t>dalam</w:t>
      </w:r>
      <w:proofErr w:type="spellEnd"/>
      <w:r>
        <w:rPr>
          <w:sz w:val="24"/>
          <w:szCs w:val="24"/>
          <w:lang w:eastAsia="zh-CN"/>
        </w:rPr>
        <w:t xml:space="preserve"> </w:t>
      </w:r>
      <w:r w:rsidRPr="00391033">
        <w:rPr>
          <w:i/>
          <w:iCs/>
          <w:sz w:val="24"/>
          <w:szCs w:val="24"/>
          <w:lang w:eastAsia="zh-CN"/>
        </w:rPr>
        <w:t>log book</w:t>
      </w:r>
      <w:r>
        <w:rPr>
          <w:sz w:val="24"/>
          <w:szCs w:val="24"/>
          <w:lang w:eastAsia="zh-CN"/>
        </w:rPr>
        <w:t xml:space="preserve">. </w:t>
      </w:r>
    </w:p>
    <w:p w14:paraId="79971C8F" w14:textId="03CF30D4" w:rsidR="00500997" w:rsidRDefault="00500997">
      <w:pPr>
        <w:pStyle w:val="ListParagraph"/>
        <w:spacing w:line="480" w:lineRule="auto"/>
        <w:ind w:left="284" w:hanging="284"/>
        <w:jc w:val="both"/>
        <w:rPr>
          <w:sz w:val="24"/>
          <w:szCs w:val="24"/>
          <w:lang w:val="zh-CN"/>
        </w:rPr>
      </w:pPr>
      <w:r>
        <w:rPr>
          <w:sz w:val="24"/>
          <w:szCs w:val="24"/>
          <w:lang w:val="id-ID"/>
        </w:rPr>
        <w:t xml:space="preserve">3. </w:t>
      </w:r>
      <w:proofErr w:type="spellStart"/>
      <w:r w:rsidR="00391033">
        <w:rPr>
          <w:sz w:val="24"/>
          <w:szCs w:val="24"/>
        </w:rPr>
        <w:t>Membersihkan</w:t>
      </w:r>
      <w:proofErr w:type="spellEnd"/>
      <w:r w:rsidR="00391033">
        <w:rPr>
          <w:sz w:val="24"/>
          <w:szCs w:val="24"/>
        </w:rPr>
        <w:t xml:space="preserve"> </w:t>
      </w:r>
      <w:proofErr w:type="spellStart"/>
      <w:r w:rsidR="00391033">
        <w:rPr>
          <w:sz w:val="24"/>
          <w:szCs w:val="24"/>
        </w:rPr>
        <w:t>ujung</w:t>
      </w:r>
      <w:proofErr w:type="spellEnd"/>
      <w:r w:rsidR="00391033">
        <w:rPr>
          <w:sz w:val="24"/>
          <w:szCs w:val="24"/>
        </w:rPr>
        <w:t xml:space="preserve"> sensor </w:t>
      </w:r>
      <w:proofErr w:type="spellStart"/>
      <w:r w:rsidR="00391033">
        <w:rPr>
          <w:sz w:val="24"/>
          <w:szCs w:val="24"/>
        </w:rPr>
        <w:t>alat</w:t>
      </w:r>
      <w:proofErr w:type="spellEnd"/>
      <w:r w:rsidR="00391033">
        <w:rPr>
          <w:sz w:val="24"/>
          <w:szCs w:val="24"/>
        </w:rPr>
        <w:t xml:space="preserve"> yang </w:t>
      </w:r>
      <w:proofErr w:type="spellStart"/>
      <w:r w:rsidR="00391033">
        <w:rPr>
          <w:sz w:val="24"/>
          <w:szCs w:val="24"/>
        </w:rPr>
        <w:t>telah</w:t>
      </w:r>
      <w:proofErr w:type="spellEnd"/>
      <w:r w:rsidR="00391033">
        <w:rPr>
          <w:sz w:val="24"/>
          <w:szCs w:val="24"/>
        </w:rPr>
        <w:t xml:space="preserve"> </w:t>
      </w:r>
      <w:proofErr w:type="spellStart"/>
      <w:r w:rsidR="00391033">
        <w:rPr>
          <w:sz w:val="24"/>
          <w:szCs w:val="24"/>
        </w:rPr>
        <w:t>selesai</w:t>
      </w:r>
      <w:proofErr w:type="spellEnd"/>
      <w:r w:rsidR="00391033">
        <w:rPr>
          <w:sz w:val="24"/>
          <w:szCs w:val="24"/>
        </w:rPr>
        <w:t xml:space="preserve"> </w:t>
      </w:r>
      <w:proofErr w:type="spellStart"/>
      <w:r w:rsidR="00391033">
        <w:rPr>
          <w:sz w:val="24"/>
          <w:szCs w:val="24"/>
        </w:rPr>
        <w:t>digunakan</w:t>
      </w:r>
      <w:proofErr w:type="spellEnd"/>
      <w:r w:rsidR="00391033">
        <w:rPr>
          <w:sz w:val="24"/>
          <w:szCs w:val="24"/>
        </w:rPr>
        <w:t xml:space="preserve"> dan </w:t>
      </w:r>
      <w:proofErr w:type="spellStart"/>
      <w:r w:rsidR="00391033">
        <w:rPr>
          <w:sz w:val="24"/>
          <w:szCs w:val="24"/>
        </w:rPr>
        <w:t>menyimpan</w:t>
      </w:r>
      <w:proofErr w:type="spellEnd"/>
      <w:r w:rsidR="00391033">
        <w:rPr>
          <w:sz w:val="24"/>
          <w:szCs w:val="24"/>
        </w:rPr>
        <w:t xml:space="preserve"> </w:t>
      </w:r>
      <w:proofErr w:type="spellStart"/>
      <w:r w:rsidR="00391033">
        <w:rPr>
          <w:sz w:val="24"/>
          <w:szCs w:val="24"/>
        </w:rPr>
        <w:t>kembali</w:t>
      </w:r>
      <w:proofErr w:type="spellEnd"/>
      <w:r w:rsidR="00391033">
        <w:rPr>
          <w:sz w:val="24"/>
          <w:szCs w:val="24"/>
        </w:rPr>
        <w:t xml:space="preserve"> </w:t>
      </w:r>
      <w:proofErr w:type="spellStart"/>
      <w:r w:rsidR="00391033">
        <w:rPr>
          <w:sz w:val="24"/>
          <w:szCs w:val="24"/>
        </w:rPr>
        <w:t>dalam</w:t>
      </w:r>
      <w:proofErr w:type="spellEnd"/>
      <w:r w:rsidR="00391033">
        <w:rPr>
          <w:sz w:val="24"/>
          <w:szCs w:val="24"/>
        </w:rPr>
        <w:t xml:space="preserve"> </w:t>
      </w:r>
      <w:proofErr w:type="spellStart"/>
      <w:r w:rsidR="00391033">
        <w:rPr>
          <w:sz w:val="24"/>
          <w:szCs w:val="24"/>
        </w:rPr>
        <w:t>wadah</w:t>
      </w:r>
      <w:proofErr w:type="spellEnd"/>
      <w:r w:rsidR="00391033">
        <w:rPr>
          <w:sz w:val="24"/>
          <w:szCs w:val="24"/>
        </w:rPr>
        <w:t xml:space="preserve"> yang </w:t>
      </w:r>
      <w:proofErr w:type="spellStart"/>
      <w:r w:rsidR="00391033">
        <w:rPr>
          <w:sz w:val="24"/>
          <w:szCs w:val="24"/>
        </w:rPr>
        <w:t>bersih</w:t>
      </w:r>
      <w:proofErr w:type="spellEnd"/>
      <w:r>
        <w:rPr>
          <w:sz w:val="24"/>
          <w:szCs w:val="24"/>
          <w:lang w:val="zh-CN"/>
        </w:rPr>
        <w:t xml:space="preserve">. </w:t>
      </w:r>
    </w:p>
    <w:p w14:paraId="352F9D73" w14:textId="77777777" w:rsidR="00500997" w:rsidRDefault="00500997">
      <w:pPr>
        <w:pStyle w:val="Heading3"/>
        <w:spacing w:line="480" w:lineRule="auto"/>
        <w:rPr>
          <w:lang w:val="zh-CN"/>
        </w:rPr>
      </w:pPr>
      <w:bookmarkStart w:id="71" w:name="_Toc99270057"/>
      <w:r>
        <w:rPr>
          <w:lang w:val="id-ID"/>
        </w:rPr>
        <w:t>4.</w:t>
      </w:r>
      <w:r>
        <w:rPr>
          <w:lang w:val="zh-CN"/>
        </w:rPr>
        <w:t>6</w:t>
      </w:r>
      <w:r>
        <w:rPr>
          <w:lang w:val="id-ID"/>
        </w:rPr>
        <w:t>.</w:t>
      </w:r>
      <w:r>
        <w:rPr>
          <w:lang w:val="zh-CN"/>
        </w:rPr>
        <w:t>4</w:t>
      </w:r>
      <w:r>
        <w:rPr>
          <w:lang w:val="id-ID"/>
        </w:rPr>
        <w:t xml:space="preserve"> Prosedur p</w:t>
      </w:r>
      <w:r>
        <w:rPr>
          <w:lang w:val="zh-CN"/>
        </w:rPr>
        <w:t xml:space="preserve">engambilan </w:t>
      </w:r>
      <w:r>
        <w:rPr>
          <w:lang w:val="id-ID"/>
        </w:rPr>
        <w:t>d</w:t>
      </w:r>
      <w:r>
        <w:rPr>
          <w:lang w:val="zh-CN"/>
        </w:rPr>
        <w:t xml:space="preserve">ata </w:t>
      </w:r>
      <w:r>
        <w:rPr>
          <w:lang w:val="id-ID"/>
        </w:rPr>
        <w:t>d</w:t>
      </w:r>
      <w:r>
        <w:rPr>
          <w:lang w:val="zh-CN"/>
        </w:rPr>
        <w:t xml:space="preserve">erajat </w:t>
      </w:r>
      <w:r>
        <w:rPr>
          <w:lang w:val="id-ID"/>
        </w:rPr>
        <w:t>k</w:t>
      </w:r>
      <w:r>
        <w:rPr>
          <w:lang w:val="zh-CN"/>
        </w:rPr>
        <w:t>easaman (pH)</w:t>
      </w:r>
      <w:bookmarkEnd w:id="71"/>
    </w:p>
    <w:p w14:paraId="7EB81639" w14:textId="1CBE8F82" w:rsidR="00500997" w:rsidRPr="00642BA1" w:rsidRDefault="00500997">
      <w:pPr>
        <w:pStyle w:val="ListParagraph"/>
        <w:spacing w:after="0" w:line="480" w:lineRule="auto"/>
        <w:ind w:left="0" w:firstLine="720"/>
        <w:jc w:val="both"/>
        <w:rPr>
          <w:sz w:val="24"/>
          <w:szCs w:val="24"/>
        </w:rPr>
      </w:pPr>
      <w:r>
        <w:rPr>
          <w:sz w:val="24"/>
          <w:szCs w:val="24"/>
          <w:lang w:val="en-ID"/>
        </w:rPr>
        <w:t>P</w:t>
      </w:r>
      <w:r>
        <w:rPr>
          <w:sz w:val="24"/>
          <w:szCs w:val="24"/>
          <w:lang w:val="id-ID"/>
        </w:rPr>
        <w:t xml:space="preserve">rosedur </w:t>
      </w:r>
      <w:r>
        <w:rPr>
          <w:sz w:val="24"/>
          <w:szCs w:val="24"/>
          <w:lang w:val="zh-CN"/>
        </w:rPr>
        <w:t xml:space="preserve">pengambilan data derajat keasaman (pH) </w:t>
      </w:r>
      <w:r>
        <w:rPr>
          <w:sz w:val="24"/>
          <w:szCs w:val="24"/>
          <w:lang w:val="en-ID"/>
        </w:rPr>
        <w:t xml:space="preserve">yang paling </w:t>
      </w:r>
      <w:proofErr w:type="spellStart"/>
      <w:r>
        <w:rPr>
          <w:sz w:val="24"/>
          <w:szCs w:val="24"/>
          <w:lang w:val="en-ID"/>
        </w:rPr>
        <w:t>pertama</w:t>
      </w:r>
      <w:proofErr w:type="spellEnd"/>
      <w:r>
        <w:rPr>
          <w:sz w:val="24"/>
          <w:szCs w:val="24"/>
          <w:lang w:val="en-ID"/>
        </w:rPr>
        <w:t xml:space="preserve"> </w:t>
      </w:r>
      <w:proofErr w:type="spellStart"/>
      <w:r>
        <w:rPr>
          <w:sz w:val="24"/>
          <w:szCs w:val="24"/>
          <w:lang w:val="en-ID"/>
        </w:rPr>
        <w:t>adalah</w:t>
      </w:r>
      <w:proofErr w:type="spellEnd"/>
      <w:r w:rsidR="00391033">
        <w:rPr>
          <w:sz w:val="24"/>
          <w:szCs w:val="24"/>
          <w:lang w:val="en-ID"/>
        </w:rPr>
        <w:t xml:space="preserve"> </w:t>
      </w:r>
      <w:proofErr w:type="spellStart"/>
      <w:r w:rsidR="00642BA1">
        <w:rPr>
          <w:sz w:val="24"/>
          <w:szCs w:val="24"/>
          <w:lang w:val="en-ID"/>
        </w:rPr>
        <w:t>menghidupkan</w:t>
      </w:r>
      <w:proofErr w:type="spellEnd"/>
      <w:r w:rsidR="00642BA1">
        <w:rPr>
          <w:sz w:val="24"/>
          <w:szCs w:val="24"/>
          <w:lang w:val="en-ID"/>
        </w:rPr>
        <w:t xml:space="preserve"> </w:t>
      </w:r>
      <w:proofErr w:type="spellStart"/>
      <w:r w:rsidR="00642BA1">
        <w:rPr>
          <w:sz w:val="24"/>
          <w:szCs w:val="24"/>
          <w:lang w:val="en-ID"/>
        </w:rPr>
        <w:t>alat</w:t>
      </w:r>
      <w:proofErr w:type="spellEnd"/>
      <w:r w:rsidR="00642BA1">
        <w:rPr>
          <w:sz w:val="24"/>
          <w:szCs w:val="24"/>
          <w:lang w:val="en-ID"/>
        </w:rPr>
        <w:t xml:space="preserve"> pH meter. </w:t>
      </w:r>
      <w:proofErr w:type="spellStart"/>
      <w:r w:rsidR="00642BA1">
        <w:rPr>
          <w:sz w:val="24"/>
          <w:szCs w:val="24"/>
          <w:lang w:val="en-ID"/>
        </w:rPr>
        <w:t>Kemudian</w:t>
      </w:r>
      <w:proofErr w:type="spellEnd"/>
      <w:r w:rsidR="00642BA1">
        <w:rPr>
          <w:sz w:val="24"/>
          <w:szCs w:val="24"/>
          <w:lang w:val="en-ID"/>
        </w:rPr>
        <w:t xml:space="preserve"> </w:t>
      </w:r>
      <w:proofErr w:type="spellStart"/>
      <w:r w:rsidR="00391033">
        <w:rPr>
          <w:sz w:val="24"/>
          <w:szCs w:val="24"/>
          <w:lang w:val="en-ID"/>
        </w:rPr>
        <w:t>memasukkan</w:t>
      </w:r>
      <w:proofErr w:type="spellEnd"/>
      <w:r>
        <w:rPr>
          <w:sz w:val="24"/>
          <w:szCs w:val="24"/>
          <w:lang w:val="en-ID"/>
        </w:rPr>
        <w:t xml:space="preserve"> </w:t>
      </w:r>
      <w:proofErr w:type="spellStart"/>
      <w:r w:rsidR="00642BA1">
        <w:rPr>
          <w:sz w:val="24"/>
          <w:szCs w:val="24"/>
          <w:lang w:val="en-ID"/>
        </w:rPr>
        <w:t>bagian</w:t>
      </w:r>
      <w:proofErr w:type="spellEnd"/>
      <w:r w:rsidR="00642BA1">
        <w:rPr>
          <w:sz w:val="24"/>
          <w:szCs w:val="24"/>
          <w:lang w:val="en-ID"/>
        </w:rPr>
        <w:t xml:space="preserve"> </w:t>
      </w:r>
      <w:proofErr w:type="spellStart"/>
      <w:r w:rsidR="00642BA1">
        <w:rPr>
          <w:sz w:val="24"/>
          <w:szCs w:val="24"/>
          <w:lang w:val="en-ID"/>
        </w:rPr>
        <w:t>indikator</w:t>
      </w:r>
      <w:proofErr w:type="spellEnd"/>
      <w:r>
        <w:rPr>
          <w:sz w:val="24"/>
          <w:szCs w:val="24"/>
          <w:lang w:val="zh-CN"/>
        </w:rPr>
        <w:t xml:space="preserve"> ke dalam </w:t>
      </w:r>
      <w:r w:rsidR="00391033">
        <w:rPr>
          <w:sz w:val="24"/>
          <w:szCs w:val="24"/>
        </w:rPr>
        <w:t>media</w:t>
      </w:r>
      <w:r>
        <w:rPr>
          <w:sz w:val="24"/>
          <w:szCs w:val="24"/>
          <w:lang w:val="zh-CN"/>
        </w:rPr>
        <w:t xml:space="preserve"> pemeliharaan</w:t>
      </w:r>
      <w:r w:rsidR="00642BA1">
        <w:rPr>
          <w:sz w:val="24"/>
          <w:szCs w:val="24"/>
        </w:rPr>
        <w:t xml:space="preserve"> </w:t>
      </w:r>
      <w:proofErr w:type="spellStart"/>
      <w:r w:rsidR="00642BA1">
        <w:rPr>
          <w:sz w:val="24"/>
          <w:szCs w:val="24"/>
        </w:rPr>
        <w:t>sambil</w:t>
      </w:r>
      <w:proofErr w:type="spellEnd"/>
      <w:r w:rsidR="00642BA1">
        <w:rPr>
          <w:sz w:val="24"/>
          <w:szCs w:val="24"/>
        </w:rPr>
        <w:t xml:space="preserve"> </w:t>
      </w:r>
      <w:proofErr w:type="spellStart"/>
      <w:r w:rsidR="00642BA1">
        <w:rPr>
          <w:sz w:val="24"/>
          <w:szCs w:val="24"/>
        </w:rPr>
        <w:t>menekan</w:t>
      </w:r>
      <w:proofErr w:type="spellEnd"/>
      <w:r w:rsidR="00642BA1">
        <w:rPr>
          <w:sz w:val="24"/>
          <w:szCs w:val="24"/>
        </w:rPr>
        <w:t xml:space="preserve"> </w:t>
      </w:r>
      <w:proofErr w:type="spellStart"/>
      <w:r w:rsidR="00642BA1">
        <w:rPr>
          <w:sz w:val="24"/>
          <w:szCs w:val="24"/>
        </w:rPr>
        <w:t>tombol</w:t>
      </w:r>
      <w:proofErr w:type="spellEnd"/>
      <w:r w:rsidR="00642BA1">
        <w:rPr>
          <w:sz w:val="24"/>
          <w:szCs w:val="24"/>
        </w:rPr>
        <w:t xml:space="preserve"> CAL.</w:t>
      </w:r>
      <w:r>
        <w:rPr>
          <w:sz w:val="24"/>
          <w:szCs w:val="24"/>
          <w:lang w:val="zh-CN"/>
        </w:rPr>
        <w:t xml:space="preserve"> </w:t>
      </w:r>
      <w:proofErr w:type="spellStart"/>
      <w:r>
        <w:rPr>
          <w:sz w:val="24"/>
          <w:szCs w:val="24"/>
          <w:lang w:val="en-ID"/>
        </w:rPr>
        <w:t>Setelah</w:t>
      </w:r>
      <w:proofErr w:type="spellEnd"/>
      <w:r>
        <w:rPr>
          <w:sz w:val="24"/>
          <w:szCs w:val="24"/>
          <w:lang w:val="en-ID"/>
        </w:rPr>
        <w:t xml:space="preserve"> </w:t>
      </w:r>
      <w:proofErr w:type="spellStart"/>
      <w:r w:rsidR="00642BA1">
        <w:rPr>
          <w:sz w:val="24"/>
          <w:szCs w:val="24"/>
          <w:lang w:val="en-ID"/>
        </w:rPr>
        <w:t>beberapa</w:t>
      </w:r>
      <w:proofErr w:type="spellEnd"/>
      <w:r w:rsidR="00642BA1">
        <w:rPr>
          <w:sz w:val="24"/>
          <w:szCs w:val="24"/>
          <w:lang w:val="en-ID"/>
        </w:rPr>
        <w:t xml:space="preserve"> </w:t>
      </w:r>
      <w:proofErr w:type="spellStart"/>
      <w:r w:rsidR="00642BA1">
        <w:rPr>
          <w:sz w:val="24"/>
          <w:szCs w:val="24"/>
          <w:lang w:val="en-ID"/>
        </w:rPr>
        <w:t>saat</w:t>
      </w:r>
      <w:proofErr w:type="spellEnd"/>
      <w:r w:rsidR="00642BA1">
        <w:rPr>
          <w:sz w:val="24"/>
          <w:szCs w:val="24"/>
          <w:lang w:val="en-ID"/>
        </w:rPr>
        <w:t xml:space="preserve">, </w:t>
      </w:r>
      <w:proofErr w:type="spellStart"/>
      <w:r w:rsidR="00642BA1">
        <w:rPr>
          <w:sz w:val="24"/>
          <w:szCs w:val="24"/>
          <w:lang w:val="en-ID"/>
        </w:rPr>
        <w:t>angka</w:t>
      </w:r>
      <w:proofErr w:type="spellEnd"/>
      <w:r w:rsidR="00642BA1">
        <w:rPr>
          <w:sz w:val="24"/>
          <w:szCs w:val="24"/>
          <w:lang w:val="en-ID"/>
        </w:rPr>
        <w:t xml:space="preserve"> pH </w:t>
      </w:r>
      <w:proofErr w:type="spellStart"/>
      <w:r w:rsidR="00642BA1">
        <w:rPr>
          <w:sz w:val="24"/>
          <w:szCs w:val="24"/>
          <w:lang w:val="en-ID"/>
        </w:rPr>
        <w:t>akan</w:t>
      </w:r>
      <w:proofErr w:type="spellEnd"/>
      <w:r w:rsidR="00642BA1">
        <w:rPr>
          <w:sz w:val="24"/>
          <w:szCs w:val="24"/>
          <w:lang w:val="en-ID"/>
        </w:rPr>
        <w:t xml:space="preserve"> </w:t>
      </w:r>
      <w:proofErr w:type="spellStart"/>
      <w:r w:rsidR="00642BA1">
        <w:rPr>
          <w:sz w:val="24"/>
          <w:szCs w:val="24"/>
          <w:lang w:val="en-ID"/>
        </w:rPr>
        <w:t>muncul</w:t>
      </w:r>
      <w:proofErr w:type="spellEnd"/>
      <w:r w:rsidR="00642BA1">
        <w:rPr>
          <w:sz w:val="24"/>
          <w:szCs w:val="24"/>
          <w:lang w:val="en-ID"/>
        </w:rPr>
        <w:t xml:space="preserve"> di </w:t>
      </w:r>
      <w:proofErr w:type="spellStart"/>
      <w:r w:rsidR="00642BA1">
        <w:rPr>
          <w:sz w:val="24"/>
          <w:szCs w:val="24"/>
          <w:lang w:val="en-ID"/>
        </w:rPr>
        <w:t>layar</w:t>
      </w:r>
      <w:proofErr w:type="spellEnd"/>
      <w:r w:rsidR="00642BA1">
        <w:rPr>
          <w:sz w:val="24"/>
          <w:szCs w:val="24"/>
          <w:lang w:val="en-ID"/>
        </w:rPr>
        <w:t xml:space="preserve">, </w:t>
      </w:r>
      <w:proofErr w:type="spellStart"/>
      <w:r w:rsidR="00F36022">
        <w:rPr>
          <w:sz w:val="24"/>
          <w:szCs w:val="24"/>
          <w:lang w:val="en-ID"/>
        </w:rPr>
        <w:t>kemudian</w:t>
      </w:r>
      <w:proofErr w:type="spellEnd"/>
      <w:r w:rsidR="00F36022">
        <w:rPr>
          <w:sz w:val="24"/>
          <w:szCs w:val="24"/>
          <w:lang w:val="en-ID"/>
        </w:rPr>
        <w:t xml:space="preserve"> </w:t>
      </w:r>
      <w:proofErr w:type="spellStart"/>
      <w:r w:rsidR="00F36022">
        <w:rPr>
          <w:sz w:val="24"/>
          <w:szCs w:val="24"/>
          <w:lang w:val="en-ID"/>
        </w:rPr>
        <w:t>mencatatnya</w:t>
      </w:r>
      <w:proofErr w:type="spellEnd"/>
      <w:r w:rsidR="00F36022">
        <w:rPr>
          <w:sz w:val="24"/>
          <w:szCs w:val="24"/>
          <w:lang w:val="en-ID"/>
        </w:rPr>
        <w:t xml:space="preserve"> </w:t>
      </w:r>
      <w:proofErr w:type="spellStart"/>
      <w:r w:rsidR="00F36022">
        <w:rPr>
          <w:sz w:val="24"/>
          <w:szCs w:val="24"/>
          <w:lang w:val="en-ID"/>
        </w:rPr>
        <w:t>ke</w:t>
      </w:r>
      <w:proofErr w:type="spellEnd"/>
      <w:r>
        <w:rPr>
          <w:sz w:val="24"/>
          <w:szCs w:val="24"/>
          <w:lang w:val="zh-CN"/>
        </w:rPr>
        <w:t xml:space="preserve"> dalam </w:t>
      </w:r>
      <w:r>
        <w:rPr>
          <w:i/>
          <w:sz w:val="24"/>
          <w:szCs w:val="24"/>
          <w:lang w:val="zh-CN"/>
        </w:rPr>
        <w:t>log book</w:t>
      </w:r>
      <w:r>
        <w:rPr>
          <w:sz w:val="24"/>
          <w:szCs w:val="24"/>
          <w:lang w:val="zh-CN"/>
        </w:rPr>
        <w:t xml:space="preserve">. </w:t>
      </w:r>
      <w:r w:rsidR="00642BA1">
        <w:rPr>
          <w:sz w:val="24"/>
          <w:szCs w:val="24"/>
        </w:rPr>
        <w:t xml:space="preserve">Alat </w:t>
      </w:r>
      <w:proofErr w:type="spellStart"/>
      <w:r w:rsidR="00642BA1">
        <w:rPr>
          <w:sz w:val="24"/>
          <w:szCs w:val="24"/>
        </w:rPr>
        <w:t>dikeluarkan</w:t>
      </w:r>
      <w:proofErr w:type="spellEnd"/>
      <w:r w:rsidR="00642BA1">
        <w:rPr>
          <w:sz w:val="24"/>
          <w:szCs w:val="24"/>
        </w:rPr>
        <w:t xml:space="preserve"> </w:t>
      </w:r>
      <w:proofErr w:type="spellStart"/>
      <w:r w:rsidR="00642BA1">
        <w:rPr>
          <w:sz w:val="24"/>
          <w:szCs w:val="24"/>
        </w:rPr>
        <w:t>dari</w:t>
      </w:r>
      <w:proofErr w:type="spellEnd"/>
      <w:r w:rsidR="00642BA1">
        <w:rPr>
          <w:sz w:val="24"/>
          <w:szCs w:val="24"/>
        </w:rPr>
        <w:t xml:space="preserve"> media, </w:t>
      </w:r>
      <w:proofErr w:type="spellStart"/>
      <w:r w:rsidR="00642BA1">
        <w:rPr>
          <w:sz w:val="24"/>
          <w:szCs w:val="24"/>
        </w:rPr>
        <w:t>kemudian</w:t>
      </w:r>
      <w:proofErr w:type="spellEnd"/>
      <w:r w:rsidR="00642BA1">
        <w:rPr>
          <w:sz w:val="24"/>
          <w:szCs w:val="24"/>
        </w:rPr>
        <w:t xml:space="preserve"> </w:t>
      </w:r>
      <w:proofErr w:type="spellStart"/>
      <w:r w:rsidR="00642BA1">
        <w:rPr>
          <w:sz w:val="24"/>
          <w:szCs w:val="24"/>
        </w:rPr>
        <w:t>dibersihkan</w:t>
      </w:r>
      <w:proofErr w:type="spellEnd"/>
      <w:r w:rsidR="00642BA1">
        <w:rPr>
          <w:sz w:val="24"/>
          <w:szCs w:val="24"/>
        </w:rPr>
        <w:t xml:space="preserve"> </w:t>
      </w:r>
      <w:proofErr w:type="spellStart"/>
      <w:r w:rsidR="00642BA1">
        <w:rPr>
          <w:sz w:val="24"/>
          <w:szCs w:val="24"/>
        </w:rPr>
        <w:t>kembali</w:t>
      </w:r>
      <w:proofErr w:type="spellEnd"/>
      <w:r w:rsidR="00642BA1">
        <w:rPr>
          <w:sz w:val="24"/>
          <w:szCs w:val="24"/>
        </w:rPr>
        <w:t xml:space="preserve"> </w:t>
      </w:r>
      <w:proofErr w:type="spellStart"/>
      <w:r w:rsidR="00642BA1">
        <w:rPr>
          <w:sz w:val="24"/>
          <w:szCs w:val="24"/>
        </w:rPr>
        <w:t>sebelum</w:t>
      </w:r>
      <w:proofErr w:type="spellEnd"/>
      <w:r w:rsidR="00642BA1">
        <w:rPr>
          <w:sz w:val="24"/>
          <w:szCs w:val="24"/>
        </w:rPr>
        <w:t xml:space="preserve"> </w:t>
      </w:r>
      <w:proofErr w:type="spellStart"/>
      <w:r w:rsidR="00642BA1">
        <w:rPr>
          <w:sz w:val="24"/>
          <w:szCs w:val="24"/>
        </w:rPr>
        <w:t>disimpan</w:t>
      </w:r>
      <w:proofErr w:type="spellEnd"/>
      <w:r w:rsidR="00642BA1">
        <w:rPr>
          <w:sz w:val="24"/>
          <w:szCs w:val="24"/>
        </w:rPr>
        <w:t xml:space="preserve">. </w:t>
      </w:r>
    </w:p>
    <w:p w14:paraId="7739738D" w14:textId="77777777" w:rsidR="00500997" w:rsidRDefault="00500997">
      <w:pPr>
        <w:pStyle w:val="Heading3"/>
        <w:spacing w:line="480" w:lineRule="auto"/>
        <w:rPr>
          <w:lang w:val="zh-CN"/>
        </w:rPr>
      </w:pPr>
      <w:bookmarkStart w:id="72" w:name="_Toc99270058"/>
      <w:r>
        <w:rPr>
          <w:lang w:val="id-ID"/>
        </w:rPr>
        <w:t>4.</w:t>
      </w:r>
      <w:r>
        <w:rPr>
          <w:lang w:val="zh-CN"/>
        </w:rPr>
        <w:t>6</w:t>
      </w:r>
      <w:r>
        <w:rPr>
          <w:lang w:val="id-ID"/>
        </w:rPr>
        <w:t>.</w:t>
      </w:r>
      <w:r>
        <w:rPr>
          <w:lang w:val="zh-CN"/>
        </w:rPr>
        <w:t>5</w:t>
      </w:r>
      <w:r>
        <w:rPr>
          <w:lang w:val="id-ID"/>
        </w:rPr>
        <w:t xml:space="preserve"> Prosedur p</w:t>
      </w:r>
      <w:r>
        <w:rPr>
          <w:lang w:val="zh-CN"/>
        </w:rPr>
        <w:t xml:space="preserve">engambilan </w:t>
      </w:r>
      <w:r>
        <w:rPr>
          <w:lang w:val="id-ID"/>
        </w:rPr>
        <w:t>d</w:t>
      </w:r>
      <w:r>
        <w:rPr>
          <w:lang w:val="zh-CN"/>
        </w:rPr>
        <w:t xml:space="preserve">ata </w:t>
      </w:r>
      <w:r>
        <w:rPr>
          <w:lang w:val="id-ID"/>
        </w:rPr>
        <w:t>k</w:t>
      </w:r>
      <w:r>
        <w:rPr>
          <w:lang w:val="zh-CN"/>
        </w:rPr>
        <w:t>ecerahan</w:t>
      </w:r>
      <w:bookmarkEnd w:id="72"/>
    </w:p>
    <w:p w14:paraId="7212E952" w14:textId="77777777" w:rsidR="00500997" w:rsidRDefault="00500997">
      <w:pPr>
        <w:pStyle w:val="ListParagraph"/>
        <w:spacing w:after="0" w:line="480" w:lineRule="auto"/>
        <w:ind w:left="0" w:firstLine="720"/>
        <w:jc w:val="both"/>
        <w:rPr>
          <w:sz w:val="24"/>
          <w:szCs w:val="24"/>
          <w:lang w:val="id-ID"/>
        </w:rPr>
      </w:pPr>
      <w:r>
        <w:rPr>
          <w:sz w:val="24"/>
          <w:szCs w:val="24"/>
          <w:lang w:val="id-ID"/>
        </w:rPr>
        <w:t xml:space="preserve">Adapun prosedur </w:t>
      </w:r>
      <w:r>
        <w:rPr>
          <w:sz w:val="24"/>
          <w:szCs w:val="24"/>
          <w:lang w:val="zh-CN"/>
        </w:rPr>
        <w:t>pengambilan data kecerahan perairan adalah</w:t>
      </w:r>
      <w:r>
        <w:rPr>
          <w:sz w:val="24"/>
          <w:szCs w:val="24"/>
          <w:lang w:val="id-ID"/>
        </w:rPr>
        <w:t xml:space="preserve"> sebagai berikut:</w:t>
      </w:r>
    </w:p>
    <w:p w14:paraId="5A8DEDCB" w14:textId="1EE2951B" w:rsidR="00500997" w:rsidRDefault="00500997">
      <w:pPr>
        <w:pStyle w:val="ListParagraph"/>
        <w:spacing w:after="0" w:line="480" w:lineRule="auto"/>
        <w:ind w:left="284" w:hanging="284"/>
        <w:jc w:val="both"/>
        <w:rPr>
          <w:sz w:val="24"/>
          <w:szCs w:val="24"/>
          <w:lang w:val="zh-CN"/>
        </w:rPr>
      </w:pPr>
      <w:r>
        <w:rPr>
          <w:sz w:val="24"/>
          <w:szCs w:val="24"/>
          <w:lang w:val="id-ID"/>
        </w:rPr>
        <w:t xml:space="preserve">1. </w:t>
      </w:r>
      <w:proofErr w:type="spellStart"/>
      <w:r w:rsidR="006733A4">
        <w:rPr>
          <w:sz w:val="24"/>
          <w:szCs w:val="24"/>
        </w:rPr>
        <w:t>Memasukkan</w:t>
      </w:r>
      <w:proofErr w:type="spellEnd"/>
      <w:r w:rsidR="006733A4">
        <w:rPr>
          <w:sz w:val="24"/>
          <w:szCs w:val="24"/>
        </w:rPr>
        <w:t xml:space="preserve"> s</w:t>
      </w:r>
      <w:r>
        <w:rPr>
          <w:sz w:val="24"/>
          <w:szCs w:val="24"/>
          <w:lang w:val="zh-CN"/>
        </w:rPr>
        <w:t>ecchi disk secara perlahan ke dalam air.</w:t>
      </w:r>
    </w:p>
    <w:p w14:paraId="11E85A18" w14:textId="28A724A0" w:rsidR="00500997" w:rsidRDefault="00500997">
      <w:pPr>
        <w:pStyle w:val="ListParagraph"/>
        <w:spacing w:after="0" w:line="480" w:lineRule="auto"/>
        <w:ind w:left="284" w:hanging="284"/>
        <w:jc w:val="both"/>
        <w:rPr>
          <w:sz w:val="24"/>
          <w:szCs w:val="24"/>
          <w:lang w:val="zh-CN"/>
        </w:rPr>
      </w:pPr>
      <w:r>
        <w:rPr>
          <w:sz w:val="24"/>
          <w:szCs w:val="24"/>
          <w:lang w:val="id-ID"/>
        </w:rPr>
        <w:t xml:space="preserve">2. </w:t>
      </w:r>
      <w:proofErr w:type="spellStart"/>
      <w:r w:rsidR="006733A4">
        <w:rPr>
          <w:sz w:val="24"/>
          <w:szCs w:val="24"/>
        </w:rPr>
        <w:t>Mengamati</w:t>
      </w:r>
      <w:proofErr w:type="spellEnd"/>
      <w:r w:rsidR="006733A4">
        <w:rPr>
          <w:sz w:val="24"/>
          <w:szCs w:val="24"/>
        </w:rPr>
        <w:t xml:space="preserve"> </w:t>
      </w:r>
      <w:proofErr w:type="spellStart"/>
      <w:r w:rsidR="006733A4">
        <w:rPr>
          <w:sz w:val="24"/>
          <w:szCs w:val="24"/>
        </w:rPr>
        <w:t>bagian</w:t>
      </w:r>
      <w:proofErr w:type="spellEnd"/>
      <w:r w:rsidR="006733A4">
        <w:rPr>
          <w:sz w:val="24"/>
          <w:szCs w:val="24"/>
        </w:rPr>
        <w:t xml:space="preserve"> </w:t>
      </w:r>
      <w:proofErr w:type="spellStart"/>
      <w:r w:rsidR="006733A4">
        <w:rPr>
          <w:sz w:val="24"/>
          <w:szCs w:val="24"/>
        </w:rPr>
        <w:t>putih</w:t>
      </w:r>
      <w:proofErr w:type="spellEnd"/>
      <w:r w:rsidR="006733A4">
        <w:rPr>
          <w:sz w:val="24"/>
          <w:szCs w:val="24"/>
        </w:rPr>
        <w:t xml:space="preserve"> pada </w:t>
      </w:r>
      <w:proofErr w:type="spellStart"/>
      <w:r w:rsidR="006733A4">
        <w:rPr>
          <w:sz w:val="24"/>
          <w:szCs w:val="24"/>
        </w:rPr>
        <w:t>cakram</w:t>
      </w:r>
      <w:proofErr w:type="spellEnd"/>
      <w:r w:rsidR="006733A4">
        <w:rPr>
          <w:sz w:val="24"/>
          <w:szCs w:val="24"/>
        </w:rPr>
        <w:t xml:space="preserve"> </w:t>
      </w:r>
      <w:proofErr w:type="spellStart"/>
      <w:r w:rsidR="006733A4">
        <w:rPr>
          <w:sz w:val="24"/>
          <w:szCs w:val="24"/>
        </w:rPr>
        <w:t>secchi</w:t>
      </w:r>
      <w:proofErr w:type="spellEnd"/>
      <w:r w:rsidR="006733A4">
        <w:rPr>
          <w:sz w:val="24"/>
          <w:szCs w:val="24"/>
        </w:rPr>
        <w:t xml:space="preserve"> disk yang </w:t>
      </w:r>
      <w:proofErr w:type="spellStart"/>
      <w:r w:rsidR="006733A4">
        <w:rPr>
          <w:sz w:val="24"/>
          <w:szCs w:val="24"/>
        </w:rPr>
        <w:t>masuk</w:t>
      </w:r>
      <w:proofErr w:type="spellEnd"/>
      <w:r w:rsidR="006733A4">
        <w:rPr>
          <w:sz w:val="24"/>
          <w:szCs w:val="24"/>
        </w:rPr>
        <w:t xml:space="preserve"> </w:t>
      </w:r>
      <w:proofErr w:type="spellStart"/>
      <w:r w:rsidR="006733A4">
        <w:rPr>
          <w:sz w:val="24"/>
          <w:szCs w:val="24"/>
        </w:rPr>
        <w:t>hingga</w:t>
      </w:r>
      <w:proofErr w:type="spellEnd"/>
      <w:r w:rsidR="006733A4">
        <w:rPr>
          <w:sz w:val="24"/>
          <w:szCs w:val="24"/>
        </w:rPr>
        <w:t xml:space="preserve"> </w:t>
      </w:r>
      <w:proofErr w:type="spellStart"/>
      <w:r w:rsidR="006733A4">
        <w:rPr>
          <w:sz w:val="24"/>
          <w:szCs w:val="24"/>
        </w:rPr>
        <w:t>tidak</w:t>
      </w:r>
      <w:proofErr w:type="spellEnd"/>
      <w:r w:rsidR="006733A4">
        <w:rPr>
          <w:sz w:val="24"/>
          <w:szCs w:val="24"/>
        </w:rPr>
        <w:t xml:space="preserve"> </w:t>
      </w:r>
      <w:proofErr w:type="spellStart"/>
      <w:r w:rsidR="006733A4">
        <w:rPr>
          <w:sz w:val="24"/>
          <w:szCs w:val="24"/>
        </w:rPr>
        <w:t>terlihat</w:t>
      </w:r>
      <w:proofErr w:type="spellEnd"/>
      <w:r w:rsidR="006733A4">
        <w:rPr>
          <w:sz w:val="24"/>
          <w:szCs w:val="24"/>
        </w:rPr>
        <w:t xml:space="preserve"> </w:t>
      </w:r>
      <w:proofErr w:type="spellStart"/>
      <w:r w:rsidR="006733A4">
        <w:rPr>
          <w:sz w:val="24"/>
          <w:szCs w:val="24"/>
        </w:rPr>
        <w:t>lagi</w:t>
      </w:r>
      <w:proofErr w:type="spellEnd"/>
      <w:r w:rsidR="006733A4">
        <w:rPr>
          <w:sz w:val="24"/>
          <w:szCs w:val="24"/>
        </w:rPr>
        <w:t xml:space="preserve">, </w:t>
      </w:r>
      <w:proofErr w:type="spellStart"/>
      <w:r w:rsidR="006733A4">
        <w:rPr>
          <w:sz w:val="24"/>
          <w:szCs w:val="24"/>
        </w:rPr>
        <w:t>kemudian</w:t>
      </w:r>
      <w:proofErr w:type="spellEnd"/>
      <w:r w:rsidR="006733A4">
        <w:rPr>
          <w:sz w:val="24"/>
          <w:szCs w:val="24"/>
        </w:rPr>
        <w:t xml:space="preserve"> </w:t>
      </w:r>
      <w:proofErr w:type="spellStart"/>
      <w:r w:rsidR="006733A4">
        <w:rPr>
          <w:sz w:val="24"/>
          <w:szCs w:val="24"/>
        </w:rPr>
        <w:t>mengamati</w:t>
      </w:r>
      <w:proofErr w:type="spellEnd"/>
      <w:r w:rsidR="006733A4">
        <w:rPr>
          <w:sz w:val="24"/>
          <w:szCs w:val="24"/>
        </w:rPr>
        <w:t xml:space="preserve"> </w:t>
      </w:r>
      <w:proofErr w:type="spellStart"/>
      <w:r w:rsidR="006733A4">
        <w:rPr>
          <w:sz w:val="24"/>
          <w:szCs w:val="24"/>
        </w:rPr>
        <w:t>panjang</w:t>
      </w:r>
      <w:proofErr w:type="spellEnd"/>
      <w:r w:rsidR="006733A4">
        <w:rPr>
          <w:sz w:val="24"/>
          <w:szCs w:val="24"/>
        </w:rPr>
        <w:t xml:space="preserve"> </w:t>
      </w:r>
      <w:proofErr w:type="spellStart"/>
      <w:r w:rsidR="006733A4">
        <w:rPr>
          <w:sz w:val="24"/>
          <w:szCs w:val="24"/>
        </w:rPr>
        <w:t>tali</w:t>
      </w:r>
      <w:proofErr w:type="spellEnd"/>
      <w:r w:rsidR="006733A4">
        <w:rPr>
          <w:sz w:val="24"/>
          <w:szCs w:val="24"/>
        </w:rPr>
        <w:t xml:space="preserve"> yang </w:t>
      </w:r>
      <w:proofErr w:type="spellStart"/>
      <w:r w:rsidR="006733A4">
        <w:rPr>
          <w:sz w:val="24"/>
          <w:szCs w:val="24"/>
        </w:rPr>
        <w:t>terurai</w:t>
      </w:r>
      <w:proofErr w:type="spellEnd"/>
      <w:r w:rsidR="00E52893">
        <w:rPr>
          <w:sz w:val="24"/>
          <w:szCs w:val="24"/>
        </w:rPr>
        <w:t xml:space="preserve"> (D1)</w:t>
      </w:r>
      <w:r w:rsidR="006733A4">
        <w:rPr>
          <w:sz w:val="24"/>
          <w:szCs w:val="24"/>
        </w:rPr>
        <w:t xml:space="preserve">. </w:t>
      </w:r>
    </w:p>
    <w:p w14:paraId="19D4F9ED" w14:textId="2261DF2C" w:rsidR="00500997" w:rsidRPr="006733A4" w:rsidRDefault="00500997">
      <w:pPr>
        <w:pStyle w:val="ListParagraph"/>
        <w:spacing w:after="0" w:line="480" w:lineRule="auto"/>
        <w:ind w:left="284" w:hanging="284"/>
        <w:jc w:val="both"/>
        <w:rPr>
          <w:sz w:val="24"/>
          <w:szCs w:val="24"/>
          <w:lang w:eastAsia="zh-CN"/>
        </w:rPr>
      </w:pPr>
      <w:r>
        <w:rPr>
          <w:sz w:val="24"/>
          <w:szCs w:val="24"/>
          <w:lang w:val="id-ID"/>
        </w:rPr>
        <w:lastRenderedPageBreak/>
        <w:t xml:space="preserve">3. </w:t>
      </w:r>
      <w:r>
        <w:rPr>
          <w:sz w:val="24"/>
          <w:szCs w:val="24"/>
          <w:lang w:val="zh-CN"/>
        </w:rPr>
        <w:t xml:space="preserve"> </w:t>
      </w:r>
      <w:proofErr w:type="spellStart"/>
      <w:r w:rsidR="006733A4">
        <w:rPr>
          <w:sz w:val="24"/>
          <w:szCs w:val="24"/>
        </w:rPr>
        <w:t>Menaikkan</w:t>
      </w:r>
      <w:proofErr w:type="spellEnd"/>
      <w:r w:rsidR="006733A4">
        <w:rPr>
          <w:sz w:val="24"/>
          <w:szCs w:val="24"/>
        </w:rPr>
        <w:t xml:space="preserve"> </w:t>
      </w:r>
      <w:proofErr w:type="spellStart"/>
      <w:r w:rsidR="006733A4">
        <w:rPr>
          <w:sz w:val="24"/>
          <w:szCs w:val="24"/>
        </w:rPr>
        <w:t>kembali</w:t>
      </w:r>
      <w:proofErr w:type="spellEnd"/>
      <w:r w:rsidR="006733A4">
        <w:rPr>
          <w:sz w:val="24"/>
          <w:szCs w:val="24"/>
        </w:rPr>
        <w:t xml:space="preserve"> s</w:t>
      </w:r>
      <w:r>
        <w:rPr>
          <w:sz w:val="24"/>
          <w:szCs w:val="24"/>
          <w:lang w:val="zh-CN"/>
        </w:rPr>
        <w:t>ecchi disk secara perlahan</w:t>
      </w:r>
      <w:r w:rsidR="006733A4">
        <w:rPr>
          <w:sz w:val="24"/>
          <w:szCs w:val="24"/>
        </w:rPr>
        <w:t xml:space="preserve">, </w:t>
      </w:r>
      <w:proofErr w:type="spellStart"/>
      <w:r w:rsidR="006733A4">
        <w:rPr>
          <w:sz w:val="24"/>
          <w:szCs w:val="24"/>
        </w:rPr>
        <w:t>sambil</w:t>
      </w:r>
      <w:proofErr w:type="spellEnd"/>
      <w:r w:rsidR="006733A4">
        <w:rPr>
          <w:sz w:val="24"/>
          <w:szCs w:val="24"/>
        </w:rPr>
        <w:t xml:space="preserve"> </w:t>
      </w:r>
      <w:proofErr w:type="spellStart"/>
      <w:r w:rsidR="006733A4">
        <w:rPr>
          <w:sz w:val="24"/>
          <w:szCs w:val="24"/>
        </w:rPr>
        <w:t>memperhatikan</w:t>
      </w:r>
      <w:proofErr w:type="spellEnd"/>
      <w:r w:rsidR="006733A4">
        <w:rPr>
          <w:sz w:val="24"/>
          <w:szCs w:val="24"/>
        </w:rPr>
        <w:t xml:space="preserve"> </w:t>
      </w:r>
      <w:proofErr w:type="spellStart"/>
      <w:r w:rsidR="006733A4">
        <w:rPr>
          <w:sz w:val="24"/>
          <w:szCs w:val="24"/>
        </w:rPr>
        <w:t>bagian</w:t>
      </w:r>
      <w:proofErr w:type="spellEnd"/>
      <w:r w:rsidR="006733A4">
        <w:rPr>
          <w:sz w:val="24"/>
          <w:szCs w:val="24"/>
        </w:rPr>
        <w:t xml:space="preserve"> </w:t>
      </w:r>
      <w:proofErr w:type="spellStart"/>
      <w:r w:rsidR="006733A4">
        <w:rPr>
          <w:sz w:val="24"/>
          <w:szCs w:val="24"/>
        </w:rPr>
        <w:t>putih</w:t>
      </w:r>
      <w:proofErr w:type="spellEnd"/>
      <w:r w:rsidR="006733A4">
        <w:rPr>
          <w:sz w:val="24"/>
          <w:szCs w:val="24"/>
        </w:rPr>
        <w:t xml:space="preserve"> </w:t>
      </w:r>
      <w:proofErr w:type="spellStart"/>
      <w:r w:rsidR="006733A4">
        <w:rPr>
          <w:sz w:val="24"/>
          <w:szCs w:val="24"/>
        </w:rPr>
        <w:t>secchi</w:t>
      </w:r>
      <w:proofErr w:type="spellEnd"/>
      <w:r w:rsidR="006733A4">
        <w:rPr>
          <w:sz w:val="24"/>
          <w:szCs w:val="24"/>
        </w:rPr>
        <w:t xml:space="preserve"> disk </w:t>
      </w:r>
      <w:proofErr w:type="spellStart"/>
      <w:r w:rsidR="006733A4">
        <w:rPr>
          <w:sz w:val="24"/>
          <w:szCs w:val="24"/>
        </w:rPr>
        <w:t>terlihat</w:t>
      </w:r>
      <w:proofErr w:type="spellEnd"/>
      <w:r w:rsidR="006733A4">
        <w:rPr>
          <w:sz w:val="24"/>
          <w:szCs w:val="24"/>
        </w:rPr>
        <w:t xml:space="preserve"> </w:t>
      </w:r>
      <w:proofErr w:type="spellStart"/>
      <w:r w:rsidR="006733A4">
        <w:rPr>
          <w:sz w:val="24"/>
          <w:szCs w:val="24"/>
        </w:rPr>
        <w:t>kembali</w:t>
      </w:r>
      <w:proofErr w:type="spellEnd"/>
      <w:r w:rsidR="006733A4">
        <w:rPr>
          <w:sz w:val="24"/>
          <w:szCs w:val="24"/>
        </w:rPr>
        <w:t xml:space="preserve">. </w:t>
      </w:r>
    </w:p>
    <w:p w14:paraId="1A84BD36" w14:textId="0E717507" w:rsidR="00500997" w:rsidRDefault="00500997">
      <w:pPr>
        <w:pStyle w:val="ListParagraph"/>
        <w:spacing w:after="0" w:line="480" w:lineRule="auto"/>
        <w:ind w:left="284" w:hanging="284"/>
        <w:jc w:val="both"/>
        <w:rPr>
          <w:sz w:val="24"/>
          <w:szCs w:val="24"/>
          <w:lang w:val="zh-CN"/>
        </w:rPr>
      </w:pPr>
      <w:r>
        <w:rPr>
          <w:sz w:val="24"/>
          <w:szCs w:val="24"/>
          <w:lang w:val="id-ID"/>
        </w:rPr>
        <w:t xml:space="preserve">4. </w:t>
      </w:r>
      <w:proofErr w:type="spellStart"/>
      <w:r w:rsidR="006733A4">
        <w:rPr>
          <w:sz w:val="24"/>
          <w:szCs w:val="24"/>
        </w:rPr>
        <w:t>Mencatat</w:t>
      </w:r>
      <w:proofErr w:type="spellEnd"/>
      <w:r w:rsidR="006733A4">
        <w:rPr>
          <w:sz w:val="24"/>
          <w:szCs w:val="24"/>
        </w:rPr>
        <w:t xml:space="preserve"> p</w:t>
      </w:r>
      <w:r>
        <w:rPr>
          <w:sz w:val="24"/>
          <w:szCs w:val="24"/>
          <w:lang w:val="zh-CN"/>
        </w:rPr>
        <w:t>anjang tali pada saat bagian putih mulai terlihat kembali</w:t>
      </w:r>
      <w:r w:rsidR="00E52893">
        <w:rPr>
          <w:sz w:val="24"/>
          <w:szCs w:val="24"/>
        </w:rPr>
        <w:t xml:space="preserve"> (D2)</w:t>
      </w:r>
      <w:r>
        <w:rPr>
          <w:sz w:val="24"/>
          <w:szCs w:val="24"/>
          <w:lang w:val="zh-CN"/>
        </w:rPr>
        <w:t xml:space="preserve">. </w:t>
      </w:r>
    </w:p>
    <w:p w14:paraId="6D50B1AD" w14:textId="77777777" w:rsidR="006733A4" w:rsidRDefault="00500997">
      <w:pPr>
        <w:pStyle w:val="ListParagraph"/>
        <w:spacing w:line="480" w:lineRule="auto"/>
        <w:ind w:left="284" w:hanging="284"/>
        <w:jc w:val="both"/>
        <w:rPr>
          <w:sz w:val="24"/>
          <w:szCs w:val="24"/>
        </w:rPr>
      </w:pPr>
      <w:r>
        <w:rPr>
          <w:sz w:val="24"/>
          <w:szCs w:val="24"/>
          <w:lang w:val="id-ID"/>
        </w:rPr>
        <w:t xml:space="preserve">5. </w:t>
      </w:r>
      <w:proofErr w:type="spellStart"/>
      <w:r w:rsidR="006733A4">
        <w:rPr>
          <w:sz w:val="24"/>
          <w:szCs w:val="24"/>
        </w:rPr>
        <w:t>Menghitung</w:t>
      </w:r>
      <w:proofErr w:type="spellEnd"/>
      <w:r w:rsidR="006733A4">
        <w:rPr>
          <w:sz w:val="24"/>
          <w:szCs w:val="24"/>
        </w:rPr>
        <w:t xml:space="preserve"> </w:t>
      </w:r>
      <w:proofErr w:type="spellStart"/>
      <w:r w:rsidR="006733A4">
        <w:rPr>
          <w:sz w:val="24"/>
          <w:szCs w:val="24"/>
        </w:rPr>
        <w:t>nilai</w:t>
      </w:r>
      <w:proofErr w:type="spellEnd"/>
      <w:r w:rsidR="006733A4">
        <w:rPr>
          <w:sz w:val="24"/>
          <w:szCs w:val="24"/>
        </w:rPr>
        <w:t xml:space="preserve"> </w:t>
      </w:r>
      <w:proofErr w:type="spellStart"/>
      <w:r w:rsidR="006733A4">
        <w:rPr>
          <w:sz w:val="24"/>
          <w:szCs w:val="24"/>
        </w:rPr>
        <w:t>kecerahan</w:t>
      </w:r>
      <w:proofErr w:type="spellEnd"/>
      <w:r w:rsidR="006733A4">
        <w:rPr>
          <w:sz w:val="24"/>
          <w:szCs w:val="24"/>
        </w:rPr>
        <w:t xml:space="preserve"> </w:t>
      </w:r>
      <w:proofErr w:type="spellStart"/>
      <w:r w:rsidR="006733A4">
        <w:rPr>
          <w:sz w:val="24"/>
          <w:szCs w:val="24"/>
        </w:rPr>
        <w:t>dengan</w:t>
      </w:r>
      <w:proofErr w:type="spellEnd"/>
      <w:r w:rsidR="006733A4">
        <w:rPr>
          <w:sz w:val="24"/>
          <w:szCs w:val="24"/>
        </w:rPr>
        <w:t xml:space="preserve"> </w:t>
      </w:r>
      <w:proofErr w:type="spellStart"/>
      <w:proofErr w:type="gramStart"/>
      <w:r w:rsidR="006733A4">
        <w:rPr>
          <w:sz w:val="24"/>
          <w:szCs w:val="24"/>
        </w:rPr>
        <w:t>rumus</w:t>
      </w:r>
      <w:proofErr w:type="spellEnd"/>
      <w:r w:rsidR="006733A4">
        <w:rPr>
          <w:sz w:val="24"/>
          <w:szCs w:val="24"/>
        </w:rPr>
        <w:t xml:space="preserve"> :</w:t>
      </w:r>
      <w:proofErr w:type="gramEnd"/>
    </w:p>
    <w:p w14:paraId="31556557" w14:textId="42A325CF" w:rsidR="006733A4" w:rsidRPr="006733A4" w:rsidRDefault="006733A4" w:rsidP="006733A4">
      <w:pPr>
        <w:pStyle w:val="ListParagraph"/>
        <w:spacing w:line="480" w:lineRule="auto"/>
        <w:ind w:left="284" w:hanging="284"/>
        <w:rPr>
          <w:sz w:val="24"/>
          <w:szCs w:val="24"/>
        </w:rPr>
      </w:pPr>
      <m:oMathPara>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D1+D2</m:t>
              </m:r>
            </m:num>
            <m:den>
              <m:r>
                <w:rPr>
                  <w:rFonts w:ascii="Cambria Math" w:hAnsi="Cambria Math"/>
                  <w:sz w:val="24"/>
                  <w:szCs w:val="24"/>
                </w:rPr>
                <m:t>2</m:t>
              </m:r>
            </m:den>
          </m:f>
        </m:oMath>
      </m:oMathPara>
    </w:p>
    <w:p w14:paraId="2E40147E" w14:textId="77777777" w:rsidR="003F3324" w:rsidRDefault="006733A4" w:rsidP="003F3324">
      <w:pPr>
        <w:pStyle w:val="ListParagraph"/>
        <w:spacing w:line="480" w:lineRule="auto"/>
        <w:ind w:left="284" w:hanging="284"/>
        <w:rPr>
          <w:sz w:val="24"/>
          <w:szCs w:val="24"/>
        </w:rPr>
      </w:pPr>
      <w:r>
        <w:rPr>
          <w:sz w:val="24"/>
          <w:szCs w:val="24"/>
        </w:rPr>
        <w:tab/>
      </w:r>
      <w:proofErr w:type="spellStart"/>
      <w:proofErr w:type="gramStart"/>
      <w:r>
        <w:rPr>
          <w:sz w:val="24"/>
          <w:szCs w:val="24"/>
        </w:rPr>
        <w:t>Keterangan</w:t>
      </w:r>
      <w:proofErr w:type="spellEnd"/>
      <w:r>
        <w:rPr>
          <w:sz w:val="24"/>
          <w:szCs w:val="24"/>
        </w:rPr>
        <w:t xml:space="preserve"> :</w:t>
      </w:r>
      <w:proofErr w:type="gramEnd"/>
      <w:r>
        <w:rPr>
          <w:sz w:val="24"/>
          <w:szCs w:val="24"/>
        </w:rPr>
        <w:t xml:space="preserve"> </w:t>
      </w:r>
    </w:p>
    <w:p w14:paraId="54A0998C" w14:textId="44633DA1" w:rsidR="006733A4" w:rsidRDefault="006733A4" w:rsidP="003F3324">
      <w:pPr>
        <w:pStyle w:val="ListParagraph"/>
        <w:spacing w:line="480" w:lineRule="auto"/>
        <w:ind w:left="284"/>
        <w:rPr>
          <w:sz w:val="24"/>
          <w:szCs w:val="24"/>
        </w:rPr>
      </w:pPr>
      <w:r>
        <w:rPr>
          <w:sz w:val="24"/>
          <w:szCs w:val="24"/>
        </w:rPr>
        <w:t xml:space="preserve">D = </w:t>
      </w:r>
      <w:proofErr w:type="spellStart"/>
      <w:r>
        <w:rPr>
          <w:sz w:val="24"/>
          <w:szCs w:val="24"/>
        </w:rPr>
        <w:t>kecerahan</w:t>
      </w:r>
      <w:proofErr w:type="spellEnd"/>
      <w:r>
        <w:rPr>
          <w:sz w:val="24"/>
          <w:szCs w:val="24"/>
        </w:rPr>
        <w:t xml:space="preserve"> air</w:t>
      </w:r>
      <w:r w:rsidR="00E52893">
        <w:rPr>
          <w:sz w:val="24"/>
          <w:szCs w:val="24"/>
        </w:rPr>
        <w:t xml:space="preserve"> (cm)</w:t>
      </w:r>
    </w:p>
    <w:p w14:paraId="3FC017B7" w14:textId="6B5EF8CB" w:rsidR="006733A4" w:rsidRPr="003F3324" w:rsidRDefault="006733A4" w:rsidP="003F3324">
      <w:pPr>
        <w:spacing w:line="480" w:lineRule="auto"/>
        <w:ind w:firstLine="284"/>
        <w:rPr>
          <w:sz w:val="24"/>
          <w:szCs w:val="24"/>
        </w:rPr>
      </w:pPr>
      <w:r w:rsidRPr="003F3324">
        <w:rPr>
          <w:sz w:val="24"/>
          <w:szCs w:val="24"/>
        </w:rPr>
        <w:t xml:space="preserve">D1 = </w:t>
      </w:r>
      <w:proofErr w:type="spellStart"/>
      <w:r w:rsidRPr="003F3324">
        <w:rPr>
          <w:sz w:val="24"/>
          <w:szCs w:val="24"/>
        </w:rPr>
        <w:t>panjang</w:t>
      </w:r>
      <w:proofErr w:type="spellEnd"/>
      <w:r w:rsidRPr="003F3324">
        <w:rPr>
          <w:sz w:val="24"/>
          <w:szCs w:val="24"/>
        </w:rPr>
        <w:t xml:space="preserve"> </w:t>
      </w:r>
      <w:proofErr w:type="spellStart"/>
      <w:r w:rsidRPr="003F3324">
        <w:rPr>
          <w:sz w:val="24"/>
          <w:szCs w:val="24"/>
        </w:rPr>
        <w:t>tali</w:t>
      </w:r>
      <w:proofErr w:type="spellEnd"/>
      <w:r w:rsidRPr="003F3324">
        <w:rPr>
          <w:sz w:val="24"/>
          <w:szCs w:val="24"/>
        </w:rPr>
        <w:t xml:space="preserve"> </w:t>
      </w:r>
      <w:proofErr w:type="spellStart"/>
      <w:r w:rsidRPr="003F3324">
        <w:rPr>
          <w:sz w:val="24"/>
          <w:szCs w:val="24"/>
        </w:rPr>
        <w:t>pertama</w:t>
      </w:r>
      <w:proofErr w:type="spellEnd"/>
      <w:r w:rsidRPr="003F3324">
        <w:rPr>
          <w:sz w:val="24"/>
          <w:szCs w:val="24"/>
        </w:rPr>
        <w:t xml:space="preserve"> </w:t>
      </w:r>
      <w:r w:rsidR="00E52893" w:rsidRPr="003F3324">
        <w:rPr>
          <w:sz w:val="24"/>
          <w:szCs w:val="24"/>
        </w:rPr>
        <w:t>(cm)</w:t>
      </w:r>
    </w:p>
    <w:p w14:paraId="696EB3A7" w14:textId="5E381F92" w:rsidR="00E52893" w:rsidRPr="00B05C30" w:rsidRDefault="00E52893" w:rsidP="00B05C30">
      <w:pPr>
        <w:spacing w:line="480" w:lineRule="auto"/>
        <w:ind w:firstLine="284"/>
        <w:rPr>
          <w:sz w:val="24"/>
          <w:szCs w:val="24"/>
        </w:rPr>
      </w:pPr>
      <w:r w:rsidRPr="003F3324">
        <w:rPr>
          <w:sz w:val="24"/>
          <w:szCs w:val="24"/>
        </w:rPr>
        <w:t xml:space="preserve">D2 = </w:t>
      </w:r>
      <w:proofErr w:type="spellStart"/>
      <w:r w:rsidRPr="003F3324">
        <w:rPr>
          <w:sz w:val="24"/>
          <w:szCs w:val="24"/>
        </w:rPr>
        <w:t>panjang</w:t>
      </w:r>
      <w:proofErr w:type="spellEnd"/>
      <w:r w:rsidRPr="003F3324">
        <w:rPr>
          <w:sz w:val="24"/>
          <w:szCs w:val="24"/>
        </w:rPr>
        <w:t xml:space="preserve"> </w:t>
      </w:r>
      <w:proofErr w:type="spellStart"/>
      <w:r w:rsidRPr="003F3324">
        <w:rPr>
          <w:sz w:val="24"/>
          <w:szCs w:val="24"/>
        </w:rPr>
        <w:t>tali</w:t>
      </w:r>
      <w:proofErr w:type="spellEnd"/>
      <w:r w:rsidRPr="003F3324">
        <w:rPr>
          <w:sz w:val="24"/>
          <w:szCs w:val="24"/>
        </w:rPr>
        <w:t xml:space="preserve"> </w:t>
      </w:r>
      <w:proofErr w:type="spellStart"/>
      <w:r w:rsidRPr="003F3324">
        <w:rPr>
          <w:sz w:val="24"/>
          <w:szCs w:val="24"/>
        </w:rPr>
        <w:t>kedua</w:t>
      </w:r>
      <w:proofErr w:type="spellEnd"/>
      <w:r w:rsidRPr="003F3324">
        <w:rPr>
          <w:sz w:val="24"/>
          <w:szCs w:val="24"/>
        </w:rPr>
        <w:t xml:space="preserve"> (cm)</w:t>
      </w:r>
    </w:p>
    <w:p w14:paraId="7EEDFF8F" w14:textId="77777777" w:rsidR="00500997" w:rsidRDefault="00500997">
      <w:pPr>
        <w:pStyle w:val="ListParagraph"/>
        <w:spacing w:line="480" w:lineRule="auto"/>
        <w:ind w:left="284" w:hanging="284"/>
        <w:jc w:val="both"/>
        <w:rPr>
          <w:b/>
          <w:sz w:val="24"/>
          <w:szCs w:val="24"/>
          <w:lang w:val="zh-CN"/>
        </w:rPr>
      </w:pPr>
      <w:r>
        <w:rPr>
          <w:b/>
          <w:sz w:val="24"/>
          <w:szCs w:val="24"/>
          <w:lang w:val="id-ID"/>
        </w:rPr>
        <w:t>4.</w:t>
      </w:r>
      <w:r>
        <w:rPr>
          <w:b/>
          <w:sz w:val="24"/>
          <w:szCs w:val="24"/>
          <w:lang w:val="zh-CN"/>
        </w:rPr>
        <w:t>6</w:t>
      </w:r>
      <w:r>
        <w:rPr>
          <w:b/>
          <w:sz w:val="24"/>
          <w:szCs w:val="24"/>
          <w:lang w:val="id-ID"/>
        </w:rPr>
        <w:t>.</w:t>
      </w:r>
      <w:r>
        <w:rPr>
          <w:b/>
          <w:sz w:val="24"/>
          <w:szCs w:val="24"/>
          <w:lang w:val="zh-CN"/>
        </w:rPr>
        <w:t>6</w:t>
      </w:r>
      <w:r>
        <w:rPr>
          <w:b/>
          <w:sz w:val="24"/>
          <w:szCs w:val="24"/>
          <w:lang w:val="id-ID"/>
        </w:rPr>
        <w:t xml:space="preserve"> Prosedur p</w:t>
      </w:r>
      <w:r>
        <w:rPr>
          <w:b/>
          <w:sz w:val="24"/>
          <w:szCs w:val="24"/>
          <w:lang w:val="zh-CN"/>
        </w:rPr>
        <w:t xml:space="preserve">engambilan </w:t>
      </w:r>
      <w:r>
        <w:rPr>
          <w:b/>
          <w:sz w:val="24"/>
          <w:szCs w:val="24"/>
          <w:lang w:val="id-ID"/>
        </w:rPr>
        <w:t>d</w:t>
      </w:r>
      <w:r>
        <w:rPr>
          <w:b/>
          <w:sz w:val="24"/>
          <w:szCs w:val="24"/>
          <w:lang w:val="zh-CN"/>
        </w:rPr>
        <w:t xml:space="preserve">ata </w:t>
      </w:r>
      <w:r>
        <w:rPr>
          <w:b/>
          <w:sz w:val="24"/>
          <w:szCs w:val="24"/>
          <w:lang w:val="id-ID"/>
        </w:rPr>
        <w:t>a</w:t>
      </w:r>
      <w:r>
        <w:rPr>
          <w:b/>
          <w:sz w:val="24"/>
          <w:szCs w:val="24"/>
          <w:lang w:val="zh-CN"/>
        </w:rPr>
        <w:t xml:space="preserve">monia, </w:t>
      </w:r>
      <w:r>
        <w:rPr>
          <w:b/>
          <w:sz w:val="24"/>
          <w:szCs w:val="24"/>
          <w:lang w:val="id-ID"/>
        </w:rPr>
        <w:t>a</w:t>
      </w:r>
      <w:r>
        <w:rPr>
          <w:b/>
          <w:sz w:val="24"/>
          <w:szCs w:val="24"/>
          <w:lang w:val="zh-CN"/>
        </w:rPr>
        <w:t xml:space="preserve">lkalinitas, </w:t>
      </w:r>
      <w:r>
        <w:rPr>
          <w:b/>
          <w:i/>
          <w:iCs/>
          <w:sz w:val="24"/>
          <w:szCs w:val="24"/>
          <w:lang w:val="id-ID"/>
        </w:rPr>
        <w:t>t</w:t>
      </w:r>
      <w:r>
        <w:rPr>
          <w:b/>
          <w:i/>
          <w:sz w:val="24"/>
          <w:szCs w:val="24"/>
          <w:lang w:val="zh-CN"/>
        </w:rPr>
        <w:t xml:space="preserve">otal </w:t>
      </w:r>
      <w:r>
        <w:rPr>
          <w:b/>
          <w:i/>
          <w:sz w:val="24"/>
          <w:szCs w:val="24"/>
          <w:lang w:val="id-ID"/>
        </w:rPr>
        <w:t>o</w:t>
      </w:r>
      <w:r>
        <w:rPr>
          <w:b/>
          <w:i/>
          <w:sz w:val="24"/>
          <w:szCs w:val="24"/>
          <w:lang w:val="zh-CN"/>
        </w:rPr>
        <w:t xml:space="preserve">rganic </w:t>
      </w:r>
      <w:r>
        <w:rPr>
          <w:b/>
          <w:i/>
          <w:sz w:val="24"/>
          <w:szCs w:val="24"/>
          <w:lang w:val="id-ID"/>
        </w:rPr>
        <w:t>m</w:t>
      </w:r>
      <w:r>
        <w:rPr>
          <w:b/>
          <w:i/>
          <w:sz w:val="24"/>
          <w:szCs w:val="24"/>
          <w:lang w:val="zh-CN"/>
        </w:rPr>
        <w:t xml:space="preserve">atter, </w:t>
      </w:r>
      <w:r>
        <w:rPr>
          <w:b/>
          <w:iCs/>
          <w:sz w:val="24"/>
          <w:szCs w:val="24"/>
          <w:lang w:val="id-ID"/>
        </w:rPr>
        <w:t>n</w:t>
      </w:r>
      <w:r>
        <w:rPr>
          <w:b/>
          <w:sz w:val="24"/>
          <w:szCs w:val="24"/>
          <w:lang w:val="zh-CN"/>
        </w:rPr>
        <w:t xml:space="preserve">itrit, </w:t>
      </w:r>
      <w:r>
        <w:rPr>
          <w:b/>
          <w:sz w:val="24"/>
          <w:szCs w:val="24"/>
          <w:lang w:val="id-ID"/>
        </w:rPr>
        <w:t>n</w:t>
      </w:r>
      <w:r>
        <w:rPr>
          <w:b/>
          <w:sz w:val="24"/>
          <w:szCs w:val="24"/>
          <w:lang w:val="zh-CN"/>
        </w:rPr>
        <w:t xml:space="preserve">itrat dan </w:t>
      </w:r>
      <w:r>
        <w:rPr>
          <w:b/>
          <w:sz w:val="24"/>
          <w:szCs w:val="24"/>
          <w:lang w:val="id-ID"/>
        </w:rPr>
        <w:t>f</w:t>
      </w:r>
      <w:r>
        <w:rPr>
          <w:b/>
          <w:sz w:val="24"/>
          <w:szCs w:val="24"/>
          <w:lang w:val="zh-CN"/>
        </w:rPr>
        <w:t xml:space="preserve">osfat. </w:t>
      </w:r>
    </w:p>
    <w:p w14:paraId="0B71FB80" w14:textId="77777777" w:rsidR="00500997" w:rsidRDefault="00500997">
      <w:pPr>
        <w:pStyle w:val="ListParagraph"/>
        <w:spacing w:after="0" w:line="480" w:lineRule="auto"/>
        <w:ind w:left="0" w:firstLine="720"/>
        <w:jc w:val="both"/>
        <w:rPr>
          <w:sz w:val="24"/>
          <w:szCs w:val="24"/>
          <w:lang w:val="id-ID"/>
        </w:rPr>
      </w:pPr>
      <w:r>
        <w:rPr>
          <w:sz w:val="24"/>
          <w:szCs w:val="24"/>
          <w:lang w:val="zh-CN"/>
        </w:rPr>
        <w:t xml:space="preserve">Data ammonia, alkalinitas, </w:t>
      </w:r>
      <w:r>
        <w:rPr>
          <w:i/>
          <w:sz w:val="24"/>
          <w:szCs w:val="24"/>
          <w:lang w:val="zh-CN"/>
        </w:rPr>
        <w:t>total organic matter</w:t>
      </w:r>
      <w:r>
        <w:rPr>
          <w:sz w:val="24"/>
          <w:szCs w:val="24"/>
          <w:lang w:val="zh-CN"/>
        </w:rPr>
        <w:t xml:space="preserve"> (TOM), nitrit, nitrat dan fosfat adalah data-data yang akan dianalisis secara </w:t>
      </w:r>
      <w:r w:rsidRPr="00081B8D">
        <w:rPr>
          <w:i/>
          <w:iCs/>
          <w:sz w:val="24"/>
          <w:szCs w:val="24"/>
          <w:lang w:val="zh-CN"/>
        </w:rPr>
        <w:t>ex situ</w:t>
      </w:r>
      <w:r>
        <w:rPr>
          <w:sz w:val="24"/>
          <w:szCs w:val="24"/>
          <w:lang w:val="zh-CN"/>
        </w:rPr>
        <w:t xml:space="preserve"> sehingga prosedur pengambilan sampelnya adalah sebagai</w:t>
      </w:r>
      <w:r>
        <w:rPr>
          <w:sz w:val="24"/>
          <w:szCs w:val="24"/>
          <w:lang w:val="id-ID"/>
        </w:rPr>
        <w:t xml:space="preserve"> berikut:</w:t>
      </w:r>
    </w:p>
    <w:p w14:paraId="2ECA1C5E" w14:textId="77EA7496" w:rsidR="00500997" w:rsidRDefault="00500997">
      <w:pPr>
        <w:pStyle w:val="ListParagraph"/>
        <w:spacing w:after="0" w:line="480" w:lineRule="auto"/>
        <w:ind w:left="284" w:hanging="284"/>
        <w:jc w:val="both"/>
        <w:rPr>
          <w:sz w:val="24"/>
          <w:szCs w:val="24"/>
          <w:lang w:val="zh-CN"/>
        </w:rPr>
      </w:pPr>
      <w:r>
        <w:rPr>
          <w:sz w:val="24"/>
          <w:szCs w:val="24"/>
          <w:lang w:val="id-ID"/>
        </w:rPr>
        <w:t xml:space="preserve">1. </w:t>
      </w:r>
      <w:proofErr w:type="spellStart"/>
      <w:r w:rsidR="00E52893">
        <w:rPr>
          <w:sz w:val="24"/>
          <w:szCs w:val="24"/>
        </w:rPr>
        <w:t>Memasukkan</w:t>
      </w:r>
      <w:proofErr w:type="spellEnd"/>
      <w:r w:rsidR="00E52893">
        <w:rPr>
          <w:sz w:val="24"/>
          <w:szCs w:val="24"/>
        </w:rPr>
        <w:t xml:space="preserve"> air </w:t>
      </w:r>
      <w:proofErr w:type="spellStart"/>
      <w:r w:rsidR="00E52893">
        <w:rPr>
          <w:sz w:val="24"/>
          <w:szCs w:val="24"/>
        </w:rPr>
        <w:t>tambak</w:t>
      </w:r>
      <w:proofErr w:type="spellEnd"/>
      <w:r w:rsidR="00E52893">
        <w:rPr>
          <w:sz w:val="24"/>
          <w:szCs w:val="24"/>
        </w:rPr>
        <w:t xml:space="preserve"> yang </w:t>
      </w:r>
      <w:proofErr w:type="spellStart"/>
      <w:r w:rsidR="00E52893">
        <w:rPr>
          <w:sz w:val="24"/>
          <w:szCs w:val="24"/>
        </w:rPr>
        <w:t>diteliti</w:t>
      </w:r>
      <w:proofErr w:type="spellEnd"/>
      <w:r>
        <w:rPr>
          <w:sz w:val="24"/>
          <w:szCs w:val="24"/>
          <w:lang w:val="zh-CN"/>
        </w:rPr>
        <w:t xml:space="preserve"> ke dalam botol gelap sebanyak 2500 mL pada titik sampel yang telah ditentukan</w:t>
      </w:r>
      <w:r>
        <w:rPr>
          <w:sz w:val="24"/>
          <w:szCs w:val="24"/>
          <w:lang w:val="en-ID"/>
        </w:rPr>
        <w:t xml:space="preserve">. </w:t>
      </w:r>
      <w:r>
        <w:rPr>
          <w:sz w:val="24"/>
          <w:szCs w:val="24"/>
          <w:lang w:val="zh-CN"/>
        </w:rPr>
        <w:t xml:space="preserve"> </w:t>
      </w:r>
    </w:p>
    <w:p w14:paraId="1AAF04D6" w14:textId="3FFC0EFE" w:rsidR="00500997" w:rsidRDefault="00500997">
      <w:pPr>
        <w:pStyle w:val="ListParagraph"/>
        <w:spacing w:after="0" w:line="480" w:lineRule="auto"/>
        <w:ind w:left="284" w:hanging="284"/>
        <w:jc w:val="both"/>
        <w:rPr>
          <w:sz w:val="24"/>
          <w:szCs w:val="24"/>
          <w:lang w:val="zh-CN"/>
        </w:rPr>
      </w:pPr>
      <w:r>
        <w:rPr>
          <w:sz w:val="24"/>
          <w:szCs w:val="24"/>
          <w:lang w:val="id-ID"/>
        </w:rPr>
        <w:t xml:space="preserve">2. </w:t>
      </w:r>
      <w:proofErr w:type="spellStart"/>
      <w:r w:rsidR="00E52893">
        <w:rPr>
          <w:sz w:val="24"/>
          <w:szCs w:val="24"/>
        </w:rPr>
        <w:t>Memastikan</w:t>
      </w:r>
      <w:proofErr w:type="spellEnd"/>
      <w:r w:rsidR="00E52893">
        <w:rPr>
          <w:sz w:val="24"/>
          <w:szCs w:val="24"/>
        </w:rPr>
        <w:t xml:space="preserve"> </w:t>
      </w:r>
      <w:proofErr w:type="spellStart"/>
      <w:r w:rsidR="00E52893">
        <w:rPr>
          <w:sz w:val="24"/>
          <w:szCs w:val="24"/>
        </w:rPr>
        <w:t>tidak</w:t>
      </w:r>
      <w:proofErr w:type="spellEnd"/>
      <w:r w:rsidR="00E52893">
        <w:rPr>
          <w:sz w:val="24"/>
          <w:szCs w:val="24"/>
        </w:rPr>
        <w:t xml:space="preserve"> </w:t>
      </w:r>
      <w:proofErr w:type="spellStart"/>
      <w:r w:rsidR="00E52893">
        <w:rPr>
          <w:sz w:val="24"/>
          <w:szCs w:val="24"/>
        </w:rPr>
        <w:t>terdapat</w:t>
      </w:r>
      <w:proofErr w:type="spellEnd"/>
      <w:r w:rsidR="00E52893">
        <w:rPr>
          <w:sz w:val="24"/>
          <w:szCs w:val="24"/>
        </w:rPr>
        <w:t xml:space="preserve"> </w:t>
      </w:r>
      <w:proofErr w:type="spellStart"/>
      <w:r w:rsidR="00E52893">
        <w:rPr>
          <w:sz w:val="24"/>
          <w:szCs w:val="24"/>
        </w:rPr>
        <w:t>gelembung</w:t>
      </w:r>
      <w:proofErr w:type="spellEnd"/>
      <w:r w:rsidR="00E52893">
        <w:rPr>
          <w:sz w:val="24"/>
          <w:szCs w:val="24"/>
        </w:rPr>
        <w:t xml:space="preserve"> </w:t>
      </w:r>
      <w:proofErr w:type="spellStart"/>
      <w:r w:rsidR="00E52893">
        <w:rPr>
          <w:sz w:val="24"/>
          <w:szCs w:val="24"/>
        </w:rPr>
        <w:t>udara</w:t>
      </w:r>
      <w:proofErr w:type="spellEnd"/>
      <w:r w:rsidR="00E52893">
        <w:rPr>
          <w:sz w:val="24"/>
          <w:szCs w:val="24"/>
        </w:rPr>
        <w:t xml:space="preserve"> pada a</w:t>
      </w:r>
      <w:r>
        <w:rPr>
          <w:sz w:val="24"/>
          <w:szCs w:val="24"/>
          <w:lang w:val="zh-CN"/>
        </w:rPr>
        <w:t>ir sampel yang ada dalam botol kemudian menutup botol sampel dengan rapat.</w:t>
      </w:r>
    </w:p>
    <w:p w14:paraId="4759528B" w14:textId="77777777" w:rsidR="00500997" w:rsidRDefault="00500997">
      <w:pPr>
        <w:pStyle w:val="ListParagraph"/>
        <w:spacing w:after="0" w:line="480" w:lineRule="auto"/>
        <w:ind w:left="284" w:hanging="284"/>
        <w:jc w:val="both"/>
        <w:rPr>
          <w:sz w:val="24"/>
          <w:szCs w:val="24"/>
          <w:lang w:val="zh-CN"/>
        </w:rPr>
      </w:pPr>
      <w:r>
        <w:rPr>
          <w:sz w:val="24"/>
          <w:szCs w:val="24"/>
          <w:lang w:val="id-ID"/>
        </w:rPr>
        <w:t xml:space="preserve">3. </w:t>
      </w:r>
      <w:r>
        <w:rPr>
          <w:sz w:val="24"/>
          <w:szCs w:val="24"/>
          <w:lang w:val="zh-CN"/>
        </w:rPr>
        <w:t xml:space="preserve">Botol sampel dimasukkan ke dalam </w:t>
      </w:r>
      <w:r>
        <w:rPr>
          <w:i/>
          <w:sz w:val="24"/>
          <w:szCs w:val="24"/>
          <w:lang w:val="zh-CN"/>
        </w:rPr>
        <w:t>coolbox</w:t>
      </w:r>
      <w:r>
        <w:rPr>
          <w:sz w:val="24"/>
          <w:szCs w:val="24"/>
          <w:lang w:val="zh-CN"/>
        </w:rPr>
        <w:t xml:space="preserve"> dan dibawa ke laboratorium untuk dianalisa. </w:t>
      </w:r>
    </w:p>
    <w:p w14:paraId="48C07F4E" w14:textId="7ADEEADB" w:rsidR="00500997" w:rsidRDefault="00500997">
      <w:pPr>
        <w:pStyle w:val="ListParagraph"/>
        <w:spacing w:before="240" w:line="480" w:lineRule="auto"/>
        <w:ind w:left="284" w:hanging="284"/>
        <w:jc w:val="both"/>
        <w:rPr>
          <w:sz w:val="24"/>
          <w:szCs w:val="24"/>
          <w:lang w:val="zh-CN"/>
        </w:rPr>
      </w:pPr>
      <w:r>
        <w:rPr>
          <w:sz w:val="24"/>
          <w:szCs w:val="24"/>
          <w:lang w:val="id-ID"/>
        </w:rPr>
        <w:t xml:space="preserve">4. </w:t>
      </w:r>
      <w:proofErr w:type="spellStart"/>
      <w:r w:rsidR="00E52893">
        <w:rPr>
          <w:sz w:val="24"/>
          <w:szCs w:val="24"/>
        </w:rPr>
        <w:t>Menerima</w:t>
      </w:r>
      <w:proofErr w:type="spellEnd"/>
      <w:r w:rsidR="00E52893">
        <w:rPr>
          <w:sz w:val="24"/>
          <w:szCs w:val="24"/>
        </w:rPr>
        <w:t xml:space="preserve"> h</w:t>
      </w:r>
      <w:r>
        <w:rPr>
          <w:sz w:val="24"/>
          <w:szCs w:val="24"/>
          <w:lang w:val="zh-CN"/>
        </w:rPr>
        <w:t xml:space="preserve">asil perhitungan ammonia, alkalinitas, </w:t>
      </w:r>
      <w:r>
        <w:rPr>
          <w:i/>
          <w:sz w:val="24"/>
          <w:szCs w:val="24"/>
          <w:lang w:val="zh-CN"/>
        </w:rPr>
        <w:t>total organic matter</w:t>
      </w:r>
      <w:r>
        <w:rPr>
          <w:sz w:val="24"/>
          <w:szCs w:val="24"/>
          <w:lang w:val="zh-CN"/>
        </w:rPr>
        <w:t xml:space="preserve"> (TOM), nitrit, nitrat dan fosfat kemudian </w:t>
      </w:r>
      <w:proofErr w:type="spellStart"/>
      <w:r w:rsidR="00E52893">
        <w:rPr>
          <w:sz w:val="24"/>
          <w:szCs w:val="24"/>
        </w:rPr>
        <w:t>mencatat</w:t>
      </w:r>
      <w:proofErr w:type="spellEnd"/>
      <w:r w:rsidR="00E52893">
        <w:rPr>
          <w:sz w:val="24"/>
          <w:szCs w:val="24"/>
        </w:rPr>
        <w:t xml:space="preserve"> di </w:t>
      </w:r>
      <w:r w:rsidR="00E52893" w:rsidRPr="00E52893">
        <w:rPr>
          <w:i/>
          <w:iCs/>
          <w:sz w:val="24"/>
          <w:szCs w:val="24"/>
        </w:rPr>
        <w:t>logbook</w:t>
      </w:r>
      <w:r w:rsidR="00E52893">
        <w:rPr>
          <w:sz w:val="24"/>
          <w:szCs w:val="24"/>
        </w:rPr>
        <w:t xml:space="preserve">. </w:t>
      </w:r>
      <w:r>
        <w:rPr>
          <w:sz w:val="24"/>
          <w:szCs w:val="24"/>
          <w:lang w:val="zh-CN"/>
        </w:rPr>
        <w:t xml:space="preserve"> </w:t>
      </w:r>
    </w:p>
    <w:p w14:paraId="1BE0A0E4" w14:textId="77777777" w:rsidR="00500997" w:rsidRDefault="00500997">
      <w:pPr>
        <w:pStyle w:val="Heading3"/>
        <w:spacing w:before="240" w:line="480" w:lineRule="auto"/>
        <w:rPr>
          <w:lang w:val="zh-CN"/>
        </w:rPr>
      </w:pPr>
      <w:bookmarkStart w:id="73" w:name="_Toc99270059"/>
      <w:r>
        <w:rPr>
          <w:lang w:val="id-ID"/>
        </w:rPr>
        <w:lastRenderedPageBreak/>
        <w:t>4.</w:t>
      </w:r>
      <w:r>
        <w:rPr>
          <w:lang w:val="zh-CN"/>
        </w:rPr>
        <w:t>6</w:t>
      </w:r>
      <w:r>
        <w:rPr>
          <w:lang w:val="id-ID"/>
        </w:rPr>
        <w:t>.</w:t>
      </w:r>
      <w:r>
        <w:rPr>
          <w:lang w:val="zh-CN"/>
        </w:rPr>
        <w:t>7</w:t>
      </w:r>
      <w:r>
        <w:rPr>
          <w:lang w:val="id-ID"/>
        </w:rPr>
        <w:t xml:space="preserve"> Prosedur p</w:t>
      </w:r>
      <w:r>
        <w:rPr>
          <w:lang w:val="zh-CN"/>
        </w:rPr>
        <w:t xml:space="preserve">engambilan </w:t>
      </w:r>
      <w:r>
        <w:rPr>
          <w:lang w:val="id-ID"/>
        </w:rPr>
        <w:t>d</w:t>
      </w:r>
      <w:r>
        <w:rPr>
          <w:lang w:val="zh-CN"/>
        </w:rPr>
        <w:t xml:space="preserve">ata </w:t>
      </w:r>
      <w:r>
        <w:rPr>
          <w:lang w:val="id-ID"/>
        </w:rPr>
        <w:t>k</w:t>
      </w:r>
      <w:r>
        <w:rPr>
          <w:lang w:val="zh-CN"/>
        </w:rPr>
        <w:t xml:space="preserve">elimpahan </w:t>
      </w:r>
      <w:r>
        <w:rPr>
          <w:lang w:val="id-ID"/>
        </w:rPr>
        <w:t>p</w:t>
      </w:r>
      <w:r>
        <w:rPr>
          <w:lang w:val="zh-CN"/>
        </w:rPr>
        <w:t>lankton</w:t>
      </w:r>
      <w:bookmarkEnd w:id="73"/>
    </w:p>
    <w:p w14:paraId="1388FE3B" w14:textId="77777777" w:rsidR="00500997" w:rsidRDefault="00500997">
      <w:pPr>
        <w:pStyle w:val="ListParagraph"/>
        <w:spacing w:before="240" w:after="0" w:line="480" w:lineRule="auto"/>
        <w:ind w:left="0" w:firstLine="720"/>
        <w:jc w:val="both"/>
        <w:rPr>
          <w:sz w:val="24"/>
          <w:szCs w:val="24"/>
          <w:lang w:val="id-ID"/>
        </w:rPr>
      </w:pPr>
      <w:r>
        <w:rPr>
          <w:sz w:val="24"/>
          <w:szCs w:val="24"/>
          <w:lang w:val="id-ID"/>
        </w:rPr>
        <w:t>Adapun prosedur p</w:t>
      </w:r>
      <w:r>
        <w:rPr>
          <w:sz w:val="24"/>
          <w:szCs w:val="24"/>
          <w:lang w:val="zh-CN"/>
        </w:rPr>
        <w:t>engambilan data kelimpahan plankton</w:t>
      </w:r>
      <w:r>
        <w:rPr>
          <w:sz w:val="24"/>
          <w:szCs w:val="24"/>
          <w:lang w:val="id-ID"/>
        </w:rPr>
        <w:t xml:space="preserve"> sebagai berikut:</w:t>
      </w:r>
    </w:p>
    <w:p w14:paraId="098DE824" w14:textId="0AFFAFF3" w:rsidR="00500997" w:rsidRDefault="00E52893"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rPr>
        <w:t>Mengambil</w:t>
      </w:r>
      <w:proofErr w:type="spellEnd"/>
      <w:r>
        <w:rPr>
          <w:sz w:val="24"/>
          <w:szCs w:val="24"/>
        </w:rPr>
        <w:t xml:space="preserve"> air </w:t>
      </w:r>
      <w:r w:rsidR="00500997">
        <w:rPr>
          <w:sz w:val="24"/>
          <w:szCs w:val="24"/>
          <w:lang w:val="zh-CN"/>
        </w:rPr>
        <w:t xml:space="preserve">di permukaan titik sampling dengan </w:t>
      </w:r>
      <w:r w:rsidR="00500997">
        <w:rPr>
          <w:i/>
          <w:sz w:val="24"/>
          <w:szCs w:val="24"/>
          <w:lang w:val="zh-CN"/>
        </w:rPr>
        <w:t>water sample</w:t>
      </w:r>
      <w:r w:rsidR="00500997">
        <w:rPr>
          <w:sz w:val="24"/>
          <w:szCs w:val="24"/>
          <w:lang w:val="zh-CN"/>
        </w:rPr>
        <w:t xml:space="preserve"> bervolume 1 liter. </w:t>
      </w:r>
    </w:p>
    <w:p w14:paraId="6AA05CC3" w14:textId="474A716E" w:rsidR="00E52893" w:rsidRPr="003004AE" w:rsidRDefault="00E52893"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lang w:eastAsia="zh-CN"/>
        </w:rPr>
        <w:t>Menyaring</w:t>
      </w:r>
      <w:proofErr w:type="spellEnd"/>
      <w:r>
        <w:rPr>
          <w:sz w:val="24"/>
          <w:szCs w:val="24"/>
          <w:lang w:eastAsia="zh-CN"/>
        </w:rPr>
        <w:t xml:space="preserve"> air </w:t>
      </w:r>
      <w:proofErr w:type="spellStart"/>
      <w:r>
        <w:rPr>
          <w:sz w:val="24"/>
          <w:szCs w:val="24"/>
          <w:lang w:eastAsia="zh-CN"/>
        </w:rPr>
        <w:t>menggunakan</w:t>
      </w:r>
      <w:proofErr w:type="spellEnd"/>
      <w:r>
        <w:rPr>
          <w:sz w:val="24"/>
          <w:szCs w:val="24"/>
          <w:lang w:eastAsia="zh-CN"/>
        </w:rPr>
        <w:t xml:space="preserve"> plankton net</w:t>
      </w:r>
      <w:r w:rsidR="003004AE">
        <w:rPr>
          <w:sz w:val="24"/>
          <w:szCs w:val="24"/>
          <w:lang w:eastAsia="zh-CN"/>
        </w:rPr>
        <w:t xml:space="preserve"> </w:t>
      </w:r>
      <w:proofErr w:type="spellStart"/>
      <w:r w:rsidR="003004AE">
        <w:rPr>
          <w:sz w:val="24"/>
          <w:szCs w:val="24"/>
          <w:lang w:eastAsia="zh-CN"/>
        </w:rPr>
        <w:t>kemudian</w:t>
      </w:r>
      <w:proofErr w:type="spellEnd"/>
      <w:r w:rsidR="003004AE">
        <w:rPr>
          <w:sz w:val="24"/>
          <w:szCs w:val="24"/>
          <w:lang w:eastAsia="zh-CN"/>
        </w:rPr>
        <w:t xml:space="preserve"> </w:t>
      </w:r>
      <w:proofErr w:type="spellStart"/>
      <w:r w:rsidR="003004AE">
        <w:rPr>
          <w:sz w:val="24"/>
          <w:szCs w:val="24"/>
          <w:lang w:eastAsia="zh-CN"/>
        </w:rPr>
        <w:t>menyimpan</w:t>
      </w:r>
      <w:proofErr w:type="spellEnd"/>
      <w:r w:rsidR="003004AE">
        <w:rPr>
          <w:sz w:val="24"/>
          <w:szCs w:val="24"/>
          <w:lang w:eastAsia="zh-CN"/>
        </w:rPr>
        <w:t xml:space="preserve"> </w:t>
      </w:r>
      <w:proofErr w:type="spellStart"/>
      <w:r w:rsidR="003004AE">
        <w:rPr>
          <w:sz w:val="24"/>
          <w:szCs w:val="24"/>
          <w:lang w:eastAsia="zh-CN"/>
        </w:rPr>
        <w:t>sampel</w:t>
      </w:r>
      <w:proofErr w:type="spellEnd"/>
      <w:r w:rsidR="003004AE">
        <w:rPr>
          <w:sz w:val="24"/>
          <w:szCs w:val="24"/>
          <w:lang w:eastAsia="zh-CN"/>
        </w:rPr>
        <w:t xml:space="preserve"> </w:t>
      </w:r>
      <w:proofErr w:type="spellStart"/>
      <w:r w:rsidR="003004AE">
        <w:rPr>
          <w:sz w:val="24"/>
          <w:szCs w:val="24"/>
          <w:lang w:eastAsia="zh-CN"/>
        </w:rPr>
        <w:t>ke</w:t>
      </w:r>
      <w:proofErr w:type="spellEnd"/>
      <w:r w:rsidR="003004AE">
        <w:rPr>
          <w:sz w:val="24"/>
          <w:szCs w:val="24"/>
          <w:lang w:eastAsia="zh-CN"/>
        </w:rPr>
        <w:t xml:space="preserve"> </w:t>
      </w:r>
      <w:proofErr w:type="spellStart"/>
      <w:r w:rsidR="003004AE">
        <w:rPr>
          <w:sz w:val="24"/>
          <w:szCs w:val="24"/>
          <w:lang w:eastAsia="zh-CN"/>
        </w:rPr>
        <w:t>dalam</w:t>
      </w:r>
      <w:proofErr w:type="spellEnd"/>
      <w:r w:rsidR="003004AE">
        <w:rPr>
          <w:sz w:val="24"/>
          <w:szCs w:val="24"/>
          <w:lang w:eastAsia="zh-CN"/>
        </w:rPr>
        <w:t xml:space="preserve"> </w:t>
      </w:r>
      <w:proofErr w:type="spellStart"/>
      <w:r w:rsidR="003004AE">
        <w:rPr>
          <w:sz w:val="24"/>
          <w:szCs w:val="24"/>
          <w:lang w:eastAsia="zh-CN"/>
        </w:rPr>
        <w:t>botol</w:t>
      </w:r>
      <w:proofErr w:type="spellEnd"/>
      <w:r w:rsidR="003004AE">
        <w:rPr>
          <w:sz w:val="24"/>
          <w:szCs w:val="24"/>
          <w:lang w:eastAsia="zh-CN"/>
        </w:rPr>
        <w:t xml:space="preserve"> </w:t>
      </w:r>
      <w:proofErr w:type="spellStart"/>
      <w:r w:rsidR="003004AE">
        <w:rPr>
          <w:sz w:val="24"/>
          <w:szCs w:val="24"/>
          <w:lang w:eastAsia="zh-CN"/>
        </w:rPr>
        <w:t>sebanyak</w:t>
      </w:r>
      <w:proofErr w:type="spellEnd"/>
      <w:r w:rsidR="003004AE">
        <w:rPr>
          <w:sz w:val="24"/>
          <w:szCs w:val="24"/>
          <w:lang w:eastAsia="zh-CN"/>
        </w:rPr>
        <w:t xml:space="preserve"> </w:t>
      </w:r>
      <w:r w:rsidR="00642BA1">
        <w:rPr>
          <w:sz w:val="24"/>
          <w:szCs w:val="24"/>
          <w:lang w:eastAsia="zh-CN"/>
        </w:rPr>
        <w:t>100</w:t>
      </w:r>
      <w:r w:rsidR="003004AE">
        <w:rPr>
          <w:sz w:val="24"/>
          <w:szCs w:val="24"/>
          <w:lang w:eastAsia="zh-CN"/>
        </w:rPr>
        <w:t xml:space="preserve"> </w:t>
      </w:r>
      <w:proofErr w:type="spellStart"/>
      <w:r w:rsidR="003004AE">
        <w:rPr>
          <w:sz w:val="24"/>
          <w:szCs w:val="24"/>
          <w:lang w:eastAsia="zh-CN"/>
        </w:rPr>
        <w:t>mL.</w:t>
      </w:r>
      <w:proofErr w:type="spellEnd"/>
      <w:r w:rsidR="003004AE">
        <w:rPr>
          <w:sz w:val="24"/>
          <w:szCs w:val="24"/>
          <w:lang w:eastAsia="zh-CN"/>
        </w:rPr>
        <w:t xml:space="preserve"> </w:t>
      </w:r>
    </w:p>
    <w:p w14:paraId="7A22E7F0" w14:textId="639CF859" w:rsidR="003004AE" w:rsidRPr="003004AE" w:rsidRDefault="003004AE"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lang w:eastAsia="zh-CN"/>
        </w:rPr>
        <w:t>Menambahkan</w:t>
      </w:r>
      <w:proofErr w:type="spellEnd"/>
      <w:r>
        <w:rPr>
          <w:sz w:val="24"/>
          <w:szCs w:val="24"/>
          <w:lang w:eastAsia="zh-CN"/>
        </w:rPr>
        <w:t xml:space="preserve"> 5 tetes </w:t>
      </w:r>
      <w:proofErr w:type="spellStart"/>
      <w:r>
        <w:rPr>
          <w:sz w:val="24"/>
          <w:szCs w:val="24"/>
          <w:lang w:eastAsia="zh-CN"/>
        </w:rPr>
        <w:t>larutan</w:t>
      </w:r>
      <w:proofErr w:type="spellEnd"/>
      <w:r>
        <w:rPr>
          <w:sz w:val="24"/>
          <w:szCs w:val="24"/>
          <w:lang w:eastAsia="zh-CN"/>
        </w:rPr>
        <w:t xml:space="preserve"> </w:t>
      </w:r>
      <w:proofErr w:type="spellStart"/>
      <w:r w:rsidR="00642BA1">
        <w:rPr>
          <w:sz w:val="24"/>
          <w:szCs w:val="24"/>
          <w:lang w:eastAsia="zh-CN"/>
        </w:rPr>
        <w:t>lugol</w:t>
      </w:r>
      <w:proofErr w:type="spellEnd"/>
      <w:r w:rsidR="00642BA1">
        <w:rPr>
          <w:sz w:val="24"/>
          <w:szCs w:val="24"/>
          <w:lang w:eastAsia="zh-CN"/>
        </w:rPr>
        <w:t xml:space="preserve"> 1</w:t>
      </w:r>
      <w:r>
        <w:rPr>
          <w:sz w:val="24"/>
          <w:szCs w:val="24"/>
          <w:lang w:eastAsia="zh-CN"/>
        </w:rPr>
        <w:t xml:space="preserve">% </w:t>
      </w:r>
      <w:proofErr w:type="spellStart"/>
      <w:r>
        <w:rPr>
          <w:sz w:val="24"/>
          <w:szCs w:val="24"/>
          <w:lang w:eastAsia="zh-CN"/>
        </w:rPr>
        <w:t>untuk</w:t>
      </w:r>
      <w:proofErr w:type="spellEnd"/>
      <w:r>
        <w:rPr>
          <w:sz w:val="24"/>
          <w:szCs w:val="24"/>
          <w:lang w:eastAsia="zh-CN"/>
        </w:rPr>
        <w:t xml:space="preserve"> </w:t>
      </w:r>
      <w:proofErr w:type="spellStart"/>
      <w:r>
        <w:rPr>
          <w:sz w:val="24"/>
          <w:szCs w:val="24"/>
          <w:lang w:eastAsia="zh-CN"/>
        </w:rPr>
        <w:t>mengawetkan</w:t>
      </w:r>
      <w:proofErr w:type="spellEnd"/>
      <w:r>
        <w:rPr>
          <w:sz w:val="24"/>
          <w:szCs w:val="24"/>
          <w:lang w:eastAsia="zh-CN"/>
        </w:rPr>
        <w:t xml:space="preserve"> </w:t>
      </w:r>
      <w:proofErr w:type="spellStart"/>
      <w:r>
        <w:rPr>
          <w:sz w:val="24"/>
          <w:szCs w:val="24"/>
          <w:lang w:eastAsia="zh-CN"/>
        </w:rPr>
        <w:t>sampel</w:t>
      </w:r>
      <w:proofErr w:type="spellEnd"/>
      <w:r>
        <w:rPr>
          <w:sz w:val="24"/>
          <w:szCs w:val="24"/>
          <w:lang w:eastAsia="zh-CN"/>
        </w:rPr>
        <w:t xml:space="preserve">. </w:t>
      </w:r>
    </w:p>
    <w:p w14:paraId="6BDB9111" w14:textId="1DC3BFD3" w:rsidR="003004AE" w:rsidRPr="003004AE" w:rsidRDefault="003004AE"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lang w:eastAsia="zh-CN"/>
        </w:rPr>
        <w:t>Membawa</w:t>
      </w:r>
      <w:proofErr w:type="spellEnd"/>
      <w:r>
        <w:rPr>
          <w:sz w:val="24"/>
          <w:szCs w:val="24"/>
          <w:lang w:eastAsia="zh-CN"/>
        </w:rPr>
        <w:t xml:space="preserve"> </w:t>
      </w:r>
      <w:proofErr w:type="spellStart"/>
      <w:r>
        <w:rPr>
          <w:sz w:val="24"/>
          <w:szCs w:val="24"/>
          <w:lang w:eastAsia="zh-CN"/>
        </w:rPr>
        <w:t>sampel</w:t>
      </w:r>
      <w:proofErr w:type="spellEnd"/>
      <w:r>
        <w:rPr>
          <w:sz w:val="24"/>
          <w:szCs w:val="24"/>
          <w:lang w:eastAsia="zh-CN"/>
        </w:rPr>
        <w:t xml:space="preserve"> </w:t>
      </w:r>
      <w:proofErr w:type="spellStart"/>
      <w:r>
        <w:rPr>
          <w:sz w:val="24"/>
          <w:szCs w:val="24"/>
          <w:lang w:eastAsia="zh-CN"/>
        </w:rPr>
        <w:t>ke</w:t>
      </w:r>
      <w:proofErr w:type="spellEnd"/>
      <w:r>
        <w:rPr>
          <w:sz w:val="24"/>
          <w:szCs w:val="24"/>
          <w:lang w:eastAsia="zh-CN"/>
        </w:rPr>
        <w:t xml:space="preserve"> </w:t>
      </w:r>
      <w:proofErr w:type="spellStart"/>
      <w:r>
        <w:rPr>
          <w:sz w:val="24"/>
          <w:szCs w:val="24"/>
          <w:lang w:eastAsia="zh-CN"/>
        </w:rPr>
        <w:t>laboratorium</w:t>
      </w:r>
      <w:proofErr w:type="spellEnd"/>
      <w:r>
        <w:rPr>
          <w:sz w:val="24"/>
          <w:szCs w:val="24"/>
          <w:lang w:eastAsia="zh-CN"/>
        </w:rPr>
        <w:t xml:space="preserve"> </w:t>
      </w:r>
      <w:proofErr w:type="spellStart"/>
      <w:r>
        <w:rPr>
          <w:sz w:val="24"/>
          <w:szCs w:val="24"/>
          <w:lang w:eastAsia="zh-CN"/>
        </w:rPr>
        <w:t>untuk</w:t>
      </w:r>
      <w:proofErr w:type="spellEnd"/>
      <w:r>
        <w:rPr>
          <w:sz w:val="24"/>
          <w:szCs w:val="24"/>
          <w:lang w:eastAsia="zh-CN"/>
        </w:rPr>
        <w:t xml:space="preserve"> </w:t>
      </w:r>
      <w:proofErr w:type="spellStart"/>
      <w:r>
        <w:rPr>
          <w:sz w:val="24"/>
          <w:szCs w:val="24"/>
          <w:lang w:eastAsia="zh-CN"/>
        </w:rPr>
        <w:t>diamati</w:t>
      </w:r>
      <w:proofErr w:type="spellEnd"/>
      <w:r>
        <w:rPr>
          <w:sz w:val="24"/>
          <w:szCs w:val="24"/>
          <w:lang w:eastAsia="zh-CN"/>
        </w:rPr>
        <w:t xml:space="preserve"> </w:t>
      </w:r>
      <w:proofErr w:type="spellStart"/>
      <w:r>
        <w:rPr>
          <w:sz w:val="24"/>
          <w:szCs w:val="24"/>
          <w:lang w:eastAsia="zh-CN"/>
        </w:rPr>
        <w:t>kelimpahannya</w:t>
      </w:r>
      <w:proofErr w:type="spellEnd"/>
      <w:r>
        <w:rPr>
          <w:sz w:val="24"/>
          <w:szCs w:val="24"/>
          <w:lang w:eastAsia="zh-CN"/>
        </w:rPr>
        <w:t xml:space="preserve">. </w:t>
      </w:r>
    </w:p>
    <w:p w14:paraId="139D89FF" w14:textId="2B482318" w:rsidR="003004AE" w:rsidRPr="003004AE" w:rsidRDefault="003004AE"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lang w:eastAsia="zh-CN"/>
        </w:rPr>
        <w:t>Mengambil</w:t>
      </w:r>
      <w:proofErr w:type="spellEnd"/>
      <w:r>
        <w:rPr>
          <w:sz w:val="24"/>
          <w:szCs w:val="24"/>
          <w:lang w:eastAsia="zh-CN"/>
        </w:rPr>
        <w:t xml:space="preserve"> air </w:t>
      </w:r>
      <w:proofErr w:type="spellStart"/>
      <w:r>
        <w:rPr>
          <w:sz w:val="24"/>
          <w:szCs w:val="24"/>
          <w:lang w:eastAsia="zh-CN"/>
        </w:rPr>
        <w:t>sampel</w:t>
      </w:r>
      <w:proofErr w:type="spellEnd"/>
      <w:r>
        <w:rPr>
          <w:sz w:val="24"/>
          <w:szCs w:val="24"/>
          <w:lang w:eastAsia="zh-CN"/>
        </w:rPr>
        <w:t xml:space="preserve"> </w:t>
      </w:r>
      <w:proofErr w:type="spellStart"/>
      <w:r>
        <w:rPr>
          <w:sz w:val="24"/>
          <w:szCs w:val="24"/>
          <w:lang w:eastAsia="zh-CN"/>
        </w:rPr>
        <w:t>menggunakan</w:t>
      </w:r>
      <w:proofErr w:type="spellEnd"/>
      <w:r>
        <w:rPr>
          <w:sz w:val="24"/>
          <w:szCs w:val="24"/>
          <w:lang w:eastAsia="zh-CN"/>
        </w:rPr>
        <w:t xml:space="preserve"> pipet tetes dan </w:t>
      </w:r>
      <w:proofErr w:type="spellStart"/>
      <w:r>
        <w:rPr>
          <w:sz w:val="24"/>
          <w:szCs w:val="24"/>
          <w:lang w:eastAsia="zh-CN"/>
        </w:rPr>
        <w:t>meneteskannya</w:t>
      </w:r>
      <w:proofErr w:type="spellEnd"/>
      <w:r>
        <w:rPr>
          <w:sz w:val="24"/>
          <w:szCs w:val="24"/>
          <w:lang w:eastAsia="zh-CN"/>
        </w:rPr>
        <w:t xml:space="preserve"> pada </w:t>
      </w:r>
      <w:proofErr w:type="spellStart"/>
      <w:r>
        <w:rPr>
          <w:sz w:val="24"/>
          <w:szCs w:val="24"/>
          <w:lang w:eastAsia="zh-CN"/>
        </w:rPr>
        <w:t>haemocytometer</w:t>
      </w:r>
      <w:proofErr w:type="spellEnd"/>
      <w:r>
        <w:rPr>
          <w:sz w:val="24"/>
          <w:szCs w:val="24"/>
          <w:lang w:eastAsia="zh-CN"/>
        </w:rPr>
        <w:t xml:space="preserve"> </w:t>
      </w:r>
      <w:proofErr w:type="spellStart"/>
      <w:r>
        <w:rPr>
          <w:sz w:val="24"/>
          <w:szCs w:val="24"/>
          <w:lang w:eastAsia="zh-CN"/>
        </w:rPr>
        <w:t>kemudian</w:t>
      </w:r>
      <w:proofErr w:type="spellEnd"/>
      <w:r>
        <w:rPr>
          <w:sz w:val="24"/>
          <w:szCs w:val="24"/>
          <w:lang w:eastAsia="zh-CN"/>
        </w:rPr>
        <w:t xml:space="preserve"> </w:t>
      </w:r>
      <w:proofErr w:type="spellStart"/>
      <w:r>
        <w:rPr>
          <w:sz w:val="24"/>
          <w:szCs w:val="24"/>
          <w:lang w:eastAsia="zh-CN"/>
        </w:rPr>
        <w:t>menutupnya</w:t>
      </w:r>
      <w:proofErr w:type="spellEnd"/>
      <w:r>
        <w:rPr>
          <w:sz w:val="24"/>
          <w:szCs w:val="24"/>
          <w:lang w:eastAsia="zh-CN"/>
        </w:rPr>
        <w:t xml:space="preserve"> </w:t>
      </w:r>
      <w:proofErr w:type="spellStart"/>
      <w:r>
        <w:rPr>
          <w:sz w:val="24"/>
          <w:szCs w:val="24"/>
          <w:lang w:eastAsia="zh-CN"/>
        </w:rPr>
        <w:t>dengan</w:t>
      </w:r>
      <w:proofErr w:type="spellEnd"/>
      <w:r>
        <w:rPr>
          <w:sz w:val="24"/>
          <w:szCs w:val="24"/>
          <w:lang w:eastAsia="zh-CN"/>
        </w:rPr>
        <w:t xml:space="preserve"> cover glass. </w:t>
      </w:r>
    </w:p>
    <w:p w14:paraId="097723DC" w14:textId="7660691B" w:rsidR="003004AE" w:rsidRPr="003004AE" w:rsidRDefault="003004AE"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lang w:eastAsia="zh-CN"/>
        </w:rPr>
        <w:t>Meletakkan</w:t>
      </w:r>
      <w:proofErr w:type="spellEnd"/>
      <w:r>
        <w:rPr>
          <w:sz w:val="24"/>
          <w:szCs w:val="24"/>
          <w:lang w:eastAsia="zh-CN"/>
        </w:rPr>
        <w:t xml:space="preserve"> </w:t>
      </w:r>
      <w:proofErr w:type="spellStart"/>
      <w:r>
        <w:rPr>
          <w:sz w:val="24"/>
          <w:szCs w:val="24"/>
          <w:lang w:eastAsia="zh-CN"/>
        </w:rPr>
        <w:t>haemocytometer</w:t>
      </w:r>
      <w:proofErr w:type="spellEnd"/>
      <w:r>
        <w:rPr>
          <w:sz w:val="24"/>
          <w:szCs w:val="24"/>
          <w:lang w:eastAsia="zh-CN"/>
        </w:rPr>
        <w:t xml:space="preserve"> di </w:t>
      </w:r>
      <w:proofErr w:type="spellStart"/>
      <w:r>
        <w:rPr>
          <w:sz w:val="24"/>
          <w:szCs w:val="24"/>
          <w:lang w:eastAsia="zh-CN"/>
        </w:rPr>
        <w:t>bawah</w:t>
      </w:r>
      <w:proofErr w:type="spellEnd"/>
      <w:r>
        <w:rPr>
          <w:sz w:val="24"/>
          <w:szCs w:val="24"/>
          <w:lang w:eastAsia="zh-CN"/>
        </w:rPr>
        <w:t xml:space="preserve"> </w:t>
      </w:r>
      <w:proofErr w:type="spellStart"/>
      <w:r>
        <w:rPr>
          <w:sz w:val="24"/>
          <w:szCs w:val="24"/>
          <w:lang w:eastAsia="zh-CN"/>
        </w:rPr>
        <w:t>mikroskop</w:t>
      </w:r>
      <w:proofErr w:type="spellEnd"/>
      <w:r>
        <w:rPr>
          <w:sz w:val="24"/>
          <w:szCs w:val="24"/>
          <w:lang w:eastAsia="zh-CN"/>
        </w:rPr>
        <w:t xml:space="preserve"> </w:t>
      </w:r>
      <w:proofErr w:type="spellStart"/>
      <w:r>
        <w:rPr>
          <w:sz w:val="24"/>
          <w:szCs w:val="24"/>
          <w:lang w:eastAsia="zh-CN"/>
        </w:rPr>
        <w:t>dengan</w:t>
      </w:r>
      <w:proofErr w:type="spellEnd"/>
      <w:r>
        <w:rPr>
          <w:sz w:val="24"/>
          <w:szCs w:val="24"/>
          <w:lang w:eastAsia="zh-CN"/>
        </w:rPr>
        <w:t xml:space="preserve"> </w:t>
      </w:r>
      <w:proofErr w:type="spellStart"/>
      <w:r>
        <w:rPr>
          <w:sz w:val="24"/>
          <w:szCs w:val="24"/>
          <w:lang w:eastAsia="zh-CN"/>
        </w:rPr>
        <w:t>memakai</w:t>
      </w:r>
      <w:proofErr w:type="spellEnd"/>
      <w:r>
        <w:rPr>
          <w:sz w:val="24"/>
          <w:szCs w:val="24"/>
          <w:lang w:eastAsia="zh-CN"/>
        </w:rPr>
        <w:t xml:space="preserve"> </w:t>
      </w:r>
      <w:proofErr w:type="spellStart"/>
      <w:r>
        <w:rPr>
          <w:sz w:val="24"/>
          <w:szCs w:val="24"/>
          <w:lang w:eastAsia="zh-CN"/>
        </w:rPr>
        <w:t>pembesara</w:t>
      </w:r>
      <w:r w:rsidR="00642BA1">
        <w:rPr>
          <w:sz w:val="24"/>
          <w:szCs w:val="24"/>
          <w:lang w:eastAsia="zh-CN"/>
        </w:rPr>
        <w:t>n</w:t>
      </w:r>
      <w:proofErr w:type="spellEnd"/>
      <w:r>
        <w:rPr>
          <w:sz w:val="24"/>
          <w:szCs w:val="24"/>
          <w:lang w:eastAsia="zh-CN"/>
        </w:rPr>
        <w:t xml:space="preserve"> 40x. </w:t>
      </w:r>
    </w:p>
    <w:p w14:paraId="0A3C68A0" w14:textId="77777777" w:rsidR="00E46867" w:rsidRPr="00E46867" w:rsidRDefault="003004AE" w:rsidP="003004AE">
      <w:pPr>
        <w:pStyle w:val="ListParagraph"/>
        <w:numPr>
          <w:ilvl w:val="3"/>
          <w:numId w:val="5"/>
        </w:numPr>
        <w:tabs>
          <w:tab w:val="left" w:pos="3150"/>
        </w:tabs>
        <w:spacing w:before="240" w:after="0" w:line="480" w:lineRule="auto"/>
        <w:ind w:left="360"/>
        <w:jc w:val="both"/>
        <w:rPr>
          <w:sz w:val="24"/>
          <w:szCs w:val="24"/>
          <w:lang w:val="zh-CN" w:eastAsia="zh-CN"/>
        </w:rPr>
      </w:pPr>
      <w:proofErr w:type="spellStart"/>
      <w:r>
        <w:rPr>
          <w:sz w:val="24"/>
          <w:szCs w:val="24"/>
          <w:lang w:eastAsia="zh-CN"/>
        </w:rPr>
        <w:t>Me</w:t>
      </w:r>
      <w:r w:rsidR="00E46867">
        <w:rPr>
          <w:sz w:val="24"/>
          <w:szCs w:val="24"/>
          <w:lang w:eastAsia="zh-CN"/>
        </w:rPr>
        <w:t>ngamati</w:t>
      </w:r>
      <w:proofErr w:type="spellEnd"/>
      <w:r w:rsidR="00E46867">
        <w:rPr>
          <w:sz w:val="24"/>
          <w:szCs w:val="24"/>
          <w:lang w:eastAsia="zh-CN"/>
        </w:rPr>
        <w:t xml:space="preserve"> dan </w:t>
      </w:r>
      <w:proofErr w:type="spellStart"/>
      <w:r w:rsidR="00E46867">
        <w:rPr>
          <w:sz w:val="24"/>
          <w:szCs w:val="24"/>
          <w:lang w:eastAsia="zh-CN"/>
        </w:rPr>
        <w:t>me</w:t>
      </w:r>
      <w:r>
        <w:rPr>
          <w:sz w:val="24"/>
          <w:szCs w:val="24"/>
          <w:lang w:eastAsia="zh-CN"/>
        </w:rPr>
        <w:t>nghitung</w:t>
      </w:r>
      <w:proofErr w:type="spellEnd"/>
      <w:r>
        <w:rPr>
          <w:sz w:val="24"/>
          <w:szCs w:val="24"/>
          <w:lang w:eastAsia="zh-CN"/>
        </w:rPr>
        <w:t xml:space="preserve"> </w:t>
      </w:r>
      <w:proofErr w:type="spellStart"/>
      <w:r>
        <w:rPr>
          <w:sz w:val="24"/>
          <w:szCs w:val="24"/>
          <w:lang w:eastAsia="zh-CN"/>
        </w:rPr>
        <w:t>kelimpahan</w:t>
      </w:r>
      <w:proofErr w:type="spellEnd"/>
      <w:r>
        <w:rPr>
          <w:sz w:val="24"/>
          <w:szCs w:val="24"/>
          <w:lang w:eastAsia="zh-CN"/>
        </w:rPr>
        <w:t xml:space="preserve"> plankton yang </w:t>
      </w:r>
      <w:proofErr w:type="spellStart"/>
      <w:r w:rsidR="00E46867">
        <w:rPr>
          <w:sz w:val="24"/>
          <w:szCs w:val="24"/>
          <w:lang w:eastAsia="zh-CN"/>
        </w:rPr>
        <w:t>terlihat</w:t>
      </w:r>
      <w:proofErr w:type="spellEnd"/>
      <w:r w:rsidR="00E46867">
        <w:rPr>
          <w:sz w:val="24"/>
          <w:szCs w:val="24"/>
          <w:lang w:eastAsia="zh-CN"/>
        </w:rPr>
        <w:t xml:space="preserve"> pada </w:t>
      </w:r>
      <w:proofErr w:type="spellStart"/>
      <w:r w:rsidR="00E46867">
        <w:rPr>
          <w:sz w:val="24"/>
          <w:szCs w:val="24"/>
          <w:lang w:eastAsia="zh-CN"/>
        </w:rPr>
        <w:t>mikroskop</w:t>
      </w:r>
      <w:proofErr w:type="spellEnd"/>
      <w:r w:rsidR="00E46867">
        <w:rPr>
          <w:sz w:val="24"/>
          <w:szCs w:val="24"/>
          <w:lang w:eastAsia="zh-CN"/>
        </w:rPr>
        <w:t>.</w:t>
      </w:r>
    </w:p>
    <w:p w14:paraId="2E4A3D87" w14:textId="5820666E" w:rsidR="00500997" w:rsidRDefault="00500997" w:rsidP="000E374A">
      <w:pPr>
        <w:pStyle w:val="Heading3"/>
        <w:spacing w:line="480" w:lineRule="auto"/>
        <w:rPr>
          <w:lang w:val="zh-CN"/>
        </w:rPr>
      </w:pPr>
      <w:bookmarkStart w:id="74" w:name="_Toc99270060"/>
      <w:r>
        <w:rPr>
          <w:lang w:val="id-ID"/>
        </w:rPr>
        <w:t>4.</w:t>
      </w:r>
      <w:r>
        <w:rPr>
          <w:lang w:val="zh-CN"/>
        </w:rPr>
        <w:t>6</w:t>
      </w:r>
      <w:r>
        <w:rPr>
          <w:lang w:val="id-ID"/>
        </w:rPr>
        <w:t>.</w:t>
      </w:r>
      <w:r>
        <w:rPr>
          <w:lang w:val="zh-CN"/>
        </w:rPr>
        <w:t xml:space="preserve">8 </w:t>
      </w:r>
      <w:r>
        <w:rPr>
          <w:lang w:val="id-ID"/>
        </w:rPr>
        <w:t xml:space="preserve"> Prosedur p</w:t>
      </w:r>
      <w:r>
        <w:rPr>
          <w:lang w:val="zh-CN"/>
        </w:rPr>
        <w:t xml:space="preserve">engambilan </w:t>
      </w:r>
      <w:r>
        <w:rPr>
          <w:lang w:val="id-ID"/>
        </w:rPr>
        <w:t>d</w:t>
      </w:r>
      <w:r>
        <w:rPr>
          <w:lang w:val="zh-CN"/>
        </w:rPr>
        <w:t xml:space="preserve">ata </w:t>
      </w:r>
      <w:r>
        <w:rPr>
          <w:lang w:val="id-ID"/>
        </w:rPr>
        <w:t>t</w:t>
      </w:r>
      <w:r>
        <w:rPr>
          <w:lang w:val="zh-CN"/>
        </w:rPr>
        <w:t xml:space="preserve">otal </w:t>
      </w:r>
      <w:r>
        <w:rPr>
          <w:lang w:val="id-ID"/>
        </w:rPr>
        <w:t>b</w:t>
      </w:r>
      <w:r>
        <w:rPr>
          <w:lang w:val="zh-CN"/>
        </w:rPr>
        <w:t xml:space="preserve">akteri </w:t>
      </w:r>
      <w:r>
        <w:rPr>
          <w:lang w:val="id-ID"/>
        </w:rPr>
        <w:t>v</w:t>
      </w:r>
      <w:r>
        <w:rPr>
          <w:lang w:val="zh-CN"/>
        </w:rPr>
        <w:t>ibrio</w:t>
      </w:r>
      <w:bookmarkEnd w:id="74"/>
    </w:p>
    <w:p w14:paraId="7127229B" w14:textId="77777777" w:rsidR="00500997" w:rsidRDefault="00500997">
      <w:pPr>
        <w:pStyle w:val="ListParagraph"/>
        <w:spacing w:after="0" w:line="480" w:lineRule="auto"/>
        <w:ind w:left="0" w:firstLine="720"/>
        <w:jc w:val="both"/>
        <w:rPr>
          <w:sz w:val="24"/>
          <w:szCs w:val="24"/>
          <w:lang w:val="id-ID"/>
        </w:rPr>
      </w:pPr>
      <w:r>
        <w:rPr>
          <w:sz w:val="24"/>
          <w:szCs w:val="24"/>
          <w:lang w:val="id-ID"/>
        </w:rPr>
        <w:t xml:space="preserve">Adapun prosedur </w:t>
      </w:r>
      <w:r>
        <w:rPr>
          <w:sz w:val="24"/>
          <w:szCs w:val="24"/>
          <w:lang w:val="zh-CN"/>
        </w:rPr>
        <w:t>pengambilan data total bakteri vibrio adalah</w:t>
      </w:r>
      <w:r>
        <w:rPr>
          <w:sz w:val="24"/>
          <w:szCs w:val="24"/>
          <w:lang w:val="id-ID"/>
        </w:rPr>
        <w:t xml:space="preserve"> sebagai berikut:</w:t>
      </w:r>
    </w:p>
    <w:p w14:paraId="056787DA" w14:textId="2B09F7C9" w:rsidR="00500997" w:rsidRDefault="00500997">
      <w:pPr>
        <w:pStyle w:val="ListParagraph"/>
        <w:spacing w:after="0" w:line="480" w:lineRule="auto"/>
        <w:ind w:left="284" w:hanging="284"/>
        <w:jc w:val="both"/>
        <w:rPr>
          <w:sz w:val="24"/>
          <w:szCs w:val="24"/>
          <w:lang w:val="zh-CN"/>
        </w:rPr>
      </w:pPr>
      <w:r>
        <w:rPr>
          <w:sz w:val="24"/>
          <w:szCs w:val="24"/>
          <w:lang w:val="id-ID"/>
        </w:rPr>
        <w:t xml:space="preserve">1. </w:t>
      </w:r>
      <w:proofErr w:type="spellStart"/>
      <w:r w:rsidR="00E46867">
        <w:rPr>
          <w:sz w:val="24"/>
          <w:szCs w:val="24"/>
        </w:rPr>
        <w:t>Mengambil</w:t>
      </w:r>
      <w:proofErr w:type="spellEnd"/>
      <w:r w:rsidR="00E46867">
        <w:rPr>
          <w:sz w:val="24"/>
          <w:szCs w:val="24"/>
        </w:rPr>
        <w:t xml:space="preserve"> s</w:t>
      </w:r>
      <w:r>
        <w:rPr>
          <w:sz w:val="24"/>
          <w:szCs w:val="24"/>
          <w:lang w:val="zh-CN"/>
        </w:rPr>
        <w:t xml:space="preserve">ampel air </w:t>
      </w:r>
      <w:r w:rsidR="00E46867">
        <w:rPr>
          <w:sz w:val="24"/>
          <w:szCs w:val="24"/>
        </w:rPr>
        <w:t>s</w:t>
      </w:r>
      <w:r>
        <w:rPr>
          <w:sz w:val="24"/>
          <w:szCs w:val="24"/>
          <w:lang w:val="zh-CN"/>
        </w:rPr>
        <w:t xml:space="preserve">ebanyak 500 mL dari lokasi </w:t>
      </w:r>
      <w:proofErr w:type="spellStart"/>
      <w:r>
        <w:rPr>
          <w:sz w:val="24"/>
          <w:szCs w:val="24"/>
          <w:lang w:val="en-ID"/>
        </w:rPr>
        <w:t>tambak</w:t>
      </w:r>
      <w:proofErr w:type="spellEnd"/>
      <w:r>
        <w:rPr>
          <w:sz w:val="24"/>
          <w:szCs w:val="24"/>
          <w:lang w:val="en-ID"/>
        </w:rPr>
        <w:t xml:space="preserve"> </w:t>
      </w:r>
      <w:r>
        <w:rPr>
          <w:sz w:val="24"/>
          <w:szCs w:val="24"/>
          <w:lang w:val="zh-CN"/>
        </w:rPr>
        <w:t xml:space="preserve">dan </w:t>
      </w:r>
      <w:r w:rsidR="00E46867">
        <w:rPr>
          <w:sz w:val="24"/>
          <w:szCs w:val="24"/>
        </w:rPr>
        <w:t>me</w:t>
      </w:r>
      <w:r>
        <w:rPr>
          <w:sz w:val="24"/>
          <w:szCs w:val="24"/>
          <w:lang w:val="zh-CN"/>
        </w:rPr>
        <w:t>masukkan</w:t>
      </w:r>
      <w:proofErr w:type="spellStart"/>
      <w:r w:rsidR="00E46867">
        <w:rPr>
          <w:sz w:val="24"/>
          <w:szCs w:val="24"/>
        </w:rPr>
        <w:t>nya</w:t>
      </w:r>
      <w:proofErr w:type="spellEnd"/>
      <w:r>
        <w:rPr>
          <w:sz w:val="24"/>
          <w:szCs w:val="24"/>
          <w:lang w:val="zh-CN"/>
        </w:rPr>
        <w:t xml:space="preserve"> ke dalam botol sampel yang </w:t>
      </w:r>
      <w:proofErr w:type="spellStart"/>
      <w:r w:rsidR="00E46867">
        <w:rPr>
          <w:sz w:val="24"/>
          <w:szCs w:val="24"/>
        </w:rPr>
        <w:t>bersih</w:t>
      </w:r>
      <w:proofErr w:type="spellEnd"/>
      <w:r>
        <w:rPr>
          <w:sz w:val="24"/>
          <w:szCs w:val="24"/>
          <w:lang w:val="zh-CN"/>
        </w:rPr>
        <w:t xml:space="preserve">. </w:t>
      </w:r>
    </w:p>
    <w:p w14:paraId="6FD36D44" w14:textId="21CD7631" w:rsidR="00500997" w:rsidRDefault="00500997">
      <w:pPr>
        <w:pStyle w:val="ListParagraph"/>
        <w:spacing w:after="0" w:line="480" w:lineRule="auto"/>
        <w:ind w:left="284" w:hanging="284"/>
        <w:jc w:val="both"/>
        <w:rPr>
          <w:sz w:val="24"/>
          <w:szCs w:val="24"/>
          <w:lang w:val="en-ID"/>
        </w:rPr>
      </w:pPr>
      <w:r>
        <w:rPr>
          <w:sz w:val="24"/>
          <w:szCs w:val="24"/>
          <w:lang w:val="id-ID"/>
        </w:rPr>
        <w:t xml:space="preserve">2. </w:t>
      </w:r>
      <w:proofErr w:type="spellStart"/>
      <w:r w:rsidR="00E46867">
        <w:rPr>
          <w:sz w:val="24"/>
          <w:szCs w:val="24"/>
          <w:lang w:val="en-ID"/>
        </w:rPr>
        <w:t>Melakukan</w:t>
      </w:r>
      <w:proofErr w:type="spellEnd"/>
      <w:r w:rsidR="00E46867">
        <w:rPr>
          <w:sz w:val="24"/>
          <w:szCs w:val="24"/>
          <w:lang w:val="en-ID"/>
        </w:rPr>
        <w:t xml:space="preserve"> </w:t>
      </w:r>
      <w:proofErr w:type="spellStart"/>
      <w:r w:rsidR="00E46867">
        <w:rPr>
          <w:sz w:val="24"/>
          <w:szCs w:val="24"/>
          <w:lang w:val="en-ID"/>
        </w:rPr>
        <w:t>i</w:t>
      </w:r>
      <w:r>
        <w:rPr>
          <w:sz w:val="24"/>
          <w:szCs w:val="24"/>
          <w:lang w:val="en-ID"/>
        </w:rPr>
        <w:t>solasi</w:t>
      </w:r>
      <w:proofErr w:type="spellEnd"/>
      <w:r>
        <w:rPr>
          <w:sz w:val="24"/>
          <w:szCs w:val="24"/>
          <w:lang w:val="en-ID"/>
        </w:rPr>
        <w:t xml:space="preserve"> Vibrio pada </w:t>
      </w:r>
      <w:proofErr w:type="spellStart"/>
      <w:r>
        <w:rPr>
          <w:sz w:val="24"/>
          <w:szCs w:val="24"/>
          <w:lang w:val="en-ID"/>
        </w:rPr>
        <w:t>sampel</w:t>
      </w:r>
      <w:proofErr w:type="spellEnd"/>
      <w:r>
        <w:rPr>
          <w:sz w:val="24"/>
          <w:szCs w:val="24"/>
          <w:lang w:val="en-ID"/>
        </w:rPr>
        <w:t xml:space="preserve"> air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metode</w:t>
      </w:r>
      <w:proofErr w:type="spellEnd"/>
      <w:r>
        <w:rPr>
          <w:sz w:val="24"/>
          <w:szCs w:val="24"/>
          <w:lang w:val="en-ID"/>
        </w:rPr>
        <w:t xml:space="preserve"> </w:t>
      </w:r>
      <w:proofErr w:type="spellStart"/>
      <w:r>
        <w:rPr>
          <w:sz w:val="24"/>
          <w:szCs w:val="24"/>
          <w:lang w:val="en-ID"/>
        </w:rPr>
        <w:t>pengenceran</w:t>
      </w:r>
      <w:proofErr w:type="spellEnd"/>
      <w:r>
        <w:rPr>
          <w:sz w:val="24"/>
          <w:szCs w:val="24"/>
          <w:lang w:val="en-ID"/>
        </w:rPr>
        <w:t xml:space="preserve"> </w:t>
      </w:r>
      <w:proofErr w:type="spellStart"/>
      <w:r>
        <w:rPr>
          <w:sz w:val="24"/>
          <w:szCs w:val="24"/>
          <w:lang w:val="en-ID"/>
        </w:rPr>
        <w:t>hingga</w:t>
      </w:r>
      <w:proofErr w:type="spellEnd"/>
      <w:r>
        <w:rPr>
          <w:sz w:val="24"/>
          <w:szCs w:val="24"/>
          <w:lang w:val="en-ID"/>
        </w:rPr>
        <w:t xml:space="preserve"> </w:t>
      </w:r>
      <w:proofErr w:type="spellStart"/>
      <w:r>
        <w:rPr>
          <w:sz w:val="24"/>
          <w:szCs w:val="24"/>
          <w:lang w:val="en-ID"/>
        </w:rPr>
        <w:t>faktor</w:t>
      </w:r>
      <w:proofErr w:type="spellEnd"/>
      <w:r>
        <w:rPr>
          <w:sz w:val="24"/>
          <w:szCs w:val="24"/>
          <w:lang w:val="en-ID"/>
        </w:rPr>
        <w:t xml:space="preserve"> </w:t>
      </w:r>
      <w:proofErr w:type="spellStart"/>
      <w:r>
        <w:rPr>
          <w:sz w:val="24"/>
          <w:szCs w:val="24"/>
          <w:lang w:val="en-ID"/>
        </w:rPr>
        <w:t>pengenceran</w:t>
      </w:r>
      <w:proofErr w:type="spellEnd"/>
      <w:r>
        <w:rPr>
          <w:sz w:val="24"/>
          <w:szCs w:val="24"/>
          <w:lang w:val="en-ID"/>
        </w:rPr>
        <w:t xml:space="preserve"> 10</w:t>
      </w:r>
      <w:r>
        <w:rPr>
          <w:sz w:val="24"/>
          <w:szCs w:val="24"/>
          <w:vertAlign w:val="superscript"/>
          <w:lang w:val="en-ID"/>
        </w:rPr>
        <w:t>-4</w:t>
      </w:r>
      <w:r>
        <w:rPr>
          <w:sz w:val="24"/>
          <w:szCs w:val="24"/>
          <w:lang w:val="en-ID"/>
        </w:rPr>
        <w:t xml:space="preserve">. </w:t>
      </w:r>
    </w:p>
    <w:p w14:paraId="1D13B6F3" w14:textId="18FF3A33" w:rsidR="00500997" w:rsidRDefault="00500997">
      <w:pPr>
        <w:pStyle w:val="ListParagraph"/>
        <w:spacing w:after="0" w:line="480" w:lineRule="auto"/>
        <w:ind w:left="284" w:hanging="284"/>
        <w:jc w:val="both"/>
        <w:rPr>
          <w:sz w:val="24"/>
          <w:szCs w:val="24"/>
          <w:lang w:val="en-ID"/>
        </w:rPr>
      </w:pPr>
      <w:r>
        <w:rPr>
          <w:sz w:val="24"/>
          <w:szCs w:val="24"/>
          <w:lang w:val="id-ID"/>
        </w:rPr>
        <w:t xml:space="preserve">3. </w:t>
      </w:r>
      <w:proofErr w:type="spellStart"/>
      <w:r w:rsidR="00E46867">
        <w:rPr>
          <w:sz w:val="24"/>
          <w:szCs w:val="24"/>
        </w:rPr>
        <w:t>Menanam</w:t>
      </w:r>
      <w:proofErr w:type="spellEnd"/>
      <w:r w:rsidR="00E46867">
        <w:rPr>
          <w:sz w:val="24"/>
          <w:szCs w:val="24"/>
        </w:rPr>
        <w:t xml:space="preserve"> m</w:t>
      </w:r>
      <w:proofErr w:type="spellStart"/>
      <w:r>
        <w:rPr>
          <w:sz w:val="24"/>
          <w:szCs w:val="24"/>
          <w:lang w:val="en-ID"/>
        </w:rPr>
        <w:t>asing</w:t>
      </w:r>
      <w:proofErr w:type="spellEnd"/>
      <w:r>
        <w:rPr>
          <w:sz w:val="24"/>
          <w:szCs w:val="24"/>
          <w:lang w:val="en-ID"/>
        </w:rPr>
        <w:t xml:space="preserve">-masing </w:t>
      </w:r>
      <w:proofErr w:type="spellStart"/>
      <w:r>
        <w:rPr>
          <w:sz w:val="24"/>
          <w:szCs w:val="24"/>
          <w:lang w:val="en-ID"/>
        </w:rPr>
        <w:t>faktor</w:t>
      </w:r>
      <w:proofErr w:type="spellEnd"/>
      <w:r>
        <w:rPr>
          <w:sz w:val="24"/>
          <w:szCs w:val="24"/>
          <w:lang w:val="en-ID"/>
        </w:rPr>
        <w:t xml:space="preserve"> </w:t>
      </w:r>
      <w:proofErr w:type="spellStart"/>
      <w:r>
        <w:rPr>
          <w:sz w:val="24"/>
          <w:szCs w:val="24"/>
          <w:lang w:val="en-ID"/>
        </w:rPr>
        <w:t>pengenceran</w:t>
      </w:r>
      <w:proofErr w:type="spellEnd"/>
      <w:r>
        <w:rPr>
          <w:sz w:val="24"/>
          <w:szCs w:val="24"/>
          <w:lang w:val="en-ID"/>
        </w:rPr>
        <w:t xml:space="preserve"> </w:t>
      </w:r>
      <w:proofErr w:type="spellStart"/>
      <w:r w:rsidR="00E46867">
        <w:rPr>
          <w:sz w:val="24"/>
          <w:szCs w:val="24"/>
          <w:lang w:val="en-ID"/>
        </w:rPr>
        <w:t>dengan</w:t>
      </w:r>
      <w:proofErr w:type="spellEnd"/>
      <w:r w:rsidR="00E46867">
        <w:rPr>
          <w:sz w:val="24"/>
          <w:szCs w:val="24"/>
          <w:lang w:val="en-ID"/>
        </w:rPr>
        <w:t xml:space="preserve"> </w:t>
      </w:r>
      <w:proofErr w:type="spellStart"/>
      <w:r w:rsidR="00E46867">
        <w:rPr>
          <w:sz w:val="24"/>
          <w:szCs w:val="24"/>
          <w:lang w:val="en-ID"/>
        </w:rPr>
        <w:t>metode</w:t>
      </w:r>
      <w:proofErr w:type="spellEnd"/>
      <w:r w:rsidR="00E46867">
        <w:rPr>
          <w:sz w:val="24"/>
          <w:szCs w:val="24"/>
          <w:lang w:val="en-ID"/>
        </w:rPr>
        <w:t xml:space="preserve"> </w:t>
      </w:r>
      <w:r>
        <w:rPr>
          <w:i/>
          <w:sz w:val="24"/>
          <w:szCs w:val="24"/>
          <w:lang w:val="en-ID"/>
        </w:rPr>
        <w:t>pour plate</w:t>
      </w:r>
      <w:r>
        <w:rPr>
          <w:sz w:val="24"/>
          <w:szCs w:val="24"/>
          <w:lang w:val="en-ID"/>
        </w:rPr>
        <w:t xml:space="preserve"> pada media TCBS (Thiosulfate Citrate Bile Salt Sucrose)</w:t>
      </w:r>
      <w:r w:rsidR="00E46867">
        <w:rPr>
          <w:sz w:val="24"/>
          <w:szCs w:val="24"/>
          <w:lang w:val="en-ID"/>
        </w:rPr>
        <w:t xml:space="preserve"> yang </w:t>
      </w:r>
      <w:proofErr w:type="spellStart"/>
      <w:r w:rsidR="00E46867">
        <w:rPr>
          <w:sz w:val="24"/>
          <w:szCs w:val="24"/>
          <w:lang w:val="en-ID"/>
        </w:rPr>
        <w:t>telah</w:t>
      </w:r>
      <w:proofErr w:type="spellEnd"/>
      <w:r w:rsidR="00E46867">
        <w:rPr>
          <w:sz w:val="24"/>
          <w:szCs w:val="24"/>
          <w:lang w:val="en-ID"/>
        </w:rPr>
        <w:t xml:space="preserve"> </w:t>
      </w:r>
      <w:proofErr w:type="spellStart"/>
      <w:r w:rsidR="00E46867">
        <w:rPr>
          <w:sz w:val="24"/>
          <w:szCs w:val="24"/>
          <w:lang w:val="en-ID"/>
        </w:rPr>
        <w:t>disiapkan</w:t>
      </w:r>
      <w:proofErr w:type="spellEnd"/>
      <w:r w:rsidR="00E46867">
        <w:rPr>
          <w:sz w:val="24"/>
          <w:szCs w:val="24"/>
          <w:lang w:val="en-ID"/>
        </w:rPr>
        <w:t xml:space="preserve"> </w:t>
      </w:r>
      <w:proofErr w:type="spellStart"/>
      <w:r w:rsidR="00E46867">
        <w:rPr>
          <w:sz w:val="24"/>
          <w:szCs w:val="24"/>
          <w:lang w:val="en-ID"/>
        </w:rPr>
        <w:t>sebelumnya</w:t>
      </w:r>
      <w:proofErr w:type="spellEnd"/>
      <w:r>
        <w:rPr>
          <w:sz w:val="24"/>
          <w:szCs w:val="24"/>
          <w:lang w:val="en-ID"/>
        </w:rPr>
        <w:t>.</w:t>
      </w:r>
    </w:p>
    <w:p w14:paraId="185E5BD3" w14:textId="3D1E323E" w:rsidR="00500997" w:rsidRDefault="00500997">
      <w:pPr>
        <w:pStyle w:val="ListParagraph"/>
        <w:spacing w:after="0" w:line="480" w:lineRule="auto"/>
        <w:ind w:left="284" w:hanging="284"/>
        <w:jc w:val="both"/>
        <w:rPr>
          <w:sz w:val="24"/>
          <w:szCs w:val="24"/>
          <w:lang w:val="en-ID"/>
        </w:rPr>
      </w:pPr>
      <w:r>
        <w:rPr>
          <w:sz w:val="24"/>
          <w:szCs w:val="24"/>
          <w:lang w:val="en-ID"/>
        </w:rPr>
        <w:t xml:space="preserve">4. </w:t>
      </w:r>
      <w:proofErr w:type="spellStart"/>
      <w:r w:rsidR="00044EBC">
        <w:rPr>
          <w:sz w:val="24"/>
          <w:szCs w:val="24"/>
          <w:lang w:val="en-ID"/>
        </w:rPr>
        <w:t>Mengi</w:t>
      </w:r>
      <w:r>
        <w:rPr>
          <w:sz w:val="24"/>
          <w:szCs w:val="24"/>
          <w:lang w:val="en-ID"/>
        </w:rPr>
        <w:t>nkubasi</w:t>
      </w:r>
      <w:proofErr w:type="spellEnd"/>
      <w:r>
        <w:rPr>
          <w:sz w:val="24"/>
          <w:szCs w:val="24"/>
          <w:lang w:val="en-ID"/>
        </w:rPr>
        <w:t xml:space="preserve"> media </w:t>
      </w:r>
      <w:proofErr w:type="spellStart"/>
      <w:r>
        <w:rPr>
          <w:sz w:val="24"/>
          <w:szCs w:val="24"/>
          <w:lang w:val="en-ID"/>
        </w:rPr>
        <w:t>selama</w:t>
      </w:r>
      <w:proofErr w:type="spellEnd"/>
      <w:r>
        <w:rPr>
          <w:sz w:val="24"/>
          <w:szCs w:val="24"/>
          <w:lang w:val="en-ID"/>
        </w:rPr>
        <w:t xml:space="preserve"> 24 jam pada </w:t>
      </w:r>
      <w:proofErr w:type="spellStart"/>
      <w:r>
        <w:rPr>
          <w:sz w:val="24"/>
          <w:szCs w:val="24"/>
          <w:lang w:val="en-ID"/>
        </w:rPr>
        <w:t>suhu</w:t>
      </w:r>
      <w:proofErr w:type="spellEnd"/>
      <w:r>
        <w:rPr>
          <w:sz w:val="24"/>
          <w:szCs w:val="24"/>
          <w:lang w:val="en-ID"/>
        </w:rPr>
        <w:t xml:space="preserve"> 30</w:t>
      </w:r>
      <w:r>
        <w:rPr>
          <w:rFonts w:ascii="Arial" w:hAnsi="Arial" w:cs="Arial"/>
          <w:sz w:val="24"/>
          <w:szCs w:val="24"/>
          <w:lang w:val="en-ID"/>
        </w:rPr>
        <w:t>°</w:t>
      </w:r>
      <w:r>
        <w:rPr>
          <w:sz w:val="24"/>
          <w:szCs w:val="24"/>
          <w:lang w:val="en-ID"/>
        </w:rPr>
        <w:t xml:space="preserve">C. </w:t>
      </w:r>
    </w:p>
    <w:p w14:paraId="76194145" w14:textId="77777777" w:rsidR="00BE4764" w:rsidRDefault="00500997">
      <w:pPr>
        <w:pStyle w:val="ListParagraph"/>
        <w:spacing w:after="0" w:line="480" w:lineRule="auto"/>
        <w:ind w:left="284" w:hanging="284"/>
        <w:jc w:val="both"/>
        <w:rPr>
          <w:sz w:val="24"/>
          <w:szCs w:val="24"/>
          <w:lang w:val="en-ID"/>
        </w:rPr>
      </w:pPr>
      <w:r>
        <w:rPr>
          <w:sz w:val="24"/>
          <w:szCs w:val="24"/>
          <w:lang w:val="en-ID"/>
        </w:rPr>
        <w:lastRenderedPageBreak/>
        <w:t xml:space="preserve">5. </w:t>
      </w:r>
      <w:proofErr w:type="spellStart"/>
      <w:r w:rsidR="00044EBC">
        <w:rPr>
          <w:sz w:val="24"/>
          <w:szCs w:val="24"/>
          <w:lang w:val="en-ID"/>
        </w:rPr>
        <w:t>Menghitung</w:t>
      </w:r>
      <w:proofErr w:type="spellEnd"/>
      <w:r w:rsidR="00044EBC">
        <w:rPr>
          <w:sz w:val="24"/>
          <w:szCs w:val="24"/>
          <w:lang w:val="en-ID"/>
        </w:rPr>
        <w:t xml:space="preserve"> </w:t>
      </w:r>
      <w:proofErr w:type="spellStart"/>
      <w:proofErr w:type="gramStart"/>
      <w:r w:rsidR="00044EBC">
        <w:rPr>
          <w:sz w:val="24"/>
          <w:szCs w:val="24"/>
          <w:lang w:val="en-ID"/>
        </w:rPr>
        <w:t>koloni</w:t>
      </w:r>
      <w:proofErr w:type="spellEnd"/>
      <w:r w:rsidR="00044EBC">
        <w:rPr>
          <w:sz w:val="24"/>
          <w:szCs w:val="24"/>
          <w:lang w:val="en-ID"/>
        </w:rPr>
        <w:t xml:space="preserve"> </w:t>
      </w:r>
      <w:r>
        <w:rPr>
          <w:sz w:val="24"/>
          <w:szCs w:val="24"/>
          <w:lang w:val="en-ID"/>
        </w:rPr>
        <w:t xml:space="preserve"> </w:t>
      </w:r>
      <w:proofErr w:type="spellStart"/>
      <w:r>
        <w:rPr>
          <w:sz w:val="24"/>
          <w:szCs w:val="24"/>
          <w:lang w:val="en-ID"/>
        </w:rPr>
        <w:t>bakteri</w:t>
      </w:r>
      <w:proofErr w:type="spellEnd"/>
      <w:proofErr w:type="gramEnd"/>
      <w:r>
        <w:rPr>
          <w:sz w:val="24"/>
          <w:szCs w:val="24"/>
          <w:lang w:val="en-ID"/>
        </w:rPr>
        <w:t xml:space="preserve"> Vibrio </w:t>
      </w:r>
      <w:r w:rsidR="00044EBC">
        <w:rPr>
          <w:sz w:val="24"/>
          <w:szCs w:val="24"/>
          <w:lang w:val="en-ID"/>
        </w:rPr>
        <w:t xml:space="preserve">yang </w:t>
      </w:r>
      <w:proofErr w:type="spellStart"/>
      <w:r w:rsidR="00044EBC">
        <w:rPr>
          <w:sz w:val="24"/>
          <w:szCs w:val="24"/>
          <w:lang w:val="en-ID"/>
        </w:rPr>
        <w:t>terbentuk</w:t>
      </w:r>
      <w:proofErr w:type="spellEnd"/>
      <w:r w:rsidR="00044EBC">
        <w:rPr>
          <w:sz w:val="24"/>
          <w:szCs w:val="24"/>
          <w:lang w:val="en-ID"/>
        </w:rPr>
        <w:t xml:space="preserve"> pada masing-masing </w:t>
      </w:r>
      <w:proofErr w:type="spellStart"/>
      <w:r w:rsidR="00044EBC">
        <w:rPr>
          <w:sz w:val="24"/>
          <w:szCs w:val="24"/>
          <w:lang w:val="en-ID"/>
        </w:rPr>
        <w:t>sampe</w:t>
      </w:r>
      <w:r w:rsidR="00BE4764">
        <w:rPr>
          <w:sz w:val="24"/>
          <w:szCs w:val="24"/>
          <w:lang w:val="en-ID"/>
        </w:rPr>
        <w:t>l</w:t>
      </w:r>
      <w:proofErr w:type="spellEnd"/>
      <w:r w:rsidR="00BE4764">
        <w:rPr>
          <w:sz w:val="24"/>
          <w:szCs w:val="24"/>
          <w:lang w:val="en-ID"/>
        </w:rPr>
        <w:t>.</w:t>
      </w:r>
    </w:p>
    <w:p w14:paraId="1A82B2AB" w14:textId="77777777" w:rsidR="00BE4764" w:rsidRDefault="00BE4764">
      <w:pPr>
        <w:pStyle w:val="ListParagraph"/>
        <w:spacing w:after="0" w:line="480" w:lineRule="auto"/>
        <w:ind w:left="284" w:hanging="284"/>
        <w:jc w:val="both"/>
        <w:rPr>
          <w:sz w:val="24"/>
          <w:szCs w:val="24"/>
          <w:lang w:val="en-ID"/>
        </w:rPr>
      </w:pPr>
      <w:r>
        <w:rPr>
          <w:sz w:val="24"/>
          <w:szCs w:val="24"/>
          <w:lang w:val="en-ID"/>
        </w:rPr>
        <w:t xml:space="preserve">6. </w:t>
      </w:r>
      <w:proofErr w:type="spellStart"/>
      <w:r>
        <w:rPr>
          <w:sz w:val="24"/>
          <w:szCs w:val="24"/>
          <w:lang w:val="en-ID"/>
        </w:rPr>
        <w:t>Menghitung</w:t>
      </w:r>
      <w:proofErr w:type="spellEnd"/>
      <w:r>
        <w:rPr>
          <w:sz w:val="24"/>
          <w:szCs w:val="24"/>
          <w:lang w:val="en-ID"/>
        </w:rPr>
        <w:t xml:space="preserve"> total </w:t>
      </w:r>
      <w:proofErr w:type="spellStart"/>
      <w:r>
        <w:rPr>
          <w:sz w:val="24"/>
          <w:szCs w:val="24"/>
          <w:lang w:val="en-ID"/>
        </w:rPr>
        <w:t>bakteri</w:t>
      </w:r>
      <w:proofErr w:type="spellEnd"/>
      <w:r>
        <w:rPr>
          <w:sz w:val="24"/>
          <w:szCs w:val="24"/>
          <w:lang w:val="en-ID"/>
        </w:rPr>
        <w:t xml:space="preserve"> Vibrio yang </w:t>
      </w:r>
      <w:proofErr w:type="spellStart"/>
      <w:r>
        <w:rPr>
          <w:sz w:val="24"/>
          <w:szCs w:val="24"/>
          <w:lang w:val="en-ID"/>
        </w:rPr>
        <w:t>terdapat</w:t>
      </w:r>
      <w:proofErr w:type="spellEnd"/>
      <w:r>
        <w:rPr>
          <w:sz w:val="24"/>
          <w:szCs w:val="24"/>
          <w:lang w:val="en-ID"/>
        </w:rPr>
        <w:t xml:space="preserve">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menggunakan</w:t>
      </w:r>
      <w:proofErr w:type="spellEnd"/>
      <w:r>
        <w:rPr>
          <w:sz w:val="24"/>
          <w:szCs w:val="24"/>
          <w:lang w:val="en-ID"/>
        </w:rPr>
        <w:t xml:space="preserve"> </w:t>
      </w:r>
      <w:proofErr w:type="spellStart"/>
      <w:r>
        <w:rPr>
          <w:sz w:val="24"/>
          <w:szCs w:val="24"/>
          <w:lang w:val="en-ID"/>
        </w:rPr>
        <w:t>rumus</w:t>
      </w:r>
      <w:proofErr w:type="spellEnd"/>
      <w:r>
        <w:rPr>
          <w:sz w:val="24"/>
          <w:szCs w:val="24"/>
          <w:lang w:val="en-ID"/>
        </w:rPr>
        <w:t xml:space="preserve"> </w:t>
      </w:r>
      <w:proofErr w:type="spellStart"/>
      <w:r>
        <w:rPr>
          <w:sz w:val="24"/>
          <w:szCs w:val="24"/>
          <w:lang w:val="en-ID"/>
        </w:rPr>
        <w:t>berikut</w:t>
      </w:r>
      <w:proofErr w:type="spellEnd"/>
      <w:r>
        <w:rPr>
          <w:sz w:val="24"/>
          <w:szCs w:val="24"/>
          <w:lang w:val="en-ID"/>
        </w:rPr>
        <w:t xml:space="preserve"> </w:t>
      </w:r>
      <w:proofErr w:type="spellStart"/>
      <w:proofErr w:type="gramStart"/>
      <w:r>
        <w:rPr>
          <w:sz w:val="24"/>
          <w:szCs w:val="24"/>
          <w:lang w:val="en-ID"/>
        </w:rPr>
        <w:t>ini</w:t>
      </w:r>
      <w:proofErr w:type="spellEnd"/>
      <w:r>
        <w:rPr>
          <w:sz w:val="24"/>
          <w:szCs w:val="24"/>
          <w:lang w:val="en-ID"/>
        </w:rPr>
        <w:t xml:space="preserve"> :</w:t>
      </w:r>
      <w:proofErr w:type="gramEnd"/>
    </w:p>
    <w:p w14:paraId="76F5756E" w14:textId="696E1B11" w:rsidR="00500997" w:rsidRPr="0098050C" w:rsidRDefault="00BE4764" w:rsidP="00BE4764">
      <w:pPr>
        <w:pStyle w:val="ListParagraph"/>
        <w:spacing w:after="0" w:line="480" w:lineRule="auto"/>
        <w:ind w:left="284" w:hanging="284"/>
        <w:jc w:val="center"/>
        <w:rPr>
          <w:sz w:val="24"/>
          <w:szCs w:val="24"/>
          <w:lang w:val="zh-CN" w:eastAsia="zh-CN"/>
        </w:rPr>
      </w:pPr>
      <m:oMathPara>
        <m:oMath>
          <m:r>
            <w:rPr>
              <w:rFonts w:ascii="Cambria Math" w:hAnsi="Cambria Math"/>
              <w:sz w:val="24"/>
              <w:szCs w:val="24"/>
              <w:lang w:val="zh-CN"/>
            </w:rPr>
            <m:t>T</m:t>
          </m:r>
          <m:r>
            <w:rPr>
              <w:rFonts w:ascii="Cambria Math" w:hAnsi="Cambria Math"/>
              <w:sz w:val="24"/>
              <w:szCs w:val="24"/>
              <w:lang w:val="zh-CN" w:eastAsia="zh-CN"/>
            </w:rPr>
            <m:t xml:space="preserve">otal bakteri = </m:t>
          </m:r>
          <m:nary>
            <m:naryPr>
              <m:chr m:val="∑"/>
              <m:limLoc m:val="undOvr"/>
              <m:subHide m:val="1"/>
              <m:supHide m:val="1"/>
              <m:ctrlPr>
                <w:rPr>
                  <w:rFonts w:ascii="Cambria Math" w:hAnsi="Cambria Math"/>
                  <w:i/>
                  <w:sz w:val="24"/>
                  <w:szCs w:val="24"/>
                  <w:lang w:val="zh-CN" w:eastAsia="zh-CN"/>
                </w:rPr>
              </m:ctrlPr>
            </m:naryPr>
            <m:sub/>
            <m:sup/>
            <m:e>
              <m:r>
                <w:rPr>
                  <w:rFonts w:ascii="Cambria Math" w:hAnsi="Cambria Math"/>
                  <w:sz w:val="24"/>
                  <w:szCs w:val="24"/>
                  <w:lang w:val="zh-CN" w:eastAsia="zh-CN"/>
                </w:rPr>
                <m:t xml:space="preserve">koloni × </m:t>
              </m:r>
              <m:f>
                <m:fPr>
                  <m:ctrlPr>
                    <w:rPr>
                      <w:rFonts w:ascii="Cambria Math" w:hAnsi="Cambria Math"/>
                      <w:i/>
                      <w:sz w:val="24"/>
                      <w:szCs w:val="24"/>
                      <w:lang w:val="zh-CN" w:eastAsia="zh-CN"/>
                    </w:rPr>
                  </m:ctrlPr>
                </m:fPr>
                <m:num>
                  <m:r>
                    <w:rPr>
                      <w:rFonts w:ascii="Cambria Math" w:hAnsi="Cambria Math"/>
                      <w:sz w:val="24"/>
                      <w:szCs w:val="24"/>
                      <w:lang w:val="zh-CN" w:eastAsia="zh-CN"/>
                    </w:rPr>
                    <m:t>1</m:t>
                  </m:r>
                </m:num>
                <m:den>
                  <m:r>
                    <w:rPr>
                      <w:rFonts w:ascii="Cambria Math" w:hAnsi="Cambria Math"/>
                      <w:sz w:val="24"/>
                      <w:szCs w:val="24"/>
                      <w:lang w:val="zh-CN" w:eastAsia="zh-CN"/>
                    </w:rPr>
                    <m:t>FP</m:t>
                  </m:r>
                </m:den>
              </m:f>
            </m:e>
          </m:nary>
          <m:r>
            <w:rPr>
              <w:rFonts w:ascii="Cambria Math" w:hAnsi="Cambria Math"/>
              <w:sz w:val="24"/>
              <w:szCs w:val="24"/>
              <w:lang w:val="zh-CN" w:eastAsia="zh-CN"/>
            </w:rPr>
            <m:t>×</m:t>
          </m:r>
          <m:f>
            <m:fPr>
              <m:ctrlPr>
                <w:rPr>
                  <w:rFonts w:ascii="Cambria Math" w:hAnsi="Cambria Math"/>
                  <w:i/>
                  <w:sz w:val="24"/>
                  <w:szCs w:val="24"/>
                  <w:lang w:val="zh-CN" w:eastAsia="zh-CN"/>
                </w:rPr>
              </m:ctrlPr>
            </m:fPr>
            <m:num>
              <m:r>
                <w:rPr>
                  <w:rFonts w:ascii="Cambria Math" w:hAnsi="Cambria Math"/>
                  <w:sz w:val="24"/>
                  <w:szCs w:val="24"/>
                  <w:lang w:val="zh-CN" w:eastAsia="zh-CN"/>
                </w:rPr>
                <m:t>1</m:t>
              </m:r>
            </m:num>
            <m:den>
              <m:r>
                <w:rPr>
                  <w:rFonts w:ascii="Cambria Math" w:hAnsi="Cambria Math"/>
                  <w:sz w:val="24"/>
                  <w:szCs w:val="24"/>
                  <w:lang w:val="zh-CN" w:eastAsia="zh-CN"/>
                </w:rPr>
                <m:t>mL sampel</m:t>
              </m:r>
            </m:den>
          </m:f>
        </m:oMath>
      </m:oMathPara>
    </w:p>
    <w:p w14:paraId="799E2E4D" w14:textId="77777777" w:rsidR="003F3324" w:rsidRDefault="0098050C" w:rsidP="0098050C">
      <w:pPr>
        <w:pStyle w:val="ListParagraph"/>
        <w:spacing w:after="0" w:line="480" w:lineRule="auto"/>
        <w:ind w:left="284" w:hanging="284"/>
        <w:jc w:val="both"/>
        <w:rPr>
          <w:sz w:val="24"/>
          <w:szCs w:val="24"/>
          <w:lang w:eastAsia="zh-CN"/>
        </w:rPr>
      </w:pPr>
      <w:r>
        <w:rPr>
          <w:sz w:val="24"/>
          <w:szCs w:val="24"/>
          <w:lang w:val="zh-CN" w:eastAsia="zh-CN"/>
        </w:rPr>
        <w:tab/>
      </w:r>
      <w:proofErr w:type="spellStart"/>
      <w:proofErr w:type="gramStart"/>
      <w:r>
        <w:rPr>
          <w:sz w:val="24"/>
          <w:szCs w:val="24"/>
          <w:lang w:eastAsia="zh-CN"/>
        </w:rPr>
        <w:t>Keterangan</w:t>
      </w:r>
      <w:proofErr w:type="spellEnd"/>
      <w:r>
        <w:rPr>
          <w:sz w:val="24"/>
          <w:szCs w:val="24"/>
          <w:lang w:eastAsia="zh-CN"/>
        </w:rPr>
        <w:t xml:space="preserve"> :</w:t>
      </w:r>
      <w:proofErr w:type="gramEnd"/>
      <w:r>
        <w:rPr>
          <w:sz w:val="24"/>
          <w:szCs w:val="24"/>
          <w:lang w:eastAsia="zh-CN"/>
        </w:rPr>
        <w:t xml:space="preserve"> </w:t>
      </w:r>
    </w:p>
    <w:p w14:paraId="541784C1" w14:textId="15E126E7" w:rsidR="0098050C" w:rsidRPr="0098050C" w:rsidRDefault="0098050C" w:rsidP="003F3324">
      <w:pPr>
        <w:pStyle w:val="ListParagraph"/>
        <w:spacing w:after="0" w:line="480" w:lineRule="auto"/>
        <w:ind w:left="284"/>
        <w:jc w:val="both"/>
        <w:rPr>
          <w:sz w:val="24"/>
          <w:szCs w:val="24"/>
        </w:rPr>
      </w:pPr>
      <w:r>
        <w:rPr>
          <w:sz w:val="24"/>
          <w:szCs w:val="24"/>
          <w:lang w:eastAsia="zh-CN"/>
        </w:rPr>
        <w:t xml:space="preserve">FP = </w:t>
      </w:r>
      <w:proofErr w:type="spellStart"/>
      <w:r>
        <w:rPr>
          <w:sz w:val="24"/>
          <w:szCs w:val="24"/>
          <w:lang w:eastAsia="zh-CN"/>
        </w:rPr>
        <w:t>faktor</w:t>
      </w:r>
      <w:proofErr w:type="spellEnd"/>
      <w:r>
        <w:rPr>
          <w:sz w:val="24"/>
          <w:szCs w:val="24"/>
          <w:lang w:eastAsia="zh-CN"/>
        </w:rPr>
        <w:t xml:space="preserve"> </w:t>
      </w:r>
      <w:proofErr w:type="spellStart"/>
      <w:r>
        <w:rPr>
          <w:sz w:val="24"/>
          <w:szCs w:val="24"/>
          <w:lang w:eastAsia="zh-CN"/>
        </w:rPr>
        <w:t>pengenceran</w:t>
      </w:r>
      <w:proofErr w:type="spellEnd"/>
    </w:p>
    <w:p w14:paraId="41A6FD9D" w14:textId="77777777" w:rsidR="00500997" w:rsidRDefault="00500997">
      <w:pPr>
        <w:pStyle w:val="Heading3"/>
        <w:spacing w:line="480" w:lineRule="auto"/>
        <w:rPr>
          <w:lang w:val="zh-CN"/>
        </w:rPr>
      </w:pPr>
      <w:bookmarkStart w:id="75" w:name="_Toc99270061"/>
      <w:r>
        <w:rPr>
          <w:lang w:val="id-ID"/>
        </w:rPr>
        <w:t>4.</w:t>
      </w:r>
      <w:r>
        <w:rPr>
          <w:lang w:val="zh-CN"/>
        </w:rPr>
        <w:t>6</w:t>
      </w:r>
      <w:r>
        <w:rPr>
          <w:lang w:val="id-ID"/>
        </w:rPr>
        <w:t>.</w:t>
      </w:r>
      <w:r>
        <w:rPr>
          <w:lang w:val="zh-CN"/>
        </w:rPr>
        <w:t xml:space="preserve">9 </w:t>
      </w:r>
      <w:r>
        <w:rPr>
          <w:lang w:val="id-ID"/>
        </w:rPr>
        <w:t xml:space="preserve"> Prosedur p</w:t>
      </w:r>
      <w:r>
        <w:rPr>
          <w:lang w:val="zh-CN"/>
        </w:rPr>
        <w:t xml:space="preserve">engambilan </w:t>
      </w:r>
      <w:r>
        <w:rPr>
          <w:lang w:val="id-ID"/>
        </w:rPr>
        <w:t>d</w:t>
      </w:r>
      <w:r>
        <w:rPr>
          <w:lang w:val="zh-CN"/>
        </w:rPr>
        <w:t xml:space="preserve">ata </w:t>
      </w:r>
      <w:r>
        <w:rPr>
          <w:lang w:val="id-ID"/>
        </w:rPr>
        <w:t>b</w:t>
      </w:r>
      <w:r>
        <w:rPr>
          <w:lang w:val="zh-CN"/>
        </w:rPr>
        <w:t xml:space="preserve">akteri </w:t>
      </w:r>
      <w:r>
        <w:rPr>
          <w:lang w:val="id-ID"/>
        </w:rPr>
        <w:t>h</w:t>
      </w:r>
      <w:r>
        <w:rPr>
          <w:lang w:val="zh-CN"/>
        </w:rPr>
        <w:t>eterotrof</w:t>
      </w:r>
      <w:bookmarkEnd w:id="75"/>
    </w:p>
    <w:p w14:paraId="3E5C453B" w14:textId="49FECA68" w:rsidR="00500997" w:rsidRDefault="00500997">
      <w:pPr>
        <w:pStyle w:val="ListParagraph"/>
        <w:spacing w:after="0" w:line="480" w:lineRule="auto"/>
        <w:ind w:left="0" w:firstLine="720"/>
        <w:jc w:val="both"/>
        <w:rPr>
          <w:sz w:val="24"/>
          <w:szCs w:val="24"/>
          <w:lang w:val="id-ID"/>
        </w:rPr>
      </w:pPr>
      <w:r>
        <w:rPr>
          <w:sz w:val="24"/>
          <w:szCs w:val="24"/>
          <w:lang w:val="id-ID"/>
        </w:rPr>
        <w:t xml:space="preserve">Adapun prosedur </w:t>
      </w:r>
      <w:r>
        <w:rPr>
          <w:sz w:val="24"/>
          <w:szCs w:val="24"/>
          <w:lang w:val="zh-CN"/>
        </w:rPr>
        <w:t xml:space="preserve">pengambilan data total bakteri </w:t>
      </w:r>
      <w:proofErr w:type="spellStart"/>
      <w:r w:rsidR="003F3324">
        <w:rPr>
          <w:sz w:val="24"/>
          <w:szCs w:val="24"/>
        </w:rPr>
        <w:t>heterotrofik</w:t>
      </w:r>
      <w:proofErr w:type="spellEnd"/>
      <w:r>
        <w:rPr>
          <w:sz w:val="24"/>
          <w:szCs w:val="24"/>
          <w:lang w:val="zh-CN"/>
        </w:rPr>
        <w:t xml:space="preserve"> adalah</w:t>
      </w:r>
      <w:r>
        <w:rPr>
          <w:sz w:val="24"/>
          <w:szCs w:val="24"/>
          <w:lang w:val="id-ID"/>
        </w:rPr>
        <w:t xml:space="preserve"> sebagai berikut:</w:t>
      </w:r>
    </w:p>
    <w:p w14:paraId="74D8B010" w14:textId="4C357C85" w:rsidR="00500997" w:rsidRDefault="00500997">
      <w:pPr>
        <w:pStyle w:val="ListParagraph"/>
        <w:spacing w:after="0" w:line="480" w:lineRule="auto"/>
        <w:ind w:left="284" w:hanging="284"/>
        <w:jc w:val="both"/>
        <w:rPr>
          <w:sz w:val="24"/>
          <w:szCs w:val="24"/>
          <w:lang w:val="zh-CN"/>
        </w:rPr>
      </w:pPr>
      <w:r>
        <w:rPr>
          <w:sz w:val="24"/>
          <w:szCs w:val="24"/>
          <w:lang w:val="id-ID"/>
        </w:rPr>
        <w:t xml:space="preserve">1. </w:t>
      </w:r>
      <w:proofErr w:type="spellStart"/>
      <w:r w:rsidR="003F3324">
        <w:rPr>
          <w:sz w:val="24"/>
          <w:szCs w:val="24"/>
        </w:rPr>
        <w:t>Mengumpulkan</w:t>
      </w:r>
      <w:proofErr w:type="spellEnd"/>
      <w:r w:rsidR="003F3324">
        <w:rPr>
          <w:sz w:val="24"/>
          <w:szCs w:val="24"/>
        </w:rPr>
        <w:t xml:space="preserve"> s</w:t>
      </w:r>
      <w:r>
        <w:rPr>
          <w:sz w:val="24"/>
          <w:szCs w:val="24"/>
          <w:lang w:val="zh-CN"/>
        </w:rPr>
        <w:t xml:space="preserve">ampel air </w:t>
      </w:r>
      <w:r w:rsidR="003F3324">
        <w:rPr>
          <w:sz w:val="24"/>
          <w:szCs w:val="24"/>
        </w:rPr>
        <w:t>s</w:t>
      </w:r>
      <w:r>
        <w:rPr>
          <w:sz w:val="24"/>
          <w:szCs w:val="24"/>
          <w:lang w:val="zh-CN"/>
        </w:rPr>
        <w:t xml:space="preserve">ebanyak 500 mL dari lokasi budidaya dan </w:t>
      </w:r>
      <w:r w:rsidR="003F3324">
        <w:rPr>
          <w:sz w:val="24"/>
          <w:szCs w:val="24"/>
        </w:rPr>
        <w:t>me</w:t>
      </w:r>
      <w:r>
        <w:rPr>
          <w:sz w:val="24"/>
          <w:szCs w:val="24"/>
          <w:lang w:val="zh-CN"/>
        </w:rPr>
        <w:t xml:space="preserve">masukkan ke dalam botol sampel. </w:t>
      </w:r>
    </w:p>
    <w:p w14:paraId="37E74887" w14:textId="58AC0DAB" w:rsidR="00500997" w:rsidRDefault="00500997">
      <w:pPr>
        <w:pStyle w:val="ListParagraph"/>
        <w:spacing w:after="0" w:line="480" w:lineRule="auto"/>
        <w:ind w:left="284" w:hanging="284"/>
        <w:jc w:val="both"/>
        <w:rPr>
          <w:sz w:val="24"/>
          <w:szCs w:val="24"/>
          <w:lang w:val="zh-CN"/>
        </w:rPr>
      </w:pPr>
      <w:r>
        <w:rPr>
          <w:sz w:val="24"/>
          <w:szCs w:val="24"/>
          <w:lang w:val="id-ID"/>
        </w:rPr>
        <w:t xml:space="preserve">2. </w:t>
      </w:r>
      <w:proofErr w:type="spellStart"/>
      <w:r w:rsidR="003F3324">
        <w:rPr>
          <w:sz w:val="24"/>
          <w:szCs w:val="24"/>
        </w:rPr>
        <w:t>Melakukan</w:t>
      </w:r>
      <w:proofErr w:type="spellEnd"/>
      <w:r w:rsidR="003F3324">
        <w:rPr>
          <w:sz w:val="24"/>
          <w:szCs w:val="24"/>
        </w:rPr>
        <w:t xml:space="preserve"> </w:t>
      </w:r>
      <w:proofErr w:type="spellStart"/>
      <w:r w:rsidR="003F3324">
        <w:rPr>
          <w:sz w:val="24"/>
          <w:szCs w:val="24"/>
        </w:rPr>
        <w:t>pengeceran</w:t>
      </w:r>
      <w:proofErr w:type="spellEnd"/>
      <w:r w:rsidR="003F3324">
        <w:rPr>
          <w:sz w:val="24"/>
          <w:szCs w:val="24"/>
        </w:rPr>
        <w:t xml:space="preserve"> s</w:t>
      </w:r>
      <w:proofErr w:type="spellStart"/>
      <w:r>
        <w:rPr>
          <w:sz w:val="24"/>
          <w:szCs w:val="24"/>
          <w:lang w:val="en-ID"/>
        </w:rPr>
        <w:t>ampel</w:t>
      </w:r>
      <w:proofErr w:type="spellEnd"/>
      <w:r>
        <w:rPr>
          <w:sz w:val="24"/>
          <w:szCs w:val="24"/>
          <w:lang w:val="en-ID"/>
        </w:rPr>
        <w:t xml:space="preserve"> </w:t>
      </w:r>
      <w:proofErr w:type="spellStart"/>
      <w:r>
        <w:rPr>
          <w:sz w:val="24"/>
          <w:szCs w:val="24"/>
          <w:lang w:val="en-ID"/>
        </w:rPr>
        <w:t>secara</w:t>
      </w:r>
      <w:proofErr w:type="spellEnd"/>
      <w:r>
        <w:rPr>
          <w:sz w:val="24"/>
          <w:szCs w:val="24"/>
          <w:lang w:val="en-ID"/>
        </w:rPr>
        <w:t xml:space="preserve"> </w:t>
      </w:r>
      <w:proofErr w:type="spellStart"/>
      <w:r>
        <w:rPr>
          <w:sz w:val="24"/>
          <w:szCs w:val="24"/>
          <w:lang w:val="en-ID"/>
        </w:rPr>
        <w:t>bertingkat</w:t>
      </w:r>
      <w:proofErr w:type="spellEnd"/>
      <w:r>
        <w:rPr>
          <w:sz w:val="24"/>
          <w:szCs w:val="24"/>
          <w:lang w:val="en-ID"/>
        </w:rPr>
        <w:t xml:space="preserve"> </w:t>
      </w:r>
      <w:proofErr w:type="spellStart"/>
      <w:r>
        <w:rPr>
          <w:sz w:val="24"/>
          <w:szCs w:val="24"/>
          <w:lang w:val="en-ID"/>
        </w:rPr>
        <w:t>hingga</w:t>
      </w:r>
      <w:proofErr w:type="spellEnd"/>
      <w:r>
        <w:rPr>
          <w:sz w:val="24"/>
          <w:szCs w:val="24"/>
          <w:lang w:val="en-ID"/>
        </w:rPr>
        <w:t xml:space="preserve"> </w:t>
      </w:r>
      <w:proofErr w:type="spellStart"/>
      <w:r>
        <w:rPr>
          <w:sz w:val="24"/>
          <w:szCs w:val="24"/>
          <w:lang w:val="en-ID"/>
        </w:rPr>
        <w:t>pengenceran</w:t>
      </w:r>
      <w:proofErr w:type="spellEnd"/>
      <w:r>
        <w:rPr>
          <w:sz w:val="24"/>
          <w:szCs w:val="24"/>
          <w:lang w:val="en-ID"/>
        </w:rPr>
        <w:t xml:space="preserve"> 10</w:t>
      </w:r>
      <w:r>
        <w:rPr>
          <w:sz w:val="24"/>
          <w:szCs w:val="24"/>
          <w:vertAlign w:val="superscript"/>
          <w:lang w:val="en-ID"/>
        </w:rPr>
        <w:t>-6</w:t>
      </w:r>
      <w:r w:rsidR="003F3324">
        <w:rPr>
          <w:sz w:val="24"/>
          <w:szCs w:val="24"/>
          <w:lang w:val="en-ID"/>
        </w:rPr>
        <w:t>.</w:t>
      </w:r>
      <w:r>
        <w:rPr>
          <w:sz w:val="24"/>
          <w:szCs w:val="24"/>
          <w:vertAlign w:val="superscript"/>
          <w:lang w:val="en-ID"/>
        </w:rPr>
        <w:tab/>
      </w:r>
      <w:r>
        <w:rPr>
          <w:sz w:val="24"/>
          <w:szCs w:val="24"/>
          <w:lang w:val="zh-CN"/>
        </w:rPr>
        <w:t xml:space="preserve"> </w:t>
      </w:r>
    </w:p>
    <w:p w14:paraId="3ED6407B" w14:textId="412F4925" w:rsidR="00500997" w:rsidRDefault="00500997">
      <w:pPr>
        <w:pStyle w:val="ListParagraph"/>
        <w:spacing w:after="0" w:line="480" w:lineRule="auto"/>
        <w:ind w:left="284" w:hanging="284"/>
        <w:jc w:val="both"/>
        <w:rPr>
          <w:sz w:val="24"/>
          <w:szCs w:val="24"/>
          <w:lang w:val="en-ID"/>
        </w:rPr>
      </w:pPr>
      <w:r>
        <w:rPr>
          <w:sz w:val="24"/>
          <w:szCs w:val="24"/>
          <w:lang w:val="zh-CN"/>
        </w:rPr>
        <w:t>3.</w:t>
      </w:r>
      <w:r>
        <w:rPr>
          <w:sz w:val="24"/>
          <w:szCs w:val="24"/>
          <w:lang w:val="en-ID"/>
        </w:rPr>
        <w:t xml:space="preserve"> </w:t>
      </w:r>
      <w:proofErr w:type="spellStart"/>
      <w:r w:rsidR="003F3324">
        <w:rPr>
          <w:sz w:val="24"/>
          <w:szCs w:val="24"/>
          <w:lang w:val="en-ID"/>
        </w:rPr>
        <w:t>Melakukan</w:t>
      </w:r>
      <w:proofErr w:type="spellEnd"/>
      <w:r w:rsidR="003F3324">
        <w:rPr>
          <w:sz w:val="24"/>
          <w:szCs w:val="24"/>
          <w:lang w:val="en-ID"/>
        </w:rPr>
        <w:t xml:space="preserve"> </w:t>
      </w:r>
      <w:proofErr w:type="spellStart"/>
      <w:r w:rsidR="003F3324">
        <w:rPr>
          <w:sz w:val="24"/>
          <w:szCs w:val="24"/>
          <w:lang w:val="en-ID"/>
        </w:rPr>
        <w:t>inokulasi</w:t>
      </w:r>
      <w:proofErr w:type="spellEnd"/>
      <w:r w:rsidR="003F3324">
        <w:rPr>
          <w:sz w:val="24"/>
          <w:szCs w:val="24"/>
          <w:lang w:val="en-ID"/>
        </w:rPr>
        <w:t xml:space="preserve"> </w:t>
      </w:r>
      <w:proofErr w:type="spellStart"/>
      <w:r w:rsidR="003F3324">
        <w:rPr>
          <w:sz w:val="24"/>
          <w:szCs w:val="24"/>
          <w:lang w:val="en-ID"/>
        </w:rPr>
        <w:t>s</w:t>
      </w:r>
      <w:r>
        <w:rPr>
          <w:sz w:val="24"/>
          <w:szCs w:val="24"/>
          <w:lang w:val="en-ID"/>
        </w:rPr>
        <w:t>ampel</w:t>
      </w:r>
      <w:proofErr w:type="spellEnd"/>
      <w:r>
        <w:rPr>
          <w:sz w:val="24"/>
          <w:szCs w:val="24"/>
          <w:lang w:val="en-ID"/>
        </w:rPr>
        <w:t xml:space="preserve"> </w:t>
      </w:r>
      <w:proofErr w:type="spellStart"/>
      <w:r>
        <w:rPr>
          <w:sz w:val="24"/>
          <w:szCs w:val="24"/>
          <w:lang w:val="en-ID"/>
        </w:rPr>
        <w:t>lalu</w:t>
      </w:r>
      <w:proofErr w:type="spellEnd"/>
      <w:r>
        <w:rPr>
          <w:sz w:val="24"/>
          <w:szCs w:val="24"/>
          <w:lang w:val="en-ID"/>
        </w:rPr>
        <w:t xml:space="preserve"> pada media TSA (</w:t>
      </w:r>
      <w:proofErr w:type="spellStart"/>
      <w:r w:rsidR="00187F4E" w:rsidRPr="000E374A">
        <w:rPr>
          <w:sz w:val="24"/>
          <w:szCs w:val="24"/>
          <w:lang w:val="en-ID"/>
        </w:rPr>
        <w:t>Triptic</w:t>
      </w:r>
      <w:proofErr w:type="spellEnd"/>
      <w:r w:rsidR="00187F4E" w:rsidRPr="000E374A">
        <w:rPr>
          <w:sz w:val="24"/>
          <w:szCs w:val="24"/>
          <w:lang w:val="en-ID"/>
        </w:rPr>
        <w:t xml:space="preserve"> Soy Agar</w:t>
      </w:r>
      <w:r>
        <w:rPr>
          <w:sz w:val="24"/>
          <w:szCs w:val="24"/>
          <w:lang w:val="en-ID"/>
        </w:rPr>
        <w:t xml:space="preserve">) </w:t>
      </w:r>
      <w:proofErr w:type="spellStart"/>
      <w:r w:rsidR="003F3324">
        <w:rPr>
          <w:sz w:val="24"/>
          <w:szCs w:val="24"/>
          <w:lang w:val="en-ID"/>
        </w:rPr>
        <w:t>kemudian</w:t>
      </w:r>
      <w:proofErr w:type="spellEnd"/>
      <w:r w:rsidR="003F3324">
        <w:rPr>
          <w:sz w:val="24"/>
          <w:szCs w:val="24"/>
          <w:lang w:val="en-ID"/>
        </w:rPr>
        <w:t xml:space="preserve"> </w:t>
      </w:r>
      <w:proofErr w:type="spellStart"/>
      <w:r w:rsidR="003F3324">
        <w:rPr>
          <w:sz w:val="24"/>
          <w:szCs w:val="24"/>
          <w:lang w:val="en-ID"/>
        </w:rPr>
        <w:t>memasukkan</w:t>
      </w:r>
      <w:proofErr w:type="spellEnd"/>
      <w:r w:rsidR="003F3324">
        <w:rPr>
          <w:sz w:val="24"/>
          <w:szCs w:val="24"/>
          <w:lang w:val="en-ID"/>
        </w:rPr>
        <w:t xml:space="preserve"> </w:t>
      </w:r>
      <w:proofErr w:type="spellStart"/>
      <w:r w:rsidR="003F3324">
        <w:rPr>
          <w:sz w:val="24"/>
          <w:szCs w:val="24"/>
          <w:lang w:val="en-ID"/>
        </w:rPr>
        <w:t>ke</w:t>
      </w:r>
      <w:proofErr w:type="spellEnd"/>
      <w:r>
        <w:rPr>
          <w:sz w:val="24"/>
          <w:szCs w:val="24"/>
          <w:lang w:val="en-ID"/>
        </w:rPr>
        <w:t xml:space="preserve"> </w:t>
      </w:r>
      <w:proofErr w:type="spellStart"/>
      <w:r>
        <w:rPr>
          <w:sz w:val="24"/>
          <w:szCs w:val="24"/>
          <w:lang w:val="en-ID"/>
        </w:rPr>
        <w:t>dalam</w:t>
      </w:r>
      <w:proofErr w:type="spellEnd"/>
      <w:r>
        <w:rPr>
          <w:sz w:val="24"/>
          <w:szCs w:val="24"/>
          <w:lang w:val="en-ID"/>
        </w:rPr>
        <w:t xml:space="preserve"> </w:t>
      </w:r>
      <w:proofErr w:type="spellStart"/>
      <w:r>
        <w:rPr>
          <w:sz w:val="24"/>
          <w:szCs w:val="24"/>
          <w:lang w:val="en-ID"/>
        </w:rPr>
        <w:t>autoklaf</w:t>
      </w:r>
      <w:proofErr w:type="spellEnd"/>
      <w:r>
        <w:rPr>
          <w:sz w:val="24"/>
          <w:szCs w:val="24"/>
          <w:lang w:val="en-ID"/>
        </w:rPr>
        <w:t xml:space="preserve"> </w:t>
      </w:r>
      <w:proofErr w:type="spellStart"/>
      <w:r>
        <w:rPr>
          <w:sz w:val="24"/>
          <w:szCs w:val="24"/>
          <w:lang w:val="en-ID"/>
        </w:rPr>
        <w:t>selama</w:t>
      </w:r>
      <w:proofErr w:type="spellEnd"/>
      <w:r>
        <w:rPr>
          <w:sz w:val="24"/>
          <w:szCs w:val="24"/>
          <w:lang w:val="en-ID"/>
        </w:rPr>
        <w:t xml:space="preserve"> 24 jam. </w:t>
      </w:r>
    </w:p>
    <w:p w14:paraId="3C747591" w14:textId="395891E1" w:rsidR="00500997" w:rsidRDefault="00500997">
      <w:pPr>
        <w:pStyle w:val="ListParagraph"/>
        <w:spacing w:after="0" w:line="480" w:lineRule="auto"/>
        <w:ind w:left="284" w:hanging="284"/>
        <w:jc w:val="both"/>
        <w:rPr>
          <w:sz w:val="24"/>
          <w:szCs w:val="24"/>
          <w:lang w:val="en-ID"/>
        </w:rPr>
      </w:pPr>
      <w:r>
        <w:rPr>
          <w:sz w:val="24"/>
          <w:szCs w:val="24"/>
          <w:lang w:val="en-ID"/>
        </w:rPr>
        <w:t xml:space="preserve">4. </w:t>
      </w:r>
      <w:proofErr w:type="spellStart"/>
      <w:r w:rsidR="003F3324">
        <w:rPr>
          <w:sz w:val="24"/>
          <w:szCs w:val="24"/>
          <w:lang w:val="en-ID"/>
        </w:rPr>
        <w:t>Setelah</w:t>
      </w:r>
      <w:proofErr w:type="spellEnd"/>
      <w:r w:rsidR="003F3324">
        <w:rPr>
          <w:sz w:val="24"/>
          <w:szCs w:val="24"/>
          <w:lang w:val="en-ID"/>
        </w:rPr>
        <w:t xml:space="preserve"> 24 jam, </w:t>
      </w:r>
      <w:proofErr w:type="spellStart"/>
      <w:r w:rsidR="003F3324">
        <w:rPr>
          <w:sz w:val="24"/>
          <w:szCs w:val="24"/>
          <w:lang w:val="en-ID"/>
        </w:rPr>
        <w:t>mengamati</w:t>
      </w:r>
      <w:proofErr w:type="spellEnd"/>
      <w:r w:rsidR="003F3324">
        <w:rPr>
          <w:sz w:val="24"/>
          <w:szCs w:val="24"/>
          <w:lang w:val="en-ID"/>
        </w:rPr>
        <w:t xml:space="preserve"> </w:t>
      </w:r>
      <w:proofErr w:type="spellStart"/>
      <w:r w:rsidR="003F3324">
        <w:rPr>
          <w:sz w:val="24"/>
          <w:szCs w:val="24"/>
          <w:lang w:val="en-ID"/>
        </w:rPr>
        <w:t>k</w:t>
      </w:r>
      <w:r>
        <w:rPr>
          <w:sz w:val="24"/>
          <w:szCs w:val="24"/>
          <w:lang w:val="en-ID"/>
        </w:rPr>
        <w:t>oloni</w:t>
      </w:r>
      <w:proofErr w:type="spellEnd"/>
      <w:r>
        <w:rPr>
          <w:sz w:val="24"/>
          <w:szCs w:val="24"/>
          <w:lang w:val="en-ID"/>
        </w:rPr>
        <w:t xml:space="preserve"> </w:t>
      </w:r>
      <w:proofErr w:type="spellStart"/>
      <w:r>
        <w:rPr>
          <w:sz w:val="24"/>
          <w:szCs w:val="24"/>
          <w:lang w:val="en-ID"/>
        </w:rPr>
        <w:t>bakteri</w:t>
      </w:r>
      <w:proofErr w:type="spellEnd"/>
      <w:r>
        <w:rPr>
          <w:sz w:val="24"/>
          <w:szCs w:val="24"/>
          <w:lang w:val="en-ID"/>
        </w:rPr>
        <w:t xml:space="preserve"> yang </w:t>
      </w:r>
      <w:proofErr w:type="spellStart"/>
      <w:r>
        <w:rPr>
          <w:sz w:val="24"/>
          <w:szCs w:val="24"/>
          <w:lang w:val="en-ID"/>
        </w:rPr>
        <w:t>tumbuh</w:t>
      </w:r>
      <w:proofErr w:type="spellEnd"/>
      <w:r>
        <w:rPr>
          <w:sz w:val="24"/>
          <w:szCs w:val="24"/>
          <w:lang w:val="en-ID"/>
        </w:rPr>
        <w:t xml:space="preserve"> </w:t>
      </w:r>
      <w:r w:rsidR="003F3324">
        <w:rPr>
          <w:sz w:val="24"/>
          <w:szCs w:val="24"/>
          <w:lang w:val="en-ID"/>
        </w:rPr>
        <w:t xml:space="preserve">dan </w:t>
      </w:r>
      <w:proofErr w:type="spellStart"/>
      <w:r w:rsidR="003F3324">
        <w:rPr>
          <w:sz w:val="24"/>
          <w:szCs w:val="24"/>
          <w:lang w:val="en-ID"/>
        </w:rPr>
        <w:t>menghitung</w:t>
      </w:r>
      <w:proofErr w:type="spellEnd"/>
      <w:r w:rsidR="003F3324">
        <w:rPr>
          <w:sz w:val="24"/>
          <w:szCs w:val="24"/>
          <w:lang w:val="en-ID"/>
        </w:rPr>
        <w:t xml:space="preserve"> </w:t>
      </w:r>
      <w:proofErr w:type="spellStart"/>
      <w:r w:rsidR="003F3324">
        <w:rPr>
          <w:sz w:val="24"/>
          <w:szCs w:val="24"/>
          <w:lang w:val="en-ID"/>
        </w:rPr>
        <w:t>nilai</w:t>
      </w:r>
      <w:proofErr w:type="spellEnd"/>
      <w:r w:rsidR="003F3324">
        <w:rPr>
          <w:sz w:val="24"/>
          <w:szCs w:val="24"/>
          <w:lang w:val="en-ID"/>
        </w:rPr>
        <w:t xml:space="preserve"> total </w:t>
      </w:r>
      <w:proofErr w:type="spellStart"/>
      <w:r w:rsidR="003F3324">
        <w:rPr>
          <w:sz w:val="24"/>
          <w:szCs w:val="24"/>
          <w:lang w:val="en-ID"/>
        </w:rPr>
        <w:t>bakteri</w:t>
      </w:r>
      <w:proofErr w:type="spellEnd"/>
      <w:r w:rsidR="003F3324">
        <w:rPr>
          <w:sz w:val="24"/>
          <w:szCs w:val="24"/>
          <w:lang w:val="en-ID"/>
        </w:rPr>
        <w:t xml:space="preserve"> </w:t>
      </w:r>
      <w:proofErr w:type="spellStart"/>
      <w:r w:rsidR="003F3324">
        <w:rPr>
          <w:sz w:val="24"/>
          <w:szCs w:val="24"/>
          <w:lang w:val="en-ID"/>
        </w:rPr>
        <w:t>heterotrof</w:t>
      </w:r>
      <w:proofErr w:type="spellEnd"/>
      <w:r>
        <w:rPr>
          <w:sz w:val="24"/>
          <w:szCs w:val="24"/>
          <w:lang w:val="en-ID"/>
        </w:rPr>
        <w:t xml:space="preserve"> </w:t>
      </w:r>
      <w:proofErr w:type="spellStart"/>
      <w:r>
        <w:rPr>
          <w:sz w:val="24"/>
          <w:szCs w:val="24"/>
          <w:lang w:val="en-ID"/>
        </w:rPr>
        <w:t>dengan</w:t>
      </w:r>
      <w:proofErr w:type="spellEnd"/>
      <w:r>
        <w:rPr>
          <w:sz w:val="24"/>
          <w:szCs w:val="24"/>
          <w:lang w:val="en-ID"/>
        </w:rPr>
        <w:t xml:space="preserve"> </w:t>
      </w:r>
      <w:proofErr w:type="spellStart"/>
      <w:r>
        <w:rPr>
          <w:sz w:val="24"/>
          <w:szCs w:val="24"/>
          <w:lang w:val="en-ID"/>
        </w:rPr>
        <w:t>menggunakan</w:t>
      </w:r>
      <w:proofErr w:type="spellEnd"/>
      <w:r>
        <w:rPr>
          <w:sz w:val="24"/>
          <w:szCs w:val="24"/>
          <w:lang w:val="en-ID"/>
        </w:rPr>
        <w:t xml:space="preserve"> </w:t>
      </w:r>
      <w:proofErr w:type="spellStart"/>
      <w:r>
        <w:rPr>
          <w:sz w:val="24"/>
          <w:szCs w:val="24"/>
          <w:lang w:val="en-ID"/>
        </w:rPr>
        <w:t>rumus</w:t>
      </w:r>
      <w:proofErr w:type="spellEnd"/>
      <w:r>
        <w:rPr>
          <w:sz w:val="24"/>
          <w:szCs w:val="24"/>
          <w:lang w:val="en-ID"/>
        </w:rPr>
        <w:t xml:space="preserve"> </w:t>
      </w:r>
      <w:proofErr w:type="spellStart"/>
      <w:r>
        <w:rPr>
          <w:sz w:val="24"/>
          <w:szCs w:val="24"/>
          <w:lang w:val="en-ID"/>
        </w:rPr>
        <w:t>sebagai</w:t>
      </w:r>
      <w:proofErr w:type="spellEnd"/>
      <w:r>
        <w:rPr>
          <w:sz w:val="24"/>
          <w:szCs w:val="24"/>
          <w:lang w:val="en-ID"/>
        </w:rPr>
        <w:t xml:space="preserve"> </w:t>
      </w:r>
      <w:proofErr w:type="spellStart"/>
      <w:proofErr w:type="gramStart"/>
      <w:r>
        <w:rPr>
          <w:sz w:val="24"/>
          <w:szCs w:val="24"/>
          <w:lang w:val="en-ID"/>
        </w:rPr>
        <w:t>berikut</w:t>
      </w:r>
      <w:proofErr w:type="spellEnd"/>
      <w:r>
        <w:rPr>
          <w:sz w:val="24"/>
          <w:szCs w:val="24"/>
          <w:lang w:val="en-ID"/>
        </w:rPr>
        <w:t xml:space="preserve"> :</w:t>
      </w:r>
      <w:proofErr w:type="gramEnd"/>
      <w:r>
        <w:rPr>
          <w:sz w:val="24"/>
          <w:szCs w:val="24"/>
          <w:lang w:val="en-ID"/>
        </w:rPr>
        <w:t xml:space="preserve"> </w:t>
      </w:r>
    </w:p>
    <w:p w14:paraId="5ACF0F12" w14:textId="09AA3B6B" w:rsidR="00500997" w:rsidRDefault="000A0615">
      <w:pPr>
        <w:pStyle w:val="ListParagraph"/>
        <w:spacing w:after="0" w:line="480" w:lineRule="auto"/>
        <w:ind w:left="284" w:hanging="284"/>
        <w:jc w:val="center"/>
        <w:rPr>
          <w:sz w:val="24"/>
          <w:szCs w:val="24"/>
          <w:lang w:val="en-ID"/>
        </w:rPr>
      </w:pPr>
      <w:r>
        <w:rPr>
          <w:noProof/>
          <w:sz w:val="24"/>
          <w:szCs w:val="24"/>
          <w:lang w:val="en-ID"/>
        </w:rPr>
        <w:drawing>
          <wp:inline distT="0" distB="0" distL="0" distR="0" wp14:anchorId="0953BF05" wp14:editId="39EE651F">
            <wp:extent cx="2127250" cy="3937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7250" cy="393700"/>
                    </a:xfrm>
                    <a:prstGeom prst="rect">
                      <a:avLst/>
                    </a:prstGeom>
                    <a:noFill/>
                    <a:ln>
                      <a:noFill/>
                    </a:ln>
                  </pic:spPr>
                </pic:pic>
              </a:graphicData>
            </a:graphic>
          </wp:inline>
        </w:drawing>
      </w:r>
    </w:p>
    <w:p w14:paraId="548205BF" w14:textId="77777777" w:rsidR="00500997" w:rsidRDefault="00500997">
      <w:pPr>
        <w:pStyle w:val="ListParagraph"/>
        <w:spacing w:after="0" w:line="480" w:lineRule="auto"/>
        <w:ind w:left="284" w:hanging="284"/>
        <w:jc w:val="both"/>
        <w:rPr>
          <w:sz w:val="24"/>
          <w:szCs w:val="24"/>
          <w:lang w:val="en-ID"/>
        </w:rPr>
      </w:pPr>
      <w:r>
        <w:rPr>
          <w:sz w:val="24"/>
          <w:szCs w:val="24"/>
          <w:lang w:val="en-ID"/>
        </w:rPr>
        <w:tab/>
      </w:r>
      <w:proofErr w:type="spellStart"/>
      <w:proofErr w:type="gramStart"/>
      <w:r>
        <w:rPr>
          <w:sz w:val="24"/>
          <w:szCs w:val="24"/>
          <w:lang w:val="en-ID"/>
        </w:rPr>
        <w:t>Keterangan</w:t>
      </w:r>
      <w:proofErr w:type="spellEnd"/>
      <w:r>
        <w:rPr>
          <w:sz w:val="24"/>
          <w:szCs w:val="24"/>
          <w:lang w:val="en-ID"/>
        </w:rPr>
        <w:t xml:space="preserve"> :</w:t>
      </w:r>
      <w:proofErr w:type="gramEnd"/>
    </w:p>
    <w:p w14:paraId="1B2352EC" w14:textId="7A19DCEE" w:rsidR="00500997" w:rsidRDefault="00500997">
      <w:pPr>
        <w:pStyle w:val="ListParagraph"/>
        <w:spacing w:after="0" w:line="480" w:lineRule="auto"/>
        <w:ind w:left="284" w:hanging="284"/>
        <w:jc w:val="both"/>
        <w:rPr>
          <w:sz w:val="24"/>
          <w:szCs w:val="24"/>
          <w:lang w:val="en-ID"/>
        </w:rPr>
      </w:pPr>
      <w:r>
        <w:rPr>
          <w:sz w:val="24"/>
          <w:szCs w:val="24"/>
          <w:lang w:val="en-ID"/>
        </w:rPr>
        <w:tab/>
      </w:r>
      <w:r>
        <w:rPr>
          <w:i/>
          <w:sz w:val="24"/>
          <w:szCs w:val="24"/>
          <w:lang w:val="en-ID"/>
        </w:rPr>
        <w:t>A</w:t>
      </w:r>
      <w:r>
        <w:rPr>
          <w:sz w:val="24"/>
          <w:szCs w:val="24"/>
          <w:lang w:val="en-ID"/>
        </w:rPr>
        <w:t xml:space="preserve"> = </w:t>
      </w:r>
      <w:proofErr w:type="spellStart"/>
      <w:r>
        <w:rPr>
          <w:sz w:val="24"/>
          <w:szCs w:val="24"/>
          <w:lang w:val="en-ID"/>
        </w:rPr>
        <w:t>kelimpahan</w:t>
      </w:r>
      <w:proofErr w:type="spellEnd"/>
      <w:r>
        <w:rPr>
          <w:sz w:val="24"/>
          <w:szCs w:val="24"/>
          <w:lang w:val="en-ID"/>
        </w:rPr>
        <w:t xml:space="preserve"> </w:t>
      </w:r>
      <w:proofErr w:type="spellStart"/>
      <w:r>
        <w:rPr>
          <w:sz w:val="24"/>
          <w:szCs w:val="24"/>
          <w:lang w:val="en-ID"/>
        </w:rPr>
        <w:t>bakteri</w:t>
      </w:r>
      <w:proofErr w:type="spellEnd"/>
      <w:r>
        <w:rPr>
          <w:sz w:val="24"/>
          <w:szCs w:val="24"/>
          <w:lang w:val="en-ID"/>
        </w:rPr>
        <w:t xml:space="preserve"> </w:t>
      </w:r>
      <w:proofErr w:type="spellStart"/>
      <w:r>
        <w:rPr>
          <w:sz w:val="24"/>
          <w:szCs w:val="24"/>
          <w:lang w:val="en-ID"/>
        </w:rPr>
        <w:t>heterotrof</w:t>
      </w:r>
      <w:proofErr w:type="spellEnd"/>
      <w:r>
        <w:rPr>
          <w:sz w:val="24"/>
          <w:szCs w:val="24"/>
          <w:lang w:val="en-ID"/>
        </w:rPr>
        <w:t xml:space="preserve"> (</w:t>
      </w:r>
      <w:r w:rsidR="009F215C">
        <w:rPr>
          <w:sz w:val="24"/>
          <w:szCs w:val="24"/>
          <w:lang w:val="en-ID"/>
        </w:rPr>
        <w:t>CFU</w:t>
      </w:r>
      <w:r>
        <w:rPr>
          <w:sz w:val="24"/>
          <w:szCs w:val="24"/>
          <w:lang w:val="en-ID"/>
        </w:rPr>
        <w:t xml:space="preserve">/mL) </w:t>
      </w:r>
    </w:p>
    <w:p w14:paraId="3530D5BE" w14:textId="77777777" w:rsidR="00500997" w:rsidRDefault="00500997">
      <w:pPr>
        <w:pStyle w:val="Heading2"/>
        <w:spacing w:line="480" w:lineRule="auto"/>
        <w:rPr>
          <w:lang w:val="id-ID"/>
        </w:rPr>
      </w:pPr>
      <w:bookmarkStart w:id="76" w:name="_Toc99270062"/>
      <w:r>
        <w:rPr>
          <w:lang w:val="id-ID"/>
        </w:rPr>
        <w:t>4.</w:t>
      </w:r>
      <w:r>
        <w:rPr>
          <w:lang w:val="zh-CN"/>
        </w:rPr>
        <w:t>7</w:t>
      </w:r>
      <w:r>
        <w:rPr>
          <w:lang w:val="id-ID"/>
        </w:rPr>
        <w:t xml:space="preserve"> Analisis Data</w:t>
      </w:r>
      <w:bookmarkEnd w:id="76"/>
    </w:p>
    <w:p w14:paraId="2D84A1BB" w14:textId="1F49594D" w:rsidR="00500997" w:rsidRDefault="00500997">
      <w:pPr>
        <w:pStyle w:val="ListParagraph"/>
        <w:spacing w:after="0" w:line="480" w:lineRule="auto"/>
        <w:ind w:left="0" w:firstLine="720"/>
        <w:jc w:val="both"/>
        <w:rPr>
          <w:sz w:val="24"/>
          <w:szCs w:val="24"/>
        </w:rPr>
      </w:pPr>
      <w:r>
        <w:rPr>
          <w:sz w:val="24"/>
          <w:szCs w:val="24"/>
        </w:rPr>
        <w:t xml:space="preserve">Data yang </w:t>
      </w:r>
      <w:proofErr w:type="spellStart"/>
      <w:r w:rsidR="009C4F68">
        <w:rPr>
          <w:sz w:val="24"/>
          <w:szCs w:val="24"/>
        </w:rPr>
        <w:t>telah</w:t>
      </w:r>
      <w:proofErr w:type="spellEnd"/>
      <w:r w:rsidR="009C4F68">
        <w:rPr>
          <w:sz w:val="24"/>
          <w:szCs w:val="24"/>
        </w:rPr>
        <w:t xml:space="preserve"> </w:t>
      </w:r>
      <w:proofErr w:type="spellStart"/>
      <w:r>
        <w:rPr>
          <w:sz w:val="24"/>
          <w:szCs w:val="24"/>
        </w:rPr>
        <w:t>dikumpulkan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minggu</w:t>
      </w:r>
      <w:proofErr w:type="spellEnd"/>
      <w:r>
        <w:rPr>
          <w:sz w:val="24"/>
          <w:szCs w:val="24"/>
        </w:rPr>
        <w:t xml:space="preserve"> </w:t>
      </w:r>
      <w:proofErr w:type="spellStart"/>
      <w:r>
        <w:rPr>
          <w:sz w:val="24"/>
          <w:szCs w:val="24"/>
        </w:rPr>
        <w:t>selama</w:t>
      </w:r>
      <w:proofErr w:type="spellEnd"/>
      <w:r>
        <w:rPr>
          <w:sz w:val="24"/>
          <w:szCs w:val="24"/>
        </w:rPr>
        <w:t xml:space="preserve"> masa </w:t>
      </w:r>
      <w:proofErr w:type="spellStart"/>
      <w:r>
        <w:rPr>
          <w:sz w:val="24"/>
          <w:szCs w:val="24"/>
        </w:rPr>
        <w:t>pemeliharaan</w:t>
      </w:r>
      <w:proofErr w:type="spellEnd"/>
      <w:r>
        <w:rPr>
          <w:sz w:val="24"/>
          <w:szCs w:val="24"/>
        </w:rPr>
        <w:t xml:space="preserve"> </w:t>
      </w:r>
      <w:proofErr w:type="spellStart"/>
      <w:r>
        <w:rPr>
          <w:sz w:val="24"/>
          <w:szCs w:val="24"/>
        </w:rPr>
        <w:t>diambil</w:t>
      </w:r>
      <w:proofErr w:type="spellEnd"/>
      <w:r>
        <w:rPr>
          <w:sz w:val="24"/>
          <w:szCs w:val="24"/>
        </w:rPr>
        <w:t xml:space="preserve"> rata-rata </w:t>
      </w:r>
      <w:proofErr w:type="spellStart"/>
      <w:r>
        <w:rPr>
          <w:sz w:val="24"/>
          <w:szCs w:val="24"/>
        </w:rPr>
        <w:t>nilainya</w:t>
      </w:r>
      <w:proofErr w:type="spellEnd"/>
      <w:r>
        <w:rPr>
          <w:sz w:val="24"/>
          <w:szCs w:val="24"/>
        </w:rPr>
        <w:t xml:space="preserve"> </w:t>
      </w:r>
      <w:proofErr w:type="spellStart"/>
      <w:r w:rsidR="009C4F68">
        <w:rPr>
          <w:sz w:val="24"/>
          <w:szCs w:val="24"/>
        </w:rPr>
        <w:t>dari</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paramete</w:t>
      </w:r>
      <w:proofErr w:type="spellEnd"/>
      <w:r>
        <w:rPr>
          <w:sz w:val="24"/>
          <w:szCs w:val="24"/>
        </w:rPr>
        <w:t xml:space="preserve">. </w:t>
      </w:r>
      <w:proofErr w:type="spellStart"/>
      <w:r>
        <w:rPr>
          <w:sz w:val="24"/>
          <w:szCs w:val="24"/>
        </w:rPr>
        <w:t>Pengolahan</w:t>
      </w:r>
      <w:proofErr w:type="spellEnd"/>
      <w:r>
        <w:rPr>
          <w:sz w:val="24"/>
          <w:szCs w:val="24"/>
        </w:rPr>
        <w:t xml:space="preserve"> dan </w:t>
      </w:r>
      <w:proofErr w:type="spellStart"/>
      <w:r>
        <w:rPr>
          <w:sz w:val="24"/>
          <w:szCs w:val="24"/>
        </w:rPr>
        <w:t>analisa</w:t>
      </w:r>
      <w:proofErr w:type="spellEnd"/>
      <w:r>
        <w:rPr>
          <w:sz w:val="24"/>
          <w:szCs w:val="24"/>
        </w:rPr>
        <w:t xml:space="preserve"> data yang </w:t>
      </w:r>
      <w:proofErr w:type="spellStart"/>
      <w:r>
        <w:rPr>
          <w:sz w:val="24"/>
          <w:szCs w:val="24"/>
        </w:rPr>
        <w:t>dilakukan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bersifat</w:t>
      </w:r>
      <w:proofErr w:type="spellEnd"/>
      <w:r>
        <w:rPr>
          <w:sz w:val="24"/>
          <w:szCs w:val="24"/>
        </w:rPr>
        <w:t xml:space="preserve"> </w:t>
      </w:r>
      <w:proofErr w:type="spellStart"/>
      <w:r>
        <w:rPr>
          <w:sz w:val="24"/>
          <w:szCs w:val="24"/>
        </w:rPr>
        <w:t>kuantitatif</w:t>
      </w:r>
      <w:proofErr w:type="spellEnd"/>
      <w:r>
        <w:rPr>
          <w:sz w:val="24"/>
          <w:szCs w:val="24"/>
        </w:rPr>
        <w:t xml:space="preserve"> </w:t>
      </w:r>
      <w:proofErr w:type="gramStart"/>
      <w:r>
        <w:rPr>
          <w:sz w:val="24"/>
          <w:szCs w:val="24"/>
        </w:rPr>
        <w:t xml:space="preserve">dan  </w:t>
      </w:r>
      <w:proofErr w:type="spellStart"/>
      <w:r>
        <w:rPr>
          <w:sz w:val="24"/>
          <w:szCs w:val="24"/>
        </w:rPr>
        <w:t>kualitatif</w:t>
      </w:r>
      <w:proofErr w:type="spellEnd"/>
      <w:proofErr w:type="gram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lastRenderedPageBreak/>
        <w:t>deskriptif</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gambaran</w:t>
      </w:r>
      <w:proofErr w:type="spellEnd"/>
      <w:r>
        <w:rPr>
          <w:sz w:val="24"/>
          <w:szCs w:val="24"/>
        </w:rPr>
        <w:t xml:space="preserve"> yang </w:t>
      </w:r>
      <w:proofErr w:type="spellStart"/>
      <w:r>
        <w:rPr>
          <w:sz w:val="24"/>
          <w:szCs w:val="24"/>
        </w:rPr>
        <w:t>mewakili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w:t>
      </w:r>
    </w:p>
    <w:p w14:paraId="543D5641" w14:textId="77777777" w:rsidR="00500997" w:rsidRDefault="00500997">
      <w:pPr>
        <w:pStyle w:val="ListParagraph"/>
        <w:spacing w:after="0" w:line="480" w:lineRule="auto"/>
        <w:ind w:left="0" w:firstLine="720"/>
        <w:jc w:val="both"/>
        <w:rPr>
          <w:sz w:val="24"/>
          <w:szCs w:val="24"/>
        </w:rPr>
      </w:pPr>
      <w:r>
        <w:rPr>
          <w:sz w:val="24"/>
          <w:szCs w:val="24"/>
        </w:rPr>
        <w:t xml:space="preserve">Analisa data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tahapan</w:t>
      </w:r>
      <w:proofErr w:type="spellEnd"/>
      <w:r>
        <w:rPr>
          <w:sz w:val="24"/>
          <w:szCs w:val="24"/>
        </w:rPr>
        <w:t xml:space="preserve"> </w:t>
      </w:r>
      <w:proofErr w:type="spellStart"/>
      <w:r>
        <w:rPr>
          <w:sz w:val="24"/>
          <w:szCs w:val="24"/>
        </w:rPr>
        <w:t>analisis</w:t>
      </w:r>
      <w:proofErr w:type="spellEnd"/>
      <w:r>
        <w:rPr>
          <w:sz w:val="24"/>
          <w:szCs w:val="24"/>
        </w:rPr>
        <w:t xml:space="preserve"> parameter </w:t>
      </w:r>
      <w:proofErr w:type="spellStart"/>
      <w:r>
        <w:rPr>
          <w:sz w:val="24"/>
          <w:szCs w:val="24"/>
        </w:rPr>
        <w:t>ekologi</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biotik</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abiotik</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matriks</w:t>
      </w:r>
      <w:proofErr w:type="spellEnd"/>
      <w:r>
        <w:rPr>
          <w:sz w:val="24"/>
          <w:szCs w:val="24"/>
        </w:rPr>
        <w:t xml:space="preserve"> </w:t>
      </w:r>
      <w:proofErr w:type="spellStart"/>
      <w:r>
        <w:rPr>
          <w:sz w:val="24"/>
          <w:szCs w:val="24"/>
        </w:rPr>
        <w:t>kesesusaian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matriks</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dihitung</w:t>
      </w:r>
      <w:proofErr w:type="spellEnd"/>
      <w:r>
        <w:rPr>
          <w:sz w:val="24"/>
          <w:szCs w:val="24"/>
        </w:rPr>
        <w:t xml:space="preserve"> Nilai </w:t>
      </w:r>
      <w:proofErr w:type="spellStart"/>
      <w:r>
        <w:rPr>
          <w:sz w:val="24"/>
          <w:szCs w:val="24"/>
        </w:rPr>
        <w:t>Kesesuaian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Tahapan</w:t>
      </w:r>
      <w:proofErr w:type="spellEnd"/>
      <w:r>
        <w:rPr>
          <w:sz w:val="24"/>
          <w:szCs w:val="24"/>
        </w:rPr>
        <w:t xml:space="preserve"> </w:t>
      </w:r>
      <w:proofErr w:type="spellStart"/>
      <w:r>
        <w:rPr>
          <w:sz w:val="24"/>
          <w:szCs w:val="24"/>
        </w:rPr>
        <w:t>terakhir</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ditentukan</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Tabel</w:t>
      </w:r>
      <w:proofErr w:type="spellEnd"/>
      <w:r>
        <w:rPr>
          <w:sz w:val="24"/>
          <w:szCs w:val="24"/>
        </w:rPr>
        <w:t xml:space="preserve"> Tingkat </w:t>
      </w:r>
      <w:proofErr w:type="spellStart"/>
      <w:r>
        <w:rPr>
          <w:sz w:val="24"/>
          <w:szCs w:val="24"/>
        </w:rPr>
        <w:t>Kesesuaian</w:t>
      </w:r>
      <w:proofErr w:type="spellEnd"/>
      <w:r>
        <w:rPr>
          <w:sz w:val="24"/>
          <w:szCs w:val="24"/>
        </w:rPr>
        <w:t xml:space="preserve"> </w:t>
      </w:r>
      <w:proofErr w:type="spellStart"/>
      <w:r>
        <w:rPr>
          <w:sz w:val="24"/>
          <w:szCs w:val="24"/>
        </w:rPr>
        <w:t>Budidaya</w:t>
      </w:r>
      <w:proofErr w:type="spellEnd"/>
      <w:r>
        <w:rPr>
          <w:sz w:val="24"/>
          <w:szCs w:val="24"/>
        </w:rPr>
        <w:t xml:space="preserve">. </w:t>
      </w:r>
    </w:p>
    <w:p w14:paraId="5022D4DA" w14:textId="29C33BD2" w:rsidR="00500997" w:rsidRDefault="00500997">
      <w:pPr>
        <w:pStyle w:val="ListParagraph"/>
        <w:spacing w:after="0" w:line="480" w:lineRule="auto"/>
        <w:ind w:left="0" w:firstLine="720"/>
        <w:jc w:val="both"/>
        <w:rPr>
          <w:sz w:val="24"/>
          <w:szCs w:val="24"/>
        </w:rPr>
      </w:pPr>
      <w:proofErr w:type="spellStart"/>
      <w:r>
        <w:rPr>
          <w:sz w:val="24"/>
          <w:szCs w:val="24"/>
        </w:rPr>
        <w:t>Matriks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berisi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skoring</w:t>
      </w:r>
      <w:proofErr w:type="spellEnd"/>
      <w:r>
        <w:rPr>
          <w:sz w:val="24"/>
          <w:szCs w:val="24"/>
        </w:rPr>
        <w:t xml:space="preserve"> dan </w:t>
      </w:r>
      <w:proofErr w:type="spellStart"/>
      <w:r>
        <w:rPr>
          <w:sz w:val="24"/>
          <w:szCs w:val="24"/>
        </w:rPr>
        <w:t>pembobotan</w:t>
      </w:r>
      <w:proofErr w:type="spellEnd"/>
      <w:r>
        <w:rPr>
          <w:sz w:val="24"/>
          <w:szCs w:val="24"/>
        </w:rPr>
        <w:t xml:space="preserve"> pada </w:t>
      </w:r>
      <w:proofErr w:type="spellStart"/>
      <w:r>
        <w:rPr>
          <w:sz w:val="24"/>
          <w:szCs w:val="24"/>
        </w:rPr>
        <w:t>setiap</w:t>
      </w:r>
      <w:proofErr w:type="spellEnd"/>
      <w:r>
        <w:rPr>
          <w:sz w:val="24"/>
          <w:szCs w:val="24"/>
        </w:rPr>
        <w:t xml:space="preserve"> parameter yang </w:t>
      </w:r>
      <w:proofErr w:type="spellStart"/>
      <w:r>
        <w:rPr>
          <w:sz w:val="24"/>
          <w:szCs w:val="24"/>
        </w:rPr>
        <w:t>akan</w:t>
      </w:r>
      <w:proofErr w:type="spellEnd"/>
      <w:r>
        <w:rPr>
          <w:sz w:val="24"/>
          <w:szCs w:val="24"/>
        </w:rPr>
        <w:t xml:space="preserve"> </w:t>
      </w:r>
      <w:proofErr w:type="spellStart"/>
      <w:r>
        <w:rPr>
          <w:sz w:val="24"/>
          <w:szCs w:val="24"/>
        </w:rPr>
        <w:t>diteliti</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matriks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dibuat</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proofErr w:type="gramStart"/>
      <w:r>
        <w:rPr>
          <w:sz w:val="24"/>
          <w:szCs w:val="24"/>
        </w:rPr>
        <w:t>dari</w:t>
      </w:r>
      <w:proofErr w:type="spellEnd"/>
      <w:r>
        <w:rPr>
          <w:sz w:val="24"/>
          <w:szCs w:val="24"/>
        </w:rPr>
        <w:t xml:space="preserve">  Keputusan</w:t>
      </w:r>
      <w:proofErr w:type="gramEnd"/>
      <w:r>
        <w:rPr>
          <w:sz w:val="24"/>
          <w:szCs w:val="24"/>
        </w:rPr>
        <w:t xml:space="preserve"> Menteri </w:t>
      </w:r>
      <w:proofErr w:type="spellStart"/>
      <w:r>
        <w:rPr>
          <w:sz w:val="24"/>
          <w:szCs w:val="24"/>
        </w:rPr>
        <w:t>Kelautan</w:t>
      </w:r>
      <w:proofErr w:type="spellEnd"/>
      <w:r>
        <w:rPr>
          <w:sz w:val="24"/>
          <w:szCs w:val="24"/>
        </w:rPr>
        <w:t xml:space="preserve"> dan </w:t>
      </w:r>
      <w:proofErr w:type="spellStart"/>
      <w:r>
        <w:rPr>
          <w:sz w:val="24"/>
          <w:szCs w:val="24"/>
        </w:rPr>
        <w:t>Perikanan</w:t>
      </w:r>
      <w:proofErr w:type="spellEnd"/>
      <w:r>
        <w:rPr>
          <w:sz w:val="24"/>
          <w:szCs w:val="24"/>
        </w:rPr>
        <w:t xml:space="preserve"> </w:t>
      </w:r>
      <w:proofErr w:type="spellStart"/>
      <w:r>
        <w:rPr>
          <w:sz w:val="24"/>
          <w:szCs w:val="24"/>
        </w:rPr>
        <w:t>Nomor</w:t>
      </w:r>
      <w:proofErr w:type="spellEnd"/>
      <w:r>
        <w:rPr>
          <w:sz w:val="24"/>
          <w:szCs w:val="24"/>
        </w:rPr>
        <w:t xml:space="preserve"> 75 </w:t>
      </w:r>
      <w:proofErr w:type="spellStart"/>
      <w:r>
        <w:rPr>
          <w:sz w:val="24"/>
          <w:szCs w:val="24"/>
        </w:rPr>
        <w:t>Tahun</w:t>
      </w:r>
      <w:proofErr w:type="spellEnd"/>
      <w:r>
        <w:rPr>
          <w:sz w:val="24"/>
          <w:szCs w:val="24"/>
        </w:rPr>
        <w:t xml:space="preserve"> 2016 </w:t>
      </w:r>
      <w:proofErr w:type="spellStart"/>
      <w:r>
        <w:rPr>
          <w:sz w:val="24"/>
          <w:szCs w:val="24"/>
        </w:rPr>
        <w:t>tentang</w:t>
      </w:r>
      <w:proofErr w:type="spellEnd"/>
      <w:r>
        <w:rPr>
          <w:sz w:val="24"/>
          <w:szCs w:val="24"/>
        </w:rPr>
        <w:t xml:space="preserve"> </w:t>
      </w:r>
      <w:proofErr w:type="spellStart"/>
      <w:r>
        <w:rPr>
          <w:sz w:val="24"/>
          <w:szCs w:val="24"/>
        </w:rPr>
        <w:t>Pedoman</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Pembesaran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dan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dan </w:t>
      </w:r>
      <w:proofErr w:type="spellStart"/>
      <w:r>
        <w:rPr>
          <w:sz w:val="24"/>
          <w:szCs w:val="24"/>
        </w:rPr>
        <w:t>referensi</w:t>
      </w:r>
      <w:proofErr w:type="spellEnd"/>
      <w:r>
        <w:rPr>
          <w:sz w:val="24"/>
          <w:szCs w:val="24"/>
        </w:rPr>
        <w:t xml:space="preserve"> </w:t>
      </w:r>
      <w:proofErr w:type="spellStart"/>
      <w:r>
        <w:rPr>
          <w:sz w:val="24"/>
          <w:szCs w:val="24"/>
        </w:rPr>
        <w:t>penunjang</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bobot</w:t>
      </w:r>
      <w:proofErr w:type="spellEnd"/>
      <w:r>
        <w:rPr>
          <w:sz w:val="24"/>
          <w:szCs w:val="24"/>
        </w:rPr>
        <w:t xml:space="preserve"> dan </w:t>
      </w:r>
      <w:proofErr w:type="spellStart"/>
      <w:r>
        <w:rPr>
          <w:sz w:val="24"/>
          <w:szCs w:val="24"/>
        </w:rPr>
        <w:t>skor</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pertimbangan</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variabel</w:t>
      </w:r>
      <w:proofErr w:type="spellEnd"/>
      <w:r>
        <w:rPr>
          <w:sz w:val="24"/>
          <w:szCs w:val="24"/>
        </w:rPr>
        <w:t xml:space="preserve"> yang </w:t>
      </w:r>
      <w:proofErr w:type="spellStart"/>
      <w:r>
        <w:rPr>
          <w:sz w:val="24"/>
          <w:szCs w:val="24"/>
        </w:rPr>
        <w:t>menentukan</w:t>
      </w:r>
      <w:proofErr w:type="spellEnd"/>
      <w:r>
        <w:rPr>
          <w:sz w:val="24"/>
          <w:szCs w:val="24"/>
        </w:rPr>
        <w:t xml:space="preserve"> </w:t>
      </w:r>
      <w:proofErr w:type="spellStart"/>
      <w:r>
        <w:rPr>
          <w:sz w:val="24"/>
          <w:szCs w:val="24"/>
        </w:rPr>
        <w:t>keberhasilan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Bobot</w:t>
      </w:r>
      <w:proofErr w:type="spellEnd"/>
      <w:r>
        <w:rPr>
          <w:sz w:val="24"/>
          <w:szCs w:val="24"/>
        </w:rPr>
        <w:t xml:space="preserve"> </w:t>
      </w:r>
      <w:proofErr w:type="spellStart"/>
      <w:r>
        <w:rPr>
          <w:sz w:val="24"/>
          <w:szCs w:val="24"/>
        </w:rPr>
        <w:t>setiap</w:t>
      </w:r>
      <w:proofErr w:type="spellEnd"/>
      <w:r>
        <w:rPr>
          <w:sz w:val="24"/>
          <w:szCs w:val="24"/>
        </w:rPr>
        <w:t xml:space="preserve"> parameter </w:t>
      </w:r>
      <w:proofErr w:type="spellStart"/>
      <w:r>
        <w:rPr>
          <w:sz w:val="24"/>
          <w:szCs w:val="24"/>
        </w:rPr>
        <w:t>diketahui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seberapa</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dampak</w:t>
      </w:r>
      <w:proofErr w:type="spellEnd"/>
      <w:r>
        <w:rPr>
          <w:sz w:val="24"/>
          <w:szCs w:val="24"/>
        </w:rPr>
        <w:t xml:space="preserve"> parameter </w:t>
      </w:r>
      <w:proofErr w:type="spellStart"/>
      <w:r>
        <w:rPr>
          <w:sz w:val="24"/>
          <w:szCs w:val="24"/>
        </w:rPr>
        <w:t>tersebut</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skor</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1, 3 dan 5 </w:t>
      </w:r>
      <w:proofErr w:type="spellStart"/>
      <w:r>
        <w:rPr>
          <w:sz w:val="24"/>
          <w:szCs w:val="24"/>
        </w:rPr>
        <w:t>sesuai</w:t>
      </w:r>
      <w:proofErr w:type="spellEnd"/>
      <w:r>
        <w:rPr>
          <w:sz w:val="24"/>
          <w:szCs w:val="24"/>
        </w:rPr>
        <w:t xml:space="preserve"> </w:t>
      </w:r>
      <w:proofErr w:type="spellStart"/>
      <w:r>
        <w:rPr>
          <w:sz w:val="24"/>
          <w:szCs w:val="24"/>
        </w:rPr>
        <w:t>kriteria</w:t>
      </w:r>
      <w:proofErr w:type="spellEnd"/>
      <w:r>
        <w:rPr>
          <w:sz w:val="24"/>
          <w:szCs w:val="24"/>
        </w:rPr>
        <w:t xml:space="preserve"> dan </w:t>
      </w:r>
      <w:proofErr w:type="spellStart"/>
      <w:r>
        <w:rPr>
          <w:sz w:val="24"/>
          <w:szCs w:val="24"/>
        </w:rPr>
        <w:t>batas</w:t>
      </w:r>
      <w:proofErr w:type="spellEnd"/>
      <w:r>
        <w:rPr>
          <w:sz w:val="24"/>
          <w:szCs w:val="24"/>
        </w:rPr>
        <w:t xml:space="preserve"> yang </w:t>
      </w:r>
      <w:proofErr w:type="spellStart"/>
      <w:r>
        <w:rPr>
          <w:sz w:val="24"/>
          <w:szCs w:val="24"/>
        </w:rPr>
        <w:t>ditentukan</w:t>
      </w:r>
      <w:proofErr w:type="spellEnd"/>
      <w:r>
        <w:rPr>
          <w:sz w:val="24"/>
          <w:szCs w:val="24"/>
        </w:rPr>
        <w:t xml:space="preserve">. Nilai 5 </w:t>
      </w:r>
      <w:proofErr w:type="spellStart"/>
      <w:r>
        <w:rPr>
          <w:sz w:val="24"/>
          <w:szCs w:val="24"/>
        </w:rPr>
        <w:t>menunjukkan</w:t>
      </w:r>
      <w:proofErr w:type="spellEnd"/>
      <w:r>
        <w:rPr>
          <w:sz w:val="24"/>
          <w:szCs w:val="24"/>
        </w:rPr>
        <w:t xml:space="preserve"> </w:t>
      </w:r>
      <w:proofErr w:type="spellStart"/>
      <w:r>
        <w:rPr>
          <w:sz w:val="24"/>
          <w:szCs w:val="24"/>
        </w:rPr>
        <w:t>keadaan</w:t>
      </w:r>
      <w:proofErr w:type="spellEnd"/>
      <w:r>
        <w:rPr>
          <w:sz w:val="24"/>
          <w:szCs w:val="24"/>
        </w:rPr>
        <w:t xml:space="preserve"> yang optimal, </w:t>
      </w:r>
      <w:proofErr w:type="spellStart"/>
      <w:r>
        <w:rPr>
          <w:sz w:val="24"/>
          <w:szCs w:val="24"/>
        </w:rPr>
        <w:t>nilai</w:t>
      </w:r>
      <w:proofErr w:type="spellEnd"/>
      <w:r>
        <w:rPr>
          <w:sz w:val="24"/>
          <w:szCs w:val="24"/>
        </w:rPr>
        <w:t xml:space="preserve"> 3 </w:t>
      </w:r>
      <w:proofErr w:type="spellStart"/>
      <w:r>
        <w:rPr>
          <w:sz w:val="24"/>
          <w:szCs w:val="24"/>
        </w:rPr>
        <w:t>berarti</w:t>
      </w:r>
      <w:proofErr w:type="spellEnd"/>
      <w:r>
        <w:rPr>
          <w:sz w:val="24"/>
          <w:szCs w:val="24"/>
        </w:rPr>
        <w:t xml:space="preserve"> </w:t>
      </w:r>
      <w:proofErr w:type="spellStart"/>
      <w:r>
        <w:rPr>
          <w:sz w:val="24"/>
          <w:szCs w:val="24"/>
        </w:rPr>
        <w:t>berada</w:t>
      </w:r>
      <w:proofErr w:type="spellEnd"/>
      <w:r>
        <w:rPr>
          <w:sz w:val="24"/>
          <w:szCs w:val="24"/>
        </w:rPr>
        <w:t xml:space="preserve"> pada </w:t>
      </w:r>
      <w:proofErr w:type="spellStart"/>
      <w:r>
        <w:rPr>
          <w:sz w:val="24"/>
          <w:szCs w:val="24"/>
        </w:rPr>
        <w:t>kondisi</w:t>
      </w:r>
      <w:proofErr w:type="spellEnd"/>
      <w:r>
        <w:rPr>
          <w:sz w:val="24"/>
          <w:szCs w:val="24"/>
        </w:rPr>
        <w:t xml:space="preserve"> </w:t>
      </w:r>
      <w:proofErr w:type="spellStart"/>
      <w:r>
        <w:rPr>
          <w:sz w:val="24"/>
          <w:szCs w:val="24"/>
        </w:rPr>
        <w:t>ambang</w:t>
      </w:r>
      <w:proofErr w:type="spellEnd"/>
      <w:r>
        <w:rPr>
          <w:sz w:val="24"/>
          <w:szCs w:val="24"/>
        </w:rPr>
        <w:t xml:space="preserve"> </w:t>
      </w:r>
      <w:proofErr w:type="spellStart"/>
      <w:r>
        <w:rPr>
          <w:sz w:val="24"/>
          <w:szCs w:val="24"/>
        </w:rPr>
        <w:t>batas</w:t>
      </w:r>
      <w:proofErr w:type="spellEnd"/>
      <w:r>
        <w:rPr>
          <w:sz w:val="24"/>
          <w:szCs w:val="24"/>
        </w:rPr>
        <w:t xml:space="preserve"> dan </w:t>
      </w:r>
      <w:proofErr w:type="spellStart"/>
      <w:r>
        <w:rPr>
          <w:sz w:val="24"/>
          <w:szCs w:val="24"/>
        </w:rPr>
        <w:t>nilai</w:t>
      </w:r>
      <w:proofErr w:type="spellEnd"/>
      <w:r>
        <w:rPr>
          <w:sz w:val="24"/>
          <w:szCs w:val="24"/>
        </w:rPr>
        <w:t xml:space="preserve"> 1 </w:t>
      </w:r>
      <w:proofErr w:type="spellStart"/>
      <w:r>
        <w:rPr>
          <w:sz w:val="24"/>
          <w:szCs w:val="24"/>
        </w:rPr>
        <w:t>berarti</w:t>
      </w:r>
      <w:proofErr w:type="spellEnd"/>
      <w:r>
        <w:rPr>
          <w:sz w:val="24"/>
          <w:szCs w:val="24"/>
        </w:rPr>
        <w:t xml:space="preserve"> di </w:t>
      </w:r>
      <w:proofErr w:type="spellStart"/>
      <w:r>
        <w:rPr>
          <w:sz w:val="24"/>
          <w:szCs w:val="24"/>
        </w:rPr>
        <w:t>bawah</w:t>
      </w:r>
      <w:proofErr w:type="spellEnd"/>
      <w:r>
        <w:rPr>
          <w:sz w:val="24"/>
          <w:szCs w:val="24"/>
        </w:rPr>
        <w:t xml:space="preserve"> </w:t>
      </w:r>
      <w:proofErr w:type="spellStart"/>
      <w:r>
        <w:rPr>
          <w:sz w:val="24"/>
          <w:szCs w:val="24"/>
        </w:rPr>
        <w:t>kondisi</w:t>
      </w:r>
      <w:proofErr w:type="spellEnd"/>
      <w:r>
        <w:rPr>
          <w:sz w:val="24"/>
          <w:szCs w:val="24"/>
        </w:rPr>
        <w:t xml:space="preserve"> optimal. </w:t>
      </w:r>
      <w:proofErr w:type="spellStart"/>
      <w:r>
        <w:rPr>
          <w:sz w:val="24"/>
          <w:szCs w:val="24"/>
        </w:rPr>
        <w:t>Matriks</w:t>
      </w:r>
      <w:proofErr w:type="spellEnd"/>
      <w:r>
        <w:rPr>
          <w:sz w:val="24"/>
          <w:szCs w:val="24"/>
        </w:rPr>
        <w:t xml:space="preserve"> </w:t>
      </w:r>
      <w:proofErr w:type="spellStart"/>
      <w:r>
        <w:rPr>
          <w:sz w:val="24"/>
          <w:szCs w:val="24"/>
        </w:rPr>
        <w:t>kesesuaian</w:t>
      </w:r>
      <w:proofErr w:type="spellEnd"/>
      <w:r>
        <w:rPr>
          <w:sz w:val="24"/>
          <w:szCs w:val="24"/>
        </w:rPr>
        <w:t xml:space="preserve"> yang </w:t>
      </w:r>
      <w:proofErr w:type="spellStart"/>
      <w:r>
        <w:rPr>
          <w:sz w:val="24"/>
          <w:szCs w:val="24"/>
        </w:rPr>
        <w:t>dimaksud</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proofErr w:type="spellStart"/>
      <w:r w:rsidRPr="002E079E">
        <w:rPr>
          <w:b/>
          <w:bCs/>
          <w:sz w:val="24"/>
          <w:szCs w:val="24"/>
        </w:rPr>
        <w:t>Tabel</w:t>
      </w:r>
      <w:proofErr w:type="spellEnd"/>
      <w:r w:rsidRPr="002E079E">
        <w:rPr>
          <w:b/>
          <w:bCs/>
          <w:sz w:val="24"/>
          <w:szCs w:val="24"/>
        </w:rPr>
        <w:t xml:space="preserve"> </w:t>
      </w:r>
      <w:r w:rsidR="002E079E" w:rsidRPr="002E079E">
        <w:rPr>
          <w:b/>
          <w:bCs/>
          <w:sz w:val="24"/>
          <w:szCs w:val="24"/>
        </w:rPr>
        <w:t>4.2</w:t>
      </w:r>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w:t>
      </w:r>
    </w:p>
    <w:p w14:paraId="41DAAF72" w14:textId="362DD978" w:rsidR="002E079E" w:rsidRDefault="002E079E">
      <w:pPr>
        <w:pStyle w:val="ListParagraph"/>
        <w:spacing w:after="0" w:line="480" w:lineRule="auto"/>
        <w:ind w:left="0" w:firstLine="720"/>
        <w:jc w:val="both"/>
        <w:rPr>
          <w:sz w:val="24"/>
          <w:szCs w:val="24"/>
        </w:rPr>
      </w:pPr>
    </w:p>
    <w:p w14:paraId="17FC966E" w14:textId="7028A1A0" w:rsidR="002E079E" w:rsidRDefault="002E079E">
      <w:pPr>
        <w:pStyle w:val="ListParagraph"/>
        <w:spacing w:after="0" w:line="480" w:lineRule="auto"/>
        <w:ind w:left="0" w:firstLine="720"/>
        <w:jc w:val="both"/>
        <w:rPr>
          <w:sz w:val="24"/>
          <w:szCs w:val="24"/>
        </w:rPr>
      </w:pPr>
    </w:p>
    <w:p w14:paraId="61CD7CCC" w14:textId="0FE512BB" w:rsidR="002E079E" w:rsidRDefault="002E079E">
      <w:pPr>
        <w:pStyle w:val="ListParagraph"/>
        <w:spacing w:after="0" w:line="480" w:lineRule="auto"/>
        <w:ind w:left="0" w:firstLine="720"/>
        <w:jc w:val="both"/>
        <w:rPr>
          <w:sz w:val="24"/>
          <w:szCs w:val="24"/>
        </w:rPr>
      </w:pPr>
    </w:p>
    <w:p w14:paraId="620C3A1E" w14:textId="2EE48375" w:rsidR="002E079E" w:rsidRDefault="002E079E">
      <w:pPr>
        <w:pStyle w:val="ListParagraph"/>
        <w:spacing w:after="0" w:line="480" w:lineRule="auto"/>
        <w:ind w:left="0" w:firstLine="720"/>
        <w:jc w:val="both"/>
        <w:rPr>
          <w:sz w:val="24"/>
          <w:szCs w:val="24"/>
        </w:rPr>
      </w:pPr>
    </w:p>
    <w:p w14:paraId="0F93DFDF" w14:textId="77777777" w:rsidR="000E374A" w:rsidRDefault="000E374A">
      <w:pPr>
        <w:pStyle w:val="ListParagraph"/>
        <w:spacing w:after="0" w:line="480" w:lineRule="auto"/>
        <w:ind w:left="0" w:firstLine="720"/>
        <w:jc w:val="both"/>
        <w:rPr>
          <w:sz w:val="24"/>
          <w:szCs w:val="24"/>
        </w:rPr>
      </w:pPr>
    </w:p>
    <w:p w14:paraId="634C95D8" w14:textId="780C9E19" w:rsidR="00500997" w:rsidRDefault="00500997">
      <w:pPr>
        <w:pStyle w:val="Caption"/>
        <w:keepNext/>
        <w:spacing w:after="0"/>
        <w:rPr>
          <w:b w:val="0"/>
          <w:color w:val="auto"/>
          <w:sz w:val="24"/>
          <w:szCs w:val="24"/>
        </w:rPr>
      </w:pPr>
    </w:p>
    <w:p w14:paraId="0FD7F53D" w14:textId="0071D6AA" w:rsidR="004E63A5" w:rsidRDefault="004E63A5" w:rsidP="004E63A5">
      <w:pPr>
        <w:pStyle w:val="Caption"/>
        <w:keepNext/>
      </w:pPr>
      <w:bookmarkStart w:id="77" w:name="_Toc99146830"/>
      <w:proofErr w:type="spellStart"/>
      <w:r w:rsidRPr="004E63A5">
        <w:rPr>
          <w:color w:val="auto"/>
          <w:sz w:val="24"/>
          <w:szCs w:val="24"/>
        </w:rPr>
        <w:t>Tabel</w:t>
      </w:r>
      <w:proofErr w:type="spellEnd"/>
      <w:r w:rsidRPr="004E63A5">
        <w:rPr>
          <w:color w:val="auto"/>
          <w:sz w:val="24"/>
          <w:szCs w:val="24"/>
        </w:rPr>
        <w:t xml:space="preserve"> 4.</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sidR="00F46E9D">
        <w:rPr>
          <w:noProof/>
          <w:color w:val="auto"/>
          <w:sz w:val="24"/>
          <w:szCs w:val="24"/>
        </w:rPr>
        <w:t>0</w:t>
      </w:r>
      <w:r>
        <w:rPr>
          <w:color w:val="auto"/>
          <w:sz w:val="24"/>
          <w:szCs w:val="24"/>
        </w:rPr>
        <w:fldChar w:fldCharType="end"/>
      </w:r>
      <w:r>
        <w:rPr>
          <w:color w:val="auto"/>
          <w:sz w:val="24"/>
          <w:szCs w:val="24"/>
        </w:rPr>
        <w:t>.</w:t>
      </w:r>
      <w:r>
        <w:rPr>
          <w:color w:val="auto"/>
          <w:sz w:val="24"/>
          <w:szCs w:val="24"/>
        </w:rPr>
        <w:fldChar w:fldCharType="begin"/>
      </w:r>
      <w:r>
        <w:rPr>
          <w:color w:val="auto"/>
          <w:sz w:val="24"/>
          <w:szCs w:val="24"/>
        </w:rPr>
        <w:instrText xml:space="preserve"> SEQ Tabel \* ARABIC \s 1 </w:instrText>
      </w:r>
      <w:r>
        <w:rPr>
          <w:color w:val="auto"/>
          <w:sz w:val="24"/>
          <w:szCs w:val="24"/>
        </w:rPr>
        <w:fldChar w:fldCharType="separate"/>
      </w:r>
      <w:r w:rsidR="00F46E9D">
        <w:rPr>
          <w:noProof/>
          <w:color w:val="auto"/>
          <w:sz w:val="24"/>
          <w:szCs w:val="24"/>
        </w:rPr>
        <w:t>2</w:t>
      </w:r>
      <w:r>
        <w:rPr>
          <w:color w:val="auto"/>
          <w:sz w:val="24"/>
          <w:szCs w:val="24"/>
        </w:rPr>
        <w:fldChar w:fldCharType="end"/>
      </w:r>
      <w:r w:rsidRPr="004E63A5">
        <w:rPr>
          <w:color w:val="auto"/>
          <w:sz w:val="24"/>
          <w:szCs w:val="24"/>
        </w:rPr>
        <w:t>.</w:t>
      </w:r>
      <w:r w:rsidRPr="004E63A5">
        <w:rPr>
          <w:color w:val="auto"/>
        </w:rPr>
        <w:t xml:space="preserve"> </w:t>
      </w:r>
      <w:proofErr w:type="spellStart"/>
      <w:r>
        <w:rPr>
          <w:b w:val="0"/>
          <w:color w:val="auto"/>
          <w:sz w:val="24"/>
          <w:szCs w:val="24"/>
        </w:rPr>
        <w:t>Matriks</w:t>
      </w:r>
      <w:proofErr w:type="spellEnd"/>
      <w:r>
        <w:rPr>
          <w:b w:val="0"/>
          <w:color w:val="auto"/>
          <w:sz w:val="24"/>
          <w:szCs w:val="24"/>
        </w:rPr>
        <w:t xml:space="preserve"> </w:t>
      </w:r>
      <w:proofErr w:type="spellStart"/>
      <w:r>
        <w:rPr>
          <w:b w:val="0"/>
          <w:color w:val="auto"/>
          <w:sz w:val="24"/>
          <w:szCs w:val="24"/>
        </w:rPr>
        <w:t>Kesesuaian</w:t>
      </w:r>
      <w:proofErr w:type="spellEnd"/>
      <w:r>
        <w:rPr>
          <w:b w:val="0"/>
          <w:color w:val="auto"/>
          <w:sz w:val="24"/>
          <w:szCs w:val="24"/>
        </w:rPr>
        <w:t xml:space="preserve"> </w:t>
      </w:r>
      <w:proofErr w:type="spellStart"/>
      <w:r>
        <w:rPr>
          <w:b w:val="0"/>
          <w:color w:val="auto"/>
          <w:sz w:val="24"/>
          <w:szCs w:val="24"/>
        </w:rPr>
        <w:t>Ekologi</w:t>
      </w:r>
      <w:proofErr w:type="spellEnd"/>
      <w:r>
        <w:rPr>
          <w:b w:val="0"/>
          <w:color w:val="auto"/>
          <w:sz w:val="24"/>
          <w:szCs w:val="24"/>
        </w:rPr>
        <w:t xml:space="preserve"> </w:t>
      </w:r>
      <w:proofErr w:type="spellStart"/>
      <w:r>
        <w:rPr>
          <w:b w:val="0"/>
          <w:color w:val="auto"/>
          <w:sz w:val="24"/>
          <w:szCs w:val="24"/>
        </w:rPr>
        <w:t>Budidaya</w:t>
      </w:r>
      <w:proofErr w:type="spellEnd"/>
      <w:r>
        <w:rPr>
          <w:b w:val="0"/>
          <w:color w:val="auto"/>
          <w:sz w:val="24"/>
          <w:szCs w:val="24"/>
        </w:rPr>
        <w:t xml:space="preserve"> </w:t>
      </w:r>
      <w:proofErr w:type="spellStart"/>
      <w:r>
        <w:rPr>
          <w:b w:val="0"/>
          <w:color w:val="auto"/>
          <w:sz w:val="24"/>
          <w:szCs w:val="24"/>
        </w:rPr>
        <w:t>Udang</w:t>
      </w:r>
      <w:proofErr w:type="spellEnd"/>
      <w:r>
        <w:rPr>
          <w:b w:val="0"/>
          <w:color w:val="auto"/>
          <w:sz w:val="24"/>
          <w:szCs w:val="24"/>
        </w:rPr>
        <w:t xml:space="preserve"> </w:t>
      </w:r>
      <w:proofErr w:type="spellStart"/>
      <w:r>
        <w:rPr>
          <w:b w:val="0"/>
          <w:color w:val="auto"/>
          <w:sz w:val="24"/>
          <w:szCs w:val="24"/>
        </w:rPr>
        <w:t>Vaname</w:t>
      </w:r>
      <w:bookmarkEnd w:id="77"/>
      <w:proofErr w:type="spellEnd"/>
    </w:p>
    <w:tbl>
      <w:tblPr>
        <w:tblpPr w:leftFromText="180" w:rightFromText="180" w:vertAnchor="text" w:horzAnchor="margin" w:tblpXSpec="center" w:tblpY="35"/>
        <w:tblW w:w="11002" w:type="dxa"/>
        <w:tblBorders>
          <w:top w:val="single" w:sz="8" w:space="0" w:color="000000"/>
          <w:bottom w:val="single" w:sz="8" w:space="0" w:color="000000"/>
        </w:tblBorders>
        <w:tblLayout w:type="fixed"/>
        <w:tblLook w:val="0000" w:firstRow="0" w:lastRow="0" w:firstColumn="0" w:lastColumn="0" w:noHBand="0" w:noVBand="0"/>
      </w:tblPr>
      <w:tblGrid>
        <w:gridCol w:w="522"/>
        <w:gridCol w:w="1429"/>
        <w:gridCol w:w="850"/>
        <w:gridCol w:w="1043"/>
        <w:gridCol w:w="801"/>
        <w:gridCol w:w="850"/>
        <w:gridCol w:w="1134"/>
        <w:gridCol w:w="688"/>
        <w:gridCol w:w="825"/>
        <w:gridCol w:w="1150"/>
        <w:gridCol w:w="718"/>
        <w:gridCol w:w="992"/>
      </w:tblGrid>
      <w:tr w:rsidR="002E079E" w:rsidRPr="002E079E" w14:paraId="73678719" w14:textId="77777777" w:rsidTr="002E079E">
        <w:tc>
          <w:tcPr>
            <w:tcW w:w="522" w:type="dxa"/>
            <w:vMerge w:val="restart"/>
            <w:tcBorders>
              <w:top w:val="single" w:sz="4" w:space="0" w:color="auto"/>
              <w:left w:val="nil"/>
              <w:bottom w:val="nil"/>
              <w:right w:val="nil"/>
            </w:tcBorders>
            <w:shd w:val="clear" w:color="auto" w:fill="AEAAAA"/>
          </w:tcPr>
          <w:p w14:paraId="321160CA" w14:textId="77777777" w:rsidR="002E079E" w:rsidRPr="002E079E" w:rsidRDefault="002E079E" w:rsidP="002E079E">
            <w:pPr>
              <w:spacing w:after="0" w:line="240" w:lineRule="auto"/>
              <w:jc w:val="center"/>
              <w:rPr>
                <w:b/>
                <w:bCs/>
              </w:rPr>
            </w:pPr>
            <w:r w:rsidRPr="002E079E">
              <w:rPr>
                <w:b/>
                <w:bCs/>
              </w:rPr>
              <w:t>No</w:t>
            </w:r>
          </w:p>
        </w:tc>
        <w:tc>
          <w:tcPr>
            <w:tcW w:w="1429" w:type="dxa"/>
            <w:vMerge w:val="restart"/>
            <w:tcBorders>
              <w:top w:val="single" w:sz="4" w:space="0" w:color="auto"/>
              <w:bottom w:val="nil"/>
              <w:right w:val="nil"/>
            </w:tcBorders>
            <w:shd w:val="clear" w:color="auto" w:fill="AEAAAA"/>
          </w:tcPr>
          <w:p w14:paraId="5FBB055D" w14:textId="77777777" w:rsidR="002E079E" w:rsidRPr="002E079E" w:rsidRDefault="002E079E" w:rsidP="002E079E">
            <w:pPr>
              <w:spacing w:after="0" w:line="240" w:lineRule="auto"/>
              <w:jc w:val="center"/>
              <w:rPr>
                <w:b/>
                <w:bCs/>
              </w:rPr>
            </w:pPr>
            <w:r w:rsidRPr="002E079E">
              <w:rPr>
                <w:b/>
                <w:bCs/>
              </w:rPr>
              <w:t>Parameter</w:t>
            </w:r>
          </w:p>
        </w:tc>
        <w:tc>
          <w:tcPr>
            <w:tcW w:w="850" w:type="dxa"/>
            <w:vMerge w:val="restart"/>
            <w:tcBorders>
              <w:top w:val="single" w:sz="4" w:space="0" w:color="auto"/>
              <w:bottom w:val="nil"/>
              <w:right w:val="nil"/>
            </w:tcBorders>
            <w:shd w:val="clear" w:color="auto" w:fill="AEAAAA"/>
          </w:tcPr>
          <w:p w14:paraId="24C9B4C7" w14:textId="77777777" w:rsidR="002E079E" w:rsidRPr="002E079E" w:rsidRDefault="002E079E" w:rsidP="002E079E">
            <w:pPr>
              <w:spacing w:after="0" w:line="240" w:lineRule="auto"/>
              <w:jc w:val="center"/>
              <w:rPr>
                <w:b/>
                <w:bCs/>
              </w:rPr>
            </w:pPr>
            <w:proofErr w:type="spellStart"/>
            <w:r w:rsidRPr="002E079E">
              <w:rPr>
                <w:b/>
                <w:bCs/>
              </w:rPr>
              <w:t>Bobot</w:t>
            </w:r>
            <w:proofErr w:type="spellEnd"/>
            <w:r w:rsidRPr="002E079E">
              <w:rPr>
                <w:b/>
                <w:bCs/>
              </w:rPr>
              <w:t xml:space="preserve"> (B)</w:t>
            </w:r>
          </w:p>
        </w:tc>
        <w:tc>
          <w:tcPr>
            <w:tcW w:w="2694" w:type="dxa"/>
            <w:gridSpan w:val="3"/>
            <w:tcBorders>
              <w:top w:val="single" w:sz="4" w:space="0" w:color="auto"/>
              <w:bottom w:val="nil"/>
              <w:right w:val="nil"/>
            </w:tcBorders>
            <w:shd w:val="clear" w:color="auto" w:fill="AEAAAA"/>
            <w:vAlign w:val="center"/>
          </w:tcPr>
          <w:p w14:paraId="6928F0A9" w14:textId="77777777" w:rsidR="002E079E" w:rsidRPr="002E079E" w:rsidRDefault="002E079E" w:rsidP="002E079E">
            <w:pPr>
              <w:spacing w:after="0" w:line="240" w:lineRule="auto"/>
              <w:jc w:val="center"/>
              <w:rPr>
                <w:b/>
                <w:bCs/>
                <w:color w:val="000000"/>
              </w:rPr>
            </w:pPr>
            <w:r w:rsidRPr="002E079E">
              <w:rPr>
                <w:b/>
                <w:bCs/>
              </w:rPr>
              <w:t xml:space="preserve">S1 (Sangat </w:t>
            </w:r>
            <w:proofErr w:type="spellStart"/>
            <w:r w:rsidRPr="002E079E">
              <w:rPr>
                <w:b/>
                <w:bCs/>
              </w:rPr>
              <w:t>Sesuai</w:t>
            </w:r>
            <w:proofErr w:type="spellEnd"/>
            <w:r w:rsidRPr="002E079E">
              <w:rPr>
                <w:b/>
                <w:bCs/>
              </w:rPr>
              <w:t>)</w:t>
            </w:r>
          </w:p>
        </w:tc>
        <w:tc>
          <w:tcPr>
            <w:tcW w:w="2647" w:type="dxa"/>
            <w:gridSpan w:val="3"/>
            <w:tcBorders>
              <w:top w:val="single" w:sz="4" w:space="0" w:color="auto"/>
              <w:bottom w:val="nil"/>
              <w:right w:val="nil"/>
            </w:tcBorders>
            <w:shd w:val="clear" w:color="auto" w:fill="AEAAAA"/>
          </w:tcPr>
          <w:p w14:paraId="62A57057" w14:textId="77777777" w:rsidR="002E079E" w:rsidRPr="002E079E" w:rsidRDefault="002E079E" w:rsidP="002E079E">
            <w:pPr>
              <w:spacing w:after="0" w:line="240" w:lineRule="auto"/>
              <w:jc w:val="center"/>
              <w:rPr>
                <w:b/>
                <w:bCs/>
                <w:color w:val="000000"/>
              </w:rPr>
            </w:pPr>
            <w:r w:rsidRPr="002E079E">
              <w:rPr>
                <w:b/>
                <w:bCs/>
              </w:rPr>
              <w:t>S2 (</w:t>
            </w:r>
            <w:proofErr w:type="spellStart"/>
            <w:r w:rsidRPr="002E079E">
              <w:rPr>
                <w:b/>
                <w:bCs/>
              </w:rPr>
              <w:t>Cukup</w:t>
            </w:r>
            <w:proofErr w:type="spellEnd"/>
            <w:r w:rsidRPr="002E079E">
              <w:rPr>
                <w:b/>
                <w:bCs/>
              </w:rPr>
              <w:t xml:space="preserve"> </w:t>
            </w:r>
            <w:proofErr w:type="spellStart"/>
            <w:r w:rsidRPr="002E079E">
              <w:rPr>
                <w:b/>
                <w:bCs/>
              </w:rPr>
              <w:t>Sesuai</w:t>
            </w:r>
            <w:proofErr w:type="spellEnd"/>
            <w:r w:rsidRPr="002E079E">
              <w:rPr>
                <w:b/>
                <w:bCs/>
              </w:rPr>
              <w:t>)</w:t>
            </w:r>
          </w:p>
        </w:tc>
        <w:tc>
          <w:tcPr>
            <w:tcW w:w="2860" w:type="dxa"/>
            <w:gridSpan w:val="3"/>
            <w:tcBorders>
              <w:top w:val="single" w:sz="4" w:space="0" w:color="auto"/>
              <w:bottom w:val="nil"/>
              <w:right w:val="nil"/>
            </w:tcBorders>
            <w:shd w:val="clear" w:color="auto" w:fill="AEAAAA"/>
          </w:tcPr>
          <w:p w14:paraId="7FD3977D" w14:textId="77777777" w:rsidR="002E079E" w:rsidRPr="002E079E" w:rsidRDefault="002E079E" w:rsidP="002E079E">
            <w:pPr>
              <w:spacing w:after="0" w:line="240" w:lineRule="auto"/>
              <w:jc w:val="center"/>
              <w:rPr>
                <w:b/>
                <w:bCs/>
                <w:color w:val="000000"/>
              </w:rPr>
            </w:pPr>
            <w:r w:rsidRPr="002E079E">
              <w:rPr>
                <w:b/>
                <w:bCs/>
              </w:rPr>
              <w:t>N (</w:t>
            </w:r>
            <w:proofErr w:type="spellStart"/>
            <w:r w:rsidRPr="002E079E">
              <w:rPr>
                <w:b/>
                <w:bCs/>
              </w:rPr>
              <w:t>Tidak</w:t>
            </w:r>
            <w:proofErr w:type="spellEnd"/>
            <w:r w:rsidRPr="002E079E">
              <w:rPr>
                <w:b/>
                <w:bCs/>
              </w:rPr>
              <w:t xml:space="preserve"> </w:t>
            </w:r>
            <w:proofErr w:type="spellStart"/>
            <w:r w:rsidRPr="002E079E">
              <w:rPr>
                <w:b/>
                <w:bCs/>
              </w:rPr>
              <w:t>Sesuai</w:t>
            </w:r>
            <w:proofErr w:type="spellEnd"/>
            <w:r w:rsidRPr="002E079E">
              <w:rPr>
                <w:b/>
                <w:bCs/>
              </w:rPr>
              <w:t>)</w:t>
            </w:r>
          </w:p>
        </w:tc>
      </w:tr>
      <w:tr w:rsidR="002E079E" w:rsidRPr="002E079E" w14:paraId="0EB85B25" w14:textId="77777777" w:rsidTr="002E079E">
        <w:tc>
          <w:tcPr>
            <w:tcW w:w="522" w:type="dxa"/>
            <w:vMerge/>
            <w:tcBorders>
              <w:top w:val="nil"/>
              <w:left w:val="nil"/>
              <w:bottom w:val="single" w:sz="4" w:space="0" w:color="auto"/>
              <w:right w:val="nil"/>
            </w:tcBorders>
            <w:shd w:val="clear" w:color="auto" w:fill="AEAAAA"/>
          </w:tcPr>
          <w:p w14:paraId="65B6D17A" w14:textId="77777777" w:rsidR="002E079E" w:rsidRPr="002E079E" w:rsidRDefault="002E079E" w:rsidP="002E079E">
            <w:pPr>
              <w:spacing w:after="0" w:line="240" w:lineRule="auto"/>
              <w:jc w:val="center"/>
              <w:rPr>
                <w:b/>
                <w:bCs/>
                <w:color w:val="000000"/>
              </w:rPr>
            </w:pPr>
          </w:p>
        </w:tc>
        <w:tc>
          <w:tcPr>
            <w:tcW w:w="1429" w:type="dxa"/>
            <w:vMerge/>
            <w:tcBorders>
              <w:top w:val="nil"/>
              <w:bottom w:val="single" w:sz="4" w:space="0" w:color="auto"/>
              <w:right w:val="nil"/>
            </w:tcBorders>
            <w:shd w:val="clear" w:color="auto" w:fill="AEAAAA"/>
          </w:tcPr>
          <w:p w14:paraId="318F17DA" w14:textId="77777777" w:rsidR="002E079E" w:rsidRPr="002E079E" w:rsidRDefault="002E079E" w:rsidP="002E079E">
            <w:pPr>
              <w:spacing w:after="0" w:line="240" w:lineRule="auto"/>
              <w:jc w:val="center"/>
              <w:rPr>
                <w:color w:val="000000"/>
              </w:rPr>
            </w:pPr>
          </w:p>
        </w:tc>
        <w:tc>
          <w:tcPr>
            <w:tcW w:w="850" w:type="dxa"/>
            <w:vMerge/>
            <w:tcBorders>
              <w:top w:val="nil"/>
              <w:bottom w:val="single" w:sz="4" w:space="0" w:color="auto"/>
              <w:right w:val="nil"/>
            </w:tcBorders>
            <w:shd w:val="clear" w:color="auto" w:fill="AEAAAA"/>
          </w:tcPr>
          <w:p w14:paraId="5992DA90" w14:textId="77777777" w:rsidR="002E079E" w:rsidRPr="002E079E" w:rsidRDefault="002E079E" w:rsidP="002E079E">
            <w:pPr>
              <w:spacing w:after="0" w:line="240" w:lineRule="auto"/>
              <w:jc w:val="center"/>
              <w:rPr>
                <w:color w:val="000000"/>
              </w:rPr>
            </w:pPr>
          </w:p>
        </w:tc>
        <w:tc>
          <w:tcPr>
            <w:tcW w:w="1043" w:type="dxa"/>
            <w:tcBorders>
              <w:top w:val="nil"/>
              <w:bottom w:val="single" w:sz="4" w:space="0" w:color="auto"/>
              <w:right w:val="nil"/>
            </w:tcBorders>
            <w:shd w:val="clear" w:color="auto" w:fill="AEAAAA"/>
          </w:tcPr>
          <w:p w14:paraId="71D7B461" w14:textId="77777777" w:rsidR="002E079E" w:rsidRPr="002E079E" w:rsidRDefault="002E079E" w:rsidP="002E079E">
            <w:pPr>
              <w:spacing w:after="0" w:line="240" w:lineRule="auto"/>
              <w:jc w:val="center"/>
              <w:rPr>
                <w:b/>
                <w:color w:val="000000"/>
              </w:rPr>
            </w:pPr>
            <w:proofErr w:type="spellStart"/>
            <w:r w:rsidRPr="002E079E">
              <w:rPr>
                <w:b/>
                <w:color w:val="000000"/>
              </w:rPr>
              <w:t>Kisaran</w:t>
            </w:r>
            <w:proofErr w:type="spellEnd"/>
          </w:p>
        </w:tc>
        <w:tc>
          <w:tcPr>
            <w:tcW w:w="801" w:type="dxa"/>
            <w:tcBorders>
              <w:top w:val="nil"/>
              <w:bottom w:val="single" w:sz="4" w:space="0" w:color="auto"/>
              <w:right w:val="nil"/>
            </w:tcBorders>
            <w:shd w:val="clear" w:color="auto" w:fill="AEAAAA"/>
          </w:tcPr>
          <w:p w14:paraId="7B2FE6EB" w14:textId="77777777" w:rsidR="002E079E" w:rsidRPr="002E079E" w:rsidRDefault="002E079E" w:rsidP="002E079E">
            <w:pPr>
              <w:spacing w:after="0" w:line="240" w:lineRule="auto"/>
              <w:jc w:val="center"/>
              <w:rPr>
                <w:b/>
                <w:color w:val="000000"/>
              </w:rPr>
            </w:pPr>
            <w:r w:rsidRPr="002E079E">
              <w:rPr>
                <w:b/>
                <w:color w:val="000000"/>
              </w:rPr>
              <w:t>Skor (S)</w:t>
            </w:r>
          </w:p>
        </w:tc>
        <w:tc>
          <w:tcPr>
            <w:tcW w:w="850" w:type="dxa"/>
            <w:tcBorders>
              <w:top w:val="nil"/>
              <w:bottom w:val="single" w:sz="4" w:space="0" w:color="auto"/>
              <w:right w:val="nil"/>
            </w:tcBorders>
            <w:shd w:val="clear" w:color="auto" w:fill="AEAAAA"/>
          </w:tcPr>
          <w:p w14:paraId="77BAC4F9" w14:textId="77777777" w:rsidR="002E079E" w:rsidRPr="002E079E" w:rsidRDefault="002E079E" w:rsidP="002E079E">
            <w:pPr>
              <w:spacing w:after="0" w:line="240" w:lineRule="auto"/>
              <w:jc w:val="center"/>
              <w:rPr>
                <w:b/>
                <w:color w:val="000000"/>
              </w:rPr>
            </w:pPr>
            <w:r w:rsidRPr="002E079E">
              <w:rPr>
                <w:b/>
                <w:color w:val="000000"/>
              </w:rPr>
              <w:t>Nilai (</w:t>
            </w:r>
            <w:proofErr w:type="spellStart"/>
            <w:r w:rsidRPr="002E079E">
              <w:rPr>
                <w:b/>
                <w:color w:val="000000"/>
              </w:rPr>
              <w:t>BxS</w:t>
            </w:r>
            <w:proofErr w:type="spellEnd"/>
            <w:r w:rsidRPr="002E079E">
              <w:rPr>
                <w:b/>
                <w:color w:val="000000"/>
              </w:rPr>
              <w:t>)</w:t>
            </w:r>
          </w:p>
        </w:tc>
        <w:tc>
          <w:tcPr>
            <w:tcW w:w="1134" w:type="dxa"/>
            <w:tcBorders>
              <w:top w:val="nil"/>
              <w:bottom w:val="single" w:sz="4" w:space="0" w:color="auto"/>
              <w:right w:val="nil"/>
            </w:tcBorders>
            <w:shd w:val="clear" w:color="auto" w:fill="AEAAAA"/>
          </w:tcPr>
          <w:p w14:paraId="53236B2F" w14:textId="77777777" w:rsidR="002E079E" w:rsidRPr="002E079E" w:rsidRDefault="002E079E" w:rsidP="002E079E">
            <w:pPr>
              <w:spacing w:after="0" w:line="240" w:lineRule="auto"/>
              <w:jc w:val="center"/>
              <w:rPr>
                <w:b/>
                <w:color w:val="000000"/>
              </w:rPr>
            </w:pPr>
            <w:proofErr w:type="spellStart"/>
            <w:r w:rsidRPr="002E079E">
              <w:rPr>
                <w:b/>
                <w:color w:val="000000"/>
              </w:rPr>
              <w:t>Kisaran</w:t>
            </w:r>
            <w:proofErr w:type="spellEnd"/>
          </w:p>
        </w:tc>
        <w:tc>
          <w:tcPr>
            <w:tcW w:w="688" w:type="dxa"/>
            <w:tcBorders>
              <w:top w:val="nil"/>
              <w:bottom w:val="single" w:sz="4" w:space="0" w:color="auto"/>
              <w:right w:val="nil"/>
            </w:tcBorders>
            <w:shd w:val="clear" w:color="auto" w:fill="AEAAAA"/>
          </w:tcPr>
          <w:p w14:paraId="10D3C51E" w14:textId="77777777" w:rsidR="002E079E" w:rsidRPr="002E079E" w:rsidRDefault="002E079E" w:rsidP="002E079E">
            <w:pPr>
              <w:spacing w:after="0" w:line="240" w:lineRule="auto"/>
              <w:jc w:val="center"/>
              <w:rPr>
                <w:b/>
                <w:color w:val="000000"/>
              </w:rPr>
            </w:pPr>
            <w:r w:rsidRPr="002E079E">
              <w:rPr>
                <w:b/>
                <w:color w:val="000000"/>
              </w:rPr>
              <w:t>Skor (S)</w:t>
            </w:r>
          </w:p>
        </w:tc>
        <w:tc>
          <w:tcPr>
            <w:tcW w:w="825" w:type="dxa"/>
            <w:tcBorders>
              <w:top w:val="nil"/>
              <w:bottom w:val="single" w:sz="4" w:space="0" w:color="auto"/>
              <w:right w:val="nil"/>
            </w:tcBorders>
            <w:shd w:val="clear" w:color="auto" w:fill="AEAAAA"/>
          </w:tcPr>
          <w:p w14:paraId="273DB79D" w14:textId="77777777" w:rsidR="002E079E" w:rsidRPr="002E079E" w:rsidRDefault="002E079E" w:rsidP="002E079E">
            <w:pPr>
              <w:spacing w:after="0" w:line="240" w:lineRule="auto"/>
              <w:jc w:val="center"/>
              <w:rPr>
                <w:b/>
                <w:color w:val="000000"/>
              </w:rPr>
            </w:pPr>
            <w:r w:rsidRPr="002E079E">
              <w:rPr>
                <w:b/>
                <w:color w:val="000000"/>
              </w:rPr>
              <w:t>Nilai (</w:t>
            </w:r>
            <w:proofErr w:type="spellStart"/>
            <w:r w:rsidRPr="002E079E">
              <w:rPr>
                <w:b/>
                <w:color w:val="000000"/>
              </w:rPr>
              <w:t>BxS</w:t>
            </w:r>
            <w:proofErr w:type="spellEnd"/>
            <w:r w:rsidRPr="002E079E">
              <w:rPr>
                <w:b/>
                <w:color w:val="000000"/>
              </w:rPr>
              <w:t>)</w:t>
            </w:r>
          </w:p>
        </w:tc>
        <w:tc>
          <w:tcPr>
            <w:tcW w:w="1150" w:type="dxa"/>
            <w:tcBorders>
              <w:top w:val="nil"/>
              <w:bottom w:val="single" w:sz="4" w:space="0" w:color="auto"/>
              <w:right w:val="nil"/>
            </w:tcBorders>
            <w:shd w:val="clear" w:color="auto" w:fill="AEAAAA"/>
          </w:tcPr>
          <w:p w14:paraId="05B9BFDB" w14:textId="77777777" w:rsidR="002E079E" w:rsidRPr="002E079E" w:rsidRDefault="002E079E" w:rsidP="002E079E">
            <w:pPr>
              <w:spacing w:after="0" w:line="240" w:lineRule="auto"/>
              <w:jc w:val="center"/>
              <w:rPr>
                <w:b/>
                <w:color w:val="000000"/>
              </w:rPr>
            </w:pPr>
            <w:proofErr w:type="spellStart"/>
            <w:r w:rsidRPr="002E079E">
              <w:rPr>
                <w:b/>
                <w:color w:val="000000"/>
              </w:rPr>
              <w:t>Kisaran</w:t>
            </w:r>
            <w:proofErr w:type="spellEnd"/>
          </w:p>
        </w:tc>
        <w:tc>
          <w:tcPr>
            <w:tcW w:w="718" w:type="dxa"/>
            <w:tcBorders>
              <w:top w:val="nil"/>
              <w:bottom w:val="single" w:sz="4" w:space="0" w:color="auto"/>
              <w:right w:val="nil"/>
            </w:tcBorders>
            <w:shd w:val="clear" w:color="auto" w:fill="AEAAAA"/>
          </w:tcPr>
          <w:p w14:paraId="4201E26A" w14:textId="77777777" w:rsidR="002E079E" w:rsidRPr="002E079E" w:rsidRDefault="002E079E" w:rsidP="002E079E">
            <w:pPr>
              <w:spacing w:after="0" w:line="240" w:lineRule="auto"/>
              <w:jc w:val="center"/>
              <w:rPr>
                <w:b/>
                <w:color w:val="000000"/>
              </w:rPr>
            </w:pPr>
            <w:r w:rsidRPr="002E079E">
              <w:rPr>
                <w:b/>
                <w:color w:val="000000"/>
              </w:rPr>
              <w:t>Skor (S)</w:t>
            </w:r>
          </w:p>
        </w:tc>
        <w:tc>
          <w:tcPr>
            <w:tcW w:w="992" w:type="dxa"/>
            <w:tcBorders>
              <w:top w:val="nil"/>
              <w:bottom w:val="single" w:sz="4" w:space="0" w:color="auto"/>
              <w:right w:val="nil"/>
            </w:tcBorders>
            <w:shd w:val="clear" w:color="auto" w:fill="AEAAAA"/>
          </w:tcPr>
          <w:p w14:paraId="5D57DCA4" w14:textId="77777777" w:rsidR="002E079E" w:rsidRPr="002E079E" w:rsidRDefault="002E079E" w:rsidP="002E079E">
            <w:pPr>
              <w:spacing w:after="0" w:line="240" w:lineRule="auto"/>
              <w:jc w:val="center"/>
              <w:rPr>
                <w:b/>
                <w:color w:val="000000"/>
              </w:rPr>
            </w:pPr>
            <w:r w:rsidRPr="002E079E">
              <w:rPr>
                <w:b/>
                <w:color w:val="000000"/>
              </w:rPr>
              <w:t>Nilai (</w:t>
            </w:r>
            <w:proofErr w:type="spellStart"/>
            <w:r w:rsidRPr="002E079E">
              <w:rPr>
                <w:b/>
                <w:color w:val="000000"/>
              </w:rPr>
              <w:t>BxS</w:t>
            </w:r>
            <w:proofErr w:type="spellEnd"/>
            <w:r w:rsidRPr="002E079E">
              <w:rPr>
                <w:b/>
                <w:color w:val="000000"/>
              </w:rPr>
              <w:t>)</w:t>
            </w:r>
          </w:p>
        </w:tc>
      </w:tr>
      <w:tr w:rsidR="002E079E" w:rsidRPr="002E079E" w14:paraId="551E1FC8" w14:textId="77777777" w:rsidTr="002E079E">
        <w:trPr>
          <w:trHeight w:val="778"/>
        </w:trPr>
        <w:tc>
          <w:tcPr>
            <w:tcW w:w="522" w:type="dxa"/>
            <w:tcBorders>
              <w:top w:val="single" w:sz="4" w:space="0" w:color="auto"/>
              <w:bottom w:val="nil"/>
            </w:tcBorders>
          </w:tcPr>
          <w:p w14:paraId="518D4C91" w14:textId="77777777" w:rsidR="002E079E" w:rsidRPr="002E079E" w:rsidRDefault="002E079E" w:rsidP="002E079E">
            <w:pPr>
              <w:spacing w:after="0" w:line="240" w:lineRule="auto"/>
              <w:jc w:val="center"/>
              <w:rPr>
                <w:b/>
                <w:bCs/>
              </w:rPr>
            </w:pPr>
            <w:r w:rsidRPr="002E079E">
              <w:rPr>
                <w:b/>
                <w:bCs/>
              </w:rPr>
              <w:t>1</w:t>
            </w:r>
          </w:p>
        </w:tc>
        <w:tc>
          <w:tcPr>
            <w:tcW w:w="1429" w:type="dxa"/>
            <w:tcBorders>
              <w:top w:val="single" w:sz="4" w:space="0" w:color="auto"/>
              <w:bottom w:val="nil"/>
            </w:tcBorders>
          </w:tcPr>
          <w:p w14:paraId="34BF445F" w14:textId="77777777" w:rsidR="002E079E" w:rsidRPr="002E079E" w:rsidRDefault="002E079E" w:rsidP="002E079E">
            <w:pPr>
              <w:spacing w:after="0" w:line="240" w:lineRule="auto"/>
              <w:jc w:val="center"/>
            </w:pPr>
            <w:proofErr w:type="spellStart"/>
            <w:r w:rsidRPr="002E079E">
              <w:t>Suhu</w:t>
            </w:r>
            <w:proofErr w:type="spellEnd"/>
            <w:r w:rsidRPr="002E079E">
              <w:t xml:space="preserve"> (°C)</w:t>
            </w:r>
          </w:p>
        </w:tc>
        <w:tc>
          <w:tcPr>
            <w:tcW w:w="850" w:type="dxa"/>
            <w:tcBorders>
              <w:top w:val="single" w:sz="4" w:space="0" w:color="auto"/>
              <w:bottom w:val="nil"/>
            </w:tcBorders>
          </w:tcPr>
          <w:p w14:paraId="28AEC75B" w14:textId="77777777" w:rsidR="002E079E" w:rsidRPr="002E079E" w:rsidRDefault="002E079E" w:rsidP="002E079E">
            <w:pPr>
              <w:spacing w:after="0" w:line="240" w:lineRule="auto"/>
              <w:jc w:val="center"/>
            </w:pPr>
            <w:r w:rsidRPr="002E079E">
              <w:t>25</w:t>
            </w:r>
          </w:p>
        </w:tc>
        <w:tc>
          <w:tcPr>
            <w:tcW w:w="1043" w:type="dxa"/>
            <w:tcBorders>
              <w:top w:val="single" w:sz="4" w:space="0" w:color="auto"/>
              <w:bottom w:val="nil"/>
            </w:tcBorders>
          </w:tcPr>
          <w:p w14:paraId="5422B58A" w14:textId="77777777" w:rsidR="002E079E" w:rsidRPr="002E079E" w:rsidRDefault="002E079E" w:rsidP="002E079E">
            <w:pPr>
              <w:spacing w:after="0" w:line="240" w:lineRule="auto"/>
              <w:jc w:val="center"/>
            </w:pPr>
            <w:r w:rsidRPr="002E079E">
              <w:t>27-32</w:t>
            </w:r>
          </w:p>
        </w:tc>
        <w:tc>
          <w:tcPr>
            <w:tcW w:w="801" w:type="dxa"/>
            <w:tcBorders>
              <w:top w:val="single" w:sz="4" w:space="0" w:color="auto"/>
              <w:bottom w:val="nil"/>
            </w:tcBorders>
          </w:tcPr>
          <w:p w14:paraId="529B53E9" w14:textId="77777777" w:rsidR="002E079E" w:rsidRPr="002E079E" w:rsidRDefault="002E079E" w:rsidP="002E079E">
            <w:pPr>
              <w:spacing w:after="0" w:line="240" w:lineRule="auto"/>
              <w:jc w:val="center"/>
            </w:pPr>
            <w:r w:rsidRPr="002E079E">
              <w:t>5</w:t>
            </w:r>
          </w:p>
        </w:tc>
        <w:tc>
          <w:tcPr>
            <w:tcW w:w="850" w:type="dxa"/>
            <w:tcBorders>
              <w:top w:val="single" w:sz="4" w:space="0" w:color="auto"/>
              <w:bottom w:val="nil"/>
            </w:tcBorders>
          </w:tcPr>
          <w:p w14:paraId="2BEEF740" w14:textId="77777777" w:rsidR="002E079E" w:rsidRPr="002E079E" w:rsidRDefault="002E079E" w:rsidP="002E079E">
            <w:pPr>
              <w:spacing w:after="0" w:line="240" w:lineRule="auto"/>
              <w:jc w:val="center"/>
              <w:rPr>
                <w:color w:val="000000"/>
              </w:rPr>
            </w:pPr>
            <w:r w:rsidRPr="002E079E">
              <w:rPr>
                <w:color w:val="000000"/>
              </w:rPr>
              <w:t>125</w:t>
            </w:r>
          </w:p>
        </w:tc>
        <w:tc>
          <w:tcPr>
            <w:tcW w:w="1134" w:type="dxa"/>
            <w:tcBorders>
              <w:top w:val="single" w:sz="4" w:space="0" w:color="auto"/>
              <w:bottom w:val="nil"/>
            </w:tcBorders>
          </w:tcPr>
          <w:p w14:paraId="0990116B" w14:textId="77777777" w:rsidR="002E079E" w:rsidRPr="002E079E" w:rsidRDefault="002E079E" w:rsidP="002E079E">
            <w:pPr>
              <w:spacing w:after="0" w:line="240" w:lineRule="auto"/>
              <w:jc w:val="center"/>
            </w:pPr>
            <w:r w:rsidRPr="002E079E">
              <w:t xml:space="preserve">22-26 </w:t>
            </w:r>
            <w:proofErr w:type="spellStart"/>
            <w:r w:rsidRPr="002E079E">
              <w:t>atau</w:t>
            </w:r>
            <w:proofErr w:type="spellEnd"/>
            <w:r w:rsidRPr="002E079E">
              <w:t xml:space="preserve"> 33-37</w:t>
            </w:r>
          </w:p>
        </w:tc>
        <w:tc>
          <w:tcPr>
            <w:tcW w:w="688" w:type="dxa"/>
            <w:tcBorders>
              <w:top w:val="single" w:sz="4" w:space="0" w:color="auto"/>
              <w:bottom w:val="nil"/>
            </w:tcBorders>
          </w:tcPr>
          <w:p w14:paraId="76F8EE10" w14:textId="77777777" w:rsidR="002E079E" w:rsidRPr="002E079E" w:rsidRDefault="002E079E" w:rsidP="002E079E">
            <w:pPr>
              <w:spacing w:after="0" w:line="240" w:lineRule="auto"/>
              <w:jc w:val="center"/>
            </w:pPr>
            <w:r w:rsidRPr="002E079E">
              <w:t>3</w:t>
            </w:r>
          </w:p>
        </w:tc>
        <w:tc>
          <w:tcPr>
            <w:tcW w:w="825" w:type="dxa"/>
            <w:tcBorders>
              <w:top w:val="single" w:sz="4" w:space="0" w:color="auto"/>
              <w:bottom w:val="nil"/>
            </w:tcBorders>
          </w:tcPr>
          <w:p w14:paraId="46D1E4DB" w14:textId="77777777" w:rsidR="002E079E" w:rsidRPr="002E079E" w:rsidRDefault="002E079E" w:rsidP="002E079E">
            <w:pPr>
              <w:spacing w:after="0" w:line="240" w:lineRule="auto"/>
              <w:jc w:val="center"/>
              <w:rPr>
                <w:color w:val="000000"/>
              </w:rPr>
            </w:pPr>
            <w:r w:rsidRPr="002E079E">
              <w:rPr>
                <w:color w:val="000000"/>
              </w:rPr>
              <w:t>75</w:t>
            </w:r>
          </w:p>
        </w:tc>
        <w:tc>
          <w:tcPr>
            <w:tcW w:w="1150" w:type="dxa"/>
            <w:tcBorders>
              <w:top w:val="single" w:sz="4" w:space="0" w:color="auto"/>
              <w:bottom w:val="nil"/>
            </w:tcBorders>
          </w:tcPr>
          <w:p w14:paraId="7D4587F0" w14:textId="77777777" w:rsidR="002E079E" w:rsidRPr="002E079E" w:rsidRDefault="002E079E" w:rsidP="002E079E">
            <w:pPr>
              <w:spacing w:after="0" w:line="240" w:lineRule="auto"/>
              <w:jc w:val="center"/>
            </w:pPr>
            <w:r w:rsidRPr="002E079E">
              <w:t xml:space="preserve">&lt;22 </w:t>
            </w:r>
            <w:proofErr w:type="spellStart"/>
            <w:r w:rsidRPr="002E079E">
              <w:t>atau</w:t>
            </w:r>
            <w:proofErr w:type="spellEnd"/>
            <w:r w:rsidRPr="002E079E">
              <w:t xml:space="preserve"> &gt;37</w:t>
            </w:r>
          </w:p>
        </w:tc>
        <w:tc>
          <w:tcPr>
            <w:tcW w:w="718" w:type="dxa"/>
            <w:tcBorders>
              <w:top w:val="single" w:sz="4" w:space="0" w:color="auto"/>
              <w:bottom w:val="nil"/>
            </w:tcBorders>
          </w:tcPr>
          <w:p w14:paraId="6F7CEEFB"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single" w:sz="4" w:space="0" w:color="auto"/>
              <w:bottom w:val="nil"/>
            </w:tcBorders>
          </w:tcPr>
          <w:p w14:paraId="26E9097F" w14:textId="77777777" w:rsidR="002E079E" w:rsidRPr="002E079E" w:rsidRDefault="002E079E" w:rsidP="002E079E">
            <w:pPr>
              <w:spacing w:after="0" w:line="240" w:lineRule="auto"/>
              <w:jc w:val="center"/>
              <w:rPr>
                <w:color w:val="000000"/>
              </w:rPr>
            </w:pPr>
            <w:r w:rsidRPr="002E079E">
              <w:rPr>
                <w:color w:val="000000"/>
              </w:rPr>
              <w:t>25</w:t>
            </w:r>
          </w:p>
        </w:tc>
      </w:tr>
      <w:tr w:rsidR="002E079E" w:rsidRPr="002E079E" w14:paraId="712AD0B2" w14:textId="77777777" w:rsidTr="002E079E">
        <w:trPr>
          <w:trHeight w:val="713"/>
        </w:trPr>
        <w:tc>
          <w:tcPr>
            <w:tcW w:w="522" w:type="dxa"/>
            <w:tcBorders>
              <w:top w:val="nil"/>
              <w:left w:val="nil"/>
              <w:bottom w:val="nil"/>
              <w:right w:val="nil"/>
            </w:tcBorders>
          </w:tcPr>
          <w:p w14:paraId="7FB622E7" w14:textId="77777777" w:rsidR="002E079E" w:rsidRPr="002E079E" w:rsidRDefault="002E079E" w:rsidP="002E079E">
            <w:pPr>
              <w:spacing w:after="0" w:line="240" w:lineRule="auto"/>
              <w:jc w:val="center"/>
              <w:rPr>
                <w:b/>
                <w:bCs/>
              </w:rPr>
            </w:pPr>
            <w:r w:rsidRPr="002E079E">
              <w:rPr>
                <w:b/>
                <w:bCs/>
              </w:rPr>
              <w:t>2</w:t>
            </w:r>
          </w:p>
        </w:tc>
        <w:tc>
          <w:tcPr>
            <w:tcW w:w="1429" w:type="dxa"/>
            <w:tcBorders>
              <w:top w:val="nil"/>
              <w:bottom w:val="nil"/>
              <w:right w:val="nil"/>
            </w:tcBorders>
          </w:tcPr>
          <w:p w14:paraId="096603AA" w14:textId="454F527E" w:rsidR="002E079E" w:rsidRPr="002E079E" w:rsidRDefault="002E079E" w:rsidP="002E079E">
            <w:pPr>
              <w:spacing w:after="0" w:line="240" w:lineRule="auto"/>
              <w:jc w:val="center"/>
            </w:pPr>
            <w:proofErr w:type="spellStart"/>
            <w:r w:rsidRPr="002E079E">
              <w:t>Salinitas</w:t>
            </w:r>
            <w:proofErr w:type="spellEnd"/>
            <w:r w:rsidRPr="002E079E">
              <w:t xml:space="preserve"> (pp</w:t>
            </w:r>
            <w:r w:rsidR="003F6D24">
              <w:t>t</w:t>
            </w:r>
            <w:r w:rsidRPr="002E079E">
              <w:t>)</w:t>
            </w:r>
          </w:p>
        </w:tc>
        <w:tc>
          <w:tcPr>
            <w:tcW w:w="850" w:type="dxa"/>
            <w:tcBorders>
              <w:top w:val="nil"/>
              <w:bottom w:val="nil"/>
              <w:right w:val="nil"/>
            </w:tcBorders>
          </w:tcPr>
          <w:p w14:paraId="29A73B18" w14:textId="77777777" w:rsidR="002E079E" w:rsidRPr="002E079E" w:rsidRDefault="002E079E" w:rsidP="002E079E">
            <w:pPr>
              <w:spacing w:after="0" w:line="240" w:lineRule="auto"/>
              <w:jc w:val="center"/>
            </w:pPr>
            <w:r w:rsidRPr="002E079E">
              <w:t>30</w:t>
            </w:r>
          </w:p>
        </w:tc>
        <w:tc>
          <w:tcPr>
            <w:tcW w:w="1043" w:type="dxa"/>
            <w:tcBorders>
              <w:top w:val="nil"/>
              <w:bottom w:val="nil"/>
              <w:right w:val="nil"/>
            </w:tcBorders>
          </w:tcPr>
          <w:p w14:paraId="0F92D340" w14:textId="77777777" w:rsidR="002E079E" w:rsidRPr="002E079E" w:rsidRDefault="002E079E" w:rsidP="002E079E">
            <w:pPr>
              <w:spacing w:after="0" w:line="240" w:lineRule="auto"/>
              <w:jc w:val="center"/>
              <w:rPr>
                <w:color w:val="000000"/>
              </w:rPr>
            </w:pPr>
            <w:r w:rsidRPr="002E079E">
              <w:t>15-35</w:t>
            </w:r>
          </w:p>
        </w:tc>
        <w:tc>
          <w:tcPr>
            <w:tcW w:w="801" w:type="dxa"/>
            <w:tcBorders>
              <w:top w:val="nil"/>
              <w:bottom w:val="nil"/>
              <w:right w:val="nil"/>
            </w:tcBorders>
          </w:tcPr>
          <w:p w14:paraId="0EBEF553" w14:textId="77777777" w:rsidR="002E079E" w:rsidRPr="002E079E" w:rsidRDefault="002E079E" w:rsidP="002E079E">
            <w:pPr>
              <w:spacing w:after="0" w:line="240" w:lineRule="auto"/>
              <w:jc w:val="center"/>
            </w:pPr>
            <w:r w:rsidRPr="002E079E">
              <w:t>5</w:t>
            </w:r>
          </w:p>
        </w:tc>
        <w:tc>
          <w:tcPr>
            <w:tcW w:w="850" w:type="dxa"/>
            <w:tcBorders>
              <w:top w:val="nil"/>
              <w:bottom w:val="nil"/>
              <w:right w:val="nil"/>
            </w:tcBorders>
          </w:tcPr>
          <w:p w14:paraId="4ED63809" w14:textId="77777777" w:rsidR="002E079E" w:rsidRPr="002E079E" w:rsidRDefault="002E079E" w:rsidP="002E079E">
            <w:pPr>
              <w:spacing w:after="0" w:line="240" w:lineRule="auto"/>
              <w:jc w:val="center"/>
              <w:rPr>
                <w:color w:val="000000"/>
              </w:rPr>
            </w:pPr>
            <w:r w:rsidRPr="002E079E">
              <w:rPr>
                <w:color w:val="000000"/>
              </w:rPr>
              <w:t>150</w:t>
            </w:r>
          </w:p>
        </w:tc>
        <w:tc>
          <w:tcPr>
            <w:tcW w:w="1134" w:type="dxa"/>
            <w:tcBorders>
              <w:top w:val="nil"/>
              <w:bottom w:val="nil"/>
              <w:right w:val="nil"/>
            </w:tcBorders>
          </w:tcPr>
          <w:p w14:paraId="0B3084AB" w14:textId="51676A6D" w:rsidR="002E079E" w:rsidRPr="002E079E" w:rsidRDefault="002E079E" w:rsidP="002E079E">
            <w:pPr>
              <w:spacing w:after="0" w:line="240" w:lineRule="auto"/>
              <w:jc w:val="center"/>
            </w:pPr>
            <w:r w:rsidRPr="002E079E">
              <w:t xml:space="preserve">5-14 </w:t>
            </w:r>
            <w:proofErr w:type="spellStart"/>
            <w:r w:rsidRPr="002E079E">
              <w:t>atau</w:t>
            </w:r>
            <w:proofErr w:type="spellEnd"/>
            <w:r w:rsidRPr="002E079E">
              <w:t xml:space="preserve"> 3</w:t>
            </w:r>
            <w:r w:rsidR="003F6D24">
              <w:t>6</w:t>
            </w:r>
            <w:r w:rsidRPr="002E079E">
              <w:t>-40</w:t>
            </w:r>
          </w:p>
        </w:tc>
        <w:tc>
          <w:tcPr>
            <w:tcW w:w="688" w:type="dxa"/>
            <w:tcBorders>
              <w:top w:val="nil"/>
              <w:bottom w:val="nil"/>
              <w:right w:val="nil"/>
            </w:tcBorders>
          </w:tcPr>
          <w:p w14:paraId="5F5E4DF7" w14:textId="77777777" w:rsidR="002E079E" w:rsidRPr="002E079E" w:rsidRDefault="002E079E" w:rsidP="002E079E">
            <w:pPr>
              <w:spacing w:after="0" w:line="240" w:lineRule="auto"/>
              <w:jc w:val="center"/>
              <w:rPr>
                <w:color w:val="000000"/>
              </w:rPr>
            </w:pPr>
            <w:r w:rsidRPr="002E079E">
              <w:rPr>
                <w:color w:val="000000"/>
              </w:rPr>
              <w:t>3</w:t>
            </w:r>
          </w:p>
        </w:tc>
        <w:tc>
          <w:tcPr>
            <w:tcW w:w="825" w:type="dxa"/>
            <w:tcBorders>
              <w:top w:val="nil"/>
              <w:bottom w:val="nil"/>
              <w:right w:val="nil"/>
            </w:tcBorders>
          </w:tcPr>
          <w:p w14:paraId="3FE1DF43" w14:textId="77777777" w:rsidR="002E079E" w:rsidRPr="002E079E" w:rsidRDefault="002E079E" w:rsidP="002E079E">
            <w:pPr>
              <w:spacing w:after="0" w:line="240" w:lineRule="auto"/>
              <w:jc w:val="center"/>
              <w:rPr>
                <w:color w:val="000000"/>
              </w:rPr>
            </w:pPr>
            <w:r w:rsidRPr="002E079E">
              <w:rPr>
                <w:color w:val="000000"/>
              </w:rPr>
              <w:t>90</w:t>
            </w:r>
          </w:p>
        </w:tc>
        <w:tc>
          <w:tcPr>
            <w:tcW w:w="1150" w:type="dxa"/>
            <w:tcBorders>
              <w:top w:val="nil"/>
              <w:bottom w:val="nil"/>
              <w:right w:val="nil"/>
            </w:tcBorders>
          </w:tcPr>
          <w:p w14:paraId="573EE1B5" w14:textId="77777777" w:rsidR="002E079E" w:rsidRPr="002E079E" w:rsidRDefault="002E079E" w:rsidP="002E079E">
            <w:pPr>
              <w:spacing w:after="0" w:line="240" w:lineRule="auto"/>
              <w:jc w:val="center"/>
            </w:pPr>
            <w:r w:rsidRPr="002E079E">
              <w:t xml:space="preserve">&lt;5 </w:t>
            </w:r>
            <w:proofErr w:type="spellStart"/>
            <w:r w:rsidRPr="002E079E">
              <w:t>atau</w:t>
            </w:r>
            <w:proofErr w:type="spellEnd"/>
            <w:r w:rsidRPr="002E079E">
              <w:t xml:space="preserve"> &gt;40</w:t>
            </w:r>
          </w:p>
        </w:tc>
        <w:tc>
          <w:tcPr>
            <w:tcW w:w="718" w:type="dxa"/>
            <w:tcBorders>
              <w:top w:val="nil"/>
              <w:bottom w:val="nil"/>
              <w:right w:val="nil"/>
            </w:tcBorders>
          </w:tcPr>
          <w:p w14:paraId="2265CAD3"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right w:val="nil"/>
            </w:tcBorders>
          </w:tcPr>
          <w:p w14:paraId="3622D3F9" w14:textId="77777777" w:rsidR="002E079E" w:rsidRPr="002E079E" w:rsidRDefault="002E079E" w:rsidP="002E079E">
            <w:pPr>
              <w:spacing w:after="0" w:line="240" w:lineRule="auto"/>
              <w:jc w:val="center"/>
              <w:rPr>
                <w:color w:val="000000"/>
              </w:rPr>
            </w:pPr>
            <w:r w:rsidRPr="002E079E">
              <w:rPr>
                <w:color w:val="000000"/>
              </w:rPr>
              <w:t>30</w:t>
            </w:r>
          </w:p>
        </w:tc>
      </w:tr>
      <w:tr w:rsidR="002E079E" w:rsidRPr="002E079E" w14:paraId="71EB5804" w14:textId="77777777" w:rsidTr="002E079E">
        <w:trPr>
          <w:trHeight w:val="553"/>
        </w:trPr>
        <w:tc>
          <w:tcPr>
            <w:tcW w:w="522" w:type="dxa"/>
            <w:tcBorders>
              <w:top w:val="nil"/>
              <w:bottom w:val="nil"/>
            </w:tcBorders>
          </w:tcPr>
          <w:p w14:paraId="12952352" w14:textId="77777777" w:rsidR="002E079E" w:rsidRPr="002E079E" w:rsidRDefault="002E079E" w:rsidP="002E079E">
            <w:pPr>
              <w:spacing w:after="0" w:line="240" w:lineRule="auto"/>
              <w:jc w:val="center"/>
              <w:rPr>
                <w:b/>
                <w:bCs/>
              </w:rPr>
            </w:pPr>
            <w:r w:rsidRPr="002E079E">
              <w:rPr>
                <w:b/>
                <w:bCs/>
              </w:rPr>
              <w:t>3</w:t>
            </w:r>
          </w:p>
        </w:tc>
        <w:tc>
          <w:tcPr>
            <w:tcW w:w="1429" w:type="dxa"/>
            <w:tcBorders>
              <w:top w:val="nil"/>
              <w:bottom w:val="nil"/>
            </w:tcBorders>
          </w:tcPr>
          <w:p w14:paraId="7E78AE91" w14:textId="77777777" w:rsidR="002E079E" w:rsidRPr="002E079E" w:rsidRDefault="002E079E" w:rsidP="002E079E">
            <w:pPr>
              <w:spacing w:after="0" w:line="240" w:lineRule="auto"/>
              <w:jc w:val="center"/>
            </w:pPr>
            <w:r w:rsidRPr="002E079E">
              <w:t>DO (mg/L)</w:t>
            </w:r>
          </w:p>
        </w:tc>
        <w:tc>
          <w:tcPr>
            <w:tcW w:w="850" w:type="dxa"/>
            <w:tcBorders>
              <w:top w:val="nil"/>
              <w:bottom w:val="nil"/>
            </w:tcBorders>
          </w:tcPr>
          <w:p w14:paraId="76CDF033" w14:textId="77777777" w:rsidR="002E079E" w:rsidRPr="002E079E" w:rsidRDefault="002E079E" w:rsidP="002E079E">
            <w:pPr>
              <w:spacing w:after="0" w:line="240" w:lineRule="auto"/>
              <w:jc w:val="center"/>
            </w:pPr>
            <w:r w:rsidRPr="002E079E">
              <w:t>30</w:t>
            </w:r>
          </w:p>
        </w:tc>
        <w:tc>
          <w:tcPr>
            <w:tcW w:w="1043" w:type="dxa"/>
            <w:tcBorders>
              <w:top w:val="nil"/>
              <w:bottom w:val="nil"/>
            </w:tcBorders>
          </w:tcPr>
          <w:p w14:paraId="5584DAB9" w14:textId="77777777" w:rsidR="002E079E" w:rsidRPr="002E079E" w:rsidRDefault="002E079E" w:rsidP="002E079E">
            <w:pPr>
              <w:spacing w:after="0" w:line="240" w:lineRule="auto"/>
              <w:jc w:val="center"/>
              <w:rPr>
                <w:color w:val="000000"/>
              </w:rPr>
            </w:pPr>
            <w:r w:rsidRPr="002E079E">
              <w:t>≥4</w:t>
            </w:r>
          </w:p>
        </w:tc>
        <w:tc>
          <w:tcPr>
            <w:tcW w:w="801" w:type="dxa"/>
            <w:tcBorders>
              <w:top w:val="nil"/>
              <w:bottom w:val="nil"/>
            </w:tcBorders>
          </w:tcPr>
          <w:p w14:paraId="64C7D155" w14:textId="77777777" w:rsidR="002E079E" w:rsidRPr="002E079E" w:rsidRDefault="002E079E" w:rsidP="002E079E">
            <w:pPr>
              <w:spacing w:after="0" w:line="240" w:lineRule="auto"/>
              <w:jc w:val="center"/>
            </w:pPr>
            <w:r w:rsidRPr="002E079E">
              <w:t>5</w:t>
            </w:r>
          </w:p>
        </w:tc>
        <w:tc>
          <w:tcPr>
            <w:tcW w:w="850" w:type="dxa"/>
            <w:tcBorders>
              <w:top w:val="nil"/>
              <w:bottom w:val="nil"/>
            </w:tcBorders>
          </w:tcPr>
          <w:p w14:paraId="60B699D2" w14:textId="77777777" w:rsidR="002E079E" w:rsidRPr="002E079E" w:rsidRDefault="002E079E" w:rsidP="002E079E">
            <w:pPr>
              <w:spacing w:after="0" w:line="240" w:lineRule="auto"/>
              <w:jc w:val="center"/>
              <w:rPr>
                <w:color w:val="000000"/>
              </w:rPr>
            </w:pPr>
            <w:r w:rsidRPr="002E079E">
              <w:rPr>
                <w:color w:val="000000"/>
              </w:rPr>
              <w:t>150</w:t>
            </w:r>
          </w:p>
        </w:tc>
        <w:tc>
          <w:tcPr>
            <w:tcW w:w="1134" w:type="dxa"/>
            <w:tcBorders>
              <w:top w:val="nil"/>
              <w:bottom w:val="nil"/>
            </w:tcBorders>
          </w:tcPr>
          <w:p w14:paraId="5837F55D" w14:textId="77777777" w:rsidR="002E079E" w:rsidRPr="002E079E" w:rsidRDefault="002E079E" w:rsidP="002E079E">
            <w:pPr>
              <w:spacing w:after="0" w:line="240" w:lineRule="auto"/>
              <w:jc w:val="center"/>
            </w:pPr>
            <w:r w:rsidRPr="002E079E">
              <w:t>2,5-3</w:t>
            </w:r>
          </w:p>
        </w:tc>
        <w:tc>
          <w:tcPr>
            <w:tcW w:w="688" w:type="dxa"/>
            <w:tcBorders>
              <w:top w:val="nil"/>
              <w:bottom w:val="nil"/>
            </w:tcBorders>
          </w:tcPr>
          <w:p w14:paraId="75CCD616" w14:textId="77777777" w:rsidR="002E079E" w:rsidRPr="002E079E" w:rsidRDefault="002E079E" w:rsidP="002E079E">
            <w:pPr>
              <w:spacing w:after="0" w:line="240" w:lineRule="auto"/>
              <w:jc w:val="center"/>
            </w:pPr>
            <w:r w:rsidRPr="002E079E">
              <w:t>3</w:t>
            </w:r>
          </w:p>
        </w:tc>
        <w:tc>
          <w:tcPr>
            <w:tcW w:w="825" w:type="dxa"/>
            <w:tcBorders>
              <w:top w:val="nil"/>
              <w:bottom w:val="nil"/>
            </w:tcBorders>
          </w:tcPr>
          <w:p w14:paraId="4E3DFA02" w14:textId="77777777" w:rsidR="002E079E" w:rsidRPr="002E079E" w:rsidRDefault="002E079E" w:rsidP="002E079E">
            <w:pPr>
              <w:spacing w:after="0" w:line="240" w:lineRule="auto"/>
              <w:jc w:val="center"/>
              <w:rPr>
                <w:color w:val="000000"/>
              </w:rPr>
            </w:pPr>
            <w:r w:rsidRPr="002E079E">
              <w:rPr>
                <w:color w:val="000000"/>
              </w:rPr>
              <w:t>90</w:t>
            </w:r>
          </w:p>
        </w:tc>
        <w:tc>
          <w:tcPr>
            <w:tcW w:w="1150" w:type="dxa"/>
            <w:tcBorders>
              <w:top w:val="nil"/>
              <w:bottom w:val="nil"/>
            </w:tcBorders>
          </w:tcPr>
          <w:p w14:paraId="3AAD0DD9" w14:textId="77777777" w:rsidR="002E079E" w:rsidRPr="002E079E" w:rsidRDefault="002E079E" w:rsidP="002E079E">
            <w:pPr>
              <w:spacing w:after="0" w:line="240" w:lineRule="auto"/>
              <w:jc w:val="center"/>
            </w:pPr>
            <w:r w:rsidRPr="002E079E">
              <w:t>&lt;2,5</w:t>
            </w:r>
          </w:p>
        </w:tc>
        <w:tc>
          <w:tcPr>
            <w:tcW w:w="718" w:type="dxa"/>
            <w:tcBorders>
              <w:top w:val="nil"/>
              <w:bottom w:val="nil"/>
            </w:tcBorders>
          </w:tcPr>
          <w:p w14:paraId="1BF8FF9F"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tcBorders>
          </w:tcPr>
          <w:p w14:paraId="3A733CAC" w14:textId="77777777" w:rsidR="002E079E" w:rsidRPr="002E079E" w:rsidRDefault="002E079E" w:rsidP="002E079E">
            <w:pPr>
              <w:spacing w:after="0" w:line="240" w:lineRule="auto"/>
              <w:jc w:val="center"/>
              <w:rPr>
                <w:color w:val="000000"/>
              </w:rPr>
            </w:pPr>
            <w:r w:rsidRPr="002E079E">
              <w:rPr>
                <w:color w:val="000000"/>
              </w:rPr>
              <w:t>30</w:t>
            </w:r>
          </w:p>
        </w:tc>
      </w:tr>
      <w:tr w:rsidR="002E079E" w:rsidRPr="002E079E" w14:paraId="14856CCF" w14:textId="77777777" w:rsidTr="002E079E">
        <w:tc>
          <w:tcPr>
            <w:tcW w:w="522" w:type="dxa"/>
            <w:tcBorders>
              <w:top w:val="nil"/>
              <w:left w:val="nil"/>
              <w:bottom w:val="nil"/>
              <w:right w:val="nil"/>
            </w:tcBorders>
          </w:tcPr>
          <w:p w14:paraId="6C9C80DE" w14:textId="77777777" w:rsidR="002E079E" w:rsidRPr="002E079E" w:rsidRDefault="002E079E" w:rsidP="002E079E">
            <w:pPr>
              <w:spacing w:after="0" w:line="240" w:lineRule="auto"/>
              <w:jc w:val="center"/>
              <w:rPr>
                <w:b/>
                <w:bCs/>
              </w:rPr>
            </w:pPr>
            <w:r w:rsidRPr="002E079E">
              <w:rPr>
                <w:b/>
                <w:bCs/>
              </w:rPr>
              <w:t>4</w:t>
            </w:r>
          </w:p>
        </w:tc>
        <w:tc>
          <w:tcPr>
            <w:tcW w:w="1429" w:type="dxa"/>
            <w:tcBorders>
              <w:top w:val="nil"/>
              <w:bottom w:val="nil"/>
              <w:right w:val="nil"/>
            </w:tcBorders>
          </w:tcPr>
          <w:p w14:paraId="4B08C8BF" w14:textId="77777777" w:rsidR="002E079E" w:rsidRPr="002E079E" w:rsidRDefault="002E079E" w:rsidP="002E079E">
            <w:pPr>
              <w:spacing w:after="0" w:line="240" w:lineRule="auto"/>
              <w:ind w:right="-250"/>
              <w:jc w:val="center"/>
            </w:pPr>
            <w:proofErr w:type="spellStart"/>
            <w:proofErr w:type="gramStart"/>
            <w:r w:rsidRPr="002E079E">
              <w:t>Kecerahan</w:t>
            </w:r>
            <w:proofErr w:type="spellEnd"/>
            <w:r w:rsidRPr="002E079E">
              <w:t xml:space="preserve">  (</w:t>
            </w:r>
            <w:proofErr w:type="gramEnd"/>
            <w:r w:rsidRPr="002E079E">
              <w:t>cm)</w:t>
            </w:r>
          </w:p>
          <w:p w14:paraId="2B0A2A38" w14:textId="77777777" w:rsidR="002E079E" w:rsidRPr="002E079E" w:rsidRDefault="002E079E" w:rsidP="002E079E">
            <w:pPr>
              <w:spacing w:after="0" w:line="240" w:lineRule="auto"/>
              <w:jc w:val="center"/>
            </w:pPr>
          </w:p>
        </w:tc>
        <w:tc>
          <w:tcPr>
            <w:tcW w:w="850" w:type="dxa"/>
            <w:tcBorders>
              <w:top w:val="nil"/>
              <w:bottom w:val="nil"/>
              <w:right w:val="nil"/>
            </w:tcBorders>
          </w:tcPr>
          <w:p w14:paraId="40027039" w14:textId="77777777" w:rsidR="002E079E" w:rsidRPr="002E079E" w:rsidRDefault="002E079E" w:rsidP="002E079E">
            <w:pPr>
              <w:spacing w:after="0" w:line="240" w:lineRule="auto"/>
              <w:jc w:val="center"/>
            </w:pPr>
            <w:r w:rsidRPr="002E079E">
              <w:t>10</w:t>
            </w:r>
          </w:p>
        </w:tc>
        <w:tc>
          <w:tcPr>
            <w:tcW w:w="1043" w:type="dxa"/>
            <w:tcBorders>
              <w:top w:val="nil"/>
              <w:bottom w:val="nil"/>
              <w:right w:val="nil"/>
            </w:tcBorders>
          </w:tcPr>
          <w:p w14:paraId="3898184B" w14:textId="6D88D405" w:rsidR="002E079E" w:rsidRPr="002E079E" w:rsidRDefault="003F6D24" w:rsidP="002E079E">
            <w:pPr>
              <w:spacing w:after="0" w:line="240" w:lineRule="auto"/>
              <w:jc w:val="center"/>
            </w:pPr>
            <w:r>
              <w:t>≥</w:t>
            </w:r>
            <w:r w:rsidR="002E079E" w:rsidRPr="002E079E">
              <w:t>30</w:t>
            </w:r>
          </w:p>
        </w:tc>
        <w:tc>
          <w:tcPr>
            <w:tcW w:w="801" w:type="dxa"/>
            <w:tcBorders>
              <w:top w:val="nil"/>
              <w:bottom w:val="nil"/>
              <w:right w:val="nil"/>
            </w:tcBorders>
          </w:tcPr>
          <w:p w14:paraId="3DE8CA11" w14:textId="77777777" w:rsidR="002E079E" w:rsidRPr="002E079E" w:rsidRDefault="002E079E" w:rsidP="002E079E">
            <w:pPr>
              <w:spacing w:after="0" w:line="240" w:lineRule="auto"/>
              <w:jc w:val="center"/>
            </w:pPr>
            <w:r w:rsidRPr="002E079E">
              <w:t>5</w:t>
            </w:r>
          </w:p>
        </w:tc>
        <w:tc>
          <w:tcPr>
            <w:tcW w:w="850" w:type="dxa"/>
            <w:tcBorders>
              <w:top w:val="nil"/>
              <w:bottom w:val="nil"/>
              <w:right w:val="nil"/>
            </w:tcBorders>
          </w:tcPr>
          <w:p w14:paraId="269CB955"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right w:val="nil"/>
            </w:tcBorders>
          </w:tcPr>
          <w:p w14:paraId="657EAC79" w14:textId="77777777" w:rsidR="002E079E" w:rsidRPr="002E079E" w:rsidRDefault="002E079E" w:rsidP="002E079E">
            <w:pPr>
              <w:spacing w:after="0" w:line="240" w:lineRule="auto"/>
              <w:jc w:val="center"/>
            </w:pPr>
            <w:r w:rsidRPr="002E079E">
              <w:t>20-30</w:t>
            </w:r>
          </w:p>
        </w:tc>
        <w:tc>
          <w:tcPr>
            <w:tcW w:w="688" w:type="dxa"/>
            <w:tcBorders>
              <w:top w:val="nil"/>
              <w:bottom w:val="nil"/>
              <w:right w:val="nil"/>
            </w:tcBorders>
          </w:tcPr>
          <w:p w14:paraId="47AB7972" w14:textId="77777777" w:rsidR="002E079E" w:rsidRPr="002E079E" w:rsidRDefault="002E079E" w:rsidP="002E079E">
            <w:pPr>
              <w:spacing w:after="0" w:line="240" w:lineRule="auto"/>
              <w:jc w:val="center"/>
            </w:pPr>
            <w:r w:rsidRPr="002E079E">
              <w:t>3</w:t>
            </w:r>
          </w:p>
        </w:tc>
        <w:tc>
          <w:tcPr>
            <w:tcW w:w="825" w:type="dxa"/>
            <w:tcBorders>
              <w:top w:val="nil"/>
              <w:bottom w:val="nil"/>
              <w:right w:val="nil"/>
            </w:tcBorders>
          </w:tcPr>
          <w:p w14:paraId="185EDBF0"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right w:val="nil"/>
            </w:tcBorders>
          </w:tcPr>
          <w:p w14:paraId="0A2851A5" w14:textId="77777777" w:rsidR="002E079E" w:rsidRPr="002E079E" w:rsidRDefault="002E079E" w:rsidP="002E079E">
            <w:pPr>
              <w:spacing w:after="0" w:line="240" w:lineRule="auto"/>
              <w:jc w:val="center"/>
            </w:pPr>
            <w:r w:rsidRPr="002E079E">
              <w:t>&lt;20</w:t>
            </w:r>
          </w:p>
        </w:tc>
        <w:tc>
          <w:tcPr>
            <w:tcW w:w="718" w:type="dxa"/>
            <w:tcBorders>
              <w:top w:val="nil"/>
              <w:bottom w:val="nil"/>
              <w:right w:val="nil"/>
            </w:tcBorders>
          </w:tcPr>
          <w:p w14:paraId="47D0D70C"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right w:val="nil"/>
            </w:tcBorders>
          </w:tcPr>
          <w:p w14:paraId="31D6B25D"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186D2F05" w14:textId="77777777" w:rsidTr="002E079E">
        <w:trPr>
          <w:trHeight w:val="696"/>
        </w:trPr>
        <w:tc>
          <w:tcPr>
            <w:tcW w:w="522" w:type="dxa"/>
            <w:tcBorders>
              <w:top w:val="nil"/>
              <w:bottom w:val="nil"/>
            </w:tcBorders>
          </w:tcPr>
          <w:p w14:paraId="5DABFE90" w14:textId="77777777" w:rsidR="002E079E" w:rsidRPr="002E079E" w:rsidRDefault="002E079E" w:rsidP="002E079E">
            <w:pPr>
              <w:spacing w:after="0" w:line="240" w:lineRule="auto"/>
              <w:jc w:val="center"/>
              <w:rPr>
                <w:b/>
                <w:bCs/>
              </w:rPr>
            </w:pPr>
            <w:r w:rsidRPr="002E079E">
              <w:rPr>
                <w:b/>
                <w:bCs/>
              </w:rPr>
              <w:t>5</w:t>
            </w:r>
          </w:p>
        </w:tc>
        <w:tc>
          <w:tcPr>
            <w:tcW w:w="1429" w:type="dxa"/>
            <w:tcBorders>
              <w:top w:val="nil"/>
              <w:bottom w:val="nil"/>
            </w:tcBorders>
          </w:tcPr>
          <w:p w14:paraId="2A51D173" w14:textId="77777777" w:rsidR="002E079E" w:rsidRPr="002E079E" w:rsidRDefault="002E079E" w:rsidP="002E079E">
            <w:pPr>
              <w:spacing w:after="0" w:line="240" w:lineRule="auto"/>
              <w:jc w:val="center"/>
            </w:pPr>
            <w:r w:rsidRPr="002E079E">
              <w:t>pH</w:t>
            </w:r>
          </w:p>
        </w:tc>
        <w:tc>
          <w:tcPr>
            <w:tcW w:w="850" w:type="dxa"/>
            <w:tcBorders>
              <w:top w:val="nil"/>
              <w:bottom w:val="nil"/>
            </w:tcBorders>
          </w:tcPr>
          <w:p w14:paraId="1FDCFB47" w14:textId="77777777" w:rsidR="002E079E" w:rsidRPr="002E079E" w:rsidRDefault="002E079E" w:rsidP="002E079E">
            <w:pPr>
              <w:spacing w:after="0" w:line="240" w:lineRule="auto"/>
              <w:jc w:val="center"/>
            </w:pPr>
            <w:r w:rsidRPr="002E079E">
              <w:t>10</w:t>
            </w:r>
          </w:p>
        </w:tc>
        <w:tc>
          <w:tcPr>
            <w:tcW w:w="1043" w:type="dxa"/>
            <w:tcBorders>
              <w:top w:val="nil"/>
              <w:bottom w:val="nil"/>
            </w:tcBorders>
          </w:tcPr>
          <w:p w14:paraId="7BA085BE" w14:textId="77777777" w:rsidR="002E079E" w:rsidRPr="002E079E" w:rsidRDefault="002E079E" w:rsidP="002E079E">
            <w:pPr>
              <w:spacing w:after="0" w:line="240" w:lineRule="auto"/>
              <w:jc w:val="center"/>
            </w:pPr>
            <w:r w:rsidRPr="002E079E">
              <w:t>7,5-8,5</w:t>
            </w:r>
          </w:p>
        </w:tc>
        <w:tc>
          <w:tcPr>
            <w:tcW w:w="801" w:type="dxa"/>
            <w:tcBorders>
              <w:top w:val="nil"/>
              <w:bottom w:val="nil"/>
            </w:tcBorders>
          </w:tcPr>
          <w:p w14:paraId="5837B7A4" w14:textId="77777777" w:rsidR="002E079E" w:rsidRPr="002E079E" w:rsidRDefault="002E079E" w:rsidP="002E079E">
            <w:pPr>
              <w:spacing w:after="0" w:line="240" w:lineRule="auto"/>
              <w:jc w:val="center"/>
            </w:pPr>
            <w:r w:rsidRPr="002E079E">
              <w:t>5</w:t>
            </w:r>
          </w:p>
        </w:tc>
        <w:tc>
          <w:tcPr>
            <w:tcW w:w="850" w:type="dxa"/>
            <w:tcBorders>
              <w:top w:val="nil"/>
              <w:bottom w:val="nil"/>
            </w:tcBorders>
          </w:tcPr>
          <w:p w14:paraId="6C8D04E3"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tcBorders>
          </w:tcPr>
          <w:p w14:paraId="79017165" w14:textId="77777777" w:rsidR="002E079E" w:rsidRPr="002E079E" w:rsidRDefault="002E079E" w:rsidP="002E079E">
            <w:pPr>
              <w:spacing w:after="0" w:line="240" w:lineRule="auto"/>
              <w:jc w:val="center"/>
            </w:pPr>
            <w:r w:rsidRPr="002E079E">
              <w:t xml:space="preserve">4-7,4 </w:t>
            </w:r>
            <w:proofErr w:type="spellStart"/>
            <w:r w:rsidRPr="002E079E">
              <w:t>atau</w:t>
            </w:r>
            <w:proofErr w:type="spellEnd"/>
            <w:r w:rsidRPr="002E079E">
              <w:t xml:space="preserve"> 8,6-9</w:t>
            </w:r>
          </w:p>
        </w:tc>
        <w:tc>
          <w:tcPr>
            <w:tcW w:w="688" w:type="dxa"/>
            <w:tcBorders>
              <w:top w:val="nil"/>
              <w:bottom w:val="nil"/>
            </w:tcBorders>
          </w:tcPr>
          <w:p w14:paraId="4768367D" w14:textId="77777777" w:rsidR="002E079E" w:rsidRPr="002E079E" w:rsidRDefault="002E079E" w:rsidP="002E079E">
            <w:pPr>
              <w:spacing w:after="0" w:line="240" w:lineRule="auto"/>
              <w:jc w:val="center"/>
              <w:rPr>
                <w:color w:val="000000"/>
              </w:rPr>
            </w:pPr>
            <w:r w:rsidRPr="002E079E">
              <w:rPr>
                <w:color w:val="000000"/>
              </w:rPr>
              <w:t>3</w:t>
            </w:r>
          </w:p>
        </w:tc>
        <w:tc>
          <w:tcPr>
            <w:tcW w:w="825" w:type="dxa"/>
            <w:tcBorders>
              <w:top w:val="nil"/>
              <w:bottom w:val="nil"/>
            </w:tcBorders>
          </w:tcPr>
          <w:p w14:paraId="03FF2A90"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tcBorders>
          </w:tcPr>
          <w:p w14:paraId="6F107EEC" w14:textId="77777777" w:rsidR="002E079E" w:rsidRPr="002E079E" w:rsidRDefault="002E079E" w:rsidP="002E079E">
            <w:pPr>
              <w:spacing w:after="0" w:line="240" w:lineRule="auto"/>
              <w:jc w:val="center"/>
            </w:pPr>
            <w:r w:rsidRPr="002E079E">
              <w:t xml:space="preserve">&lt;4 </w:t>
            </w:r>
            <w:proofErr w:type="spellStart"/>
            <w:r w:rsidRPr="002E079E">
              <w:t>atau</w:t>
            </w:r>
            <w:proofErr w:type="spellEnd"/>
            <w:r w:rsidRPr="002E079E">
              <w:t xml:space="preserve"> &gt;9</w:t>
            </w:r>
          </w:p>
        </w:tc>
        <w:tc>
          <w:tcPr>
            <w:tcW w:w="718" w:type="dxa"/>
            <w:tcBorders>
              <w:top w:val="nil"/>
              <w:bottom w:val="nil"/>
            </w:tcBorders>
          </w:tcPr>
          <w:p w14:paraId="66E20ECE"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tcBorders>
          </w:tcPr>
          <w:p w14:paraId="095EE468"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4D1E4BB5" w14:textId="77777777" w:rsidTr="002E079E">
        <w:tc>
          <w:tcPr>
            <w:tcW w:w="522" w:type="dxa"/>
            <w:tcBorders>
              <w:top w:val="nil"/>
              <w:left w:val="nil"/>
              <w:bottom w:val="nil"/>
              <w:right w:val="nil"/>
            </w:tcBorders>
          </w:tcPr>
          <w:p w14:paraId="2FB18000" w14:textId="77777777" w:rsidR="002E079E" w:rsidRPr="002E079E" w:rsidRDefault="002E079E" w:rsidP="002E079E">
            <w:pPr>
              <w:spacing w:after="0" w:line="240" w:lineRule="auto"/>
              <w:jc w:val="center"/>
              <w:rPr>
                <w:b/>
                <w:bCs/>
              </w:rPr>
            </w:pPr>
            <w:r w:rsidRPr="002E079E">
              <w:rPr>
                <w:b/>
                <w:bCs/>
              </w:rPr>
              <w:t>6</w:t>
            </w:r>
          </w:p>
        </w:tc>
        <w:tc>
          <w:tcPr>
            <w:tcW w:w="1429" w:type="dxa"/>
            <w:tcBorders>
              <w:top w:val="nil"/>
              <w:bottom w:val="nil"/>
              <w:right w:val="nil"/>
            </w:tcBorders>
          </w:tcPr>
          <w:p w14:paraId="478847C8" w14:textId="77777777" w:rsidR="002E079E" w:rsidRPr="002E079E" w:rsidRDefault="002E079E" w:rsidP="002E079E">
            <w:pPr>
              <w:spacing w:after="0" w:line="240" w:lineRule="auto"/>
              <w:jc w:val="center"/>
            </w:pPr>
            <w:r w:rsidRPr="002E079E">
              <w:t>Ammonia (mg/L)</w:t>
            </w:r>
          </w:p>
          <w:p w14:paraId="52369DF2" w14:textId="77777777" w:rsidR="002E079E" w:rsidRPr="002E079E" w:rsidRDefault="002E079E" w:rsidP="002E079E">
            <w:pPr>
              <w:spacing w:after="0" w:line="240" w:lineRule="auto"/>
              <w:jc w:val="center"/>
            </w:pPr>
          </w:p>
        </w:tc>
        <w:tc>
          <w:tcPr>
            <w:tcW w:w="850" w:type="dxa"/>
            <w:tcBorders>
              <w:top w:val="nil"/>
              <w:bottom w:val="nil"/>
              <w:right w:val="nil"/>
            </w:tcBorders>
          </w:tcPr>
          <w:p w14:paraId="14562209" w14:textId="77777777" w:rsidR="002E079E" w:rsidRPr="002E079E" w:rsidRDefault="002E079E" w:rsidP="002E079E">
            <w:pPr>
              <w:spacing w:after="0" w:line="240" w:lineRule="auto"/>
              <w:jc w:val="center"/>
            </w:pPr>
            <w:r w:rsidRPr="002E079E">
              <w:t>10</w:t>
            </w:r>
          </w:p>
        </w:tc>
        <w:tc>
          <w:tcPr>
            <w:tcW w:w="1043" w:type="dxa"/>
            <w:tcBorders>
              <w:top w:val="nil"/>
              <w:bottom w:val="nil"/>
              <w:right w:val="nil"/>
            </w:tcBorders>
          </w:tcPr>
          <w:p w14:paraId="476473EF" w14:textId="77777777" w:rsidR="002E079E" w:rsidRPr="002E079E" w:rsidRDefault="002E079E" w:rsidP="002E079E">
            <w:pPr>
              <w:spacing w:after="0" w:line="240" w:lineRule="auto"/>
              <w:jc w:val="center"/>
            </w:pPr>
            <w:r w:rsidRPr="002E079E">
              <w:t>0-0,1</w:t>
            </w:r>
          </w:p>
        </w:tc>
        <w:tc>
          <w:tcPr>
            <w:tcW w:w="801" w:type="dxa"/>
            <w:tcBorders>
              <w:top w:val="nil"/>
              <w:bottom w:val="nil"/>
              <w:right w:val="nil"/>
            </w:tcBorders>
          </w:tcPr>
          <w:p w14:paraId="73C0684B" w14:textId="77777777" w:rsidR="002E079E" w:rsidRPr="002E079E" w:rsidRDefault="002E079E" w:rsidP="002E079E">
            <w:pPr>
              <w:spacing w:after="0" w:line="240" w:lineRule="auto"/>
              <w:jc w:val="center"/>
            </w:pPr>
            <w:r w:rsidRPr="002E079E">
              <w:t>5</w:t>
            </w:r>
          </w:p>
        </w:tc>
        <w:tc>
          <w:tcPr>
            <w:tcW w:w="850" w:type="dxa"/>
            <w:tcBorders>
              <w:top w:val="nil"/>
              <w:bottom w:val="nil"/>
              <w:right w:val="nil"/>
            </w:tcBorders>
          </w:tcPr>
          <w:p w14:paraId="376E0899"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right w:val="nil"/>
            </w:tcBorders>
          </w:tcPr>
          <w:p w14:paraId="134C9918" w14:textId="77777777" w:rsidR="002E079E" w:rsidRPr="002E079E" w:rsidRDefault="002E079E" w:rsidP="002E079E">
            <w:pPr>
              <w:spacing w:after="0" w:line="240" w:lineRule="auto"/>
              <w:jc w:val="center"/>
            </w:pPr>
            <w:r w:rsidRPr="002E079E">
              <w:t>&gt;0,1-1</w:t>
            </w:r>
          </w:p>
        </w:tc>
        <w:tc>
          <w:tcPr>
            <w:tcW w:w="688" w:type="dxa"/>
            <w:tcBorders>
              <w:top w:val="nil"/>
              <w:bottom w:val="nil"/>
              <w:right w:val="nil"/>
            </w:tcBorders>
          </w:tcPr>
          <w:p w14:paraId="7C99FA71" w14:textId="77777777" w:rsidR="002E079E" w:rsidRPr="002E079E" w:rsidRDefault="002E079E" w:rsidP="002E079E">
            <w:pPr>
              <w:spacing w:after="0" w:line="240" w:lineRule="auto"/>
              <w:jc w:val="center"/>
            </w:pPr>
            <w:r w:rsidRPr="002E079E">
              <w:t>3</w:t>
            </w:r>
          </w:p>
        </w:tc>
        <w:tc>
          <w:tcPr>
            <w:tcW w:w="825" w:type="dxa"/>
            <w:tcBorders>
              <w:top w:val="nil"/>
              <w:bottom w:val="nil"/>
              <w:right w:val="nil"/>
            </w:tcBorders>
          </w:tcPr>
          <w:p w14:paraId="3A29C141"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right w:val="nil"/>
            </w:tcBorders>
          </w:tcPr>
          <w:p w14:paraId="6EE7AC5C" w14:textId="77777777" w:rsidR="002E079E" w:rsidRPr="002E079E" w:rsidRDefault="002E079E" w:rsidP="002E079E">
            <w:pPr>
              <w:spacing w:after="0" w:line="240" w:lineRule="auto"/>
              <w:jc w:val="center"/>
            </w:pPr>
            <w:r w:rsidRPr="002E079E">
              <w:t>&gt;1</w:t>
            </w:r>
          </w:p>
        </w:tc>
        <w:tc>
          <w:tcPr>
            <w:tcW w:w="718" w:type="dxa"/>
            <w:tcBorders>
              <w:top w:val="nil"/>
              <w:bottom w:val="nil"/>
              <w:right w:val="nil"/>
            </w:tcBorders>
          </w:tcPr>
          <w:p w14:paraId="48CC25C8"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right w:val="nil"/>
            </w:tcBorders>
          </w:tcPr>
          <w:p w14:paraId="5AD233E9"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4864F992" w14:textId="77777777" w:rsidTr="002E079E">
        <w:trPr>
          <w:trHeight w:val="856"/>
        </w:trPr>
        <w:tc>
          <w:tcPr>
            <w:tcW w:w="522" w:type="dxa"/>
            <w:tcBorders>
              <w:top w:val="nil"/>
              <w:bottom w:val="nil"/>
            </w:tcBorders>
          </w:tcPr>
          <w:p w14:paraId="1E4B4555" w14:textId="77777777" w:rsidR="002E079E" w:rsidRPr="002E079E" w:rsidRDefault="002E079E" w:rsidP="002E079E">
            <w:pPr>
              <w:spacing w:after="0" w:line="240" w:lineRule="auto"/>
              <w:jc w:val="center"/>
              <w:rPr>
                <w:b/>
                <w:bCs/>
              </w:rPr>
            </w:pPr>
            <w:r w:rsidRPr="002E079E">
              <w:rPr>
                <w:b/>
                <w:bCs/>
              </w:rPr>
              <w:t>7</w:t>
            </w:r>
          </w:p>
        </w:tc>
        <w:tc>
          <w:tcPr>
            <w:tcW w:w="1429" w:type="dxa"/>
            <w:tcBorders>
              <w:top w:val="nil"/>
              <w:bottom w:val="nil"/>
            </w:tcBorders>
          </w:tcPr>
          <w:p w14:paraId="48AF9AE8" w14:textId="77777777" w:rsidR="002E079E" w:rsidRPr="002E079E" w:rsidRDefault="002E079E" w:rsidP="002E079E">
            <w:pPr>
              <w:spacing w:after="0" w:line="240" w:lineRule="auto"/>
              <w:jc w:val="center"/>
            </w:pPr>
            <w:proofErr w:type="spellStart"/>
            <w:r w:rsidRPr="002E079E">
              <w:t>Alkalinitas</w:t>
            </w:r>
            <w:proofErr w:type="spellEnd"/>
          </w:p>
          <w:p w14:paraId="13D685A2" w14:textId="77777777" w:rsidR="002E079E" w:rsidRPr="002E079E" w:rsidRDefault="002E079E" w:rsidP="002E079E">
            <w:pPr>
              <w:spacing w:after="0" w:line="240" w:lineRule="auto"/>
              <w:jc w:val="center"/>
            </w:pPr>
            <w:r w:rsidRPr="002E079E">
              <w:t>(mg/L)</w:t>
            </w:r>
          </w:p>
        </w:tc>
        <w:tc>
          <w:tcPr>
            <w:tcW w:w="850" w:type="dxa"/>
            <w:tcBorders>
              <w:top w:val="nil"/>
              <w:bottom w:val="nil"/>
            </w:tcBorders>
          </w:tcPr>
          <w:p w14:paraId="27D1590A" w14:textId="77777777" w:rsidR="002E079E" w:rsidRPr="002E079E" w:rsidRDefault="002E079E" w:rsidP="002E079E">
            <w:pPr>
              <w:spacing w:after="0" w:line="240" w:lineRule="auto"/>
              <w:jc w:val="center"/>
            </w:pPr>
            <w:r w:rsidRPr="002E079E">
              <w:t>10</w:t>
            </w:r>
          </w:p>
        </w:tc>
        <w:tc>
          <w:tcPr>
            <w:tcW w:w="1043" w:type="dxa"/>
            <w:tcBorders>
              <w:top w:val="nil"/>
              <w:bottom w:val="nil"/>
            </w:tcBorders>
          </w:tcPr>
          <w:p w14:paraId="2551AF86" w14:textId="77777777" w:rsidR="002E079E" w:rsidRPr="002E079E" w:rsidRDefault="002E079E" w:rsidP="002E079E">
            <w:pPr>
              <w:spacing w:after="0" w:line="240" w:lineRule="auto"/>
              <w:jc w:val="center"/>
              <w:rPr>
                <w:color w:val="000000"/>
              </w:rPr>
            </w:pPr>
            <w:r w:rsidRPr="002E079E">
              <w:t>150-250</w:t>
            </w:r>
          </w:p>
        </w:tc>
        <w:tc>
          <w:tcPr>
            <w:tcW w:w="801" w:type="dxa"/>
            <w:tcBorders>
              <w:top w:val="nil"/>
              <w:bottom w:val="nil"/>
            </w:tcBorders>
          </w:tcPr>
          <w:p w14:paraId="49C767D1" w14:textId="77777777" w:rsidR="002E079E" w:rsidRPr="002E079E" w:rsidRDefault="002E079E" w:rsidP="002E079E">
            <w:pPr>
              <w:spacing w:after="0" w:line="240" w:lineRule="auto"/>
              <w:jc w:val="center"/>
            </w:pPr>
            <w:r w:rsidRPr="002E079E">
              <w:t>5</w:t>
            </w:r>
          </w:p>
        </w:tc>
        <w:tc>
          <w:tcPr>
            <w:tcW w:w="850" w:type="dxa"/>
            <w:tcBorders>
              <w:top w:val="nil"/>
              <w:bottom w:val="nil"/>
            </w:tcBorders>
          </w:tcPr>
          <w:p w14:paraId="01E6A95A"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tcBorders>
          </w:tcPr>
          <w:p w14:paraId="08FB8ECE" w14:textId="77777777" w:rsidR="002E079E" w:rsidRPr="002E079E" w:rsidRDefault="002E079E" w:rsidP="002E079E">
            <w:pPr>
              <w:spacing w:after="0" w:line="240" w:lineRule="auto"/>
              <w:jc w:val="center"/>
            </w:pPr>
            <w:r w:rsidRPr="002E079E">
              <w:t>100-&lt;150</w:t>
            </w:r>
          </w:p>
        </w:tc>
        <w:tc>
          <w:tcPr>
            <w:tcW w:w="688" w:type="dxa"/>
            <w:tcBorders>
              <w:top w:val="nil"/>
              <w:bottom w:val="nil"/>
            </w:tcBorders>
          </w:tcPr>
          <w:p w14:paraId="35A235A7" w14:textId="77777777" w:rsidR="002E079E" w:rsidRPr="002E079E" w:rsidRDefault="002E079E" w:rsidP="002E079E">
            <w:pPr>
              <w:spacing w:after="0" w:line="240" w:lineRule="auto"/>
              <w:jc w:val="center"/>
            </w:pPr>
            <w:r w:rsidRPr="002E079E">
              <w:t>3</w:t>
            </w:r>
          </w:p>
        </w:tc>
        <w:tc>
          <w:tcPr>
            <w:tcW w:w="825" w:type="dxa"/>
            <w:tcBorders>
              <w:top w:val="nil"/>
              <w:bottom w:val="nil"/>
            </w:tcBorders>
          </w:tcPr>
          <w:p w14:paraId="2AF116B6"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tcBorders>
          </w:tcPr>
          <w:p w14:paraId="7E010082" w14:textId="77777777" w:rsidR="002E079E" w:rsidRPr="002E079E" w:rsidRDefault="002E079E" w:rsidP="002E079E">
            <w:pPr>
              <w:spacing w:after="0" w:line="240" w:lineRule="auto"/>
              <w:jc w:val="center"/>
            </w:pPr>
            <w:r w:rsidRPr="002E079E">
              <w:t xml:space="preserve">&lt;100 </w:t>
            </w:r>
            <w:proofErr w:type="spellStart"/>
            <w:r w:rsidRPr="002E079E">
              <w:t>atau</w:t>
            </w:r>
            <w:proofErr w:type="spellEnd"/>
            <w:r w:rsidRPr="002E079E">
              <w:t xml:space="preserve"> &gt;250</w:t>
            </w:r>
          </w:p>
        </w:tc>
        <w:tc>
          <w:tcPr>
            <w:tcW w:w="718" w:type="dxa"/>
            <w:tcBorders>
              <w:top w:val="nil"/>
              <w:bottom w:val="nil"/>
            </w:tcBorders>
          </w:tcPr>
          <w:p w14:paraId="077D6481"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tcBorders>
          </w:tcPr>
          <w:p w14:paraId="70856447"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278BBD55" w14:textId="77777777" w:rsidTr="002E079E">
        <w:trPr>
          <w:trHeight w:val="571"/>
        </w:trPr>
        <w:tc>
          <w:tcPr>
            <w:tcW w:w="522" w:type="dxa"/>
            <w:tcBorders>
              <w:top w:val="nil"/>
              <w:left w:val="nil"/>
              <w:bottom w:val="nil"/>
              <w:right w:val="nil"/>
            </w:tcBorders>
          </w:tcPr>
          <w:p w14:paraId="64C72097" w14:textId="77777777" w:rsidR="002E079E" w:rsidRPr="002E079E" w:rsidRDefault="002E079E" w:rsidP="002E079E">
            <w:pPr>
              <w:spacing w:after="0" w:line="240" w:lineRule="auto"/>
              <w:jc w:val="center"/>
              <w:rPr>
                <w:b/>
                <w:bCs/>
                <w:color w:val="000000"/>
              </w:rPr>
            </w:pPr>
            <w:r w:rsidRPr="002E079E">
              <w:rPr>
                <w:b/>
                <w:bCs/>
                <w:color w:val="000000"/>
              </w:rPr>
              <w:t>8</w:t>
            </w:r>
          </w:p>
        </w:tc>
        <w:tc>
          <w:tcPr>
            <w:tcW w:w="1429" w:type="dxa"/>
            <w:tcBorders>
              <w:top w:val="nil"/>
              <w:bottom w:val="nil"/>
              <w:right w:val="nil"/>
            </w:tcBorders>
          </w:tcPr>
          <w:p w14:paraId="463A36CB" w14:textId="77777777" w:rsidR="002E079E" w:rsidRPr="002E079E" w:rsidRDefault="002E079E" w:rsidP="002E079E">
            <w:pPr>
              <w:spacing w:after="0" w:line="240" w:lineRule="auto"/>
              <w:jc w:val="center"/>
              <w:rPr>
                <w:color w:val="000000"/>
              </w:rPr>
            </w:pPr>
            <w:proofErr w:type="spellStart"/>
            <w:r w:rsidRPr="002E079E">
              <w:rPr>
                <w:color w:val="000000"/>
              </w:rPr>
              <w:t>Nitrit</w:t>
            </w:r>
            <w:proofErr w:type="spellEnd"/>
            <w:r w:rsidRPr="002E079E">
              <w:rPr>
                <w:color w:val="000000"/>
              </w:rPr>
              <w:t xml:space="preserve"> (mg/L)</w:t>
            </w:r>
          </w:p>
        </w:tc>
        <w:tc>
          <w:tcPr>
            <w:tcW w:w="850" w:type="dxa"/>
            <w:tcBorders>
              <w:top w:val="nil"/>
              <w:bottom w:val="nil"/>
              <w:right w:val="nil"/>
            </w:tcBorders>
          </w:tcPr>
          <w:p w14:paraId="4254DFD7" w14:textId="77777777" w:rsidR="002E079E" w:rsidRPr="002E079E" w:rsidRDefault="002E079E" w:rsidP="002E079E">
            <w:pPr>
              <w:spacing w:after="0" w:line="240" w:lineRule="auto"/>
              <w:jc w:val="center"/>
              <w:rPr>
                <w:color w:val="000000"/>
              </w:rPr>
            </w:pPr>
            <w:r w:rsidRPr="002E079E">
              <w:rPr>
                <w:color w:val="000000"/>
              </w:rPr>
              <w:t>10</w:t>
            </w:r>
          </w:p>
        </w:tc>
        <w:tc>
          <w:tcPr>
            <w:tcW w:w="1043" w:type="dxa"/>
            <w:tcBorders>
              <w:top w:val="nil"/>
              <w:bottom w:val="nil"/>
              <w:right w:val="nil"/>
            </w:tcBorders>
          </w:tcPr>
          <w:p w14:paraId="4D1C09A1" w14:textId="77777777" w:rsidR="002E079E" w:rsidRPr="002E079E" w:rsidRDefault="002E079E" w:rsidP="002E079E">
            <w:pPr>
              <w:spacing w:after="0" w:line="240" w:lineRule="auto"/>
              <w:jc w:val="center"/>
              <w:rPr>
                <w:color w:val="000000"/>
              </w:rPr>
            </w:pPr>
            <w:r w:rsidRPr="002E079E">
              <w:rPr>
                <w:color w:val="000000"/>
              </w:rPr>
              <w:t>&lt;0,01</w:t>
            </w:r>
          </w:p>
        </w:tc>
        <w:tc>
          <w:tcPr>
            <w:tcW w:w="801" w:type="dxa"/>
            <w:tcBorders>
              <w:top w:val="nil"/>
              <w:bottom w:val="nil"/>
              <w:right w:val="nil"/>
            </w:tcBorders>
          </w:tcPr>
          <w:p w14:paraId="47AA4D1D" w14:textId="77777777" w:rsidR="002E079E" w:rsidRPr="002E079E" w:rsidRDefault="002E079E" w:rsidP="002E079E">
            <w:pPr>
              <w:spacing w:after="0" w:line="240" w:lineRule="auto"/>
              <w:jc w:val="center"/>
            </w:pPr>
            <w:r w:rsidRPr="002E079E">
              <w:t>5</w:t>
            </w:r>
          </w:p>
        </w:tc>
        <w:tc>
          <w:tcPr>
            <w:tcW w:w="850" w:type="dxa"/>
            <w:tcBorders>
              <w:top w:val="nil"/>
              <w:bottom w:val="nil"/>
              <w:right w:val="nil"/>
            </w:tcBorders>
          </w:tcPr>
          <w:p w14:paraId="6B5D3364"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right w:val="nil"/>
            </w:tcBorders>
          </w:tcPr>
          <w:p w14:paraId="718965B5" w14:textId="77777777" w:rsidR="002E079E" w:rsidRPr="002E079E" w:rsidRDefault="002E079E" w:rsidP="002E079E">
            <w:pPr>
              <w:spacing w:after="0" w:line="240" w:lineRule="auto"/>
              <w:jc w:val="center"/>
              <w:rPr>
                <w:color w:val="000000"/>
              </w:rPr>
            </w:pPr>
            <w:r w:rsidRPr="002E079E">
              <w:rPr>
                <w:color w:val="000000"/>
              </w:rPr>
              <w:t>0,01-1</w:t>
            </w:r>
          </w:p>
        </w:tc>
        <w:tc>
          <w:tcPr>
            <w:tcW w:w="688" w:type="dxa"/>
            <w:tcBorders>
              <w:top w:val="nil"/>
              <w:bottom w:val="nil"/>
              <w:right w:val="nil"/>
            </w:tcBorders>
          </w:tcPr>
          <w:p w14:paraId="3F0FBDA0" w14:textId="77777777" w:rsidR="002E079E" w:rsidRPr="002E079E" w:rsidRDefault="002E079E" w:rsidP="002E079E">
            <w:pPr>
              <w:spacing w:after="0" w:line="240" w:lineRule="auto"/>
              <w:jc w:val="center"/>
              <w:rPr>
                <w:color w:val="000000"/>
              </w:rPr>
            </w:pPr>
            <w:r w:rsidRPr="002E079E">
              <w:rPr>
                <w:color w:val="000000"/>
              </w:rPr>
              <w:t>3</w:t>
            </w:r>
          </w:p>
        </w:tc>
        <w:tc>
          <w:tcPr>
            <w:tcW w:w="825" w:type="dxa"/>
            <w:tcBorders>
              <w:top w:val="nil"/>
              <w:bottom w:val="nil"/>
              <w:right w:val="nil"/>
            </w:tcBorders>
          </w:tcPr>
          <w:p w14:paraId="59EA7A1E"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right w:val="nil"/>
            </w:tcBorders>
          </w:tcPr>
          <w:p w14:paraId="135BA652" w14:textId="77777777" w:rsidR="002E079E" w:rsidRPr="002E079E" w:rsidRDefault="002E079E" w:rsidP="002E079E">
            <w:pPr>
              <w:spacing w:after="0" w:line="240" w:lineRule="auto"/>
              <w:jc w:val="center"/>
              <w:rPr>
                <w:color w:val="000000"/>
              </w:rPr>
            </w:pPr>
            <w:r w:rsidRPr="002E079E">
              <w:rPr>
                <w:color w:val="000000"/>
              </w:rPr>
              <w:t>&gt;1</w:t>
            </w:r>
          </w:p>
        </w:tc>
        <w:tc>
          <w:tcPr>
            <w:tcW w:w="718" w:type="dxa"/>
            <w:tcBorders>
              <w:top w:val="nil"/>
              <w:bottom w:val="nil"/>
              <w:right w:val="nil"/>
            </w:tcBorders>
          </w:tcPr>
          <w:p w14:paraId="3E084DF6"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right w:val="nil"/>
            </w:tcBorders>
          </w:tcPr>
          <w:p w14:paraId="5FA3BCB8"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02936915" w14:textId="77777777" w:rsidTr="002E079E">
        <w:trPr>
          <w:trHeight w:val="693"/>
        </w:trPr>
        <w:tc>
          <w:tcPr>
            <w:tcW w:w="522" w:type="dxa"/>
            <w:tcBorders>
              <w:top w:val="nil"/>
              <w:bottom w:val="nil"/>
            </w:tcBorders>
          </w:tcPr>
          <w:p w14:paraId="36EB1B3B" w14:textId="77777777" w:rsidR="002E079E" w:rsidRPr="002E079E" w:rsidRDefault="002E079E" w:rsidP="002E079E">
            <w:pPr>
              <w:spacing w:after="0" w:line="240" w:lineRule="auto"/>
              <w:jc w:val="center"/>
              <w:rPr>
                <w:b/>
                <w:bCs/>
                <w:color w:val="000000"/>
              </w:rPr>
            </w:pPr>
            <w:r w:rsidRPr="002E079E">
              <w:rPr>
                <w:b/>
                <w:bCs/>
                <w:color w:val="000000"/>
              </w:rPr>
              <w:t>9</w:t>
            </w:r>
          </w:p>
        </w:tc>
        <w:tc>
          <w:tcPr>
            <w:tcW w:w="1429" w:type="dxa"/>
            <w:tcBorders>
              <w:top w:val="nil"/>
              <w:bottom w:val="nil"/>
            </w:tcBorders>
          </w:tcPr>
          <w:p w14:paraId="7480667F" w14:textId="77777777" w:rsidR="002E079E" w:rsidRPr="002E079E" w:rsidRDefault="002E079E" w:rsidP="002E079E">
            <w:pPr>
              <w:spacing w:after="0" w:line="240" w:lineRule="auto"/>
              <w:jc w:val="center"/>
              <w:rPr>
                <w:color w:val="000000"/>
              </w:rPr>
            </w:pPr>
            <w:proofErr w:type="spellStart"/>
            <w:r w:rsidRPr="002E079E">
              <w:rPr>
                <w:color w:val="000000"/>
              </w:rPr>
              <w:t>Nitrat</w:t>
            </w:r>
            <w:proofErr w:type="spellEnd"/>
            <w:r w:rsidRPr="002E079E">
              <w:rPr>
                <w:color w:val="000000"/>
              </w:rPr>
              <w:t xml:space="preserve"> (mg/L)</w:t>
            </w:r>
          </w:p>
        </w:tc>
        <w:tc>
          <w:tcPr>
            <w:tcW w:w="850" w:type="dxa"/>
            <w:tcBorders>
              <w:top w:val="nil"/>
              <w:bottom w:val="nil"/>
            </w:tcBorders>
          </w:tcPr>
          <w:p w14:paraId="7CE8FB96" w14:textId="77777777" w:rsidR="002E079E" w:rsidRPr="002E079E" w:rsidRDefault="002E079E" w:rsidP="002E079E">
            <w:pPr>
              <w:spacing w:after="0" w:line="240" w:lineRule="auto"/>
              <w:jc w:val="center"/>
              <w:rPr>
                <w:color w:val="000000"/>
              </w:rPr>
            </w:pPr>
            <w:r w:rsidRPr="002E079E">
              <w:rPr>
                <w:color w:val="000000"/>
              </w:rPr>
              <w:t>10</w:t>
            </w:r>
          </w:p>
        </w:tc>
        <w:tc>
          <w:tcPr>
            <w:tcW w:w="1043" w:type="dxa"/>
            <w:tcBorders>
              <w:top w:val="nil"/>
              <w:bottom w:val="nil"/>
            </w:tcBorders>
          </w:tcPr>
          <w:p w14:paraId="1108A79A" w14:textId="77777777" w:rsidR="002E079E" w:rsidRPr="002E079E" w:rsidRDefault="002E079E" w:rsidP="002E079E">
            <w:pPr>
              <w:spacing w:after="0" w:line="240" w:lineRule="auto"/>
              <w:jc w:val="center"/>
              <w:rPr>
                <w:color w:val="000000"/>
              </w:rPr>
            </w:pPr>
            <w:r w:rsidRPr="002E079E">
              <w:rPr>
                <w:color w:val="000000"/>
              </w:rPr>
              <w:t>≤0,5</w:t>
            </w:r>
          </w:p>
        </w:tc>
        <w:tc>
          <w:tcPr>
            <w:tcW w:w="801" w:type="dxa"/>
            <w:tcBorders>
              <w:top w:val="nil"/>
              <w:bottom w:val="nil"/>
            </w:tcBorders>
          </w:tcPr>
          <w:p w14:paraId="14126709" w14:textId="77777777" w:rsidR="002E079E" w:rsidRPr="002E079E" w:rsidRDefault="002E079E" w:rsidP="002E079E">
            <w:pPr>
              <w:spacing w:after="0" w:line="240" w:lineRule="auto"/>
              <w:jc w:val="center"/>
            </w:pPr>
            <w:r w:rsidRPr="002E079E">
              <w:t>5</w:t>
            </w:r>
          </w:p>
        </w:tc>
        <w:tc>
          <w:tcPr>
            <w:tcW w:w="850" w:type="dxa"/>
            <w:tcBorders>
              <w:top w:val="nil"/>
              <w:bottom w:val="nil"/>
            </w:tcBorders>
          </w:tcPr>
          <w:p w14:paraId="21077E91"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tcBorders>
          </w:tcPr>
          <w:p w14:paraId="378F404A" w14:textId="77777777" w:rsidR="002E079E" w:rsidRPr="002E079E" w:rsidRDefault="002E079E" w:rsidP="002E079E">
            <w:pPr>
              <w:spacing w:after="0" w:line="240" w:lineRule="auto"/>
              <w:jc w:val="center"/>
              <w:rPr>
                <w:color w:val="000000"/>
              </w:rPr>
            </w:pPr>
            <w:r w:rsidRPr="002E079E">
              <w:rPr>
                <w:color w:val="000000"/>
              </w:rPr>
              <w:t>0,6-1</w:t>
            </w:r>
          </w:p>
        </w:tc>
        <w:tc>
          <w:tcPr>
            <w:tcW w:w="688" w:type="dxa"/>
            <w:tcBorders>
              <w:top w:val="nil"/>
              <w:bottom w:val="nil"/>
            </w:tcBorders>
          </w:tcPr>
          <w:p w14:paraId="0DA238E4" w14:textId="77777777" w:rsidR="002E079E" w:rsidRPr="002E079E" w:rsidRDefault="002E079E" w:rsidP="002E079E">
            <w:pPr>
              <w:spacing w:after="0" w:line="240" w:lineRule="auto"/>
              <w:jc w:val="center"/>
            </w:pPr>
            <w:r w:rsidRPr="002E079E">
              <w:t>3</w:t>
            </w:r>
          </w:p>
        </w:tc>
        <w:tc>
          <w:tcPr>
            <w:tcW w:w="825" w:type="dxa"/>
            <w:tcBorders>
              <w:top w:val="nil"/>
              <w:bottom w:val="nil"/>
            </w:tcBorders>
          </w:tcPr>
          <w:p w14:paraId="236D4CC9"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tcBorders>
          </w:tcPr>
          <w:p w14:paraId="33277936" w14:textId="77777777" w:rsidR="002E079E" w:rsidRPr="002E079E" w:rsidRDefault="002E079E" w:rsidP="002E079E">
            <w:pPr>
              <w:spacing w:after="0" w:line="240" w:lineRule="auto"/>
              <w:jc w:val="center"/>
              <w:rPr>
                <w:color w:val="000000"/>
              </w:rPr>
            </w:pPr>
            <w:r w:rsidRPr="002E079E">
              <w:rPr>
                <w:color w:val="000000"/>
              </w:rPr>
              <w:t>&gt;1</w:t>
            </w:r>
          </w:p>
        </w:tc>
        <w:tc>
          <w:tcPr>
            <w:tcW w:w="718" w:type="dxa"/>
            <w:tcBorders>
              <w:top w:val="nil"/>
              <w:bottom w:val="nil"/>
            </w:tcBorders>
          </w:tcPr>
          <w:p w14:paraId="0C61DD52"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tcBorders>
          </w:tcPr>
          <w:p w14:paraId="217437F5"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10B5E091" w14:textId="77777777" w:rsidTr="002E079E">
        <w:trPr>
          <w:trHeight w:val="681"/>
        </w:trPr>
        <w:tc>
          <w:tcPr>
            <w:tcW w:w="522" w:type="dxa"/>
            <w:tcBorders>
              <w:top w:val="nil"/>
              <w:left w:val="nil"/>
              <w:bottom w:val="nil"/>
              <w:right w:val="nil"/>
            </w:tcBorders>
          </w:tcPr>
          <w:p w14:paraId="6C32EB25" w14:textId="77777777" w:rsidR="002E079E" w:rsidRPr="002E079E" w:rsidRDefault="002E079E" w:rsidP="002E079E">
            <w:pPr>
              <w:spacing w:after="0" w:line="240" w:lineRule="auto"/>
              <w:jc w:val="center"/>
              <w:rPr>
                <w:b/>
                <w:bCs/>
                <w:color w:val="000000"/>
              </w:rPr>
            </w:pPr>
            <w:r w:rsidRPr="002E079E">
              <w:rPr>
                <w:b/>
                <w:bCs/>
                <w:color w:val="000000"/>
              </w:rPr>
              <w:t>10</w:t>
            </w:r>
          </w:p>
        </w:tc>
        <w:tc>
          <w:tcPr>
            <w:tcW w:w="1429" w:type="dxa"/>
            <w:tcBorders>
              <w:top w:val="nil"/>
              <w:bottom w:val="nil"/>
              <w:right w:val="nil"/>
            </w:tcBorders>
          </w:tcPr>
          <w:p w14:paraId="7873E433" w14:textId="77777777" w:rsidR="002E079E" w:rsidRPr="002E079E" w:rsidRDefault="002E079E" w:rsidP="002E079E">
            <w:pPr>
              <w:spacing w:after="0" w:line="240" w:lineRule="auto"/>
              <w:jc w:val="center"/>
              <w:rPr>
                <w:color w:val="000000"/>
              </w:rPr>
            </w:pPr>
            <w:proofErr w:type="spellStart"/>
            <w:r w:rsidRPr="002E079E">
              <w:rPr>
                <w:color w:val="000000"/>
              </w:rPr>
              <w:t>Fosfat</w:t>
            </w:r>
            <w:proofErr w:type="spellEnd"/>
            <w:r w:rsidRPr="002E079E">
              <w:rPr>
                <w:color w:val="000000"/>
              </w:rPr>
              <w:t xml:space="preserve"> (mg/L)</w:t>
            </w:r>
          </w:p>
          <w:p w14:paraId="11066FBE" w14:textId="77777777" w:rsidR="002E079E" w:rsidRPr="002E079E" w:rsidRDefault="002E079E" w:rsidP="002E079E">
            <w:pPr>
              <w:spacing w:after="0" w:line="240" w:lineRule="auto"/>
              <w:jc w:val="center"/>
              <w:rPr>
                <w:color w:val="000000"/>
              </w:rPr>
            </w:pPr>
          </w:p>
        </w:tc>
        <w:tc>
          <w:tcPr>
            <w:tcW w:w="850" w:type="dxa"/>
            <w:tcBorders>
              <w:top w:val="nil"/>
              <w:bottom w:val="nil"/>
              <w:right w:val="nil"/>
            </w:tcBorders>
          </w:tcPr>
          <w:p w14:paraId="3EF97F33" w14:textId="77777777" w:rsidR="002E079E" w:rsidRPr="002E079E" w:rsidRDefault="002E079E" w:rsidP="002E079E">
            <w:pPr>
              <w:spacing w:after="0" w:line="240" w:lineRule="auto"/>
              <w:jc w:val="center"/>
              <w:rPr>
                <w:color w:val="000000"/>
              </w:rPr>
            </w:pPr>
            <w:r w:rsidRPr="002E079E">
              <w:rPr>
                <w:color w:val="000000"/>
              </w:rPr>
              <w:t>10</w:t>
            </w:r>
          </w:p>
        </w:tc>
        <w:tc>
          <w:tcPr>
            <w:tcW w:w="1043" w:type="dxa"/>
            <w:tcBorders>
              <w:top w:val="nil"/>
              <w:bottom w:val="nil"/>
              <w:right w:val="nil"/>
            </w:tcBorders>
          </w:tcPr>
          <w:p w14:paraId="0491A3B1" w14:textId="77777777" w:rsidR="002E079E" w:rsidRPr="002E079E" w:rsidRDefault="002E079E" w:rsidP="002E079E">
            <w:pPr>
              <w:spacing w:after="0" w:line="240" w:lineRule="auto"/>
              <w:jc w:val="center"/>
              <w:rPr>
                <w:color w:val="000000"/>
              </w:rPr>
            </w:pPr>
            <w:r w:rsidRPr="002E079E">
              <w:rPr>
                <w:color w:val="000000"/>
              </w:rPr>
              <w:t>≥0,01-0,1</w:t>
            </w:r>
          </w:p>
        </w:tc>
        <w:tc>
          <w:tcPr>
            <w:tcW w:w="801" w:type="dxa"/>
            <w:tcBorders>
              <w:top w:val="nil"/>
              <w:bottom w:val="nil"/>
              <w:right w:val="nil"/>
            </w:tcBorders>
          </w:tcPr>
          <w:p w14:paraId="624180CF" w14:textId="77777777" w:rsidR="002E079E" w:rsidRPr="002E079E" w:rsidRDefault="002E079E" w:rsidP="002E079E">
            <w:pPr>
              <w:spacing w:after="0" w:line="240" w:lineRule="auto"/>
              <w:jc w:val="center"/>
            </w:pPr>
            <w:r w:rsidRPr="002E079E">
              <w:t>5</w:t>
            </w:r>
          </w:p>
        </w:tc>
        <w:tc>
          <w:tcPr>
            <w:tcW w:w="850" w:type="dxa"/>
            <w:tcBorders>
              <w:top w:val="nil"/>
              <w:bottom w:val="nil"/>
              <w:right w:val="nil"/>
            </w:tcBorders>
          </w:tcPr>
          <w:p w14:paraId="05F7784B"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right w:val="nil"/>
            </w:tcBorders>
          </w:tcPr>
          <w:p w14:paraId="01CE88BA" w14:textId="77777777" w:rsidR="002E079E" w:rsidRPr="002E079E" w:rsidRDefault="002E079E" w:rsidP="002E079E">
            <w:pPr>
              <w:spacing w:after="0" w:line="240" w:lineRule="auto"/>
              <w:jc w:val="center"/>
              <w:rPr>
                <w:color w:val="000000"/>
              </w:rPr>
            </w:pPr>
            <w:r w:rsidRPr="002E079E">
              <w:rPr>
                <w:color w:val="000000"/>
              </w:rPr>
              <w:t>&gt;0,1-5</w:t>
            </w:r>
          </w:p>
        </w:tc>
        <w:tc>
          <w:tcPr>
            <w:tcW w:w="688" w:type="dxa"/>
            <w:tcBorders>
              <w:top w:val="nil"/>
              <w:bottom w:val="nil"/>
              <w:right w:val="nil"/>
            </w:tcBorders>
          </w:tcPr>
          <w:p w14:paraId="6B5FF2E0" w14:textId="77777777" w:rsidR="002E079E" w:rsidRPr="002E079E" w:rsidRDefault="002E079E" w:rsidP="002E079E">
            <w:pPr>
              <w:spacing w:after="0" w:line="240" w:lineRule="auto"/>
              <w:jc w:val="center"/>
              <w:rPr>
                <w:color w:val="000000"/>
              </w:rPr>
            </w:pPr>
            <w:r w:rsidRPr="002E079E">
              <w:t>3</w:t>
            </w:r>
          </w:p>
        </w:tc>
        <w:tc>
          <w:tcPr>
            <w:tcW w:w="825" w:type="dxa"/>
            <w:tcBorders>
              <w:top w:val="nil"/>
              <w:bottom w:val="nil"/>
              <w:right w:val="nil"/>
            </w:tcBorders>
          </w:tcPr>
          <w:p w14:paraId="5AF57B21"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right w:val="nil"/>
            </w:tcBorders>
          </w:tcPr>
          <w:p w14:paraId="16818638" w14:textId="77777777" w:rsidR="002E079E" w:rsidRPr="002E079E" w:rsidRDefault="002E079E" w:rsidP="002E079E">
            <w:pPr>
              <w:spacing w:after="0" w:line="240" w:lineRule="auto"/>
              <w:jc w:val="center"/>
              <w:rPr>
                <w:color w:val="000000"/>
              </w:rPr>
            </w:pPr>
            <w:r w:rsidRPr="002E079E">
              <w:rPr>
                <w:color w:val="000000"/>
              </w:rPr>
              <w:t>&gt;5</w:t>
            </w:r>
          </w:p>
        </w:tc>
        <w:tc>
          <w:tcPr>
            <w:tcW w:w="718" w:type="dxa"/>
            <w:tcBorders>
              <w:top w:val="nil"/>
              <w:bottom w:val="nil"/>
              <w:right w:val="nil"/>
            </w:tcBorders>
          </w:tcPr>
          <w:p w14:paraId="0206D509"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right w:val="nil"/>
            </w:tcBorders>
          </w:tcPr>
          <w:p w14:paraId="5B2760B5"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31D7D935" w14:textId="77777777" w:rsidTr="002E079E">
        <w:trPr>
          <w:trHeight w:val="949"/>
        </w:trPr>
        <w:tc>
          <w:tcPr>
            <w:tcW w:w="522" w:type="dxa"/>
            <w:tcBorders>
              <w:top w:val="nil"/>
              <w:bottom w:val="nil"/>
            </w:tcBorders>
          </w:tcPr>
          <w:p w14:paraId="2C74D8DE" w14:textId="77777777" w:rsidR="002E079E" w:rsidRPr="002E079E" w:rsidRDefault="002E079E" w:rsidP="002E079E">
            <w:pPr>
              <w:spacing w:after="0" w:line="240" w:lineRule="auto"/>
              <w:jc w:val="center"/>
              <w:rPr>
                <w:b/>
                <w:bCs/>
                <w:color w:val="000000"/>
              </w:rPr>
            </w:pPr>
            <w:r w:rsidRPr="002E079E">
              <w:rPr>
                <w:b/>
                <w:bCs/>
                <w:color w:val="000000"/>
              </w:rPr>
              <w:t>11</w:t>
            </w:r>
          </w:p>
        </w:tc>
        <w:tc>
          <w:tcPr>
            <w:tcW w:w="1429" w:type="dxa"/>
            <w:tcBorders>
              <w:top w:val="nil"/>
              <w:bottom w:val="nil"/>
            </w:tcBorders>
          </w:tcPr>
          <w:p w14:paraId="19B08D59" w14:textId="4EE0C878" w:rsidR="002E079E" w:rsidRPr="002E079E" w:rsidRDefault="002E079E" w:rsidP="002E079E">
            <w:pPr>
              <w:spacing w:after="0" w:line="240" w:lineRule="auto"/>
              <w:jc w:val="center"/>
              <w:rPr>
                <w:color w:val="000000"/>
              </w:rPr>
            </w:pPr>
            <w:proofErr w:type="spellStart"/>
            <w:r w:rsidRPr="002E079E">
              <w:rPr>
                <w:color w:val="000000"/>
              </w:rPr>
              <w:t>Bakteri</w:t>
            </w:r>
            <w:proofErr w:type="spellEnd"/>
            <w:r w:rsidRPr="002E079E">
              <w:rPr>
                <w:color w:val="000000"/>
              </w:rPr>
              <w:t xml:space="preserve"> </w:t>
            </w:r>
            <w:proofErr w:type="spellStart"/>
            <w:r w:rsidRPr="002E079E">
              <w:rPr>
                <w:color w:val="000000"/>
              </w:rPr>
              <w:t>Heterotrofik</w:t>
            </w:r>
            <w:proofErr w:type="spellEnd"/>
            <w:r w:rsidRPr="002E079E">
              <w:rPr>
                <w:color w:val="000000"/>
              </w:rPr>
              <w:t>* (</w:t>
            </w:r>
            <w:r w:rsidR="009F215C">
              <w:rPr>
                <w:color w:val="000000"/>
              </w:rPr>
              <w:t>CFU</w:t>
            </w:r>
            <w:r w:rsidRPr="002E079E">
              <w:rPr>
                <w:color w:val="000000"/>
              </w:rPr>
              <w:t>/mL)</w:t>
            </w:r>
          </w:p>
          <w:p w14:paraId="252B5ADD" w14:textId="77777777" w:rsidR="002E079E" w:rsidRPr="002E079E" w:rsidRDefault="002E079E" w:rsidP="002E079E">
            <w:pPr>
              <w:spacing w:after="0" w:line="240" w:lineRule="auto"/>
              <w:jc w:val="center"/>
              <w:rPr>
                <w:color w:val="000000"/>
              </w:rPr>
            </w:pPr>
          </w:p>
        </w:tc>
        <w:tc>
          <w:tcPr>
            <w:tcW w:w="850" w:type="dxa"/>
            <w:tcBorders>
              <w:top w:val="nil"/>
              <w:bottom w:val="nil"/>
            </w:tcBorders>
          </w:tcPr>
          <w:p w14:paraId="0B49875C" w14:textId="77777777" w:rsidR="002E079E" w:rsidRPr="002E079E" w:rsidRDefault="002E079E" w:rsidP="002E079E">
            <w:pPr>
              <w:spacing w:after="0" w:line="240" w:lineRule="auto"/>
              <w:jc w:val="center"/>
              <w:rPr>
                <w:color w:val="000000"/>
              </w:rPr>
            </w:pPr>
            <w:r w:rsidRPr="002E079E">
              <w:rPr>
                <w:color w:val="000000"/>
              </w:rPr>
              <w:t>10</w:t>
            </w:r>
          </w:p>
        </w:tc>
        <w:tc>
          <w:tcPr>
            <w:tcW w:w="1043" w:type="dxa"/>
            <w:tcBorders>
              <w:top w:val="nil"/>
              <w:bottom w:val="nil"/>
            </w:tcBorders>
          </w:tcPr>
          <w:p w14:paraId="1EDA9B4E" w14:textId="77777777" w:rsidR="002E079E" w:rsidRPr="002E079E" w:rsidRDefault="002E079E" w:rsidP="002E079E">
            <w:pPr>
              <w:spacing w:after="0" w:line="240" w:lineRule="auto"/>
              <w:jc w:val="center"/>
              <w:rPr>
                <w:color w:val="000000"/>
              </w:rPr>
            </w:pPr>
            <w:r w:rsidRPr="002E079E">
              <w:rPr>
                <w:color w:val="000000"/>
              </w:rPr>
              <w:t>&gt;10</w:t>
            </w:r>
            <w:r w:rsidRPr="002E079E">
              <w:rPr>
                <w:color w:val="000000"/>
                <w:vertAlign w:val="superscript"/>
              </w:rPr>
              <w:t>4</w:t>
            </w:r>
          </w:p>
        </w:tc>
        <w:tc>
          <w:tcPr>
            <w:tcW w:w="801" w:type="dxa"/>
            <w:tcBorders>
              <w:top w:val="nil"/>
              <w:bottom w:val="nil"/>
            </w:tcBorders>
          </w:tcPr>
          <w:p w14:paraId="4384D2BB" w14:textId="77777777" w:rsidR="002E079E" w:rsidRPr="002E079E" w:rsidRDefault="002E079E" w:rsidP="002E079E">
            <w:pPr>
              <w:spacing w:after="0" w:line="240" w:lineRule="auto"/>
              <w:jc w:val="center"/>
              <w:rPr>
                <w:color w:val="000000"/>
              </w:rPr>
            </w:pPr>
            <w:r w:rsidRPr="002E079E">
              <w:t>5</w:t>
            </w:r>
          </w:p>
        </w:tc>
        <w:tc>
          <w:tcPr>
            <w:tcW w:w="850" w:type="dxa"/>
            <w:tcBorders>
              <w:top w:val="nil"/>
              <w:bottom w:val="nil"/>
            </w:tcBorders>
          </w:tcPr>
          <w:p w14:paraId="59953024"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tcBorders>
          </w:tcPr>
          <w:p w14:paraId="4B64B79C" w14:textId="77777777" w:rsidR="002E079E" w:rsidRPr="002E079E" w:rsidRDefault="002E079E" w:rsidP="002E079E">
            <w:pPr>
              <w:spacing w:after="0" w:line="240" w:lineRule="auto"/>
              <w:jc w:val="center"/>
              <w:rPr>
                <w:color w:val="000000"/>
                <w:vertAlign w:val="superscript"/>
              </w:rPr>
            </w:pPr>
            <w:r w:rsidRPr="002E079E">
              <w:rPr>
                <w:color w:val="000000"/>
              </w:rPr>
              <w:t>10</w:t>
            </w:r>
            <w:r w:rsidRPr="002E079E">
              <w:rPr>
                <w:color w:val="000000"/>
                <w:vertAlign w:val="superscript"/>
              </w:rPr>
              <w:t>3</w:t>
            </w:r>
            <w:r w:rsidRPr="002E079E">
              <w:rPr>
                <w:color w:val="000000"/>
              </w:rPr>
              <w:t>-10</w:t>
            </w:r>
            <w:r w:rsidRPr="002E079E">
              <w:rPr>
                <w:color w:val="000000"/>
                <w:vertAlign w:val="superscript"/>
              </w:rPr>
              <w:t>4</w:t>
            </w:r>
          </w:p>
        </w:tc>
        <w:tc>
          <w:tcPr>
            <w:tcW w:w="688" w:type="dxa"/>
            <w:tcBorders>
              <w:top w:val="nil"/>
              <w:bottom w:val="nil"/>
            </w:tcBorders>
          </w:tcPr>
          <w:p w14:paraId="71E4B00A" w14:textId="77777777" w:rsidR="002E079E" w:rsidRPr="002E079E" w:rsidRDefault="002E079E" w:rsidP="002E079E">
            <w:pPr>
              <w:spacing w:after="0" w:line="240" w:lineRule="auto"/>
              <w:jc w:val="center"/>
              <w:rPr>
                <w:color w:val="000000"/>
              </w:rPr>
            </w:pPr>
            <w:r w:rsidRPr="002E079E">
              <w:t>3</w:t>
            </w:r>
          </w:p>
        </w:tc>
        <w:tc>
          <w:tcPr>
            <w:tcW w:w="825" w:type="dxa"/>
            <w:tcBorders>
              <w:top w:val="nil"/>
              <w:bottom w:val="nil"/>
            </w:tcBorders>
          </w:tcPr>
          <w:p w14:paraId="6D425DB3"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tcBorders>
          </w:tcPr>
          <w:p w14:paraId="261195CA" w14:textId="77777777" w:rsidR="002E079E" w:rsidRPr="002E079E" w:rsidRDefault="002E079E" w:rsidP="002E079E">
            <w:pPr>
              <w:spacing w:after="0" w:line="240" w:lineRule="auto"/>
              <w:jc w:val="center"/>
              <w:rPr>
                <w:color w:val="000000"/>
              </w:rPr>
            </w:pPr>
            <w:r w:rsidRPr="002E079E">
              <w:rPr>
                <w:color w:val="000000"/>
              </w:rPr>
              <w:t>&lt;10</w:t>
            </w:r>
            <w:r w:rsidRPr="002E079E">
              <w:rPr>
                <w:color w:val="000000"/>
                <w:vertAlign w:val="superscript"/>
              </w:rPr>
              <w:t>3</w:t>
            </w:r>
          </w:p>
        </w:tc>
        <w:tc>
          <w:tcPr>
            <w:tcW w:w="718" w:type="dxa"/>
            <w:tcBorders>
              <w:top w:val="nil"/>
              <w:bottom w:val="nil"/>
            </w:tcBorders>
          </w:tcPr>
          <w:p w14:paraId="0BAC204E"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tcBorders>
          </w:tcPr>
          <w:p w14:paraId="65601378"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4C36637E" w14:textId="77777777" w:rsidTr="002E079E">
        <w:trPr>
          <w:trHeight w:val="861"/>
        </w:trPr>
        <w:tc>
          <w:tcPr>
            <w:tcW w:w="522" w:type="dxa"/>
            <w:tcBorders>
              <w:top w:val="nil"/>
              <w:left w:val="nil"/>
              <w:bottom w:val="nil"/>
              <w:right w:val="nil"/>
            </w:tcBorders>
          </w:tcPr>
          <w:p w14:paraId="40B48E56" w14:textId="77777777" w:rsidR="002E079E" w:rsidRPr="002E079E" w:rsidRDefault="002E079E" w:rsidP="002E079E">
            <w:pPr>
              <w:spacing w:after="0" w:line="240" w:lineRule="auto"/>
              <w:jc w:val="center"/>
              <w:rPr>
                <w:b/>
                <w:bCs/>
              </w:rPr>
            </w:pPr>
            <w:r w:rsidRPr="002E079E">
              <w:rPr>
                <w:b/>
                <w:bCs/>
              </w:rPr>
              <w:t>12</w:t>
            </w:r>
          </w:p>
        </w:tc>
        <w:tc>
          <w:tcPr>
            <w:tcW w:w="1429" w:type="dxa"/>
            <w:tcBorders>
              <w:top w:val="nil"/>
              <w:bottom w:val="nil"/>
              <w:right w:val="nil"/>
            </w:tcBorders>
          </w:tcPr>
          <w:p w14:paraId="69C5490A" w14:textId="77777777" w:rsidR="002E079E" w:rsidRPr="002E079E" w:rsidRDefault="002E079E" w:rsidP="002E079E">
            <w:pPr>
              <w:spacing w:after="0" w:line="240" w:lineRule="auto"/>
              <w:jc w:val="center"/>
            </w:pPr>
            <w:proofErr w:type="spellStart"/>
            <w:r w:rsidRPr="002E079E">
              <w:t>Bahan</w:t>
            </w:r>
            <w:proofErr w:type="spellEnd"/>
            <w:r w:rsidRPr="002E079E">
              <w:t xml:space="preserve"> </w:t>
            </w:r>
            <w:proofErr w:type="spellStart"/>
            <w:r w:rsidRPr="002E079E">
              <w:t>Organik</w:t>
            </w:r>
            <w:proofErr w:type="spellEnd"/>
            <w:r w:rsidRPr="002E079E">
              <w:t xml:space="preserve"> Total (mg/L)</w:t>
            </w:r>
          </w:p>
        </w:tc>
        <w:tc>
          <w:tcPr>
            <w:tcW w:w="850" w:type="dxa"/>
            <w:tcBorders>
              <w:top w:val="nil"/>
              <w:bottom w:val="nil"/>
              <w:right w:val="nil"/>
            </w:tcBorders>
          </w:tcPr>
          <w:p w14:paraId="508FEFA1" w14:textId="77777777" w:rsidR="002E079E" w:rsidRPr="002E079E" w:rsidRDefault="002E079E" w:rsidP="002E079E">
            <w:pPr>
              <w:spacing w:after="0" w:line="240" w:lineRule="auto"/>
              <w:jc w:val="center"/>
            </w:pPr>
            <w:r w:rsidRPr="002E079E">
              <w:t>10</w:t>
            </w:r>
          </w:p>
        </w:tc>
        <w:tc>
          <w:tcPr>
            <w:tcW w:w="1043" w:type="dxa"/>
            <w:tcBorders>
              <w:top w:val="nil"/>
              <w:bottom w:val="nil"/>
              <w:right w:val="nil"/>
            </w:tcBorders>
          </w:tcPr>
          <w:p w14:paraId="3CE8DC04" w14:textId="353ABD80" w:rsidR="002E079E" w:rsidRPr="002E079E" w:rsidRDefault="003F6D24" w:rsidP="002E079E">
            <w:pPr>
              <w:pStyle w:val="ListParagraph"/>
              <w:spacing w:after="0" w:line="240" w:lineRule="auto"/>
              <w:ind w:left="176"/>
              <w:jc w:val="center"/>
              <w:rPr>
                <w:color w:val="000000"/>
              </w:rPr>
            </w:pPr>
            <w:r>
              <w:rPr>
                <w:color w:val="000000"/>
              </w:rPr>
              <w:t>&lt;</w:t>
            </w:r>
            <w:r w:rsidR="002E079E" w:rsidRPr="002E079E">
              <w:rPr>
                <w:color w:val="000000"/>
              </w:rPr>
              <w:t>55-90</w:t>
            </w:r>
          </w:p>
          <w:p w14:paraId="4C4D47D7" w14:textId="77777777" w:rsidR="002E079E" w:rsidRPr="002E079E" w:rsidRDefault="002E079E" w:rsidP="002E079E">
            <w:pPr>
              <w:pStyle w:val="ListParagraph"/>
              <w:spacing w:after="0" w:line="240" w:lineRule="auto"/>
              <w:ind w:left="34"/>
              <w:rPr>
                <w:color w:val="000000"/>
              </w:rPr>
            </w:pPr>
          </w:p>
        </w:tc>
        <w:tc>
          <w:tcPr>
            <w:tcW w:w="801" w:type="dxa"/>
            <w:tcBorders>
              <w:top w:val="nil"/>
              <w:bottom w:val="nil"/>
              <w:right w:val="nil"/>
            </w:tcBorders>
          </w:tcPr>
          <w:p w14:paraId="4BC9DA66" w14:textId="77777777" w:rsidR="002E079E" w:rsidRPr="002E079E" w:rsidRDefault="002E079E" w:rsidP="002E079E">
            <w:pPr>
              <w:spacing w:after="0" w:line="240" w:lineRule="auto"/>
              <w:jc w:val="center"/>
            </w:pPr>
            <w:r w:rsidRPr="002E079E">
              <w:t>5</w:t>
            </w:r>
          </w:p>
        </w:tc>
        <w:tc>
          <w:tcPr>
            <w:tcW w:w="850" w:type="dxa"/>
            <w:tcBorders>
              <w:top w:val="nil"/>
              <w:bottom w:val="nil"/>
              <w:right w:val="nil"/>
            </w:tcBorders>
          </w:tcPr>
          <w:p w14:paraId="19CC45FC"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right w:val="nil"/>
            </w:tcBorders>
          </w:tcPr>
          <w:p w14:paraId="4CA5A099" w14:textId="2984B0BE" w:rsidR="002E079E" w:rsidRPr="002E079E" w:rsidRDefault="002E079E" w:rsidP="002E079E">
            <w:pPr>
              <w:spacing w:after="0" w:line="240" w:lineRule="auto"/>
              <w:jc w:val="center"/>
            </w:pPr>
            <w:r w:rsidRPr="002E079E">
              <w:t>91-95</w:t>
            </w:r>
          </w:p>
        </w:tc>
        <w:tc>
          <w:tcPr>
            <w:tcW w:w="688" w:type="dxa"/>
            <w:tcBorders>
              <w:top w:val="nil"/>
              <w:bottom w:val="nil"/>
              <w:right w:val="nil"/>
            </w:tcBorders>
          </w:tcPr>
          <w:p w14:paraId="090EF570" w14:textId="77777777" w:rsidR="002E079E" w:rsidRPr="002E079E" w:rsidRDefault="002E079E" w:rsidP="002E079E">
            <w:pPr>
              <w:spacing w:after="0" w:line="240" w:lineRule="auto"/>
              <w:jc w:val="center"/>
            </w:pPr>
            <w:r w:rsidRPr="002E079E">
              <w:t>3</w:t>
            </w:r>
          </w:p>
        </w:tc>
        <w:tc>
          <w:tcPr>
            <w:tcW w:w="825" w:type="dxa"/>
            <w:tcBorders>
              <w:top w:val="nil"/>
              <w:bottom w:val="nil"/>
              <w:right w:val="nil"/>
            </w:tcBorders>
          </w:tcPr>
          <w:p w14:paraId="1DEA73BA"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right w:val="nil"/>
            </w:tcBorders>
          </w:tcPr>
          <w:p w14:paraId="4666563A" w14:textId="627D294F" w:rsidR="002E079E" w:rsidRPr="002E079E" w:rsidRDefault="002E079E" w:rsidP="002E079E">
            <w:pPr>
              <w:spacing w:after="0" w:line="240" w:lineRule="auto"/>
              <w:jc w:val="center"/>
            </w:pPr>
            <w:r w:rsidRPr="002E079E">
              <w:t>&gt;95</w:t>
            </w:r>
          </w:p>
        </w:tc>
        <w:tc>
          <w:tcPr>
            <w:tcW w:w="718" w:type="dxa"/>
            <w:tcBorders>
              <w:top w:val="nil"/>
              <w:bottom w:val="nil"/>
              <w:right w:val="nil"/>
            </w:tcBorders>
          </w:tcPr>
          <w:p w14:paraId="5F06B6A0"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right w:val="nil"/>
            </w:tcBorders>
          </w:tcPr>
          <w:p w14:paraId="1F9903E0"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3254126B" w14:textId="77777777" w:rsidTr="002E079E">
        <w:tc>
          <w:tcPr>
            <w:tcW w:w="522" w:type="dxa"/>
            <w:tcBorders>
              <w:top w:val="nil"/>
              <w:bottom w:val="nil"/>
            </w:tcBorders>
          </w:tcPr>
          <w:p w14:paraId="5D93BEAD" w14:textId="77777777" w:rsidR="002E079E" w:rsidRPr="002E079E" w:rsidRDefault="002E079E" w:rsidP="002E079E">
            <w:pPr>
              <w:spacing w:after="0" w:line="240" w:lineRule="auto"/>
              <w:jc w:val="center"/>
              <w:rPr>
                <w:b/>
                <w:bCs/>
              </w:rPr>
            </w:pPr>
            <w:r w:rsidRPr="002E079E">
              <w:rPr>
                <w:b/>
                <w:bCs/>
              </w:rPr>
              <w:t>13</w:t>
            </w:r>
          </w:p>
        </w:tc>
        <w:tc>
          <w:tcPr>
            <w:tcW w:w="1429" w:type="dxa"/>
            <w:tcBorders>
              <w:top w:val="nil"/>
              <w:bottom w:val="nil"/>
            </w:tcBorders>
          </w:tcPr>
          <w:p w14:paraId="0806CDE4" w14:textId="77777777" w:rsidR="002E079E" w:rsidRPr="002E079E" w:rsidRDefault="002E079E" w:rsidP="002E079E">
            <w:pPr>
              <w:spacing w:after="0" w:line="240" w:lineRule="auto"/>
              <w:jc w:val="center"/>
            </w:pPr>
            <w:proofErr w:type="spellStart"/>
            <w:r w:rsidRPr="002E079E">
              <w:t>Kelimpahan</w:t>
            </w:r>
            <w:proofErr w:type="spellEnd"/>
            <w:r w:rsidRPr="002E079E">
              <w:t xml:space="preserve"> Plankton** (</w:t>
            </w:r>
            <w:proofErr w:type="spellStart"/>
            <w:r w:rsidRPr="002E079E">
              <w:t>ind</w:t>
            </w:r>
            <w:proofErr w:type="spellEnd"/>
            <w:r w:rsidRPr="002E079E">
              <w:t>/L)</w:t>
            </w:r>
          </w:p>
          <w:p w14:paraId="08154B8B" w14:textId="77777777" w:rsidR="002E079E" w:rsidRPr="002E079E" w:rsidRDefault="002E079E" w:rsidP="002E079E">
            <w:pPr>
              <w:spacing w:after="0" w:line="240" w:lineRule="auto"/>
              <w:jc w:val="center"/>
            </w:pPr>
          </w:p>
        </w:tc>
        <w:tc>
          <w:tcPr>
            <w:tcW w:w="850" w:type="dxa"/>
            <w:tcBorders>
              <w:top w:val="nil"/>
              <w:bottom w:val="nil"/>
            </w:tcBorders>
          </w:tcPr>
          <w:p w14:paraId="33FFD150" w14:textId="77777777" w:rsidR="002E079E" w:rsidRPr="002E079E" w:rsidRDefault="002E079E" w:rsidP="002E079E">
            <w:pPr>
              <w:spacing w:after="0" w:line="240" w:lineRule="auto"/>
              <w:jc w:val="center"/>
            </w:pPr>
            <w:r w:rsidRPr="002E079E">
              <w:t>10</w:t>
            </w:r>
          </w:p>
          <w:p w14:paraId="780DBE47" w14:textId="77777777" w:rsidR="002E079E" w:rsidRPr="002E079E" w:rsidRDefault="002E079E" w:rsidP="002E079E">
            <w:pPr>
              <w:spacing w:after="0" w:line="240" w:lineRule="auto"/>
              <w:jc w:val="center"/>
            </w:pPr>
          </w:p>
        </w:tc>
        <w:tc>
          <w:tcPr>
            <w:tcW w:w="1043" w:type="dxa"/>
            <w:tcBorders>
              <w:top w:val="nil"/>
              <w:bottom w:val="nil"/>
            </w:tcBorders>
          </w:tcPr>
          <w:p w14:paraId="4249B04A" w14:textId="77777777" w:rsidR="002E079E" w:rsidRPr="002E079E" w:rsidRDefault="002E079E" w:rsidP="002E079E">
            <w:pPr>
              <w:spacing w:after="0" w:line="240" w:lineRule="auto"/>
              <w:jc w:val="center"/>
            </w:pPr>
            <w:r w:rsidRPr="002E079E">
              <w:t>&gt;15.000</w:t>
            </w:r>
          </w:p>
          <w:p w14:paraId="1FFCE286" w14:textId="77777777" w:rsidR="002E079E" w:rsidRPr="002E079E" w:rsidRDefault="002E079E" w:rsidP="002E079E">
            <w:pPr>
              <w:spacing w:after="0" w:line="240" w:lineRule="auto"/>
              <w:jc w:val="center"/>
              <w:rPr>
                <w:color w:val="000000"/>
              </w:rPr>
            </w:pPr>
          </w:p>
        </w:tc>
        <w:tc>
          <w:tcPr>
            <w:tcW w:w="801" w:type="dxa"/>
            <w:tcBorders>
              <w:top w:val="nil"/>
              <w:bottom w:val="nil"/>
            </w:tcBorders>
          </w:tcPr>
          <w:p w14:paraId="438AE7C6" w14:textId="77777777" w:rsidR="002E079E" w:rsidRPr="002E079E" w:rsidRDefault="002E079E" w:rsidP="002E079E">
            <w:pPr>
              <w:spacing w:after="0" w:line="240" w:lineRule="auto"/>
              <w:jc w:val="center"/>
            </w:pPr>
            <w:r w:rsidRPr="002E079E">
              <w:t>5</w:t>
            </w:r>
          </w:p>
        </w:tc>
        <w:tc>
          <w:tcPr>
            <w:tcW w:w="850" w:type="dxa"/>
            <w:tcBorders>
              <w:top w:val="nil"/>
              <w:bottom w:val="nil"/>
            </w:tcBorders>
          </w:tcPr>
          <w:p w14:paraId="42EA8081"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nil"/>
            </w:tcBorders>
          </w:tcPr>
          <w:p w14:paraId="3950AC15" w14:textId="77777777" w:rsidR="002E079E" w:rsidRPr="002E079E" w:rsidRDefault="002E079E" w:rsidP="002E079E">
            <w:pPr>
              <w:spacing w:after="0" w:line="240" w:lineRule="auto"/>
              <w:jc w:val="center"/>
            </w:pPr>
            <w:r w:rsidRPr="002E079E">
              <w:t>2.000-15.000</w:t>
            </w:r>
          </w:p>
        </w:tc>
        <w:tc>
          <w:tcPr>
            <w:tcW w:w="688" w:type="dxa"/>
            <w:tcBorders>
              <w:top w:val="nil"/>
              <w:bottom w:val="nil"/>
            </w:tcBorders>
          </w:tcPr>
          <w:p w14:paraId="66E66596" w14:textId="77777777" w:rsidR="002E079E" w:rsidRPr="002E079E" w:rsidRDefault="002E079E" w:rsidP="002E079E">
            <w:pPr>
              <w:spacing w:after="0" w:line="240" w:lineRule="auto"/>
              <w:jc w:val="center"/>
              <w:rPr>
                <w:color w:val="000000"/>
              </w:rPr>
            </w:pPr>
            <w:r w:rsidRPr="002E079E">
              <w:rPr>
                <w:color w:val="000000"/>
              </w:rPr>
              <w:t>3</w:t>
            </w:r>
          </w:p>
        </w:tc>
        <w:tc>
          <w:tcPr>
            <w:tcW w:w="825" w:type="dxa"/>
            <w:tcBorders>
              <w:top w:val="nil"/>
              <w:bottom w:val="nil"/>
            </w:tcBorders>
          </w:tcPr>
          <w:p w14:paraId="2FD42208"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nil"/>
            </w:tcBorders>
          </w:tcPr>
          <w:p w14:paraId="782A4E04" w14:textId="77777777" w:rsidR="002E079E" w:rsidRPr="002E079E" w:rsidRDefault="002E079E" w:rsidP="002E079E">
            <w:pPr>
              <w:spacing w:after="0" w:line="240" w:lineRule="auto"/>
              <w:jc w:val="center"/>
            </w:pPr>
            <w:r w:rsidRPr="002E079E">
              <w:t>&lt;2.000</w:t>
            </w:r>
          </w:p>
        </w:tc>
        <w:tc>
          <w:tcPr>
            <w:tcW w:w="718" w:type="dxa"/>
            <w:tcBorders>
              <w:top w:val="nil"/>
              <w:bottom w:val="nil"/>
            </w:tcBorders>
          </w:tcPr>
          <w:p w14:paraId="09FFE9BD"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nil"/>
            </w:tcBorders>
          </w:tcPr>
          <w:p w14:paraId="39B6BBEC"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7E8A982D" w14:textId="77777777" w:rsidTr="002E079E">
        <w:trPr>
          <w:trHeight w:val="631"/>
        </w:trPr>
        <w:tc>
          <w:tcPr>
            <w:tcW w:w="522" w:type="dxa"/>
            <w:tcBorders>
              <w:top w:val="nil"/>
              <w:left w:val="nil"/>
              <w:bottom w:val="single" w:sz="4" w:space="0" w:color="auto"/>
              <w:right w:val="nil"/>
            </w:tcBorders>
          </w:tcPr>
          <w:p w14:paraId="5E5369DC" w14:textId="77777777" w:rsidR="002E079E" w:rsidRPr="002E079E" w:rsidRDefault="002E079E" w:rsidP="002E079E">
            <w:pPr>
              <w:spacing w:after="0" w:line="240" w:lineRule="auto"/>
              <w:jc w:val="center"/>
              <w:rPr>
                <w:b/>
                <w:bCs/>
              </w:rPr>
            </w:pPr>
            <w:r w:rsidRPr="002E079E">
              <w:rPr>
                <w:b/>
                <w:bCs/>
              </w:rPr>
              <w:t>14</w:t>
            </w:r>
          </w:p>
        </w:tc>
        <w:tc>
          <w:tcPr>
            <w:tcW w:w="1429" w:type="dxa"/>
            <w:tcBorders>
              <w:top w:val="nil"/>
              <w:bottom w:val="single" w:sz="4" w:space="0" w:color="auto"/>
              <w:right w:val="nil"/>
            </w:tcBorders>
          </w:tcPr>
          <w:p w14:paraId="411118B4" w14:textId="24DCE86F" w:rsidR="002E079E" w:rsidRPr="002E079E" w:rsidRDefault="002E079E" w:rsidP="002E079E">
            <w:pPr>
              <w:spacing w:after="0" w:line="240" w:lineRule="auto"/>
              <w:jc w:val="center"/>
            </w:pPr>
            <w:r w:rsidRPr="002E079E">
              <w:t>Vibrio (</w:t>
            </w:r>
            <w:r w:rsidR="009F215C">
              <w:t>CFU</w:t>
            </w:r>
            <w:r w:rsidRPr="002E079E">
              <w:t>/mL)</w:t>
            </w:r>
          </w:p>
        </w:tc>
        <w:tc>
          <w:tcPr>
            <w:tcW w:w="850" w:type="dxa"/>
            <w:tcBorders>
              <w:top w:val="nil"/>
              <w:bottom w:val="single" w:sz="4" w:space="0" w:color="auto"/>
              <w:right w:val="nil"/>
            </w:tcBorders>
          </w:tcPr>
          <w:p w14:paraId="47ED8DED" w14:textId="77777777" w:rsidR="002E079E" w:rsidRPr="002E079E" w:rsidRDefault="002E079E" w:rsidP="002E079E">
            <w:pPr>
              <w:spacing w:after="0" w:line="240" w:lineRule="auto"/>
              <w:jc w:val="center"/>
            </w:pPr>
            <w:r w:rsidRPr="002E079E">
              <w:t>10</w:t>
            </w:r>
          </w:p>
        </w:tc>
        <w:tc>
          <w:tcPr>
            <w:tcW w:w="1043" w:type="dxa"/>
            <w:tcBorders>
              <w:top w:val="nil"/>
              <w:bottom w:val="single" w:sz="4" w:space="0" w:color="auto"/>
              <w:right w:val="nil"/>
            </w:tcBorders>
          </w:tcPr>
          <w:p w14:paraId="7F6AA372" w14:textId="77777777" w:rsidR="002E079E" w:rsidRPr="002E079E" w:rsidRDefault="002E079E" w:rsidP="002E079E">
            <w:pPr>
              <w:spacing w:after="0" w:line="240" w:lineRule="auto"/>
              <w:jc w:val="center"/>
              <w:rPr>
                <w:color w:val="000000"/>
              </w:rPr>
            </w:pPr>
            <w:r w:rsidRPr="002E079E">
              <w:t>&lt;10.000</w:t>
            </w:r>
          </w:p>
        </w:tc>
        <w:tc>
          <w:tcPr>
            <w:tcW w:w="801" w:type="dxa"/>
            <w:tcBorders>
              <w:top w:val="nil"/>
              <w:bottom w:val="single" w:sz="4" w:space="0" w:color="auto"/>
              <w:right w:val="nil"/>
            </w:tcBorders>
          </w:tcPr>
          <w:p w14:paraId="390D5143" w14:textId="77777777" w:rsidR="002E079E" w:rsidRPr="002E079E" w:rsidRDefault="002E079E" w:rsidP="002E079E">
            <w:pPr>
              <w:spacing w:after="0" w:line="240" w:lineRule="auto"/>
              <w:jc w:val="center"/>
            </w:pPr>
            <w:r w:rsidRPr="002E079E">
              <w:t>5</w:t>
            </w:r>
          </w:p>
        </w:tc>
        <w:tc>
          <w:tcPr>
            <w:tcW w:w="850" w:type="dxa"/>
            <w:tcBorders>
              <w:top w:val="nil"/>
              <w:bottom w:val="single" w:sz="4" w:space="0" w:color="auto"/>
              <w:right w:val="nil"/>
            </w:tcBorders>
          </w:tcPr>
          <w:p w14:paraId="4EF35320" w14:textId="77777777" w:rsidR="002E079E" w:rsidRPr="002E079E" w:rsidRDefault="002E079E" w:rsidP="002E079E">
            <w:pPr>
              <w:spacing w:after="0" w:line="240" w:lineRule="auto"/>
              <w:jc w:val="center"/>
              <w:rPr>
                <w:color w:val="000000"/>
              </w:rPr>
            </w:pPr>
            <w:r w:rsidRPr="002E079E">
              <w:rPr>
                <w:color w:val="000000"/>
              </w:rPr>
              <w:t>50</w:t>
            </w:r>
          </w:p>
        </w:tc>
        <w:tc>
          <w:tcPr>
            <w:tcW w:w="1134" w:type="dxa"/>
            <w:tcBorders>
              <w:top w:val="nil"/>
              <w:bottom w:val="single" w:sz="4" w:space="0" w:color="auto"/>
              <w:right w:val="nil"/>
            </w:tcBorders>
          </w:tcPr>
          <w:p w14:paraId="67C8E005" w14:textId="77777777" w:rsidR="002E079E" w:rsidRPr="002E079E" w:rsidRDefault="002E079E" w:rsidP="002E079E">
            <w:pPr>
              <w:spacing w:after="0" w:line="240" w:lineRule="auto"/>
              <w:jc w:val="center"/>
            </w:pPr>
            <w:r w:rsidRPr="002E079E">
              <w:t>10.000-30.000</w:t>
            </w:r>
          </w:p>
        </w:tc>
        <w:tc>
          <w:tcPr>
            <w:tcW w:w="688" w:type="dxa"/>
            <w:tcBorders>
              <w:top w:val="nil"/>
              <w:bottom w:val="single" w:sz="4" w:space="0" w:color="auto"/>
              <w:right w:val="nil"/>
            </w:tcBorders>
          </w:tcPr>
          <w:p w14:paraId="20470127" w14:textId="77777777" w:rsidR="002E079E" w:rsidRPr="002E079E" w:rsidRDefault="002E079E" w:rsidP="002E079E">
            <w:pPr>
              <w:spacing w:after="0" w:line="240" w:lineRule="auto"/>
              <w:jc w:val="center"/>
            </w:pPr>
            <w:r w:rsidRPr="002E079E">
              <w:t>3</w:t>
            </w:r>
          </w:p>
        </w:tc>
        <w:tc>
          <w:tcPr>
            <w:tcW w:w="825" w:type="dxa"/>
            <w:tcBorders>
              <w:top w:val="nil"/>
              <w:bottom w:val="single" w:sz="4" w:space="0" w:color="auto"/>
              <w:right w:val="nil"/>
            </w:tcBorders>
          </w:tcPr>
          <w:p w14:paraId="5F03E6C5" w14:textId="77777777" w:rsidR="002E079E" w:rsidRPr="002E079E" w:rsidRDefault="002E079E" w:rsidP="002E079E">
            <w:pPr>
              <w:spacing w:after="0" w:line="240" w:lineRule="auto"/>
              <w:jc w:val="center"/>
              <w:rPr>
                <w:color w:val="000000"/>
              </w:rPr>
            </w:pPr>
            <w:r w:rsidRPr="002E079E">
              <w:rPr>
                <w:color w:val="000000"/>
              </w:rPr>
              <w:t>30</w:t>
            </w:r>
          </w:p>
        </w:tc>
        <w:tc>
          <w:tcPr>
            <w:tcW w:w="1150" w:type="dxa"/>
            <w:tcBorders>
              <w:top w:val="nil"/>
              <w:bottom w:val="single" w:sz="4" w:space="0" w:color="auto"/>
              <w:right w:val="nil"/>
            </w:tcBorders>
          </w:tcPr>
          <w:p w14:paraId="33B8F6D9" w14:textId="77777777" w:rsidR="002E079E" w:rsidRPr="002E079E" w:rsidRDefault="002E079E" w:rsidP="002E079E">
            <w:pPr>
              <w:spacing w:after="0" w:line="240" w:lineRule="auto"/>
              <w:jc w:val="center"/>
            </w:pPr>
            <w:r w:rsidRPr="002E079E">
              <w:t>&gt;30.000</w:t>
            </w:r>
          </w:p>
        </w:tc>
        <w:tc>
          <w:tcPr>
            <w:tcW w:w="718" w:type="dxa"/>
            <w:tcBorders>
              <w:top w:val="nil"/>
              <w:bottom w:val="single" w:sz="4" w:space="0" w:color="auto"/>
              <w:right w:val="nil"/>
            </w:tcBorders>
          </w:tcPr>
          <w:p w14:paraId="59E2B028" w14:textId="77777777" w:rsidR="002E079E" w:rsidRPr="002E079E" w:rsidRDefault="002E079E" w:rsidP="002E079E">
            <w:pPr>
              <w:spacing w:after="0" w:line="240" w:lineRule="auto"/>
              <w:jc w:val="center"/>
              <w:rPr>
                <w:color w:val="000000"/>
              </w:rPr>
            </w:pPr>
            <w:r w:rsidRPr="002E079E">
              <w:rPr>
                <w:color w:val="000000"/>
              </w:rPr>
              <w:t>1</w:t>
            </w:r>
          </w:p>
        </w:tc>
        <w:tc>
          <w:tcPr>
            <w:tcW w:w="992" w:type="dxa"/>
            <w:tcBorders>
              <w:top w:val="nil"/>
              <w:bottom w:val="single" w:sz="4" w:space="0" w:color="auto"/>
              <w:right w:val="nil"/>
            </w:tcBorders>
          </w:tcPr>
          <w:p w14:paraId="688CD9C0" w14:textId="77777777" w:rsidR="002E079E" w:rsidRPr="002E079E" w:rsidRDefault="002E079E" w:rsidP="002E079E">
            <w:pPr>
              <w:spacing w:after="0" w:line="240" w:lineRule="auto"/>
              <w:jc w:val="center"/>
              <w:rPr>
                <w:color w:val="000000"/>
              </w:rPr>
            </w:pPr>
            <w:r w:rsidRPr="002E079E">
              <w:rPr>
                <w:color w:val="000000"/>
              </w:rPr>
              <w:t>10</w:t>
            </w:r>
          </w:p>
        </w:tc>
      </w:tr>
      <w:tr w:rsidR="002E079E" w:rsidRPr="002E079E" w14:paraId="05184A3F" w14:textId="77777777" w:rsidTr="002E079E">
        <w:trPr>
          <w:trHeight w:val="654"/>
        </w:trPr>
        <w:tc>
          <w:tcPr>
            <w:tcW w:w="2801" w:type="dxa"/>
            <w:gridSpan w:val="3"/>
            <w:tcBorders>
              <w:top w:val="single" w:sz="4" w:space="0" w:color="auto"/>
            </w:tcBorders>
          </w:tcPr>
          <w:p w14:paraId="25FCF919" w14:textId="77777777" w:rsidR="002E079E" w:rsidRPr="002E079E" w:rsidRDefault="002E079E" w:rsidP="002E079E">
            <w:pPr>
              <w:spacing w:after="0" w:line="240" w:lineRule="auto"/>
              <w:jc w:val="center"/>
              <w:rPr>
                <w:b/>
                <w:bCs/>
                <w:color w:val="000000"/>
              </w:rPr>
            </w:pPr>
            <w:r w:rsidRPr="002E079E">
              <w:rPr>
                <w:b/>
                <w:bCs/>
                <w:color w:val="000000"/>
              </w:rPr>
              <w:t>Total Nilai</w:t>
            </w:r>
          </w:p>
        </w:tc>
        <w:tc>
          <w:tcPr>
            <w:tcW w:w="1043" w:type="dxa"/>
            <w:tcBorders>
              <w:top w:val="single" w:sz="4" w:space="0" w:color="auto"/>
            </w:tcBorders>
          </w:tcPr>
          <w:p w14:paraId="74ED0C92" w14:textId="77777777" w:rsidR="002E079E" w:rsidRPr="002E079E" w:rsidRDefault="002E079E" w:rsidP="002E079E">
            <w:pPr>
              <w:spacing w:after="0" w:line="240" w:lineRule="auto"/>
              <w:jc w:val="center"/>
              <w:rPr>
                <w:color w:val="000000"/>
              </w:rPr>
            </w:pPr>
          </w:p>
        </w:tc>
        <w:tc>
          <w:tcPr>
            <w:tcW w:w="801" w:type="dxa"/>
            <w:tcBorders>
              <w:top w:val="single" w:sz="4" w:space="0" w:color="auto"/>
            </w:tcBorders>
          </w:tcPr>
          <w:p w14:paraId="45082ABC" w14:textId="77777777" w:rsidR="002E079E" w:rsidRPr="002E079E" w:rsidRDefault="002E079E" w:rsidP="002E079E">
            <w:pPr>
              <w:spacing w:after="0" w:line="240" w:lineRule="auto"/>
              <w:jc w:val="center"/>
              <w:rPr>
                <w:color w:val="000000"/>
              </w:rPr>
            </w:pPr>
          </w:p>
        </w:tc>
        <w:tc>
          <w:tcPr>
            <w:tcW w:w="850" w:type="dxa"/>
            <w:tcBorders>
              <w:top w:val="single" w:sz="4" w:space="0" w:color="auto"/>
            </w:tcBorders>
          </w:tcPr>
          <w:p w14:paraId="655C4523" w14:textId="77777777" w:rsidR="002E079E" w:rsidRPr="002E079E" w:rsidRDefault="002E079E" w:rsidP="002E079E">
            <w:pPr>
              <w:spacing w:after="0" w:line="240" w:lineRule="auto"/>
              <w:jc w:val="center"/>
              <w:rPr>
                <w:b/>
                <w:color w:val="000000"/>
              </w:rPr>
            </w:pPr>
            <w:r w:rsidRPr="002E079E">
              <w:rPr>
                <w:b/>
                <w:color w:val="000000"/>
              </w:rPr>
              <w:t>975</w:t>
            </w:r>
          </w:p>
        </w:tc>
        <w:tc>
          <w:tcPr>
            <w:tcW w:w="1134" w:type="dxa"/>
            <w:tcBorders>
              <w:top w:val="single" w:sz="4" w:space="0" w:color="auto"/>
            </w:tcBorders>
          </w:tcPr>
          <w:p w14:paraId="1FD53D90" w14:textId="77777777" w:rsidR="002E079E" w:rsidRPr="002E079E" w:rsidRDefault="002E079E" w:rsidP="002E079E">
            <w:pPr>
              <w:spacing w:after="0" w:line="240" w:lineRule="auto"/>
              <w:jc w:val="center"/>
              <w:rPr>
                <w:b/>
                <w:color w:val="000000"/>
              </w:rPr>
            </w:pPr>
          </w:p>
        </w:tc>
        <w:tc>
          <w:tcPr>
            <w:tcW w:w="688" w:type="dxa"/>
            <w:tcBorders>
              <w:top w:val="single" w:sz="4" w:space="0" w:color="auto"/>
            </w:tcBorders>
          </w:tcPr>
          <w:p w14:paraId="52A77BBA" w14:textId="77777777" w:rsidR="002E079E" w:rsidRPr="002E079E" w:rsidRDefault="002E079E" w:rsidP="002E079E">
            <w:pPr>
              <w:spacing w:after="0" w:line="240" w:lineRule="auto"/>
              <w:jc w:val="center"/>
              <w:rPr>
                <w:b/>
                <w:color w:val="000000"/>
              </w:rPr>
            </w:pPr>
          </w:p>
        </w:tc>
        <w:tc>
          <w:tcPr>
            <w:tcW w:w="825" w:type="dxa"/>
            <w:tcBorders>
              <w:top w:val="single" w:sz="4" w:space="0" w:color="auto"/>
            </w:tcBorders>
          </w:tcPr>
          <w:p w14:paraId="7E42742B" w14:textId="77777777" w:rsidR="002E079E" w:rsidRPr="002E079E" w:rsidRDefault="002E079E" w:rsidP="002E079E">
            <w:pPr>
              <w:spacing w:after="0" w:line="240" w:lineRule="auto"/>
              <w:jc w:val="center"/>
              <w:rPr>
                <w:b/>
                <w:color w:val="000000"/>
              </w:rPr>
            </w:pPr>
            <w:r w:rsidRPr="002E079E">
              <w:rPr>
                <w:b/>
                <w:color w:val="000000"/>
              </w:rPr>
              <w:t>585</w:t>
            </w:r>
          </w:p>
        </w:tc>
        <w:tc>
          <w:tcPr>
            <w:tcW w:w="1150" w:type="dxa"/>
            <w:tcBorders>
              <w:top w:val="single" w:sz="4" w:space="0" w:color="auto"/>
            </w:tcBorders>
          </w:tcPr>
          <w:p w14:paraId="566FA183" w14:textId="77777777" w:rsidR="002E079E" w:rsidRPr="002E079E" w:rsidRDefault="002E079E" w:rsidP="002E079E">
            <w:pPr>
              <w:spacing w:after="0" w:line="240" w:lineRule="auto"/>
              <w:jc w:val="center"/>
              <w:rPr>
                <w:b/>
                <w:color w:val="000000"/>
              </w:rPr>
            </w:pPr>
          </w:p>
        </w:tc>
        <w:tc>
          <w:tcPr>
            <w:tcW w:w="718" w:type="dxa"/>
            <w:tcBorders>
              <w:top w:val="single" w:sz="4" w:space="0" w:color="auto"/>
            </w:tcBorders>
          </w:tcPr>
          <w:p w14:paraId="1393FD3A" w14:textId="77777777" w:rsidR="002E079E" w:rsidRPr="002E079E" w:rsidRDefault="002E079E" w:rsidP="002E079E">
            <w:pPr>
              <w:spacing w:after="0" w:line="240" w:lineRule="auto"/>
              <w:jc w:val="center"/>
              <w:rPr>
                <w:b/>
                <w:color w:val="000000"/>
              </w:rPr>
            </w:pPr>
          </w:p>
        </w:tc>
        <w:tc>
          <w:tcPr>
            <w:tcW w:w="992" w:type="dxa"/>
            <w:tcBorders>
              <w:top w:val="single" w:sz="4" w:space="0" w:color="auto"/>
            </w:tcBorders>
          </w:tcPr>
          <w:p w14:paraId="2F665D5B" w14:textId="77777777" w:rsidR="002E079E" w:rsidRPr="002E079E" w:rsidRDefault="002E079E" w:rsidP="002E079E">
            <w:pPr>
              <w:keepNext/>
              <w:spacing w:after="0" w:line="240" w:lineRule="auto"/>
              <w:jc w:val="center"/>
              <w:rPr>
                <w:b/>
                <w:color w:val="000000"/>
              </w:rPr>
            </w:pPr>
            <w:r w:rsidRPr="002E079E">
              <w:rPr>
                <w:b/>
                <w:color w:val="000000"/>
              </w:rPr>
              <w:t>195</w:t>
            </w:r>
          </w:p>
        </w:tc>
      </w:tr>
    </w:tbl>
    <w:p w14:paraId="1EFE7A57" w14:textId="77777777" w:rsidR="00500997" w:rsidRDefault="00500997">
      <w:pPr>
        <w:spacing w:after="0" w:line="360" w:lineRule="auto"/>
        <w:ind w:left="-1276" w:right="-852"/>
        <w:jc w:val="both"/>
        <w:rPr>
          <w:sz w:val="24"/>
          <w:szCs w:val="24"/>
        </w:rPr>
      </w:pPr>
      <w:proofErr w:type="spellStart"/>
      <w:proofErr w:type="gramStart"/>
      <w:r>
        <w:rPr>
          <w:sz w:val="24"/>
          <w:szCs w:val="24"/>
        </w:rPr>
        <w:t>Sumber</w:t>
      </w:r>
      <w:proofErr w:type="spellEnd"/>
      <w:r>
        <w:rPr>
          <w:sz w:val="24"/>
          <w:szCs w:val="24"/>
        </w:rPr>
        <w:t xml:space="preserve"> :</w:t>
      </w:r>
      <w:proofErr w:type="spellStart"/>
      <w:r>
        <w:rPr>
          <w:sz w:val="24"/>
          <w:szCs w:val="24"/>
        </w:rPr>
        <w:t>PerMenKP</w:t>
      </w:r>
      <w:proofErr w:type="spellEnd"/>
      <w:proofErr w:type="gramEnd"/>
      <w:r>
        <w:rPr>
          <w:sz w:val="24"/>
          <w:szCs w:val="24"/>
        </w:rPr>
        <w:t xml:space="preserve"> No. 75 (2016), *</w:t>
      </w:r>
      <w:proofErr w:type="spellStart"/>
      <w:r>
        <w:rPr>
          <w:sz w:val="24"/>
          <w:szCs w:val="24"/>
        </w:rPr>
        <w:t>Suwoyo</w:t>
      </w:r>
      <w:proofErr w:type="spellEnd"/>
      <w:r>
        <w:rPr>
          <w:sz w:val="24"/>
          <w:szCs w:val="24"/>
        </w:rPr>
        <w:t xml:space="preserve"> dan </w:t>
      </w:r>
      <w:proofErr w:type="spellStart"/>
      <w:r>
        <w:rPr>
          <w:sz w:val="24"/>
          <w:szCs w:val="24"/>
        </w:rPr>
        <w:t>Tampangallo</w:t>
      </w:r>
      <w:proofErr w:type="spellEnd"/>
      <w:r>
        <w:rPr>
          <w:sz w:val="24"/>
          <w:szCs w:val="24"/>
        </w:rPr>
        <w:t xml:space="preserve"> (2015), **Goldman dan Horne (1994)</w:t>
      </w:r>
    </w:p>
    <w:p w14:paraId="02B05AC9" w14:textId="77777777" w:rsidR="00500997" w:rsidRDefault="00500997">
      <w:pPr>
        <w:pStyle w:val="ListParagraph"/>
        <w:spacing w:after="0" w:line="360" w:lineRule="auto"/>
        <w:ind w:left="0" w:firstLine="720"/>
        <w:jc w:val="both"/>
        <w:rPr>
          <w:sz w:val="24"/>
          <w:szCs w:val="24"/>
        </w:rPr>
      </w:pPr>
    </w:p>
    <w:p w14:paraId="4297883E" w14:textId="5BF3AD6C" w:rsidR="00500997" w:rsidRDefault="00500997">
      <w:pPr>
        <w:pStyle w:val="ListParagraph"/>
        <w:spacing w:after="0" w:line="480" w:lineRule="auto"/>
        <w:ind w:left="0" w:firstLine="720"/>
        <w:jc w:val="both"/>
        <w:rPr>
          <w:sz w:val="24"/>
          <w:szCs w:val="24"/>
        </w:rPr>
      </w:pPr>
      <w:proofErr w:type="spellStart"/>
      <w:r>
        <w:rPr>
          <w:sz w:val="24"/>
          <w:szCs w:val="24"/>
        </w:rPr>
        <w:t>Selanjutnya</w:t>
      </w:r>
      <w:proofErr w:type="spellEnd"/>
      <w:r>
        <w:rPr>
          <w:sz w:val="24"/>
          <w:szCs w:val="24"/>
        </w:rPr>
        <w:t xml:space="preserve"> </w:t>
      </w:r>
      <w:proofErr w:type="spellStart"/>
      <w:r>
        <w:rPr>
          <w:sz w:val="24"/>
          <w:szCs w:val="24"/>
        </w:rPr>
        <w:t>analisa</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menghitung</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setiap</w:t>
      </w:r>
      <w:proofErr w:type="spellEnd"/>
      <w:r>
        <w:rPr>
          <w:sz w:val="24"/>
          <w:szCs w:val="24"/>
        </w:rPr>
        <w:t xml:space="preserve"> parameter</w:t>
      </w:r>
      <w:r>
        <w:rPr>
          <w:sz w:val="24"/>
          <w:szCs w:val="24"/>
          <w:lang w:val="id-ID"/>
        </w:rPr>
        <w:t xml:space="preserve"> yang</w:t>
      </w:r>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mengalikan</w:t>
      </w:r>
      <w:proofErr w:type="spellEnd"/>
      <w:r>
        <w:rPr>
          <w:sz w:val="24"/>
          <w:szCs w:val="24"/>
        </w:rPr>
        <w:t xml:space="preserve"> </w:t>
      </w:r>
      <w:proofErr w:type="spellStart"/>
      <w:r>
        <w:rPr>
          <w:sz w:val="24"/>
          <w:szCs w:val="24"/>
        </w:rPr>
        <w:t>bobot</w:t>
      </w:r>
      <w:proofErr w:type="spellEnd"/>
      <w:r>
        <w:rPr>
          <w:sz w:val="24"/>
          <w:szCs w:val="24"/>
        </w:rPr>
        <w:t xml:space="preserve"> </w:t>
      </w:r>
      <w:proofErr w:type="spellStart"/>
      <w:r>
        <w:rPr>
          <w:sz w:val="24"/>
          <w:szCs w:val="24"/>
        </w:rPr>
        <w:t>dengan</w:t>
      </w:r>
      <w:proofErr w:type="spellEnd"/>
      <w:r>
        <w:rPr>
          <w:sz w:val="24"/>
          <w:szCs w:val="24"/>
        </w:rPr>
        <w:t xml:space="preserve"> </w:t>
      </w:r>
      <w:r>
        <w:rPr>
          <w:sz w:val="24"/>
          <w:szCs w:val="24"/>
          <w:lang w:val="id-ID"/>
        </w:rPr>
        <w:t>skor</w:t>
      </w:r>
      <w:r>
        <w:rPr>
          <w:sz w:val="24"/>
          <w:szCs w:val="24"/>
        </w:rPr>
        <w:t xml:space="preserve">. Nilai </w:t>
      </w:r>
      <w:proofErr w:type="spellStart"/>
      <w:r>
        <w:rPr>
          <w:sz w:val="24"/>
          <w:szCs w:val="24"/>
        </w:rPr>
        <w:t>tersebut</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diakumulasi</w:t>
      </w:r>
      <w:proofErr w:type="spellEnd"/>
      <w:r>
        <w:rPr>
          <w:sz w:val="24"/>
          <w:szCs w:val="24"/>
        </w:rPr>
        <w:t xml:space="preserve"> per </w:t>
      </w:r>
      <w:proofErr w:type="spellStart"/>
      <w:r>
        <w:rPr>
          <w:sz w:val="24"/>
          <w:szCs w:val="24"/>
        </w:rPr>
        <w:t>lokasi</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dihitung</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kesesuaiannya</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rumus</w:t>
      </w:r>
      <w:proofErr w:type="spellEnd"/>
      <w:r>
        <w:rPr>
          <w:sz w:val="24"/>
          <w:szCs w:val="24"/>
        </w:rPr>
        <w:t xml:space="preserve"> Noor (2009) dan </w:t>
      </w:r>
      <w:proofErr w:type="spellStart"/>
      <w:r>
        <w:rPr>
          <w:sz w:val="24"/>
          <w:szCs w:val="24"/>
        </w:rPr>
        <w:t>Hastari</w:t>
      </w:r>
      <w:proofErr w:type="spellEnd"/>
      <w:r>
        <w:rPr>
          <w:sz w:val="24"/>
          <w:szCs w:val="24"/>
        </w:rPr>
        <w:t xml:space="preserve">, </w:t>
      </w:r>
      <w:proofErr w:type="spellStart"/>
      <w:r>
        <w:rPr>
          <w:sz w:val="24"/>
          <w:szCs w:val="24"/>
        </w:rPr>
        <w:t>dkk</w:t>
      </w:r>
      <w:proofErr w:type="spellEnd"/>
      <w:r>
        <w:rPr>
          <w:sz w:val="24"/>
          <w:szCs w:val="24"/>
        </w:rPr>
        <w:t>., (2017</w:t>
      </w:r>
      <w:proofErr w:type="gramStart"/>
      <w:r>
        <w:rPr>
          <w:sz w:val="24"/>
          <w:szCs w:val="24"/>
        </w:rPr>
        <w:t>) :</w:t>
      </w:r>
      <w:proofErr w:type="gramEnd"/>
      <w:r>
        <w:rPr>
          <w:sz w:val="24"/>
          <w:szCs w:val="24"/>
        </w:rPr>
        <w:t xml:space="preserve"> </w:t>
      </w:r>
    </w:p>
    <w:p w14:paraId="4A528758" w14:textId="77777777" w:rsidR="00500997" w:rsidRDefault="00500997">
      <w:pPr>
        <w:pStyle w:val="ListParagraph"/>
        <w:spacing w:after="0" w:line="480" w:lineRule="auto"/>
        <w:ind w:left="0" w:firstLine="720"/>
        <w:jc w:val="both"/>
        <w:rPr>
          <w:sz w:val="24"/>
          <w:szCs w:val="24"/>
        </w:rPr>
      </w:pPr>
    </w:p>
    <w:p w14:paraId="5B1F1D20" w14:textId="77777777" w:rsidR="00500997" w:rsidRDefault="00966229">
      <w:pPr>
        <w:pStyle w:val="ListParagraph"/>
        <w:spacing w:after="0" w:line="480" w:lineRule="auto"/>
        <w:ind w:left="0" w:firstLine="720"/>
        <w:jc w:val="both"/>
        <w:rPr>
          <w:sz w:val="24"/>
          <w:szCs w:val="24"/>
        </w:rPr>
      </w:pPr>
      <w:r>
        <w:rPr>
          <w:sz w:val="24"/>
          <w:szCs w:val="24"/>
        </w:rPr>
        <w:pict w14:anchorId="6CD3D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146.55pt;height:39pt;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rawingGridHorizontalSpacing w:val=&quot;110&quot;/&gt;&lt;w:displayHorizontalDrawingGridEvery w:val=&quot;2&quot;/&gt;&lt;w:displayVerticalDrawingGridEvery w:val=&quot;1&quot;/&gt;&lt;w:compat&gt;&lt;w:wrapTextWithPunct/&gt;&lt;w:breakWrappedTables/&gt;&lt;w:useAsianBreakRules/&gt;&lt;w:dontGrowAutofit/&gt;&lt;/w:compat&gt;&lt;/w:docPr&gt;&lt;w:body&gt;&lt;wx:sect&gt;&lt;w:p&gt;&lt;m:oMathPara&gt;&lt;m:oMathParaPr&gt;&lt;m:jc m:val=&quot;center&quot;/&gt;&lt;/m:oMathParaPr&gt;&lt;m:oMath&gt;&lt;m:r&gt;&lt;m:rPr&gt;&lt;m:scr m:val=&quot;roman&quot;/&gt;&lt;/m:rPr&gt;&lt;w:rPr&gt;&lt;w:rFonts w:ascii=&quot;Cambria Math&quot; w:h-ansi=&quot;Cambria Math&quot; w:cs=&quot;Times New Roman&quot; w:hint=&quot;default&quot;/&gt;&lt;w:sz w:val=&quot;24&quot;/&gt;&lt;w:sz-cs w:val=&quot;24&quot;/&gt;&lt;/w:rPr&gt;&lt;m:t&gt;IK = &lt;/m:t&gt;&lt;/m:r&gt;&lt;m:nary&gt;&lt;m:naryPr&gt;&lt;m:chr m:val=&quot;âˆ‘&quot;/&gt;&lt;m:limLoc m:val=&quot;undOvr&quot;/&gt;&lt;m:ctrlPr&gt;&lt;w:rPr&gt;&lt;w:rFonts w:ascii=&quot;Cambria Math&quot; w:h-ansi=&quot;Cambria Math&quot; w:cs=&quot;Times New Roman&quot; w:hint=&quot;default&quot;/&gt;&lt;w:i/&gt;&lt;w:sz w:val=&quot;24&quot;/&gt;&lt;w:sz-cs w:val=&quot;24&quot;/&gt;&lt;/w:rPr&gt;&lt;/m:ctrlPr&gt;&lt;/m:naryPr&gt;&lt;m:sub&gt;&lt;m:r&gt;&lt;m:rPr&gt;&lt;m:scr m:val=&quot;roman&quot;/&gt;&lt;/m:rPr&gt;&lt;w:rPr&gt;&lt;w:rFonts w:ascii=&quot;Cambria Math&quot; w:h-ansi=&quot;Cambria Math&quot; w:cs=&quot;Times New Roman&quot; w:hint=&quot;default&quot;/&gt;&lt;w:sz w:val=&quot;24&quot;/&gt;&lt;w:sz-cs w:val=&quot;24&quot;/&gt;&lt;/w:rPr&gt;&lt;m:t&gt;i=1&lt;/m:t&gt;&lt;/m:r&gt;&lt;m:ctrlPr&gt;&lt;w:rPr&gt;&lt;w:rFonts w:ascii=&quot;Cambria Math&quot; w:h-ansi=&quot;Cambria Math&quot; w:cs=&quot;Times New Roman&quot; w:hint=&quot;default&quot;/&gt;&lt;w:i/&gt;&lt;w:sz w:val=&quot;24&quot;/&gt;&lt;w:sz-cs w:val=&quot;24&quot;/&gt;&lt;/w:rPr&gt;&lt;/m:ctrlPr&gt;&lt;/m:sub&gt;&lt;m:sup&gt;&lt;m:r&gt;&lt;m:rPr&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gt;&lt;w:sz w:val=&quot;24&quot;/&gt;&lt;w:sz-cs w:val=&quot;24&quot;/&gt;&lt;/w:rPr&gt;&lt;/m:ctrlPr&gt;&lt;/m:sup&gt;&lt;m:e&gt;&lt;m:d&gt;&lt;m:dPr&gt;&lt;m:ctrlPr&gt;&lt;w:rPr&gt;&lt;w:rFonts w:ascii=&quot;Cambria Math&quot; w:h-ansi=&quot;Cambria Math&quot; w:cs=&quot;Times New Roman&quot; w:hint=&quot;default&quot;/&gt;&lt;w:i/&gt;&lt;w:sz w:val=&quot;24&quot;/&gt;&lt;w:sz-cs w:val=&quot;24&quot;/&gt;&lt;/w:rPr&gt;&lt;/m:ctrlPr&gt;&lt;/m:dPr&gt;&lt;m:e&gt;&lt;m:f&gt;&lt;m:fPr&gt;&lt;m:ctrlPr&gt;&lt;w:rPr&gt;&lt;w:rFonts w:ascii=&quot;Cambria Math&quot; w:h-ansi=&quot;Cambria Math&quot; w:cs=&quot;Times New Roman&quot; w:hint=&quot;default&quot;/&gt;&lt;w:i/&gt;&lt;w:sz w:val=&quot;24&quot;/&gt;&lt;w:sz-cs w:val=&quot;24&quot;/&gt;&lt;/w:rPr&gt;&lt;/m:ctrlPr&gt;&lt;/m:fPr&gt;&lt;m:num&gt;&lt;m:r&gt;&lt;m:rPr&gt;&lt;m:scr m:val=&quot;roman&quot;/&gt;&lt;/m:rPr&gt;&lt;w:rPr&gt;&lt;w:rFonts w:ascii=&quot;Cambria Math&quot; w:h-ansi=&quot;Cambria Math&quot; w:cs=&quot;Times New Roman&quot; w:hint=&quot;default&quot;/&gt;&lt;w:sz w:val=&quot;24&quot;/&gt;&lt;w:sz-cs w:val=&quot;24&quot;/&gt;&lt;/w:rPr&gt;&lt;m:t&gt;Ni&lt;/m:t&gt;&lt;/m:r&gt;&lt;m:ctrlPr&gt;&lt;w:rPr&gt;&lt;w:rFonts w:ascii=&quot;Cambria Math&quot; w:h-ansi=&quot;Cambria Math&quot; w:cs=&quot;Times New Roman&quot; w:hint=&quot;default&quot;/&gt;&lt;w:i/&gt;&lt;w:sz w:val=&quot;24&quot;/&gt;&lt;w:sz-cs w:val=&quot;24&quot;/&gt;&lt;/w:rPr&gt;&lt;/m:ctrlPr&gt;&lt;/m:num&gt;&lt;m:den&gt;&lt;m:r&gt;&lt;m:rPr&gt;&lt;m:scr m:val=&quot;roman&quot;/&gt;&lt;/m:rPr&gt;&lt;w:rPr&gt;&lt;w:rFonts w:ascii=&quot;Cambria Math&quot; w:h-ansi=&quot;Cambria Math&quot; w:cs=&quot;Times New Roman&quot; w:hint=&quot;default&quot;/&gt;&lt;w:sz w:val=&quot;24&quot;/&gt;&lt;w:sz-cs w:val=&quot;24&quot;/&gt;&lt;/w:rPr&gt;&lt;m:t&gt;Nmax&lt;/m:t&gt;&lt;/m:r&gt;&lt;m:ctrlPr&gt;&lt;w:rPr&gt;&lt;w:rFonts w:ascii=&quot;Cambria Math&quot; w:h-ansi=&quot;Cambria Math&quot; w:cs=&quot;Times New Roman&quot; w:hint=&quot;default&quot;/&gt;&lt;w:i/&gt;&lt;w:sz w:val=&quot;24&quot;/&gt;&lt;w:sz-cs w:val=&quot;24&quot;/&gt;&lt;/w:rPr&gt;&lt;/m:ctrlPr&gt;&lt;/m:den&gt;&lt;/m:f&gt;&lt;m:ctrlPr&gt;&lt;w:rPr&gt;&lt;w:rFonts w:ascii=&quot;Cambria Math&quot; w:h-ansi=&quot;Cambria Math&quot; w:cs=&quot;Times New Roman&quot; w:hint=&quot;default&quot;/&gt;&lt;w:i/&gt;&lt;w:sz w:val=&quot;24&quot;/&gt;&lt;w:sz-cs w:val=&quot;24&quot;/&gt;&lt;/w:rPr&gt;&lt;/m:ctrlPr&gt;&lt;/m:e&gt;&lt;/m:d&gt;&lt;m:ctrlPr&gt;&lt;w:rPr&gt;&lt;w:rFonts w:ascii=&quot;Cambria Math&quot; w:h-ansi=&quot;Cambria Math&quot; w:cs=&quot;Times New Roman&quot; w:hint=&quot;default&quot;/&gt;&lt;w:i/&gt;&lt;w:sz w:val=&quot;24&quot;/&gt;&lt;w:sz-cs w:val=&quot;24&quot;/&gt;&lt;/w:rPr&gt;&lt;/m:ctrlPr&gt;&lt;/m:e&gt;&lt;/m:nary&gt;&lt;m:r&gt;&lt;m:rPr&gt;&lt;m:scr m:val=&quot;roman&quot;/&gt;&lt;/m:rPr&gt;&lt;w:rPr&gt;&lt;w:rFonts w:ascii=&quot;Cambria Math&quot; w:h-ansi=&quot;Cambria Math&quot; w:cs=&quot;Times New Roman&quot; w:hint=&quot;default&quot;/&gt;&lt;w:sz w:val=&quot;24&quot;/&gt;&lt;w:sz-cs w:val=&quot;24&quot;/&gt;&lt;/w:rPr&gt;&lt;m:t&gt; Ã—100%&lt;/m:t&gt;&lt;/m:r&gt;&lt;/m:oMath&gt;&lt;/m:oMathPara&gt;&lt;/w:p&gt;&lt;/wx:sect&gt;&lt;/w:body&gt;&lt;/w:wordDocument">
            <v:fill o:detectmouseclick="t"/>
            <v:imagedata r:id="rId55" o:title=""/>
            <o:lock v:ext="edit" aspectratio="f"/>
          </v:shape>
        </w:pict>
      </w:r>
    </w:p>
    <w:p w14:paraId="53AD2C84" w14:textId="339D1B67" w:rsidR="00500997" w:rsidRDefault="000A0615">
      <w:pPr>
        <w:pStyle w:val="ListParagraph"/>
        <w:spacing w:after="0" w:line="480" w:lineRule="auto"/>
        <w:ind w:left="0" w:firstLine="720"/>
        <w:jc w:val="both"/>
        <w:rPr>
          <w:sz w:val="24"/>
          <w:szCs w:val="24"/>
        </w:rPr>
      </w:pPr>
      <w:r>
        <w:rPr>
          <w:noProof/>
          <w:sz w:val="24"/>
          <w:szCs w:val="24"/>
        </w:rPr>
        <mc:AlternateContent>
          <mc:Choice Requires="wps">
            <w:drawing>
              <wp:inline distT="0" distB="0" distL="0" distR="0" wp14:anchorId="56020E3F" wp14:editId="24B44A8F">
                <wp:extent cx="4121150" cy="1391920"/>
                <wp:effectExtent l="1905" t="0" r="1270" b="3175"/>
                <wp:docPr id="7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39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1DFB5" w14:textId="77777777" w:rsidR="00500997" w:rsidRDefault="00500997">
                            <w:pPr>
                              <w:spacing w:line="240" w:lineRule="auto"/>
                              <w:rPr>
                                <w:sz w:val="24"/>
                                <w:szCs w:val="24"/>
                              </w:rPr>
                            </w:pPr>
                            <w:r>
                              <w:rPr>
                                <w:sz w:val="24"/>
                                <w:szCs w:val="24"/>
                              </w:rPr>
                              <w:t>Keterangan :</w:t>
                            </w:r>
                          </w:p>
                          <w:p w14:paraId="064002D1" w14:textId="77777777" w:rsidR="00500997" w:rsidRDefault="00500997">
                            <w:pPr>
                              <w:spacing w:line="240" w:lineRule="auto"/>
                              <w:rPr>
                                <w:sz w:val="24"/>
                                <w:szCs w:val="24"/>
                              </w:rPr>
                            </w:pPr>
                            <w:r>
                              <w:rPr>
                                <w:i/>
                                <w:sz w:val="24"/>
                                <w:szCs w:val="24"/>
                              </w:rPr>
                              <w:t>IK</w:t>
                            </w:r>
                            <w:r>
                              <w:rPr>
                                <w:sz w:val="24"/>
                                <w:szCs w:val="24"/>
                              </w:rPr>
                              <w:tab/>
                              <w:t>= Indeks Kesesuaian (%)</w:t>
                            </w:r>
                          </w:p>
                          <w:p w14:paraId="60B8BA28" w14:textId="77777777" w:rsidR="00500997" w:rsidRDefault="00500997">
                            <w:pPr>
                              <w:spacing w:line="240" w:lineRule="auto"/>
                              <w:rPr>
                                <w:sz w:val="24"/>
                                <w:szCs w:val="24"/>
                              </w:rPr>
                            </w:pPr>
                            <w:r>
                              <w:rPr>
                                <w:i/>
                                <w:sz w:val="24"/>
                                <w:szCs w:val="24"/>
                              </w:rPr>
                              <w:t>Ni</w:t>
                            </w:r>
                            <w:r>
                              <w:rPr>
                                <w:sz w:val="24"/>
                                <w:szCs w:val="24"/>
                              </w:rPr>
                              <w:tab/>
                              <w:t>= Nilai parameter ke-i</w:t>
                            </w:r>
                          </w:p>
                          <w:p w14:paraId="29CA6D25" w14:textId="77777777" w:rsidR="00500997" w:rsidRDefault="00500997">
                            <w:pPr>
                              <w:spacing w:line="240" w:lineRule="auto"/>
                              <w:rPr>
                                <w:sz w:val="24"/>
                                <w:szCs w:val="24"/>
                              </w:rPr>
                            </w:pPr>
                            <w:r>
                              <w:rPr>
                                <w:i/>
                                <w:sz w:val="24"/>
                                <w:szCs w:val="24"/>
                              </w:rPr>
                              <w:t>Nmax</w:t>
                            </w:r>
                            <w:r>
                              <w:rPr>
                                <w:sz w:val="24"/>
                                <w:szCs w:val="24"/>
                              </w:rPr>
                              <w:tab/>
                              <w:t xml:space="preserve">= Nilai maksimal kelas </w:t>
                            </w:r>
                          </w:p>
                          <w:p w14:paraId="55C9EB66" w14:textId="77777777" w:rsidR="00500997" w:rsidRDefault="00500997">
                            <w:pPr>
                              <w:spacing w:line="240" w:lineRule="auto"/>
                              <w:rPr>
                                <w:sz w:val="24"/>
                                <w:szCs w:val="24"/>
                              </w:rPr>
                            </w:pPr>
                            <w:r>
                              <w:rPr>
                                <w:i/>
                                <w:sz w:val="24"/>
                                <w:szCs w:val="24"/>
                              </w:rPr>
                              <w:t>n</w:t>
                            </w:r>
                            <w:r>
                              <w:rPr>
                                <w:sz w:val="24"/>
                                <w:szCs w:val="24"/>
                              </w:rPr>
                              <w:tab/>
                              <w:t>= 1,2,3……14</w:t>
                            </w:r>
                          </w:p>
                        </w:txbxContent>
                      </wps:txbx>
                      <wps:bodyPr rot="0" vert="horz" wrap="square" lIns="91440" tIns="45720" rIns="91440" bIns="45720" anchor="t" anchorCtr="0" upright="1">
                        <a:noAutofit/>
                      </wps:bodyPr>
                    </wps:wsp>
                  </a:graphicData>
                </a:graphic>
              </wp:inline>
            </w:drawing>
          </mc:Choice>
          <mc:Fallback>
            <w:pict>
              <v:shape w14:anchorId="56020E3F" id="Text Box 104" o:spid="_x0000_s1062" type="#_x0000_t202" style="width:324.5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2c+QEAANMDAAAOAAAAZHJzL2Uyb0RvYy54bWysU8tu2zAQvBfoPxC817Jcp6kF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" stroked="f">
                <v:textbox>
                  <w:txbxContent>
                    <w:p w14:paraId="5B91DFB5" w14:textId="77777777" w:rsidR="00500997" w:rsidRDefault="00500997">
                      <w:pPr>
                        <w:spacing w:line="240" w:lineRule="auto"/>
                        <w:rPr>
                          <w:sz w:val="24"/>
                          <w:szCs w:val="24"/>
                        </w:rPr>
                      </w:pPr>
                      <w:r>
                        <w:rPr>
                          <w:sz w:val="24"/>
                          <w:szCs w:val="24"/>
                        </w:rPr>
                        <w:t>Keterangan :</w:t>
                      </w:r>
                    </w:p>
                    <w:p w14:paraId="064002D1" w14:textId="77777777" w:rsidR="00500997" w:rsidRDefault="00500997">
                      <w:pPr>
                        <w:spacing w:line="240" w:lineRule="auto"/>
                        <w:rPr>
                          <w:sz w:val="24"/>
                          <w:szCs w:val="24"/>
                        </w:rPr>
                      </w:pPr>
                      <w:r>
                        <w:rPr>
                          <w:i/>
                          <w:sz w:val="24"/>
                          <w:szCs w:val="24"/>
                        </w:rPr>
                        <w:t>IK</w:t>
                      </w:r>
                      <w:r>
                        <w:rPr>
                          <w:sz w:val="24"/>
                          <w:szCs w:val="24"/>
                        </w:rPr>
                        <w:tab/>
                        <w:t>= Indeks Kesesuaian (%)</w:t>
                      </w:r>
                    </w:p>
                    <w:p w14:paraId="60B8BA28" w14:textId="77777777" w:rsidR="00500997" w:rsidRDefault="00500997">
                      <w:pPr>
                        <w:spacing w:line="240" w:lineRule="auto"/>
                        <w:rPr>
                          <w:sz w:val="24"/>
                          <w:szCs w:val="24"/>
                        </w:rPr>
                      </w:pPr>
                      <w:r>
                        <w:rPr>
                          <w:i/>
                          <w:sz w:val="24"/>
                          <w:szCs w:val="24"/>
                        </w:rPr>
                        <w:t>Ni</w:t>
                      </w:r>
                      <w:r>
                        <w:rPr>
                          <w:sz w:val="24"/>
                          <w:szCs w:val="24"/>
                        </w:rPr>
                        <w:tab/>
                        <w:t>= Nilai parameter ke-i</w:t>
                      </w:r>
                    </w:p>
                    <w:p w14:paraId="29CA6D25" w14:textId="77777777" w:rsidR="00500997" w:rsidRDefault="00500997">
                      <w:pPr>
                        <w:spacing w:line="240" w:lineRule="auto"/>
                        <w:rPr>
                          <w:sz w:val="24"/>
                          <w:szCs w:val="24"/>
                        </w:rPr>
                      </w:pPr>
                      <w:r>
                        <w:rPr>
                          <w:i/>
                          <w:sz w:val="24"/>
                          <w:szCs w:val="24"/>
                        </w:rPr>
                        <w:t>Nmax</w:t>
                      </w:r>
                      <w:r>
                        <w:rPr>
                          <w:sz w:val="24"/>
                          <w:szCs w:val="24"/>
                        </w:rPr>
                        <w:tab/>
                        <w:t xml:space="preserve">= Nilai maksimal kelas </w:t>
                      </w:r>
                    </w:p>
                    <w:p w14:paraId="55C9EB66" w14:textId="77777777" w:rsidR="00500997" w:rsidRDefault="00500997">
                      <w:pPr>
                        <w:spacing w:line="240" w:lineRule="auto"/>
                        <w:rPr>
                          <w:sz w:val="24"/>
                          <w:szCs w:val="24"/>
                        </w:rPr>
                      </w:pPr>
                      <w:r>
                        <w:rPr>
                          <w:i/>
                          <w:sz w:val="24"/>
                          <w:szCs w:val="24"/>
                        </w:rPr>
                        <w:t>n</w:t>
                      </w:r>
                      <w:r>
                        <w:rPr>
                          <w:sz w:val="24"/>
                          <w:szCs w:val="24"/>
                        </w:rPr>
                        <w:tab/>
                        <w:t>= 1,2,3……14</w:t>
                      </w:r>
                    </w:p>
                  </w:txbxContent>
                </v:textbox>
                <w10:anchorlock/>
              </v:shape>
            </w:pict>
          </mc:Fallback>
        </mc:AlternateContent>
      </w:r>
    </w:p>
    <w:p w14:paraId="3591A044" w14:textId="77777777" w:rsidR="00500997" w:rsidRDefault="00500997">
      <w:pPr>
        <w:pStyle w:val="ListParagraph"/>
        <w:spacing w:after="0" w:line="480" w:lineRule="auto"/>
        <w:ind w:left="0" w:firstLine="720"/>
        <w:jc w:val="both"/>
        <w:rPr>
          <w:sz w:val="24"/>
          <w:szCs w:val="24"/>
        </w:rPr>
      </w:pPr>
    </w:p>
    <w:p w14:paraId="2EBE2227" w14:textId="77777777" w:rsidR="00500997" w:rsidRDefault="00500997">
      <w:pPr>
        <w:pStyle w:val="ListParagraph"/>
        <w:spacing w:after="0" w:line="480" w:lineRule="auto"/>
        <w:ind w:left="0" w:firstLine="720"/>
        <w:jc w:val="both"/>
        <w:rPr>
          <w:sz w:val="24"/>
          <w:szCs w:val="24"/>
        </w:rPr>
      </w:pPr>
      <w:proofErr w:type="spellStart"/>
      <w:r>
        <w:rPr>
          <w:sz w:val="24"/>
          <w:szCs w:val="24"/>
        </w:rPr>
        <w:t>Merujuk</w:t>
      </w:r>
      <w:proofErr w:type="spellEnd"/>
      <w:r>
        <w:rPr>
          <w:sz w:val="24"/>
          <w:szCs w:val="24"/>
        </w:rPr>
        <w:t xml:space="preserve"> pada </w:t>
      </w:r>
      <w:proofErr w:type="spellStart"/>
      <w:r>
        <w:rPr>
          <w:sz w:val="24"/>
          <w:szCs w:val="24"/>
        </w:rPr>
        <w:t>Ikbal</w:t>
      </w:r>
      <w:proofErr w:type="spellEnd"/>
      <w:r>
        <w:rPr>
          <w:sz w:val="24"/>
          <w:szCs w:val="24"/>
        </w:rPr>
        <w:t xml:space="preserve"> </w:t>
      </w:r>
      <w:proofErr w:type="spellStart"/>
      <w:r>
        <w:rPr>
          <w:sz w:val="24"/>
          <w:szCs w:val="24"/>
        </w:rPr>
        <w:t>dkk</w:t>
      </w:r>
      <w:proofErr w:type="spellEnd"/>
      <w:r>
        <w:rPr>
          <w:sz w:val="24"/>
          <w:szCs w:val="24"/>
        </w:rPr>
        <w:t xml:space="preserve">., (2019) </w:t>
      </w:r>
      <w:proofErr w:type="spellStart"/>
      <w:r>
        <w:rPr>
          <w:sz w:val="24"/>
          <w:szCs w:val="24"/>
        </w:rPr>
        <w:t>pembagian</w:t>
      </w:r>
      <w:proofErr w:type="spellEnd"/>
      <w:r>
        <w:rPr>
          <w:sz w:val="24"/>
          <w:szCs w:val="24"/>
        </w:rPr>
        <w:t xml:space="preserve"> </w:t>
      </w:r>
      <w:proofErr w:type="spellStart"/>
      <w:r>
        <w:rPr>
          <w:sz w:val="24"/>
          <w:szCs w:val="24"/>
        </w:rPr>
        <w:t>kelas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menghitung</w:t>
      </w:r>
      <w:proofErr w:type="spellEnd"/>
      <w:r>
        <w:rPr>
          <w:sz w:val="24"/>
          <w:szCs w:val="24"/>
        </w:rPr>
        <w:t xml:space="preserve"> interval </w:t>
      </w:r>
      <w:proofErr w:type="spellStart"/>
      <w:r>
        <w:rPr>
          <w:sz w:val="24"/>
          <w:szCs w:val="24"/>
        </w:rPr>
        <w:t>kelas</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
    <w:p w14:paraId="4F30F6A7" w14:textId="77777777" w:rsidR="00500997" w:rsidRDefault="00966229">
      <w:pPr>
        <w:pStyle w:val="ListParagraph"/>
        <w:spacing w:after="0" w:line="480" w:lineRule="auto"/>
        <w:ind w:left="0" w:firstLine="720"/>
        <w:jc w:val="both"/>
        <w:rPr>
          <w:rFonts w:eastAsia="DengXian"/>
          <w:sz w:val="24"/>
          <w:szCs w:val="24"/>
        </w:rPr>
      </w:pPr>
      <w:r>
        <w:rPr>
          <w:rFonts w:eastAsia="DengXian"/>
          <w:sz w:val="24"/>
          <w:szCs w:val="24"/>
        </w:rPr>
        <w:pict w14:anchorId="154C92DF">
          <v:shape id="Picture 9" o:spid="_x0000_i1026" type="#_x0000_t75" style="width:210.9pt;height:27pt;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rawingGridHorizontalSpacing w:val=&quot;110&quot;/&gt;&lt;w:displayHorizontalDrawingGridEvery w:val=&quot;2&quot;/&gt;&lt;w:displayVerticalDrawingGridEvery w:val=&quot;1&quot;/&gt;&lt;w:compat&gt;&lt;w:wrapTextWithPunct/&gt;&lt;w:breakWrappedTables/&gt;&lt;w:useAsianBreakRules/&gt;&lt;w:dontGrowAutofit/&gt;&lt;/w:compat&gt;&lt;/w:docPr&gt;&lt;w:body&gt;&lt;wx:sect&gt;&lt;w:p&gt;&lt;m:oMathPara&gt;&lt;m:oMath&gt;&lt;m:r&gt;&lt;m:rPr&gt;&lt;m:scr m:val=&quot;roman&quot;/&gt;&lt;/m:rPr&gt;&lt;w:rPr&gt;&lt;w:rFonts w:ascii=&quot;Cambria Math&quot; w:h-ansi=&quot;Cambria Math&quot; w:cs=&quot;Times New Roman&quot; w:hint=&quot;default&quot;/&gt;&lt;w:sz w:val=&quot;24&quot;/&gt;&lt;w:sz-cs w:val=&quot;24&quot;/&gt;&lt;/w:rPr&gt;&lt;m:t&gt;I= &lt;/m:t&gt;&lt;/m:r&gt;&lt;m:f&gt;&lt;m:fPr&gt;&lt;m:ctrlPr&gt;&lt;w:rPr&gt;&lt;w:rFonts w:ascii=&quot;Cambria Math&quot; w:h-ansi=&quot;Cambria Math&quot; w:cs=&quot;Times New Roman&quot; w:hint=&quot;default&quot;/&gt;&lt;w:i/&gt;&lt;w:sz w:val=&quot;24&quot;/&gt;&lt;w:sz-cs w:val=&quot;24&quot;/&gt;&lt;/w:rPr&gt;&lt;/m:ctrlPr&gt;&lt;/m:fPr&gt;&lt;m:num&gt;&lt;m:r&gt;&lt;m:rPr&gt;&lt;m:scr m:val=&quot;roman&quot;/&gt;&lt;/m:rPr&gt;&lt;w:rPr&gt;&lt;w:rFonts w:ascii=&quot;Cambria Math&quot; w:h-ansi=&quot;Cambria Math&quot; w:cs=&quot;Times New Roman&quot; w:hint=&quot;default&quot;/&gt;&lt;w:sz w:val=&quot;24&quot;/&gt;&lt;w:sz-cs w:val=&quot;24&quot;/&gt;&lt;/w:rPr&gt;&lt;m:t&gt;Nmaxâˆ’Nmin&lt;/m:t&gt;&lt;/m:r&gt;&lt;m:ctrlPr&gt;&lt;w:rPr&gt;&lt;w:rFonts w:ascii=&quot;Cambria Math&quot; w:h-ansi=&quot;Cambria Math&quot; w:cs=&quot;Times New Roman&quot; w:hint=&quot;default&quot;/&gt;&lt;w:i/&gt;&lt;w:sz w:val=&quot;24&quot;/&gt;&lt;w:sz-cs w:val=&quot;24&quot;/&gt;&lt;/w:rPr&gt;&lt;/m:ctrlPr&gt;&lt;/m:num&gt;&lt;m:den&gt;&lt;m:r&gt;&lt;m:rPr&gt;&lt;m:scr m:val=&quot;roman&quot;/&gt;&lt;/m:rPr&gt;&lt;w:rPr&gt;&lt;w:rFonts w:ascii=&quot;Cambria Math&quot; w:h-ansi=&quot;Cambria Math&quot; w:cs=&quot;Times New Roman&quot; w:hint=&quot;default&quot;/&gt;&lt;w:sz w:val=&quot;24&quot;/&gt;&lt;w:sz-cs w:val=&quot;24&quot;/&gt;&lt;/w:rPr&gt;&lt;m:t&gt;K&lt;/m:t&gt;&lt;/m:r&gt;&lt;m:ctrlPr&gt;&lt;w:rPr&gt;&lt;w:rFonts w:ascii=&quot;Cambria Math&quot; w:h-ansi=&quot;Cambria Math&quot; w:cs=&quot;Times New Roman&quot; w:hint=&quot;default&quot;/&gt;&lt;w:i/&gt;&lt;w:sz w:val=&quot;24&quot;/&gt;&lt;w:sz-cs w:val=&quot;24&quot;/&gt;&lt;/w:rPr&gt;&lt;/m:ctrlPr&gt;&lt;/m:den&gt;&lt;/m:f&gt;&lt;m:r&gt;&lt;m:rPr&gt;&lt;m:scr m:val=&quot;roman&quot;/&gt;&lt;/m:rPr&gt;&lt;w:rPr&gt;&lt;w:rFonts w:ascii=&quot;Cambria Math&quot; w:h-ansi=&quot;Cambria Math&quot; w:cs=&quot;Times New Roman&quot; w:hint=&quot;default&quot;/&gt;&lt;w:sz w:val=&quot;24&quot;/&gt;&lt;w:sz-cs w:val=&quot;24&quot;/&gt;&lt;/w:rPr&gt;&lt;m:t&gt;= &lt;/m:t&gt;&lt;/m:r&gt;&lt;m:f&gt;&lt;m:fPr&gt;&lt;m:ctrlPr&gt;&lt;w:rPr&gt;&lt;w:rFonts w:ascii=&quot;Cambria Math&quot; w:h-ansi=&quot;Cambria Math&quot; w:cs=&quot;Times New Roman&quot; w:hint=&quot;default&quot;/&gt;&lt;w:i/&gt;&lt;w:sz w:val=&quot;24&quot;/&gt;&lt;w:sz-cs w:val=&quot;24&quot;/&gt;&lt;/w:rPr&gt;&lt;/m:ctrlPr&gt;&lt;/m:fPr&gt;&lt;m:num&gt;&lt;m:r&gt;&lt;m:rPr&gt;&lt;m:scr m:val=&quot;roman&quot;/&gt;&lt;/m:rPr&gt;&lt;w:rPr&gt;&lt;w:rFonts w:ascii=&quot;Cambria Math&quot; w:h-ansi=&quot;Cambria Math&quot; w:cs=&quot;Times New Roman&quot; w:hint=&quot;default&quot;/&gt;&lt;w:sz w:val=&quot;24&quot;/&gt;&lt;w:sz-cs w:val=&quot;24&quot;/&gt;&lt;/w:rPr&gt;&lt;m:t&gt;975âˆ’195&lt;/m:t&gt;&lt;/m:r&gt;&lt;m:ctrlPr&gt;&lt;w:rPr&gt;&lt;w:rFonts w:ascii=&quot;Cambria Math&quot; w:h-ansi=&quot;Cambria Math&quot; w:cs=&quot;Times New Roman&quot; w:hint=&quot;default&quot;/&gt;&lt;w:i/&gt;&lt;w:sz w:val=&quot;24&quot;/&gt;&lt;w:sz-cs w:val=&quot;24&quot;/&gt;&lt;/w:rPr&gt;&lt;/m:ctrlPr&gt;&lt;/m:num&gt;&lt;m:den&gt;&lt;m:r&gt;&lt;m:rPr&gt;&lt;m:scr m:val=&quot;roman&quot;/&gt;&lt;/m:rPr&gt;&lt;w:rPr&gt;&lt;w:rFonts w:ascii=&quot;Cambria Math&quot; w:h-ansi=&quot;Cambria Math&quot; w:cs=&quot;Times New Roman&quot; w:hint=&quot;default&quot;/&gt;&lt;w:sz w:val=&quot;24&quot;/&gt;&lt;w:sz-cs w:val=&quot;24&quot;/&gt;&lt;/w:rPr&gt;&lt;m:t&gt;3&lt;/m:t&gt;&lt;/m:r&gt;&lt;m:ctrlPr&gt;&lt;w:rPr&gt;&lt;w:rFonts w:ascii=&quot;Cambria Math&quot; w:h-ansi=&quot;Cambria Math&quot; w:cs=&quot;Times New Roman&quot; w:hint=&quot;default&quot;/&gt;&lt;w:i/&gt;&lt;w:sz w:val=&quot;24&quot;/&gt;&lt;w:sz-cs w:val=&quot;24&quot;/&gt;&lt;/w:rPr&gt;&lt;/m:ctrlPr&gt;&lt;/m:den&gt;&lt;/m:f&gt;&lt;m:r&gt;&lt;m:rPr&gt;&lt;m:scr m:val=&quot;roman&quot;/&gt;&lt;/m:rPr&gt;&lt;w:rPr&gt;&lt;w:rFonts w:ascii=&quot;Cambria Math&quot; w:h-ansi=&quot;Cambria Math&quot; w:cs=&quot;Times New Roman&quot; w:hint=&quot;default&quot;/&gt;&lt;w:sz w:val=&quot;24&quot;/&gt;&lt;w:sz-cs w:val=&quot;24&quot;/&gt;&lt;/w:rPr&gt;&lt;m:t&gt;=260&lt;/m:t&gt;&lt;/m:r&gt;&lt;/m:oMath&gt;&lt;/m:oMathPara&gt;&lt;/w:p&gt;&lt;/wx:sect&gt;&lt;/w:body&gt;&lt;/w:wordDocument">
            <v:fill o:detectmouseclick="t"/>
            <v:imagedata r:id="rId56" o:title=""/>
            <o:lock v:ext="edit" aspectratio="f"/>
          </v:shape>
        </w:pict>
      </w:r>
    </w:p>
    <w:p w14:paraId="710358CE" w14:textId="77777777" w:rsidR="009C4F68" w:rsidRDefault="00500997">
      <w:pPr>
        <w:pStyle w:val="ListParagraph"/>
        <w:spacing w:after="0" w:line="480" w:lineRule="auto"/>
        <w:ind w:left="0" w:firstLine="720"/>
        <w:jc w:val="both"/>
        <w:rPr>
          <w:rFonts w:eastAsia="DengXian"/>
          <w:sz w:val="24"/>
          <w:szCs w:val="24"/>
        </w:rPr>
      </w:pPr>
      <w:proofErr w:type="spellStart"/>
      <w:proofErr w:type="gramStart"/>
      <w:r>
        <w:rPr>
          <w:rFonts w:eastAsia="DengXian"/>
          <w:sz w:val="24"/>
          <w:szCs w:val="24"/>
        </w:rPr>
        <w:t>Keterangan</w:t>
      </w:r>
      <w:proofErr w:type="spellEnd"/>
      <w:r>
        <w:rPr>
          <w:rFonts w:eastAsia="DengXian"/>
          <w:sz w:val="24"/>
          <w:szCs w:val="24"/>
        </w:rPr>
        <w:t xml:space="preserve"> :</w:t>
      </w:r>
      <w:proofErr w:type="gramEnd"/>
    </w:p>
    <w:p w14:paraId="24733F42" w14:textId="2E50E8E5" w:rsidR="00500997" w:rsidRDefault="00500997">
      <w:pPr>
        <w:pStyle w:val="ListParagraph"/>
        <w:spacing w:after="0" w:line="480" w:lineRule="auto"/>
        <w:ind w:left="0" w:firstLine="720"/>
        <w:jc w:val="both"/>
        <w:rPr>
          <w:rFonts w:eastAsia="DengXian"/>
          <w:sz w:val="24"/>
          <w:szCs w:val="24"/>
        </w:rPr>
      </w:pPr>
      <w:r>
        <w:rPr>
          <w:rFonts w:eastAsia="DengXian"/>
          <w:sz w:val="24"/>
          <w:szCs w:val="24"/>
        </w:rPr>
        <w:t xml:space="preserve"> </w:t>
      </w:r>
      <w:r>
        <w:rPr>
          <w:rFonts w:eastAsia="DengXian"/>
          <w:i/>
          <w:sz w:val="24"/>
          <w:szCs w:val="24"/>
        </w:rPr>
        <w:t>I</w:t>
      </w:r>
      <w:r>
        <w:rPr>
          <w:rFonts w:eastAsia="DengXian"/>
          <w:sz w:val="24"/>
          <w:szCs w:val="24"/>
        </w:rPr>
        <w:t xml:space="preserve"> = interval </w:t>
      </w:r>
      <w:proofErr w:type="spellStart"/>
      <w:r>
        <w:rPr>
          <w:rFonts w:eastAsia="DengXian"/>
          <w:sz w:val="24"/>
          <w:szCs w:val="24"/>
        </w:rPr>
        <w:t>kelas</w:t>
      </w:r>
      <w:proofErr w:type="spellEnd"/>
      <w:r>
        <w:rPr>
          <w:rFonts w:eastAsia="DengXian"/>
          <w:sz w:val="24"/>
          <w:szCs w:val="24"/>
        </w:rPr>
        <w:t xml:space="preserve"> </w:t>
      </w:r>
      <w:proofErr w:type="spellStart"/>
      <w:r>
        <w:rPr>
          <w:rFonts w:eastAsia="DengXian"/>
          <w:sz w:val="24"/>
          <w:szCs w:val="24"/>
        </w:rPr>
        <w:t>kesesuaian</w:t>
      </w:r>
      <w:proofErr w:type="spellEnd"/>
      <w:r>
        <w:rPr>
          <w:rFonts w:eastAsia="DengXian"/>
          <w:sz w:val="24"/>
          <w:szCs w:val="24"/>
        </w:rPr>
        <w:t xml:space="preserve"> </w:t>
      </w:r>
    </w:p>
    <w:p w14:paraId="744E919A" w14:textId="07AE33CF" w:rsidR="00500997" w:rsidRPr="009C4F68" w:rsidRDefault="00500997" w:rsidP="009C4F68">
      <w:pPr>
        <w:spacing w:after="0" w:line="480" w:lineRule="auto"/>
        <w:ind w:firstLine="720"/>
        <w:jc w:val="both"/>
        <w:rPr>
          <w:rFonts w:eastAsia="DengXian"/>
          <w:sz w:val="24"/>
          <w:szCs w:val="24"/>
        </w:rPr>
      </w:pPr>
      <w:r w:rsidRPr="009C4F68">
        <w:rPr>
          <w:rFonts w:eastAsia="DengXian"/>
          <w:sz w:val="24"/>
          <w:szCs w:val="24"/>
        </w:rPr>
        <w:t xml:space="preserve"> </w:t>
      </w:r>
      <w:r w:rsidRPr="009C4F68">
        <w:rPr>
          <w:rFonts w:eastAsia="DengXian"/>
          <w:i/>
          <w:sz w:val="24"/>
          <w:szCs w:val="24"/>
        </w:rPr>
        <w:t>K</w:t>
      </w:r>
      <w:r w:rsidRPr="009C4F68">
        <w:rPr>
          <w:rFonts w:eastAsia="DengXian"/>
          <w:sz w:val="24"/>
          <w:szCs w:val="24"/>
        </w:rPr>
        <w:t xml:space="preserve"> = </w:t>
      </w:r>
      <w:proofErr w:type="spellStart"/>
      <w:r w:rsidRPr="009C4F68">
        <w:rPr>
          <w:rFonts w:eastAsia="DengXian"/>
          <w:sz w:val="24"/>
          <w:szCs w:val="24"/>
        </w:rPr>
        <w:t>jumlah</w:t>
      </w:r>
      <w:proofErr w:type="spellEnd"/>
      <w:r w:rsidRPr="009C4F68">
        <w:rPr>
          <w:rFonts w:eastAsia="DengXian"/>
          <w:sz w:val="24"/>
          <w:szCs w:val="24"/>
        </w:rPr>
        <w:t xml:space="preserve"> </w:t>
      </w:r>
      <w:proofErr w:type="spellStart"/>
      <w:r w:rsidRPr="009C4F68">
        <w:rPr>
          <w:rFonts w:eastAsia="DengXian"/>
          <w:sz w:val="24"/>
          <w:szCs w:val="24"/>
        </w:rPr>
        <w:t>kelas</w:t>
      </w:r>
      <w:proofErr w:type="spellEnd"/>
      <w:r w:rsidRPr="009C4F68">
        <w:rPr>
          <w:rFonts w:eastAsia="DengXian"/>
          <w:sz w:val="24"/>
          <w:szCs w:val="24"/>
        </w:rPr>
        <w:t xml:space="preserve"> </w:t>
      </w:r>
      <w:proofErr w:type="spellStart"/>
      <w:r w:rsidRPr="009C4F68">
        <w:rPr>
          <w:rFonts w:eastAsia="DengXian"/>
          <w:sz w:val="24"/>
          <w:szCs w:val="24"/>
        </w:rPr>
        <w:t>kesesuaian</w:t>
      </w:r>
      <w:proofErr w:type="spellEnd"/>
      <w:r w:rsidRPr="009C4F68">
        <w:rPr>
          <w:rFonts w:eastAsia="DengXian"/>
          <w:sz w:val="24"/>
          <w:szCs w:val="24"/>
        </w:rPr>
        <w:t xml:space="preserve"> yang </w:t>
      </w:r>
      <w:proofErr w:type="spellStart"/>
      <w:r w:rsidRPr="009C4F68">
        <w:rPr>
          <w:rFonts w:eastAsia="DengXian"/>
          <w:sz w:val="24"/>
          <w:szCs w:val="24"/>
        </w:rPr>
        <w:t>ditentukan</w:t>
      </w:r>
      <w:proofErr w:type="spellEnd"/>
    </w:p>
    <w:p w14:paraId="0534BDDB" w14:textId="631D614A" w:rsidR="00500997" w:rsidRDefault="00500997">
      <w:pPr>
        <w:pStyle w:val="ListParagraph"/>
        <w:spacing w:after="0" w:line="480" w:lineRule="auto"/>
        <w:ind w:left="0" w:firstLine="720"/>
        <w:jc w:val="both"/>
        <w:rPr>
          <w:rFonts w:eastAsia="DengXian"/>
          <w:sz w:val="24"/>
          <w:szCs w:val="24"/>
        </w:rPr>
      </w:pPr>
      <w:r>
        <w:rPr>
          <w:rFonts w:eastAsia="DengXian"/>
          <w:sz w:val="24"/>
          <w:szCs w:val="24"/>
        </w:rPr>
        <w:t xml:space="preserve"> </w:t>
      </w:r>
      <w:proofErr w:type="spellStart"/>
      <w:r>
        <w:rPr>
          <w:rFonts w:eastAsia="DengXian"/>
          <w:i/>
          <w:sz w:val="24"/>
          <w:szCs w:val="24"/>
        </w:rPr>
        <w:t>Nmax</w:t>
      </w:r>
      <w:proofErr w:type="spellEnd"/>
      <w:r>
        <w:rPr>
          <w:rFonts w:eastAsia="DengXian"/>
          <w:sz w:val="24"/>
          <w:szCs w:val="24"/>
        </w:rPr>
        <w:t xml:space="preserve"> = </w:t>
      </w:r>
      <w:proofErr w:type="spellStart"/>
      <w:r>
        <w:rPr>
          <w:rFonts w:eastAsia="DengXian"/>
          <w:sz w:val="24"/>
          <w:szCs w:val="24"/>
        </w:rPr>
        <w:t>nilai</w:t>
      </w:r>
      <w:proofErr w:type="spellEnd"/>
      <w:r>
        <w:rPr>
          <w:rFonts w:eastAsia="DengXian"/>
          <w:sz w:val="24"/>
          <w:szCs w:val="24"/>
        </w:rPr>
        <w:t xml:space="preserve"> total </w:t>
      </w:r>
      <w:proofErr w:type="spellStart"/>
      <w:r>
        <w:rPr>
          <w:rFonts w:eastAsia="DengXian"/>
          <w:sz w:val="24"/>
          <w:szCs w:val="24"/>
        </w:rPr>
        <w:t>maksimal</w:t>
      </w:r>
      <w:proofErr w:type="spellEnd"/>
      <w:r>
        <w:rPr>
          <w:rFonts w:eastAsia="DengXian"/>
          <w:sz w:val="24"/>
          <w:szCs w:val="24"/>
        </w:rPr>
        <w:t xml:space="preserve"> parameter yang </w:t>
      </w:r>
      <w:proofErr w:type="spellStart"/>
      <w:r>
        <w:rPr>
          <w:rFonts w:eastAsia="DengXian"/>
          <w:sz w:val="24"/>
          <w:szCs w:val="24"/>
        </w:rPr>
        <w:t>diukur</w:t>
      </w:r>
      <w:proofErr w:type="spellEnd"/>
    </w:p>
    <w:p w14:paraId="5364263E" w14:textId="6DFAAE9F" w:rsidR="00500997" w:rsidRDefault="00500997">
      <w:pPr>
        <w:pStyle w:val="ListParagraph"/>
        <w:spacing w:after="0" w:line="480" w:lineRule="auto"/>
        <w:ind w:left="0" w:firstLine="720"/>
        <w:jc w:val="both"/>
        <w:rPr>
          <w:rFonts w:eastAsia="DengXian"/>
          <w:sz w:val="24"/>
          <w:szCs w:val="24"/>
        </w:rPr>
      </w:pPr>
      <w:r>
        <w:rPr>
          <w:rFonts w:eastAsia="DengXian"/>
          <w:sz w:val="24"/>
          <w:szCs w:val="24"/>
        </w:rPr>
        <w:t xml:space="preserve"> </w:t>
      </w:r>
      <w:proofErr w:type="spellStart"/>
      <w:r>
        <w:rPr>
          <w:rFonts w:eastAsia="DengXian"/>
          <w:i/>
          <w:sz w:val="24"/>
          <w:szCs w:val="24"/>
        </w:rPr>
        <w:t>Nmin</w:t>
      </w:r>
      <w:proofErr w:type="spellEnd"/>
      <w:r>
        <w:rPr>
          <w:rFonts w:eastAsia="DengXian"/>
          <w:sz w:val="24"/>
          <w:szCs w:val="24"/>
        </w:rPr>
        <w:t xml:space="preserve"> = </w:t>
      </w:r>
      <w:proofErr w:type="spellStart"/>
      <w:r>
        <w:rPr>
          <w:rFonts w:eastAsia="DengXian"/>
          <w:sz w:val="24"/>
          <w:szCs w:val="24"/>
        </w:rPr>
        <w:t>nilai</w:t>
      </w:r>
      <w:proofErr w:type="spellEnd"/>
      <w:r>
        <w:rPr>
          <w:rFonts w:eastAsia="DengXian"/>
          <w:sz w:val="24"/>
          <w:szCs w:val="24"/>
        </w:rPr>
        <w:t xml:space="preserve"> total minimal parameter yang </w:t>
      </w:r>
      <w:proofErr w:type="spellStart"/>
      <w:r>
        <w:rPr>
          <w:rFonts w:eastAsia="DengXian"/>
          <w:sz w:val="24"/>
          <w:szCs w:val="24"/>
        </w:rPr>
        <w:t>diukur</w:t>
      </w:r>
      <w:proofErr w:type="spellEnd"/>
    </w:p>
    <w:p w14:paraId="441BEE64" w14:textId="77777777" w:rsidR="00500997" w:rsidRDefault="00500997">
      <w:pPr>
        <w:pStyle w:val="ListParagraph"/>
        <w:spacing w:after="0" w:line="480" w:lineRule="auto"/>
        <w:ind w:left="0" w:firstLine="720"/>
        <w:jc w:val="both"/>
        <w:rPr>
          <w:sz w:val="24"/>
          <w:szCs w:val="24"/>
        </w:rPr>
      </w:pPr>
    </w:p>
    <w:p w14:paraId="7E95524F" w14:textId="5642935D" w:rsidR="00500997" w:rsidRDefault="00500997">
      <w:pPr>
        <w:pStyle w:val="ListParagraph"/>
        <w:spacing w:after="0" w:line="480" w:lineRule="auto"/>
        <w:ind w:left="0" w:firstLine="720"/>
        <w:jc w:val="both"/>
        <w:rPr>
          <w:sz w:val="24"/>
          <w:szCs w:val="24"/>
        </w:rPr>
      </w:pPr>
      <w:r>
        <w:rPr>
          <w:sz w:val="24"/>
          <w:szCs w:val="24"/>
        </w:rPr>
        <w:t xml:space="preserve">Dari </w:t>
      </w:r>
      <w:proofErr w:type="spellStart"/>
      <w:r>
        <w:rPr>
          <w:sz w:val="24"/>
          <w:szCs w:val="24"/>
        </w:rPr>
        <w:t>perhitungan</w:t>
      </w:r>
      <w:proofErr w:type="spellEnd"/>
      <w:r>
        <w:rPr>
          <w:sz w:val="24"/>
          <w:szCs w:val="24"/>
        </w:rPr>
        <w:t xml:space="preserve"> </w:t>
      </w:r>
      <w:proofErr w:type="spellStart"/>
      <w:r>
        <w:rPr>
          <w:sz w:val="24"/>
          <w:szCs w:val="24"/>
        </w:rPr>
        <w:t>rumus</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w:t>
      </w:r>
      <w:proofErr w:type="spellEnd"/>
      <w:r>
        <w:rPr>
          <w:sz w:val="24"/>
          <w:szCs w:val="24"/>
        </w:rPr>
        <w:t xml:space="preserve"> dan interval </w:t>
      </w:r>
      <w:proofErr w:type="spellStart"/>
      <w:r>
        <w:rPr>
          <w:sz w:val="24"/>
          <w:szCs w:val="24"/>
        </w:rPr>
        <w:t>kelas</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tingkat-tingkat</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yaitu</w:t>
      </w:r>
      <w:proofErr w:type="spellEnd"/>
      <w:r>
        <w:rPr>
          <w:sz w:val="24"/>
          <w:szCs w:val="24"/>
        </w:rPr>
        <w:t xml:space="preserve"> Sangat </w:t>
      </w:r>
      <w:proofErr w:type="spellStart"/>
      <w:r>
        <w:rPr>
          <w:sz w:val="24"/>
          <w:szCs w:val="24"/>
        </w:rPr>
        <w:lastRenderedPageBreak/>
        <w:t>Sesuai</w:t>
      </w:r>
      <w:proofErr w:type="spellEnd"/>
      <w:r>
        <w:rPr>
          <w:sz w:val="24"/>
          <w:szCs w:val="24"/>
        </w:rPr>
        <w:t xml:space="preserve"> (S1) </w:t>
      </w:r>
      <w:proofErr w:type="spellStart"/>
      <w:r>
        <w:rPr>
          <w:sz w:val="24"/>
          <w:szCs w:val="24"/>
        </w:rPr>
        <w:t>dengan</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nilai</w:t>
      </w:r>
      <w:proofErr w:type="spellEnd"/>
      <w:r>
        <w:rPr>
          <w:sz w:val="24"/>
          <w:szCs w:val="24"/>
        </w:rPr>
        <w:t xml:space="preserve"> 716-975 dan </w:t>
      </w:r>
      <w:proofErr w:type="spellStart"/>
      <w:r>
        <w:rPr>
          <w:sz w:val="24"/>
          <w:szCs w:val="24"/>
        </w:rPr>
        <w:t>nilai</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w:t>
      </w:r>
      <w:proofErr w:type="spellEnd"/>
      <w:r>
        <w:rPr>
          <w:sz w:val="24"/>
          <w:szCs w:val="24"/>
        </w:rPr>
        <w:t xml:space="preserve"> &gt; 73,33%, </w:t>
      </w:r>
      <w:proofErr w:type="spellStart"/>
      <w:r>
        <w:rPr>
          <w:sz w:val="24"/>
          <w:szCs w:val="24"/>
        </w:rPr>
        <w:t>Cukup</w:t>
      </w:r>
      <w:proofErr w:type="spellEnd"/>
      <w:r>
        <w:rPr>
          <w:sz w:val="24"/>
          <w:szCs w:val="24"/>
        </w:rPr>
        <w:t xml:space="preserve"> </w:t>
      </w:r>
      <w:proofErr w:type="spellStart"/>
      <w:r>
        <w:rPr>
          <w:sz w:val="24"/>
          <w:szCs w:val="24"/>
        </w:rPr>
        <w:t>Sesuai</w:t>
      </w:r>
      <w:proofErr w:type="spellEnd"/>
      <w:r>
        <w:rPr>
          <w:sz w:val="24"/>
          <w:szCs w:val="24"/>
        </w:rPr>
        <w:t xml:space="preserve"> (S2) </w:t>
      </w:r>
      <w:proofErr w:type="spellStart"/>
      <w:r>
        <w:rPr>
          <w:sz w:val="24"/>
          <w:szCs w:val="24"/>
        </w:rPr>
        <w:t>dengan</w:t>
      </w:r>
      <w:proofErr w:type="spellEnd"/>
      <w:r>
        <w:rPr>
          <w:sz w:val="24"/>
          <w:szCs w:val="24"/>
        </w:rPr>
        <w:t xml:space="preserve"> </w:t>
      </w:r>
      <w:proofErr w:type="spellStart"/>
      <w:r>
        <w:rPr>
          <w:sz w:val="24"/>
          <w:szCs w:val="24"/>
        </w:rPr>
        <w:t>nilai</w:t>
      </w:r>
      <w:proofErr w:type="spellEnd"/>
      <w:r>
        <w:rPr>
          <w:sz w:val="24"/>
          <w:szCs w:val="24"/>
        </w:rPr>
        <w:t xml:space="preserve"> 456-715 dan </w:t>
      </w:r>
      <w:proofErr w:type="spellStart"/>
      <w:r>
        <w:rPr>
          <w:sz w:val="24"/>
          <w:szCs w:val="24"/>
        </w:rPr>
        <w:t>nilai</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w:t>
      </w:r>
      <w:proofErr w:type="spellEnd"/>
      <w:r>
        <w:rPr>
          <w:sz w:val="24"/>
          <w:szCs w:val="24"/>
        </w:rPr>
        <w:t xml:space="preserve"> 46,67 </w:t>
      </w:r>
      <w:proofErr w:type="spellStart"/>
      <w:r>
        <w:rPr>
          <w:sz w:val="24"/>
          <w:szCs w:val="24"/>
        </w:rPr>
        <w:t>sampai</w:t>
      </w:r>
      <w:proofErr w:type="spellEnd"/>
      <w:r>
        <w:rPr>
          <w:sz w:val="24"/>
          <w:szCs w:val="24"/>
        </w:rPr>
        <w:t xml:space="preserve"> 73,33% dan </w:t>
      </w:r>
      <w:proofErr w:type="spellStart"/>
      <w:r>
        <w:rPr>
          <w:sz w:val="24"/>
          <w:szCs w:val="24"/>
        </w:rPr>
        <w:t>terakhir</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Sesuai</w:t>
      </w:r>
      <w:proofErr w:type="spellEnd"/>
      <w:r>
        <w:rPr>
          <w:sz w:val="24"/>
          <w:szCs w:val="24"/>
        </w:rPr>
        <w:t xml:space="preserve"> (N) yang </w:t>
      </w:r>
      <w:proofErr w:type="spellStart"/>
      <w:r>
        <w:rPr>
          <w:sz w:val="24"/>
          <w:szCs w:val="24"/>
        </w:rPr>
        <w:t>memiliki</w:t>
      </w:r>
      <w:proofErr w:type="spellEnd"/>
      <w:r>
        <w:rPr>
          <w:sz w:val="24"/>
          <w:szCs w:val="24"/>
        </w:rPr>
        <w:t xml:space="preserve"> </w:t>
      </w:r>
      <w:proofErr w:type="spellStart"/>
      <w:r>
        <w:rPr>
          <w:sz w:val="24"/>
          <w:szCs w:val="24"/>
        </w:rPr>
        <w:t>nilai</w:t>
      </w:r>
      <w:proofErr w:type="spellEnd"/>
      <w:r>
        <w:rPr>
          <w:sz w:val="24"/>
          <w:szCs w:val="24"/>
        </w:rPr>
        <w:t xml:space="preserve"> 195-455 dan </w:t>
      </w:r>
      <w:proofErr w:type="spellStart"/>
      <w:r>
        <w:rPr>
          <w:sz w:val="24"/>
          <w:szCs w:val="24"/>
        </w:rPr>
        <w:t>nilai</w:t>
      </w:r>
      <w:proofErr w:type="spellEnd"/>
      <w:r>
        <w:rPr>
          <w:sz w:val="24"/>
          <w:szCs w:val="24"/>
        </w:rPr>
        <w:t xml:space="preserve"> </w:t>
      </w:r>
      <w:proofErr w:type="spellStart"/>
      <w:r>
        <w:rPr>
          <w:sz w:val="24"/>
          <w:szCs w:val="24"/>
        </w:rPr>
        <w:t>Indeks</w:t>
      </w:r>
      <w:proofErr w:type="spellEnd"/>
      <w:r>
        <w:rPr>
          <w:sz w:val="24"/>
          <w:szCs w:val="24"/>
        </w:rPr>
        <w:t xml:space="preserve"> </w:t>
      </w:r>
      <w:proofErr w:type="spellStart"/>
      <w:r>
        <w:rPr>
          <w:sz w:val="24"/>
          <w:szCs w:val="24"/>
        </w:rPr>
        <w:t>Kesesuaian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dari</w:t>
      </w:r>
      <w:proofErr w:type="spellEnd"/>
      <w:r>
        <w:rPr>
          <w:sz w:val="24"/>
          <w:szCs w:val="24"/>
        </w:rPr>
        <w:t xml:space="preserve"> 46,67%. N</w:t>
      </w:r>
      <w:proofErr w:type="spellStart"/>
      <w:r>
        <w:rPr>
          <w:sz w:val="24"/>
          <w:szCs w:val="24"/>
          <w:lang w:val="en-ID"/>
        </w:rPr>
        <w:t>ilai</w:t>
      </w:r>
      <w:proofErr w:type="spellEnd"/>
      <w:r>
        <w:rPr>
          <w:sz w:val="24"/>
          <w:szCs w:val="24"/>
          <w:lang w:val="en-ID"/>
        </w:rPr>
        <w:t xml:space="preserve"> </w:t>
      </w:r>
      <w:proofErr w:type="spellStart"/>
      <w:r>
        <w:rPr>
          <w:sz w:val="24"/>
          <w:szCs w:val="24"/>
          <w:lang w:val="en-ID"/>
        </w:rPr>
        <w:t>akumulasi</w:t>
      </w:r>
      <w:proofErr w:type="spellEnd"/>
      <w:r>
        <w:rPr>
          <w:sz w:val="24"/>
          <w:szCs w:val="24"/>
          <w:lang w:val="en-ID"/>
        </w:rPr>
        <w:t xml:space="preserve"> per </w:t>
      </w:r>
      <w:proofErr w:type="spellStart"/>
      <w:r>
        <w:rPr>
          <w:sz w:val="24"/>
          <w:szCs w:val="24"/>
          <w:lang w:val="en-ID"/>
        </w:rPr>
        <w:t>lokasi</w:t>
      </w:r>
      <w:proofErr w:type="spellEnd"/>
      <w:r>
        <w:rPr>
          <w:sz w:val="24"/>
          <w:szCs w:val="24"/>
          <w:lang w:val="en-ID"/>
        </w:rPr>
        <w:t xml:space="preserve"> yang </w:t>
      </w:r>
      <w:proofErr w:type="spellStart"/>
      <w:r>
        <w:rPr>
          <w:sz w:val="24"/>
          <w:szCs w:val="24"/>
          <w:lang w:val="en-ID"/>
        </w:rPr>
        <w:t>telah</w:t>
      </w:r>
      <w:proofErr w:type="spellEnd"/>
      <w:r>
        <w:rPr>
          <w:sz w:val="24"/>
          <w:szCs w:val="24"/>
          <w:lang w:val="en-ID"/>
        </w:rPr>
        <w:t xml:space="preserve"> </w:t>
      </w:r>
      <w:proofErr w:type="spellStart"/>
      <w:r>
        <w:rPr>
          <w:sz w:val="24"/>
          <w:szCs w:val="24"/>
          <w:lang w:val="en-ID"/>
        </w:rPr>
        <w:t>dihitung</w:t>
      </w:r>
      <w:proofErr w:type="spellEnd"/>
      <w:r>
        <w:rPr>
          <w:sz w:val="24"/>
          <w:szCs w:val="24"/>
          <w:lang w:val="en-ID"/>
        </w:rPr>
        <w:t xml:space="preserve"> </w:t>
      </w:r>
      <w:proofErr w:type="spellStart"/>
      <w:r>
        <w:rPr>
          <w:sz w:val="24"/>
          <w:szCs w:val="24"/>
          <w:lang w:val="en-ID"/>
        </w:rPr>
        <w:t>indeks</w:t>
      </w:r>
      <w:proofErr w:type="spellEnd"/>
      <w:r>
        <w:rPr>
          <w:sz w:val="24"/>
          <w:szCs w:val="24"/>
          <w:lang w:val="en-ID"/>
        </w:rPr>
        <w:t xml:space="preserve"> </w:t>
      </w:r>
      <w:proofErr w:type="spellStart"/>
      <w:r>
        <w:rPr>
          <w:sz w:val="24"/>
          <w:szCs w:val="24"/>
          <w:lang w:val="en-ID"/>
        </w:rPr>
        <w:t>kesesuaiannya</w:t>
      </w:r>
      <w:proofErr w:type="spellEnd"/>
      <w:r>
        <w:rPr>
          <w:sz w:val="24"/>
          <w:szCs w:val="24"/>
          <w:lang w:val="en-ID"/>
        </w:rPr>
        <w:t xml:space="preserve"> </w:t>
      </w:r>
      <w:proofErr w:type="spellStart"/>
      <w:r>
        <w:rPr>
          <w:sz w:val="24"/>
          <w:szCs w:val="24"/>
          <w:lang w:val="en-ID"/>
        </w:rPr>
        <w:t>akan</w:t>
      </w:r>
      <w:proofErr w:type="spellEnd"/>
      <w:r>
        <w:rPr>
          <w:sz w:val="24"/>
          <w:szCs w:val="24"/>
          <w:lang w:val="en-ID"/>
        </w:rPr>
        <w:t xml:space="preserve"> </w:t>
      </w:r>
      <w:proofErr w:type="spellStart"/>
      <w:r>
        <w:rPr>
          <w:sz w:val="24"/>
          <w:szCs w:val="24"/>
          <w:lang w:val="en-ID"/>
        </w:rPr>
        <w:t>dicocokan</w:t>
      </w:r>
      <w:proofErr w:type="spellEnd"/>
      <w:r>
        <w:rPr>
          <w:sz w:val="24"/>
          <w:szCs w:val="24"/>
          <w:lang w:val="en-ID"/>
        </w:rPr>
        <w:t xml:space="preserve"> </w:t>
      </w:r>
      <w:proofErr w:type="spellStart"/>
      <w:r>
        <w:rPr>
          <w:sz w:val="24"/>
          <w:szCs w:val="24"/>
          <w:lang w:val="en-ID"/>
        </w:rPr>
        <w:t>ke</w:t>
      </w:r>
      <w:proofErr w:type="spellEnd"/>
      <w:r>
        <w:rPr>
          <w:sz w:val="24"/>
          <w:szCs w:val="24"/>
          <w:lang w:val="en-ID"/>
        </w:rPr>
        <w:t xml:space="preserve"> </w:t>
      </w:r>
      <w:proofErr w:type="spellStart"/>
      <w:r>
        <w:rPr>
          <w:sz w:val="24"/>
          <w:szCs w:val="24"/>
          <w:lang w:val="en-ID"/>
        </w:rPr>
        <w:t>sesuai</w:t>
      </w:r>
      <w:proofErr w:type="spellEnd"/>
      <w:r>
        <w:rPr>
          <w:sz w:val="24"/>
          <w:szCs w:val="24"/>
          <w:lang w:val="en-ID"/>
        </w:rPr>
        <w:t xml:space="preserve"> </w:t>
      </w:r>
      <w:proofErr w:type="spellStart"/>
      <w:r>
        <w:rPr>
          <w:sz w:val="24"/>
          <w:szCs w:val="24"/>
          <w:lang w:val="en-ID"/>
        </w:rPr>
        <w:t>tingkatan</w:t>
      </w:r>
      <w:proofErr w:type="spellEnd"/>
      <w:r>
        <w:rPr>
          <w:sz w:val="24"/>
          <w:szCs w:val="24"/>
          <w:lang w:val="en-ID"/>
        </w:rPr>
        <w:t xml:space="preserve"> </w:t>
      </w:r>
      <w:proofErr w:type="spellStart"/>
      <w:r>
        <w:rPr>
          <w:sz w:val="24"/>
          <w:szCs w:val="24"/>
          <w:lang w:val="en-ID"/>
        </w:rPr>
        <w:t>tersebut</w:t>
      </w:r>
      <w:proofErr w:type="spellEnd"/>
      <w:r>
        <w:rPr>
          <w:sz w:val="24"/>
          <w:szCs w:val="24"/>
          <w:lang w:val="en-ID"/>
        </w:rPr>
        <w:t xml:space="preserve"> dan </w:t>
      </w:r>
      <w:proofErr w:type="spellStart"/>
      <w:r>
        <w:rPr>
          <w:sz w:val="24"/>
          <w:szCs w:val="24"/>
          <w:lang w:val="en-ID"/>
        </w:rPr>
        <w:t>hasilnya</w:t>
      </w:r>
      <w:proofErr w:type="spellEnd"/>
      <w:r>
        <w:rPr>
          <w:sz w:val="24"/>
          <w:szCs w:val="24"/>
          <w:lang w:val="en-ID"/>
        </w:rPr>
        <w:t xml:space="preserve"> </w:t>
      </w:r>
      <w:proofErr w:type="spellStart"/>
      <w:r>
        <w:rPr>
          <w:sz w:val="24"/>
          <w:szCs w:val="24"/>
          <w:lang w:val="en-ID"/>
        </w:rPr>
        <w:t>berupa</w:t>
      </w:r>
      <w:proofErr w:type="spellEnd"/>
      <w:r>
        <w:rPr>
          <w:sz w:val="24"/>
          <w:szCs w:val="24"/>
          <w:lang w:val="en-ID"/>
        </w:rPr>
        <w:t xml:space="preserve"> </w:t>
      </w:r>
      <w:proofErr w:type="spellStart"/>
      <w:r>
        <w:rPr>
          <w:sz w:val="24"/>
          <w:szCs w:val="24"/>
          <w:lang w:val="en-ID"/>
        </w:rPr>
        <w:t>informasi</w:t>
      </w:r>
      <w:proofErr w:type="spellEnd"/>
      <w:r>
        <w:rPr>
          <w:sz w:val="24"/>
          <w:szCs w:val="24"/>
          <w:lang w:val="en-ID"/>
        </w:rPr>
        <w:t xml:space="preserve"> </w:t>
      </w:r>
      <w:proofErr w:type="spellStart"/>
      <w:r>
        <w:rPr>
          <w:sz w:val="24"/>
          <w:szCs w:val="24"/>
          <w:lang w:val="en-ID"/>
        </w:rPr>
        <w:t>bagaimana</w:t>
      </w:r>
      <w:proofErr w:type="spellEnd"/>
      <w:r>
        <w:rPr>
          <w:sz w:val="24"/>
          <w:szCs w:val="24"/>
          <w:lang w:val="en-ID"/>
        </w:rPr>
        <w:t xml:space="preserve"> </w:t>
      </w:r>
      <w:proofErr w:type="spellStart"/>
      <w:r>
        <w:rPr>
          <w:sz w:val="24"/>
          <w:szCs w:val="24"/>
          <w:lang w:val="en-ID"/>
        </w:rPr>
        <w:t>kesesuaian</w:t>
      </w:r>
      <w:proofErr w:type="spellEnd"/>
      <w:r>
        <w:rPr>
          <w:sz w:val="24"/>
          <w:szCs w:val="24"/>
          <w:lang w:val="en-ID"/>
        </w:rPr>
        <w:t xml:space="preserve"> </w:t>
      </w:r>
      <w:proofErr w:type="spellStart"/>
      <w:r>
        <w:rPr>
          <w:sz w:val="24"/>
          <w:szCs w:val="24"/>
          <w:lang w:val="en-ID"/>
        </w:rPr>
        <w:t>budidaya</w:t>
      </w:r>
      <w:proofErr w:type="spellEnd"/>
      <w:r>
        <w:rPr>
          <w:sz w:val="24"/>
          <w:szCs w:val="24"/>
          <w:lang w:val="en-ID"/>
        </w:rPr>
        <w:t xml:space="preserve"> pada </w:t>
      </w:r>
      <w:proofErr w:type="spellStart"/>
      <w:r>
        <w:rPr>
          <w:sz w:val="24"/>
          <w:szCs w:val="24"/>
          <w:lang w:val="en-ID"/>
        </w:rPr>
        <w:t>tiap-tiap</w:t>
      </w:r>
      <w:proofErr w:type="spellEnd"/>
      <w:r>
        <w:rPr>
          <w:sz w:val="24"/>
          <w:szCs w:val="24"/>
          <w:lang w:val="en-ID"/>
        </w:rPr>
        <w:t xml:space="preserve"> </w:t>
      </w:r>
      <w:proofErr w:type="spellStart"/>
      <w:r>
        <w:rPr>
          <w:sz w:val="24"/>
          <w:szCs w:val="24"/>
          <w:lang w:val="en-ID"/>
        </w:rPr>
        <w:t>lokasi</w:t>
      </w:r>
      <w:proofErr w:type="spellEnd"/>
      <w:r>
        <w:rPr>
          <w:sz w:val="24"/>
          <w:szCs w:val="24"/>
          <w:lang w:val="en-ID"/>
        </w:rPr>
        <w:t xml:space="preserve"> </w:t>
      </w:r>
      <w:proofErr w:type="spellStart"/>
      <w:r>
        <w:rPr>
          <w:sz w:val="24"/>
          <w:szCs w:val="24"/>
          <w:lang w:val="en-ID"/>
        </w:rPr>
        <w:t>tambak</w:t>
      </w:r>
      <w:proofErr w:type="spellEnd"/>
      <w:r>
        <w:rPr>
          <w:sz w:val="24"/>
          <w:szCs w:val="24"/>
          <w:lang w:val="en-ID"/>
        </w:rPr>
        <w:t xml:space="preserve"> yang </w:t>
      </w:r>
      <w:proofErr w:type="spellStart"/>
      <w:r>
        <w:rPr>
          <w:sz w:val="24"/>
          <w:szCs w:val="24"/>
          <w:lang w:val="en-ID"/>
        </w:rPr>
        <w:t>diteliti</w:t>
      </w:r>
      <w:proofErr w:type="spellEnd"/>
      <w:r>
        <w:rPr>
          <w:sz w:val="24"/>
          <w:szCs w:val="24"/>
          <w:lang w:val="en-ID"/>
        </w:rPr>
        <w:t xml:space="preserve">. Tingkat </w:t>
      </w:r>
      <w:proofErr w:type="spellStart"/>
      <w:r>
        <w:rPr>
          <w:sz w:val="24"/>
          <w:szCs w:val="24"/>
          <w:lang w:val="en-ID"/>
        </w:rPr>
        <w:t>Kesesuaian</w:t>
      </w:r>
      <w:proofErr w:type="spellEnd"/>
      <w:r>
        <w:rPr>
          <w:sz w:val="24"/>
          <w:szCs w:val="24"/>
          <w:lang w:val="en-ID"/>
        </w:rPr>
        <w:t xml:space="preserve"> </w:t>
      </w:r>
      <w:proofErr w:type="spellStart"/>
      <w:r>
        <w:rPr>
          <w:sz w:val="24"/>
          <w:szCs w:val="24"/>
          <w:lang w:val="en-ID"/>
        </w:rPr>
        <w:t>Ekologi</w:t>
      </w:r>
      <w:proofErr w:type="spellEnd"/>
      <w:r>
        <w:rPr>
          <w:sz w:val="24"/>
          <w:szCs w:val="24"/>
          <w:lang w:val="en-ID"/>
        </w:rPr>
        <w:t xml:space="preserve"> </w:t>
      </w:r>
      <w:proofErr w:type="spellStart"/>
      <w:r>
        <w:rPr>
          <w:sz w:val="24"/>
          <w:szCs w:val="24"/>
          <w:lang w:val="en-ID"/>
        </w:rPr>
        <w:t>Budidaya</w:t>
      </w:r>
      <w:proofErr w:type="spellEnd"/>
      <w:r>
        <w:rPr>
          <w:sz w:val="24"/>
          <w:szCs w:val="24"/>
          <w:lang w:val="en-ID"/>
        </w:rPr>
        <w:t xml:space="preserve"> </w:t>
      </w:r>
      <w:proofErr w:type="spellStart"/>
      <w:r>
        <w:rPr>
          <w:sz w:val="24"/>
          <w:szCs w:val="24"/>
          <w:lang w:val="en-ID"/>
        </w:rPr>
        <w:t>Udang</w:t>
      </w:r>
      <w:proofErr w:type="spellEnd"/>
      <w:r>
        <w:rPr>
          <w:sz w:val="24"/>
          <w:szCs w:val="24"/>
          <w:lang w:val="en-ID"/>
        </w:rPr>
        <w:t xml:space="preserve"> </w:t>
      </w:r>
      <w:proofErr w:type="spellStart"/>
      <w:r>
        <w:rPr>
          <w:sz w:val="24"/>
          <w:szCs w:val="24"/>
          <w:lang w:val="en-ID"/>
        </w:rPr>
        <w:t>Vaname</w:t>
      </w:r>
      <w:proofErr w:type="spellEnd"/>
      <w:r>
        <w:rPr>
          <w:sz w:val="24"/>
          <w:szCs w:val="24"/>
          <w:lang w:val="en-ID"/>
        </w:rPr>
        <w:t xml:space="preserve"> </w:t>
      </w:r>
      <w:proofErr w:type="spellStart"/>
      <w:r>
        <w:rPr>
          <w:sz w:val="24"/>
          <w:szCs w:val="24"/>
          <w:lang w:val="en-ID"/>
        </w:rPr>
        <w:t>dapat</w:t>
      </w:r>
      <w:proofErr w:type="spellEnd"/>
      <w:r>
        <w:rPr>
          <w:sz w:val="24"/>
          <w:szCs w:val="24"/>
          <w:lang w:val="en-ID"/>
        </w:rPr>
        <w:t xml:space="preserve"> </w:t>
      </w:r>
      <w:proofErr w:type="spellStart"/>
      <w:r>
        <w:rPr>
          <w:sz w:val="24"/>
          <w:szCs w:val="24"/>
          <w:lang w:val="en-ID"/>
        </w:rPr>
        <w:t>dilihat</w:t>
      </w:r>
      <w:proofErr w:type="spellEnd"/>
      <w:r>
        <w:rPr>
          <w:sz w:val="24"/>
          <w:szCs w:val="24"/>
          <w:lang w:val="en-ID"/>
        </w:rPr>
        <w:t xml:space="preserve"> pada </w:t>
      </w:r>
      <w:proofErr w:type="spellStart"/>
      <w:r w:rsidRPr="002E079E">
        <w:rPr>
          <w:b/>
          <w:bCs/>
          <w:sz w:val="24"/>
          <w:szCs w:val="24"/>
          <w:lang w:val="en-ID"/>
        </w:rPr>
        <w:t>Tabel</w:t>
      </w:r>
      <w:proofErr w:type="spellEnd"/>
      <w:r w:rsidRPr="002E079E">
        <w:rPr>
          <w:b/>
          <w:bCs/>
          <w:sz w:val="24"/>
          <w:szCs w:val="24"/>
          <w:lang w:val="en-ID"/>
        </w:rPr>
        <w:t xml:space="preserve"> 4</w:t>
      </w:r>
      <w:r w:rsidR="002E079E" w:rsidRPr="002E079E">
        <w:rPr>
          <w:b/>
          <w:bCs/>
          <w:sz w:val="24"/>
          <w:szCs w:val="24"/>
          <w:lang w:val="en-ID"/>
        </w:rPr>
        <w:t>.3</w:t>
      </w:r>
      <w:r>
        <w:rPr>
          <w:sz w:val="24"/>
          <w:szCs w:val="24"/>
          <w:lang w:val="en-ID"/>
        </w:rPr>
        <w:t xml:space="preserve"> </w:t>
      </w:r>
      <w:proofErr w:type="spellStart"/>
      <w:r>
        <w:rPr>
          <w:sz w:val="24"/>
          <w:szCs w:val="24"/>
          <w:lang w:val="en-ID"/>
        </w:rPr>
        <w:t>sebagai</w:t>
      </w:r>
      <w:proofErr w:type="spellEnd"/>
      <w:r>
        <w:rPr>
          <w:sz w:val="24"/>
          <w:szCs w:val="24"/>
          <w:lang w:val="en-ID"/>
        </w:rPr>
        <w:t xml:space="preserve"> </w:t>
      </w:r>
      <w:proofErr w:type="spellStart"/>
      <w:r>
        <w:rPr>
          <w:sz w:val="24"/>
          <w:szCs w:val="24"/>
          <w:lang w:val="en-ID"/>
        </w:rPr>
        <w:t>berikut</w:t>
      </w:r>
      <w:proofErr w:type="spellEnd"/>
      <w:r>
        <w:rPr>
          <w:sz w:val="24"/>
          <w:szCs w:val="24"/>
          <w:lang w:val="en-ID"/>
        </w:rPr>
        <w:t xml:space="preserve">. </w:t>
      </w:r>
    </w:p>
    <w:p w14:paraId="418394B0" w14:textId="77777777" w:rsidR="00500997" w:rsidRDefault="00500997">
      <w:pPr>
        <w:pStyle w:val="ListParagraph"/>
        <w:spacing w:after="0" w:line="480" w:lineRule="auto"/>
        <w:ind w:left="0" w:firstLine="720"/>
        <w:jc w:val="both"/>
        <w:rPr>
          <w:sz w:val="24"/>
          <w:szCs w:val="24"/>
        </w:rPr>
      </w:pPr>
    </w:p>
    <w:p w14:paraId="0DC00612" w14:textId="63B9D70A" w:rsidR="004E63A5" w:rsidRDefault="004E63A5" w:rsidP="004E63A5">
      <w:pPr>
        <w:pStyle w:val="Caption"/>
        <w:keepNext/>
      </w:pPr>
      <w:bookmarkStart w:id="78" w:name="_Toc99146831"/>
      <w:proofErr w:type="spellStart"/>
      <w:r w:rsidRPr="004E63A5">
        <w:rPr>
          <w:color w:val="auto"/>
          <w:sz w:val="24"/>
          <w:szCs w:val="24"/>
        </w:rPr>
        <w:t>Tabel</w:t>
      </w:r>
      <w:proofErr w:type="spellEnd"/>
      <w:r w:rsidRPr="004E63A5">
        <w:rPr>
          <w:color w:val="auto"/>
          <w:sz w:val="24"/>
          <w:szCs w:val="24"/>
        </w:rPr>
        <w:t xml:space="preserve"> 4.</w:t>
      </w:r>
      <w:r w:rsidRPr="004E63A5">
        <w:rPr>
          <w:color w:val="auto"/>
          <w:sz w:val="24"/>
          <w:szCs w:val="24"/>
        </w:rPr>
        <w:fldChar w:fldCharType="begin"/>
      </w:r>
      <w:r w:rsidRPr="004E63A5">
        <w:rPr>
          <w:color w:val="auto"/>
          <w:sz w:val="24"/>
          <w:szCs w:val="24"/>
        </w:rPr>
        <w:instrText xml:space="preserve"> SEQ Tabel \* ARABIC \s 1 </w:instrText>
      </w:r>
      <w:r w:rsidRPr="004E63A5">
        <w:rPr>
          <w:color w:val="auto"/>
          <w:sz w:val="24"/>
          <w:szCs w:val="24"/>
        </w:rPr>
        <w:fldChar w:fldCharType="separate"/>
      </w:r>
      <w:r w:rsidR="00F46E9D">
        <w:rPr>
          <w:noProof/>
          <w:color w:val="auto"/>
          <w:sz w:val="24"/>
          <w:szCs w:val="24"/>
        </w:rPr>
        <w:t>3</w:t>
      </w:r>
      <w:r w:rsidRPr="004E63A5">
        <w:rPr>
          <w:color w:val="auto"/>
          <w:sz w:val="24"/>
          <w:szCs w:val="24"/>
        </w:rPr>
        <w:fldChar w:fldCharType="end"/>
      </w:r>
      <w:r w:rsidRPr="004E63A5">
        <w:rPr>
          <w:color w:val="auto"/>
          <w:sz w:val="24"/>
          <w:szCs w:val="24"/>
        </w:rPr>
        <w:t>.</w:t>
      </w:r>
      <w:r w:rsidRPr="004E63A5">
        <w:rPr>
          <w:color w:val="auto"/>
        </w:rPr>
        <w:t xml:space="preserve"> </w:t>
      </w:r>
      <w:r>
        <w:rPr>
          <w:b w:val="0"/>
          <w:color w:val="auto"/>
          <w:sz w:val="24"/>
          <w:szCs w:val="24"/>
        </w:rPr>
        <w:t xml:space="preserve">Tingkat </w:t>
      </w:r>
      <w:proofErr w:type="spellStart"/>
      <w:r>
        <w:rPr>
          <w:b w:val="0"/>
          <w:color w:val="auto"/>
          <w:sz w:val="24"/>
          <w:szCs w:val="24"/>
        </w:rPr>
        <w:t>Kesesuaian</w:t>
      </w:r>
      <w:proofErr w:type="spellEnd"/>
      <w:r>
        <w:rPr>
          <w:b w:val="0"/>
          <w:color w:val="auto"/>
          <w:sz w:val="24"/>
          <w:szCs w:val="24"/>
        </w:rPr>
        <w:t xml:space="preserve"> </w:t>
      </w:r>
      <w:proofErr w:type="spellStart"/>
      <w:r>
        <w:rPr>
          <w:b w:val="0"/>
          <w:color w:val="auto"/>
          <w:sz w:val="24"/>
          <w:szCs w:val="24"/>
        </w:rPr>
        <w:t>Ekologi</w:t>
      </w:r>
      <w:proofErr w:type="spellEnd"/>
      <w:r>
        <w:rPr>
          <w:b w:val="0"/>
          <w:color w:val="auto"/>
          <w:sz w:val="24"/>
          <w:szCs w:val="24"/>
        </w:rPr>
        <w:t xml:space="preserve"> </w:t>
      </w:r>
      <w:proofErr w:type="spellStart"/>
      <w:r>
        <w:rPr>
          <w:b w:val="0"/>
          <w:color w:val="auto"/>
          <w:sz w:val="24"/>
          <w:szCs w:val="24"/>
        </w:rPr>
        <w:t>Budidaya</w:t>
      </w:r>
      <w:proofErr w:type="spellEnd"/>
      <w:r>
        <w:rPr>
          <w:b w:val="0"/>
          <w:color w:val="auto"/>
          <w:sz w:val="24"/>
          <w:szCs w:val="24"/>
        </w:rPr>
        <w:t xml:space="preserve"> </w:t>
      </w:r>
      <w:proofErr w:type="spellStart"/>
      <w:r>
        <w:rPr>
          <w:b w:val="0"/>
          <w:color w:val="auto"/>
          <w:sz w:val="24"/>
          <w:szCs w:val="24"/>
        </w:rPr>
        <w:t>Udang</w:t>
      </w:r>
      <w:proofErr w:type="spellEnd"/>
      <w:r>
        <w:rPr>
          <w:b w:val="0"/>
          <w:color w:val="auto"/>
          <w:sz w:val="24"/>
          <w:szCs w:val="24"/>
        </w:rPr>
        <w:t xml:space="preserve"> </w:t>
      </w:r>
      <w:proofErr w:type="spellStart"/>
      <w:r>
        <w:rPr>
          <w:b w:val="0"/>
          <w:color w:val="auto"/>
          <w:sz w:val="24"/>
          <w:szCs w:val="24"/>
        </w:rPr>
        <w:t>Vaname</w:t>
      </w:r>
      <w:bookmarkEnd w:id="78"/>
      <w:proofErr w:type="spellEnd"/>
    </w:p>
    <w:tbl>
      <w:tblPr>
        <w:tblW w:w="8755" w:type="dxa"/>
        <w:tblBorders>
          <w:top w:val="single" w:sz="8" w:space="0" w:color="000000"/>
          <w:bottom w:val="single" w:sz="8" w:space="0" w:color="000000"/>
        </w:tblBorders>
        <w:tblLook w:val="0000" w:firstRow="0" w:lastRow="0" w:firstColumn="0" w:lastColumn="0" w:noHBand="0" w:noVBand="0"/>
      </w:tblPr>
      <w:tblGrid>
        <w:gridCol w:w="1668"/>
        <w:gridCol w:w="1560"/>
        <w:gridCol w:w="2409"/>
        <w:gridCol w:w="3118"/>
      </w:tblGrid>
      <w:tr w:rsidR="00500997" w:rsidRPr="004E63A5" w14:paraId="7A505C48" w14:textId="77777777">
        <w:tc>
          <w:tcPr>
            <w:tcW w:w="1668" w:type="dxa"/>
            <w:tcBorders>
              <w:top w:val="single" w:sz="8" w:space="0" w:color="000000"/>
              <w:left w:val="nil"/>
              <w:bottom w:val="single" w:sz="8" w:space="0" w:color="000000"/>
              <w:right w:val="nil"/>
            </w:tcBorders>
            <w:shd w:val="clear" w:color="auto" w:fill="E7E6E6"/>
          </w:tcPr>
          <w:p w14:paraId="75D3C8E3" w14:textId="77777777" w:rsidR="00500997" w:rsidRPr="004E63A5" w:rsidRDefault="00500997">
            <w:pPr>
              <w:spacing w:after="0" w:line="480" w:lineRule="auto"/>
              <w:jc w:val="both"/>
              <w:rPr>
                <w:b/>
                <w:bCs/>
                <w:color w:val="000000"/>
              </w:rPr>
            </w:pPr>
            <w:r w:rsidRPr="004E63A5">
              <w:rPr>
                <w:b/>
                <w:bCs/>
                <w:color w:val="000000"/>
              </w:rPr>
              <w:t xml:space="preserve">Nilai </w:t>
            </w:r>
            <w:proofErr w:type="spellStart"/>
            <w:r w:rsidRPr="004E63A5">
              <w:rPr>
                <w:b/>
                <w:bCs/>
                <w:color w:val="000000"/>
              </w:rPr>
              <w:t>Indeks</w:t>
            </w:r>
            <w:proofErr w:type="spellEnd"/>
            <w:r w:rsidRPr="004E63A5">
              <w:rPr>
                <w:b/>
                <w:bCs/>
                <w:color w:val="000000"/>
              </w:rPr>
              <w:t xml:space="preserve"> </w:t>
            </w:r>
            <w:proofErr w:type="spellStart"/>
            <w:r w:rsidRPr="004E63A5">
              <w:rPr>
                <w:b/>
                <w:bCs/>
                <w:color w:val="000000"/>
              </w:rPr>
              <w:t>Kesesuaian</w:t>
            </w:r>
            <w:proofErr w:type="spellEnd"/>
          </w:p>
        </w:tc>
        <w:tc>
          <w:tcPr>
            <w:tcW w:w="1560" w:type="dxa"/>
            <w:tcBorders>
              <w:top w:val="single" w:sz="8" w:space="0" w:color="000000"/>
              <w:bottom w:val="single" w:sz="8" w:space="0" w:color="000000"/>
              <w:right w:val="nil"/>
            </w:tcBorders>
            <w:shd w:val="clear" w:color="auto" w:fill="E7E6E6"/>
          </w:tcPr>
          <w:p w14:paraId="58CEB608" w14:textId="77777777" w:rsidR="00500997" w:rsidRPr="004E63A5" w:rsidRDefault="00500997">
            <w:pPr>
              <w:spacing w:after="0" w:line="480" w:lineRule="auto"/>
              <w:jc w:val="both"/>
              <w:rPr>
                <w:b/>
                <w:bCs/>
                <w:color w:val="000000"/>
              </w:rPr>
            </w:pPr>
            <w:r w:rsidRPr="004E63A5">
              <w:rPr>
                <w:b/>
                <w:bCs/>
                <w:color w:val="000000"/>
              </w:rPr>
              <w:t xml:space="preserve">Nilai Total </w:t>
            </w:r>
          </w:p>
        </w:tc>
        <w:tc>
          <w:tcPr>
            <w:tcW w:w="2409" w:type="dxa"/>
            <w:tcBorders>
              <w:top w:val="single" w:sz="8" w:space="0" w:color="000000"/>
              <w:bottom w:val="single" w:sz="8" w:space="0" w:color="000000"/>
              <w:right w:val="nil"/>
            </w:tcBorders>
            <w:shd w:val="clear" w:color="auto" w:fill="E7E6E6"/>
          </w:tcPr>
          <w:p w14:paraId="0D2A3DA1" w14:textId="77777777" w:rsidR="00500997" w:rsidRPr="004E63A5" w:rsidRDefault="00500997">
            <w:pPr>
              <w:spacing w:after="0" w:line="480" w:lineRule="auto"/>
              <w:jc w:val="both"/>
              <w:rPr>
                <w:b/>
                <w:bCs/>
                <w:color w:val="000000"/>
              </w:rPr>
            </w:pPr>
            <w:r w:rsidRPr="004E63A5">
              <w:rPr>
                <w:b/>
                <w:bCs/>
                <w:color w:val="000000"/>
              </w:rPr>
              <w:t xml:space="preserve">Tingkat </w:t>
            </w:r>
            <w:proofErr w:type="spellStart"/>
            <w:r w:rsidRPr="004E63A5">
              <w:rPr>
                <w:b/>
                <w:bCs/>
                <w:color w:val="000000"/>
              </w:rPr>
              <w:t>Kesesuaian</w:t>
            </w:r>
            <w:proofErr w:type="spellEnd"/>
          </w:p>
        </w:tc>
        <w:tc>
          <w:tcPr>
            <w:tcW w:w="3118" w:type="dxa"/>
            <w:tcBorders>
              <w:top w:val="single" w:sz="8" w:space="0" w:color="000000"/>
              <w:bottom w:val="single" w:sz="8" w:space="0" w:color="000000"/>
              <w:right w:val="nil"/>
            </w:tcBorders>
            <w:shd w:val="clear" w:color="auto" w:fill="E7E6E6"/>
          </w:tcPr>
          <w:p w14:paraId="288B1278" w14:textId="77777777" w:rsidR="00500997" w:rsidRPr="004E63A5" w:rsidRDefault="00500997">
            <w:pPr>
              <w:spacing w:after="0" w:line="480" w:lineRule="auto"/>
              <w:jc w:val="center"/>
              <w:rPr>
                <w:b/>
                <w:bCs/>
                <w:color w:val="000000"/>
              </w:rPr>
            </w:pPr>
            <w:proofErr w:type="spellStart"/>
            <w:r w:rsidRPr="004E63A5">
              <w:rPr>
                <w:b/>
                <w:bCs/>
                <w:color w:val="000000"/>
              </w:rPr>
              <w:t>Keterangan</w:t>
            </w:r>
            <w:proofErr w:type="spellEnd"/>
          </w:p>
        </w:tc>
      </w:tr>
      <w:tr w:rsidR="00500997" w:rsidRPr="004E63A5" w14:paraId="39CE2275" w14:textId="77777777">
        <w:tc>
          <w:tcPr>
            <w:tcW w:w="1668" w:type="dxa"/>
            <w:tcBorders>
              <w:top w:val="single" w:sz="8" w:space="0" w:color="000000"/>
              <w:left w:val="nil"/>
              <w:bottom w:val="single" w:sz="4" w:space="0" w:color="auto"/>
              <w:right w:val="nil"/>
            </w:tcBorders>
          </w:tcPr>
          <w:p w14:paraId="77F13C6D" w14:textId="77777777" w:rsidR="00500997" w:rsidRPr="004E63A5" w:rsidRDefault="00500997">
            <w:pPr>
              <w:spacing w:after="0" w:line="480" w:lineRule="auto"/>
              <w:rPr>
                <w:bCs/>
                <w:color w:val="000000"/>
              </w:rPr>
            </w:pPr>
            <w:r w:rsidRPr="004E63A5">
              <w:rPr>
                <w:bCs/>
                <w:color w:val="000000"/>
              </w:rPr>
              <w:t>&gt;73,33%</w:t>
            </w:r>
          </w:p>
        </w:tc>
        <w:tc>
          <w:tcPr>
            <w:tcW w:w="1560" w:type="dxa"/>
            <w:tcBorders>
              <w:top w:val="single" w:sz="8" w:space="0" w:color="000000"/>
              <w:bottom w:val="single" w:sz="4" w:space="0" w:color="auto"/>
              <w:right w:val="nil"/>
            </w:tcBorders>
          </w:tcPr>
          <w:p w14:paraId="7CA80E9D" w14:textId="77777777" w:rsidR="00500997" w:rsidRPr="004E63A5" w:rsidRDefault="00500997">
            <w:pPr>
              <w:spacing w:after="0" w:line="480" w:lineRule="auto"/>
              <w:rPr>
                <w:color w:val="000000"/>
              </w:rPr>
            </w:pPr>
            <w:r w:rsidRPr="004E63A5">
              <w:rPr>
                <w:color w:val="000000"/>
              </w:rPr>
              <w:t>716-975</w:t>
            </w:r>
          </w:p>
        </w:tc>
        <w:tc>
          <w:tcPr>
            <w:tcW w:w="2409" w:type="dxa"/>
            <w:tcBorders>
              <w:top w:val="single" w:sz="8" w:space="0" w:color="000000"/>
              <w:bottom w:val="single" w:sz="4" w:space="0" w:color="auto"/>
              <w:right w:val="nil"/>
            </w:tcBorders>
          </w:tcPr>
          <w:p w14:paraId="5645A853" w14:textId="77777777" w:rsidR="00500997" w:rsidRPr="004E63A5" w:rsidRDefault="00500997">
            <w:pPr>
              <w:spacing w:after="0" w:line="480" w:lineRule="auto"/>
              <w:rPr>
                <w:color w:val="000000"/>
              </w:rPr>
            </w:pPr>
            <w:r w:rsidRPr="004E63A5">
              <w:rPr>
                <w:color w:val="000000"/>
              </w:rPr>
              <w:t xml:space="preserve">Sangat </w:t>
            </w:r>
            <w:proofErr w:type="spellStart"/>
            <w:r w:rsidRPr="004E63A5">
              <w:rPr>
                <w:color w:val="000000"/>
              </w:rPr>
              <w:t>Sesuai</w:t>
            </w:r>
            <w:proofErr w:type="spellEnd"/>
            <w:r w:rsidRPr="004E63A5">
              <w:rPr>
                <w:color w:val="000000"/>
              </w:rPr>
              <w:t xml:space="preserve"> (S1)</w:t>
            </w:r>
          </w:p>
        </w:tc>
        <w:tc>
          <w:tcPr>
            <w:tcW w:w="3118" w:type="dxa"/>
            <w:tcBorders>
              <w:top w:val="single" w:sz="8" w:space="0" w:color="000000"/>
              <w:bottom w:val="single" w:sz="4" w:space="0" w:color="auto"/>
              <w:right w:val="nil"/>
            </w:tcBorders>
          </w:tcPr>
          <w:p w14:paraId="49576BC4" w14:textId="77777777" w:rsidR="00500997" w:rsidRPr="004E63A5" w:rsidRDefault="00500997">
            <w:pPr>
              <w:spacing w:after="0" w:line="480" w:lineRule="auto"/>
              <w:rPr>
                <w:color w:val="000000"/>
              </w:rPr>
            </w:pPr>
            <w:proofErr w:type="spellStart"/>
            <w:r w:rsidRPr="004E63A5">
              <w:rPr>
                <w:color w:val="000000"/>
              </w:rPr>
              <w:t>Potensial</w:t>
            </w:r>
            <w:proofErr w:type="spellEnd"/>
            <w:r w:rsidRPr="004E63A5">
              <w:rPr>
                <w:color w:val="000000"/>
              </w:rPr>
              <w:t xml:space="preserve">, </w:t>
            </w:r>
            <w:proofErr w:type="spellStart"/>
            <w:r w:rsidRPr="004E63A5">
              <w:rPr>
                <w:color w:val="000000"/>
              </w:rPr>
              <w:t>tidak</w:t>
            </w:r>
            <w:proofErr w:type="spellEnd"/>
            <w:r w:rsidRPr="004E63A5">
              <w:rPr>
                <w:color w:val="000000"/>
              </w:rPr>
              <w:t xml:space="preserve"> </w:t>
            </w:r>
            <w:proofErr w:type="spellStart"/>
            <w:r w:rsidRPr="004E63A5">
              <w:rPr>
                <w:color w:val="000000"/>
              </w:rPr>
              <w:t>mempunyai</w:t>
            </w:r>
            <w:proofErr w:type="spellEnd"/>
            <w:r w:rsidRPr="004E63A5">
              <w:rPr>
                <w:color w:val="000000"/>
              </w:rPr>
              <w:t xml:space="preserve"> </w:t>
            </w:r>
            <w:proofErr w:type="spellStart"/>
            <w:r w:rsidRPr="004E63A5">
              <w:rPr>
                <w:color w:val="000000"/>
              </w:rPr>
              <w:t>faktor</w:t>
            </w:r>
            <w:proofErr w:type="spellEnd"/>
            <w:r w:rsidRPr="004E63A5">
              <w:rPr>
                <w:color w:val="000000"/>
              </w:rPr>
              <w:t xml:space="preserve"> </w:t>
            </w:r>
            <w:proofErr w:type="spellStart"/>
            <w:r w:rsidRPr="004E63A5">
              <w:rPr>
                <w:color w:val="000000"/>
              </w:rPr>
              <w:t>penghambat</w:t>
            </w:r>
            <w:proofErr w:type="spellEnd"/>
          </w:p>
        </w:tc>
      </w:tr>
      <w:tr w:rsidR="00500997" w:rsidRPr="004E63A5" w14:paraId="2CD09F2F" w14:textId="77777777">
        <w:tc>
          <w:tcPr>
            <w:tcW w:w="1668" w:type="dxa"/>
            <w:tcBorders>
              <w:top w:val="single" w:sz="4" w:space="0" w:color="auto"/>
              <w:bottom w:val="single" w:sz="4" w:space="0" w:color="auto"/>
            </w:tcBorders>
          </w:tcPr>
          <w:p w14:paraId="340CBDB1" w14:textId="77777777" w:rsidR="00500997" w:rsidRPr="004E63A5" w:rsidRDefault="00500997">
            <w:pPr>
              <w:spacing w:after="0" w:line="480" w:lineRule="auto"/>
              <w:rPr>
                <w:bCs/>
                <w:color w:val="000000"/>
              </w:rPr>
            </w:pPr>
            <w:r w:rsidRPr="004E63A5">
              <w:rPr>
                <w:bCs/>
                <w:color w:val="000000"/>
              </w:rPr>
              <w:t>46,67-73,33%</w:t>
            </w:r>
          </w:p>
        </w:tc>
        <w:tc>
          <w:tcPr>
            <w:tcW w:w="1560" w:type="dxa"/>
            <w:tcBorders>
              <w:top w:val="single" w:sz="4" w:space="0" w:color="auto"/>
              <w:bottom w:val="single" w:sz="4" w:space="0" w:color="auto"/>
            </w:tcBorders>
          </w:tcPr>
          <w:p w14:paraId="67D60B50" w14:textId="77777777" w:rsidR="00500997" w:rsidRPr="004E63A5" w:rsidRDefault="00500997">
            <w:pPr>
              <w:spacing w:after="0" w:line="480" w:lineRule="auto"/>
              <w:rPr>
                <w:color w:val="000000"/>
              </w:rPr>
            </w:pPr>
            <w:r w:rsidRPr="004E63A5">
              <w:rPr>
                <w:color w:val="000000"/>
              </w:rPr>
              <w:t>456-715</w:t>
            </w:r>
          </w:p>
        </w:tc>
        <w:tc>
          <w:tcPr>
            <w:tcW w:w="2409" w:type="dxa"/>
            <w:tcBorders>
              <w:top w:val="single" w:sz="4" w:space="0" w:color="auto"/>
              <w:bottom w:val="single" w:sz="4" w:space="0" w:color="auto"/>
            </w:tcBorders>
          </w:tcPr>
          <w:p w14:paraId="197CD801" w14:textId="77777777" w:rsidR="00500997" w:rsidRPr="004E63A5" w:rsidRDefault="00500997">
            <w:pPr>
              <w:spacing w:after="0" w:line="480" w:lineRule="auto"/>
              <w:rPr>
                <w:color w:val="000000"/>
              </w:rPr>
            </w:pPr>
            <w:proofErr w:type="spellStart"/>
            <w:r w:rsidRPr="004E63A5">
              <w:rPr>
                <w:color w:val="000000"/>
              </w:rPr>
              <w:t>Cukup</w:t>
            </w:r>
            <w:proofErr w:type="spellEnd"/>
            <w:r w:rsidRPr="004E63A5">
              <w:rPr>
                <w:color w:val="000000"/>
              </w:rPr>
              <w:t xml:space="preserve"> </w:t>
            </w:r>
            <w:proofErr w:type="spellStart"/>
            <w:r w:rsidRPr="004E63A5">
              <w:rPr>
                <w:color w:val="000000"/>
              </w:rPr>
              <w:t>Sesuai</w:t>
            </w:r>
            <w:proofErr w:type="spellEnd"/>
            <w:r w:rsidRPr="004E63A5">
              <w:rPr>
                <w:color w:val="000000"/>
              </w:rPr>
              <w:t xml:space="preserve"> (S2)</w:t>
            </w:r>
          </w:p>
        </w:tc>
        <w:tc>
          <w:tcPr>
            <w:tcW w:w="3118" w:type="dxa"/>
            <w:tcBorders>
              <w:top w:val="single" w:sz="4" w:space="0" w:color="auto"/>
              <w:bottom w:val="single" w:sz="4" w:space="0" w:color="auto"/>
            </w:tcBorders>
          </w:tcPr>
          <w:p w14:paraId="65774CF7" w14:textId="77777777" w:rsidR="00500997" w:rsidRPr="004E63A5" w:rsidRDefault="00500997">
            <w:pPr>
              <w:spacing w:after="0" w:line="480" w:lineRule="auto"/>
              <w:rPr>
                <w:color w:val="000000"/>
              </w:rPr>
            </w:pPr>
            <w:proofErr w:type="spellStart"/>
            <w:r w:rsidRPr="004E63A5">
              <w:rPr>
                <w:color w:val="000000"/>
              </w:rPr>
              <w:t>Memenuhi</w:t>
            </w:r>
            <w:proofErr w:type="spellEnd"/>
            <w:r w:rsidRPr="004E63A5">
              <w:rPr>
                <w:color w:val="000000"/>
              </w:rPr>
              <w:t xml:space="preserve"> </w:t>
            </w:r>
            <w:proofErr w:type="spellStart"/>
            <w:r w:rsidRPr="004E63A5">
              <w:rPr>
                <w:color w:val="000000"/>
              </w:rPr>
              <w:t>persyaratan</w:t>
            </w:r>
            <w:proofErr w:type="spellEnd"/>
            <w:r w:rsidRPr="004E63A5">
              <w:rPr>
                <w:color w:val="000000"/>
              </w:rPr>
              <w:t xml:space="preserve"> minimal</w:t>
            </w:r>
          </w:p>
        </w:tc>
      </w:tr>
      <w:tr w:rsidR="00500997" w:rsidRPr="004E63A5" w14:paraId="1F66EC34" w14:textId="77777777">
        <w:tc>
          <w:tcPr>
            <w:tcW w:w="1668" w:type="dxa"/>
            <w:tcBorders>
              <w:top w:val="single" w:sz="4" w:space="0" w:color="auto"/>
              <w:left w:val="nil"/>
              <w:bottom w:val="single" w:sz="4" w:space="0" w:color="auto"/>
              <w:right w:val="nil"/>
            </w:tcBorders>
          </w:tcPr>
          <w:p w14:paraId="5A77A6CA" w14:textId="77777777" w:rsidR="00500997" w:rsidRPr="004E63A5" w:rsidRDefault="00500997">
            <w:pPr>
              <w:spacing w:after="0" w:line="480" w:lineRule="auto"/>
              <w:rPr>
                <w:bCs/>
                <w:color w:val="000000"/>
              </w:rPr>
            </w:pPr>
            <w:r w:rsidRPr="004E63A5">
              <w:rPr>
                <w:bCs/>
                <w:color w:val="000000"/>
              </w:rPr>
              <w:t>&lt;46,67%</w:t>
            </w:r>
          </w:p>
        </w:tc>
        <w:tc>
          <w:tcPr>
            <w:tcW w:w="1560" w:type="dxa"/>
            <w:tcBorders>
              <w:top w:val="single" w:sz="4" w:space="0" w:color="auto"/>
              <w:bottom w:val="single" w:sz="4" w:space="0" w:color="auto"/>
              <w:right w:val="nil"/>
            </w:tcBorders>
          </w:tcPr>
          <w:p w14:paraId="3B466F9F" w14:textId="77777777" w:rsidR="00500997" w:rsidRPr="004E63A5" w:rsidRDefault="00500997">
            <w:pPr>
              <w:spacing w:after="0" w:line="480" w:lineRule="auto"/>
              <w:rPr>
                <w:color w:val="000000"/>
              </w:rPr>
            </w:pPr>
            <w:r w:rsidRPr="004E63A5">
              <w:rPr>
                <w:color w:val="000000"/>
              </w:rPr>
              <w:t>195-455</w:t>
            </w:r>
          </w:p>
        </w:tc>
        <w:tc>
          <w:tcPr>
            <w:tcW w:w="2409" w:type="dxa"/>
            <w:tcBorders>
              <w:top w:val="single" w:sz="4" w:space="0" w:color="auto"/>
              <w:bottom w:val="single" w:sz="4" w:space="0" w:color="auto"/>
              <w:right w:val="nil"/>
            </w:tcBorders>
          </w:tcPr>
          <w:p w14:paraId="1834F13E" w14:textId="77777777" w:rsidR="00500997" w:rsidRPr="004E63A5" w:rsidRDefault="00500997">
            <w:pPr>
              <w:spacing w:after="0" w:line="480" w:lineRule="auto"/>
              <w:rPr>
                <w:color w:val="000000"/>
              </w:rPr>
            </w:pPr>
            <w:proofErr w:type="spellStart"/>
            <w:r w:rsidRPr="004E63A5">
              <w:rPr>
                <w:color w:val="000000"/>
              </w:rPr>
              <w:t>Tidak</w:t>
            </w:r>
            <w:proofErr w:type="spellEnd"/>
            <w:r w:rsidRPr="004E63A5">
              <w:rPr>
                <w:color w:val="000000"/>
              </w:rPr>
              <w:t xml:space="preserve"> </w:t>
            </w:r>
            <w:proofErr w:type="spellStart"/>
            <w:r w:rsidRPr="004E63A5">
              <w:rPr>
                <w:color w:val="000000"/>
              </w:rPr>
              <w:t>Sesuai</w:t>
            </w:r>
            <w:proofErr w:type="spellEnd"/>
            <w:r w:rsidRPr="004E63A5">
              <w:rPr>
                <w:color w:val="000000"/>
              </w:rPr>
              <w:t xml:space="preserve"> (N)</w:t>
            </w:r>
          </w:p>
        </w:tc>
        <w:tc>
          <w:tcPr>
            <w:tcW w:w="3118" w:type="dxa"/>
            <w:tcBorders>
              <w:top w:val="single" w:sz="4" w:space="0" w:color="auto"/>
              <w:bottom w:val="single" w:sz="4" w:space="0" w:color="auto"/>
              <w:right w:val="nil"/>
            </w:tcBorders>
          </w:tcPr>
          <w:p w14:paraId="4217A021" w14:textId="77777777" w:rsidR="00500997" w:rsidRPr="004E63A5" w:rsidRDefault="00500997">
            <w:pPr>
              <w:spacing w:after="0" w:line="480" w:lineRule="auto"/>
              <w:rPr>
                <w:color w:val="000000"/>
              </w:rPr>
            </w:pPr>
            <w:proofErr w:type="spellStart"/>
            <w:r w:rsidRPr="004E63A5">
              <w:rPr>
                <w:color w:val="000000"/>
              </w:rPr>
              <w:t>Memiliki</w:t>
            </w:r>
            <w:proofErr w:type="spellEnd"/>
            <w:r w:rsidRPr="004E63A5">
              <w:rPr>
                <w:color w:val="000000"/>
              </w:rPr>
              <w:t xml:space="preserve"> </w:t>
            </w:r>
            <w:proofErr w:type="spellStart"/>
            <w:r w:rsidRPr="004E63A5">
              <w:rPr>
                <w:color w:val="000000"/>
              </w:rPr>
              <w:t>faktor</w:t>
            </w:r>
            <w:proofErr w:type="spellEnd"/>
            <w:r w:rsidRPr="004E63A5">
              <w:rPr>
                <w:color w:val="000000"/>
              </w:rPr>
              <w:t xml:space="preserve"> </w:t>
            </w:r>
            <w:proofErr w:type="spellStart"/>
            <w:r w:rsidRPr="004E63A5">
              <w:rPr>
                <w:color w:val="000000"/>
              </w:rPr>
              <w:t>pembatas</w:t>
            </w:r>
            <w:proofErr w:type="spellEnd"/>
            <w:r w:rsidRPr="004E63A5">
              <w:rPr>
                <w:color w:val="000000"/>
              </w:rPr>
              <w:t xml:space="preserve"> yang </w:t>
            </w:r>
            <w:proofErr w:type="spellStart"/>
            <w:r w:rsidRPr="004E63A5">
              <w:rPr>
                <w:color w:val="000000"/>
              </w:rPr>
              <w:t>berat</w:t>
            </w:r>
            <w:proofErr w:type="spellEnd"/>
            <w:r w:rsidRPr="004E63A5">
              <w:rPr>
                <w:color w:val="000000"/>
              </w:rPr>
              <w:t xml:space="preserve"> </w:t>
            </w:r>
            <w:proofErr w:type="spellStart"/>
            <w:r w:rsidRPr="004E63A5">
              <w:rPr>
                <w:color w:val="000000"/>
              </w:rPr>
              <w:t>sehingga</w:t>
            </w:r>
            <w:proofErr w:type="spellEnd"/>
            <w:r w:rsidRPr="004E63A5">
              <w:rPr>
                <w:color w:val="000000"/>
              </w:rPr>
              <w:t xml:space="preserve"> </w:t>
            </w:r>
            <w:proofErr w:type="spellStart"/>
            <w:r w:rsidRPr="004E63A5">
              <w:rPr>
                <w:color w:val="000000"/>
              </w:rPr>
              <w:t>perlu</w:t>
            </w:r>
            <w:proofErr w:type="spellEnd"/>
            <w:r w:rsidRPr="004E63A5">
              <w:rPr>
                <w:color w:val="000000"/>
              </w:rPr>
              <w:t xml:space="preserve"> </w:t>
            </w:r>
            <w:proofErr w:type="spellStart"/>
            <w:r w:rsidRPr="004E63A5">
              <w:rPr>
                <w:color w:val="000000"/>
              </w:rPr>
              <w:t>upaya</w:t>
            </w:r>
            <w:proofErr w:type="spellEnd"/>
            <w:r w:rsidRPr="004E63A5">
              <w:rPr>
                <w:color w:val="000000"/>
              </w:rPr>
              <w:t xml:space="preserve"> dan </w:t>
            </w:r>
            <w:proofErr w:type="spellStart"/>
            <w:r w:rsidRPr="004E63A5">
              <w:rPr>
                <w:color w:val="000000"/>
              </w:rPr>
              <w:t>biaya</w:t>
            </w:r>
            <w:proofErr w:type="spellEnd"/>
            <w:r w:rsidRPr="004E63A5">
              <w:rPr>
                <w:color w:val="000000"/>
              </w:rPr>
              <w:t xml:space="preserve"> </w:t>
            </w:r>
            <w:proofErr w:type="spellStart"/>
            <w:r w:rsidRPr="004E63A5">
              <w:rPr>
                <w:color w:val="000000"/>
              </w:rPr>
              <w:t>tinggi</w:t>
            </w:r>
            <w:proofErr w:type="spellEnd"/>
            <w:r w:rsidRPr="004E63A5">
              <w:rPr>
                <w:color w:val="000000"/>
              </w:rPr>
              <w:t xml:space="preserve"> agar </w:t>
            </w:r>
            <w:proofErr w:type="spellStart"/>
            <w:r w:rsidRPr="004E63A5">
              <w:rPr>
                <w:color w:val="000000"/>
              </w:rPr>
              <w:t>dapat</w:t>
            </w:r>
            <w:proofErr w:type="spellEnd"/>
            <w:r w:rsidRPr="004E63A5">
              <w:rPr>
                <w:color w:val="000000"/>
              </w:rPr>
              <w:t xml:space="preserve"> </w:t>
            </w:r>
            <w:proofErr w:type="spellStart"/>
            <w:r w:rsidRPr="004E63A5">
              <w:rPr>
                <w:color w:val="000000"/>
              </w:rPr>
              <w:t>memenuhi</w:t>
            </w:r>
            <w:proofErr w:type="spellEnd"/>
            <w:r w:rsidRPr="004E63A5">
              <w:rPr>
                <w:color w:val="000000"/>
              </w:rPr>
              <w:t xml:space="preserve"> </w:t>
            </w:r>
            <w:proofErr w:type="spellStart"/>
            <w:r w:rsidRPr="004E63A5">
              <w:rPr>
                <w:color w:val="000000"/>
              </w:rPr>
              <w:t>syarat</w:t>
            </w:r>
            <w:proofErr w:type="spellEnd"/>
            <w:r w:rsidRPr="004E63A5">
              <w:rPr>
                <w:color w:val="000000"/>
              </w:rPr>
              <w:t xml:space="preserve"> minimal</w:t>
            </w:r>
          </w:p>
        </w:tc>
      </w:tr>
    </w:tbl>
    <w:p w14:paraId="4A80550A" w14:textId="77777777" w:rsidR="00500997" w:rsidRDefault="00500997">
      <w:pPr>
        <w:spacing w:after="0" w:line="480" w:lineRule="auto"/>
        <w:jc w:val="both"/>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proofErr w:type="spellStart"/>
      <w:r>
        <w:rPr>
          <w:sz w:val="24"/>
          <w:szCs w:val="24"/>
        </w:rPr>
        <w:t>Hastari</w:t>
      </w:r>
      <w:proofErr w:type="spellEnd"/>
      <w:r>
        <w:rPr>
          <w:sz w:val="24"/>
          <w:szCs w:val="24"/>
        </w:rPr>
        <w:t xml:space="preserve"> </w:t>
      </w:r>
      <w:proofErr w:type="spellStart"/>
      <w:r>
        <w:rPr>
          <w:sz w:val="24"/>
          <w:szCs w:val="24"/>
        </w:rPr>
        <w:t>dkk</w:t>
      </w:r>
      <w:proofErr w:type="spellEnd"/>
      <w:r>
        <w:rPr>
          <w:sz w:val="24"/>
          <w:szCs w:val="24"/>
        </w:rPr>
        <w:t xml:space="preserve">., (2017), </w:t>
      </w:r>
      <w:proofErr w:type="spellStart"/>
      <w:r>
        <w:rPr>
          <w:sz w:val="24"/>
          <w:szCs w:val="24"/>
        </w:rPr>
        <w:t>Riza’i</w:t>
      </w:r>
      <w:proofErr w:type="spellEnd"/>
      <w:r>
        <w:rPr>
          <w:sz w:val="24"/>
          <w:szCs w:val="24"/>
        </w:rPr>
        <w:t xml:space="preserve"> (2017) dan </w:t>
      </w:r>
      <w:proofErr w:type="spellStart"/>
      <w:r>
        <w:rPr>
          <w:sz w:val="24"/>
          <w:szCs w:val="24"/>
        </w:rPr>
        <w:t>Saraswati</w:t>
      </w:r>
      <w:proofErr w:type="spellEnd"/>
      <w:r>
        <w:rPr>
          <w:sz w:val="24"/>
          <w:szCs w:val="24"/>
        </w:rPr>
        <w:t xml:space="preserve"> dan Sari (2017)</w:t>
      </w:r>
    </w:p>
    <w:p w14:paraId="384B4BC8" w14:textId="77777777" w:rsidR="00500997" w:rsidRDefault="00500997">
      <w:pPr>
        <w:pStyle w:val="Heading1"/>
        <w:ind w:firstLine="709"/>
        <w:jc w:val="both"/>
        <w:rPr>
          <w:b w:val="0"/>
          <w:lang w:val="en-ID"/>
        </w:rPr>
        <w:sectPr w:rsidR="00500997">
          <w:footerReference w:type="default" r:id="rId57"/>
          <w:headerReference w:type="first" r:id="rId58"/>
          <w:footerReference w:type="first" r:id="rId59"/>
          <w:pgSz w:w="11906" w:h="16838"/>
          <w:pgMar w:top="1701" w:right="1701" w:bottom="1701" w:left="2268" w:header="720" w:footer="720" w:gutter="0"/>
          <w:cols w:space="720"/>
          <w:titlePg/>
          <w:docGrid w:linePitch="360"/>
        </w:sectPr>
      </w:pPr>
    </w:p>
    <w:p w14:paraId="3BA707C1" w14:textId="77777777" w:rsidR="00500997" w:rsidRDefault="00500997">
      <w:pPr>
        <w:pStyle w:val="Heading1"/>
      </w:pPr>
      <w:bookmarkStart w:id="79" w:name="_Toc99270063"/>
      <w:r>
        <w:lastRenderedPageBreak/>
        <w:t>BAB V</w:t>
      </w:r>
      <w:bookmarkEnd w:id="79"/>
      <w:r>
        <w:t xml:space="preserve"> </w:t>
      </w:r>
    </w:p>
    <w:p w14:paraId="11E157A0" w14:textId="77777777" w:rsidR="00500997" w:rsidRDefault="00500997">
      <w:pPr>
        <w:pStyle w:val="Heading1"/>
      </w:pPr>
      <w:bookmarkStart w:id="80" w:name="_Toc99270064"/>
      <w:r>
        <w:t>HASIL PENELITIAN</w:t>
      </w:r>
      <w:bookmarkEnd w:id="80"/>
    </w:p>
    <w:p w14:paraId="0CEB46CE" w14:textId="77777777" w:rsidR="00500997" w:rsidRDefault="00500997">
      <w:pPr>
        <w:pStyle w:val="Heading2"/>
        <w:rPr>
          <w:lang w:val="id-ID"/>
        </w:rPr>
      </w:pPr>
      <w:bookmarkStart w:id="81" w:name="_Toc99270065"/>
      <w:r>
        <w:rPr>
          <w:lang w:val="id-ID"/>
        </w:rPr>
        <w:t>5.1. Budidaya Udang Vaname di Kecamatan Gerokgak</w:t>
      </w:r>
      <w:bookmarkEnd w:id="81"/>
    </w:p>
    <w:p w14:paraId="390810B9" w14:textId="3426CAFF" w:rsidR="00500997" w:rsidRPr="006E4C87" w:rsidRDefault="00500997" w:rsidP="00537BD4">
      <w:pPr>
        <w:spacing w:before="240" w:line="480" w:lineRule="auto"/>
        <w:jc w:val="both"/>
        <w:rPr>
          <w:sz w:val="24"/>
          <w:szCs w:val="24"/>
        </w:rPr>
      </w:pPr>
      <w:r>
        <w:rPr>
          <w:lang w:val="id-ID"/>
        </w:rPr>
        <w:tab/>
      </w:r>
      <w:r>
        <w:rPr>
          <w:sz w:val="24"/>
          <w:szCs w:val="24"/>
          <w:lang w:val="id-ID"/>
        </w:rPr>
        <w:t>Udang Vaname (</w:t>
      </w:r>
      <w:r>
        <w:rPr>
          <w:i/>
          <w:iCs/>
          <w:sz w:val="24"/>
          <w:szCs w:val="24"/>
          <w:lang w:val="id-ID"/>
        </w:rPr>
        <w:t>Litopenaeus vannamei</w:t>
      </w:r>
      <w:r>
        <w:rPr>
          <w:sz w:val="24"/>
          <w:szCs w:val="24"/>
          <w:lang w:val="id-ID"/>
        </w:rPr>
        <w:t>) merupakan komoditas favorit para pembudidaya di daerah Gerokgak dengan total lahan tambak sebesar 180,5 Hektare. Desa Gerokgak, Desa Patas dan Desa Sangg</w:t>
      </w:r>
      <w:r w:rsidR="00537BD4">
        <w:rPr>
          <w:sz w:val="24"/>
          <w:szCs w:val="24"/>
        </w:rPr>
        <w:t>a</w:t>
      </w:r>
      <w:r>
        <w:rPr>
          <w:sz w:val="24"/>
          <w:szCs w:val="24"/>
          <w:lang w:val="id-ID"/>
        </w:rPr>
        <w:t xml:space="preserve">langit merupakan tiga desa dengan total luas lahan tambak yang tertinggi di Kecamatan Gerokgak. </w:t>
      </w:r>
      <w:proofErr w:type="spellStart"/>
      <w:r w:rsidR="005A7DD7">
        <w:rPr>
          <w:sz w:val="24"/>
          <w:szCs w:val="24"/>
        </w:rPr>
        <w:t>Terdapat</w:t>
      </w:r>
      <w:proofErr w:type="spellEnd"/>
      <w:r w:rsidR="005A7DD7">
        <w:rPr>
          <w:sz w:val="24"/>
          <w:szCs w:val="24"/>
        </w:rPr>
        <w:t xml:space="preserve"> total </w:t>
      </w:r>
      <w:proofErr w:type="spellStart"/>
      <w:r w:rsidR="005A7DD7">
        <w:rPr>
          <w:sz w:val="24"/>
          <w:szCs w:val="24"/>
        </w:rPr>
        <w:t>enam</w:t>
      </w:r>
      <w:proofErr w:type="spellEnd"/>
      <w:r w:rsidR="005A7DD7">
        <w:rPr>
          <w:sz w:val="24"/>
          <w:szCs w:val="24"/>
        </w:rPr>
        <w:t xml:space="preserve"> </w:t>
      </w:r>
      <w:proofErr w:type="spellStart"/>
      <w:r w:rsidR="005A7DD7">
        <w:rPr>
          <w:sz w:val="24"/>
          <w:szCs w:val="24"/>
        </w:rPr>
        <w:t>petak</w:t>
      </w:r>
      <w:proofErr w:type="spellEnd"/>
      <w:r w:rsidR="005A7DD7">
        <w:rPr>
          <w:sz w:val="24"/>
          <w:szCs w:val="24"/>
        </w:rPr>
        <w:t xml:space="preserve"> </w:t>
      </w:r>
      <w:proofErr w:type="spellStart"/>
      <w:r w:rsidR="005A7DD7">
        <w:rPr>
          <w:sz w:val="24"/>
          <w:szCs w:val="24"/>
        </w:rPr>
        <w:t>tambak</w:t>
      </w:r>
      <w:proofErr w:type="spellEnd"/>
      <w:r w:rsidR="005A7DD7">
        <w:rPr>
          <w:sz w:val="24"/>
          <w:szCs w:val="24"/>
        </w:rPr>
        <w:t xml:space="preserve"> yan</w:t>
      </w:r>
      <w:r w:rsidR="00946F89">
        <w:rPr>
          <w:sz w:val="24"/>
          <w:szCs w:val="24"/>
        </w:rPr>
        <w:t xml:space="preserve">g </w:t>
      </w:r>
      <w:proofErr w:type="spellStart"/>
      <w:r w:rsidR="00946F89">
        <w:rPr>
          <w:sz w:val="24"/>
          <w:szCs w:val="24"/>
        </w:rPr>
        <w:t>diteliti</w:t>
      </w:r>
      <w:proofErr w:type="spellEnd"/>
      <w:r w:rsidR="00946F89">
        <w:rPr>
          <w:sz w:val="24"/>
          <w:szCs w:val="24"/>
        </w:rPr>
        <w:t xml:space="preserve"> </w:t>
      </w:r>
      <w:proofErr w:type="spellStart"/>
      <w:r w:rsidR="00946F89">
        <w:rPr>
          <w:sz w:val="24"/>
          <w:szCs w:val="24"/>
        </w:rPr>
        <w:t>yaitu</w:t>
      </w:r>
      <w:proofErr w:type="spellEnd"/>
      <w:r w:rsidR="00946F89">
        <w:rPr>
          <w:sz w:val="24"/>
          <w:szCs w:val="24"/>
        </w:rPr>
        <w:t xml:space="preserve"> </w:t>
      </w:r>
      <w:proofErr w:type="spellStart"/>
      <w:r w:rsidR="00946F89">
        <w:rPr>
          <w:sz w:val="24"/>
          <w:szCs w:val="24"/>
        </w:rPr>
        <w:t>dua</w:t>
      </w:r>
      <w:proofErr w:type="spellEnd"/>
      <w:r w:rsidR="00946F89">
        <w:rPr>
          <w:sz w:val="24"/>
          <w:szCs w:val="24"/>
        </w:rPr>
        <w:t xml:space="preserve"> </w:t>
      </w:r>
      <w:proofErr w:type="spellStart"/>
      <w:r w:rsidR="00946F89">
        <w:rPr>
          <w:sz w:val="24"/>
          <w:szCs w:val="24"/>
        </w:rPr>
        <w:t>petak</w:t>
      </w:r>
      <w:proofErr w:type="spellEnd"/>
      <w:r w:rsidR="00946F89">
        <w:rPr>
          <w:sz w:val="24"/>
          <w:szCs w:val="24"/>
        </w:rPr>
        <w:t xml:space="preserve"> di </w:t>
      </w:r>
      <w:proofErr w:type="spellStart"/>
      <w:r w:rsidR="00946F89">
        <w:rPr>
          <w:sz w:val="24"/>
          <w:szCs w:val="24"/>
        </w:rPr>
        <w:t>Desa</w:t>
      </w:r>
      <w:proofErr w:type="spellEnd"/>
      <w:r w:rsidR="00946F89">
        <w:rPr>
          <w:sz w:val="24"/>
          <w:szCs w:val="24"/>
        </w:rPr>
        <w:t xml:space="preserve"> </w:t>
      </w:r>
      <w:proofErr w:type="spellStart"/>
      <w:r w:rsidR="00946F89">
        <w:rPr>
          <w:sz w:val="24"/>
          <w:szCs w:val="24"/>
        </w:rPr>
        <w:t>Gerokgak</w:t>
      </w:r>
      <w:proofErr w:type="spellEnd"/>
      <w:r w:rsidR="00946F89">
        <w:rPr>
          <w:sz w:val="24"/>
          <w:szCs w:val="24"/>
        </w:rPr>
        <w:t xml:space="preserve"> (</w:t>
      </w:r>
      <w:r w:rsidR="005B2FB5" w:rsidRPr="00DB7D01">
        <w:rPr>
          <w:b/>
          <w:bCs/>
          <w:sz w:val="24"/>
          <w:szCs w:val="24"/>
        </w:rPr>
        <w:t>G1</w:t>
      </w:r>
      <w:r w:rsidR="005B2FB5">
        <w:rPr>
          <w:sz w:val="24"/>
          <w:szCs w:val="24"/>
        </w:rPr>
        <w:t xml:space="preserve"> dan </w:t>
      </w:r>
      <w:r w:rsidR="005B2FB5" w:rsidRPr="00DB7D01">
        <w:rPr>
          <w:b/>
          <w:bCs/>
          <w:sz w:val="24"/>
          <w:szCs w:val="24"/>
        </w:rPr>
        <w:t>G2</w:t>
      </w:r>
      <w:r w:rsidR="005B2FB5">
        <w:rPr>
          <w:sz w:val="24"/>
          <w:szCs w:val="24"/>
        </w:rPr>
        <w:t xml:space="preserve">), </w:t>
      </w:r>
      <w:proofErr w:type="spellStart"/>
      <w:r w:rsidR="005B2FB5">
        <w:rPr>
          <w:sz w:val="24"/>
          <w:szCs w:val="24"/>
        </w:rPr>
        <w:t>dua</w:t>
      </w:r>
      <w:proofErr w:type="spellEnd"/>
      <w:r w:rsidR="005B2FB5">
        <w:rPr>
          <w:sz w:val="24"/>
          <w:szCs w:val="24"/>
        </w:rPr>
        <w:t xml:space="preserve"> </w:t>
      </w:r>
      <w:proofErr w:type="spellStart"/>
      <w:r w:rsidR="005B2FB5">
        <w:rPr>
          <w:sz w:val="24"/>
          <w:szCs w:val="24"/>
        </w:rPr>
        <w:t>petak</w:t>
      </w:r>
      <w:proofErr w:type="spellEnd"/>
      <w:r w:rsidR="005B2FB5">
        <w:rPr>
          <w:sz w:val="24"/>
          <w:szCs w:val="24"/>
        </w:rPr>
        <w:t xml:space="preserve"> di </w:t>
      </w:r>
      <w:proofErr w:type="spellStart"/>
      <w:r w:rsidR="005B2FB5">
        <w:rPr>
          <w:sz w:val="24"/>
          <w:szCs w:val="24"/>
        </w:rPr>
        <w:t>Desa</w:t>
      </w:r>
      <w:proofErr w:type="spellEnd"/>
      <w:r w:rsidR="005B2FB5">
        <w:rPr>
          <w:sz w:val="24"/>
          <w:szCs w:val="24"/>
        </w:rPr>
        <w:t xml:space="preserve"> </w:t>
      </w:r>
      <w:proofErr w:type="spellStart"/>
      <w:r w:rsidR="005B2FB5">
        <w:rPr>
          <w:sz w:val="24"/>
          <w:szCs w:val="24"/>
        </w:rPr>
        <w:t>Patas</w:t>
      </w:r>
      <w:proofErr w:type="spellEnd"/>
      <w:r w:rsidR="005B2FB5">
        <w:rPr>
          <w:sz w:val="24"/>
          <w:szCs w:val="24"/>
        </w:rPr>
        <w:t xml:space="preserve"> (</w:t>
      </w:r>
      <w:r w:rsidR="005B2FB5" w:rsidRPr="00DB7D01">
        <w:rPr>
          <w:b/>
          <w:bCs/>
          <w:sz w:val="24"/>
          <w:szCs w:val="24"/>
        </w:rPr>
        <w:t>P1</w:t>
      </w:r>
      <w:r w:rsidR="005B2FB5">
        <w:rPr>
          <w:sz w:val="24"/>
          <w:szCs w:val="24"/>
        </w:rPr>
        <w:t xml:space="preserve"> dan </w:t>
      </w:r>
      <w:r w:rsidR="005B2FB5" w:rsidRPr="00DB7D01">
        <w:rPr>
          <w:b/>
          <w:bCs/>
          <w:sz w:val="24"/>
          <w:szCs w:val="24"/>
        </w:rPr>
        <w:t>P2</w:t>
      </w:r>
      <w:r w:rsidR="005B2FB5">
        <w:rPr>
          <w:sz w:val="24"/>
          <w:szCs w:val="24"/>
        </w:rPr>
        <w:t xml:space="preserve">) dan </w:t>
      </w:r>
      <w:proofErr w:type="spellStart"/>
      <w:r w:rsidR="005B2FB5">
        <w:rPr>
          <w:sz w:val="24"/>
          <w:szCs w:val="24"/>
        </w:rPr>
        <w:t>dua</w:t>
      </w:r>
      <w:proofErr w:type="spellEnd"/>
      <w:r w:rsidR="005B2FB5">
        <w:rPr>
          <w:sz w:val="24"/>
          <w:szCs w:val="24"/>
        </w:rPr>
        <w:t xml:space="preserve"> </w:t>
      </w:r>
      <w:proofErr w:type="spellStart"/>
      <w:r w:rsidR="005B2FB5">
        <w:rPr>
          <w:sz w:val="24"/>
          <w:szCs w:val="24"/>
        </w:rPr>
        <w:t>petak</w:t>
      </w:r>
      <w:proofErr w:type="spellEnd"/>
      <w:r w:rsidR="005B2FB5">
        <w:rPr>
          <w:sz w:val="24"/>
          <w:szCs w:val="24"/>
        </w:rPr>
        <w:t xml:space="preserve"> di </w:t>
      </w:r>
      <w:proofErr w:type="spellStart"/>
      <w:r w:rsidR="005B2FB5">
        <w:rPr>
          <w:sz w:val="24"/>
          <w:szCs w:val="24"/>
        </w:rPr>
        <w:t>Desa</w:t>
      </w:r>
      <w:proofErr w:type="spellEnd"/>
      <w:r w:rsidR="005B2FB5">
        <w:rPr>
          <w:sz w:val="24"/>
          <w:szCs w:val="24"/>
        </w:rPr>
        <w:t xml:space="preserve"> </w:t>
      </w:r>
      <w:proofErr w:type="spellStart"/>
      <w:r w:rsidR="005B2FB5">
        <w:rPr>
          <w:sz w:val="24"/>
          <w:szCs w:val="24"/>
        </w:rPr>
        <w:t>Sangglangit</w:t>
      </w:r>
      <w:proofErr w:type="spellEnd"/>
      <w:r w:rsidR="005B2FB5">
        <w:rPr>
          <w:sz w:val="24"/>
          <w:szCs w:val="24"/>
        </w:rPr>
        <w:t xml:space="preserve"> (</w:t>
      </w:r>
      <w:r w:rsidR="005B2FB5" w:rsidRPr="00DB7D01">
        <w:rPr>
          <w:b/>
          <w:bCs/>
          <w:sz w:val="24"/>
          <w:szCs w:val="24"/>
        </w:rPr>
        <w:t>S1</w:t>
      </w:r>
      <w:r w:rsidR="005B2FB5">
        <w:rPr>
          <w:sz w:val="24"/>
          <w:szCs w:val="24"/>
        </w:rPr>
        <w:t xml:space="preserve"> dan </w:t>
      </w:r>
      <w:r w:rsidR="005B2FB5" w:rsidRPr="00DB7D01">
        <w:rPr>
          <w:b/>
          <w:bCs/>
          <w:sz w:val="24"/>
          <w:szCs w:val="24"/>
        </w:rPr>
        <w:t>S2</w:t>
      </w:r>
      <w:r w:rsidR="005B2FB5">
        <w:rPr>
          <w:sz w:val="24"/>
          <w:szCs w:val="24"/>
        </w:rPr>
        <w:t xml:space="preserve">). </w:t>
      </w:r>
    </w:p>
    <w:p w14:paraId="0576526A" w14:textId="21880086" w:rsidR="00500997" w:rsidRPr="00BC31A1" w:rsidRDefault="00500997" w:rsidP="00C744F4">
      <w:pPr>
        <w:spacing w:line="480" w:lineRule="auto"/>
        <w:jc w:val="both"/>
        <w:rPr>
          <w:sz w:val="24"/>
          <w:szCs w:val="24"/>
        </w:rPr>
      </w:pPr>
      <w:r>
        <w:rPr>
          <w:sz w:val="24"/>
          <w:szCs w:val="24"/>
          <w:lang w:val="id-ID"/>
        </w:rPr>
        <w:tab/>
        <w:t xml:space="preserve">Benih udang yang digunakan pada semua tambak berasal dari sumber yang sama yaitu dari </w:t>
      </w:r>
      <w:r>
        <w:rPr>
          <w:i/>
          <w:iCs/>
          <w:sz w:val="24"/>
          <w:szCs w:val="24"/>
          <w:lang w:val="id-ID"/>
        </w:rPr>
        <w:t>hacthery</w:t>
      </w:r>
      <w:r>
        <w:rPr>
          <w:sz w:val="24"/>
          <w:szCs w:val="24"/>
          <w:lang w:val="id-ID"/>
        </w:rPr>
        <w:t xml:space="preserve"> di daerah Banyuwangi. Benur harus lulus uji patogen terlebih dahulu sebelum ditebar sehingga keamanan pangan terjamin. Setiap tambak memiliki pertimbangan waktu masing-masing saat memulai pemeliharaan namun seringnya hal tersebut terjadi berdekatan antar satu dan tambak lainnya. Hal ini disebabkan karena benur biasanya berasal dari </w:t>
      </w:r>
      <w:r>
        <w:rPr>
          <w:i/>
          <w:iCs/>
          <w:sz w:val="24"/>
          <w:szCs w:val="24"/>
          <w:lang w:val="id-ID"/>
        </w:rPr>
        <w:t>hatchery</w:t>
      </w:r>
      <w:r>
        <w:rPr>
          <w:sz w:val="24"/>
          <w:szCs w:val="24"/>
          <w:lang w:val="id-ID"/>
        </w:rPr>
        <w:t xml:space="preserve"> yang sama dan memiliki umur PL yang sama pula. Ketiga tambak ini memulai penebaran di pertengahan bulan Oktober 2021 dengan padat penebaran yang berbeda-beda</w:t>
      </w:r>
      <w:r w:rsidR="00003D2D">
        <w:rPr>
          <w:sz w:val="24"/>
          <w:szCs w:val="24"/>
        </w:rPr>
        <w:t xml:space="preserve"> </w:t>
      </w:r>
      <w:r>
        <w:rPr>
          <w:sz w:val="24"/>
          <w:szCs w:val="24"/>
          <w:lang w:val="id-ID"/>
        </w:rPr>
        <w:t>(</w:t>
      </w:r>
      <w:r w:rsidRPr="00956687">
        <w:rPr>
          <w:b/>
          <w:bCs/>
          <w:sz w:val="24"/>
          <w:szCs w:val="24"/>
          <w:lang w:val="id-ID"/>
        </w:rPr>
        <w:t xml:space="preserve">Lampiran </w:t>
      </w:r>
      <w:r w:rsidR="00956687" w:rsidRPr="00956687">
        <w:rPr>
          <w:b/>
          <w:bCs/>
          <w:sz w:val="24"/>
          <w:szCs w:val="24"/>
        </w:rPr>
        <w:t>1</w:t>
      </w:r>
      <w:r>
        <w:rPr>
          <w:sz w:val="24"/>
          <w:szCs w:val="24"/>
          <w:lang w:val="id-ID"/>
        </w:rPr>
        <w:t xml:space="preserve">). </w:t>
      </w:r>
      <w:proofErr w:type="spellStart"/>
      <w:r w:rsidR="00003D2D">
        <w:rPr>
          <w:sz w:val="24"/>
          <w:szCs w:val="24"/>
        </w:rPr>
        <w:t>Tebaran</w:t>
      </w:r>
      <w:proofErr w:type="spellEnd"/>
      <w:r w:rsidR="00003D2D">
        <w:rPr>
          <w:sz w:val="24"/>
          <w:szCs w:val="24"/>
        </w:rPr>
        <w:t xml:space="preserve"> </w:t>
      </w:r>
      <w:proofErr w:type="spellStart"/>
      <w:r w:rsidR="00003D2D">
        <w:rPr>
          <w:sz w:val="24"/>
          <w:szCs w:val="24"/>
        </w:rPr>
        <w:t>benih</w:t>
      </w:r>
      <w:proofErr w:type="spellEnd"/>
      <w:r w:rsidR="00003D2D">
        <w:rPr>
          <w:sz w:val="24"/>
          <w:szCs w:val="24"/>
        </w:rPr>
        <w:t xml:space="preserve"> yang </w:t>
      </w:r>
      <w:proofErr w:type="spellStart"/>
      <w:r w:rsidR="00003D2D">
        <w:rPr>
          <w:sz w:val="24"/>
          <w:szCs w:val="24"/>
        </w:rPr>
        <w:t>tertinggi</w:t>
      </w:r>
      <w:proofErr w:type="spellEnd"/>
      <w:r w:rsidR="00003D2D">
        <w:rPr>
          <w:sz w:val="24"/>
          <w:szCs w:val="24"/>
        </w:rPr>
        <w:t xml:space="preserve"> </w:t>
      </w:r>
      <w:proofErr w:type="spellStart"/>
      <w:r w:rsidR="00003D2D">
        <w:rPr>
          <w:sz w:val="24"/>
          <w:szCs w:val="24"/>
        </w:rPr>
        <w:t>dicatatkan</w:t>
      </w:r>
      <w:proofErr w:type="spellEnd"/>
      <w:r w:rsidR="00003D2D">
        <w:rPr>
          <w:sz w:val="24"/>
          <w:szCs w:val="24"/>
        </w:rPr>
        <w:t xml:space="preserve"> oleh </w:t>
      </w:r>
      <w:proofErr w:type="spellStart"/>
      <w:r w:rsidR="00003D2D">
        <w:rPr>
          <w:sz w:val="24"/>
          <w:szCs w:val="24"/>
        </w:rPr>
        <w:t>Petak</w:t>
      </w:r>
      <w:proofErr w:type="spellEnd"/>
      <w:r w:rsidR="00003D2D">
        <w:rPr>
          <w:sz w:val="24"/>
          <w:szCs w:val="24"/>
        </w:rPr>
        <w:t xml:space="preserve"> S1 </w:t>
      </w:r>
      <w:proofErr w:type="spellStart"/>
      <w:r w:rsidR="00003D2D">
        <w:rPr>
          <w:sz w:val="24"/>
          <w:szCs w:val="24"/>
        </w:rPr>
        <w:t>yaitu</w:t>
      </w:r>
      <w:proofErr w:type="spellEnd"/>
      <w:r w:rsidR="00003D2D">
        <w:rPr>
          <w:sz w:val="24"/>
          <w:szCs w:val="24"/>
        </w:rPr>
        <w:t xml:space="preserve"> </w:t>
      </w:r>
      <w:proofErr w:type="spellStart"/>
      <w:r w:rsidR="00003D2D">
        <w:rPr>
          <w:sz w:val="24"/>
          <w:szCs w:val="24"/>
        </w:rPr>
        <w:t>sebanyak</w:t>
      </w:r>
      <w:proofErr w:type="spellEnd"/>
      <w:r w:rsidR="00003D2D">
        <w:rPr>
          <w:sz w:val="24"/>
          <w:szCs w:val="24"/>
        </w:rPr>
        <w:t xml:space="preserve"> 331.200 </w:t>
      </w:r>
      <w:proofErr w:type="spellStart"/>
      <w:r w:rsidR="00003D2D">
        <w:rPr>
          <w:sz w:val="24"/>
          <w:szCs w:val="24"/>
        </w:rPr>
        <w:t>ekor</w:t>
      </w:r>
      <w:proofErr w:type="spellEnd"/>
      <w:r w:rsidR="00003D2D">
        <w:rPr>
          <w:sz w:val="24"/>
          <w:szCs w:val="24"/>
        </w:rPr>
        <w:t xml:space="preserve"> </w:t>
      </w:r>
      <w:proofErr w:type="spellStart"/>
      <w:r w:rsidR="00003D2D">
        <w:rPr>
          <w:sz w:val="24"/>
          <w:szCs w:val="24"/>
        </w:rPr>
        <w:t>benur</w:t>
      </w:r>
      <w:proofErr w:type="spellEnd"/>
      <w:r w:rsidR="00003D2D">
        <w:rPr>
          <w:sz w:val="24"/>
          <w:szCs w:val="24"/>
        </w:rPr>
        <w:t xml:space="preserve"> pada </w:t>
      </w:r>
      <w:proofErr w:type="spellStart"/>
      <w:r w:rsidR="00003D2D">
        <w:rPr>
          <w:sz w:val="24"/>
          <w:szCs w:val="24"/>
        </w:rPr>
        <w:t>luas</w:t>
      </w:r>
      <w:proofErr w:type="spellEnd"/>
      <w:r w:rsidR="00003D2D">
        <w:rPr>
          <w:sz w:val="24"/>
          <w:szCs w:val="24"/>
        </w:rPr>
        <w:t xml:space="preserve"> </w:t>
      </w:r>
      <w:proofErr w:type="spellStart"/>
      <w:r w:rsidR="00003D2D">
        <w:rPr>
          <w:sz w:val="24"/>
          <w:szCs w:val="24"/>
        </w:rPr>
        <w:t>kolam</w:t>
      </w:r>
      <w:proofErr w:type="spellEnd"/>
      <w:r w:rsidR="00003D2D">
        <w:rPr>
          <w:sz w:val="24"/>
          <w:szCs w:val="24"/>
        </w:rPr>
        <w:t xml:space="preserve"> 1.500 m</w:t>
      </w:r>
      <w:r w:rsidR="00003D2D">
        <w:rPr>
          <w:sz w:val="24"/>
          <w:szCs w:val="24"/>
          <w:vertAlign w:val="superscript"/>
        </w:rPr>
        <w:t>2</w:t>
      </w:r>
      <w:r w:rsidR="00003D2D">
        <w:rPr>
          <w:sz w:val="24"/>
          <w:szCs w:val="24"/>
        </w:rPr>
        <w:t xml:space="preserve"> </w:t>
      </w:r>
      <w:proofErr w:type="spellStart"/>
      <w:r w:rsidR="00003D2D">
        <w:rPr>
          <w:sz w:val="24"/>
          <w:szCs w:val="24"/>
        </w:rPr>
        <w:t>sehingga</w:t>
      </w:r>
      <w:proofErr w:type="spellEnd"/>
      <w:r w:rsidR="00003D2D">
        <w:rPr>
          <w:sz w:val="24"/>
          <w:szCs w:val="24"/>
        </w:rPr>
        <w:t xml:space="preserve"> </w:t>
      </w:r>
      <w:proofErr w:type="spellStart"/>
      <w:r w:rsidR="00003D2D">
        <w:rPr>
          <w:sz w:val="24"/>
          <w:szCs w:val="24"/>
        </w:rPr>
        <w:t>didapatkan</w:t>
      </w:r>
      <w:proofErr w:type="spellEnd"/>
      <w:r w:rsidR="00003D2D">
        <w:rPr>
          <w:sz w:val="24"/>
          <w:szCs w:val="24"/>
        </w:rPr>
        <w:t xml:space="preserve"> </w:t>
      </w:r>
      <w:proofErr w:type="spellStart"/>
      <w:r w:rsidR="00003D2D">
        <w:rPr>
          <w:sz w:val="24"/>
          <w:szCs w:val="24"/>
        </w:rPr>
        <w:t>padat</w:t>
      </w:r>
      <w:proofErr w:type="spellEnd"/>
      <w:r w:rsidR="00003D2D">
        <w:rPr>
          <w:sz w:val="24"/>
          <w:szCs w:val="24"/>
        </w:rPr>
        <w:t xml:space="preserve"> </w:t>
      </w:r>
      <w:proofErr w:type="spellStart"/>
      <w:r w:rsidR="00003D2D">
        <w:rPr>
          <w:sz w:val="24"/>
          <w:szCs w:val="24"/>
        </w:rPr>
        <w:t>tebar</w:t>
      </w:r>
      <w:proofErr w:type="spellEnd"/>
      <w:r w:rsidR="00003D2D">
        <w:rPr>
          <w:sz w:val="24"/>
          <w:szCs w:val="24"/>
        </w:rPr>
        <w:t xml:space="preserve"> 220 </w:t>
      </w:r>
      <w:proofErr w:type="spellStart"/>
      <w:r w:rsidR="00003D2D">
        <w:rPr>
          <w:sz w:val="24"/>
          <w:szCs w:val="24"/>
        </w:rPr>
        <w:t>ekor</w:t>
      </w:r>
      <w:proofErr w:type="spellEnd"/>
      <w:r w:rsidR="00003D2D">
        <w:rPr>
          <w:sz w:val="24"/>
          <w:szCs w:val="24"/>
        </w:rPr>
        <w:t>/m</w:t>
      </w:r>
      <w:r w:rsidR="00003D2D">
        <w:rPr>
          <w:sz w:val="24"/>
          <w:szCs w:val="24"/>
          <w:vertAlign w:val="superscript"/>
        </w:rPr>
        <w:t>2</w:t>
      </w:r>
      <w:r w:rsidR="00003D2D">
        <w:rPr>
          <w:sz w:val="24"/>
          <w:szCs w:val="24"/>
        </w:rPr>
        <w:t xml:space="preserve">. </w:t>
      </w:r>
      <w:proofErr w:type="spellStart"/>
      <w:r w:rsidR="00003D2D">
        <w:rPr>
          <w:sz w:val="24"/>
          <w:szCs w:val="24"/>
        </w:rPr>
        <w:t>Padat</w:t>
      </w:r>
      <w:proofErr w:type="spellEnd"/>
      <w:r w:rsidR="00003D2D">
        <w:rPr>
          <w:sz w:val="24"/>
          <w:szCs w:val="24"/>
        </w:rPr>
        <w:t xml:space="preserve"> </w:t>
      </w:r>
      <w:proofErr w:type="spellStart"/>
      <w:r w:rsidR="00003D2D">
        <w:rPr>
          <w:sz w:val="24"/>
          <w:szCs w:val="24"/>
        </w:rPr>
        <w:t>tebar</w:t>
      </w:r>
      <w:proofErr w:type="spellEnd"/>
      <w:r w:rsidR="00003D2D">
        <w:rPr>
          <w:sz w:val="24"/>
          <w:szCs w:val="24"/>
        </w:rPr>
        <w:t xml:space="preserve"> </w:t>
      </w:r>
      <w:proofErr w:type="spellStart"/>
      <w:r w:rsidR="00003D2D">
        <w:rPr>
          <w:sz w:val="24"/>
          <w:szCs w:val="24"/>
        </w:rPr>
        <w:t>terendah</w:t>
      </w:r>
      <w:proofErr w:type="spellEnd"/>
      <w:r w:rsidR="00003D2D">
        <w:rPr>
          <w:sz w:val="24"/>
          <w:szCs w:val="24"/>
        </w:rPr>
        <w:t xml:space="preserve"> </w:t>
      </w:r>
      <w:proofErr w:type="spellStart"/>
      <w:r w:rsidR="00003D2D">
        <w:rPr>
          <w:sz w:val="24"/>
          <w:szCs w:val="24"/>
        </w:rPr>
        <w:t>terdapat</w:t>
      </w:r>
      <w:proofErr w:type="spellEnd"/>
      <w:r w:rsidR="00003D2D">
        <w:rPr>
          <w:sz w:val="24"/>
          <w:szCs w:val="24"/>
        </w:rPr>
        <w:t xml:space="preserve"> pada </w:t>
      </w:r>
      <w:proofErr w:type="spellStart"/>
      <w:r w:rsidR="00003D2D">
        <w:rPr>
          <w:sz w:val="24"/>
          <w:szCs w:val="24"/>
        </w:rPr>
        <w:t>petak</w:t>
      </w:r>
      <w:proofErr w:type="spellEnd"/>
      <w:r w:rsidR="00003D2D">
        <w:rPr>
          <w:sz w:val="24"/>
          <w:szCs w:val="24"/>
        </w:rPr>
        <w:t xml:space="preserve"> P2</w:t>
      </w:r>
      <w:r w:rsidR="00BC31A1">
        <w:rPr>
          <w:sz w:val="24"/>
          <w:szCs w:val="24"/>
        </w:rPr>
        <w:t xml:space="preserve"> </w:t>
      </w:r>
      <w:proofErr w:type="spellStart"/>
      <w:r w:rsidR="00BC31A1">
        <w:rPr>
          <w:sz w:val="24"/>
          <w:szCs w:val="24"/>
        </w:rPr>
        <w:t>dengan</w:t>
      </w:r>
      <w:proofErr w:type="spellEnd"/>
      <w:r w:rsidR="00BC31A1">
        <w:rPr>
          <w:sz w:val="24"/>
          <w:szCs w:val="24"/>
        </w:rPr>
        <w:t xml:space="preserve"> 142 </w:t>
      </w:r>
      <w:proofErr w:type="spellStart"/>
      <w:r w:rsidR="00BC31A1">
        <w:rPr>
          <w:sz w:val="24"/>
          <w:szCs w:val="24"/>
        </w:rPr>
        <w:t>ekor</w:t>
      </w:r>
      <w:proofErr w:type="spellEnd"/>
      <w:r w:rsidR="00BC31A1">
        <w:rPr>
          <w:sz w:val="24"/>
          <w:szCs w:val="24"/>
        </w:rPr>
        <w:t>/m</w:t>
      </w:r>
      <w:r w:rsidR="00BC31A1">
        <w:rPr>
          <w:sz w:val="24"/>
          <w:szCs w:val="24"/>
          <w:vertAlign w:val="superscript"/>
        </w:rPr>
        <w:t>2</w:t>
      </w:r>
      <w:r w:rsidR="00BC31A1">
        <w:rPr>
          <w:sz w:val="24"/>
          <w:szCs w:val="24"/>
        </w:rPr>
        <w:t xml:space="preserve">, </w:t>
      </w:r>
      <w:proofErr w:type="spellStart"/>
      <w:r w:rsidR="00BC31A1">
        <w:rPr>
          <w:sz w:val="24"/>
          <w:szCs w:val="24"/>
        </w:rPr>
        <w:t>yaitu</w:t>
      </w:r>
      <w:proofErr w:type="spellEnd"/>
      <w:r w:rsidR="00BC31A1">
        <w:rPr>
          <w:sz w:val="24"/>
          <w:szCs w:val="24"/>
        </w:rPr>
        <w:t xml:space="preserve"> </w:t>
      </w:r>
      <w:proofErr w:type="spellStart"/>
      <w:r w:rsidR="00BC31A1">
        <w:rPr>
          <w:sz w:val="24"/>
          <w:szCs w:val="24"/>
        </w:rPr>
        <w:t>menebar</w:t>
      </w:r>
      <w:proofErr w:type="spellEnd"/>
      <w:r w:rsidR="00BC31A1">
        <w:rPr>
          <w:sz w:val="24"/>
          <w:szCs w:val="24"/>
        </w:rPr>
        <w:t xml:space="preserve"> 313.020 </w:t>
      </w:r>
      <w:proofErr w:type="spellStart"/>
      <w:r w:rsidR="00BC31A1">
        <w:rPr>
          <w:sz w:val="24"/>
          <w:szCs w:val="24"/>
        </w:rPr>
        <w:t>ekor</w:t>
      </w:r>
      <w:proofErr w:type="spellEnd"/>
      <w:r w:rsidR="00BC31A1">
        <w:rPr>
          <w:sz w:val="24"/>
          <w:szCs w:val="24"/>
        </w:rPr>
        <w:t xml:space="preserve"> larva </w:t>
      </w:r>
      <w:proofErr w:type="spellStart"/>
      <w:r w:rsidR="00BC31A1">
        <w:rPr>
          <w:sz w:val="24"/>
          <w:szCs w:val="24"/>
        </w:rPr>
        <w:t>udang</w:t>
      </w:r>
      <w:proofErr w:type="spellEnd"/>
      <w:r w:rsidR="00BC31A1">
        <w:rPr>
          <w:sz w:val="24"/>
          <w:szCs w:val="24"/>
        </w:rPr>
        <w:t xml:space="preserve"> pada </w:t>
      </w:r>
      <w:proofErr w:type="spellStart"/>
      <w:r w:rsidR="00BC31A1">
        <w:rPr>
          <w:sz w:val="24"/>
          <w:szCs w:val="24"/>
        </w:rPr>
        <w:t>kolam</w:t>
      </w:r>
      <w:proofErr w:type="spellEnd"/>
      <w:r w:rsidR="00BC31A1">
        <w:rPr>
          <w:sz w:val="24"/>
          <w:szCs w:val="24"/>
        </w:rPr>
        <w:t xml:space="preserve"> </w:t>
      </w:r>
      <w:proofErr w:type="spellStart"/>
      <w:r w:rsidR="00BC31A1">
        <w:rPr>
          <w:sz w:val="24"/>
          <w:szCs w:val="24"/>
        </w:rPr>
        <w:t>dengan</w:t>
      </w:r>
      <w:proofErr w:type="spellEnd"/>
      <w:r w:rsidR="00BC31A1">
        <w:rPr>
          <w:sz w:val="24"/>
          <w:szCs w:val="24"/>
        </w:rPr>
        <w:t xml:space="preserve"> </w:t>
      </w:r>
      <w:proofErr w:type="spellStart"/>
      <w:r w:rsidR="00BC31A1">
        <w:rPr>
          <w:sz w:val="24"/>
          <w:szCs w:val="24"/>
        </w:rPr>
        <w:t>luas</w:t>
      </w:r>
      <w:proofErr w:type="spellEnd"/>
      <w:r w:rsidR="00BC31A1">
        <w:rPr>
          <w:sz w:val="24"/>
          <w:szCs w:val="24"/>
        </w:rPr>
        <w:t xml:space="preserve"> </w:t>
      </w:r>
      <w:proofErr w:type="spellStart"/>
      <w:r w:rsidR="00BC31A1">
        <w:rPr>
          <w:sz w:val="24"/>
          <w:szCs w:val="24"/>
        </w:rPr>
        <w:t>petak</w:t>
      </w:r>
      <w:proofErr w:type="spellEnd"/>
      <w:r w:rsidR="00BC31A1">
        <w:rPr>
          <w:sz w:val="24"/>
          <w:szCs w:val="24"/>
        </w:rPr>
        <w:t xml:space="preserve"> 2.200 m</w:t>
      </w:r>
      <w:r w:rsidR="00BC31A1">
        <w:rPr>
          <w:sz w:val="24"/>
          <w:szCs w:val="24"/>
          <w:vertAlign w:val="superscript"/>
        </w:rPr>
        <w:t>2</w:t>
      </w:r>
      <w:r w:rsidR="00BC31A1">
        <w:rPr>
          <w:sz w:val="24"/>
          <w:szCs w:val="24"/>
        </w:rPr>
        <w:t xml:space="preserve">. </w:t>
      </w:r>
      <w:proofErr w:type="spellStart"/>
      <w:r w:rsidR="00BC31A1">
        <w:rPr>
          <w:sz w:val="24"/>
          <w:szCs w:val="24"/>
        </w:rPr>
        <w:t>Padat</w:t>
      </w:r>
      <w:proofErr w:type="spellEnd"/>
      <w:r w:rsidR="00BC31A1">
        <w:rPr>
          <w:sz w:val="24"/>
          <w:szCs w:val="24"/>
        </w:rPr>
        <w:t xml:space="preserve"> </w:t>
      </w:r>
      <w:proofErr w:type="spellStart"/>
      <w:r w:rsidR="00BC31A1">
        <w:rPr>
          <w:sz w:val="24"/>
          <w:szCs w:val="24"/>
        </w:rPr>
        <w:t>tebar</w:t>
      </w:r>
      <w:proofErr w:type="spellEnd"/>
      <w:r w:rsidR="00BC31A1">
        <w:rPr>
          <w:sz w:val="24"/>
          <w:szCs w:val="24"/>
        </w:rPr>
        <w:t xml:space="preserve"> yang </w:t>
      </w:r>
      <w:proofErr w:type="spellStart"/>
      <w:r w:rsidR="00BC31A1">
        <w:rPr>
          <w:sz w:val="24"/>
          <w:szCs w:val="24"/>
        </w:rPr>
        <w:t>dilakukan</w:t>
      </w:r>
      <w:proofErr w:type="spellEnd"/>
      <w:r w:rsidR="00BC31A1">
        <w:rPr>
          <w:sz w:val="24"/>
          <w:szCs w:val="24"/>
        </w:rPr>
        <w:t xml:space="preserve"> pada </w:t>
      </w:r>
      <w:proofErr w:type="spellStart"/>
      <w:r w:rsidR="00BC31A1">
        <w:rPr>
          <w:sz w:val="24"/>
          <w:szCs w:val="24"/>
        </w:rPr>
        <w:t>setiap</w:t>
      </w:r>
      <w:proofErr w:type="spellEnd"/>
      <w:r w:rsidR="00BC31A1">
        <w:rPr>
          <w:sz w:val="24"/>
          <w:szCs w:val="24"/>
        </w:rPr>
        <w:t xml:space="preserve"> </w:t>
      </w:r>
      <w:proofErr w:type="spellStart"/>
      <w:r w:rsidR="00BC31A1">
        <w:rPr>
          <w:sz w:val="24"/>
          <w:szCs w:val="24"/>
        </w:rPr>
        <w:t>tambak</w:t>
      </w:r>
      <w:proofErr w:type="spellEnd"/>
      <w:r w:rsidR="00BC31A1">
        <w:rPr>
          <w:sz w:val="24"/>
          <w:szCs w:val="24"/>
        </w:rPr>
        <w:t xml:space="preserve"> </w:t>
      </w:r>
      <w:proofErr w:type="spellStart"/>
      <w:r w:rsidR="00BC31A1">
        <w:rPr>
          <w:sz w:val="24"/>
          <w:szCs w:val="24"/>
        </w:rPr>
        <w:t>masih</w:t>
      </w:r>
      <w:proofErr w:type="spellEnd"/>
      <w:r w:rsidR="00BC31A1">
        <w:rPr>
          <w:sz w:val="24"/>
          <w:szCs w:val="24"/>
        </w:rPr>
        <w:t xml:space="preserve"> </w:t>
      </w:r>
      <w:proofErr w:type="spellStart"/>
      <w:r w:rsidR="00BC31A1">
        <w:rPr>
          <w:sz w:val="24"/>
          <w:szCs w:val="24"/>
        </w:rPr>
        <w:t>tergolong</w:t>
      </w:r>
      <w:proofErr w:type="spellEnd"/>
      <w:r w:rsidR="00BC31A1">
        <w:rPr>
          <w:sz w:val="24"/>
          <w:szCs w:val="24"/>
        </w:rPr>
        <w:t xml:space="preserve"> </w:t>
      </w:r>
      <w:proofErr w:type="spellStart"/>
      <w:r w:rsidR="00C744F4">
        <w:rPr>
          <w:sz w:val="24"/>
          <w:szCs w:val="24"/>
        </w:rPr>
        <w:t>sesuai</w:t>
      </w:r>
      <w:proofErr w:type="spellEnd"/>
      <w:r w:rsidR="00C744F4">
        <w:rPr>
          <w:sz w:val="24"/>
          <w:szCs w:val="24"/>
        </w:rPr>
        <w:t xml:space="preserve"> </w:t>
      </w:r>
      <w:proofErr w:type="spellStart"/>
      <w:r w:rsidR="00C744F4">
        <w:rPr>
          <w:sz w:val="24"/>
          <w:szCs w:val="24"/>
        </w:rPr>
        <w:t>untuk</w:t>
      </w:r>
      <w:proofErr w:type="spellEnd"/>
      <w:r w:rsidR="00C744F4">
        <w:rPr>
          <w:sz w:val="24"/>
          <w:szCs w:val="24"/>
        </w:rPr>
        <w:t xml:space="preserve"> </w:t>
      </w:r>
      <w:proofErr w:type="spellStart"/>
      <w:r w:rsidR="00C744F4">
        <w:rPr>
          <w:sz w:val="24"/>
          <w:szCs w:val="24"/>
        </w:rPr>
        <w:t>kehidupan</w:t>
      </w:r>
      <w:proofErr w:type="spellEnd"/>
      <w:r w:rsidR="00C744F4">
        <w:rPr>
          <w:sz w:val="24"/>
          <w:szCs w:val="24"/>
        </w:rPr>
        <w:t xml:space="preserve"> </w:t>
      </w:r>
      <w:proofErr w:type="spellStart"/>
      <w:r w:rsidR="00C744F4">
        <w:rPr>
          <w:sz w:val="24"/>
          <w:szCs w:val="24"/>
        </w:rPr>
        <w:t>udang</w:t>
      </w:r>
      <w:proofErr w:type="spellEnd"/>
      <w:r w:rsidR="00C744F4">
        <w:rPr>
          <w:sz w:val="24"/>
          <w:szCs w:val="24"/>
        </w:rPr>
        <w:t xml:space="preserve"> </w:t>
      </w:r>
      <w:proofErr w:type="spellStart"/>
      <w:r w:rsidR="00C744F4">
        <w:rPr>
          <w:sz w:val="24"/>
          <w:szCs w:val="24"/>
        </w:rPr>
        <w:lastRenderedPageBreak/>
        <w:t>vaname</w:t>
      </w:r>
      <w:proofErr w:type="spellEnd"/>
      <w:r w:rsidR="00BC31A1">
        <w:rPr>
          <w:sz w:val="24"/>
          <w:szCs w:val="24"/>
        </w:rPr>
        <w:t>.</w:t>
      </w:r>
      <w:r w:rsidR="00C744F4">
        <w:rPr>
          <w:sz w:val="24"/>
          <w:szCs w:val="24"/>
        </w:rPr>
        <w:t xml:space="preserve"> </w:t>
      </w:r>
      <w:r w:rsidR="00C744F4" w:rsidRPr="00C744F4">
        <w:rPr>
          <w:sz w:val="24"/>
          <w:szCs w:val="24"/>
        </w:rPr>
        <w:t xml:space="preserve">Briggs </w:t>
      </w:r>
      <w:proofErr w:type="spellStart"/>
      <w:r w:rsidR="00C744F4" w:rsidRPr="00C744F4">
        <w:rPr>
          <w:sz w:val="24"/>
          <w:szCs w:val="24"/>
        </w:rPr>
        <w:t>dkk</w:t>
      </w:r>
      <w:proofErr w:type="spellEnd"/>
      <w:r w:rsidR="003B6F1F">
        <w:rPr>
          <w:sz w:val="24"/>
          <w:szCs w:val="24"/>
        </w:rPr>
        <w:t>.</w:t>
      </w:r>
      <w:r w:rsidR="00C744F4" w:rsidRPr="00C744F4">
        <w:rPr>
          <w:sz w:val="24"/>
          <w:szCs w:val="24"/>
        </w:rPr>
        <w:t xml:space="preserve"> (2004) </w:t>
      </w:r>
      <w:proofErr w:type="spellStart"/>
      <w:r w:rsidR="00C744F4" w:rsidRPr="00C744F4">
        <w:rPr>
          <w:sz w:val="24"/>
          <w:szCs w:val="24"/>
        </w:rPr>
        <w:t>menyatakan</w:t>
      </w:r>
      <w:proofErr w:type="spellEnd"/>
      <w:r w:rsidR="00C744F4" w:rsidRPr="00C744F4">
        <w:rPr>
          <w:sz w:val="24"/>
          <w:szCs w:val="24"/>
        </w:rPr>
        <w:t xml:space="preserve"> </w:t>
      </w:r>
      <w:proofErr w:type="spellStart"/>
      <w:r w:rsidR="00C744F4" w:rsidRPr="00C744F4">
        <w:rPr>
          <w:sz w:val="24"/>
          <w:szCs w:val="24"/>
        </w:rPr>
        <w:t>udang</w:t>
      </w:r>
      <w:proofErr w:type="spellEnd"/>
      <w:r w:rsidR="00C744F4" w:rsidRPr="00C744F4">
        <w:rPr>
          <w:sz w:val="24"/>
          <w:szCs w:val="24"/>
        </w:rPr>
        <w:t xml:space="preserve"> </w:t>
      </w:r>
      <w:proofErr w:type="spellStart"/>
      <w:r w:rsidR="00C744F4" w:rsidRPr="00C744F4">
        <w:rPr>
          <w:sz w:val="24"/>
          <w:szCs w:val="24"/>
        </w:rPr>
        <w:t>vaname</w:t>
      </w:r>
      <w:proofErr w:type="spellEnd"/>
      <w:r w:rsidR="00C744F4" w:rsidRPr="00C744F4">
        <w:rPr>
          <w:sz w:val="24"/>
          <w:szCs w:val="24"/>
        </w:rPr>
        <w:t xml:space="preserve"> </w:t>
      </w:r>
      <w:proofErr w:type="spellStart"/>
      <w:r w:rsidR="00C744F4" w:rsidRPr="00C744F4">
        <w:rPr>
          <w:sz w:val="24"/>
          <w:szCs w:val="24"/>
        </w:rPr>
        <w:t>dapat</w:t>
      </w:r>
      <w:proofErr w:type="spellEnd"/>
      <w:r w:rsidR="00C744F4" w:rsidRPr="00C744F4">
        <w:rPr>
          <w:sz w:val="24"/>
          <w:szCs w:val="24"/>
        </w:rPr>
        <w:t xml:space="preserve"> </w:t>
      </w:r>
      <w:proofErr w:type="spellStart"/>
      <w:r w:rsidR="00C744F4" w:rsidRPr="00C744F4">
        <w:rPr>
          <w:sz w:val="24"/>
          <w:szCs w:val="24"/>
        </w:rPr>
        <w:t>tumbuh</w:t>
      </w:r>
      <w:proofErr w:type="spellEnd"/>
      <w:r w:rsidR="00C744F4" w:rsidRPr="00C744F4">
        <w:rPr>
          <w:sz w:val="24"/>
          <w:szCs w:val="24"/>
        </w:rPr>
        <w:t xml:space="preserve"> </w:t>
      </w:r>
      <w:proofErr w:type="spellStart"/>
      <w:r w:rsidR="00C744F4" w:rsidRPr="00C744F4">
        <w:rPr>
          <w:sz w:val="24"/>
          <w:szCs w:val="24"/>
        </w:rPr>
        <w:t>baik</w:t>
      </w:r>
      <w:proofErr w:type="spellEnd"/>
      <w:r w:rsidR="00C744F4" w:rsidRPr="00C744F4">
        <w:rPr>
          <w:sz w:val="24"/>
          <w:szCs w:val="24"/>
        </w:rPr>
        <w:t xml:space="preserve"> </w:t>
      </w:r>
      <w:proofErr w:type="spellStart"/>
      <w:r w:rsidR="00C744F4" w:rsidRPr="00C744F4">
        <w:rPr>
          <w:sz w:val="24"/>
          <w:szCs w:val="24"/>
        </w:rPr>
        <w:t>dengan</w:t>
      </w:r>
      <w:proofErr w:type="spellEnd"/>
      <w:r w:rsidR="00C744F4" w:rsidRPr="00C744F4">
        <w:rPr>
          <w:sz w:val="24"/>
          <w:szCs w:val="24"/>
        </w:rPr>
        <w:t xml:space="preserve"> </w:t>
      </w:r>
      <w:proofErr w:type="spellStart"/>
      <w:r w:rsidR="00C744F4" w:rsidRPr="00C744F4">
        <w:rPr>
          <w:sz w:val="24"/>
          <w:szCs w:val="24"/>
        </w:rPr>
        <w:t>padat</w:t>
      </w:r>
      <w:proofErr w:type="spellEnd"/>
      <w:r w:rsidR="00C744F4" w:rsidRPr="00C744F4">
        <w:rPr>
          <w:sz w:val="24"/>
          <w:szCs w:val="24"/>
        </w:rPr>
        <w:t xml:space="preserve"> </w:t>
      </w:r>
      <w:proofErr w:type="spellStart"/>
      <w:r w:rsidR="00C744F4" w:rsidRPr="00C744F4">
        <w:rPr>
          <w:sz w:val="24"/>
          <w:szCs w:val="24"/>
        </w:rPr>
        <w:t>penebaran</w:t>
      </w:r>
      <w:proofErr w:type="spellEnd"/>
      <w:r w:rsidR="00C744F4" w:rsidRPr="00C744F4">
        <w:rPr>
          <w:sz w:val="24"/>
          <w:szCs w:val="24"/>
        </w:rPr>
        <w:t xml:space="preserve"> yang </w:t>
      </w:r>
      <w:proofErr w:type="spellStart"/>
      <w:r w:rsidR="00C744F4" w:rsidRPr="00C744F4">
        <w:rPr>
          <w:sz w:val="24"/>
          <w:szCs w:val="24"/>
        </w:rPr>
        <w:t>berkisar</w:t>
      </w:r>
      <w:proofErr w:type="spellEnd"/>
      <w:r w:rsidR="00C744F4" w:rsidRPr="00C744F4">
        <w:rPr>
          <w:sz w:val="24"/>
          <w:szCs w:val="24"/>
        </w:rPr>
        <w:t xml:space="preserve"> </w:t>
      </w:r>
      <w:proofErr w:type="spellStart"/>
      <w:r w:rsidR="00C744F4" w:rsidRPr="00C744F4">
        <w:rPr>
          <w:sz w:val="24"/>
          <w:szCs w:val="24"/>
        </w:rPr>
        <w:t>antar</w:t>
      </w:r>
      <w:proofErr w:type="spellEnd"/>
      <w:r w:rsidR="00C744F4" w:rsidRPr="00C744F4">
        <w:rPr>
          <w:sz w:val="24"/>
          <w:szCs w:val="24"/>
        </w:rPr>
        <w:t xml:space="preserve"> 60-150 </w:t>
      </w:r>
      <w:proofErr w:type="spellStart"/>
      <w:r w:rsidR="00C744F4" w:rsidRPr="00C744F4">
        <w:rPr>
          <w:sz w:val="24"/>
          <w:szCs w:val="24"/>
        </w:rPr>
        <w:t>ekor</w:t>
      </w:r>
      <w:proofErr w:type="spellEnd"/>
      <w:r w:rsidR="00C744F4" w:rsidRPr="00C744F4">
        <w:rPr>
          <w:sz w:val="24"/>
          <w:szCs w:val="24"/>
        </w:rPr>
        <w:t>/m</w:t>
      </w:r>
      <w:r w:rsidR="00C744F4" w:rsidRPr="00B925E9">
        <w:rPr>
          <w:sz w:val="24"/>
          <w:szCs w:val="24"/>
          <w:vertAlign w:val="superscript"/>
        </w:rPr>
        <w:t>2</w:t>
      </w:r>
      <w:r w:rsidR="00C744F4" w:rsidRPr="00C744F4">
        <w:rPr>
          <w:sz w:val="24"/>
          <w:szCs w:val="24"/>
        </w:rPr>
        <w:t xml:space="preserve">, </w:t>
      </w:r>
      <w:proofErr w:type="spellStart"/>
      <w:r w:rsidR="00C744F4" w:rsidRPr="00C744F4">
        <w:rPr>
          <w:sz w:val="24"/>
          <w:szCs w:val="24"/>
        </w:rPr>
        <w:t>sedang</w:t>
      </w:r>
      <w:proofErr w:type="spellEnd"/>
      <w:r w:rsidR="00C744F4" w:rsidRPr="00C744F4">
        <w:rPr>
          <w:sz w:val="24"/>
          <w:szCs w:val="24"/>
        </w:rPr>
        <w:t xml:space="preserve"> </w:t>
      </w:r>
      <w:proofErr w:type="spellStart"/>
      <w:r w:rsidR="00C744F4" w:rsidRPr="00C744F4">
        <w:rPr>
          <w:sz w:val="24"/>
          <w:szCs w:val="24"/>
        </w:rPr>
        <w:t>menurut</w:t>
      </w:r>
      <w:proofErr w:type="spellEnd"/>
      <w:r w:rsidR="00C744F4" w:rsidRPr="00C744F4">
        <w:rPr>
          <w:sz w:val="24"/>
          <w:szCs w:val="24"/>
        </w:rPr>
        <w:t xml:space="preserve"> </w:t>
      </w:r>
      <w:proofErr w:type="spellStart"/>
      <w:r w:rsidR="00C744F4" w:rsidRPr="00C744F4">
        <w:rPr>
          <w:sz w:val="24"/>
          <w:szCs w:val="24"/>
        </w:rPr>
        <w:t>Haliman</w:t>
      </w:r>
      <w:proofErr w:type="spellEnd"/>
      <w:r w:rsidR="00C744F4" w:rsidRPr="00C744F4">
        <w:rPr>
          <w:sz w:val="24"/>
          <w:szCs w:val="24"/>
        </w:rPr>
        <w:t xml:space="preserve"> dan </w:t>
      </w:r>
      <w:proofErr w:type="spellStart"/>
      <w:r w:rsidR="00C744F4" w:rsidRPr="00C744F4">
        <w:rPr>
          <w:sz w:val="24"/>
          <w:szCs w:val="24"/>
        </w:rPr>
        <w:t>Adijaya</w:t>
      </w:r>
      <w:proofErr w:type="spellEnd"/>
      <w:r w:rsidR="00C744F4" w:rsidRPr="00C744F4">
        <w:rPr>
          <w:sz w:val="24"/>
          <w:szCs w:val="24"/>
        </w:rPr>
        <w:t xml:space="preserve"> (200</w:t>
      </w:r>
      <w:r w:rsidR="00BF1637">
        <w:rPr>
          <w:sz w:val="24"/>
          <w:szCs w:val="24"/>
        </w:rPr>
        <w:t>8</w:t>
      </w:r>
      <w:r w:rsidR="00C744F4" w:rsidRPr="00C744F4">
        <w:rPr>
          <w:sz w:val="24"/>
          <w:szCs w:val="24"/>
        </w:rPr>
        <w:t xml:space="preserve">) </w:t>
      </w:r>
      <w:proofErr w:type="spellStart"/>
      <w:r w:rsidR="00C744F4" w:rsidRPr="00C744F4">
        <w:rPr>
          <w:sz w:val="24"/>
          <w:szCs w:val="24"/>
        </w:rPr>
        <w:t>berada</w:t>
      </w:r>
      <w:proofErr w:type="spellEnd"/>
      <w:r w:rsidR="00C744F4" w:rsidRPr="00C744F4">
        <w:rPr>
          <w:sz w:val="24"/>
          <w:szCs w:val="24"/>
        </w:rPr>
        <w:t xml:space="preserve"> pada </w:t>
      </w:r>
      <w:proofErr w:type="spellStart"/>
      <w:r w:rsidR="00C744F4" w:rsidRPr="00C744F4">
        <w:rPr>
          <w:sz w:val="24"/>
          <w:szCs w:val="24"/>
        </w:rPr>
        <w:t>kisaran</w:t>
      </w:r>
      <w:proofErr w:type="spellEnd"/>
      <w:r w:rsidR="00C744F4" w:rsidRPr="00C744F4">
        <w:rPr>
          <w:sz w:val="24"/>
          <w:szCs w:val="24"/>
        </w:rPr>
        <w:t xml:space="preserve"> 100-125 </w:t>
      </w:r>
      <w:proofErr w:type="spellStart"/>
      <w:r w:rsidR="00C744F4" w:rsidRPr="00C744F4">
        <w:rPr>
          <w:sz w:val="24"/>
          <w:szCs w:val="24"/>
        </w:rPr>
        <w:t>ekor</w:t>
      </w:r>
      <w:proofErr w:type="spellEnd"/>
      <w:r w:rsidR="00C744F4" w:rsidRPr="00C744F4">
        <w:rPr>
          <w:sz w:val="24"/>
          <w:szCs w:val="24"/>
        </w:rPr>
        <w:t>/m</w:t>
      </w:r>
      <w:r w:rsidR="00C744F4" w:rsidRPr="00B925E9">
        <w:rPr>
          <w:sz w:val="24"/>
          <w:szCs w:val="24"/>
          <w:vertAlign w:val="superscript"/>
        </w:rPr>
        <w:t>2</w:t>
      </w:r>
      <w:r w:rsidR="00C744F4" w:rsidRPr="00C744F4">
        <w:rPr>
          <w:sz w:val="24"/>
          <w:szCs w:val="24"/>
        </w:rPr>
        <w:t>.</w:t>
      </w:r>
      <w:r w:rsidR="00C744F4">
        <w:t xml:space="preserve"> </w:t>
      </w:r>
      <w:r w:rsidR="00BC31A1">
        <w:rPr>
          <w:sz w:val="24"/>
          <w:szCs w:val="24"/>
        </w:rPr>
        <w:t xml:space="preserve"> </w:t>
      </w:r>
      <w:proofErr w:type="spellStart"/>
      <w:r w:rsidR="00237A87">
        <w:rPr>
          <w:sz w:val="24"/>
          <w:szCs w:val="24"/>
        </w:rPr>
        <w:t>Menurut</w:t>
      </w:r>
      <w:proofErr w:type="spellEnd"/>
      <w:r w:rsidR="00237A87">
        <w:rPr>
          <w:sz w:val="24"/>
          <w:szCs w:val="24"/>
        </w:rPr>
        <w:t xml:space="preserve"> </w:t>
      </w:r>
      <w:proofErr w:type="spellStart"/>
      <w:r w:rsidR="00237A87">
        <w:rPr>
          <w:sz w:val="24"/>
          <w:szCs w:val="24"/>
        </w:rPr>
        <w:t>Wulandari</w:t>
      </w:r>
      <w:proofErr w:type="spellEnd"/>
      <w:r w:rsidR="00237A87">
        <w:rPr>
          <w:sz w:val="24"/>
          <w:szCs w:val="24"/>
        </w:rPr>
        <w:t xml:space="preserve"> </w:t>
      </w:r>
      <w:proofErr w:type="spellStart"/>
      <w:r w:rsidR="00237A87">
        <w:rPr>
          <w:sz w:val="24"/>
          <w:szCs w:val="24"/>
        </w:rPr>
        <w:t>dkk</w:t>
      </w:r>
      <w:proofErr w:type="spellEnd"/>
      <w:r w:rsidR="00237A87">
        <w:rPr>
          <w:sz w:val="24"/>
          <w:szCs w:val="24"/>
        </w:rPr>
        <w:t xml:space="preserve">. (2015) </w:t>
      </w:r>
      <w:proofErr w:type="spellStart"/>
      <w:r w:rsidR="00237A87">
        <w:rPr>
          <w:sz w:val="24"/>
          <w:szCs w:val="24"/>
        </w:rPr>
        <w:t>jumlah</w:t>
      </w:r>
      <w:proofErr w:type="spellEnd"/>
      <w:r w:rsidR="00237A87">
        <w:rPr>
          <w:sz w:val="24"/>
          <w:szCs w:val="24"/>
        </w:rPr>
        <w:t xml:space="preserve"> </w:t>
      </w:r>
      <w:proofErr w:type="spellStart"/>
      <w:r w:rsidR="00237A87">
        <w:rPr>
          <w:sz w:val="24"/>
          <w:szCs w:val="24"/>
        </w:rPr>
        <w:t>padat</w:t>
      </w:r>
      <w:proofErr w:type="spellEnd"/>
      <w:r w:rsidR="00237A87">
        <w:rPr>
          <w:sz w:val="24"/>
          <w:szCs w:val="24"/>
        </w:rPr>
        <w:t xml:space="preserve"> </w:t>
      </w:r>
      <w:proofErr w:type="spellStart"/>
      <w:r w:rsidR="00237A87">
        <w:rPr>
          <w:sz w:val="24"/>
          <w:szCs w:val="24"/>
        </w:rPr>
        <w:t>tebar</w:t>
      </w:r>
      <w:proofErr w:type="spellEnd"/>
      <w:r w:rsidR="00237A87">
        <w:rPr>
          <w:sz w:val="24"/>
          <w:szCs w:val="24"/>
        </w:rPr>
        <w:t xml:space="preserve"> </w:t>
      </w:r>
      <w:proofErr w:type="spellStart"/>
      <w:r w:rsidR="00237A87">
        <w:rPr>
          <w:sz w:val="24"/>
          <w:szCs w:val="24"/>
        </w:rPr>
        <w:t>tersebut</w:t>
      </w:r>
      <w:proofErr w:type="spellEnd"/>
      <w:r w:rsidR="00237A87">
        <w:rPr>
          <w:sz w:val="24"/>
          <w:szCs w:val="24"/>
        </w:rPr>
        <w:t xml:space="preserve"> </w:t>
      </w:r>
      <w:proofErr w:type="spellStart"/>
      <w:r w:rsidR="00237A87">
        <w:rPr>
          <w:sz w:val="24"/>
          <w:szCs w:val="24"/>
        </w:rPr>
        <w:t>dikategorikan</w:t>
      </w:r>
      <w:proofErr w:type="spellEnd"/>
      <w:r w:rsidR="00237A87">
        <w:rPr>
          <w:sz w:val="24"/>
          <w:szCs w:val="24"/>
        </w:rPr>
        <w:t xml:space="preserve"> </w:t>
      </w:r>
      <w:proofErr w:type="spellStart"/>
      <w:r w:rsidR="00237A87">
        <w:rPr>
          <w:sz w:val="24"/>
          <w:szCs w:val="24"/>
        </w:rPr>
        <w:t>tinggi</w:t>
      </w:r>
      <w:proofErr w:type="spellEnd"/>
      <w:r w:rsidR="00237A87">
        <w:rPr>
          <w:sz w:val="24"/>
          <w:szCs w:val="24"/>
        </w:rPr>
        <w:t xml:space="preserve"> dan </w:t>
      </w:r>
      <w:proofErr w:type="spellStart"/>
      <w:r w:rsidR="00237A87">
        <w:rPr>
          <w:sz w:val="24"/>
          <w:szCs w:val="24"/>
        </w:rPr>
        <w:t>membutuhkan</w:t>
      </w:r>
      <w:proofErr w:type="spellEnd"/>
      <w:r w:rsidR="00237A87">
        <w:rPr>
          <w:sz w:val="24"/>
          <w:szCs w:val="24"/>
        </w:rPr>
        <w:t xml:space="preserve"> </w:t>
      </w:r>
      <w:proofErr w:type="spellStart"/>
      <w:r w:rsidR="00237A87">
        <w:rPr>
          <w:sz w:val="24"/>
          <w:szCs w:val="24"/>
        </w:rPr>
        <w:t>pengelolaan</w:t>
      </w:r>
      <w:proofErr w:type="spellEnd"/>
      <w:r w:rsidR="00237A87">
        <w:rPr>
          <w:sz w:val="24"/>
          <w:szCs w:val="24"/>
        </w:rPr>
        <w:t xml:space="preserve"> </w:t>
      </w:r>
      <w:proofErr w:type="spellStart"/>
      <w:r w:rsidR="00237A87">
        <w:rPr>
          <w:sz w:val="24"/>
          <w:szCs w:val="24"/>
        </w:rPr>
        <w:t>budidaya</w:t>
      </w:r>
      <w:proofErr w:type="spellEnd"/>
      <w:r w:rsidR="00237A87">
        <w:rPr>
          <w:sz w:val="24"/>
          <w:szCs w:val="24"/>
        </w:rPr>
        <w:t xml:space="preserve"> </w:t>
      </w:r>
      <w:proofErr w:type="spellStart"/>
      <w:r w:rsidR="00237A87">
        <w:rPr>
          <w:sz w:val="24"/>
          <w:szCs w:val="24"/>
        </w:rPr>
        <w:t>secara</w:t>
      </w:r>
      <w:proofErr w:type="spellEnd"/>
      <w:r w:rsidR="00237A87">
        <w:rPr>
          <w:sz w:val="24"/>
          <w:szCs w:val="24"/>
        </w:rPr>
        <w:t xml:space="preserve"> </w:t>
      </w:r>
      <w:proofErr w:type="spellStart"/>
      <w:r w:rsidR="00237A87">
        <w:rPr>
          <w:sz w:val="24"/>
          <w:szCs w:val="24"/>
        </w:rPr>
        <w:t>intensif</w:t>
      </w:r>
      <w:proofErr w:type="spellEnd"/>
      <w:r w:rsidR="00237A87">
        <w:rPr>
          <w:sz w:val="24"/>
          <w:szCs w:val="24"/>
        </w:rPr>
        <w:t xml:space="preserve">. </w:t>
      </w:r>
    </w:p>
    <w:p w14:paraId="274471BE" w14:textId="07222FCE" w:rsidR="00500997" w:rsidRPr="00237A87" w:rsidRDefault="00500997">
      <w:pPr>
        <w:spacing w:line="480" w:lineRule="auto"/>
        <w:jc w:val="both"/>
        <w:rPr>
          <w:sz w:val="24"/>
          <w:szCs w:val="24"/>
        </w:rPr>
      </w:pPr>
      <w:r>
        <w:rPr>
          <w:sz w:val="24"/>
          <w:szCs w:val="24"/>
          <w:lang w:val="id-ID"/>
        </w:rPr>
        <w:tab/>
        <w:t>Kegiatan pemeliharaan udang yang dilakukan meliputi pengelolaan pakan dan pengelolaan kualitas air. Udang diberi pakan yang beragam sesuai umurnya. Pakan alami berupa plankton sangat berperan pada masa-masa awal kehidupan udang di tambak dan telah dipersiapkan sebelum memulai penebaran. Udang yang telah ditebar juga diberikan pakan buatan yaitu pelet. Pada 30 hari pertama diberikan pelet dengan ukuran serbuk, kemudian ukuran pelet akan terus meningkat seiring bertambahnya umur udang. Pada semua tambak ditemukan bahwa pakan yang digunakan berasal dari perusahaan produksi pakan yang sama, mulai dari serbuk hingga pelet</w:t>
      </w:r>
      <w:r w:rsidR="004E3111">
        <w:rPr>
          <w:sz w:val="24"/>
          <w:szCs w:val="24"/>
        </w:rPr>
        <w:t xml:space="preserve">. </w:t>
      </w:r>
      <w:r>
        <w:rPr>
          <w:sz w:val="24"/>
          <w:szCs w:val="24"/>
          <w:lang w:val="id-ID"/>
        </w:rPr>
        <w:t>Frekuensi pemberian pakan buatan juga diatur sesuai dengan kondisi air budidaya yang ada dan kondisi udang. Para petambak akan mengecek kualitas air secara berkala untuk mencegah terjadinya permasalahan seperti penyakit pada udang</w:t>
      </w:r>
      <w:r w:rsidR="004E3111">
        <w:rPr>
          <w:sz w:val="24"/>
          <w:szCs w:val="24"/>
        </w:rPr>
        <w:t xml:space="preserve">. Hal </w:t>
      </w:r>
      <w:proofErr w:type="spellStart"/>
      <w:r w:rsidR="004E3111">
        <w:rPr>
          <w:sz w:val="24"/>
          <w:szCs w:val="24"/>
        </w:rPr>
        <w:t>ini</w:t>
      </w:r>
      <w:proofErr w:type="spellEnd"/>
      <w:r w:rsidR="004E3111">
        <w:rPr>
          <w:sz w:val="24"/>
          <w:szCs w:val="24"/>
        </w:rPr>
        <w:t xml:space="preserve"> </w:t>
      </w:r>
      <w:proofErr w:type="spellStart"/>
      <w:r w:rsidR="004E3111">
        <w:rPr>
          <w:sz w:val="24"/>
          <w:szCs w:val="24"/>
        </w:rPr>
        <w:t>dilakukan</w:t>
      </w:r>
      <w:proofErr w:type="spellEnd"/>
      <w:r w:rsidR="004E3111">
        <w:rPr>
          <w:sz w:val="24"/>
          <w:szCs w:val="24"/>
        </w:rPr>
        <w:t xml:space="preserve"> </w:t>
      </w:r>
      <w:r w:rsidR="00537BD4">
        <w:rPr>
          <w:sz w:val="24"/>
          <w:szCs w:val="24"/>
          <w:lang w:val="id-ID"/>
        </w:rPr>
        <w:t>meskipun dengan keterbatasan peralatan pengujian kualitas air dan sumber daya yang ada</w:t>
      </w:r>
      <w:r>
        <w:rPr>
          <w:sz w:val="24"/>
          <w:szCs w:val="24"/>
          <w:lang w:val="id-ID"/>
        </w:rPr>
        <w:t>. Monitoring ini dilakukan satu minggu sekali</w:t>
      </w:r>
      <w:r w:rsidR="00537BD4">
        <w:rPr>
          <w:sz w:val="24"/>
          <w:szCs w:val="24"/>
        </w:rPr>
        <w:t>.</w:t>
      </w:r>
      <w:r>
        <w:rPr>
          <w:sz w:val="24"/>
          <w:szCs w:val="24"/>
          <w:lang w:val="id-ID"/>
        </w:rPr>
        <w:t xml:space="preserve"> Kondisi udang juga selalu diperhatikan saat mela</w:t>
      </w:r>
      <w:r w:rsidR="00537BD4">
        <w:rPr>
          <w:sz w:val="24"/>
          <w:szCs w:val="24"/>
        </w:rPr>
        <w:t>k</w:t>
      </w:r>
      <w:r>
        <w:rPr>
          <w:sz w:val="24"/>
          <w:szCs w:val="24"/>
          <w:lang w:val="id-ID"/>
        </w:rPr>
        <w:t xml:space="preserve">ukan </w:t>
      </w:r>
      <w:r w:rsidRPr="00537BD4">
        <w:rPr>
          <w:i/>
          <w:iCs/>
          <w:sz w:val="24"/>
          <w:szCs w:val="24"/>
          <w:lang w:val="id-ID"/>
        </w:rPr>
        <w:t>sampling</w:t>
      </w:r>
      <w:r>
        <w:rPr>
          <w:sz w:val="24"/>
          <w:szCs w:val="24"/>
          <w:lang w:val="id-ID"/>
        </w:rPr>
        <w:t xml:space="preserve"> mingguan untuk menghitung berat dan melihat </w:t>
      </w:r>
      <w:proofErr w:type="spellStart"/>
      <w:r w:rsidR="00537BD4">
        <w:rPr>
          <w:sz w:val="24"/>
          <w:szCs w:val="24"/>
        </w:rPr>
        <w:t>nafsu</w:t>
      </w:r>
      <w:proofErr w:type="spellEnd"/>
      <w:r w:rsidR="00537BD4">
        <w:rPr>
          <w:sz w:val="24"/>
          <w:szCs w:val="24"/>
        </w:rPr>
        <w:t xml:space="preserve"> </w:t>
      </w:r>
      <w:proofErr w:type="spellStart"/>
      <w:r w:rsidR="00537BD4">
        <w:rPr>
          <w:sz w:val="24"/>
          <w:szCs w:val="24"/>
        </w:rPr>
        <w:t>makan</w:t>
      </w:r>
      <w:proofErr w:type="spellEnd"/>
      <w:r w:rsidR="00537BD4">
        <w:rPr>
          <w:sz w:val="24"/>
          <w:szCs w:val="24"/>
        </w:rPr>
        <w:t xml:space="preserve"> </w:t>
      </w:r>
      <w:proofErr w:type="spellStart"/>
      <w:r w:rsidR="00537BD4">
        <w:rPr>
          <w:sz w:val="24"/>
          <w:szCs w:val="24"/>
        </w:rPr>
        <w:t>udang</w:t>
      </w:r>
      <w:proofErr w:type="spellEnd"/>
      <w:r w:rsidR="00537BD4">
        <w:rPr>
          <w:sz w:val="24"/>
          <w:szCs w:val="24"/>
        </w:rPr>
        <w:t xml:space="preserve"> </w:t>
      </w:r>
      <w:r>
        <w:rPr>
          <w:sz w:val="24"/>
          <w:szCs w:val="24"/>
          <w:lang w:val="id-ID"/>
        </w:rPr>
        <w:t xml:space="preserve">dari anco yang terpasang pada petakan tambak. Dari hasil pengamatan tersebut, para teknisi budidaya mampu menentukan jumlah dan frekuensi pemberian pakan di minggu berikutnya. </w:t>
      </w:r>
      <w:proofErr w:type="spellStart"/>
      <w:r w:rsidR="00237A87">
        <w:rPr>
          <w:sz w:val="24"/>
          <w:szCs w:val="24"/>
        </w:rPr>
        <w:t>Pemberian</w:t>
      </w:r>
      <w:proofErr w:type="spellEnd"/>
      <w:r w:rsidR="00237A87">
        <w:rPr>
          <w:sz w:val="24"/>
          <w:szCs w:val="24"/>
        </w:rPr>
        <w:t xml:space="preserve"> </w:t>
      </w:r>
      <w:proofErr w:type="spellStart"/>
      <w:r w:rsidR="00237A87">
        <w:rPr>
          <w:sz w:val="24"/>
          <w:szCs w:val="24"/>
        </w:rPr>
        <w:t>pakan</w:t>
      </w:r>
      <w:proofErr w:type="spellEnd"/>
      <w:r w:rsidR="00237A87">
        <w:rPr>
          <w:sz w:val="24"/>
          <w:szCs w:val="24"/>
        </w:rPr>
        <w:t xml:space="preserve"> juga </w:t>
      </w:r>
      <w:proofErr w:type="spellStart"/>
      <w:r w:rsidR="00237A87">
        <w:rPr>
          <w:sz w:val="24"/>
          <w:szCs w:val="24"/>
        </w:rPr>
        <w:t>ditentukan</w:t>
      </w:r>
      <w:proofErr w:type="spellEnd"/>
      <w:r w:rsidR="00237A87">
        <w:rPr>
          <w:sz w:val="24"/>
          <w:szCs w:val="24"/>
        </w:rPr>
        <w:t xml:space="preserve"> </w:t>
      </w:r>
      <w:proofErr w:type="spellStart"/>
      <w:r w:rsidR="00237A87">
        <w:rPr>
          <w:sz w:val="24"/>
          <w:szCs w:val="24"/>
        </w:rPr>
        <w:t>dari</w:t>
      </w:r>
      <w:proofErr w:type="spellEnd"/>
      <w:r w:rsidR="00237A87">
        <w:rPr>
          <w:sz w:val="24"/>
          <w:szCs w:val="24"/>
        </w:rPr>
        <w:t xml:space="preserve"> </w:t>
      </w:r>
      <w:proofErr w:type="spellStart"/>
      <w:r w:rsidR="00237A87">
        <w:rPr>
          <w:sz w:val="24"/>
          <w:szCs w:val="24"/>
        </w:rPr>
        <w:t>jumlah</w:t>
      </w:r>
      <w:proofErr w:type="spellEnd"/>
      <w:r w:rsidR="00237A87">
        <w:rPr>
          <w:sz w:val="24"/>
          <w:szCs w:val="24"/>
        </w:rPr>
        <w:t xml:space="preserve"> </w:t>
      </w:r>
      <w:proofErr w:type="spellStart"/>
      <w:r w:rsidR="00237A87">
        <w:rPr>
          <w:sz w:val="24"/>
          <w:szCs w:val="24"/>
        </w:rPr>
        <w:t>padat</w:t>
      </w:r>
      <w:proofErr w:type="spellEnd"/>
      <w:r w:rsidR="00237A87">
        <w:rPr>
          <w:sz w:val="24"/>
          <w:szCs w:val="24"/>
        </w:rPr>
        <w:t xml:space="preserve"> </w:t>
      </w:r>
      <w:proofErr w:type="spellStart"/>
      <w:r w:rsidR="00237A87">
        <w:rPr>
          <w:sz w:val="24"/>
          <w:szCs w:val="24"/>
        </w:rPr>
        <w:t>penebaran</w:t>
      </w:r>
      <w:proofErr w:type="spellEnd"/>
      <w:r w:rsidR="00237A87">
        <w:rPr>
          <w:sz w:val="24"/>
          <w:szCs w:val="24"/>
        </w:rPr>
        <w:t xml:space="preserve"> di </w:t>
      </w:r>
      <w:proofErr w:type="spellStart"/>
      <w:r w:rsidR="00237A87">
        <w:rPr>
          <w:sz w:val="24"/>
          <w:szCs w:val="24"/>
        </w:rPr>
        <w:t>awal</w:t>
      </w:r>
      <w:proofErr w:type="spellEnd"/>
      <w:r w:rsidR="00237A87">
        <w:rPr>
          <w:sz w:val="24"/>
          <w:szCs w:val="24"/>
        </w:rPr>
        <w:t xml:space="preserve">. </w:t>
      </w:r>
      <w:proofErr w:type="spellStart"/>
      <w:r w:rsidR="00237A87">
        <w:rPr>
          <w:sz w:val="24"/>
          <w:szCs w:val="24"/>
        </w:rPr>
        <w:t>Semakin</w:t>
      </w:r>
      <w:proofErr w:type="spellEnd"/>
      <w:r w:rsidR="00237A87">
        <w:rPr>
          <w:sz w:val="24"/>
          <w:szCs w:val="24"/>
        </w:rPr>
        <w:t xml:space="preserve"> </w:t>
      </w:r>
      <w:proofErr w:type="spellStart"/>
      <w:r w:rsidR="00237A87">
        <w:rPr>
          <w:sz w:val="24"/>
          <w:szCs w:val="24"/>
        </w:rPr>
        <w:t>tinggi</w:t>
      </w:r>
      <w:proofErr w:type="spellEnd"/>
      <w:r w:rsidR="00237A87">
        <w:rPr>
          <w:sz w:val="24"/>
          <w:szCs w:val="24"/>
        </w:rPr>
        <w:t xml:space="preserve"> </w:t>
      </w:r>
      <w:proofErr w:type="spellStart"/>
      <w:r w:rsidR="00237A87">
        <w:rPr>
          <w:sz w:val="24"/>
          <w:szCs w:val="24"/>
        </w:rPr>
        <w:t>jumlah</w:t>
      </w:r>
      <w:proofErr w:type="spellEnd"/>
      <w:r w:rsidR="00237A87">
        <w:rPr>
          <w:sz w:val="24"/>
          <w:szCs w:val="24"/>
        </w:rPr>
        <w:t xml:space="preserve"> </w:t>
      </w:r>
      <w:proofErr w:type="spellStart"/>
      <w:r w:rsidR="00237A87">
        <w:rPr>
          <w:sz w:val="24"/>
          <w:szCs w:val="24"/>
        </w:rPr>
        <w:t>tebarnya</w:t>
      </w:r>
      <w:proofErr w:type="spellEnd"/>
      <w:r w:rsidR="00237A87">
        <w:rPr>
          <w:sz w:val="24"/>
          <w:szCs w:val="24"/>
        </w:rPr>
        <w:t xml:space="preserve"> </w:t>
      </w:r>
      <w:proofErr w:type="spellStart"/>
      <w:r w:rsidR="00237A87">
        <w:rPr>
          <w:sz w:val="24"/>
          <w:szCs w:val="24"/>
        </w:rPr>
        <w:t>maka</w:t>
      </w:r>
      <w:proofErr w:type="spellEnd"/>
      <w:r w:rsidR="00237A87">
        <w:rPr>
          <w:sz w:val="24"/>
          <w:szCs w:val="24"/>
        </w:rPr>
        <w:t xml:space="preserve"> </w:t>
      </w:r>
      <w:proofErr w:type="spellStart"/>
      <w:r w:rsidR="00237A87">
        <w:rPr>
          <w:sz w:val="24"/>
          <w:szCs w:val="24"/>
        </w:rPr>
        <w:t>semakin</w:t>
      </w:r>
      <w:proofErr w:type="spellEnd"/>
      <w:r w:rsidR="00237A87">
        <w:rPr>
          <w:sz w:val="24"/>
          <w:szCs w:val="24"/>
        </w:rPr>
        <w:t xml:space="preserve"> </w:t>
      </w:r>
      <w:proofErr w:type="spellStart"/>
      <w:r w:rsidR="00237A87">
        <w:rPr>
          <w:sz w:val="24"/>
          <w:szCs w:val="24"/>
        </w:rPr>
        <w:t>banyak</w:t>
      </w:r>
      <w:proofErr w:type="spellEnd"/>
      <w:r w:rsidR="00237A87">
        <w:rPr>
          <w:sz w:val="24"/>
          <w:szCs w:val="24"/>
        </w:rPr>
        <w:t xml:space="preserve"> </w:t>
      </w:r>
      <w:proofErr w:type="spellStart"/>
      <w:r w:rsidR="00237A87">
        <w:rPr>
          <w:sz w:val="24"/>
          <w:szCs w:val="24"/>
        </w:rPr>
        <w:t>kebutuhan</w:t>
      </w:r>
      <w:proofErr w:type="spellEnd"/>
      <w:r w:rsidR="00237A87">
        <w:rPr>
          <w:sz w:val="24"/>
          <w:szCs w:val="24"/>
        </w:rPr>
        <w:t xml:space="preserve"> </w:t>
      </w:r>
      <w:proofErr w:type="spellStart"/>
      <w:r w:rsidR="00237A87">
        <w:rPr>
          <w:sz w:val="24"/>
          <w:szCs w:val="24"/>
        </w:rPr>
        <w:t>akan</w:t>
      </w:r>
      <w:proofErr w:type="spellEnd"/>
      <w:r w:rsidR="00237A87">
        <w:rPr>
          <w:sz w:val="24"/>
          <w:szCs w:val="24"/>
        </w:rPr>
        <w:t xml:space="preserve"> </w:t>
      </w:r>
      <w:proofErr w:type="spellStart"/>
      <w:r w:rsidR="00237A87">
        <w:rPr>
          <w:sz w:val="24"/>
          <w:szCs w:val="24"/>
        </w:rPr>
        <w:t>pakan</w:t>
      </w:r>
      <w:proofErr w:type="spellEnd"/>
      <w:r w:rsidR="00237A87">
        <w:rPr>
          <w:sz w:val="24"/>
          <w:szCs w:val="24"/>
        </w:rPr>
        <w:t xml:space="preserve"> </w:t>
      </w:r>
      <w:proofErr w:type="spellStart"/>
      <w:r w:rsidR="00237A87">
        <w:rPr>
          <w:sz w:val="24"/>
          <w:szCs w:val="24"/>
        </w:rPr>
        <w:lastRenderedPageBreak/>
        <w:t>buatan</w:t>
      </w:r>
      <w:proofErr w:type="spellEnd"/>
      <w:r w:rsidR="00237A87">
        <w:rPr>
          <w:sz w:val="24"/>
          <w:szCs w:val="24"/>
        </w:rPr>
        <w:t xml:space="preserve">. Hal </w:t>
      </w:r>
      <w:proofErr w:type="spellStart"/>
      <w:r w:rsidR="00237A87">
        <w:rPr>
          <w:sz w:val="24"/>
          <w:szCs w:val="24"/>
        </w:rPr>
        <w:t>ini</w:t>
      </w:r>
      <w:proofErr w:type="spellEnd"/>
      <w:r w:rsidR="00237A87">
        <w:rPr>
          <w:sz w:val="24"/>
          <w:szCs w:val="24"/>
        </w:rPr>
        <w:t xml:space="preserve"> juga </w:t>
      </w:r>
      <w:proofErr w:type="spellStart"/>
      <w:r w:rsidR="00237A87">
        <w:rPr>
          <w:sz w:val="24"/>
          <w:szCs w:val="24"/>
        </w:rPr>
        <w:t>disebutkan</w:t>
      </w:r>
      <w:proofErr w:type="spellEnd"/>
      <w:r w:rsidR="00237A87">
        <w:rPr>
          <w:sz w:val="24"/>
          <w:szCs w:val="24"/>
        </w:rPr>
        <w:t xml:space="preserve"> oleh </w:t>
      </w:r>
      <w:proofErr w:type="spellStart"/>
      <w:r w:rsidR="00237A87">
        <w:rPr>
          <w:sz w:val="24"/>
          <w:szCs w:val="24"/>
        </w:rPr>
        <w:t>Muzaki</w:t>
      </w:r>
      <w:proofErr w:type="spellEnd"/>
      <w:r w:rsidR="00237A87">
        <w:rPr>
          <w:sz w:val="24"/>
          <w:szCs w:val="24"/>
        </w:rPr>
        <w:t xml:space="preserve"> (2004) </w:t>
      </w:r>
      <w:proofErr w:type="spellStart"/>
      <w:r w:rsidR="00237A87">
        <w:rPr>
          <w:sz w:val="24"/>
          <w:szCs w:val="24"/>
        </w:rPr>
        <w:t>tentang</w:t>
      </w:r>
      <w:proofErr w:type="spellEnd"/>
      <w:r w:rsidR="00237A87">
        <w:rPr>
          <w:sz w:val="24"/>
          <w:szCs w:val="24"/>
        </w:rPr>
        <w:t xml:space="preserve"> </w:t>
      </w:r>
      <w:proofErr w:type="spellStart"/>
      <w:r w:rsidR="00237A87">
        <w:rPr>
          <w:sz w:val="24"/>
          <w:szCs w:val="24"/>
        </w:rPr>
        <w:t>keperluan</w:t>
      </w:r>
      <w:proofErr w:type="spellEnd"/>
      <w:r w:rsidR="00237A87">
        <w:rPr>
          <w:sz w:val="24"/>
          <w:szCs w:val="24"/>
        </w:rPr>
        <w:t xml:space="preserve"> </w:t>
      </w:r>
      <w:proofErr w:type="spellStart"/>
      <w:r w:rsidR="00237A87">
        <w:rPr>
          <w:sz w:val="24"/>
          <w:szCs w:val="24"/>
        </w:rPr>
        <w:t>pakan</w:t>
      </w:r>
      <w:proofErr w:type="spellEnd"/>
      <w:r w:rsidR="00237A87">
        <w:rPr>
          <w:sz w:val="24"/>
          <w:szCs w:val="24"/>
        </w:rPr>
        <w:t xml:space="preserve"> </w:t>
      </w:r>
      <w:proofErr w:type="spellStart"/>
      <w:r w:rsidR="00237A87">
        <w:rPr>
          <w:sz w:val="24"/>
          <w:szCs w:val="24"/>
        </w:rPr>
        <w:t>alami</w:t>
      </w:r>
      <w:proofErr w:type="spellEnd"/>
      <w:r w:rsidR="00237A87">
        <w:rPr>
          <w:sz w:val="24"/>
          <w:szCs w:val="24"/>
        </w:rPr>
        <w:t xml:space="preserve"> yang </w:t>
      </w:r>
      <w:proofErr w:type="spellStart"/>
      <w:r w:rsidR="00237A87">
        <w:rPr>
          <w:sz w:val="24"/>
          <w:szCs w:val="24"/>
        </w:rPr>
        <w:t>akan</w:t>
      </w:r>
      <w:proofErr w:type="spellEnd"/>
      <w:r w:rsidR="00237A87">
        <w:rPr>
          <w:sz w:val="24"/>
          <w:szCs w:val="24"/>
        </w:rPr>
        <w:t xml:space="preserve"> </w:t>
      </w:r>
      <w:proofErr w:type="spellStart"/>
      <w:r w:rsidR="00237A87">
        <w:rPr>
          <w:sz w:val="24"/>
          <w:szCs w:val="24"/>
        </w:rPr>
        <w:t>berkurang</w:t>
      </w:r>
      <w:proofErr w:type="spellEnd"/>
      <w:r w:rsidR="00237A87">
        <w:rPr>
          <w:sz w:val="24"/>
          <w:szCs w:val="24"/>
        </w:rPr>
        <w:t xml:space="preserve"> dan </w:t>
      </w:r>
      <w:proofErr w:type="spellStart"/>
      <w:r w:rsidR="00237A87">
        <w:rPr>
          <w:sz w:val="24"/>
          <w:szCs w:val="24"/>
        </w:rPr>
        <w:t>pakan</w:t>
      </w:r>
      <w:proofErr w:type="spellEnd"/>
      <w:r w:rsidR="00237A87">
        <w:rPr>
          <w:sz w:val="24"/>
          <w:szCs w:val="24"/>
        </w:rPr>
        <w:t xml:space="preserve"> </w:t>
      </w:r>
      <w:proofErr w:type="spellStart"/>
      <w:r w:rsidR="00237A87">
        <w:rPr>
          <w:sz w:val="24"/>
          <w:szCs w:val="24"/>
        </w:rPr>
        <w:t>buatan</w:t>
      </w:r>
      <w:proofErr w:type="spellEnd"/>
      <w:r w:rsidR="00237A87">
        <w:rPr>
          <w:sz w:val="24"/>
          <w:szCs w:val="24"/>
        </w:rPr>
        <w:t xml:space="preserve"> yang </w:t>
      </w:r>
      <w:proofErr w:type="spellStart"/>
      <w:r w:rsidR="00237A87">
        <w:rPr>
          <w:sz w:val="24"/>
          <w:szCs w:val="24"/>
        </w:rPr>
        <w:t>lebih</w:t>
      </w:r>
      <w:proofErr w:type="spellEnd"/>
      <w:r w:rsidR="00237A87">
        <w:rPr>
          <w:sz w:val="24"/>
          <w:szCs w:val="24"/>
        </w:rPr>
        <w:t xml:space="preserve"> </w:t>
      </w:r>
      <w:proofErr w:type="spellStart"/>
      <w:r w:rsidR="00237A87">
        <w:rPr>
          <w:sz w:val="24"/>
          <w:szCs w:val="24"/>
        </w:rPr>
        <w:t>meningkat</w:t>
      </w:r>
      <w:proofErr w:type="spellEnd"/>
      <w:r w:rsidR="00237A87">
        <w:rPr>
          <w:sz w:val="24"/>
          <w:szCs w:val="24"/>
        </w:rPr>
        <w:t xml:space="preserve"> pada </w:t>
      </w:r>
      <w:proofErr w:type="spellStart"/>
      <w:r w:rsidR="00237A87">
        <w:rPr>
          <w:sz w:val="24"/>
          <w:szCs w:val="24"/>
        </w:rPr>
        <w:t>budidaya</w:t>
      </w:r>
      <w:proofErr w:type="spellEnd"/>
      <w:r w:rsidR="00237A87">
        <w:rPr>
          <w:sz w:val="24"/>
          <w:szCs w:val="24"/>
        </w:rPr>
        <w:t xml:space="preserve"> </w:t>
      </w:r>
      <w:proofErr w:type="spellStart"/>
      <w:r w:rsidR="00237A87">
        <w:rPr>
          <w:sz w:val="24"/>
          <w:szCs w:val="24"/>
        </w:rPr>
        <w:t>dengan</w:t>
      </w:r>
      <w:proofErr w:type="spellEnd"/>
      <w:r w:rsidR="00237A87">
        <w:rPr>
          <w:sz w:val="24"/>
          <w:szCs w:val="24"/>
        </w:rPr>
        <w:t xml:space="preserve"> </w:t>
      </w:r>
      <w:proofErr w:type="spellStart"/>
      <w:r w:rsidR="00237A87">
        <w:rPr>
          <w:sz w:val="24"/>
          <w:szCs w:val="24"/>
        </w:rPr>
        <w:t>penebaran</w:t>
      </w:r>
      <w:proofErr w:type="spellEnd"/>
      <w:r w:rsidR="00237A87">
        <w:rPr>
          <w:sz w:val="24"/>
          <w:szCs w:val="24"/>
        </w:rPr>
        <w:t xml:space="preserve"> yang </w:t>
      </w:r>
      <w:proofErr w:type="spellStart"/>
      <w:r w:rsidR="00237A87">
        <w:rPr>
          <w:sz w:val="24"/>
          <w:szCs w:val="24"/>
        </w:rPr>
        <w:t>tinggi</w:t>
      </w:r>
      <w:proofErr w:type="spellEnd"/>
      <w:r w:rsidR="00237A87">
        <w:rPr>
          <w:sz w:val="24"/>
          <w:szCs w:val="24"/>
        </w:rPr>
        <w:t xml:space="preserve">. </w:t>
      </w:r>
    </w:p>
    <w:p w14:paraId="07CC5992" w14:textId="4840ABC8" w:rsidR="00500997" w:rsidRDefault="00500997">
      <w:pPr>
        <w:spacing w:line="480" w:lineRule="auto"/>
        <w:jc w:val="both"/>
        <w:rPr>
          <w:sz w:val="24"/>
          <w:szCs w:val="24"/>
          <w:lang w:val="id-ID"/>
        </w:rPr>
      </w:pPr>
      <w:r>
        <w:rPr>
          <w:sz w:val="24"/>
          <w:szCs w:val="24"/>
          <w:lang w:val="id-ID"/>
        </w:rPr>
        <w:tab/>
        <w:t xml:space="preserve">Pengelolaan lingkungan di sekitar tambak menggunakan pengetahuan dan alat seadanya. Hal ini dapat dilihat dari penerapan tandon IPAL yang terdapat di tambak Gerokgak namun tidak terdapat di tambak Patas dan Sangglangit. Pada semua tambak tidak terlihat adanya penerapan </w:t>
      </w:r>
      <w:r w:rsidRPr="004E3111">
        <w:rPr>
          <w:i/>
          <w:iCs/>
          <w:sz w:val="24"/>
          <w:szCs w:val="24"/>
          <w:lang w:val="id-ID"/>
        </w:rPr>
        <w:t>biosecurity</w:t>
      </w:r>
      <w:r>
        <w:rPr>
          <w:sz w:val="24"/>
          <w:szCs w:val="24"/>
          <w:lang w:val="id-ID"/>
        </w:rPr>
        <w:t xml:space="preserve"> seperti penangkal hama ataupun prosedur aseptik bagi para pekerja. </w:t>
      </w:r>
    </w:p>
    <w:p w14:paraId="7E401DD3" w14:textId="0C18889F" w:rsidR="00442DA1" w:rsidRPr="004C529D" w:rsidRDefault="00500997" w:rsidP="00FD0161">
      <w:pPr>
        <w:spacing w:line="480" w:lineRule="auto"/>
        <w:jc w:val="both"/>
        <w:rPr>
          <w:sz w:val="24"/>
          <w:szCs w:val="24"/>
          <w:lang w:val="id-ID"/>
        </w:rPr>
      </w:pPr>
      <w:r>
        <w:rPr>
          <w:sz w:val="24"/>
          <w:szCs w:val="24"/>
          <w:lang w:val="id-ID"/>
        </w:rPr>
        <w:tab/>
      </w:r>
      <w:r w:rsidR="00537BD4" w:rsidRPr="004C529D">
        <w:rPr>
          <w:sz w:val="24"/>
          <w:szCs w:val="24"/>
        </w:rPr>
        <w:t>K</w:t>
      </w:r>
      <w:r w:rsidRPr="004C529D">
        <w:rPr>
          <w:sz w:val="24"/>
          <w:szCs w:val="24"/>
          <w:lang w:val="id-ID"/>
        </w:rPr>
        <w:t xml:space="preserve">etiga lokasi </w:t>
      </w:r>
      <w:r w:rsidR="00537BD4" w:rsidRPr="004C529D">
        <w:rPr>
          <w:sz w:val="24"/>
          <w:szCs w:val="24"/>
          <w:lang w:val="id-ID"/>
        </w:rPr>
        <w:t xml:space="preserve">melakukan panen pada waktu yang berbeda-beda </w:t>
      </w:r>
      <w:r w:rsidR="00537BD4" w:rsidRPr="004C529D">
        <w:rPr>
          <w:sz w:val="24"/>
          <w:szCs w:val="24"/>
        </w:rPr>
        <w:t>m</w:t>
      </w:r>
      <w:r w:rsidR="00537BD4" w:rsidRPr="004C529D">
        <w:rPr>
          <w:sz w:val="24"/>
          <w:szCs w:val="24"/>
          <w:lang w:val="id-ID"/>
        </w:rPr>
        <w:t xml:space="preserve">eskipun mereka </w:t>
      </w:r>
      <w:r w:rsidRPr="004C529D">
        <w:rPr>
          <w:sz w:val="24"/>
          <w:szCs w:val="24"/>
          <w:lang w:val="id-ID"/>
        </w:rPr>
        <w:t>melakukan penebaran pada waktu yang berdekatan</w:t>
      </w:r>
      <w:r w:rsidR="005A574F" w:rsidRPr="004C529D">
        <w:rPr>
          <w:sz w:val="24"/>
          <w:szCs w:val="24"/>
        </w:rPr>
        <w:t xml:space="preserve"> </w:t>
      </w:r>
      <w:proofErr w:type="spellStart"/>
      <w:r w:rsidR="005A574F" w:rsidRPr="004C529D">
        <w:rPr>
          <w:sz w:val="24"/>
          <w:szCs w:val="24"/>
        </w:rPr>
        <w:t>sehingga</w:t>
      </w:r>
      <w:proofErr w:type="spellEnd"/>
      <w:r w:rsidR="005A574F" w:rsidRPr="004C529D">
        <w:rPr>
          <w:sz w:val="24"/>
          <w:szCs w:val="24"/>
        </w:rPr>
        <w:t xml:space="preserve"> </w:t>
      </w:r>
      <w:proofErr w:type="spellStart"/>
      <w:r w:rsidR="005A574F" w:rsidRPr="004C529D">
        <w:rPr>
          <w:sz w:val="24"/>
          <w:szCs w:val="24"/>
        </w:rPr>
        <w:t>memiliki</w:t>
      </w:r>
      <w:proofErr w:type="spellEnd"/>
      <w:r w:rsidR="005A574F" w:rsidRPr="004C529D">
        <w:rPr>
          <w:sz w:val="24"/>
          <w:szCs w:val="24"/>
        </w:rPr>
        <w:t xml:space="preserve"> masa </w:t>
      </w:r>
      <w:proofErr w:type="spellStart"/>
      <w:r w:rsidR="005A574F" w:rsidRPr="004C529D">
        <w:rPr>
          <w:sz w:val="24"/>
          <w:szCs w:val="24"/>
        </w:rPr>
        <w:t>pemeliharaan</w:t>
      </w:r>
      <w:proofErr w:type="spellEnd"/>
      <w:r w:rsidR="005A574F" w:rsidRPr="004C529D">
        <w:rPr>
          <w:sz w:val="24"/>
          <w:szCs w:val="24"/>
        </w:rPr>
        <w:t xml:space="preserve"> (</w:t>
      </w:r>
      <w:r w:rsidR="005A574F" w:rsidRPr="004C529D">
        <w:rPr>
          <w:i/>
          <w:iCs/>
          <w:sz w:val="24"/>
          <w:szCs w:val="24"/>
        </w:rPr>
        <w:t>day of culture</w:t>
      </w:r>
      <w:r w:rsidR="005A574F" w:rsidRPr="004C529D">
        <w:rPr>
          <w:sz w:val="24"/>
          <w:szCs w:val="24"/>
        </w:rPr>
        <w:t xml:space="preserve">) yang </w:t>
      </w:r>
      <w:proofErr w:type="spellStart"/>
      <w:r w:rsidR="00442DA1" w:rsidRPr="004C529D">
        <w:rPr>
          <w:sz w:val="24"/>
          <w:szCs w:val="24"/>
        </w:rPr>
        <w:t>bervariasi</w:t>
      </w:r>
      <w:proofErr w:type="spellEnd"/>
      <w:r w:rsidRPr="004C529D">
        <w:rPr>
          <w:sz w:val="24"/>
          <w:szCs w:val="24"/>
          <w:lang w:val="id-ID"/>
        </w:rPr>
        <w:t>.</w:t>
      </w:r>
      <w:r w:rsidR="00442DA1" w:rsidRPr="004C529D">
        <w:rPr>
          <w:sz w:val="24"/>
          <w:szCs w:val="24"/>
        </w:rPr>
        <w:t xml:space="preserve"> </w:t>
      </w:r>
      <w:r w:rsidR="0028006B" w:rsidRPr="004C529D">
        <w:rPr>
          <w:sz w:val="24"/>
          <w:szCs w:val="24"/>
          <w:lang w:val="id-ID"/>
        </w:rPr>
        <w:t xml:space="preserve">Panen dilakukan pada udang berumur 80 - 90 hari masa pemeliharaan. Hal ini tidak sesuai dengan menurut Amri dan Iskandar (2008), yang menyatakan bahwa pada umumnya pemanenan udang vannamei dilakukan setelah umur pemeliharaan </w:t>
      </w:r>
      <w:proofErr w:type="spellStart"/>
      <w:r w:rsidR="0028006B" w:rsidRPr="004C529D">
        <w:rPr>
          <w:sz w:val="24"/>
          <w:szCs w:val="24"/>
        </w:rPr>
        <w:t>lebih</w:t>
      </w:r>
      <w:proofErr w:type="spellEnd"/>
      <w:r w:rsidR="0028006B" w:rsidRPr="004C529D">
        <w:rPr>
          <w:sz w:val="24"/>
          <w:szCs w:val="24"/>
        </w:rPr>
        <w:t xml:space="preserve"> </w:t>
      </w:r>
      <w:proofErr w:type="spellStart"/>
      <w:r w:rsidR="0028006B" w:rsidRPr="004C529D">
        <w:rPr>
          <w:sz w:val="24"/>
          <w:szCs w:val="24"/>
        </w:rPr>
        <w:t>dari</w:t>
      </w:r>
      <w:proofErr w:type="spellEnd"/>
      <w:r w:rsidR="0028006B" w:rsidRPr="004C529D">
        <w:rPr>
          <w:sz w:val="24"/>
          <w:szCs w:val="24"/>
        </w:rPr>
        <w:t xml:space="preserve"> </w:t>
      </w:r>
      <w:r w:rsidR="0028006B" w:rsidRPr="004C529D">
        <w:rPr>
          <w:sz w:val="24"/>
          <w:szCs w:val="24"/>
          <w:lang w:val="id-ID"/>
        </w:rPr>
        <w:t>100 hari</w:t>
      </w:r>
      <w:r w:rsidR="004C529D" w:rsidRPr="004C529D">
        <w:rPr>
          <w:sz w:val="24"/>
          <w:szCs w:val="24"/>
        </w:rPr>
        <w:t xml:space="preserve">. Hal </w:t>
      </w:r>
      <w:proofErr w:type="spellStart"/>
      <w:r w:rsidR="004C529D" w:rsidRPr="004C529D">
        <w:rPr>
          <w:sz w:val="24"/>
          <w:szCs w:val="24"/>
        </w:rPr>
        <w:t>ini</w:t>
      </w:r>
      <w:proofErr w:type="spellEnd"/>
      <w:r w:rsidR="004C529D" w:rsidRPr="004C529D">
        <w:rPr>
          <w:sz w:val="24"/>
          <w:szCs w:val="24"/>
        </w:rPr>
        <w:t xml:space="preserve"> </w:t>
      </w:r>
      <w:proofErr w:type="spellStart"/>
      <w:r w:rsidR="004C529D" w:rsidRPr="004C529D">
        <w:rPr>
          <w:sz w:val="24"/>
          <w:szCs w:val="24"/>
        </w:rPr>
        <w:t>disebabkan</w:t>
      </w:r>
      <w:proofErr w:type="spellEnd"/>
      <w:r w:rsidR="004C529D" w:rsidRPr="004C529D">
        <w:rPr>
          <w:sz w:val="24"/>
          <w:szCs w:val="24"/>
        </w:rPr>
        <w:t xml:space="preserve"> </w:t>
      </w:r>
      <w:proofErr w:type="spellStart"/>
      <w:r w:rsidR="004C529D" w:rsidRPr="004C529D">
        <w:rPr>
          <w:sz w:val="24"/>
          <w:szCs w:val="24"/>
        </w:rPr>
        <w:t>karena</w:t>
      </w:r>
      <w:proofErr w:type="spellEnd"/>
      <w:r w:rsidR="004C529D" w:rsidRPr="004C529D">
        <w:rPr>
          <w:sz w:val="24"/>
          <w:szCs w:val="24"/>
          <w:lang w:val="id-ID"/>
        </w:rPr>
        <w:t xml:space="preserve"> udang </w:t>
      </w:r>
      <w:proofErr w:type="spellStart"/>
      <w:r w:rsidR="004C529D" w:rsidRPr="004C529D">
        <w:rPr>
          <w:sz w:val="24"/>
          <w:szCs w:val="24"/>
        </w:rPr>
        <w:t>telah</w:t>
      </w:r>
      <w:proofErr w:type="spellEnd"/>
      <w:r w:rsidR="004C529D" w:rsidRPr="004C529D">
        <w:rPr>
          <w:sz w:val="24"/>
          <w:szCs w:val="24"/>
        </w:rPr>
        <w:t xml:space="preserve"> </w:t>
      </w:r>
      <w:proofErr w:type="spellStart"/>
      <w:r w:rsidR="004C529D" w:rsidRPr="004C529D">
        <w:rPr>
          <w:sz w:val="24"/>
          <w:szCs w:val="24"/>
        </w:rPr>
        <w:t>mencapai</w:t>
      </w:r>
      <w:proofErr w:type="spellEnd"/>
      <w:r w:rsidR="004C529D" w:rsidRPr="004C529D">
        <w:rPr>
          <w:sz w:val="24"/>
          <w:szCs w:val="24"/>
        </w:rPr>
        <w:t xml:space="preserve"> minimal target yang </w:t>
      </w:r>
      <w:proofErr w:type="spellStart"/>
      <w:r w:rsidR="004C529D" w:rsidRPr="004C529D">
        <w:rPr>
          <w:sz w:val="24"/>
          <w:szCs w:val="24"/>
        </w:rPr>
        <w:t>diinginkan</w:t>
      </w:r>
      <w:proofErr w:type="spellEnd"/>
      <w:r w:rsidR="004C529D" w:rsidRPr="004C529D">
        <w:rPr>
          <w:sz w:val="24"/>
          <w:szCs w:val="24"/>
          <w:lang w:val="id-ID"/>
        </w:rPr>
        <w:t xml:space="preserve"> dan</w:t>
      </w:r>
      <w:r w:rsidR="004C529D" w:rsidRPr="004C529D">
        <w:rPr>
          <w:sz w:val="24"/>
          <w:szCs w:val="24"/>
        </w:rPr>
        <w:t xml:space="preserve"> </w:t>
      </w:r>
      <w:proofErr w:type="spellStart"/>
      <w:r w:rsidR="004C529D" w:rsidRPr="004C529D">
        <w:rPr>
          <w:sz w:val="24"/>
          <w:szCs w:val="24"/>
        </w:rPr>
        <w:t>kesepakatan</w:t>
      </w:r>
      <w:proofErr w:type="spellEnd"/>
      <w:r w:rsidR="004C529D" w:rsidRPr="004C529D">
        <w:rPr>
          <w:sz w:val="24"/>
          <w:szCs w:val="24"/>
        </w:rPr>
        <w:t xml:space="preserve"> </w:t>
      </w:r>
      <w:proofErr w:type="spellStart"/>
      <w:r w:rsidR="004C529D" w:rsidRPr="004C529D">
        <w:rPr>
          <w:sz w:val="24"/>
          <w:szCs w:val="24"/>
        </w:rPr>
        <w:t>dengan</w:t>
      </w:r>
      <w:proofErr w:type="spellEnd"/>
      <w:r w:rsidR="004C529D" w:rsidRPr="004C529D">
        <w:rPr>
          <w:sz w:val="24"/>
          <w:szCs w:val="24"/>
        </w:rPr>
        <w:t xml:space="preserve"> </w:t>
      </w:r>
      <w:proofErr w:type="spellStart"/>
      <w:r w:rsidR="004C529D" w:rsidRPr="004C529D">
        <w:rPr>
          <w:sz w:val="24"/>
          <w:szCs w:val="24"/>
        </w:rPr>
        <w:t>pihak</w:t>
      </w:r>
      <w:proofErr w:type="spellEnd"/>
      <w:r w:rsidR="004C529D" w:rsidRPr="004C529D">
        <w:rPr>
          <w:sz w:val="24"/>
          <w:szCs w:val="24"/>
        </w:rPr>
        <w:t xml:space="preserve"> </w:t>
      </w:r>
      <w:proofErr w:type="spellStart"/>
      <w:r w:rsidR="004C529D" w:rsidRPr="004C529D">
        <w:rPr>
          <w:sz w:val="24"/>
          <w:szCs w:val="24"/>
        </w:rPr>
        <w:t>pembeli</w:t>
      </w:r>
      <w:proofErr w:type="spellEnd"/>
      <w:r w:rsidR="004C529D" w:rsidRPr="004C529D">
        <w:rPr>
          <w:sz w:val="24"/>
          <w:szCs w:val="24"/>
        </w:rPr>
        <w:t xml:space="preserve"> </w:t>
      </w:r>
      <w:proofErr w:type="spellStart"/>
      <w:r w:rsidR="004C529D" w:rsidRPr="004C529D">
        <w:rPr>
          <w:sz w:val="24"/>
          <w:szCs w:val="24"/>
        </w:rPr>
        <w:t>termasuk</w:t>
      </w:r>
      <w:proofErr w:type="spellEnd"/>
      <w:r w:rsidR="004C529D" w:rsidRPr="004C529D">
        <w:rPr>
          <w:sz w:val="24"/>
          <w:szCs w:val="24"/>
        </w:rPr>
        <w:t xml:space="preserve"> </w:t>
      </w:r>
      <w:proofErr w:type="spellStart"/>
      <w:r w:rsidR="004C529D" w:rsidRPr="004C529D">
        <w:rPr>
          <w:sz w:val="24"/>
          <w:szCs w:val="24"/>
        </w:rPr>
        <w:t>kondisi</w:t>
      </w:r>
      <w:proofErr w:type="spellEnd"/>
      <w:r w:rsidR="004C529D" w:rsidRPr="004C529D">
        <w:rPr>
          <w:sz w:val="24"/>
          <w:szCs w:val="24"/>
        </w:rPr>
        <w:t xml:space="preserve"> </w:t>
      </w:r>
      <w:proofErr w:type="spellStart"/>
      <w:r w:rsidR="004C529D" w:rsidRPr="004C529D">
        <w:rPr>
          <w:sz w:val="24"/>
          <w:szCs w:val="24"/>
        </w:rPr>
        <w:t>harga</w:t>
      </w:r>
      <w:proofErr w:type="spellEnd"/>
      <w:r w:rsidR="004C529D" w:rsidRPr="004C529D">
        <w:rPr>
          <w:sz w:val="24"/>
          <w:szCs w:val="24"/>
        </w:rPr>
        <w:t xml:space="preserve"> </w:t>
      </w:r>
      <w:proofErr w:type="spellStart"/>
      <w:r w:rsidR="004C529D" w:rsidRPr="004C529D">
        <w:rPr>
          <w:sz w:val="24"/>
          <w:szCs w:val="24"/>
        </w:rPr>
        <w:t>udang</w:t>
      </w:r>
      <w:proofErr w:type="spellEnd"/>
      <w:r w:rsidR="004C529D" w:rsidRPr="004C529D">
        <w:rPr>
          <w:sz w:val="24"/>
          <w:szCs w:val="24"/>
        </w:rPr>
        <w:t xml:space="preserve"> di </w:t>
      </w:r>
      <w:proofErr w:type="spellStart"/>
      <w:r w:rsidR="004C529D" w:rsidRPr="004C529D">
        <w:rPr>
          <w:sz w:val="24"/>
          <w:szCs w:val="24"/>
        </w:rPr>
        <w:t>pasaran</w:t>
      </w:r>
      <w:proofErr w:type="spellEnd"/>
      <w:r w:rsidR="004C529D" w:rsidRPr="004C529D">
        <w:rPr>
          <w:sz w:val="24"/>
          <w:szCs w:val="24"/>
        </w:rPr>
        <w:t>.</w:t>
      </w:r>
      <w:r w:rsidR="0028006B" w:rsidRPr="004C529D">
        <w:rPr>
          <w:sz w:val="24"/>
          <w:szCs w:val="24"/>
          <w:lang w:val="id-ID"/>
        </w:rPr>
        <w:t xml:space="preserve"> Adapun perlakuan dan teknik yang dilakukan sebelum pemanenan hasil adalah pengapuran dengan dosis 10 mg/l (dilakukan 2- 3 hari sebelum pemanenan), serta mempertahankan ketinggian/ volume air (tidak ada pergantian air) selama 2- 4 hari. </w:t>
      </w:r>
      <w:proofErr w:type="spellStart"/>
      <w:r w:rsidR="004C529D" w:rsidRPr="004C529D">
        <w:rPr>
          <w:sz w:val="24"/>
          <w:szCs w:val="24"/>
        </w:rPr>
        <w:t>Pengapuran</w:t>
      </w:r>
      <w:proofErr w:type="spellEnd"/>
      <w:r w:rsidR="004C529D" w:rsidRPr="004C529D">
        <w:rPr>
          <w:sz w:val="24"/>
          <w:szCs w:val="24"/>
        </w:rPr>
        <w:t xml:space="preserve"> </w:t>
      </w:r>
      <w:proofErr w:type="spellStart"/>
      <w:r w:rsidR="004C529D" w:rsidRPr="004C529D">
        <w:rPr>
          <w:sz w:val="24"/>
          <w:szCs w:val="24"/>
        </w:rPr>
        <w:t>bertujuan</w:t>
      </w:r>
      <w:proofErr w:type="spellEnd"/>
      <w:r w:rsidR="004C529D" w:rsidRPr="004C529D">
        <w:rPr>
          <w:sz w:val="24"/>
          <w:szCs w:val="24"/>
        </w:rPr>
        <w:t xml:space="preserve"> </w:t>
      </w:r>
      <w:proofErr w:type="spellStart"/>
      <w:r w:rsidR="004C529D" w:rsidRPr="004C529D">
        <w:rPr>
          <w:sz w:val="24"/>
          <w:szCs w:val="24"/>
        </w:rPr>
        <w:t>untuk</w:t>
      </w:r>
      <w:proofErr w:type="spellEnd"/>
      <w:r w:rsidR="004C529D" w:rsidRPr="004C529D">
        <w:rPr>
          <w:sz w:val="24"/>
          <w:szCs w:val="24"/>
        </w:rPr>
        <w:t xml:space="preserve"> </w:t>
      </w:r>
      <w:proofErr w:type="spellStart"/>
      <w:r w:rsidR="004C529D" w:rsidRPr="004C529D">
        <w:rPr>
          <w:sz w:val="24"/>
          <w:szCs w:val="24"/>
        </w:rPr>
        <w:t>memperkuat</w:t>
      </w:r>
      <w:proofErr w:type="spellEnd"/>
      <w:r w:rsidR="004C529D" w:rsidRPr="004C529D">
        <w:rPr>
          <w:sz w:val="24"/>
          <w:szCs w:val="24"/>
        </w:rPr>
        <w:t xml:space="preserve"> </w:t>
      </w:r>
      <w:proofErr w:type="spellStart"/>
      <w:r w:rsidR="004C529D" w:rsidRPr="004C529D">
        <w:rPr>
          <w:sz w:val="24"/>
          <w:szCs w:val="24"/>
        </w:rPr>
        <w:t>cangkang</w:t>
      </w:r>
      <w:proofErr w:type="spellEnd"/>
      <w:r w:rsidR="004C529D" w:rsidRPr="004C529D">
        <w:rPr>
          <w:sz w:val="24"/>
          <w:szCs w:val="24"/>
        </w:rPr>
        <w:t xml:space="preserve"> </w:t>
      </w:r>
      <w:proofErr w:type="spellStart"/>
      <w:r w:rsidR="004C529D" w:rsidRPr="004C529D">
        <w:rPr>
          <w:sz w:val="24"/>
          <w:szCs w:val="24"/>
        </w:rPr>
        <w:t>udang</w:t>
      </w:r>
      <w:proofErr w:type="spellEnd"/>
      <w:r w:rsidR="004C529D" w:rsidRPr="004C529D">
        <w:rPr>
          <w:sz w:val="24"/>
          <w:szCs w:val="24"/>
        </w:rPr>
        <w:t xml:space="preserve"> pada </w:t>
      </w:r>
      <w:proofErr w:type="spellStart"/>
      <w:r w:rsidR="004C529D" w:rsidRPr="004C529D">
        <w:rPr>
          <w:sz w:val="24"/>
          <w:szCs w:val="24"/>
        </w:rPr>
        <w:t>saat</w:t>
      </w:r>
      <w:proofErr w:type="spellEnd"/>
      <w:r w:rsidR="004C529D" w:rsidRPr="004C529D">
        <w:rPr>
          <w:sz w:val="24"/>
          <w:szCs w:val="24"/>
        </w:rPr>
        <w:t xml:space="preserve"> </w:t>
      </w:r>
      <w:proofErr w:type="spellStart"/>
      <w:r w:rsidR="004C529D" w:rsidRPr="004C529D">
        <w:rPr>
          <w:sz w:val="24"/>
          <w:szCs w:val="24"/>
        </w:rPr>
        <w:t>dipanen</w:t>
      </w:r>
      <w:proofErr w:type="spellEnd"/>
      <w:r w:rsidR="004C529D" w:rsidRPr="004C529D">
        <w:rPr>
          <w:sz w:val="24"/>
          <w:szCs w:val="24"/>
        </w:rPr>
        <w:t xml:space="preserve"> </w:t>
      </w:r>
      <w:proofErr w:type="spellStart"/>
      <w:r w:rsidR="004C529D" w:rsidRPr="004C529D">
        <w:rPr>
          <w:sz w:val="24"/>
          <w:szCs w:val="24"/>
        </w:rPr>
        <w:t>sedangkan</w:t>
      </w:r>
      <w:proofErr w:type="spellEnd"/>
      <w:r w:rsidR="004C529D" w:rsidRPr="004C529D">
        <w:rPr>
          <w:sz w:val="24"/>
          <w:szCs w:val="24"/>
        </w:rPr>
        <w:t xml:space="preserve"> t</w:t>
      </w:r>
      <w:r w:rsidR="0028006B" w:rsidRPr="004C529D">
        <w:rPr>
          <w:sz w:val="24"/>
          <w:szCs w:val="24"/>
          <w:lang w:val="id-ID"/>
        </w:rPr>
        <w:t>ujuan tidak dilakukan pergantian air menjelang panen adalah agar udang tidak mengalami moulting secara massal menjelang dan pada saat pemanenan.</w:t>
      </w:r>
      <w:r w:rsidR="004C529D" w:rsidRPr="004C529D">
        <w:rPr>
          <w:sz w:val="24"/>
          <w:szCs w:val="24"/>
        </w:rPr>
        <w:t xml:space="preserve"> </w:t>
      </w:r>
      <w:proofErr w:type="spellStart"/>
      <w:r w:rsidR="007A723E" w:rsidRPr="004C529D">
        <w:rPr>
          <w:sz w:val="24"/>
          <w:szCs w:val="24"/>
        </w:rPr>
        <w:t>Pelaksanaan</w:t>
      </w:r>
      <w:proofErr w:type="spellEnd"/>
      <w:r w:rsidR="007A723E" w:rsidRPr="004C529D">
        <w:rPr>
          <w:sz w:val="24"/>
          <w:szCs w:val="24"/>
        </w:rPr>
        <w:t xml:space="preserve"> </w:t>
      </w:r>
      <w:proofErr w:type="spellStart"/>
      <w:r w:rsidR="007A723E" w:rsidRPr="004C529D">
        <w:rPr>
          <w:sz w:val="24"/>
          <w:szCs w:val="24"/>
        </w:rPr>
        <w:t>panen</w:t>
      </w:r>
      <w:proofErr w:type="spellEnd"/>
      <w:r w:rsidR="007A723E" w:rsidRPr="004C529D">
        <w:rPr>
          <w:sz w:val="24"/>
          <w:szCs w:val="24"/>
        </w:rPr>
        <w:t xml:space="preserve"> </w:t>
      </w:r>
      <w:proofErr w:type="spellStart"/>
      <w:r w:rsidR="007A723E" w:rsidRPr="004C529D">
        <w:rPr>
          <w:sz w:val="24"/>
          <w:szCs w:val="24"/>
        </w:rPr>
        <w:t>dilaksanakan</w:t>
      </w:r>
      <w:proofErr w:type="spellEnd"/>
      <w:r w:rsidR="007A723E" w:rsidRPr="004C529D">
        <w:rPr>
          <w:sz w:val="24"/>
          <w:szCs w:val="24"/>
        </w:rPr>
        <w:t xml:space="preserve"> </w:t>
      </w:r>
      <w:proofErr w:type="spellStart"/>
      <w:r w:rsidR="007A723E" w:rsidRPr="004C529D">
        <w:rPr>
          <w:sz w:val="24"/>
          <w:szCs w:val="24"/>
        </w:rPr>
        <w:t>dalam</w:t>
      </w:r>
      <w:proofErr w:type="spellEnd"/>
      <w:r w:rsidR="007A723E" w:rsidRPr="004C529D">
        <w:rPr>
          <w:sz w:val="24"/>
          <w:szCs w:val="24"/>
        </w:rPr>
        <w:t xml:space="preserve"> </w:t>
      </w:r>
      <w:proofErr w:type="spellStart"/>
      <w:r w:rsidR="007A723E" w:rsidRPr="004C529D">
        <w:rPr>
          <w:sz w:val="24"/>
          <w:szCs w:val="24"/>
        </w:rPr>
        <w:t>satu</w:t>
      </w:r>
      <w:proofErr w:type="spellEnd"/>
      <w:r w:rsidR="007A723E" w:rsidRPr="004C529D">
        <w:rPr>
          <w:sz w:val="24"/>
          <w:szCs w:val="24"/>
        </w:rPr>
        <w:t xml:space="preserve"> </w:t>
      </w:r>
      <w:proofErr w:type="spellStart"/>
      <w:r w:rsidR="007A723E" w:rsidRPr="004C529D">
        <w:rPr>
          <w:sz w:val="24"/>
          <w:szCs w:val="24"/>
        </w:rPr>
        <w:t>kelompok</w:t>
      </w:r>
      <w:proofErr w:type="spellEnd"/>
      <w:r w:rsidR="007A723E" w:rsidRPr="004C529D">
        <w:rPr>
          <w:sz w:val="24"/>
          <w:szCs w:val="24"/>
        </w:rPr>
        <w:t xml:space="preserve"> </w:t>
      </w:r>
      <w:proofErr w:type="spellStart"/>
      <w:r w:rsidR="007A723E" w:rsidRPr="004C529D">
        <w:rPr>
          <w:sz w:val="24"/>
          <w:szCs w:val="24"/>
        </w:rPr>
        <w:t>petakan</w:t>
      </w:r>
      <w:proofErr w:type="spellEnd"/>
      <w:r w:rsidR="007A723E" w:rsidRPr="004C529D">
        <w:rPr>
          <w:sz w:val="24"/>
          <w:szCs w:val="24"/>
        </w:rPr>
        <w:t xml:space="preserve"> yang </w:t>
      </w:r>
      <w:proofErr w:type="spellStart"/>
      <w:r w:rsidR="007A723E" w:rsidRPr="004C529D">
        <w:rPr>
          <w:sz w:val="24"/>
          <w:szCs w:val="24"/>
        </w:rPr>
        <w:t>memiliki</w:t>
      </w:r>
      <w:proofErr w:type="spellEnd"/>
      <w:r w:rsidR="007A723E" w:rsidRPr="004C529D">
        <w:rPr>
          <w:sz w:val="24"/>
          <w:szCs w:val="24"/>
        </w:rPr>
        <w:t xml:space="preserve"> </w:t>
      </w:r>
      <w:proofErr w:type="spellStart"/>
      <w:r w:rsidR="007A723E" w:rsidRPr="004C529D">
        <w:rPr>
          <w:sz w:val="24"/>
          <w:szCs w:val="24"/>
        </w:rPr>
        <w:t>umur</w:t>
      </w:r>
      <w:proofErr w:type="spellEnd"/>
      <w:r w:rsidR="007A723E" w:rsidRPr="004C529D">
        <w:rPr>
          <w:sz w:val="24"/>
          <w:szCs w:val="24"/>
        </w:rPr>
        <w:t xml:space="preserve"> </w:t>
      </w:r>
      <w:proofErr w:type="spellStart"/>
      <w:r w:rsidR="007A723E" w:rsidRPr="004C529D">
        <w:rPr>
          <w:sz w:val="24"/>
          <w:szCs w:val="24"/>
        </w:rPr>
        <w:t>ya</w:t>
      </w:r>
      <w:proofErr w:type="spellEnd"/>
      <w:r w:rsidR="007A723E" w:rsidRPr="004C529D">
        <w:rPr>
          <w:sz w:val="24"/>
          <w:szCs w:val="24"/>
          <w:lang w:val="id-ID"/>
        </w:rPr>
        <w:t>n</w:t>
      </w:r>
      <w:r w:rsidR="007A723E" w:rsidRPr="004C529D">
        <w:rPr>
          <w:sz w:val="24"/>
          <w:szCs w:val="24"/>
        </w:rPr>
        <w:t xml:space="preserve">g </w:t>
      </w:r>
      <w:proofErr w:type="spellStart"/>
      <w:r w:rsidR="007A723E" w:rsidRPr="004C529D">
        <w:rPr>
          <w:sz w:val="24"/>
          <w:szCs w:val="24"/>
        </w:rPr>
        <w:t>sama</w:t>
      </w:r>
      <w:proofErr w:type="spellEnd"/>
      <w:r w:rsidR="007A723E" w:rsidRPr="004C529D">
        <w:rPr>
          <w:sz w:val="24"/>
          <w:szCs w:val="24"/>
        </w:rPr>
        <w:t xml:space="preserve">, </w:t>
      </w:r>
      <w:proofErr w:type="spellStart"/>
      <w:r w:rsidR="007A723E" w:rsidRPr="004C529D">
        <w:rPr>
          <w:sz w:val="24"/>
          <w:szCs w:val="24"/>
        </w:rPr>
        <w:t>biasanya</w:t>
      </w:r>
      <w:proofErr w:type="spellEnd"/>
      <w:r w:rsidR="007A723E" w:rsidRPr="004C529D">
        <w:rPr>
          <w:sz w:val="24"/>
          <w:szCs w:val="24"/>
        </w:rPr>
        <w:t xml:space="preserve"> </w:t>
      </w:r>
      <w:proofErr w:type="spellStart"/>
      <w:r w:rsidR="007A723E" w:rsidRPr="004C529D">
        <w:rPr>
          <w:sz w:val="24"/>
          <w:szCs w:val="24"/>
        </w:rPr>
        <w:t>dalam</w:t>
      </w:r>
      <w:proofErr w:type="spellEnd"/>
      <w:r w:rsidR="007A723E" w:rsidRPr="004C529D">
        <w:rPr>
          <w:sz w:val="24"/>
          <w:szCs w:val="24"/>
        </w:rPr>
        <w:t xml:space="preserve"> </w:t>
      </w:r>
      <w:proofErr w:type="spellStart"/>
      <w:r w:rsidR="007A723E" w:rsidRPr="004C529D">
        <w:rPr>
          <w:sz w:val="24"/>
          <w:szCs w:val="24"/>
        </w:rPr>
        <w:t>satu</w:t>
      </w:r>
      <w:proofErr w:type="spellEnd"/>
      <w:r w:rsidR="007A723E" w:rsidRPr="004C529D">
        <w:rPr>
          <w:sz w:val="24"/>
          <w:szCs w:val="24"/>
        </w:rPr>
        <w:t xml:space="preserve"> </w:t>
      </w:r>
      <w:proofErr w:type="spellStart"/>
      <w:r w:rsidR="007A723E" w:rsidRPr="004C529D">
        <w:rPr>
          <w:sz w:val="24"/>
          <w:szCs w:val="24"/>
        </w:rPr>
        <w:t>kelompok</w:t>
      </w:r>
      <w:proofErr w:type="spellEnd"/>
      <w:r w:rsidR="007A723E" w:rsidRPr="004C529D">
        <w:rPr>
          <w:sz w:val="24"/>
          <w:szCs w:val="24"/>
        </w:rPr>
        <w:t xml:space="preserve"> </w:t>
      </w:r>
      <w:proofErr w:type="spellStart"/>
      <w:r w:rsidR="007A723E" w:rsidRPr="004C529D">
        <w:rPr>
          <w:sz w:val="24"/>
          <w:szCs w:val="24"/>
        </w:rPr>
        <w:t>terdiri</w:t>
      </w:r>
      <w:proofErr w:type="spellEnd"/>
      <w:r w:rsidR="007A723E" w:rsidRPr="004C529D">
        <w:rPr>
          <w:sz w:val="24"/>
          <w:szCs w:val="24"/>
        </w:rPr>
        <w:t xml:space="preserve"> </w:t>
      </w:r>
      <w:proofErr w:type="spellStart"/>
      <w:r w:rsidR="007A723E" w:rsidRPr="004C529D">
        <w:rPr>
          <w:sz w:val="24"/>
          <w:szCs w:val="24"/>
        </w:rPr>
        <w:t>dari</w:t>
      </w:r>
      <w:proofErr w:type="spellEnd"/>
      <w:r w:rsidR="007A723E" w:rsidRPr="004C529D">
        <w:rPr>
          <w:sz w:val="24"/>
          <w:szCs w:val="24"/>
        </w:rPr>
        <w:t xml:space="preserve"> 4-5 </w:t>
      </w:r>
      <w:proofErr w:type="spellStart"/>
      <w:r w:rsidR="007A723E" w:rsidRPr="004C529D">
        <w:rPr>
          <w:sz w:val="24"/>
          <w:szCs w:val="24"/>
        </w:rPr>
        <w:t>petakan</w:t>
      </w:r>
      <w:proofErr w:type="spellEnd"/>
      <w:r w:rsidR="007A723E" w:rsidRPr="004C529D">
        <w:rPr>
          <w:sz w:val="24"/>
          <w:szCs w:val="24"/>
        </w:rPr>
        <w:t xml:space="preserve"> </w:t>
      </w:r>
      <w:proofErr w:type="spellStart"/>
      <w:r w:rsidR="007A723E" w:rsidRPr="004C529D">
        <w:rPr>
          <w:sz w:val="24"/>
          <w:szCs w:val="24"/>
        </w:rPr>
        <w:lastRenderedPageBreak/>
        <w:t>tambak</w:t>
      </w:r>
      <w:proofErr w:type="spellEnd"/>
      <w:r w:rsidR="007A723E" w:rsidRPr="004C529D">
        <w:rPr>
          <w:sz w:val="24"/>
          <w:szCs w:val="24"/>
        </w:rPr>
        <w:t xml:space="preserve">. </w:t>
      </w:r>
      <w:r w:rsidR="007A723E" w:rsidRPr="004C529D">
        <w:rPr>
          <w:sz w:val="24"/>
          <w:szCs w:val="24"/>
          <w:lang w:val="id-ID"/>
        </w:rPr>
        <w:t xml:space="preserve"> </w:t>
      </w:r>
      <w:proofErr w:type="spellStart"/>
      <w:r w:rsidR="007A723E" w:rsidRPr="004C529D">
        <w:rPr>
          <w:sz w:val="24"/>
          <w:szCs w:val="24"/>
        </w:rPr>
        <w:t>Pelaksanaan</w:t>
      </w:r>
      <w:proofErr w:type="spellEnd"/>
      <w:r w:rsidR="007A723E" w:rsidRPr="004C529D">
        <w:rPr>
          <w:sz w:val="24"/>
          <w:szCs w:val="24"/>
        </w:rPr>
        <w:t xml:space="preserve"> </w:t>
      </w:r>
      <w:proofErr w:type="spellStart"/>
      <w:r w:rsidR="007A723E" w:rsidRPr="004C529D">
        <w:rPr>
          <w:sz w:val="24"/>
          <w:szCs w:val="24"/>
        </w:rPr>
        <w:t>panen</w:t>
      </w:r>
      <w:proofErr w:type="spellEnd"/>
      <w:r w:rsidR="007A723E" w:rsidRPr="004C529D">
        <w:rPr>
          <w:sz w:val="24"/>
          <w:szCs w:val="24"/>
        </w:rPr>
        <w:t xml:space="preserve"> </w:t>
      </w:r>
      <w:proofErr w:type="spellStart"/>
      <w:r w:rsidR="007A723E" w:rsidRPr="004C529D">
        <w:rPr>
          <w:sz w:val="24"/>
          <w:szCs w:val="24"/>
        </w:rPr>
        <w:t>dilaksanakan</w:t>
      </w:r>
      <w:proofErr w:type="spellEnd"/>
      <w:r w:rsidR="007A723E" w:rsidRPr="004C529D">
        <w:rPr>
          <w:sz w:val="24"/>
          <w:szCs w:val="24"/>
        </w:rPr>
        <w:t xml:space="preserve"> 2 </w:t>
      </w:r>
      <w:proofErr w:type="spellStart"/>
      <w:r w:rsidR="007A723E" w:rsidRPr="004C529D">
        <w:rPr>
          <w:sz w:val="24"/>
          <w:szCs w:val="24"/>
        </w:rPr>
        <w:t>sesi</w:t>
      </w:r>
      <w:proofErr w:type="spellEnd"/>
      <w:r w:rsidR="007A723E" w:rsidRPr="004C529D">
        <w:rPr>
          <w:sz w:val="24"/>
          <w:szCs w:val="24"/>
        </w:rPr>
        <w:t xml:space="preserve"> </w:t>
      </w:r>
      <w:proofErr w:type="spellStart"/>
      <w:r w:rsidR="007A723E" w:rsidRPr="004C529D">
        <w:rPr>
          <w:sz w:val="24"/>
          <w:szCs w:val="24"/>
        </w:rPr>
        <w:t>dalam</w:t>
      </w:r>
      <w:proofErr w:type="spellEnd"/>
      <w:r w:rsidR="007A723E" w:rsidRPr="004C529D">
        <w:rPr>
          <w:sz w:val="24"/>
          <w:szCs w:val="24"/>
        </w:rPr>
        <w:t xml:space="preserve"> </w:t>
      </w:r>
      <w:proofErr w:type="spellStart"/>
      <w:r w:rsidR="007A723E" w:rsidRPr="004C529D">
        <w:rPr>
          <w:sz w:val="24"/>
          <w:szCs w:val="24"/>
        </w:rPr>
        <w:t>sehari</w:t>
      </w:r>
      <w:proofErr w:type="spellEnd"/>
      <w:r w:rsidR="007A723E" w:rsidRPr="004C529D">
        <w:rPr>
          <w:sz w:val="24"/>
          <w:szCs w:val="24"/>
        </w:rPr>
        <w:t xml:space="preserve"> </w:t>
      </w:r>
      <w:proofErr w:type="spellStart"/>
      <w:r w:rsidR="007A723E" w:rsidRPr="004C529D">
        <w:rPr>
          <w:sz w:val="24"/>
          <w:szCs w:val="24"/>
        </w:rPr>
        <w:t>yaitu</w:t>
      </w:r>
      <w:proofErr w:type="spellEnd"/>
      <w:r w:rsidR="007A723E" w:rsidRPr="004C529D">
        <w:rPr>
          <w:sz w:val="24"/>
          <w:szCs w:val="24"/>
        </w:rPr>
        <w:t xml:space="preserve"> pada </w:t>
      </w:r>
      <w:proofErr w:type="spellStart"/>
      <w:r w:rsidR="007A723E" w:rsidRPr="004C529D">
        <w:rPr>
          <w:sz w:val="24"/>
          <w:szCs w:val="24"/>
        </w:rPr>
        <w:t>pagi</w:t>
      </w:r>
      <w:proofErr w:type="spellEnd"/>
      <w:r w:rsidR="007A723E" w:rsidRPr="004C529D">
        <w:rPr>
          <w:sz w:val="24"/>
          <w:szCs w:val="24"/>
        </w:rPr>
        <w:t xml:space="preserve"> </w:t>
      </w:r>
      <w:proofErr w:type="spellStart"/>
      <w:r w:rsidR="007A723E" w:rsidRPr="004C529D">
        <w:rPr>
          <w:sz w:val="24"/>
          <w:szCs w:val="24"/>
        </w:rPr>
        <w:t>hari</w:t>
      </w:r>
      <w:proofErr w:type="spellEnd"/>
      <w:r w:rsidR="007A723E" w:rsidRPr="004C529D">
        <w:rPr>
          <w:sz w:val="24"/>
          <w:szCs w:val="24"/>
        </w:rPr>
        <w:t xml:space="preserve"> </w:t>
      </w:r>
      <w:proofErr w:type="spellStart"/>
      <w:r w:rsidR="007A723E" w:rsidRPr="004C529D">
        <w:rPr>
          <w:sz w:val="24"/>
          <w:szCs w:val="24"/>
        </w:rPr>
        <w:t>pukul</w:t>
      </w:r>
      <w:proofErr w:type="spellEnd"/>
      <w:r w:rsidR="007A723E" w:rsidRPr="004C529D">
        <w:rPr>
          <w:sz w:val="24"/>
          <w:szCs w:val="24"/>
        </w:rPr>
        <w:t xml:space="preserve"> 07.00 WIB dan pada </w:t>
      </w:r>
      <w:proofErr w:type="spellStart"/>
      <w:r w:rsidR="007A723E" w:rsidRPr="004C529D">
        <w:rPr>
          <w:sz w:val="24"/>
          <w:szCs w:val="24"/>
        </w:rPr>
        <w:t>siang</w:t>
      </w:r>
      <w:proofErr w:type="spellEnd"/>
      <w:r w:rsidR="007A723E" w:rsidRPr="004C529D">
        <w:rPr>
          <w:sz w:val="24"/>
          <w:szCs w:val="24"/>
        </w:rPr>
        <w:t xml:space="preserve"> </w:t>
      </w:r>
      <w:proofErr w:type="spellStart"/>
      <w:r w:rsidR="007A723E" w:rsidRPr="004C529D">
        <w:rPr>
          <w:sz w:val="24"/>
          <w:szCs w:val="24"/>
        </w:rPr>
        <w:t>hari</w:t>
      </w:r>
      <w:proofErr w:type="spellEnd"/>
      <w:r w:rsidR="007A723E" w:rsidRPr="004C529D">
        <w:rPr>
          <w:sz w:val="24"/>
          <w:szCs w:val="24"/>
        </w:rPr>
        <w:t xml:space="preserve"> </w:t>
      </w:r>
      <w:proofErr w:type="spellStart"/>
      <w:r w:rsidR="007A723E" w:rsidRPr="004C529D">
        <w:rPr>
          <w:sz w:val="24"/>
          <w:szCs w:val="24"/>
        </w:rPr>
        <w:t>pukul</w:t>
      </w:r>
      <w:proofErr w:type="spellEnd"/>
      <w:r w:rsidR="007A723E" w:rsidRPr="004C529D">
        <w:rPr>
          <w:sz w:val="24"/>
          <w:szCs w:val="24"/>
        </w:rPr>
        <w:t xml:space="preserve"> 13.00 WIB yang masing-masing </w:t>
      </w:r>
      <w:proofErr w:type="spellStart"/>
      <w:r w:rsidR="007A723E" w:rsidRPr="004C529D">
        <w:rPr>
          <w:sz w:val="24"/>
          <w:szCs w:val="24"/>
        </w:rPr>
        <w:t>sesinya</w:t>
      </w:r>
      <w:proofErr w:type="spellEnd"/>
      <w:r w:rsidR="007A723E" w:rsidRPr="004C529D">
        <w:rPr>
          <w:sz w:val="24"/>
          <w:szCs w:val="24"/>
        </w:rPr>
        <w:t xml:space="preserve"> </w:t>
      </w:r>
      <w:proofErr w:type="spellStart"/>
      <w:r w:rsidR="007A723E" w:rsidRPr="004C529D">
        <w:rPr>
          <w:sz w:val="24"/>
          <w:szCs w:val="24"/>
        </w:rPr>
        <w:t>terdiri</w:t>
      </w:r>
      <w:proofErr w:type="spellEnd"/>
      <w:r w:rsidR="007A723E" w:rsidRPr="004C529D">
        <w:rPr>
          <w:sz w:val="24"/>
          <w:szCs w:val="24"/>
        </w:rPr>
        <w:t xml:space="preserve"> </w:t>
      </w:r>
      <w:proofErr w:type="spellStart"/>
      <w:r w:rsidR="007A723E" w:rsidRPr="004C529D">
        <w:rPr>
          <w:sz w:val="24"/>
          <w:szCs w:val="24"/>
        </w:rPr>
        <w:t>dari</w:t>
      </w:r>
      <w:proofErr w:type="spellEnd"/>
      <w:r w:rsidR="007A723E" w:rsidRPr="004C529D">
        <w:rPr>
          <w:sz w:val="24"/>
          <w:szCs w:val="24"/>
        </w:rPr>
        <w:t xml:space="preserve"> </w:t>
      </w:r>
      <w:proofErr w:type="spellStart"/>
      <w:r w:rsidR="007A723E" w:rsidRPr="004C529D">
        <w:rPr>
          <w:sz w:val="24"/>
          <w:szCs w:val="24"/>
        </w:rPr>
        <w:t>satu</w:t>
      </w:r>
      <w:proofErr w:type="spellEnd"/>
      <w:r w:rsidR="007A723E" w:rsidRPr="004C529D">
        <w:rPr>
          <w:sz w:val="24"/>
          <w:szCs w:val="24"/>
        </w:rPr>
        <w:t xml:space="preserve"> </w:t>
      </w:r>
      <w:proofErr w:type="spellStart"/>
      <w:r w:rsidR="007A723E" w:rsidRPr="004C529D">
        <w:rPr>
          <w:sz w:val="24"/>
          <w:szCs w:val="24"/>
        </w:rPr>
        <w:t>petakan</w:t>
      </w:r>
      <w:proofErr w:type="spellEnd"/>
      <w:r w:rsidR="007A723E" w:rsidRPr="004C529D">
        <w:rPr>
          <w:sz w:val="24"/>
          <w:szCs w:val="24"/>
        </w:rPr>
        <w:t>.</w:t>
      </w:r>
      <w:r w:rsidR="007A723E" w:rsidRPr="004C529D">
        <w:rPr>
          <w:sz w:val="24"/>
          <w:szCs w:val="24"/>
          <w:lang w:val="id-ID"/>
        </w:rPr>
        <w:t xml:space="preserve"> </w:t>
      </w:r>
      <w:r w:rsidR="007A723E" w:rsidRPr="004C529D">
        <w:rPr>
          <w:sz w:val="24"/>
          <w:szCs w:val="24"/>
        </w:rPr>
        <w:t xml:space="preserve"> </w:t>
      </w:r>
    </w:p>
    <w:p w14:paraId="452D8C5B" w14:textId="77777777" w:rsidR="00BF1637" w:rsidRDefault="00442DA1" w:rsidP="00B95A71">
      <w:pPr>
        <w:spacing w:line="480" w:lineRule="auto"/>
        <w:ind w:firstLine="720"/>
        <w:jc w:val="both"/>
        <w:rPr>
          <w:sz w:val="24"/>
          <w:szCs w:val="24"/>
        </w:rPr>
      </w:pPr>
      <w:r>
        <w:rPr>
          <w:sz w:val="24"/>
          <w:szCs w:val="24"/>
        </w:rPr>
        <w:t xml:space="preserve">Total </w:t>
      </w:r>
      <w:proofErr w:type="spellStart"/>
      <w:r>
        <w:rPr>
          <w:sz w:val="24"/>
          <w:szCs w:val="24"/>
        </w:rPr>
        <w:t>produksi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sidR="00C92A77">
        <w:rPr>
          <w:sz w:val="24"/>
          <w:szCs w:val="24"/>
        </w:rPr>
        <w:t>keenam</w:t>
      </w:r>
      <w:proofErr w:type="spellEnd"/>
      <w:r>
        <w:rPr>
          <w:sz w:val="24"/>
          <w:szCs w:val="24"/>
        </w:rPr>
        <w:t xml:space="preserve"> </w:t>
      </w:r>
      <w:proofErr w:type="spellStart"/>
      <w:r>
        <w:rPr>
          <w:sz w:val="24"/>
          <w:szCs w:val="24"/>
        </w:rPr>
        <w:t>petak</w:t>
      </w:r>
      <w:proofErr w:type="spellEnd"/>
      <w:r>
        <w:rPr>
          <w:sz w:val="24"/>
          <w:szCs w:val="24"/>
        </w:rPr>
        <w:t xml:space="preserve"> </w:t>
      </w:r>
      <w:proofErr w:type="spellStart"/>
      <w:r>
        <w:rPr>
          <w:sz w:val="24"/>
          <w:szCs w:val="24"/>
        </w:rPr>
        <w:t>tambak</w:t>
      </w:r>
      <w:proofErr w:type="spellEnd"/>
      <w:r>
        <w:rPr>
          <w:sz w:val="24"/>
          <w:szCs w:val="24"/>
        </w:rPr>
        <w:t xml:space="preserve"> yang </w:t>
      </w:r>
      <w:proofErr w:type="spellStart"/>
      <w:r>
        <w:rPr>
          <w:sz w:val="24"/>
          <w:szCs w:val="24"/>
        </w:rPr>
        <w:t>diteliti</w:t>
      </w:r>
      <w:proofErr w:type="spellEnd"/>
      <w:r>
        <w:rPr>
          <w:sz w:val="24"/>
          <w:szCs w:val="24"/>
        </w:rPr>
        <w:t xml:space="preserve"> </w:t>
      </w:r>
      <w:proofErr w:type="spellStart"/>
      <w:r>
        <w:rPr>
          <w:sz w:val="24"/>
          <w:szCs w:val="24"/>
        </w:rPr>
        <w:t>adalah</w:t>
      </w:r>
      <w:proofErr w:type="spellEnd"/>
      <w:r>
        <w:rPr>
          <w:sz w:val="24"/>
          <w:szCs w:val="24"/>
        </w:rPr>
        <w:t xml:space="preserve"> </w:t>
      </w:r>
      <w:r w:rsidR="00C92A77">
        <w:rPr>
          <w:sz w:val="24"/>
          <w:szCs w:val="24"/>
        </w:rPr>
        <w:t xml:space="preserve">21.965 kg, </w:t>
      </w:r>
      <w:proofErr w:type="spellStart"/>
      <w:r w:rsidR="00C92A77">
        <w:rPr>
          <w:sz w:val="24"/>
          <w:szCs w:val="24"/>
        </w:rPr>
        <w:t>dimana</w:t>
      </w:r>
      <w:proofErr w:type="spellEnd"/>
      <w:r w:rsidR="00C92A77">
        <w:rPr>
          <w:sz w:val="24"/>
          <w:szCs w:val="24"/>
        </w:rPr>
        <w:t xml:space="preserve"> </w:t>
      </w:r>
      <w:proofErr w:type="spellStart"/>
      <w:r w:rsidR="00C92A77">
        <w:rPr>
          <w:sz w:val="24"/>
          <w:szCs w:val="24"/>
        </w:rPr>
        <w:t>petak</w:t>
      </w:r>
      <w:proofErr w:type="spellEnd"/>
      <w:r w:rsidR="00C92A77">
        <w:rPr>
          <w:sz w:val="24"/>
          <w:szCs w:val="24"/>
        </w:rPr>
        <w:t xml:space="preserve"> di </w:t>
      </w:r>
      <w:proofErr w:type="spellStart"/>
      <w:r w:rsidR="00C92A77">
        <w:rPr>
          <w:sz w:val="24"/>
          <w:szCs w:val="24"/>
        </w:rPr>
        <w:t>Sanggalangit</w:t>
      </w:r>
      <w:proofErr w:type="spellEnd"/>
      <w:r w:rsidR="00C92A77">
        <w:rPr>
          <w:sz w:val="24"/>
          <w:szCs w:val="24"/>
        </w:rPr>
        <w:t xml:space="preserve"> </w:t>
      </w:r>
      <w:proofErr w:type="spellStart"/>
      <w:r w:rsidR="00C92A77">
        <w:rPr>
          <w:sz w:val="24"/>
          <w:szCs w:val="24"/>
        </w:rPr>
        <w:t>menghasilkan</w:t>
      </w:r>
      <w:proofErr w:type="spellEnd"/>
      <w:r w:rsidR="00C92A77">
        <w:rPr>
          <w:sz w:val="24"/>
          <w:szCs w:val="24"/>
        </w:rPr>
        <w:t xml:space="preserve"> </w:t>
      </w:r>
      <w:proofErr w:type="spellStart"/>
      <w:r w:rsidR="00C92A77">
        <w:rPr>
          <w:sz w:val="24"/>
          <w:szCs w:val="24"/>
        </w:rPr>
        <w:t>tonase</w:t>
      </w:r>
      <w:proofErr w:type="spellEnd"/>
      <w:r w:rsidR="00C92A77">
        <w:rPr>
          <w:sz w:val="24"/>
          <w:szCs w:val="24"/>
        </w:rPr>
        <w:t xml:space="preserve"> </w:t>
      </w:r>
      <w:proofErr w:type="spellStart"/>
      <w:r w:rsidR="00C92A77">
        <w:rPr>
          <w:sz w:val="24"/>
          <w:szCs w:val="24"/>
        </w:rPr>
        <w:t>tertinggi</w:t>
      </w:r>
      <w:proofErr w:type="spellEnd"/>
      <w:r w:rsidR="00C92A77">
        <w:rPr>
          <w:sz w:val="24"/>
          <w:szCs w:val="24"/>
        </w:rPr>
        <w:t xml:space="preserve"> </w:t>
      </w:r>
      <w:proofErr w:type="spellStart"/>
      <w:r w:rsidR="00C92A77">
        <w:rPr>
          <w:sz w:val="24"/>
          <w:szCs w:val="24"/>
        </w:rPr>
        <w:t>yaitu</w:t>
      </w:r>
      <w:proofErr w:type="spellEnd"/>
      <w:r w:rsidR="00C92A77">
        <w:rPr>
          <w:sz w:val="24"/>
          <w:szCs w:val="24"/>
        </w:rPr>
        <w:t xml:space="preserve"> </w:t>
      </w:r>
      <w:proofErr w:type="gramStart"/>
      <w:r w:rsidR="00C92A77">
        <w:rPr>
          <w:sz w:val="24"/>
          <w:szCs w:val="24"/>
        </w:rPr>
        <w:t>8,2 ton</w:t>
      </w:r>
      <w:proofErr w:type="gramEnd"/>
      <w:r w:rsidR="00C92A77">
        <w:rPr>
          <w:sz w:val="24"/>
          <w:szCs w:val="24"/>
        </w:rPr>
        <w:t xml:space="preserve"> </w:t>
      </w:r>
      <w:proofErr w:type="spellStart"/>
      <w:r w:rsidR="00C92A77">
        <w:rPr>
          <w:sz w:val="24"/>
          <w:szCs w:val="24"/>
        </w:rPr>
        <w:t>diikuti</w:t>
      </w:r>
      <w:proofErr w:type="spellEnd"/>
      <w:r w:rsidR="00C92A77">
        <w:rPr>
          <w:sz w:val="24"/>
          <w:szCs w:val="24"/>
        </w:rPr>
        <w:t xml:space="preserve"> oleh </w:t>
      </w:r>
      <w:proofErr w:type="spellStart"/>
      <w:r w:rsidR="00C92A77">
        <w:rPr>
          <w:sz w:val="24"/>
          <w:szCs w:val="24"/>
        </w:rPr>
        <w:t>Patas</w:t>
      </w:r>
      <w:proofErr w:type="spellEnd"/>
      <w:r w:rsidR="00C92A77">
        <w:rPr>
          <w:sz w:val="24"/>
          <w:szCs w:val="24"/>
        </w:rPr>
        <w:t xml:space="preserve"> </w:t>
      </w:r>
      <w:proofErr w:type="spellStart"/>
      <w:r w:rsidR="00C92A77">
        <w:rPr>
          <w:sz w:val="24"/>
          <w:szCs w:val="24"/>
        </w:rPr>
        <w:t>sebanyak</w:t>
      </w:r>
      <w:proofErr w:type="spellEnd"/>
      <w:r w:rsidR="00C92A77">
        <w:rPr>
          <w:sz w:val="24"/>
          <w:szCs w:val="24"/>
        </w:rPr>
        <w:t xml:space="preserve"> 7,8 ton dan </w:t>
      </w:r>
      <w:proofErr w:type="spellStart"/>
      <w:r w:rsidR="00C92A77">
        <w:rPr>
          <w:sz w:val="24"/>
          <w:szCs w:val="24"/>
        </w:rPr>
        <w:t>Gerokgak</w:t>
      </w:r>
      <w:proofErr w:type="spellEnd"/>
      <w:r w:rsidR="00C92A77">
        <w:rPr>
          <w:sz w:val="24"/>
          <w:szCs w:val="24"/>
        </w:rPr>
        <w:t xml:space="preserve"> 5,8 ton. </w:t>
      </w:r>
      <w:proofErr w:type="spellStart"/>
      <w:r w:rsidR="000F303C">
        <w:rPr>
          <w:sz w:val="24"/>
          <w:szCs w:val="24"/>
        </w:rPr>
        <w:t>Kegiatan</w:t>
      </w:r>
      <w:proofErr w:type="spellEnd"/>
      <w:r w:rsidR="000F303C">
        <w:rPr>
          <w:sz w:val="24"/>
          <w:szCs w:val="24"/>
        </w:rPr>
        <w:t xml:space="preserve"> </w:t>
      </w:r>
      <w:proofErr w:type="spellStart"/>
      <w:r w:rsidR="000F303C">
        <w:rPr>
          <w:sz w:val="24"/>
          <w:szCs w:val="24"/>
        </w:rPr>
        <w:t>budidaya</w:t>
      </w:r>
      <w:proofErr w:type="spellEnd"/>
      <w:r w:rsidR="000F303C">
        <w:rPr>
          <w:sz w:val="24"/>
          <w:szCs w:val="24"/>
        </w:rPr>
        <w:t xml:space="preserve"> yang </w:t>
      </w:r>
      <w:proofErr w:type="spellStart"/>
      <w:r w:rsidR="000F303C">
        <w:rPr>
          <w:sz w:val="24"/>
          <w:szCs w:val="24"/>
        </w:rPr>
        <w:t>berhasil</w:t>
      </w:r>
      <w:proofErr w:type="spellEnd"/>
      <w:r w:rsidR="000F303C">
        <w:rPr>
          <w:sz w:val="24"/>
          <w:szCs w:val="24"/>
        </w:rPr>
        <w:t xml:space="preserve"> </w:t>
      </w:r>
      <w:proofErr w:type="spellStart"/>
      <w:r w:rsidR="000F303C">
        <w:rPr>
          <w:sz w:val="24"/>
          <w:szCs w:val="24"/>
        </w:rPr>
        <w:t>dapat</w:t>
      </w:r>
      <w:proofErr w:type="spellEnd"/>
      <w:r w:rsidR="000F303C">
        <w:rPr>
          <w:sz w:val="24"/>
          <w:szCs w:val="24"/>
        </w:rPr>
        <w:t xml:space="preserve"> </w:t>
      </w:r>
      <w:proofErr w:type="spellStart"/>
      <w:r w:rsidR="000F303C">
        <w:rPr>
          <w:sz w:val="24"/>
          <w:szCs w:val="24"/>
        </w:rPr>
        <w:t>dilihat</w:t>
      </w:r>
      <w:proofErr w:type="spellEnd"/>
      <w:r w:rsidR="000F303C">
        <w:rPr>
          <w:sz w:val="24"/>
          <w:szCs w:val="24"/>
        </w:rPr>
        <w:t xml:space="preserve"> </w:t>
      </w:r>
      <w:proofErr w:type="spellStart"/>
      <w:r w:rsidR="000F303C">
        <w:rPr>
          <w:sz w:val="24"/>
          <w:szCs w:val="24"/>
        </w:rPr>
        <w:t>dari</w:t>
      </w:r>
      <w:proofErr w:type="spellEnd"/>
      <w:r w:rsidR="000F303C">
        <w:rPr>
          <w:sz w:val="24"/>
          <w:szCs w:val="24"/>
        </w:rPr>
        <w:t xml:space="preserve"> </w:t>
      </w:r>
      <w:proofErr w:type="spellStart"/>
      <w:r w:rsidR="000F303C">
        <w:rPr>
          <w:sz w:val="24"/>
          <w:szCs w:val="24"/>
        </w:rPr>
        <w:t>tingkat</w:t>
      </w:r>
      <w:proofErr w:type="spellEnd"/>
      <w:r w:rsidR="000F303C">
        <w:rPr>
          <w:sz w:val="24"/>
          <w:szCs w:val="24"/>
        </w:rPr>
        <w:t xml:space="preserve"> </w:t>
      </w:r>
      <w:proofErr w:type="spellStart"/>
      <w:r w:rsidR="000F303C">
        <w:rPr>
          <w:sz w:val="24"/>
          <w:szCs w:val="24"/>
        </w:rPr>
        <w:t>kelangsungan</w:t>
      </w:r>
      <w:proofErr w:type="spellEnd"/>
      <w:r w:rsidR="000F303C">
        <w:rPr>
          <w:sz w:val="24"/>
          <w:szCs w:val="24"/>
        </w:rPr>
        <w:t xml:space="preserve"> </w:t>
      </w:r>
      <w:proofErr w:type="spellStart"/>
      <w:r w:rsidR="000F303C">
        <w:rPr>
          <w:sz w:val="24"/>
          <w:szCs w:val="24"/>
        </w:rPr>
        <w:t>hidup</w:t>
      </w:r>
      <w:proofErr w:type="spellEnd"/>
      <w:r w:rsidR="000F303C">
        <w:rPr>
          <w:sz w:val="24"/>
          <w:szCs w:val="24"/>
        </w:rPr>
        <w:t xml:space="preserve"> </w:t>
      </w:r>
      <w:proofErr w:type="spellStart"/>
      <w:r w:rsidR="000F303C">
        <w:rPr>
          <w:sz w:val="24"/>
          <w:szCs w:val="24"/>
        </w:rPr>
        <w:t>biotanya</w:t>
      </w:r>
      <w:proofErr w:type="spellEnd"/>
      <w:r w:rsidR="000F303C">
        <w:rPr>
          <w:sz w:val="24"/>
          <w:szCs w:val="24"/>
        </w:rPr>
        <w:t xml:space="preserve">. Dari </w:t>
      </w:r>
      <w:proofErr w:type="spellStart"/>
      <w:r w:rsidR="000F303C">
        <w:rPr>
          <w:sz w:val="24"/>
          <w:szCs w:val="24"/>
        </w:rPr>
        <w:t>hasil</w:t>
      </w:r>
      <w:proofErr w:type="spellEnd"/>
      <w:r w:rsidR="000F303C">
        <w:rPr>
          <w:sz w:val="24"/>
          <w:szCs w:val="24"/>
        </w:rPr>
        <w:t xml:space="preserve"> </w:t>
      </w:r>
      <w:proofErr w:type="spellStart"/>
      <w:r w:rsidR="000F303C">
        <w:rPr>
          <w:sz w:val="24"/>
          <w:szCs w:val="24"/>
        </w:rPr>
        <w:t>perhitungan</w:t>
      </w:r>
      <w:proofErr w:type="spellEnd"/>
      <w:r w:rsidR="000F303C">
        <w:rPr>
          <w:sz w:val="24"/>
          <w:szCs w:val="24"/>
        </w:rPr>
        <w:t xml:space="preserve"> pada </w:t>
      </w:r>
      <w:proofErr w:type="spellStart"/>
      <w:r w:rsidR="000F303C">
        <w:rPr>
          <w:sz w:val="24"/>
          <w:szCs w:val="24"/>
        </w:rPr>
        <w:t>saat</w:t>
      </w:r>
      <w:proofErr w:type="spellEnd"/>
      <w:r w:rsidR="000F303C">
        <w:rPr>
          <w:sz w:val="24"/>
          <w:szCs w:val="24"/>
        </w:rPr>
        <w:t xml:space="preserve"> </w:t>
      </w:r>
      <w:proofErr w:type="spellStart"/>
      <w:r w:rsidR="000F303C">
        <w:rPr>
          <w:sz w:val="24"/>
          <w:szCs w:val="24"/>
        </w:rPr>
        <w:t>panen</w:t>
      </w:r>
      <w:proofErr w:type="spellEnd"/>
      <w:r w:rsidR="000F303C">
        <w:rPr>
          <w:sz w:val="24"/>
          <w:szCs w:val="24"/>
        </w:rPr>
        <w:t xml:space="preserve">, </w:t>
      </w:r>
      <w:proofErr w:type="spellStart"/>
      <w:r w:rsidR="000F303C">
        <w:rPr>
          <w:sz w:val="24"/>
          <w:szCs w:val="24"/>
        </w:rPr>
        <w:t>tingkat</w:t>
      </w:r>
      <w:proofErr w:type="spellEnd"/>
      <w:r w:rsidR="000F303C">
        <w:rPr>
          <w:sz w:val="24"/>
          <w:szCs w:val="24"/>
        </w:rPr>
        <w:t xml:space="preserve"> </w:t>
      </w:r>
      <w:proofErr w:type="spellStart"/>
      <w:r w:rsidR="000F303C">
        <w:rPr>
          <w:sz w:val="24"/>
          <w:szCs w:val="24"/>
        </w:rPr>
        <w:t>kelulushidupan</w:t>
      </w:r>
      <w:proofErr w:type="spellEnd"/>
      <w:r w:rsidR="000F303C">
        <w:rPr>
          <w:sz w:val="24"/>
          <w:szCs w:val="24"/>
        </w:rPr>
        <w:t xml:space="preserve"> </w:t>
      </w:r>
      <w:proofErr w:type="spellStart"/>
      <w:r w:rsidR="000F303C">
        <w:rPr>
          <w:sz w:val="24"/>
          <w:szCs w:val="24"/>
        </w:rPr>
        <w:t>udang</w:t>
      </w:r>
      <w:proofErr w:type="spellEnd"/>
      <w:r w:rsidR="000F303C">
        <w:rPr>
          <w:sz w:val="24"/>
          <w:szCs w:val="24"/>
        </w:rPr>
        <w:t xml:space="preserve"> </w:t>
      </w:r>
      <w:proofErr w:type="spellStart"/>
      <w:r w:rsidR="000F303C">
        <w:rPr>
          <w:sz w:val="24"/>
          <w:szCs w:val="24"/>
        </w:rPr>
        <w:t>vaname</w:t>
      </w:r>
      <w:proofErr w:type="spellEnd"/>
      <w:r w:rsidR="000F303C">
        <w:rPr>
          <w:sz w:val="24"/>
          <w:szCs w:val="24"/>
        </w:rPr>
        <w:t xml:space="preserve"> pada </w:t>
      </w:r>
      <w:proofErr w:type="spellStart"/>
      <w:r w:rsidR="000F303C">
        <w:rPr>
          <w:sz w:val="24"/>
          <w:szCs w:val="24"/>
        </w:rPr>
        <w:t>semua</w:t>
      </w:r>
      <w:proofErr w:type="spellEnd"/>
      <w:r w:rsidR="000F303C">
        <w:rPr>
          <w:sz w:val="24"/>
          <w:szCs w:val="24"/>
        </w:rPr>
        <w:t xml:space="preserve"> </w:t>
      </w:r>
      <w:proofErr w:type="spellStart"/>
      <w:r w:rsidR="000F303C">
        <w:rPr>
          <w:sz w:val="24"/>
          <w:szCs w:val="24"/>
        </w:rPr>
        <w:t>tambak</w:t>
      </w:r>
      <w:proofErr w:type="spellEnd"/>
      <w:r w:rsidR="000F303C">
        <w:rPr>
          <w:sz w:val="24"/>
          <w:szCs w:val="24"/>
        </w:rPr>
        <w:t xml:space="preserve"> </w:t>
      </w:r>
      <w:proofErr w:type="spellStart"/>
      <w:r w:rsidR="000F303C">
        <w:rPr>
          <w:sz w:val="24"/>
          <w:szCs w:val="24"/>
        </w:rPr>
        <w:t>menunjukkan</w:t>
      </w:r>
      <w:proofErr w:type="spellEnd"/>
      <w:r w:rsidR="000F303C">
        <w:rPr>
          <w:sz w:val="24"/>
          <w:szCs w:val="24"/>
        </w:rPr>
        <w:t xml:space="preserve"> </w:t>
      </w:r>
      <w:proofErr w:type="spellStart"/>
      <w:r w:rsidR="000F303C">
        <w:rPr>
          <w:sz w:val="24"/>
          <w:szCs w:val="24"/>
        </w:rPr>
        <w:t>nilai</w:t>
      </w:r>
      <w:proofErr w:type="spellEnd"/>
      <w:r w:rsidR="000F303C">
        <w:rPr>
          <w:sz w:val="24"/>
          <w:szCs w:val="24"/>
        </w:rPr>
        <w:t xml:space="preserve"> yang </w:t>
      </w:r>
      <w:proofErr w:type="spellStart"/>
      <w:r w:rsidR="000F303C">
        <w:rPr>
          <w:sz w:val="24"/>
          <w:szCs w:val="24"/>
        </w:rPr>
        <w:t>tinggi</w:t>
      </w:r>
      <w:proofErr w:type="spellEnd"/>
      <w:r w:rsidR="000F303C">
        <w:rPr>
          <w:sz w:val="24"/>
          <w:szCs w:val="24"/>
        </w:rPr>
        <w:t xml:space="preserve"> </w:t>
      </w:r>
      <w:proofErr w:type="spellStart"/>
      <w:r w:rsidR="000F303C">
        <w:rPr>
          <w:sz w:val="24"/>
          <w:szCs w:val="24"/>
        </w:rPr>
        <w:t>yaitu</w:t>
      </w:r>
      <w:proofErr w:type="spellEnd"/>
      <w:r w:rsidR="000F303C">
        <w:rPr>
          <w:sz w:val="24"/>
          <w:szCs w:val="24"/>
        </w:rPr>
        <w:t xml:space="preserve"> </w:t>
      </w:r>
      <w:proofErr w:type="spellStart"/>
      <w:r w:rsidR="000F303C">
        <w:rPr>
          <w:sz w:val="24"/>
          <w:szCs w:val="24"/>
        </w:rPr>
        <w:t>berada</w:t>
      </w:r>
      <w:proofErr w:type="spellEnd"/>
      <w:r w:rsidR="000F303C">
        <w:rPr>
          <w:sz w:val="24"/>
          <w:szCs w:val="24"/>
        </w:rPr>
        <w:t xml:space="preserve"> pada </w:t>
      </w:r>
      <w:proofErr w:type="spellStart"/>
      <w:r w:rsidR="000F303C">
        <w:rPr>
          <w:sz w:val="24"/>
          <w:szCs w:val="24"/>
        </w:rPr>
        <w:t>nilai</w:t>
      </w:r>
      <w:proofErr w:type="spellEnd"/>
      <w:r w:rsidR="000F303C">
        <w:rPr>
          <w:sz w:val="24"/>
          <w:szCs w:val="24"/>
        </w:rPr>
        <w:t xml:space="preserve"> &gt;85%. </w:t>
      </w:r>
      <w:proofErr w:type="spellStart"/>
      <w:r w:rsidR="00D12875">
        <w:rPr>
          <w:sz w:val="24"/>
          <w:szCs w:val="24"/>
        </w:rPr>
        <w:t>Tambak</w:t>
      </w:r>
      <w:proofErr w:type="spellEnd"/>
      <w:r w:rsidR="00D12875">
        <w:rPr>
          <w:sz w:val="24"/>
          <w:szCs w:val="24"/>
        </w:rPr>
        <w:t xml:space="preserve"> pada </w:t>
      </w:r>
      <w:proofErr w:type="spellStart"/>
      <w:r w:rsidR="00D12875">
        <w:rPr>
          <w:sz w:val="24"/>
          <w:szCs w:val="24"/>
        </w:rPr>
        <w:t>Desa</w:t>
      </w:r>
      <w:proofErr w:type="spellEnd"/>
      <w:r w:rsidR="00D12875">
        <w:rPr>
          <w:sz w:val="24"/>
          <w:szCs w:val="24"/>
        </w:rPr>
        <w:t xml:space="preserve"> </w:t>
      </w:r>
      <w:proofErr w:type="spellStart"/>
      <w:r w:rsidR="00D12875">
        <w:rPr>
          <w:sz w:val="24"/>
          <w:szCs w:val="24"/>
        </w:rPr>
        <w:t>Sanggalangit</w:t>
      </w:r>
      <w:proofErr w:type="spellEnd"/>
      <w:r w:rsidR="00D12875">
        <w:rPr>
          <w:sz w:val="24"/>
          <w:szCs w:val="24"/>
        </w:rPr>
        <w:t xml:space="preserve"> </w:t>
      </w:r>
      <w:proofErr w:type="spellStart"/>
      <w:r w:rsidR="00D12875">
        <w:rPr>
          <w:sz w:val="24"/>
          <w:szCs w:val="24"/>
        </w:rPr>
        <w:t>mencatat</w:t>
      </w:r>
      <w:proofErr w:type="spellEnd"/>
      <w:r w:rsidR="00D12875">
        <w:rPr>
          <w:sz w:val="24"/>
          <w:szCs w:val="24"/>
        </w:rPr>
        <w:t xml:space="preserve"> </w:t>
      </w:r>
      <w:proofErr w:type="spellStart"/>
      <w:r w:rsidR="00D12875">
        <w:rPr>
          <w:sz w:val="24"/>
          <w:szCs w:val="24"/>
        </w:rPr>
        <w:t>nilai</w:t>
      </w:r>
      <w:proofErr w:type="spellEnd"/>
      <w:r w:rsidR="00D12875">
        <w:rPr>
          <w:sz w:val="24"/>
          <w:szCs w:val="24"/>
        </w:rPr>
        <w:t xml:space="preserve"> SR </w:t>
      </w:r>
      <w:proofErr w:type="spellStart"/>
      <w:r w:rsidR="00D12875">
        <w:rPr>
          <w:sz w:val="24"/>
          <w:szCs w:val="24"/>
        </w:rPr>
        <w:t>tertinggi</w:t>
      </w:r>
      <w:proofErr w:type="spellEnd"/>
      <w:r w:rsidR="00D12875">
        <w:rPr>
          <w:sz w:val="24"/>
          <w:szCs w:val="24"/>
        </w:rPr>
        <w:t xml:space="preserve"> </w:t>
      </w:r>
      <w:proofErr w:type="spellStart"/>
      <w:r w:rsidR="00D12875">
        <w:rPr>
          <w:sz w:val="24"/>
          <w:szCs w:val="24"/>
        </w:rPr>
        <w:t>yaitu</w:t>
      </w:r>
      <w:proofErr w:type="spellEnd"/>
      <w:r w:rsidR="00D12875">
        <w:rPr>
          <w:sz w:val="24"/>
          <w:szCs w:val="24"/>
        </w:rPr>
        <w:t xml:space="preserve"> 93,77% dan 93,74% </w:t>
      </w:r>
      <w:proofErr w:type="spellStart"/>
      <w:r w:rsidR="00D12875">
        <w:rPr>
          <w:sz w:val="24"/>
          <w:szCs w:val="24"/>
        </w:rPr>
        <w:t>untuk</w:t>
      </w:r>
      <w:proofErr w:type="spellEnd"/>
      <w:r w:rsidR="00D12875">
        <w:rPr>
          <w:sz w:val="24"/>
          <w:szCs w:val="24"/>
        </w:rPr>
        <w:t xml:space="preserve"> </w:t>
      </w:r>
      <w:proofErr w:type="spellStart"/>
      <w:r w:rsidR="00D12875">
        <w:rPr>
          <w:sz w:val="24"/>
          <w:szCs w:val="24"/>
        </w:rPr>
        <w:t>petak</w:t>
      </w:r>
      <w:proofErr w:type="spellEnd"/>
      <w:r w:rsidR="00D12875">
        <w:rPr>
          <w:sz w:val="24"/>
          <w:szCs w:val="24"/>
        </w:rPr>
        <w:t xml:space="preserve"> S1 dan S2. </w:t>
      </w:r>
      <w:proofErr w:type="spellStart"/>
      <w:r w:rsidR="00D12875">
        <w:rPr>
          <w:sz w:val="24"/>
          <w:szCs w:val="24"/>
        </w:rPr>
        <w:t>Selanjutnya</w:t>
      </w:r>
      <w:proofErr w:type="spellEnd"/>
      <w:r w:rsidR="00D12875">
        <w:rPr>
          <w:sz w:val="24"/>
          <w:szCs w:val="24"/>
        </w:rPr>
        <w:t xml:space="preserve"> </w:t>
      </w:r>
      <w:proofErr w:type="spellStart"/>
      <w:r w:rsidR="00D12875">
        <w:rPr>
          <w:sz w:val="24"/>
          <w:szCs w:val="24"/>
        </w:rPr>
        <w:t>ada</w:t>
      </w:r>
      <w:proofErr w:type="spellEnd"/>
      <w:r w:rsidR="00D12875">
        <w:rPr>
          <w:sz w:val="24"/>
          <w:szCs w:val="24"/>
        </w:rPr>
        <w:t xml:space="preserve"> </w:t>
      </w:r>
      <w:proofErr w:type="spellStart"/>
      <w:r w:rsidR="00D12875">
        <w:rPr>
          <w:sz w:val="24"/>
          <w:szCs w:val="24"/>
        </w:rPr>
        <w:t>petak</w:t>
      </w:r>
      <w:proofErr w:type="spellEnd"/>
      <w:r w:rsidR="00D12875">
        <w:rPr>
          <w:sz w:val="24"/>
          <w:szCs w:val="24"/>
        </w:rPr>
        <w:t xml:space="preserve"> P1 </w:t>
      </w:r>
      <w:proofErr w:type="spellStart"/>
      <w:r w:rsidR="00D12875">
        <w:rPr>
          <w:sz w:val="24"/>
          <w:szCs w:val="24"/>
        </w:rPr>
        <w:t>dengan</w:t>
      </w:r>
      <w:proofErr w:type="spellEnd"/>
      <w:r w:rsidR="00D12875">
        <w:rPr>
          <w:sz w:val="24"/>
          <w:szCs w:val="24"/>
        </w:rPr>
        <w:t xml:space="preserve"> </w:t>
      </w:r>
      <w:proofErr w:type="spellStart"/>
      <w:r w:rsidR="00D12875">
        <w:rPr>
          <w:sz w:val="24"/>
          <w:szCs w:val="24"/>
        </w:rPr>
        <w:t>nilai</w:t>
      </w:r>
      <w:proofErr w:type="spellEnd"/>
      <w:r w:rsidR="00D12875">
        <w:rPr>
          <w:sz w:val="24"/>
          <w:szCs w:val="24"/>
        </w:rPr>
        <w:t xml:space="preserve"> 95,85%, G2 </w:t>
      </w:r>
      <w:proofErr w:type="spellStart"/>
      <w:r w:rsidR="00D12875">
        <w:rPr>
          <w:sz w:val="24"/>
          <w:szCs w:val="24"/>
        </w:rPr>
        <w:t>dengan</w:t>
      </w:r>
      <w:proofErr w:type="spellEnd"/>
      <w:r w:rsidR="00D12875">
        <w:rPr>
          <w:sz w:val="24"/>
          <w:szCs w:val="24"/>
        </w:rPr>
        <w:t xml:space="preserve"> 91,25% dan P2 di </w:t>
      </w:r>
      <w:proofErr w:type="spellStart"/>
      <w:r w:rsidR="00D12875">
        <w:rPr>
          <w:sz w:val="24"/>
          <w:szCs w:val="24"/>
        </w:rPr>
        <w:t>nilai</w:t>
      </w:r>
      <w:proofErr w:type="spellEnd"/>
      <w:r w:rsidR="00D12875">
        <w:rPr>
          <w:sz w:val="24"/>
          <w:szCs w:val="24"/>
        </w:rPr>
        <w:t xml:space="preserve"> 89,30%. Nilai SR </w:t>
      </w:r>
      <w:proofErr w:type="spellStart"/>
      <w:r w:rsidR="00D12875">
        <w:rPr>
          <w:sz w:val="24"/>
          <w:szCs w:val="24"/>
        </w:rPr>
        <w:t>terendah</w:t>
      </w:r>
      <w:proofErr w:type="spellEnd"/>
      <w:r w:rsidR="00D12875">
        <w:rPr>
          <w:sz w:val="24"/>
          <w:szCs w:val="24"/>
        </w:rPr>
        <w:t xml:space="preserve"> </w:t>
      </w:r>
      <w:proofErr w:type="spellStart"/>
      <w:r w:rsidR="00D12875">
        <w:rPr>
          <w:sz w:val="24"/>
          <w:szCs w:val="24"/>
        </w:rPr>
        <w:t>terdapat</w:t>
      </w:r>
      <w:proofErr w:type="spellEnd"/>
      <w:r w:rsidR="00D12875">
        <w:rPr>
          <w:sz w:val="24"/>
          <w:szCs w:val="24"/>
        </w:rPr>
        <w:t xml:space="preserve"> pada </w:t>
      </w:r>
      <w:proofErr w:type="spellStart"/>
      <w:r w:rsidR="00D12875">
        <w:rPr>
          <w:sz w:val="24"/>
          <w:szCs w:val="24"/>
        </w:rPr>
        <w:t>petak</w:t>
      </w:r>
      <w:proofErr w:type="spellEnd"/>
      <w:r w:rsidR="00D12875">
        <w:rPr>
          <w:sz w:val="24"/>
          <w:szCs w:val="24"/>
        </w:rPr>
        <w:t xml:space="preserve"> G1 </w:t>
      </w:r>
      <w:proofErr w:type="spellStart"/>
      <w:r w:rsidR="00D12875">
        <w:rPr>
          <w:sz w:val="24"/>
          <w:szCs w:val="24"/>
        </w:rPr>
        <w:t>yaitu</w:t>
      </w:r>
      <w:proofErr w:type="spellEnd"/>
      <w:r w:rsidR="00D12875">
        <w:rPr>
          <w:sz w:val="24"/>
          <w:szCs w:val="24"/>
        </w:rPr>
        <w:t xml:space="preserve"> </w:t>
      </w:r>
      <w:proofErr w:type="spellStart"/>
      <w:r w:rsidR="00D12875">
        <w:rPr>
          <w:sz w:val="24"/>
          <w:szCs w:val="24"/>
        </w:rPr>
        <w:t>sebesar</w:t>
      </w:r>
      <w:proofErr w:type="spellEnd"/>
      <w:r w:rsidR="00D12875">
        <w:rPr>
          <w:sz w:val="24"/>
          <w:szCs w:val="24"/>
        </w:rPr>
        <w:t xml:space="preserve"> 86,5%. </w:t>
      </w:r>
    </w:p>
    <w:p w14:paraId="4594FDD2" w14:textId="11C1718B" w:rsidR="00500997" w:rsidRPr="007A723E" w:rsidRDefault="000F303C" w:rsidP="00B95A71">
      <w:pPr>
        <w:spacing w:line="480" w:lineRule="auto"/>
        <w:ind w:firstLine="720"/>
        <w:jc w:val="both"/>
        <w:rPr>
          <w:sz w:val="24"/>
          <w:szCs w:val="24"/>
        </w:rPr>
      </w:pPr>
      <w:proofErr w:type="spellStart"/>
      <w:r w:rsidRPr="00FA5F32">
        <w:rPr>
          <w:sz w:val="24"/>
          <w:szCs w:val="24"/>
        </w:rPr>
        <w:t>Selain</w:t>
      </w:r>
      <w:proofErr w:type="spellEnd"/>
      <w:r w:rsidRPr="00FA5F32">
        <w:rPr>
          <w:sz w:val="24"/>
          <w:szCs w:val="24"/>
        </w:rPr>
        <w:t xml:space="preserve"> </w:t>
      </w:r>
      <w:proofErr w:type="spellStart"/>
      <w:r w:rsidRPr="00FA5F32">
        <w:rPr>
          <w:sz w:val="24"/>
          <w:szCs w:val="24"/>
        </w:rPr>
        <w:t>itu</w:t>
      </w:r>
      <w:proofErr w:type="spellEnd"/>
      <w:r w:rsidRPr="00FA5F32">
        <w:rPr>
          <w:sz w:val="24"/>
          <w:szCs w:val="24"/>
        </w:rPr>
        <w:t xml:space="preserve">, </w:t>
      </w:r>
      <w:proofErr w:type="spellStart"/>
      <w:r w:rsidRPr="00FA5F32">
        <w:rPr>
          <w:sz w:val="24"/>
          <w:szCs w:val="24"/>
        </w:rPr>
        <w:t>keberhasilan</w:t>
      </w:r>
      <w:proofErr w:type="spellEnd"/>
      <w:r w:rsidRPr="00FA5F32">
        <w:rPr>
          <w:sz w:val="24"/>
          <w:szCs w:val="24"/>
        </w:rPr>
        <w:t xml:space="preserve"> </w:t>
      </w:r>
      <w:proofErr w:type="spellStart"/>
      <w:r w:rsidRPr="00FA5F32">
        <w:rPr>
          <w:sz w:val="24"/>
          <w:szCs w:val="24"/>
        </w:rPr>
        <w:t>budidaya</w:t>
      </w:r>
      <w:proofErr w:type="spellEnd"/>
      <w:r w:rsidRPr="00FA5F32">
        <w:rPr>
          <w:sz w:val="24"/>
          <w:szCs w:val="24"/>
        </w:rPr>
        <w:t xml:space="preserve"> juga </w:t>
      </w:r>
      <w:proofErr w:type="spellStart"/>
      <w:r w:rsidRPr="00FA5F32">
        <w:rPr>
          <w:sz w:val="24"/>
          <w:szCs w:val="24"/>
        </w:rPr>
        <w:t>dapat</w:t>
      </w:r>
      <w:proofErr w:type="spellEnd"/>
      <w:r w:rsidRPr="00FA5F32">
        <w:rPr>
          <w:sz w:val="24"/>
          <w:szCs w:val="24"/>
        </w:rPr>
        <w:t xml:space="preserve"> </w:t>
      </w:r>
      <w:proofErr w:type="spellStart"/>
      <w:r w:rsidRPr="00FA5F32">
        <w:rPr>
          <w:sz w:val="24"/>
          <w:szCs w:val="24"/>
        </w:rPr>
        <w:t>dinilai</w:t>
      </w:r>
      <w:proofErr w:type="spellEnd"/>
      <w:r w:rsidRPr="00FA5F32">
        <w:rPr>
          <w:sz w:val="24"/>
          <w:szCs w:val="24"/>
        </w:rPr>
        <w:t xml:space="preserve"> </w:t>
      </w:r>
      <w:proofErr w:type="spellStart"/>
      <w:r w:rsidRPr="00FA5F32">
        <w:rPr>
          <w:sz w:val="24"/>
          <w:szCs w:val="24"/>
        </w:rPr>
        <w:t>dari</w:t>
      </w:r>
      <w:proofErr w:type="spellEnd"/>
      <w:r w:rsidRPr="00FA5F32">
        <w:rPr>
          <w:sz w:val="24"/>
          <w:szCs w:val="24"/>
        </w:rPr>
        <w:t xml:space="preserve"> </w:t>
      </w:r>
      <w:proofErr w:type="spellStart"/>
      <w:r w:rsidRPr="00FA5F32">
        <w:rPr>
          <w:sz w:val="24"/>
          <w:szCs w:val="24"/>
        </w:rPr>
        <w:t>nilai</w:t>
      </w:r>
      <w:proofErr w:type="spellEnd"/>
      <w:r w:rsidRPr="00FA5F32">
        <w:rPr>
          <w:sz w:val="24"/>
          <w:szCs w:val="24"/>
        </w:rPr>
        <w:t xml:space="preserve"> </w:t>
      </w:r>
      <w:proofErr w:type="spellStart"/>
      <w:r w:rsidRPr="00FA5F32">
        <w:rPr>
          <w:sz w:val="24"/>
          <w:szCs w:val="24"/>
        </w:rPr>
        <w:t>konversi</w:t>
      </w:r>
      <w:proofErr w:type="spellEnd"/>
      <w:r w:rsidRPr="00FA5F32">
        <w:rPr>
          <w:sz w:val="24"/>
          <w:szCs w:val="24"/>
        </w:rPr>
        <w:t xml:space="preserve"> </w:t>
      </w:r>
      <w:proofErr w:type="spellStart"/>
      <w:r w:rsidRPr="00FA5F32">
        <w:rPr>
          <w:sz w:val="24"/>
          <w:szCs w:val="24"/>
        </w:rPr>
        <w:t>pakan</w:t>
      </w:r>
      <w:proofErr w:type="spellEnd"/>
      <w:r w:rsidRPr="00FA5F32">
        <w:rPr>
          <w:sz w:val="24"/>
          <w:szCs w:val="24"/>
        </w:rPr>
        <w:t xml:space="preserve"> </w:t>
      </w:r>
      <w:proofErr w:type="spellStart"/>
      <w:r w:rsidRPr="00FA5F32">
        <w:rPr>
          <w:sz w:val="24"/>
          <w:szCs w:val="24"/>
        </w:rPr>
        <w:t>atau</w:t>
      </w:r>
      <w:proofErr w:type="spellEnd"/>
      <w:r w:rsidRPr="00FA5F32">
        <w:rPr>
          <w:sz w:val="24"/>
          <w:szCs w:val="24"/>
        </w:rPr>
        <w:t xml:space="preserve"> yang </w:t>
      </w:r>
      <w:proofErr w:type="spellStart"/>
      <w:r w:rsidRPr="00FA5F32">
        <w:rPr>
          <w:sz w:val="24"/>
          <w:szCs w:val="24"/>
        </w:rPr>
        <w:t>lebih</w:t>
      </w:r>
      <w:proofErr w:type="spellEnd"/>
      <w:r w:rsidRPr="00FA5F32">
        <w:rPr>
          <w:sz w:val="24"/>
          <w:szCs w:val="24"/>
        </w:rPr>
        <w:t xml:space="preserve"> </w:t>
      </w:r>
      <w:proofErr w:type="spellStart"/>
      <w:r w:rsidRPr="00FA5F32">
        <w:rPr>
          <w:sz w:val="24"/>
          <w:szCs w:val="24"/>
        </w:rPr>
        <w:t>dikenal</w:t>
      </w:r>
      <w:proofErr w:type="spellEnd"/>
      <w:r w:rsidRPr="00FA5F32">
        <w:rPr>
          <w:sz w:val="24"/>
          <w:szCs w:val="24"/>
        </w:rPr>
        <w:t xml:space="preserve"> </w:t>
      </w:r>
      <w:proofErr w:type="spellStart"/>
      <w:r w:rsidRPr="00FA5F32">
        <w:rPr>
          <w:sz w:val="24"/>
          <w:szCs w:val="24"/>
        </w:rPr>
        <w:t>dengan</w:t>
      </w:r>
      <w:proofErr w:type="spellEnd"/>
      <w:r w:rsidRPr="00FA5F32">
        <w:rPr>
          <w:sz w:val="24"/>
          <w:szCs w:val="24"/>
        </w:rPr>
        <w:t xml:space="preserve"> </w:t>
      </w:r>
      <w:r w:rsidRPr="00FA5F32">
        <w:rPr>
          <w:i/>
          <w:iCs/>
          <w:sz w:val="24"/>
          <w:szCs w:val="24"/>
        </w:rPr>
        <w:t>food convention rate</w:t>
      </w:r>
      <w:r w:rsidRPr="00FA5F32">
        <w:rPr>
          <w:sz w:val="24"/>
          <w:szCs w:val="24"/>
        </w:rPr>
        <w:t xml:space="preserve"> (FCR). </w:t>
      </w:r>
      <w:r w:rsidR="00D12875">
        <w:rPr>
          <w:sz w:val="24"/>
          <w:szCs w:val="24"/>
        </w:rPr>
        <w:t xml:space="preserve">Nilai FCR </w:t>
      </w:r>
      <w:proofErr w:type="spellStart"/>
      <w:r w:rsidR="00D12875">
        <w:rPr>
          <w:sz w:val="24"/>
          <w:szCs w:val="24"/>
        </w:rPr>
        <w:t>ini</w:t>
      </w:r>
      <w:proofErr w:type="spellEnd"/>
      <w:r w:rsidR="00D12875">
        <w:rPr>
          <w:sz w:val="24"/>
          <w:szCs w:val="24"/>
        </w:rPr>
        <w:t xml:space="preserve"> </w:t>
      </w:r>
      <w:proofErr w:type="spellStart"/>
      <w:r w:rsidR="00D12875">
        <w:rPr>
          <w:sz w:val="24"/>
          <w:szCs w:val="24"/>
        </w:rPr>
        <w:t>memberikan</w:t>
      </w:r>
      <w:proofErr w:type="spellEnd"/>
      <w:r w:rsidR="00D12875">
        <w:rPr>
          <w:sz w:val="24"/>
          <w:szCs w:val="24"/>
        </w:rPr>
        <w:t xml:space="preserve"> </w:t>
      </w:r>
      <w:proofErr w:type="spellStart"/>
      <w:r w:rsidR="00D12875">
        <w:rPr>
          <w:sz w:val="24"/>
          <w:szCs w:val="24"/>
        </w:rPr>
        <w:t>gambaran</w:t>
      </w:r>
      <w:proofErr w:type="spellEnd"/>
      <w:r w:rsidR="00D12875">
        <w:rPr>
          <w:sz w:val="24"/>
          <w:szCs w:val="24"/>
        </w:rPr>
        <w:t xml:space="preserve"> </w:t>
      </w:r>
      <w:proofErr w:type="spellStart"/>
      <w:r w:rsidR="00D12875">
        <w:rPr>
          <w:sz w:val="24"/>
          <w:szCs w:val="24"/>
        </w:rPr>
        <w:t>bagaimana</w:t>
      </w:r>
      <w:proofErr w:type="spellEnd"/>
      <w:r w:rsidR="00D12875">
        <w:rPr>
          <w:sz w:val="24"/>
          <w:szCs w:val="24"/>
        </w:rPr>
        <w:t xml:space="preserve"> </w:t>
      </w:r>
      <w:proofErr w:type="spellStart"/>
      <w:r w:rsidR="00D12875">
        <w:rPr>
          <w:sz w:val="24"/>
          <w:szCs w:val="24"/>
        </w:rPr>
        <w:t>e</w:t>
      </w:r>
      <w:r w:rsidR="00D12875" w:rsidRPr="00FA5F32">
        <w:rPr>
          <w:sz w:val="24"/>
          <w:szCs w:val="24"/>
        </w:rPr>
        <w:t>fektivitas</w:t>
      </w:r>
      <w:proofErr w:type="spellEnd"/>
      <w:r w:rsidR="00D12875" w:rsidRPr="00FA5F32">
        <w:rPr>
          <w:sz w:val="24"/>
          <w:szCs w:val="24"/>
        </w:rPr>
        <w:t xml:space="preserve"> </w:t>
      </w:r>
      <w:proofErr w:type="spellStart"/>
      <w:r w:rsidR="00D12875" w:rsidRPr="00FA5F32">
        <w:rPr>
          <w:sz w:val="24"/>
          <w:szCs w:val="24"/>
        </w:rPr>
        <w:t>pemberian</w:t>
      </w:r>
      <w:proofErr w:type="spellEnd"/>
      <w:r w:rsidR="00D12875" w:rsidRPr="00FA5F32">
        <w:rPr>
          <w:sz w:val="24"/>
          <w:szCs w:val="24"/>
        </w:rPr>
        <w:t xml:space="preserve"> </w:t>
      </w:r>
      <w:proofErr w:type="spellStart"/>
      <w:r w:rsidR="00D12875" w:rsidRPr="00FA5F32">
        <w:rPr>
          <w:sz w:val="24"/>
          <w:szCs w:val="24"/>
        </w:rPr>
        <w:t>pakan</w:t>
      </w:r>
      <w:proofErr w:type="spellEnd"/>
      <w:r w:rsidR="00D12875" w:rsidRPr="00FA5F32">
        <w:rPr>
          <w:sz w:val="24"/>
          <w:szCs w:val="24"/>
        </w:rPr>
        <w:t xml:space="preserve"> </w:t>
      </w:r>
      <w:proofErr w:type="spellStart"/>
      <w:r w:rsidR="00D12875">
        <w:rPr>
          <w:sz w:val="24"/>
          <w:szCs w:val="24"/>
        </w:rPr>
        <w:t>selama</w:t>
      </w:r>
      <w:proofErr w:type="spellEnd"/>
      <w:r w:rsidR="00D12875">
        <w:rPr>
          <w:sz w:val="24"/>
          <w:szCs w:val="24"/>
        </w:rPr>
        <w:t xml:space="preserve"> masa </w:t>
      </w:r>
      <w:proofErr w:type="spellStart"/>
      <w:r w:rsidR="00D12875">
        <w:rPr>
          <w:sz w:val="24"/>
          <w:szCs w:val="24"/>
        </w:rPr>
        <w:t>pemeliharaan</w:t>
      </w:r>
      <w:proofErr w:type="spellEnd"/>
      <w:r w:rsidR="00D12875">
        <w:rPr>
          <w:sz w:val="24"/>
          <w:szCs w:val="24"/>
        </w:rPr>
        <w:t xml:space="preserve">.  </w:t>
      </w:r>
      <w:proofErr w:type="spellStart"/>
      <w:r>
        <w:rPr>
          <w:sz w:val="24"/>
          <w:szCs w:val="24"/>
        </w:rPr>
        <w:t>Kisaran</w:t>
      </w:r>
      <w:proofErr w:type="spellEnd"/>
      <w:r w:rsidRPr="00FA5F32">
        <w:rPr>
          <w:sz w:val="24"/>
          <w:szCs w:val="24"/>
        </w:rPr>
        <w:t xml:space="preserve"> FCR </w:t>
      </w:r>
      <w:proofErr w:type="spellStart"/>
      <w:r w:rsidRPr="00FA5F32">
        <w:rPr>
          <w:sz w:val="24"/>
          <w:szCs w:val="24"/>
        </w:rPr>
        <w:t>dari</w:t>
      </w:r>
      <w:proofErr w:type="spellEnd"/>
      <w:r w:rsidRPr="00FA5F32">
        <w:rPr>
          <w:sz w:val="24"/>
          <w:szCs w:val="24"/>
        </w:rPr>
        <w:t xml:space="preserve"> </w:t>
      </w:r>
      <w:proofErr w:type="spellStart"/>
      <w:r w:rsidRPr="00FA5F32">
        <w:rPr>
          <w:sz w:val="24"/>
          <w:szCs w:val="24"/>
        </w:rPr>
        <w:t>seluruh</w:t>
      </w:r>
      <w:proofErr w:type="spellEnd"/>
      <w:r w:rsidRPr="00FA5F32">
        <w:rPr>
          <w:sz w:val="24"/>
          <w:szCs w:val="24"/>
        </w:rPr>
        <w:t xml:space="preserve"> </w:t>
      </w:r>
      <w:proofErr w:type="spellStart"/>
      <w:r w:rsidRPr="00FA5F32">
        <w:rPr>
          <w:sz w:val="24"/>
          <w:szCs w:val="24"/>
        </w:rPr>
        <w:t>tambak</w:t>
      </w:r>
      <w:proofErr w:type="spellEnd"/>
      <w:r w:rsidRPr="00FA5F32">
        <w:rPr>
          <w:sz w:val="24"/>
          <w:szCs w:val="24"/>
        </w:rPr>
        <w:t xml:space="preserve"> </w:t>
      </w:r>
      <w:proofErr w:type="spellStart"/>
      <w:r w:rsidRPr="00FA5F32">
        <w:rPr>
          <w:sz w:val="24"/>
          <w:szCs w:val="24"/>
        </w:rPr>
        <w:t>adalah</w:t>
      </w:r>
      <w:proofErr w:type="spellEnd"/>
      <w:r w:rsidRPr="00FA5F32">
        <w:rPr>
          <w:sz w:val="24"/>
          <w:szCs w:val="24"/>
        </w:rPr>
        <w:t xml:space="preserve"> </w:t>
      </w:r>
      <w:r>
        <w:rPr>
          <w:sz w:val="24"/>
          <w:szCs w:val="24"/>
        </w:rPr>
        <w:t>1,12-1,44</w:t>
      </w:r>
      <w:r w:rsidRPr="00FA5F32">
        <w:rPr>
          <w:sz w:val="24"/>
          <w:szCs w:val="24"/>
        </w:rPr>
        <w:t xml:space="preserve">. </w:t>
      </w:r>
      <w:r w:rsidR="00B95A71">
        <w:rPr>
          <w:sz w:val="24"/>
          <w:szCs w:val="24"/>
        </w:rPr>
        <w:t xml:space="preserve">Hal </w:t>
      </w:r>
      <w:proofErr w:type="spellStart"/>
      <w:r w:rsidR="00B95A71">
        <w:rPr>
          <w:sz w:val="24"/>
          <w:szCs w:val="24"/>
        </w:rPr>
        <w:t>ini</w:t>
      </w:r>
      <w:proofErr w:type="spellEnd"/>
      <w:r w:rsidR="00B95A71">
        <w:rPr>
          <w:sz w:val="24"/>
          <w:szCs w:val="24"/>
        </w:rPr>
        <w:t xml:space="preserve"> </w:t>
      </w:r>
      <w:proofErr w:type="spellStart"/>
      <w:r w:rsidR="00B95A71">
        <w:rPr>
          <w:sz w:val="24"/>
          <w:szCs w:val="24"/>
        </w:rPr>
        <w:t>berarti</w:t>
      </w:r>
      <w:proofErr w:type="spellEnd"/>
      <w:r w:rsidR="00B95A71">
        <w:rPr>
          <w:sz w:val="24"/>
          <w:szCs w:val="24"/>
        </w:rPr>
        <w:t xml:space="preserve"> </w:t>
      </w:r>
      <w:proofErr w:type="spellStart"/>
      <w:r w:rsidR="00B95A71">
        <w:rPr>
          <w:sz w:val="24"/>
          <w:szCs w:val="24"/>
        </w:rPr>
        <w:t>diperlukan</w:t>
      </w:r>
      <w:proofErr w:type="spellEnd"/>
      <w:r w:rsidR="00B95A71">
        <w:rPr>
          <w:sz w:val="24"/>
          <w:szCs w:val="24"/>
        </w:rPr>
        <w:t xml:space="preserve"> 1,12 </w:t>
      </w:r>
      <w:proofErr w:type="spellStart"/>
      <w:r w:rsidR="00B95A71">
        <w:rPr>
          <w:sz w:val="24"/>
          <w:szCs w:val="24"/>
        </w:rPr>
        <w:t>hingga</w:t>
      </w:r>
      <w:proofErr w:type="spellEnd"/>
      <w:r w:rsidR="00B95A71">
        <w:rPr>
          <w:sz w:val="24"/>
          <w:szCs w:val="24"/>
        </w:rPr>
        <w:t xml:space="preserve"> </w:t>
      </w:r>
      <w:proofErr w:type="gramStart"/>
      <w:r w:rsidR="00B95A71">
        <w:rPr>
          <w:sz w:val="24"/>
          <w:szCs w:val="24"/>
        </w:rPr>
        <w:t>1,44 kilogram</w:t>
      </w:r>
      <w:proofErr w:type="gramEnd"/>
      <w:r w:rsidR="00B95A71">
        <w:rPr>
          <w:sz w:val="24"/>
          <w:szCs w:val="24"/>
        </w:rPr>
        <w:t xml:space="preserve"> </w:t>
      </w:r>
      <w:proofErr w:type="spellStart"/>
      <w:r w:rsidR="00B95A71">
        <w:rPr>
          <w:sz w:val="24"/>
          <w:szCs w:val="24"/>
        </w:rPr>
        <w:t>pakan</w:t>
      </w:r>
      <w:proofErr w:type="spellEnd"/>
      <w:r w:rsidR="00B95A71">
        <w:rPr>
          <w:sz w:val="24"/>
          <w:szCs w:val="24"/>
        </w:rPr>
        <w:t xml:space="preserve"> </w:t>
      </w:r>
      <w:proofErr w:type="spellStart"/>
      <w:r w:rsidR="00B95A71">
        <w:rPr>
          <w:sz w:val="24"/>
          <w:szCs w:val="24"/>
        </w:rPr>
        <w:t>untuk</w:t>
      </w:r>
      <w:proofErr w:type="spellEnd"/>
      <w:r w:rsidR="00B95A71">
        <w:rPr>
          <w:sz w:val="24"/>
          <w:szCs w:val="24"/>
        </w:rPr>
        <w:t xml:space="preserve"> </w:t>
      </w:r>
      <w:proofErr w:type="spellStart"/>
      <w:r w:rsidR="00B95A71">
        <w:rPr>
          <w:sz w:val="24"/>
          <w:szCs w:val="24"/>
        </w:rPr>
        <w:t>dapat</w:t>
      </w:r>
      <w:proofErr w:type="spellEnd"/>
      <w:r w:rsidR="00B95A71">
        <w:rPr>
          <w:sz w:val="24"/>
          <w:szCs w:val="24"/>
        </w:rPr>
        <w:t xml:space="preserve"> </w:t>
      </w:r>
      <w:proofErr w:type="spellStart"/>
      <w:r w:rsidR="00B95A71">
        <w:rPr>
          <w:sz w:val="24"/>
          <w:szCs w:val="24"/>
        </w:rPr>
        <w:t>menghasilkan</w:t>
      </w:r>
      <w:proofErr w:type="spellEnd"/>
      <w:r w:rsidR="00B95A71">
        <w:rPr>
          <w:sz w:val="24"/>
          <w:szCs w:val="24"/>
        </w:rPr>
        <w:t xml:space="preserve"> 1 kilogram </w:t>
      </w:r>
      <w:proofErr w:type="spellStart"/>
      <w:r w:rsidR="00B95A71">
        <w:rPr>
          <w:sz w:val="24"/>
          <w:szCs w:val="24"/>
        </w:rPr>
        <w:t>udang</w:t>
      </w:r>
      <w:proofErr w:type="spellEnd"/>
      <w:r w:rsidR="00B95A71">
        <w:rPr>
          <w:sz w:val="24"/>
          <w:szCs w:val="24"/>
        </w:rPr>
        <w:t xml:space="preserve"> </w:t>
      </w:r>
      <w:proofErr w:type="spellStart"/>
      <w:r w:rsidR="00B95A71">
        <w:rPr>
          <w:sz w:val="24"/>
          <w:szCs w:val="24"/>
        </w:rPr>
        <w:t>vaname</w:t>
      </w:r>
      <w:proofErr w:type="spellEnd"/>
      <w:r w:rsidR="00B95A71">
        <w:rPr>
          <w:sz w:val="24"/>
          <w:szCs w:val="24"/>
        </w:rPr>
        <w:t xml:space="preserve"> </w:t>
      </w:r>
      <w:proofErr w:type="spellStart"/>
      <w:r w:rsidR="00B95A71">
        <w:rPr>
          <w:sz w:val="24"/>
          <w:szCs w:val="24"/>
        </w:rPr>
        <w:t>dalam</w:t>
      </w:r>
      <w:proofErr w:type="spellEnd"/>
      <w:r w:rsidR="00B95A71">
        <w:rPr>
          <w:sz w:val="24"/>
          <w:szCs w:val="24"/>
        </w:rPr>
        <w:t xml:space="preserve"> </w:t>
      </w:r>
      <w:proofErr w:type="spellStart"/>
      <w:r w:rsidR="00B95A71">
        <w:rPr>
          <w:sz w:val="24"/>
          <w:szCs w:val="24"/>
        </w:rPr>
        <w:t>kegiatan</w:t>
      </w:r>
      <w:proofErr w:type="spellEnd"/>
      <w:r w:rsidR="00B95A71">
        <w:rPr>
          <w:sz w:val="24"/>
          <w:szCs w:val="24"/>
        </w:rPr>
        <w:t xml:space="preserve"> </w:t>
      </w:r>
      <w:proofErr w:type="spellStart"/>
      <w:r w:rsidR="00B95A71">
        <w:rPr>
          <w:sz w:val="24"/>
          <w:szCs w:val="24"/>
        </w:rPr>
        <w:t>budidaya</w:t>
      </w:r>
      <w:proofErr w:type="spellEnd"/>
      <w:r w:rsidR="00B95A71">
        <w:rPr>
          <w:sz w:val="24"/>
          <w:szCs w:val="24"/>
        </w:rPr>
        <w:t xml:space="preserve"> </w:t>
      </w:r>
      <w:proofErr w:type="spellStart"/>
      <w:r w:rsidR="00B95A71">
        <w:rPr>
          <w:sz w:val="24"/>
          <w:szCs w:val="24"/>
        </w:rPr>
        <w:t>ini</w:t>
      </w:r>
      <w:proofErr w:type="spellEnd"/>
      <w:r w:rsidR="00B95A71">
        <w:rPr>
          <w:sz w:val="24"/>
          <w:szCs w:val="24"/>
        </w:rPr>
        <w:t xml:space="preserve">. </w:t>
      </w:r>
      <w:r w:rsidRPr="00FA5F32">
        <w:rPr>
          <w:sz w:val="24"/>
          <w:szCs w:val="24"/>
        </w:rPr>
        <w:t xml:space="preserve">Nilai FCR pada </w:t>
      </w:r>
      <w:proofErr w:type="spellStart"/>
      <w:r w:rsidRPr="00FA5F32">
        <w:rPr>
          <w:sz w:val="24"/>
          <w:szCs w:val="24"/>
        </w:rPr>
        <w:t>budidaya</w:t>
      </w:r>
      <w:proofErr w:type="spellEnd"/>
      <w:r w:rsidRPr="00FA5F32">
        <w:rPr>
          <w:sz w:val="24"/>
          <w:szCs w:val="24"/>
        </w:rPr>
        <w:t xml:space="preserve"> </w:t>
      </w:r>
      <w:proofErr w:type="spellStart"/>
      <w:r w:rsidRPr="00FA5F32">
        <w:rPr>
          <w:sz w:val="24"/>
          <w:szCs w:val="24"/>
        </w:rPr>
        <w:t>vaname</w:t>
      </w:r>
      <w:proofErr w:type="spellEnd"/>
      <w:r w:rsidRPr="00FA5F32">
        <w:rPr>
          <w:sz w:val="24"/>
          <w:szCs w:val="24"/>
        </w:rPr>
        <w:t xml:space="preserve"> </w:t>
      </w:r>
      <w:proofErr w:type="spellStart"/>
      <w:r w:rsidRPr="00FA5F32">
        <w:rPr>
          <w:sz w:val="24"/>
          <w:szCs w:val="24"/>
        </w:rPr>
        <w:t>berkisar</w:t>
      </w:r>
      <w:proofErr w:type="spellEnd"/>
      <w:r w:rsidRPr="00FA5F32">
        <w:rPr>
          <w:sz w:val="24"/>
          <w:szCs w:val="24"/>
        </w:rPr>
        <w:t xml:space="preserve"> </w:t>
      </w:r>
      <w:proofErr w:type="spellStart"/>
      <w:r w:rsidRPr="00FA5F32">
        <w:rPr>
          <w:sz w:val="24"/>
          <w:szCs w:val="24"/>
        </w:rPr>
        <w:t>antara</w:t>
      </w:r>
      <w:proofErr w:type="spellEnd"/>
      <w:r w:rsidRPr="00FA5F32">
        <w:rPr>
          <w:sz w:val="24"/>
          <w:szCs w:val="24"/>
        </w:rPr>
        <w:t xml:space="preserve"> 1,4-1,8</w:t>
      </w:r>
      <w:r w:rsidR="00B95A71">
        <w:rPr>
          <w:sz w:val="24"/>
          <w:szCs w:val="24"/>
        </w:rPr>
        <w:t xml:space="preserve"> (</w:t>
      </w:r>
      <w:proofErr w:type="spellStart"/>
      <w:r w:rsidR="00B95A71">
        <w:rPr>
          <w:sz w:val="24"/>
          <w:szCs w:val="24"/>
        </w:rPr>
        <w:t>Haliman</w:t>
      </w:r>
      <w:proofErr w:type="spellEnd"/>
      <w:r w:rsidR="00B95A71">
        <w:rPr>
          <w:sz w:val="24"/>
          <w:szCs w:val="24"/>
        </w:rPr>
        <w:t xml:space="preserve"> dan </w:t>
      </w:r>
      <w:proofErr w:type="spellStart"/>
      <w:r w:rsidR="00B95A71">
        <w:rPr>
          <w:sz w:val="24"/>
          <w:szCs w:val="24"/>
        </w:rPr>
        <w:t>Adijaya</w:t>
      </w:r>
      <w:proofErr w:type="spellEnd"/>
      <w:r w:rsidR="00B95A71">
        <w:rPr>
          <w:sz w:val="24"/>
          <w:szCs w:val="24"/>
        </w:rPr>
        <w:t>, 2008)</w:t>
      </w:r>
      <w:r w:rsidRPr="00FA5F32">
        <w:rPr>
          <w:sz w:val="24"/>
          <w:szCs w:val="24"/>
        </w:rPr>
        <w:t xml:space="preserve">. </w:t>
      </w:r>
      <w:proofErr w:type="spellStart"/>
      <w:r w:rsidRPr="00FA5F32">
        <w:rPr>
          <w:sz w:val="24"/>
          <w:szCs w:val="24"/>
        </w:rPr>
        <w:t>Semakin</w:t>
      </w:r>
      <w:proofErr w:type="spellEnd"/>
      <w:r w:rsidRPr="00FA5F32">
        <w:rPr>
          <w:sz w:val="24"/>
          <w:szCs w:val="24"/>
        </w:rPr>
        <w:t xml:space="preserve"> </w:t>
      </w:r>
      <w:proofErr w:type="spellStart"/>
      <w:r w:rsidRPr="00FA5F32">
        <w:rPr>
          <w:sz w:val="24"/>
          <w:szCs w:val="24"/>
        </w:rPr>
        <w:t>kecil</w:t>
      </w:r>
      <w:proofErr w:type="spellEnd"/>
      <w:r w:rsidRPr="00FA5F32">
        <w:rPr>
          <w:sz w:val="24"/>
          <w:szCs w:val="24"/>
        </w:rPr>
        <w:t xml:space="preserve"> </w:t>
      </w:r>
      <w:proofErr w:type="spellStart"/>
      <w:r w:rsidRPr="00FA5F32">
        <w:rPr>
          <w:sz w:val="24"/>
          <w:szCs w:val="24"/>
        </w:rPr>
        <w:t>nilai</w:t>
      </w:r>
      <w:proofErr w:type="spellEnd"/>
      <w:r w:rsidRPr="00FA5F32">
        <w:rPr>
          <w:sz w:val="24"/>
          <w:szCs w:val="24"/>
        </w:rPr>
        <w:t xml:space="preserve"> FCR </w:t>
      </w:r>
      <w:proofErr w:type="spellStart"/>
      <w:r w:rsidRPr="00FA5F32">
        <w:rPr>
          <w:sz w:val="24"/>
          <w:szCs w:val="24"/>
        </w:rPr>
        <w:t>semakin</w:t>
      </w:r>
      <w:proofErr w:type="spellEnd"/>
      <w:r w:rsidRPr="00FA5F32">
        <w:rPr>
          <w:sz w:val="24"/>
          <w:szCs w:val="24"/>
        </w:rPr>
        <w:t xml:space="preserve"> </w:t>
      </w:r>
      <w:proofErr w:type="spellStart"/>
      <w:r w:rsidRPr="00FA5F32">
        <w:rPr>
          <w:sz w:val="24"/>
          <w:szCs w:val="24"/>
        </w:rPr>
        <w:t>baik</w:t>
      </w:r>
      <w:proofErr w:type="spellEnd"/>
      <w:r w:rsidRPr="00FA5F32">
        <w:rPr>
          <w:sz w:val="24"/>
          <w:szCs w:val="24"/>
        </w:rPr>
        <w:t xml:space="preserve"> </w:t>
      </w:r>
      <w:proofErr w:type="spellStart"/>
      <w:r w:rsidRPr="00FA5F32">
        <w:rPr>
          <w:sz w:val="24"/>
          <w:szCs w:val="24"/>
        </w:rPr>
        <w:t>karena</w:t>
      </w:r>
      <w:proofErr w:type="spellEnd"/>
      <w:r w:rsidRPr="00FA5F32">
        <w:rPr>
          <w:sz w:val="24"/>
          <w:szCs w:val="24"/>
        </w:rPr>
        <w:t xml:space="preserve"> </w:t>
      </w:r>
      <w:proofErr w:type="spellStart"/>
      <w:r w:rsidRPr="00FA5F32">
        <w:rPr>
          <w:sz w:val="24"/>
          <w:szCs w:val="24"/>
        </w:rPr>
        <w:t>menandakan</w:t>
      </w:r>
      <w:proofErr w:type="spellEnd"/>
      <w:r w:rsidRPr="00FA5F32">
        <w:rPr>
          <w:sz w:val="24"/>
          <w:szCs w:val="24"/>
        </w:rPr>
        <w:t xml:space="preserve"> </w:t>
      </w:r>
      <w:proofErr w:type="spellStart"/>
      <w:r w:rsidRPr="00FA5F32">
        <w:rPr>
          <w:sz w:val="24"/>
          <w:szCs w:val="24"/>
        </w:rPr>
        <w:t>semakin</w:t>
      </w:r>
      <w:proofErr w:type="spellEnd"/>
      <w:r w:rsidRPr="00FA5F32">
        <w:rPr>
          <w:sz w:val="24"/>
          <w:szCs w:val="24"/>
        </w:rPr>
        <w:t xml:space="preserve"> </w:t>
      </w:r>
      <w:proofErr w:type="spellStart"/>
      <w:r w:rsidRPr="00FA5F32">
        <w:rPr>
          <w:sz w:val="24"/>
          <w:szCs w:val="24"/>
        </w:rPr>
        <w:t>sedikit</w:t>
      </w:r>
      <w:proofErr w:type="spellEnd"/>
      <w:r w:rsidRPr="00FA5F32">
        <w:rPr>
          <w:sz w:val="24"/>
          <w:szCs w:val="24"/>
        </w:rPr>
        <w:t xml:space="preserve"> </w:t>
      </w:r>
      <w:proofErr w:type="spellStart"/>
      <w:r w:rsidRPr="00FA5F32">
        <w:rPr>
          <w:sz w:val="24"/>
          <w:szCs w:val="24"/>
        </w:rPr>
        <w:t>biaya</w:t>
      </w:r>
      <w:proofErr w:type="spellEnd"/>
      <w:r w:rsidRPr="00FA5F32">
        <w:rPr>
          <w:sz w:val="24"/>
          <w:szCs w:val="24"/>
        </w:rPr>
        <w:t xml:space="preserve"> yang </w:t>
      </w:r>
      <w:proofErr w:type="spellStart"/>
      <w:r w:rsidRPr="00FA5F32">
        <w:rPr>
          <w:sz w:val="24"/>
          <w:szCs w:val="24"/>
        </w:rPr>
        <w:t>dikeluarkan</w:t>
      </w:r>
      <w:proofErr w:type="spellEnd"/>
      <w:r w:rsidRPr="00FA5F32">
        <w:rPr>
          <w:sz w:val="24"/>
          <w:szCs w:val="24"/>
        </w:rPr>
        <w:t xml:space="preserve"> </w:t>
      </w:r>
      <w:proofErr w:type="spellStart"/>
      <w:r w:rsidRPr="00FA5F32">
        <w:rPr>
          <w:sz w:val="24"/>
          <w:szCs w:val="24"/>
        </w:rPr>
        <w:t>untuk</w:t>
      </w:r>
      <w:proofErr w:type="spellEnd"/>
      <w:r w:rsidRPr="00FA5F32">
        <w:rPr>
          <w:sz w:val="24"/>
          <w:szCs w:val="24"/>
        </w:rPr>
        <w:t xml:space="preserve"> </w:t>
      </w:r>
      <w:proofErr w:type="spellStart"/>
      <w:r w:rsidRPr="00FA5F32">
        <w:rPr>
          <w:sz w:val="24"/>
          <w:szCs w:val="24"/>
        </w:rPr>
        <w:t>pakan</w:t>
      </w:r>
      <w:proofErr w:type="spellEnd"/>
      <w:r w:rsidRPr="00FA5F32">
        <w:rPr>
          <w:sz w:val="24"/>
          <w:szCs w:val="24"/>
        </w:rPr>
        <w:t xml:space="preserve"> </w:t>
      </w:r>
      <w:proofErr w:type="spellStart"/>
      <w:r w:rsidRPr="00FA5F32">
        <w:rPr>
          <w:sz w:val="24"/>
          <w:szCs w:val="24"/>
        </w:rPr>
        <w:t>sehingga</w:t>
      </w:r>
      <w:proofErr w:type="spellEnd"/>
      <w:r w:rsidRPr="00FA5F32">
        <w:rPr>
          <w:sz w:val="24"/>
          <w:szCs w:val="24"/>
        </w:rPr>
        <w:t xml:space="preserve"> </w:t>
      </w:r>
      <w:proofErr w:type="spellStart"/>
      <w:r w:rsidRPr="00FA5F32">
        <w:rPr>
          <w:sz w:val="24"/>
          <w:szCs w:val="24"/>
        </w:rPr>
        <w:t>dapat</w:t>
      </w:r>
      <w:proofErr w:type="spellEnd"/>
      <w:r w:rsidRPr="00FA5F32">
        <w:rPr>
          <w:sz w:val="24"/>
          <w:szCs w:val="24"/>
        </w:rPr>
        <w:t xml:space="preserve"> </w:t>
      </w:r>
      <w:proofErr w:type="spellStart"/>
      <w:r w:rsidRPr="00FA5F32">
        <w:rPr>
          <w:sz w:val="24"/>
          <w:szCs w:val="24"/>
        </w:rPr>
        <w:t>menekan</w:t>
      </w:r>
      <w:proofErr w:type="spellEnd"/>
      <w:r w:rsidRPr="00FA5F32">
        <w:rPr>
          <w:sz w:val="24"/>
          <w:szCs w:val="24"/>
        </w:rPr>
        <w:t xml:space="preserve"> </w:t>
      </w:r>
      <w:proofErr w:type="spellStart"/>
      <w:r w:rsidRPr="00FA5F32">
        <w:rPr>
          <w:sz w:val="24"/>
          <w:szCs w:val="24"/>
        </w:rPr>
        <w:t>biaya</w:t>
      </w:r>
      <w:proofErr w:type="spellEnd"/>
      <w:r w:rsidRPr="00FA5F32">
        <w:rPr>
          <w:sz w:val="24"/>
          <w:szCs w:val="24"/>
        </w:rPr>
        <w:t xml:space="preserve"> </w:t>
      </w:r>
      <w:proofErr w:type="spellStart"/>
      <w:r w:rsidRPr="00FA5F32">
        <w:rPr>
          <w:sz w:val="24"/>
          <w:szCs w:val="24"/>
        </w:rPr>
        <w:t>produksi</w:t>
      </w:r>
      <w:proofErr w:type="spellEnd"/>
      <w:r w:rsidRPr="00FA5F32">
        <w:rPr>
          <w:sz w:val="24"/>
          <w:szCs w:val="24"/>
        </w:rPr>
        <w:t xml:space="preserve"> </w:t>
      </w:r>
      <w:proofErr w:type="spellStart"/>
      <w:r w:rsidRPr="00FA5F32">
        <w:rPr>
          <w:sz w:val="24"/>
          <w:szCs w:val="24"/>
        </w:rPr>
        <w:t>untuk</w:t>
      </w:r>
      <w:proofErr w:type="spellEnd"/>
      <w:r w:rsidRPr="00FA5F32">
        <w:rPr>
          <w:sz w:val="24"/>
          <w:szCs w:val="24"/>
        </w:rPr>
        <w:t xml:space="preserve"> </w:t>
      </w:r>
      <w:proofErr w:type="spellStart"/>
      <w:r w:rsidRPr="00FA5F32">
        <w:rPr>
          <w:sz w:val="24"/>
          <w:szCs w:val="24"/>
        </w:rPr>
        <w:t>keuntungan</w:t>
      </w:r>
      <w:proofErr w:type="spellEnd"/>
      <w:r w:rsidRPr="00FA5F32">
        <w:rPr>
          <w:sz w:val="24"/>
          <w:szCs w:val="24"/>
        </w:rPr>
        <w:t xml:space="preserve"> yang </w:t>
      </w:r>
      <w:proofErr w:type="spellStart"/>
      <w:r w:rsidRPr="00FA5F32">
        <w:rPr>
          <w:sz w:val="24"/>
          <w:szCs w:val="24"/>
        </w:rPr>
        <w:t>lebih</w:t>
      </w:r>
      <w:proofErr w:type="spellEnd"/>
      <w:r w:rsidRPr="00FA5F32">
        <w:rPr>
          <w:sz w:val="24"/>
          <w:szCs w:val="24"/>
        </w:rPr>
        <w:t xml:space="preserve"> </w:t>
      </w:r>
      <w:proofErr w:type="spellStart"/>
      <w:r w:rsidRPr="00FA5F32">
        <w:rPr>
          <w:sz w:val="24"/>
          <w:szCs w:val="24"/>
        </w:rPr>
        <w:t>tinggi</w:t>
      </w:r>
      <w:proofErr w:type="spellEnd"/>
      <w:r w:rsidRPr="00FA5F32">
        <w:rPr>
          <w:sz w:val="24"/>
          <w:szCs w:val="24"/>
        </w:rPr>
        <w:t xml:space="preserve"> (</w:t>
      </w:r>
      <w:proofErr w:type="spellStart"/>
      <w:r w:rsidRPr="00FA5F32">
        <w:rPr>
          <w:sz w:val="24"/>
          <w:szCs w:val="24"/>
        </w:rPr>
        <w:t>Sopha</w:t>
      </w:r>
      <w:proofErr w:type="spellEnd"/>
      <w:r w:rsidRPr="00FA5F32">
        <w:rPr>
          <w:sz w:val="24"/>
          <w:szCs w:val="24"/>
        </w:rPr>
        <w:t xml:space="preserve"> </w:t>
      </w:r>
      <w:proofErr w:type="spellStart"/>
      <w:r w:rsidRPr="00FA5F32">
        <w:rPr>
          <w:sz w:val="24"/>
          <w:szCs w:val="24"/>
        </w:rPr>
        <w:t>dkk</w:t>
      </w:r>
      <w:proofErr w:type="spellEnd"/>
      <w:r w:rsidRPr="00FA5F32">
        <w:rPr>
          <w:sz w:val="24"/>
          <w:szCs w:val="24"/>
        </w:rPr>
        <w:t>., 2015).</w:t>
      </w:r>
      <w:r w:rsidR="00B95A71">
        <w:rPr>
          <w:sz w:val="24"/>
          <w:szCs w:val="24"/>
        </w:rPr>
        <w:t xml:space="preserve"> </w:t>
      </w:r>
      <w:r w:rsidR="00442DA1">
        <w:rPr>
          <w:sz w:val="24"/>
          <w:szCs w:val="24"/>
        </w:rPr>
        <w:t xml:space="preserve">Data </w:t>
      </w:r>
      <w:proofErr w:type="spellStart"/>
      <w:r w:rsidR="00442DA1">
        <w:rPr>
          <w:sz w:val="24"/>
          <w:szCs w:val="24"/>
        </w:rPr>
        <w:t>lengkap</w:t>
      </w:r>
      <w:proofErr w:type="spellEnd"/>
      <w:r w:rsidR="00442DA1">
        <w:rPr>
          <w:sz w:val="24"/>
          <w:szCs w:val="24"/>
        </w:rPr>
        <w:t xml:space="preserve"> </w:t>
      </w:r>
      <w:proofErr w:type="spellStart"/>
      <w:r w:rsidR="00442DA1">
        <w:rPr>
          <w:sz w:val="24"/>
          <w:szCs w:val="24"/>
        </w:rPr>
        <w:t>mengenai</w:t>
      </w:r>
      <w:proofErr w:type="spellEnd"/>
      <w:r w:rsidR="00442DA1">
        <w:rPr>
          <w:sz w:val="24"/>
          <w:szCs w:val="24"/>
        </w:rPr>
        <w:t xml:space="preserve"> </w:t>
      </w:r>
      <w:proofErr w:type="spellStart"/>
      <w:r w:rsidR="00442DA1">
        <w:rPr>
          <w:sz w:val="24"/>
          <w:szCs w:val="24"/>
        </w:rPr>
        <w:t>produksi</w:t>
      </w:r>
      <w:proofErr w:type="spellEnd"/>
      <w:r w:rsidR="00442DA1">
        <w:rPr>
          <w:sz w:val="24"/>
          <w:szCs w:val="24"/>
        </w:rPr>
        <w:t xml:space="preserve"> </w:t>
      </w:r>
      <w:proofErr w:type="spellStart"/>
      <w:r w:rsidR="00442DA1">
        <w:rPr>
          <w:sz w:val="24"/>
          <w:szCs w:val="24"/>
        </w:rPr>
        <w:t>dari</w:t>
      </w:r>
      <w:proofErr w:type="spellEnd"/>
      <w:r w:rsidR="00442DA1">
        <w:rPr>
          <w:sz w:val="24"/>
          <w:szCs w:val="24"/>
        </w:rPr>
        <w:t xml:space="preserve"> masing-masing </w:t>
      </w:r>
      <w:proofErr w:type="spellStart"/>
      <w:r w:rsidR="00442DA1">
        <w:rPr>
          <w:sz w:val="24"/>
          <w:szCs w:val="24"/>
        </w:rPr>
        <w:t>petak</w:t>
      </w:r>
      <w:proofErr w:type="spellEnd"/>
      <w:r w:rsidR="00442DA1">
        <w:rPr>
          <w:sz w:val="24"/>
          <w:szCs w:val="24"/>
        </w:rPr>
        <w:t xml:space="preserve"> </w:t>
      </w:r>
      <w:proofErr w:type="spellStart"/>
      <w:r w:rsidR="00442DA1">
        <w:rPr>
          <w:sz w:val="24"/>
          <w:szCs w:val="24"/>
        </w:rPr>
        <w:t>dijelaskan</w:t>
      </w:r>
      <w:proofErr w:type="spellEnd"/>
      <w:r w:rsidR="00442DA1">
        <w:rPr>
          <w:sz w:val="24"/>
          <w:szCs w:val="24"/>
        </w:rPr>
        <w:t xml:space="preserve"> </w:t>
      </w:r>
      <w:proofErr w:type="spellStart"/>
      <w:r w:rsidR="00442DA1">
        <w:rPr>
          <w:sz w:val="24"/>
          <w:szCs w:val="24"/>
        </w:rPr>
        <w:t>dalam</w:t>
      </w:r>
      <w:proofErr w:type="spellEnd"/>
      <w:r w:rsidR="00442DA1">
        <w:rPr>
          <w:sz w:val="24"/>
          <w:szCs w:val="24"/>
        </w:rPr>
        <w:t xml:space="preserve"> </w:t>
      </w:r>
      <w:r w:rsidR="00442DA1" w:rsidRPr="00442DA1">
        <w:rPr>
          <w:b/>
          <w:bCs/>
          <w:sz w:val="24"/>
          <w:szCs w:val="24"/>
        </w:rPr>
        <w:t xml:space="preserve">Lampiran </w:t>
      </w:r>
      <w:r w:rsidR="00C744F4">
        <w:rPr>
          <w:b/>
          <w:bCs/>
          <w:sz w:val="24"/>
          <w:szCs w:val="24"/>
        </w:rPr>
        <w:t>1</w:t>
      </w:r>
      <w:r w:rsidR="00442DA1">
        <w:rPr>
          <w:sz w:val="24"/>
          <w:szCs w:val="24"/>
        </w:rPr>
        <w:t>.</w:t>
      </w:r>
      <w:r w:rsidR="007A723E">
        <w:rPr>
          <w:rFonts w:ascii="Arial" w:hAnsi="Arial" w:cs="Arial"/>
        </w:rPr>
        <w:t xml:space="preserve"> </w:t>
      </w:r>
    </w:p>
    <w:p w14:paraId="7FDA3B93" w14:textId="77777777" w:rsidR="00500997" w:rsidRDefault="00500997">
      <w:pPr>
        <w:pStyle w:val="Heading2"/>
        <w:rPr>
          <w:lang w:val="id-ID"/>
        </w:rPr>
      </w:pPr>
      <w:bookmarkStart w:id="82" w:name="_Toc99270066"/>
      <w:r>
        <w:rPr>
          <w:lang w:val="id-ID"/>
        </w:rPr>
        <w:lastRenderedPageBreak/>
        <w:t>5.2. Faktor Abiotik Budidaya Udang Vaname di Kecamatan Gerokgak</w:t>
      </w:r>
      <w:bookmarkEnd w:id="82"/>
    </w:p>
    <w:p w14:paraId="722C71E2" w14:textId="77777777" w:rsidR="00500997" w:rsidRDefault="00500997">
      <w:pPr>
        <w:pStyle w:val="Heading3"/>
        <w:rPr>
          <w:lang w:val="id-ID"/>
        </w:rPr>
      </w:pPr>
      <w:bookmarkStart w:id="83" w:name="_Toc99270067"/>
      <w:r>
        <w:rPr>
          <w:lang w:val="id-ID"/>
        </w:rPr>
        <w:t>5.2.1. Suhu</w:t>
      </w:r>
      <w:bookmarkEnd w:id="83"/>
    </w:p>
    <w:p w14:paraId="52643218" w14:textId="585782B2" w:rsidR="00FD0161" w:rsidRPr="00451B1F" w:rsidRDefault="00500997" w:rsidP="00451B1F">
      <w:pPr>
        <w:spacing w:before="240" w:line="480" w:lineRule="auto"/>
        <w:jc w:val="both"/>
        <w:rPr>
          <w:sz w:val="24"/>
          <w:szCs w:val="24"/>
        </w:rPr>
      </w:pPr>
      <w:r>
        <w:rPr>
          <w:lang w:val="id-ID"/>
        </w:rPr>
        <w:tab/>
      </w:r>
      <w:r w:rsidR="00FD0161" w:rsidRPr="00451B1F">
        <w:rPr>
          <w:sz w:val="24"/>
          <w:szCs w:val="24"/>
          <w:lang w:val="id-ID"/>
        </w:rPr>
        <w:t xml:space="preserve">Pengukuran suhu dilakukan sebanyak dua kali dalam sehari, yaitu pagi dan sore hari. </w:t>
      </w:r>
      <w:r w:rsidRPr="00451B1F">
        <w:rPr>
          <w:sz w:val="24"/>
          <w:szCs w:val="24"/>
          <w:lang w:val="id-ID"/>
        </w:rPr>
        <w:t xml:space="preserve">Hasil pengamatan parameter suhu yang dilakukan selama penelitian menunjukkan suhu pada pagi hari berada pada kisaran </w:t>
      </w:r>
      <w:r w:rsidR="00451B1F" w:rsidRPr="00451B1F">
        <w:rPr>
          <w:sz w:val="24"/>
          <w:szCs w:val="24"/>
        </w:rPr>
        <w:t>24-26,8</w:t>
      </w:r>
      <w:r w:rsidRPr="00451B1F">
        <w:rPr>
          <w:sz w:val="24"/>
          <w:szCs w:val="24"/>
          <w:lang w:val="id-ID"/>
        </w:rPr>
        <w:t xml:space="preserve">°C  dan suhu pada sore hari berkisar antara </w:t>
      </w:r>
      <w:r w:rsidR="00451B1F" w:rsidRPr="00451B1F">
        <w:rPr>
          <w:sz w:val="24"/>
          <w:szCs w:val="24"/>
        </w:rPr>
        <w:t>27-30,4</w:t>
      </w:r>
      <w:r w:rsidRPr="00451B1F">
        <w:rPr>
          <w:sz w:val="24"/>
          <w:szCs w:val="24"/>
          <w:lang w:val="id-ID"/>
        </w:rPr>
        <w:t>°C (</w:t>
      </w:r>
      <w:r w:rsidRPr="00451B1F">
        <w:rPr>
          <w:b/>
          <w:bCs/>
          <w:sz w:val="24"/>
          <w:szCs w:val="24"/>
          <w:lang w:val="id-ID"/>
        </w:rPr>
        <w:t xml:space="preserve">Gambar </w:t>
      </w:r>
      <w:r w:rsidR="00FC1156">
        <w:rPr>
          <w:b/>
          <w:bCs/>
          <w:sz w:val="24"/>
          <w:szCs w:val="24"/>
        </w:rPr>
        <w:t>5.1 dan 5.2</w:t>
      </w:r>
      <w:r w:rsidRPr="00451B1F">
        <w:rPr>
          <w:sz w:val="24"/>
          <w:szCs w:val="24"/>
          <w:lang w:val="id-ID"/>
        </w:rPr>
        <w:t xml:space="preserve">). </w:t>
      </w:r>
      <w:r w:rsidR="00FD0161" w:rsidRPr="00451B1F">
        <w:rPr>
          <w:sz w:val="24"/>
          <w:szCs w:val="24"/>
          <w:lang w:val="id-ID"/>
        </w:rPr>
        <w:t>P</w:t>
      </w:r>
      <w:proofErr w:type="spellStart"/>
      <w:r w:rsidR="00FD0161" w:rsidRPr="00451B1F">
        <w:rPr>
          <w:sz w:val="24"/>
          <w:szCs w:val="24"/>
        </w:rPr>
        <w:t>ernyataan</w:t>
      </w:r>
      <w:proofErr w:type="spellEnd"/>
      <w:r w:rsidR="00FD0161" w:rsidRPr="00451B1F">
        <w:rPr>
          <w:sz w:val="24"/>
          <w:szCs w:val="24"/>
        </w:rPr>
        <w:t xml:space="preserve"> </w:t>
      </w:r>
      <w:proofErr w:type="spellStart"/>
      <w:r w:rsidR="00FD0161" w:rsidRPr="00451B1F">
        <w:rPr>
          <w:sz w:val="24"/>
          <w:szCs w:val="24"/>
        </w:rPr>
        <w:t>ini</w:t>
      </w:r>
      <w:proofErr w:type="spellEnd"/>
      <w:r w:rsidR="00FD0161" w:rsidRPr="00451B1F">
        <w:rPr>
          <w:sz w:val="24"/>
          <w:szCs w:val="24"/>
        </w:rPr>
        <w:t xml:space="preserve"> </w:t>
      </w:r>
      <w:proofErr w:type="spellStart"/>
      <w:r w:rsidR="00FD0161" w:rsidRPr="00451B1F">
        <w:rPr>
          <w:sz w:val="24"/>
          <w:szCs w:val="24"/>
        </w:rPr>
        <w:t>sesuai</w:t>
      </w:r>
      <w:proofErr w:type="spellEnd"/>
      <w:r w:rsidR="00FD0161" w:rsidRPr="00451B1F">
        <w:rPr>
          <w:sz w:val="24"/>
          <w:szCs w:val="24"/>
        </w:rPr>
        <w:t xml:space="preserve"> </w:t>
      </w:r>
      <w:proofErr w:type="spellStart"/>
      <w:r w:rsidR="00FD0161" w:rsidRPr="00451B1F">
        <w:rPr>
          <w:sz w:val="24"/>
          <w:szCs w:val="24"/>
        </w:rPr>
        <w:t>dengan</w:t>
      </w:r>
      <w:proofErr w:type="spellEnd"/>
      <w:r w:rsidR="00FD0161" w:rsidRPr="00451B1F">
        <w:rPr>
          <w:sz w:val="24"/>
          <w:szCs w:val="24"/>
        </w:rPr>
        <w:t xml:space="preserve"> </w:t>
      </w:r>
      <w:bookmarkStart w:id="84" w:name="_Hlk99082532"/>
      <w:proofErr w:type="spellStart"/>
      <w:r w:rsidR="00FD0161" w:rsidRPr="00BF1637">
        <w:rPr>
          <w:sz w:val="24"/>
          <w:szCs w:val="24"/>
        </w:rPr>
        <w:t>Erlangga</w:t>
      </w:r>
      <w:proofErr w:type="spellEnd"/>
      <w:r w:rsidR="00FD0161" w:rsidRPr="00BF1637">
        <w:rPr>
          <w:sz w:val="24"/>
          <w:szCs w:val="24"/>
        </w:rPr>
        <w:t xml:space="preserve"> (2012)</w:t>
      </w:r>
      <w:r w:rsidR="00FD0161" w:rsidRPr="00451B1F">
        <w:rPr>
          <w:sz w:val="24"/>
          <w:szCs w:val="24"/>
        </w:rPr>
        <w:t xml:space="preserve"> </w:t>
      </w:r>
      <w:proofErr w:type="spellStart"/>
      <w:r w:rsidR="00FD0161" w:rsidRPr="00451B1F">
        <w:rPr>
          <w:sz w:val="24"/>
          <w:szCs w:val="24"/>
        </w:rPr>
        <w:t>bahwa</w:t>
      </w:r>
      <w:proofErr w:type="spellEnd"/>
      <w:r w:rsidR="00FD0161" w:rsidRPr="00451B1F">
        <w:rPr>
          <w:sz w:val="24"/>
          <w:szCs w:val="24"/>
        </w:rPr>
        <w:t xml:space="preserve"> </w:t>
      </w:r>
      <w:proofErr w:type="spellStart"/>
      <w:r w:rsidR="00FD0161" w:rsidRPr="00451B1F">
        <w:rPr>
          <w:sz w:val="24"/>
          <w:szCs w:val="24"/>
        </w:rPr>
        <w:t>kisaran</w:t>
      </w:r>
      <w:proofErr w:type="spellEnd"/>
      <w:r w:rsidR="00FD0161" w:rsidRPr="00451B1F">
        <w:rPr>
          <w:sz w:val="24"/>
          <w:szCs w:val="24"/>
        </w:rPr>
        <w:t xml:space="preserve"> </w:t>
      </w:r>
      <w:proofErr w:type="spellStart"/>
      <w:r w:rsidR="00FD0161" w:rsidRPr="00451B1F">
        <w:rPr>
          <w:sz w:val="24"/>
          <w:szCs w:val="24"/>
        </w:rPr>
        <w:t>suhu</w:t>
      </w:r>
      <w:proofErr w:type="spellEnd"/>
      <w:r w:rsidR="00FD0161" w:rsidRPr="00451B1F">
        <w:rPr>
          <w:sz w:val="24"/>
          <w:szCs w:val="24"/>
        </w:rPr>
        <w:t xml:space="preserve"> optimal </w:t>
      </w:r>
      <w:proofErr w:type="spellStart"/>
      <w:r w:rsidR="00FD0161" w:rsidRPr="00451B1F">
        <w:rPr>
          <w:sz w:val="24"/>
          <w:szCs w:val="24"/>
        </w:rPr>
        <w:t>untuk</w:t>
      </w:r>
      <w:proofErr w:type="spellEnd"/>
      <w:r w:rsidR="00FD0161" w:rsidRPr="00451B1F">
        <w:rPr>
          <w:sz w:val="24"/>
          <w:szCs w:val="24"/>
        </w:rPr>
        <w:t xml:space="preserve"> </w:t>
      </w:r>
      <w:proofErr w:type="spellStart"/>
      <w:r w:rsidR="00FD0161" w:rsidRPr="00451B1F">
        <w:rPr>
          <w:sz w:val="24"/>
          <w:szCs w:val="24"/>
        </w:rPr>
        <w:t>budidaya</w:t>
      </w:r>
      <w:proofErr w:type="spellEnd"/>
      <w:r w:rsidR="00FD0161" w:rsidRPr="00451B1F">
        <w:rPr>
          <w:sz w:val="24"/>
          <w:szCs w:val="24"/>
        </w:rPr>
        <w:t xml:space="preserve"> </w:t>
      </w:r>
      <w:proofErr w:type="spellStart"/>
      <w:r w:rsidR="00FD0161" w:rsidRPr="00451B1F">
        <w:rPr>
          <w:sz w:val="24"/>
          <w:szCs w:val="24"/>
        </w:rPr>
        <w:t>udang</w:t>
      </w:r>
      <w:proofErr w:type="spellEnd"/>
      <w:r w:rsidR="00FD0161" w:rsidRPr="00451B1F">
        <w:rPr>
          <w:sz w:val="24"/>
          <w:szCs w:val="24"/>
        </w:rPr>
        <w:t xml:space="preserve"> </w:t>
      </w:r>
      <w:bookmarkEnd w:id="84"/>
      <w:r w:rsidR="00FD0161" w:rsidRPr="00451B1F">
        <w:rPr>
          <w:sz w:val="24"/>
          <w:szCs w:val="24"/>
        </w:rPr>
        <w:t xml:space="preserve">di </w:t>
      </w:r>
      <w:proofErr w:type="spellStart"/>
      <w:r w:rsidR="00FD0161" w:rsidRPr="00451B1F">
        <w:rPr>
          <w:sz w:val="24"/>
          <w:szCs w:val="24"/>
        </w:rPr>
        <w:t>tambak</w:t>
      </w:r>
      <w:proofErr w:type="spellEnd"/>
      <w:r w:rsidR="00FD0161" w:rsidRPr="00451B1F">
        <w:rPr>
          <w:sz w:val="24"/>
          <w:szCs w:val="24"/>
        </w:rPr>
        <w:t xml:space="preserve"> </w:t>
      </w:r>
      <w:proofErr w:type="spellStart"/>
      <w:r w:rsidR="00FD0161" w:rsidRPr="00451B1F">
        <w:rPr>
          <w:sz w:val="24"/>
          <w:szCs w:val="24"/>
        </w:rPr>
        <w:t>berkisar</w:t>
      </w:r>
      <w:proofErr w:type="spellEnd"/>
      <w:r w:rsidR="00FD0161" w:rsidRPr="00451B1F">
        <w:rPr>
          <w:sz w:val="24"/>
          <w:szCs w:val="24"/>
        </w:rPr>
        <w:t xml:space="preserve"> </w:t>
      </w:r>
      <w:proofErr w:type="spellStart"/>
      <w:r w:rsidR="00FD0161" w:rsidRPr="00451B1F">
        <w:rPr>
          <w:sz w:val="24"/>
          <w:szCs w:val="24"/>
        </w:rPr>
        <w:t>antara</w:t>
      </w:r>
      <w:proofErr w:type="spellEnd"/>
      <w:r w:rsidR="00FD0161" w:rsidRPr="00451B1F">
        <w:rPr>
          <w:sz w:val="24"/>
          <w:szCs w:val="24"/>
        </w:rPr>
        <w:t xml:space="preserve"> 28-32</w:t>
      </w:r>
      <w:r w:rsidR="00FD0161" w:rsidRPr="00451B1F">
        <w:rPr>
          <w:sz w:val="24"/>
          <w:szCs w:val="24"/>
          <w:vertAlign w:val="superscript"/>
        </w:rPr>
        <w:t>0</w:t>
      </w:r>
      <w:r w:rsidR="00FD0161" w:rsidRPr="00451B1F">
        <w:rPr>
          <w:sz w:val="24"/>
          <w:szCs w:val="24"/>
        </w:rPr>
        <w:t xml:space="preserve">C. </w:t>
      </w:r>
      <w:r w:rsidR="00FD0161" w:rsidRPr="00451B1F">
        <w:rPr>
          <w:sz w:val="24"/>
          <w:szCs w:val="24"/>
          <w:lang w:val="id-ID"/>
        </w:rPr>
        <w:t xml:space="preserve"> </w:t>
      </w:r>
      <w:proofErr w:type="spellStart"/>
      <w:r w:rsidR="00FD0161" w:rsidRPr="00451B1F">
        <w:rPr>
          <w:sz w:val="24"/>
          <w:szCs w:val="24"/>
        </w:rPr>
        <w:t>Fluktuasi</w:t>
      </w:r>
      <w:proofErr w:type="spellEnd"/>
      <w:r w:rsidR="00FD0161" w:rsidRPr="00451B1F">
        <w:rPr>
          <w:sz w:val="24"/>
          <w:szCs w:val="24"/>
        </w:rPr>
        <w:t xml:space="preserve"> </w:t>
      </w:r>
      <w:proofErr w:type="spellStart"/>
      <w:r w:rsidR="00FD0161" w:rsidRPr="00451B1F">
        <w:rPr>
          <w:sz w:val="24"/>
          <w:szCs w:val="24"/>
        </w:rPr>
        <w:t>suhu</w:t>
      </w:r>
      <w:proofErr w:type="spellEnd"/>
      <w:r w:rsidR="00FD0161" w:rsidRPr="00451B1F">
        <w:rPr>
          <w:sz w:val="24"/>
          <w:szCs w:val="24"/>
        </w:rPr>
        <w:t xml:space="preserve"> sangat </w:t>
      </w:r>
      <w:proofErr w:type="spellStart"/>
      <w:r w:rsidR="00FD0161" w:rsidRPr="00451B1F">
        <w:rPr>
          <w:sz w:val="24"/>
          <w:szCs w:val="24"/>
        </w:rPr>
        <w:t>dipengaruhi</w:t>
      </w:r>
      <w:proofErr w:type="spellEnd"/>
      <w:r w:rsidR="00FD0161" w:rsidRPr="00451B1F">
        <w:rPr>
          <w:sz w:val="24"/>
          <w:szCs w:val="24"/>
        </w:rPr>
        <w:t xml:space="preserve"> oleh </w:t>
      </w:r>
      <w:proofErr w:type="spellStart"/>
      <w:r w:rsidR="00FD0161" w:rsidRPr="00451B1F">
        <w:rPr>
          <w:sz w:val="24"/>
          <w:szCs w:val="24"/>
        </w:rPr>
        <w:t>cuaca</w:t>
      </w:r>
      <w:proofErr w:type="spellEnd"/>
      <w:r w:rsidR="00FD0161" w:rsidRPr="00451B1F">
        <w:rPr>
          <w:sz w:val="24"/>
          <w:szCs w:val="24"/>
        </w:rPr>
        <w:t xml:space="preserve"> dan </w:t>
      </w:r>
      <w:proofErr w:type="spellStart"/>
      <w:r w:rsidR="00FD0161" w:rsidRPr="00451B1F">
        <w:rPr>
          <w:sz w:val="24"/>
          <w:szCs w:val="24"/>
        </w:rPr>
        <w:t>kepadatan</w:t>
      </w:r>
      <w:proofErr w:type="spellEnd"/>
      <w:r w:rsidR="00FD0161" w:rsidRPr="00451B1F">
        <w:rPr>
          <w:sz w:val="24"/>
          <w:szCs w:val="24"/>
        </w:rPr>
        <w:t xml:space="preserve"> plankton </w:t>
      </w:r>
      <w:proofErr w:type="spellStart"/>
      <w:r w:rsidR="00FD0161" w:rsidRPr="00451B1F">
        <w:rPr>
          <w:sz w:val="24"/>
          <w:szCs w:val="24"/>
        </w:rPr>
        <w:t>dalam</w:t>
      </w:r>
      <w:proofErr w:type="spellEnd"/>
      <w:r w:rsidR="00FD0161" w:rsidRPr="00451B1F">
        <w:rPr>
          <w:sz w:val="24"/>
          <w:szCs w:val="24"/>
        </w:rPr>
        <w:t xml:space="preserve"> </w:t>
      </w:r>
      <w:proofErr w:type="spellStart"/>
      <w:r w:rsidR="00FD0161" w:rsidRPr="00451B1F">
        <w:rPr>
          <w:sz w:val="24"/>
          <w:szCs w:val="24"/>
        </w:rPr>
        <w:t>tambak</w:t>
      </w:r>
      <w:proofErr w:type="spellEnd"/>
      <w:r w:rsidR="00FD0161" w:rsidRPr="00451B1F">
        <w:rPr>
          <w:sz w:val="24"/>
          <w:szCs w:val="24"/>
        </w:rPr>
        <w:t xml:space="preserve">. </w:t>
      </w:r>
    </w:p>
    <w:p w14:paraId="2FEAE9E3" w14:textId="43BFD845" w:rsidR="00500997" w:rsidRPr="00BF1637" w:rsidRDefault="00500997" w:rsidP="00D215D2">
      <w:pPr>
        <w:spacing w:line="480" w:lineRule="auto"/>
        <w:ind w:firstLine="567"/>
        <w:jc w:val="both"/>
      </w:pPr>
      <w:r w:rsidRPr="00451B1F">
        <w:rPr>
          <w:sz w:val="24"/>
          <w:szCs w:val="24"/>
          <w:lang w:val="id-ID"/>
        </w:rPr>
        <w:t xml:space="preserve">Nilai suhu terendah dan tertinggi di Desa Gerokgak tercatat pada petak yang sama yaitu G1 sebesar </w:t>
      </w:r>
      <w:r w:rsidR="008204F2">
        <w:rPr>
          <w:sz w:val="24"/>
          <w:szCs w:val="24"/>
        </w:rPr>
        <w:t>24,2</w:t>
      </w:r>
      <w:r w:rsidRPr="00451B1F">
        <w:rPr>
          <w:sz w:val="24"/>
          <w:szCs w:val="24"/>
          <w:lang w:val="id-ID"/>
        </w:rPr>
        <w:t xml:space="preserve">°C yang terjadi ketika minggu ketujuh sedangkan suhu tertinggi sebesar </w:t>
      </w:r>
      <w:r w:rsidR="00927663">
        <w:rPr>
          <w:sz w:val="24"/>
          <w:szCs w:val="24"/>
        </w:rPr>
        <w:t>30</w:t>
      </w:r>
      <w:r w:rsidRPr="00451B1F">
        <w:rPr>
          <w:sz w:val="24"/>
          <w:szCs w:val="24"/>
          <w:lang w:val="id-ID"/>
        </w:rPr>
        <w:t>°C</w:t>
      </w:r>
      <w:r w:rsidR="00927663">
        <w:rPr>
          <w:sz w:val="24"/>
          <w:szCs w:val="24"/>
        </w:rPr>
        <w:t xml:space="preserve"> pada </w:t>
      </w:r>
      <w:proofErr w:type="spellStart"/>
      <w:r w:rsidR="00927663">
        <w:rPr>
          <w:sz w:val="24"/>
          <w:szCs w:val="24"/>
        </w:rPr>
        <w:t>petak</w:t>
      </w:r>
      <w:proofErr w:type="spellEnd"/>
      <w:r w:rsidR="00927663">
        <w:rPr>
          <w:sz w:val="24"/>
          <w:szCs w:val="24"/>
        </w:rPr>
        <w:t xml:space="preserve"> G1 dan G2 di </w:t>
      </w:r>
      <w:proofErr w:type="spellStart"/>
      <w:r w:rsidR="00927663">
        <w:rPr>
          <w:sz w:val="24"/>
          <w:szCs w:val="24"/>
        </w:rPr>
        <w:t>minggu</w:t>
      </w:r>
      <w:proofErr w:type="spellEnd"/>
      <w:r w:rsidR="00927663">
        <w:rPr>
          <w:sz w:val="24"/>
          <w:szCs w:val="24"/>
        </w:rPr>
        <w:t xml:space="preserve"> </w:t>
      </w:r>
      <w:proofErr w:type="spellStart"/>
      <w:r w:rsidR="00001CC8">
        <w:rPr>
          <w:sz w:val="24"/>
          <w:szCs w:val="24"/>
        </w:rPr>
        <w:t>ke</w:t>
      </w:r>
      <w:proofErr w:type="spellEnd"/>
      <w:r w:rsidR="00001CC8">
        <w:rPr>
          <w:sz w:val="24"/>
          <w:szCs w:val="24"/>
        </w:rPr>
        <w:t xml:space="preserve"> </w:t>
      </w:r>
      <w:proofErr w:type="spellStart"/>
      <w:r w:rsidR="00001CC8">
        <w:rPr>
          <w:sz w:val="24"/>
          <w:szCs w:val="24"/>
        </w:rPr>
        <w:t>sepuluh</w:t>
      </w:r>
      <w:proofErr w:type="spellEnd"/>
      <w:r w:rsidRPr="00451B1F">
        <w:rPr>
          <w:sz w:val="24"/>
          <w:szCs w:val="24"/>
          <w:lang w:val="id-ID"/>
        </w:rPr>
        <w:t>. Hasil pengamatan suhu di Desa Patas mencatat nilai terendah terjadi pada minggu ketujuh di titik 2</w:t>
      </w:r>
      <w:r w:rsidR="0045328A">
        <w:rPr>
          <w:sz w:val="24"/>
          <w:szCs w:val="24"/>
        </w:rPr>
        <w:t>4</w:t>
      </w:r>
      <w:r w:rsidRPr="00451B1F">
        <w:rPr>
          <w:sz w:val="24"/>
          <w:szCs w:val="24"/>
          <w:lang w:val="id-ID"/>
        </w:rPr>
        <w:t>°C pada petak P</w:t>
      </w:r>
      <w:r w:rsidR="00E55ADD">
        <w:rPr>
          <w:sz w:val="24"/>
          <w:szCs w:val="24"/>
        </w:rPr>
        <w:t>2</w:t>
      </w:r>
      <w:r w:rsidRPr="00451B1F">
        <w:rPr>
          <w:sz w:val="24"/>
          <w:szCs w:val="24"/>
          <w:lang w:val="id-ID"/>
        </w:rPr>
        <w:t xml:space="preserve"> dan suhu tertingginya </w:t>
      </w:r>
      <w:r w:rsidR="00E55ADD">
        <w:rPr>
          <w:sz w:val="24"/>
          <w:szCs w:val="24"/>
        </w:rPr>
        <w:t>30,4</w:t>
      </w:r>
      <w:r w:rsidRPr="00451B1F">
        <w:rPr>
          <w:sz w:val="24"/>
          <w:szCs w:val="24"/>
          <w:lang w:val="id-ID"/>
        </w:rPr>
        <w:t>°C pada minggu kesebelas di petak P2. Pada tambak di Desa Sanggalangit yang diteliti menunjukkan hasil suhu terendah dan tertinggi dari petak yang sama yaitu S1, yang mana suhu terendahnya adalah 2</w:t>
      </w:r>
      <w:r w:rsidR="00A07FC3">
        <w:rPr>
          <w:sz w:val="24"/>
          <w:szCs w:val="24"/>
        </w:rPr>
        <w:t>4</w:t>
      </w:r>
      <w:r w:rsidRPr="00451B1F">
        <w:rPr>
          <w:sz w:val="24"/>
          <w:szCs w:val="24"/>
          <w:lang w:val="id-ID"/>
        </w:rPr>
        <w:t xml:space="preserve">°C dan suhu tertingginya mencapai titik </w:t>
      </w:r>
      <w:r w:rsidR="00A07FC3">
        <w:rPr>
          <w:sz w:val="24"/>
          <w:szCs w:val="24"/>
        </w:rPr>
        <w:t>30</w:t>
      </w:r>
      <w:r w:rsidRPr="00451B1F">
        <w:rPr>
          <w:sz w:val="24"/>
          <w:szCs w:val="24"/>
          <w:lang w:val="id-ID"/>
        </w:rPr>
        <w:t>°C.</w:t>
      </w:r>
      <w:r w:rsidR="00DE6602">
        <w:rPr>
          <w:sz w:val="24"/>
          <w:szCs w:val="24"/>
        </w:rPr>
        <w:t xml:space="preserve"> </w:t>
      </w:r>
      <w:r w:rsidRPr="00451B1F">
        <w:rPr>
          <w:sz w:val="24"/>
          <w:szCs w:val="24"/>
          <w:lang w:val="id-ID"/>
        </w:rPr>
        <w:t xml:space="preserve">Data lengkap mengenai fluktuasi suhu dapat dilihat pada </w:t>
      </w:r>
      <w:r w:rsidR="00DE6602" w:rsidRPr="00C744F4">
        <w:rPr>
          <w:b/>
          <w:bCs/>
          <w:sz w:val="24"/>
          <w:szCs w:val="24"/>
        </w:rPr>
        <w:t>L</w:t>
      </w:r>
      <w:r w:rsidRPr="00C744F4">
        <w:rPr>
          <w:b/>
          <w:bCs/>
          <w:sz w:val="24"/>
          <w:szCs w:val="24"/>
          <w:lang w:val="id-ID"/>
        </w:rPr>
        <w:t xml:space="preserve">ampiran </w:t>
      </w:r>
      <w:r w:rsidR="00C744F4" w:rsidRPr="00C744F4">
        <w:rPr>
          <w:b/>
          <w:bCs/>
          <w:sz w:val="24"/>
          <w:szCs w:val="24"/>
        </w:rPr>
        <w:t>2</w:t>
      </w:r>
      <w:r w:rsidRPr="00451B1F">
        <w:rPr>
          <w:sz w:val="24"/>
          <w:szCs w:val="24"/>
          <w:lang w:val="id-ID"/>
        </w:rPr>
        <w:t>.  Berikut grafik fluktuasi suhu rata-rata di tambak.</w:t>
      </w:r>
      <w:r w:rsidR="00BF1637">
        <w:rPr>
          <w:sz w:val="24"/>
          <w:szCs w:val="24"/>
        </w:rPr>
        <w:t xml:space="preserve"> </w:t>
      </w:r>
    </w:p>
    <w:p w14:paraId="00EECE9B" w14:textId="65170EE9" w:rsidR="00C744F4" w:rsidRDefault="00221844" w:rsidP="00BF1637">
      <w:pPr>
        <w:keepNext/>
        <w:spacing w:after="0" w:line="480" w:lineRule="auto"/>
        <w:jc w:val="center"/>
      </w:pPr>
      <w:r>
        <w:rPr>
          <w:noProof/>
        </w:rPr>
        <w:lastRenderedPageBreak/>
        <w:drawing>
          <wp:inline distT="0" distB="0" distL="0" distR="0" wp14:anchorId="40A3E62C" wp14:editId="6AC2048B">
            <wp:extent cx="4557889" cy="2743199"/>
            <wp:effectExtent l="0" t="0" r="0" b="0"/>
            <wp:docPr id="7" name="Chart 7">
              <a:extLst xmlns:a="http://schemas.openxmlformats.org/drawingml/2006/main">
                <a:ext uri="{FF2B5EF4-FFF2-40B4-BE49-F238E27FC236}">
                  <a16:creationId xmlns:a16="http://schemas.microsoft.com/office/drawing/2014/main" id="{08536804-68DE-49CD-A114-E7997B3C3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28A0AD4" w14:textId="22D1E01D" w:rsidR="005C7971" w:rsidRPr="00C744F4" w:rsidRDefault="00C744F4" w:rsidP="00C744F4">
      <w:pPr>
        <w:pStyle w:val="Caption"/>
        <w:jc w:val="center"/>
        <w:rPr>
          <w:b w:val="0"/>
          <w:bCs w:val="0"/>
          <w:color w:val="auto"/>
          <w:sz w:val="22"/>
          <w:szCs w:val="22"/>
          <w:lang w:val="id-ID"/>
        </w:rPr>
      </w:pPr>
      <w:bookmarkStart w:id="85" w:name="_Toc99146922"/>
      <w:r w:rsidRPr="00C744F4">
        <w:rPr>
          <w:color w:val="auto"/>
          <w:sz w:val="22"/>
          <w:szCs w:val="22"/>
        </w:rPr>
        <w:t>Gambar 5.</w:t>
      </w:r>
      <w:r w:rsidR="00221844">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w:t>
      </w:r>
      <w:r w:rsidR="004E63A5">
        <w:rPr>
          <w:color w:val="auto"/>
          <w:sz w:val="22"/>
          <w:szCs w:val="22"/>
        </w:rPr>
        <w:fldChar w:fldCharType="end"/>
      </w:r>
      <w:r w:rsidRPr="00C744F4">
        <w:rPr>
          <w:color w:val="auto"/>
          <w:sz w:val="22"/>
          <w:szCs w:val="22"/>
        </w:rPr>
        <w:t>.</w:t>
      </w:r>
      <w:r w:rsidRPr="00C744F4">
        <w:rPr>
          <w:b w:val="0"/>
          <w:bCs w:val="0"/>
          <w:color w:val="auto"/>
          <w:sz w:val="22"/>
          <w:szCs w:val="22"/>
        </w:rPr>
        <w:t xml:space="preserve"> </w:t>
      </w:r>
      <w:r w:rsidRPr="00C744F4">
        <w:rPr>
          <w:b w:val="0"/>
          <w:bCs w:val="0"/>
          <w:color w:val="auto"/>
          <w:sz w:val="22"/>
          <w:szCs w:val="22"/>
          <w:lang w:val="id-ID"/>
        </w:rPr>
        <w:t>Grafik pengamatan suhu pada pagi hari</w:t>
      </w:r>
      <w:bookmarkEnd w:id="85"/>
    </w:p>
    <w:p w14:paraId="7867F22C" w14:textId="52D19D3E" w:rsidR="00FC1156" w:rsidRDefault="00221844" w:rsidP="00FC1156">
      <w:pPr>
        <w:keepNext/>
        <w:spacing w:line="240" w:lineRule="auto"/>
        <w:jc w:val="center"/>
      </w:pPr>
      <w:r>
        <w:rPr>
          <w:noProof/>
        </w:rPr>
        <w:drawing>
          <wp:inline distT="0" distB="0" distL="0" distR="0" wp14:anchorId="4E8A42CB" wp14:editId="024FBC32">
            <wp:extent cx="4203700" cy="2311400"/>
            <wp:effectExtent l="0" t="0" r="0" b="0"/>
            <wp:docPr id="22" name="Chart 22">
              <a:extLst xmlns:a="http://schemas.openxmlformats.org/drawingml/2006/main">
                <a:ext uri="{FF2B5EF4-FFF2-40B4-BE49-F238E27FC236}">
                  <a16:creationId xmlns:a16="http://schemas.microsoft.com/office/drawing/2014/main" id="{A9993697-247F-4F20-ABF2-459C812F1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80BB97A" w14:textId="4BFFC93B" w:rsidR="00DE6602" w:rsidRPr="00FC1156" w:rsidRDefault="00FC1156" w:rsidP="00FC1156">
      <w:pPr>
        <w:pStyle w:val="Caption"/>
        <w:jc w:val="center"/>
        <w:rPr>
          <w:color w:val="auto"/>
          <w:sz w:val="22"/>
          <w:szCs w:val="22"/>
        </w:rPr>
      </w:pPr>
      <w:bookmarkStart w:id="86" w:name="_Toc99146923"/>
      <w:r w:rsidRPr="00FC1156">
        <w:rPr>
          <w:color w:val="auto"/>
          <w:sz w:val="22"/>
          <w:szCs w:val="22"/>
        </w:rPr>
        <w:t>Gambar 5.</w:t>
      </w:r>
      <w:r w:rsidR="00221844">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2</w:t>
      </w:r>
      <w:r w:rsidR="004E63A5">
        <w:rPr>
          <w:color w:val="auto"/>
          <w:sz w:val="22"/>
          <w:szCs w:val="22"/>
        </w:rPr>
        <w:fldChar w:fldCharType="end"/>
      </w:r>
      <w:r w:rsidRPr="00FC1156">
        <w:rPr>
          <w:color w:val="auto"/>
          <w:sz w:val="22"/>
          <w:szCs w:val="22"/>
        </w:rPr>
        <w:t xml:space="preserve">. </w:t>
      </w:r>
      <w:r w:rsidRPr="00FC1156">
        <w:rPr>
          <w:b w:val="0"/>
          <w:bCs w:val="0"/>
          <w:color w:val="auto"/>
          <w:sz w:val="22"/>
          <w:szCs w:val="22"/>
          <w:lang w:val="id-ID"/>
        </w:rPr>
        <w:t>Grafik kisaran suhu pada sore hari.</w:t>
      </w:r>
      <w:bookmarkEnd w:id="86"/>
    </w:p>
    <w:p w14:paraId="3D2F56CC" w14:textId="77777777" w:rsidR="00500997" w:rsidRDefault="00500997">
      <w:pPr>
        <w:pStyle w:val="Heading3"/>
        <w:rPr>
          <w:lang w:val="id-ID"/>
        </w:rPr>
      </w:pPr>
      <w:bookmarkStart w:id="87" w:name="_Toc99270068"/>
      <w:r>
        <w:rPr>
          <w:lang w:val="id-ID"/>
        </w:rPr>
        <w:t>5.2.2. pH</w:t>
      </w:r>
      <w:bookmarkEnd w:id="87"/>
    </w:p>
    <w:p w14:paraId="5C21A155" w14:textId="77777777" w:rsidR="00500997" w:rsidRDefault="00500997">
      <w:pPr>
        <w:rPr>
          <w:lang w:val="id-ID"/>
        </w:rPr>
      </w:pPr>
      <w:r>
        <w:rPr>
          <w:lang w:val="id-ID"/>
        </w:rPr>
        <w:tab/>
      </w:r>
    </w:p>
    <w:p w14:paraId="6B9C5E07" w14:textId="1E283684" w:rsidR="00500997" w:rsidRPr="00820553" w:rsidRDefault="00500997" w:rsidP="00820553">
      <w:pPr>
        <w:spacing w:line="480" w:lineRule="auto"/>
        <w:jc w:val="both"/>
        <w:rPr>
          <w:sz w:val="24"/>
          <w:szCs w:val="24"/>
          <w:lang w:val="id-ID"/>
        </w:rPr>
      </w:pPr>
      <w:r>
        <w:rPr>
          <w:lang w:val="id-ID"/>
        </w:rPr>
        <w:tab/>
      </w:r>
      <w:r w:rsidR="00353FDB" w:rsidRPr="00820553">
        <w:rPr>
          <w:sz w:val="24"/>
          <w:szCs w:val="24"/>
          <w:lang w:val="id-ID"/>
        </w:rPr>
        <w:t>Salah satu parameter yang menjadi patokan dan dianggap sangat penting bagi keberhasilan tambak adalah pH.</w:t>
      </w:r>
      <w:r w:rsidR="00353FDB" w:rsidRPr="00820553">
        <w:rPr>
          <w:sz w:val="24"/>
          <w:szCs w:val="24"/>
        </w:rPr>
        <w:t xml:space="preserve"> </w:t>
      </w:r>
      <w:r w:rsidR="00353FDB" w:rsidRPr="00820553">
        <w:rPr>
          <w:sz w:val="24"/>
          <w:szCs w:val="24"/>
          <w:lang w:val="id-ID"/>
        </w:rPr>
        <w:t xml:space="preserve">Dari hasil pengukuran selama </w:t>
      </w:r>
      <w:proofErr w:type="spellStart"/>
      <w:r w:rsidR="00BF1637">
        <w:rPr>
          <w:sz w:val="24"/>
          <w:szCs w:val="24"/>
        </w:rPr>
        <w:t>penelitian</w:t>
      </w:r>
      <w:proofErr w:type="spellEnd"/>
      <w:r w:rsidR="00353FDB" w:rsidRPr="00820553">
        <w:rPr>
          <w:sz w:val="24"/>
          <w:szCs w:val="24"/>
          <w:lang w:val="id-ID"/>
        </w:rPr>
        <w:t xml:space="preserve"> diperoleh hasil pH yang disajikan dalam </w:t>
      </w:r>
      <w:r w:rsidR="00FC1156" w:rsidRPr="00FC1156">
        <w:rPr>
          <w:b/>
          <w:bCs/>
          <w:sz w:val="24"/>
          <w:szCs w:val="24"/>
        </w:rPr>
        <w:t>Gambar 5.3</w:t>
      </w:r>
      <w:r w:rsidR="00353FDB" w:rsidRPr="00820553">
        <w:rPr>
          <w:sz w:val="24"/>
          <w:szCs w:val="24"/>
          <w:lang w:val="id-ID"/>
        </w:rPr>
        <w:t xml:space="preserve"> di bawah ini.</w:t>
      </w:r>
      <w:r w:rsidR="00353FDB" w:rsidRPr="00820553">
        <w:rPr>
          <w:sz w:val="24"/>
          <w:szCs w:val="24"/>
        </w:rPr>
        <w:t xml:space="preserve"> </w:t>
      </w:r>
    </w:p>
    <w:p w14:paraId="68D013A6" w14:textId="209FC3D8" w:rsidR="00500997" w:rsidRPr="00820553" w:rsidRDefault="000A0615" w:rsidP="00820553">
      <w:pPr>
        <w:spacing w:line="480" w:lineRule="auto"/>
        <w:jc w:val="both"/>
        <w:rPr>
          <w:sz w:val="24"/>
          <w:szCs w:val="24"/>
        </w:rPr>
      </w:pPr>
      <w:r w:rsidRPr="00820553">
        <w:rPr>
          <w:noProof/>
          <w:sz w:val="24"/>
          <w:szCs w:val="24"/>
        </w:rPr>
        <w:lastRenderedPageBreak/>
        <mc:AlternateContent>
          <mc:Choice Requires="wps">
            <w:drawing>
              <wp:inline distT="0" distB="0" distL="0" distR="0" wp14:anchorId="27E97B67" wp14:editId="0C220FB6">
                <wp:extent cx="5190490" cy="2861945"/>
                <wp:effectExtent l="0" t="0" r="0" b="0"/>
                <wp:docPr id="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286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EE8F0" w14:textId="54E56B1B" w:rsidR="00FC1156" w:rsidRDefault="00221844" w:rsidP="00FC1156">
                            <w:pPr>
                              <w:keepNext/>
                              <w:jc w:val="center"/>
                            </w:pPr>
                            <w:r>
                              <w:rPr>
                                <w:noProof/>
                              </w:rPr>
                              <w:drawing>
                                <wp:inline distT="0" distB="0" distL="0" distR="0" wp14:anchorId="004ABE22" wp14:editId="3042BB0F">
                                  <wp:extent cx="4718050" cy="2286000"/>
                                  <wp:effectExtent l="0" t="0" r="0" b="0"/>
                                  <wp:docPr id="28" name="Chart 2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EB26BD" w14:textId="576DD6B4" w:rsidR="00FC1156" w:rsidRPr="00FC1156" w:rsidRDefault="00FC1156" w:rsidP="00FC1156">
                            <w:pPr>
                              <w:pStyle w:val="Caption"/>
                              <w:jc w:val="center"/>
                              <w:rPr>
                                <w:b w:val="0"/>
                                <w:bCs w:val="0"/>
                                <w:color w:val="auto"/>
                                <w:sz w:val="22"/>
                                <w:szCs w:val="22"/>
                              </w:rPr>
                            </w:pPr>
                            <w:bookmarkStart w:id="88" w:name="_Toc99146924"/>
                            <w:r w:rsidRPr="00FC1156">
                              <w:rPr>
                                <w:color w:val="auto"/>
                                <w:sz w:val="22"/>
                                <w:szCs w:val="22"/>
                              </w:rPr>
                              <w:t>Gambar 5.</w:t>
                            </w:r>
                            <w:r w:rsidR="00221844">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3</w:t>
                            </w:r>
                            <w:r w:rsidR="004E63A5">
                              <w:rPr>
                                <w:color w:val="auto"/>
                                <w:sz w:val="22"/>
                                <w:szCs w:val="22"/>
                              </w:rPr>
                              <w:fldChar w:fldCharType="end"/>
                            </w:r>
                            <w:r w:rsidRPr="00FC1156">
                              <w:rPr>
                                <w:color w:val="auto"/>
                                <w:sz w:val="22"/>
                                <w:szCs w:val="22"/>
                              </w:rPr>
                              <w:t xml:space="preserve">. </w:t>
                            </w:r>
                            <w:r w:rsidRPr="00FC1156">
                              <w:rPr>
                                <w:b w:val="0"/>
                                <w:bCs w:val="0"/>
                                <w:color w:val="auto"/>
                                <w:sz w:val="22"/>
                                <w:szCs w:val="22"/>
                                <w:lang w:val="id-ID"/>
                              </w:rPr>
                              <w:t>Fluktuasi pH pada setiap petak tambak.</w:t>
                            </w:r>
                            <w:bookmarkEnd w:id="88"/>
                          </w:p>
                          <w:p w14:paraId="64901EF5" w14:textId="47B0D883" w:rsidR="00500997" w:rsidRDefault="00500997">
                            <w:pPr>
                              <w:jc w:val="center"/>
                            </w:pPr>
                          </w:p>
                          <w:p w14:paraId="08007FEA" w14:textId="5A563508" w:rsidR="00500997" w:rsidRDefault="00500997">
                            <w:pPr>
                              <w:jc w:val="center"/>
                              <w:rPr>
                                <w:lang w:val="id-ID"/>
                              </w:rPr>
                            </w:pPr>
                            <w:r>
                              <w:rPr>
                                <w:lang w:val="id-ID"/>
                              </w:rPr>
                              <w:t xml:space="preserve">Gambar ..... </w:t>
                            </w:r>
                          </w:p>
                        </w:txbxContent>
                      </wps:txbx>
                      <wps:bodyPr rot="0" vert="horz" wrap="square" lIns="91440" tIns="45720" rIns="91440" bIns="45720" anchor="t" anchorCtr="0" upright="1">
                        <a:noAutofit/>
                      </wps:bodyPr>
                    </wps:wsp>
                  </a:graphicData>
                </a:graphic>
              </wp:inline>
            </w:drawing>
          </mc:Choice>
          <mc:Fallback>
            <w:pict>
              <v:shape w14:anchorId="27E97B67" id="Text Box 171" o:spid="_x0000_s1063" type="#_x0000_t202" style="width:408.7pt;height:2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" stroked="f">
                <v:textbox>
                  <w:txbxContent>
                    <w:p w14:paraId="666EE8F0" w14:textId="54E56B1B" w:rsidR="00FC1156" w:rsidRDefault="00221844" w:rsidP="00FC1156">
                      <w:pPr>
                        <w:keepNext/>
                        <w:jc w:val="center"/>
                      </w:pPr>
                      <w:r>
                        <w:rPr>
                          <w:noProof/>
                        </w:rPr>
                        <w:drawing>
                          <wp:inline distT="0" distB="0" distL="0" distR="0" wp14:anchorId="004ABE22" wp14:editId="3042BB0F">
                            <wp:extent cx="4718050" cy="2286000"/>
                            <wp:effectExtent l="0" t="0" r="0" b="0"/>
                            <wp:docPr id="28" name="Chart 2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7EB26BD" w14:textId="576DD6B4" w:rsidR="00FC1156" w:rsidRPr="00FC1156" w:rsidRDefault="00FC1156" w:rsidP="00FC1156">
                      <w:pPr>
                        <w:pStyle w:val="Caption"/>
                        <w:jc w:val="center"/>
                        <w:rPr>
                          <w:b w:val="0"/>
                          <w:bCs w:val="0"/>
                          <w:color w:val="auto"/>
                          <w:sz w:val="22"/>
                          <w:szCs w:val="22"/>
                        </w:rPr>
                      </w:pPr>
                      <w:bookmarkStart w:id="95" w:name="_Toc99146924"/>
                      <w:r w:rsidRPr="00FC1156">
                        <w:rPr>
                          <w:color w:val="auto"/>
                          <w:sz w:val="22"/>
                          <w:szCs w:val="22"/>
                        </w:rPr>
                        <w:t>Gambar 5.</w:t>
                      </w:r>
                      <w:r w:rsidR="00221844">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3</w:t>
                      </w:r>
                      <w:r w:rsidR="004E63A5">
                        <w:rPr>
                          <w:color w:val="auto"/>
                          <w:sz w:val="22"/>
                          <w:szCs w:val="22"/>
                        </w:rPr>
                        <w:fldChar w:fldCharType="end"/>
                      </w:r>
                      <w:r w:rsidRPr="00FC1156">
                        <w:rPr>
                          <w:color w:val="auto"/>
                          <w:sz w:val="22"/>
                          <w:szCs w:val="22"/>
                        </w:rPr>
                        <w:t xml:space="preserve">. </w:t>
                      </w:r>
                      <w:r w:rsidRPr="00FC1156">
                        <w:rPr>
                          <w:b w:val="0"/>
                          <w:bCs w:val="0"/>
                          <w:color w:val="auto"/>
                          <w:sz w:val="22"/>
                          <w:szCs w:val="22"/>
                          <w:lang w:val="id-ID"/>
                        </w:rPr>
                        <w:t>Fluktuasi pH pada setiap petak tambak.</w:t>
                      </w:r>
                      <w:bookmarkEnd w:id="95"/>
                    </w:p>
                    <w:p w14:paraId="64901EF5" w14:textId="47B0D883" w:rsidR="00500997" w:rsidRDefault="00500997">
                      <w:pPr>
                        <w:jc w:val="center"/>
                      </w:pPr>
                    </w:p>
                    <w:p w14:paraId="08007FEA" w14:textId="5A563508" w:rsidR="00500997" w:rsidRDefault="00500997">
                      <w:pPr>
                        <w:jc w:val="center"/>
                        <w:rPr>
                          <w:lang w:val="id-ID"/>
                        </w:rPr>
                      </w:pPr>
                      <w:r>
                        <w:rPr>
                          <w:lang w:val="id-ID"/>
                        </w:rPr>
                        <w:t xml:space="preserve">Gambar ..... </w:t>
                      </w:r>
                    </w:p>
                  </w:txbxContent>
                </v:textbox>
                <w10:anchorlock/>
              </v:shape>
            </w:pict>
          </mc:Fallback>
        </mc:AlternateContent>
      </w:r>
    </w:p>
    <w:p w14:paraId="5CE206B7" w14:textId="5011561F" w:rsidR="00AA0448" w:rsidRPr="00820553" w:rsidRDefault="00AA0448" w:rsidP="00820553">
      <w:pPr>
        <w:spacing w:line="480" w:lineRule="auto"/>
        <w:ind w:firstLine="720"/>
        <w:jc w:val="both"/>
        <w:rPr>
          <w:sz w:val="24"/>
          <w:szCs w:val="24"/>
        </w:rPr>
      </w:pPr>
      <w:r w:rsidRPr="00820553">
        <w:rPr>
          <w:sz w:val="24"/>
          <w:szCs w:val="24"/>
          <w:lang w:val="id-ID"/>
        </w:rPr>
        <w:t>Hasil pengukuran pH pada setiap petak tambak selama penelitian mendapatkan kisaran nilai 7,3-8,</w:t>
      </w:r>
      <w:r w:rsidR="00F455A9" w:rsidRPr="00820553">
        <w:rPr>
          <w:sz w:val="24"/>
          <w:szCs w:val="24"/>
        </w:rPr>
        <w:t>1</w:t>
      </w:r>
      <w:r w:rsidRPr="00820553">
        <w:rPr>
          <w:sz w:val="24"/>
          <w:szCs w:val="24"/>
          <w:lang w:val="id-ID"/>
        </w:rPr>
        <w:t>. Nilai ini bervariasi antar tiap petak (</w:t>
      </w:r>
      <w:r w:rsidRPr="00820553">
        <w:rPr>
          <w:b/>
          <w:bCs/>
          <w:sz w:val="24"/>
          <w:szCs w:val="24"/>
          <w:lang w:val="id-ID"/>
        </w:rPr>
        <w:t xml:space="preserve">Lampiran </w:t>
      </w:r>
      <w:r w:rsidR="00FC1156">
        <w:rPr>
          <w:b/>
          <w:bCs/>
          <w:sz w:val="24"/>
          <w:szCs w:val="24"/>
        </w:rPr>
        <w:t>3</w:t>
      </w:r>
      <w:r w:rsidRPr="00820553">
        <w:rPr>
          <w:b/>
          <w:bCs/>
          <w:sz w:val="24"/>
          <w:szCs w:val="24"/>
          <w:lang w:val="id-ID"/>
        </w:rPr>
        <w:t>)</w:t>
      </w:r>
      <w:r w:rsidRPr="00820553">
        <w:rPr>
          <w:sz w:val="24"/>
          <w:szCs w:val="24"/>
          <w:lang w:val="id-ID"/>
        </w:rPr>
        <w:t>. Nilai pH tertinggi didapat pada petak S1 di minggu kesembilan dan petak P2 pada minggu kesebelas, sedangkan pH terendah tercatat pada petak P1 dan P2 di minggu pertamanya kemudian ter</w:t>
      </w:r>
      <w:proofErr w:type="spellStart"/>
      <w:r w:rsidR="00F107C9">
        <w:rPr>
          <w:sz w:val="24"/>
          <w:szCs w:val="24"/>
        </w:rPr>
        <w:t>catat</w:t>
      </w:r>
      <w:proofErr w:type="spellEnd"/>
      <w:r w:rsidRPr="00820553">
        <w:rPr>
          <w:sz w:val="24"/>
          <w:szCs w:val="24"/>
          <w:lang w:val="id-ID"/>
        </w:rPr>
        <w:t xml:space="preserve"> kembali di petak P1 pada minggu keempat</w:t>
      </w:r>
      <w:r w:rsidR="00602AEF" w:rsidRPr="00820553">
        <w:rPr>
          <w:sz w:val="24"/>
          <w:szCs w:val="24"/>
        </w:rPr>
        <w:t xml:space="preserve">. </w:t>
      </w:r>
      <w:proofErr w:type="spellStart"/>
      <w:r w:rsidR="00CC6B52" w:rsidRPr="00FC1156">
        <w:rPr>
          <w:sz w:val="24"/>
          <w:szCs w:val="24"/>
        </w:rPr>
        <w:t>Rentang</w:t>
      </w:r>
      <w:proofErr w:type="spellEnd"/>
      <w:r w:rsidR="00CC6B52" w:rsidRPr="00FC1156">
        <w:rPr>
          <w:sz w:val="24"/>
          <w:szCs w:val="24"/>
        </w:rPr>
        <w:t xml:space="preserve"> </w:t>
      </w:r>
      <w:proofErr w:type="spellStart"/>
      <w:r w:rsidR="00CC6B52" w:rsidRPr="00FC1156">
        <w:rPr>
          <w:sz w:val="24"/>
          <w:szCs w:val="24"/>
        </w:rPr>
        <w:t>nilai</w:t>
      </w:r>
      <w:proofErr w:type="spellEnd"/>
      <w:r w:rsidR="00CC6B52" w:rsidRPr="00FC1156">
        <w:rPr>
          <w:sz w:val="24"/>
          <w:szCs w:val="24"/>
        </w:rPr>
        <w:t xml:space="preserve"> pH </w:t>
      </w:r>
      <w:proofErr w:type="spellStart"/>
      <w:r w:rsidR="00CC6B52" w:rsidRPr="00FC1156">
        <w:rPr>
          <w:sz w:val="24"/>
          <w:szCs w:val="24"/>
        </w:rPr>
        <w:t>ini</w:t>
      </w:r>
      <w:proofErr w:type="spellEnd"/>
      <w:r w:rsidR="00CC6B52" w:rsidRPr="00FC1156">
        <w:rPr>
          <w:sz w:val="24"/>
          <w:szCs w:val="24"/>
        </w:rPr>
        <w:t xml:space="preserve"> </w:t>
      </w:r>
      <w:proofErr w:type="spellStart"/>
      <w:r w:rsidR="00CC6B52" w:rsidRPr="00FC1156">
        <w:rPr>
          <w:sz w:val="24"/>
          <w:szCs w:val="24"/>
        </w:rPr>
        <w:t>sudah</w:t>
      </w:r>
      <w:proofErr w:type="spellEnd"/>
      <w:r w:rsidR="00CC6B52" w:rsidRPr="00FC1156">
        <w:rPr>
          <w:sz w:val="24"/>
          <w:szCs w:val="24"/>
        </w:rPr>
        <w:t xml:space="preserve"> </w:t>
      </w:r>
      <w:proofErr w:type="spellStart"/>
      <w:r w:rsidR="00CC6B52" w:rsidRPr="00FC1156">
        <w:rPr>
          <w:sz w:val="24"/>
          <w:szCs w:val="24"/>
        </w:rPr>
        <w:t>sesuai</w:t>
      </w:r>
      <w:proofErr w:type="spellEnd"/>
      <w:r w:rsidR="00CC6B52" w:rsidRPr="00FC1156">
        <w:rPr>
          <w:sz w:val="24"/>
          <w:szCs w:val="24"/>
        </w:rPr>
        <w:t xml:space="preserve"> </w:t>
      </w:r>
      <w:proofErr w:type="spellStart"/>
      <w:r w:rsidR="00CC6B52" w:rsidRPr="00FC1156">
        <w:rPr>
          <w:sz w:val="24"/>
          <w:szCs w:val="24"/>
        </w:rPr>
        <w:t>dengan</w:t>
      </w:r>
      <w:proofErr w:type="spellEnd"/>
      <w:r w:rsidR="00CC6B52" w:rsidRPr="00FC1156">
        <w:rPr>
          <w:sz w:val="24"/>
          <w:szCs w:val="24"/>
        </w:rPr>
        <w:t xml:space="preserve"> </w:t>
      </w:r>
      <w:proofErr w:type="spellStart"/>
      <w:r w:rsidR="00D21EE9" w:rsidRPr="00FC1156">
        <w:rPr>
          <w:sz w:val="24"/>
          <w:szCs w:val="24"/>
        </w:rPr>
        <w:t>hasil</w:t>
      </w:r>
      <w:proofErr w:type="spellEnd"/>
      <w:r w:rsidR="00D21EE9" w:rsidRPr="00FC1156">
        <w:rPr>
          <w:sz w:val="24"/>
          <w:szCs w:val="24"/>
        </w:rPr>
        <w:t xml:space="preserve"> </w:t>
      </w:r>
      <w:proofErr w:type="spellStart"/>
      <w:r w:rsidR="00D21EE9" w:rsidRPr="00FC1156">
        <w:rPr>
          <w:sz w:val="24"/>
          <w:szCs w:val="24"/>
        </w:rPr>
        <w:t>penelitian</w:t>
      </w:r>
      <w:proofErr w:type="spellEnd"/>
      <w:r w:rsidR="00D21EE9" w:rsidRPr="00FC1156">
        <w:rPr>
          <w:sz w:val="24"/>
          <w:szCs w:val="24"/>
        </w:rPr>
        <w:t xml:space="preserve"> </w:t>
      </w:r>
      <w:proofErr w:type="spellStart"/>
      <w:r w:rsidR="00D21EE9" w:rsidRPr="00FC1156">
        <w:rPr>
          <w:sz w:val="24"/>
          <w:szCs w:val="24"/>
        </w:rPr>
        <w:t>dari</w:t>
      </w:r>
      <w:proofErr w:type="spellEnd"/>
      <w:r w:rsidR="00D21EE9" w:rsidRPr="00FC1156">
        <w:rPr>
          <w:sz w:val="24"/>
          <w:szCs w:val="24"/>
        </w:rPr>
        <w:t xml:space="preserve"> </w:t>
      </w:r>
      <w:proofErr w:type="spellStart"/>
      <w:r w:rsidR="00D21EE9" w:rsidRPr="00BF1637">
        <w:rPr>
          <w:sz w:val="24"/>
          <w:szCs w:val="24"/>
        </w:rPr>
        <w:t>Supriatna</w:t>
      </w:r>
      <w:proofErr w:type="spellEnd"/>
      <w:r w:rsidR="00D21EE9" w:rsidRPr="00BF1637">
        <w:rPr>
          <w:sz w:val="24"/>
          <w:szCs w:val="24"/>
        </w:rPr>
        <w:t xml:space="preserve"> </w:t>
      </w:r>
      <w:proofErr w:type="spellStart"/>
      <w:r w:rsidR="00D21EE9" w:rsidRPr="00BF1637">
        <w:rPr>
          <w:sz w:val="24"/>
          <w:szCs w:val="24"/>
        </w:rPr>
        <w:t>dkk</w:t>
      </w:r>
      <w:proofErr w:type="spellEnd"/>
      <w:r w:rsidR="00D21EE9" w:rsidRPr="00BF1637">
        <w:rPr>
          <w:sz w:val="24"/>
          <w:szCs w:val="24"/>
        </w:rPr>
        <w:t xml:space="preserve">. (2020) </w:t>
      </w:r>
      <w:proofErr w:type="spellStart"/>
      <w:r w:rsidR="00D21EE9" w:rsidRPr="00FC1156">
        <w:rPr>
          <w:sz w:val="24"/>
          <w:szCs w:val="24"/>
        </w:rPr>
        <w:t>yaitu</w:t>
      </w:r>
      <w:proofErr w:type="spellEnd"/>
      <w:r w:rsidR="00D21EE9" w:rsidRPr="00FC1156">
        <w:rPr>
          <w:sz w:val="24"/>
          <w:szCs w:val="24"/>
        </w:rPr>
        <w:t xml:space="preserve"> </w:t>
      </w:r>
      <w:proofErr w:type="spellStart"/>
      <w:r w:rsidR="00D21EE9" w:rsidRPr="00FC1156">
        <w:rPr>
          <w:sz w:val="24"/>
          <w:szCs w:val="24"/>
        </w:rPr>
        <w:t>nilai</w:t>
      </w:r>
      <w:proofErr w:type="spellEnd"/>
      <w:r w:rsidR="00D21EE9" w:rsidRPr="00FC1156">
        <w:rPr>
          <w:sz w:val="24"/>
          <w:szCs w:val="24"/>
        </w:rPr>
        <w:t xml:space="preserve"> pH yang </w:t>
      </w:r>
      <w:proofErr w:type="spellStart"/>
      <w:r w:rsidR="00D21EE9" w:rsidRPr="00FC1156">
        <w:rPr>
          <w:sz w:val="24"/>
          <w:szCs w:val="24"/>
        </w:rPr>
        <w:t>sesuai</w:t>
      </w:r>
      <w:proofErr w:type="spellEnd"/>
      <w:r w:rsidR="00D21EE9" w:rsidRPr="00FC1156">
        <w:rPr>
          <w:sz w:val="24"/>
          <w:szCs w:val="24"/>
        </w:rPr>
        <w:t xml:space="preserve"> </w:t>
      </w:r>
      <w:proofErr w:type="spellStart"/>
      <w:r w:rsidR="00D21EE9" w:rsidRPr="00FC1156">
        <w:rPr>
          <w:sz w:val="24"/>
          <w:szCs w:val="24"/>
        </w:rPr>
        <w:t>untuk</w:t>
      </w:r>
      <w:proofErr w:type="spellEnd"/>
      <w:r w:rsidR="00D21EE9" w:rsidRPr="00FC1156">
        <w:rPr>
          <w:sz w:val="24"/>
          <w:szCs w:val="24"/>
        </w:rPr>
        <w:t xml:space="preserve"> </w:t>
      </w:r>
      <w:proofErr w:type="spellStart"/>
      <w:r w:rsidR="00D21EE9" w:rsidRPr="00FC1156">
        <w:rPr>
          <w:sz w:val="24"/>
          <w:szCs w:val="24"/>
        </w:rPr>
        <w:t>budidaya</w:t>
      </w:r>
      <w:proofErr w:type="spellEnd"/>
      <w:r w:rsidR="00D21EE9" w:rsidRPr="00FC1156">
        <w:rPr>
          <w:sz w:val="24"/>
          <w:szCs w:val="24"/>
        </w:rPr>
        <w:t xml:space="preserve"> </w:t>
      </w:r>
      <w:proofErr w:type="spellStart"/>
      <w:r w:rsidR="00D21EE9" w:rsidRPr="00FC1156">
        <w:rPr>
          <w:sz w:val="24"/>
          <w:szCs w:val="24"/>
        </w:rPr>
        <w:t>udang</w:t>
      </w:r>
      <w:proofErr w:type="spellEnd"/>
      <w:r w:rsidR="00D21EE9" w:rsidRPr="00FC1156">
        <w:rPr>
          <w:sz w:val="24"/>
          <w:szCs w:val="24"/>
        </w:rPr>
        <w:t xml:space="preserve"> </w:t>
      </w:r>
      <w:proofErr w:type="spellStart"/>
      <w:r w:rsidR="00D21EE9" w:rsidRPr="00FC1156">
        <w:rPr>
          <w:sz w:val="24"/>
          <w:szCs w:val="24"/>
        </w:rPr>
        <w:t>vannamei</w:t>
      </w:r>
      <w:proofErr w:type="spellEnd"/>
      <w:r w:rsidR="00D21EE9" w:rsidRPr="00FC1156">
        <w:rPr>
          <w:sz w:val="24"/>
          <w:szCs w:val="24"/>
        </w:rPr>
        <w:t xml:space="preserve"> </w:t>
      </w:r>
      <w:proofErr w:type="spellStart"/>
      <w:r w:rsidR="00D21EE9" w:rsidRPr="00FC1156">
        <w:rPr>
          <w:sz w:val="24"/>
          <w:szCs w:val="24"/>
        </w:rPr>
        <w:t>berkisar</w:t>
      </w:r>
      <w:proofErr w:type="spellEnd"/>
      <w:r w:rsidR="00D21EE9" w:rsidRPr="00FC1156">
        <w:rPr>
          <w:sz w:val="24"/>
          <w:szCs w:val="24"/>
        </w:rPr>
        <w:t xml:space="preserve"> </w:t>
      </w:r>
      <w:proofErr w:type="spellStart"/>
      <w:r w:rsidR="00D21EE9" w:rsidRPr="00FC1156">
        <w:rPr>
          <w:sz w:val="24"/>
          <w:szCs w:val="24"/>
        </w:rPr>
        <w:t>antara</w:t>
      </w:r>
      <w:proofErr w:type="spellEnd"/>
      <w:r w:rsidR="00D21EE9" w:rsidRPr="00FC1156">
        <w:rPr>
          <w:sz w:val="24"/>
          <w:szCs w:val="24"/>
        </w:rPr>
        <w:t xml:space="preserve"> 7,0-8,5.</w:t>
      </w:r>
      <w:r w:rsidR="00D21EE9">
        <w:t xml:space="preserve"> </w:t>
      </w:r>
    </w:p>
    <w:p w14:paraId="3A39B17F" w14:textId="39161F45" w:rsidR="00AA0448" w:rsidRPr="009C03D6" w:rsidRDefault="00AA0448" w:rsidP="00D21EE9">
      <w:pPr>
        <w:spacing w:line="480" w:lineRule="auto"/>
        <w:ind w:firstLine="720"/>
        <w:jc w:val="both"/>
        <w:rPr>
          <w:sz w:val="24"/>
          <w:szCs w:val="24"/>
        </w:rPr>
      </w:pPr>
      <w:r w:rsidRPr="00820553">
        <w:rPr>
          <w:sz w:val="24"/>
          <w:szCs w:val="24"/>
          <w:lang w:val="id-ID"/>
        </w:rPr>
        <w:t xml:space="preserve">Fluktuasi pH dipengaruhi oleh  beberapa faktor diantaranya cuaca, kepadatan plankton, dan aplikasi-aplikasi yang diberikan selama proses pemeliharaan berlangsung. </w:t>
      </w:r>
      <w:r w:rsidR="009C03D6">
        <w:rPr>
          <w:sz w:val="24"/>
          <w:szCs w:val="24"/>
        </w:rPr>
        <w:t xml:space="preserve">Pada </w:t>
      </w:r>
      <w:proofErr w:type="spellStart"/>
      <w:r w:rsidR="009C03D6">
        <w:rPr>
          <w:sz w:val="24"/>
          <w:szCs w:val="24"/>
        </w:rPr>
        <w:t>setiap</w:t>
      </w:r>
      <w:proofErr w:type="spellEnd"/>
      <w:r w:rsidR="009C03D6">
        <w:rPr>
          <w:sz w:val="24"/>
          <w:szCs w:val="24"/>
        </w:rPr>
        <w:t xml:space="preserve"> </w:t>
      </w:r>
      <w:proofErr w:type="spellStart"/>
      <w:r w:rsidR="009C03D6">
        <w:rPr>
          <w:sz w:val="24"/>
          <w:szCs w:val="24"/>
        </w:rPr>
        <w:t>tambak</w:t>
      </w:r>
      <w:proofErr w:type="spellEnd"/>
      <w:r w:rsidR="009C03D6">
        <w:rPr>
          <w:sz w:val="24"/>
          <w:szCs w:val="24"/>
        </w:rPr>
        <w:t xml:space="preserve"> </w:t>
      </w:r>
      <w:proofErr w:type="spellStart"/>
      <w:r w:rsidR="009C03D6">
        <w:rPr>
          <w:sz w:val="24"/>
          <w:szCs w:val="24"/>
        </w:rPr>
        <w:t>melakukan</w:t>
      </w:r>
      <w:proofErr w:type="spellEnd"/>
      <w:r w:rsidR="009C03D6">
        <w:rPr>
          <w:sz w:val="24"/>
          <w:szCs w:val="24"/>
        </w:rPr>
        <w:t xml:space="preserve"> </w:t>
      </w:r>
      <w:proofErr w:type="spellStart"/>
      <w:r w:rsidR="009C03D6">
        <w:rPr>
          <w:sz w:val="24"/>
          <w:szCs w:val="24"/>
        </w:rPr>
        <w:t>pemberian</w:t>
      </w:r>
      <w:proofErr w:type="spellEnd"/>
      <w:r w:rsidR="009C03D6">
        <w:rPr>
          <w:sz w:val="24"/>
          <w:szCs w:val="24"/>
        </w:rPr>
        <w:t xml:space="preserve"> </w:t>
      </w:r>
      <w:proofErr w:type="spellStart"/>
      <w:r w:rsidR="00556112">
        <w:rPr>
          <w:sz w:val="24"/>
          <w:szCs w:val="24"/>
        </w:rPr>
        <w:t>kapur</w:t>
      </w:r>
      <w:proofErr w:type="spellEnd"/>
      <w:r w:rsidR="009C03D6">
        <w:rPr>
          <w:sz w:val="24"/>
          <w:szCs w:val="24"/>
        </w:rPr>
        <w:t xml:space="preserve"> </w:t>
      </w:r>
      <w:r w:rsidR="009C03D6" w:rsidRPr="00820553">
        <w:rPr>
          <w:sz w:val="24"/>
          <w:szCs w:val="24"/>
          <w:lang w:val="id-ID"/>
        </w:rPr>
        <w:t>(</w:t>
      </w:r>
      <w:proofErr w:type="spellStart"/>
      <w:r w:rsidR="00556112">
        <w:rPr>
          <w:sz w:val="24"/>
          <w:szCs w:val="24"/>
        </w:rPr>
        <w:t>dolomit</w:t>
      </w:r>
      <w:proofErr w:type="spellEnd"/>
      <w:r w:rsidR="009C03D6" w:rsidRPr="00820553">
        <w:rPr>
          <w:sz w:val="24"/>
          <w:szCs w:val="24"/>
          <w:lang w:val="id-ID"/>
        </w:rPr>
        <w:t>)</w:t>
      </w:r>
      <w:r w:rsidR="009C03D6">
        <w:rPr>
          <w:sz w:val="24"/>
          <w:szCs w:val="24"/>
        </w:rPr>
        <w:t xml:space="preserve"> u</w:t>
      </w:r>
      <w:r w:rsidRPr="00820553">
        <w:rPr>
          <w:sz w:val="24"/>
          <w:szCs w:val="24"/>
          <w:lang w:val="id-ID"/>
        </w:rPr>
        <w:t xml:space="preserve">ntuk mengatasi fluktuasi pH di petakan </w:t>
      </w:r>
      <w:proofErr w:type="spellStart"/>
      <w:r w:rsidR="009C03D6">
        <w:rPr>
          <w:sz w:val="24"/>
          <w:szCs w:val="24"/>
        </w:rPr>
        <w:t>sehingga</w:t>
      </w:r>
      <w:proofErr w:type="spellEnd"/>
      <w:r w:rsidR="009C03D6">
        <w:rPr>
          <w:sz w:val="24"/>
          <w:szCs w:val="24"/>
        </w:rPr>
        <w:t xml:space="preserve"> </w:t>
      </w:r>
      <w:proofErr w:type="spellStart"/>
      <w:r w:rsidR="00E7220F">
        <w:rPr>
          <w:sz w:val="24"/>
          <w:szCs w:val="24"/>
        </w:rPr>
        <w:t>perubahan</w:t>
      </w:r>
      <w:proofErr w:type="spellEnd"/>
      <w:r w:rsidR="00E7220F">
        <w:rPr>
          <w:sz w:val="24"/>
          <w:szCs w:val="24"/>
        </w:rPr>
        <w:t xml:space="preserve"> pH </w:t>
      </w:r>
      <w:proofErr w:type="spellStart"/>
      <w:r w:rsidR="00E7220F">
        <w:rPr>
          <w:sz w:val="24"/>
          <w:szCs w:val="24"/>
        </w:rPr>
        <w:t>dari</w:t>
      </w:r>
      <w:proofErr w:type="spellEnd"/>
      <w:r w:rsidR="00E7220F">
        <w:rPr>
          <w:sz w:val="24"/>
          <w:szCs w:val="24"/>
        </w:rPr>
        <w:t xml:space="preserve"> </w:t>
      </w:r>
      <w:proofErr w:type="spellStart"/>
      <w:r w:rsidR="00E7220F">
        <w:rPr>
          <w:sz w:val="24"/>
          <w:szCs w:val="24"/>
        </w:rPr>
        <w:t>waktu</w:t>
      </w:r>
      <w:proofErr w:type="spellEnd"/>
      <w:r w:rsidR="00E7220F">
        <w:rPr>
          <w:sz w:val="24"/>
          <w:szCs w:val="24"/>
        </w:rPr>
        <w:t xml:space="preserve"> </w:t>
      </w:r>
      <w:proofErr w:type="spellStart"/>
      <w:r w:rsidR="00E7220F">
        <w:rPr>
          <w:sz w:val="24"/>
          <w:szCs w:val="24"/>
        </w:rPr>
        <w:t>ke</w:t>
      </w:r>
      <w:proofErr w:type="spellEnd"/>
      <w:r w:rsidR="00E7220F">
        <w:rPr>
          <w:sz w:val="24"/>
          <w:szCs w:val="24"/>
        </w:rPr>
        <w:t xml:space="preserve"> </w:t>
      </w:r>
      <w:proofErr w:type="spellStart"/>
      <w:r w:rsidR="00E7220F">
        <w:rPr>
          <w:sz w:val="24"/>
          <w:szCs w:val="24"/>
        </w:rPr>
        <w:t>waktu</w:t>
      </w:r>
      <w:proofErr w:type="spellEnd"/>
      <w:r w:rsidR="00E7220F">
        <w:rPr>
          <w:sz w:val="24"/>
          <w:szCs w:val="24"/>
        </w:rPr>
        <w:t xml:space="preserve"> </w:t>
      </w:r>
      <w:proofErr w:type="spellStart"/>
      <w:r w:rsidR="00E7220F">
        <w:rPr>
          <w:sz w:val="24"/>
          <w:szCs w:val="24"/>
        </w:rPr>
        <w:t>tidak</w:t>
      </w:r>
      <w:proofErr w:type="spellEnd"/>
      <w:r w:rsidR="00E7220F">
        <w:rPr>
          <w:sz w:val="24"/>
          <w:szCs w:val="24"/>
        </w:rPr>
        <w:t xml:space="preserve"> </w:t>
      </w:r>
      <w:proofErr w:type="spellStart"/>
      <w:r w:rsidR="00E7220F">
        <w:rPr>
          <w:sz w:val="24"/>
          <w:szCs w:val="24"/>
        </w:rPr>
        <w:t>terlalu</w:t>
      </w:r>
      <w:proofErr w:type="spellEnd"/>
      <w:r w:rsidR="00E7220F">
        <w:rPr>
          <w:sz w:val="24"/>
          <w:szCs w:val="24"/>
        </w:rPr>
        <w:t xml:space="preserve"> </w:t>
      </w:r>
      <w:proofErr w:type="spellStart"/>
      <w:r w:rsidR="00E7220F">
        <w:rPr>
          <w:sz w:val="24"/>
          <w:szCs w:val="24"/>
        </w:rPr>
        <w:t>signifikan</w:t>
      </w:r>
      <w:proofErr w:type="spellEnd"/>
      <w:r w:rsidR="00E7220F">
        <w:rPr>
          <w:sz w:val="24"/>
          <w:szCs w:val="24"/>
        </w:rPr>
        <w:t xml:space="preserve">. </w:t>
      </w:r>
    </w:p>
    <w:p w14:paraId="118EB0BB" w14:textId="77777777" w:rsidR="00500997" w:rsidRDefault="00500997">
      <w:pPr>
        <w:pStyle w:val="Heading3"/>
        <w:rPr>
          <w:lang w:val="id-ID"/>
        </w:rPr>
      </w:pPr>
      <w:bookmarkStart w:id="89" w:name="_Toc99270069"/>
      <w:r>
        <w:rPr>
          <w:lang w:val="id-ID"/>
        </w:rPr>
        <w:t>5.2.3. Salinitas</w:t>
      </w:r>
      <w:bookmarkEnd w:id="89"/>
    </w:p>
    <w:p w14:paraId="503F725E" w14:textId="0DDBD37E" w:rsidR="00194F2A" w:rsidRPr="00975FAC" w:rsidRDefault="00500997" w:rsidP="00975FAC">
      <w:pPr>
        <w:spacing w:before="240" w:line="480" w:lineRule="auto"/>
        <w:jc w:val="both"/>
        <w:rPr>
          <w:sz w:val="24"/>
          <w:szCs w:val="24"/>
        </w:rPr>
      </w:pPr>
      <w:r>
        <w:rPr>
          <w:lang w:val="id-ID"/>
        </w:rPr>
        <w:tab/>
      </w:r>
      <w:r w:rsidR="00D21EE9" w:rsidRPr="00975FAC">
        <w:rPr>
          <w:sz w:val="24"/>
          <w:szCs w:val="24"/>
          <w:lang w:val="id-ID"/>
        </w:rPr>
        <w:t>Dari hasil pengamatan di lapangan diketahui bahwa salinitas petakan tambak berkisar antara</w:t>
      </w:r>
      <w:r w:rsidRPr="00975FAC">
        <w:rPr>
          <w:sz w:val="24"/>
          <w:szCs w:val="24"/>
          <w:lang w:val="id-ID"/>
        </w:rPr>
        <w:t xml:space="preserve"> </w:t>
      </w:r>
      <w:r w:rsidR="000B0D1A">
        <w:rPr>
          <w:sz w:val="24"/>
          <w:szCs w:val="24"/>
        </w:rPr>
        <w:t>26-33</w:t>
      </w:r>
      <w:r w:rsidRPr="00975FAC">
        <w:rPr>
          <w:sz w:val="24"/>
          <w:szCs w:val="24"/>
          <w:lang w:val="id-ID"/>
        </w:rPr>
        <w:t xml:space="preserve"> ppt. </w:t>
      </w:r>
      <w:r w:rsidR="00194F2A" w:rsidRPr="00975FAC">
        <w:rPr>
          <w:sz w:val="24"/>
          <w:szCs w:val="24"/>
        </w:rPr>
        <w:t>S</w:t>
      </w:r>
      <w:r w:rsidR="00194F2A" w:rsidRPr="00975FAC">
        <w:rPr>
          <w:sz w:val="24"/>
          <w:szCs w:val="24"/>
          <w:lang w:val="id-ID"/>
        </w:rPr>
        <w:t>elama p</w:t>
      </w:r>
      <w:proofErr w:type="spellStart"/>
      <w:r w:rsidR="00194F2A" w:rsidRPr="00975FAC">
        <w:rPr>
          <w:sz w:val="24"/>
          <w:szCs w:val="24"/>
        </w:rPr>
        <w:t>enelitian</w:t>
      </w:r>
      <w:proofErr w:type="spellEnd"/>
      <w:r w:rsidR="00194F2A" w:rsidRPr="00975FAC">
        <w:rPr>
          <w:sz w:val="24"/>
          <w:szCs w:val="24"/>
          <w:lang w:val="id-ID"/>
        </w:rPr>
        <w:t xml:space="preserve"> terjadi fluktuasi salinitas, data </w:t>
      </w:r>
      <w:r w:rsidR="00194F2A" w:rsidRPr="00975FAC">
        <w:rPr>
          <w:sz w:val="24"/>
          <w:szCs w:val="24"/>
          <w:lang w:val="id-ID"/>
        </w:rPr>
        <w:lastRenderedPageBreak/>
        <w:t xml:space="preserve">lengkap mengenai fluktuasi salinitas dapat dilihat pada </w:t>
      </w:r>
      <w:r w:rsidR="00FC1156" w:rsidRPr="00975FAC">
        <w:rPr>
          <w:b/>
          <w:bCs/>
          <w:sz w:val="24"/>
          <w:szCs w:val="24"/>
          <w:lang w:val="id-ID"/>
        </w:rPr>
        <w:t xml:space="preserve">Lampiran </w:t>
      </w:r>
      <w:r w:rsidR="00FC1156">
        <w:rPr>
          <w:b/>
          <w:bCs/>
          <w:sz w:val="24"/>
          <w:szCs w:val="24"/>
        </w:rPr>
        <w:t>4</w:t>
      </w:r>
      <w:r w:rsidR="00194F2A" w:rsidRPr="00975FAC">
        <w:rPr>
          <w:sz w:val="24"/>
          <w:szCs w:val="24"/>
          <w:lang w:val="id-ID"/>
        </w:rPr>
        <w:t xml:space="preserve">. Gambaran fluktuasi salinitas pada masing-masing petak terlihat dari </w:t>
      </w:r>
      <w:r w:rsidR="00FC1156" w:rsidRPr="00FC1156">
        <w:rPr>
          <w:b/>
          <w:bCs/>
          <w:sz w:val="24"/>
          <w:szCs w:val="24"/>
        </w:rPr>
        <w:t>Gambar 5.4</w:t>
      </w:r>
      <w:r w:rsidR="00194F2A" w:rsidRPr="00975FAC">
        <w:rPr>
          <w:sz w:val="24"/>
          <w:szCs w:val="24"/>
          <w:lang w:val="id-ID"/>
        </w:rPr>
        <w:t xml:space="preserve"> di bawah ini. </w:t>
      </w:r>
      <w:proofErr w:type="spellStart"/>
      <w:r w:rsidR="000B0D1A">
        <w:rPr>
          <w:sz w:val="24"/>
          <w:szCs w:val="24"/>
        </w:rPr>
        <w:t>Terlihat</w:t>
      </w:r>
      <w:proofErr w:type="spellEnd"/>
      <w:r w:rsidR="000B0D1A">
        <w:rPr>
          <w:sz w:val="24"/>
          <w:szCs w:val="24"/>
        </w:rPr>
        <w:t xml:space="preserve"> </w:t>
      </w:r>
      <w:proofErr w:type="spellStart"/>
      <w:r w:rsidR="000B0D1A">
        <w:rPr>
          <w:sz w:val="24"/>
          <w:szCs w:val="24"/>
        </w:rPr>
        <w:t>dari</w:t>
      </w:r>
      <w:proofErr w:type="spellEnd"/>
      <w:r w:rsidR="00194F2A" w:rsidRPr="00975FAC">
        <w:rPr>
          <w:sz w:val="24"/>
          <w:szCs w:val="24"/>
          <w:lang w:val="id-ID"/>
        </w:rPr>
        <w:t xml:space="preserve"> </w:t>
      </w:r>
      <w:proofErr w:type="spellStart"/>
      <w:r w:rsidR="00194F2A" w:rsidRPr="00975FAC">
        <w:rPr>
          <w:sz w:val="24"/>
          <w:szCs w:val="24"/>
        </w:rPr>
        <w:t>grafik</w:t>
      </w:r>
      <w:proofErr w:type="spellEnd"/>
      <w:r w:rsidR="00194F2A" w:rsidRPr="00975FAC">
        <w:rPr>
          <w:sz w:val="24"/>
          <w:szCs w:val="24"/>
          <w:lang w:val="id-ID"/>
        </w:rPr>
        <w:t xml:space="preserve"> tersebut salinitas tertinggi didapatkan dari petak </w:t>
      </w:r>
      <w:r w:rsidR="000B0D1A">
        <w:rPr>
          <w:sz w:val="24"/>
          <w:szCs w:val="24"/>
        </w:rPr>
        <w:t>G</w:t>
      </w:r>
      <w:r w:rsidR="00194F2A" w:rsidRPr="00975FAC">
        <w:rPr>
          <w:sz w:val="24"/>
          <w:szCs w:val="24"/>
          <w:lang w:val="id-ID"/>
        </w:rPr>
        <w:t xml:space="preserve">1 </w:t>
      </w:r>
      <w:r w:rsidR="000B0D1A">
        <w:rPr>
          <w:sz w:val="24"/>
          <w:szCs w:val="24"/>
        </w:rPr>
        <w:t xml:space="preserve">pada </w:t>
      </w:r>
      <w:proofErr w:type="spellStart"/>
      <w:r w:rsidR="000B0D1A">
        <w:rPr>
          <w:sz w:val="24"/>
          <w:szCs w:val="24"/>
        </w:rPr>
        <w:t>minggu</w:t>
      </w:r>
      <w:proofErr w:type="spellEnd"/>
      <w:r w:rsidR="000B0D1A">
        <w:rPr>
          <w:sz w:val="24"/>
          <w:szCs w:val="24"/>
        </w:rPr>
        <w:t xml:space="preserve"> </w:t>
      </w:r>
      <w:proofErr w:type="spellStart"/>
      <w:r w:rsidR="000B0D1A">
        <w:rPr>
          <w:sz w:val="24"/>
          <w:szCs w:val="24"/>
        </w:rPr>
        <w:t>kesembilan</w:t>
      </w:r>
      <w:proofErr w:type="spellEnd"/>
      <w:r w:rsidR="000B0D1A">
        <w:rPr>
          <w:sz w:val="24"/>
          <w:szCs w:val="24"/>
        </w:rPr>
        <w:t xml:space="preserve"> dan G2 </w:t>
      </w:r>
      <w:r w:rsidR="00194F2A" w:rsidRPr="00975FAC">
        <w:rPr>
          <w:sz w:val="24"/>
          <w:szCs w:val="24"/>
          <w:lang w:val="id-ID"/>
        </w:rPr>
        <w:t>pada minggu kese</w:t>
      </w:r>
      <w:proofErr w:type="spellStart"/>
      <w:r w:rsidR="000B0D1A">
        <w:rPr>
          <w:sz w:val="24"/>
          <w:szCs w:val="24"/>
        </w:rPr>
        <w:t>puluh</w:t>
      </w:r>
      <w:proofErr w:type="spellEnd"/>
      <w:r w:rsidR="00194F2A" w:rsidRPr="00975FAC">
        <w:rPr>
          <w:sz w:val="24"/>
          <w:szCs w:val="24"/>
          <w:lang w:val="id-ID"/>
        </w:rPr>
        <w:t xml:space="preserve"> dan nilai terendah pada petak P2 di minggu ketujuh. </w:t>
      </w:r>
      <w:r w:rsidR="00194F2A" w:rsidRPr="00975FAC">
        <w:rPr>
          <w:sz w:val="24"/>
          <w:szCs w:val="24"/>
        </w:rPr>
        <w:t xml:space="preserve"> </w:t>
      </w:r>
    </w:p>
    <w:p w14:paraId="575B737F" w14:textId="1BEA3DC9" w:rsidR="00500997" w:rsidRPr="00975FAC" w:rsidRDefault="000A0615" w:rsidP="00975FAC">
      <w:pPr>
        <w:spacing w:line="480" w:lineRule="auto"/>
        <w:jc w:val="both"/>
        <w:rPr>
          <w:sz w:val="24"/>
          <w:szCs w:val="24"/>
        </w:rPr>
      </w:pPr>
      <w:r w:rsidRPr="00975FAC">
        <w:rPr>
          <w:noProof/>
          <w:sz w:val="24"/>
          <w:szCs w:val="24"/>
        </w:rPr>
        <mc:AlternateContent>
          <mc:Choice Requires="wps">
            <w:drawing>
              <wp:inline distT="0" distB="0" distL="0" distR="0" wp14:anchorId="432FE334" wp14:editId="42A0BB15">
                <wp:extent cx="5151755" cy="2733675"/>
                <wp:effectExtent l="0" t="0" r="0" b="9525"/>
                <wp:docPr id="6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4F5FE" w14:textId="6148F48D" w:rsidR="00FC1156" w:rsidRDefault="00221844" w:rsidP="00FC1156">
                            <w:pPr>
                              <w:keepNext/>
                              <w:jc w:val="center"/>
                            </w:pPr>
                            <w:r>
                              <w:rPr>
                                <w:noProof/>
                              </w:rPr>
                              <w:drawing>
                                <wp:inline distT="0" distB="0" distL="0" distR="0" wp14:anchorId="46DAC25A" wp14:editId="428F3CE5">
                                  <wp:extent cx="4400550" cy="2349500"/>
                                  <wp:effectExtent l="0" t="0" r="0" b="0"/>
                                  <wp:docPr id="52" name="Chart 5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E8DE14C" w14:textId="3E6C4113" w:rsidR="00FC1156" w:rsidRPr="00FC1156" w:rsidRDefault="00FC1156" w:rsidP="00FC1156">
                            <w:pPr>
                              <w:pStyle w:val="Caption"/>
                              <w:jc w:val="center"/>
                              <w:rPr>
                                <w:color w:val="auto"/>
                                <w:sz w:val="22"/>
                                <w:szCs w:val="22"/>
                              </w:rPr>
                            </w:pPr>
                            <w:bookmarkStart w:id="90" w:name="_Toc99146925"/>
                            <w:r w:rsidRPr="00FC1156">
                              <w:rPr>
                                <w:color w:val="auto"/>
                                <w:sz w:val="22"/>
                                <w:szCs w:val="22"/>
                              </w:rPr>
                              <w:t>Gambar 5</w:t>
                            </w:r>
                            <w:r w:rsidR="00FE4603">
                              <w:rPr>
                                <w:color w:val="auto"/>
                                <w:sz w:val="22"/>
                                <w:szCs w:val="22"/>
                              </w:rPr>
                              <w:t>.</w:t>
                            </w:r>
                            <w:r w:rsidR="00221844">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4</w:t>
                            </w:r>
                            <w:r w:rsidR="004E63A5">
                              <w:rPr>
                                <w:color w:val="auto"/>
                                <w:sz w:val="22"/>
                                <w:szCs w:val="22"/>
                              </w:rPr>
                              <w:fldChar w:fldCharType="end"/>
                            </w:r>
                            <w:r w:rsidRPr="00FC1156">
                              <w:rPr>
                                <w:color w:val="auto"/>
                                <w:sz w:val="22"/>
                                <w:szCs w:val="22"/>
                              </w:rPr>
                              <w:t xml:space="preserve">. </w:t>
                            </w:r>
                            <w:r w:rsidRPr="00FC1156">
                              <w:rPr>
                                <w:b w:val="0"/>
                                <w:bCs w:val="0"/>
                                <w:color w:val="auto"/>
                                <w:sz w:val="22"/>
                                <w:szCs w:val="22"/>
                                <w:lang w:val="id-ID"/>
                              </w:rPr>
                              <w:t>Data parameter salinitas pada masing-masing petak.</w:t>
                            </w:r>
                            <w:bookmarkEnd w:id="90"/>
                          </w:p>
                          <w:p w14:paraId="785F613C" w14:textId="431CE7CA" w:rsidR="00500997" w:rsidRDefault="00500997">
                            <w:pPr>
                              <w:jc w:val="center"/>
                            </w:pPr>
                          </w:p>
                          <w:p w14:paraId="7E22365A" w14:textId="01149633" w:rsidR="00500997" w:rsidRDefault="00500997">
                            <w:pPr>
                              <w:jc w:val="center"/>
                              <w:rPr>
                                <w:lang w:val="id-ID"/>
                              </w:rPr>
                            </w:pPr>
                          </w:p>
                        </w:txbxContent>
                      </wps:txbx>
                      <wps:bodyPr rot="0" vert="horz" wrap="square" lIns="91440" tIns="45720" rIns="91440" bIns="45720" anchor="t" anchorCtr="0" upright="1">
                        <a:noAutofit/>
                      </wps:bodyPr>
                    </wps:wsp>
                  </a:graphicData>
                </a:graphic>
              </wp:inline>
            </w:drawing>
          </mc:Choice>
          <mc:Fallback>
            <w:pict>
              <v:shape w14:anchorId="432FE334" id="Text Box 173" o:spid="_x0000_s1064" type="#_x0000_t202" style="width:405.65pt;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" stroked="f">
                <v:textbox>
                  <w:txbxContent>
                    <w:p w14:paraId="46F4F5FE" w14:textId="6148F48D" w:rsidR="00FC1156" w:rsidRDefault="00221844" w:rsidP="00FC1156">
                      <w:pPr>
                        <w:keepNext/>
                        <w:jc w:val="center"/>
                      </w:pPr>
                      <w:r>
                        <w:rPr>
                          <w:noProof/>
                        </w:rPr>
                        <w:drawing>
                          <wp:inline distT="0" distB="0" distL="0" distR="0" wp14:anchorId="46DAC25A" wp14:editId="428F3CE5">
                            <wp:extent cx="4400550" cy="2349500"/>
                            <wp:effectExtent l="0" t="0" r="0" b="0"/>
                            <wp:docPr id="52" name="Chart 5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8DE14C" w14:textId="3E6C4113" w:rsidR="00FC1156" w:rsidRPr="00FC1156" w:rsidRDefault="00FC1156" w:rsidP="00FC1156">
                      <w:pPr>
                        <w:pStyle w:val="Caption"/>
                        <w:jc w:val="center"/>
                        <w:rPr>
                          <w:color w:val="auto"/>
                          <w:sz w:val="22"/>
                          <w:szCs w:val="22"/>
                        </w:rPr>
                      </w:pPr>
                      <w:bookmarkStart w:id="98" w:name="_Toc99146925"/>
                      <w:r w:rsidRPr="00FC1156">
                        <w:rPr>
                          <w:color w:val="auto"/>
                          <w:sz w:val="22"/>
                          <w:szCs w:val="22"/>
                        </w:rPr>
                        <w:t>Gambar 5</w:t>
                      </w:r>
                      <w:r w:rsidR="00FE4603">
                        <w:rPr>
                          <w:color w:val="auto"/>
                          <w:sz w:val="22"/>
                          <w:szCs w:val="22"/>
                        </w:rPr>
                        <w:t>.</w:t>
                      </w:r>
                      <w:r w:rsidR="00221844">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4</w:t>
                      </w:r>
                      <w:r w:rsidR="004E63A5">
                        <w:rPr>
                          <w:color w:val="auto"/>
                          <w:sz w:val="22"/>
                          <w:szCs w:val="22"/>
                        </w:rPr>
                        <w:fldChar w:fldCharType="end"/>
                      </w:r>
                      <w:r w:rsidRPr="00FC1156">
                        <w:rPr>
                          <w:color w:val="auto"/>
                          <w:sz w:val="22"/>
                          <w:szCs w:val="22"/>
                        </w:rPr>
                        <w:t xml:space="preserve">. </w:t>
                      </w:r>
                      <w:r w:rsidRPr="00FC1156">
                        <w:rPr>
                          <w:b w:val="0"/>
                          <w:bCs w:val="0"/>
                          <w:color w:val="auto"/>
                          <w:sz w:val="22"/>
                          <w:szCs w:val="22"/>
                          <w:lang w:val="id-ID"/>
                        </w:rPr>
                        <w:t>Data parameter salinitas pada masing-masing petak.</w:t>
                      </w:r>
                      <w:bookmarkEnd w:id="98"/>
                    </w:p>
                    <w:p w14:paraId="785F613C" w14:textId="431CE7CA" w:rsidR="00500997" w:rsidRDefault="00500997">
                      <w:pPr>
                        <w:jc w:val="center"/>
                      </w:pPr>
                    </w:p>
                    <w:p w14:paraId="7E22365A" w14:textId="01149633" w:rsidR="00500997" w:rsidRDefault="00500997">
                      <w:pPr>
                        <w:jc w:val="center"/>
                        <w:rPr>
                          <w:lang w:val="id-ID"/>
                        </w:rPr>
                      </w:pPr>
                    </w:p>
                  </w:txbxContent>
                </v:textbox>
                <w10:anchorlock/>
              </v:shape>
            </w:pict>
          </mc:Fallback>
        </mc:AlternateContent>
      </w:r>
    </w:p>
    <w:p w14:paraId="04097FE4" w14:textId="75F22A6D" w:rsidR="00664CF9" w:rsidRDefault="00664CF9" w:rsidP="00975FAC">
      <w:pPr>
        <w:spacing w:line="480" w:lineRule="auto"/>
        <w:ind w:firstLine="720"/>
        <w:jc w:val="both"/>
        <w:rPr>
          <w:sz w:val="24"/>
          <w:szCs w:val="24"/>
        </w:rPr>
      </w:pPr>
      <w:r w:rsidRPr="00975FAC">
        <w:rPr>
          <w:sz w:val="24"/>
          <w:szCs w:val="24"/>
          <w:lang w:val="id-ID"/>
        </w:rPr>
        <w:t>Naik turunnya kadar salinitas pada petakan tambak dipengaruhi oleh kondisi cuaca, apabila kondisi hujan maka salinitas akan cenderung turun menjadi asam sedangkan apabila kondisi cuaca panas terik maka salinitas akan naik karena terjadi proses penguapan.  Pada kisaran salinitas di</w:t>
      </w:r>
      <w:r w:rsidRPr="00975FAC">
        <w:rPr>
          <w:sz w:val="24"/>
          <w:szCs w:val="24"/>
        </w:rPr>
        <w:t xml:space="preserve"> </w:t>
      </w:r>
      <w:r w:rsidRPr="00975FAC">
        <w:rPr>
          <w:sz w:val="24"/>
          <w:szCs w:val="24"/>
          <w:lang w:val="id-ID"/>
        </w:rPr>
        <w:t>atas</w:t>
      </w:r>
      <w:r w:rsidRPr="00975FAC">
        <w:rPr>
          <w:sz w:val="24"/>
          <w:szCs w:val="24"/>
        </w:rPr>
        <w:t xml:space="preserve">, </w:t>
      </w:r>
      <w:r w:rsidRPr="00975FAC">
        <w:rPr>
          <w:sz w:val="24"/>
          <w:szCs w:val="24"/>
          <w:lang w:val="id-ID"/>
        </w:rPr>
        <w:t>udang vaname dapat tumbuh dengan baik dikarenakan masih berada pada kisaran</w:t>
      </w:r>
      <w:r w:rsidRPr="00975FAC">
        <w:rPr>
          <w:sz w:val="24"/>
          <w:szCs w:val="24"/>
        </w:rPr>
        <w:t xml:space="preserve"> </w:t>
      </w:r>
      <w:r w:rsidRPr="00975FAC">
        <w:rPr>
          <w:sz w:val="24"/>
          <w:szCs w:val="24"/>
          <w:lang w:val="id-ID"/>
        </w:rPr>
        <w:t>optimum</w:t>
      </w:r>
      <w:r w:rsidR="00975FAC" w:rsidRPr="00975FAC">
        <w:rPr>
          <w:sz w:val="24"/>
          <w:szCs w:val="24"/>
        </w:rPr>
        <w:t xml:space="preserve">. Hal </w:t>
      </w:r>
      <w:proofErr w:type="spellStart"/>
      <w:r w:rsidR="00975FAC" w:rsidRPr="00975FAC">
        <w:rPr>
          <w:sz w:val="24"/>
          <w:szCs w:val="24"/>
        </w:rPr>
        <w:t>ini</w:t>
      </w:r>
      <w:proofErr w:type="spellEnd"/>
      <w:r w:rsidR="00975FAC" w:rsidRPr="00975FAC">
        <w:rPr>
          <w:sz w:val="24"/>
          <w:szCs w:val="24"/>
        </w:rPr>
        <w:t xml:space="preserve"> </w:t>
      </w:r>
      <w:proofErr w:type="spellStart"/>
      <w:r w:rsidR="00975FAC" w:rsidRPr="00975FAC">
        <w:rPr>
          <w:sz w:val="24"/>
          <w:szCs w:val="24"/>
        </w:rPr>
        <w:t>sesuai</w:t>
      </w:r>
      <w:proofErr w:type="spellEnd"/>
      <w:r w:rsidR="00975FAC" w:rsidRPr="00975FAC">
        <w:rPr>
          <w:sz w:val="24"/>
          <w:szCs w:val="24"/>
        </w:rPr>
        <w:t xml:space="preserve"> </w:t>
      </w:r>
      <w:proofErr w:type="spellStart"/>
      <w:r w:rsidR="00975FAC" w:rsidRPr="00975FAC">
        <w:rPr>
          <w:sz w:val="24"/>
          <w:szCs w:val="24"/>
        </w:rPr>
        <w:t>dengan</w:t>
      </w:r>
      <w:proofErr w:type="spellEnd"/>
      <w:r w:rsidR="00975FAC" w:rsidRPr="00975FAC">
        <w:rPr>
          <w:sz w:val="24"/>
          <w:szCs w:val="24"/>
        </w:rPr>
        <w:t xml:space="preserve"> </w:t>
      </w:r>
      <w:proofErr w:type="spellStart"/>
      <w:r w:rsidR="00975FAC" w:rsidRPr="00975FAC">
        <w:rPr>
          <w:sz w:val="24"/>
          <w:szCs w:val="24"/>
        </w:rPr>
        <w:t>pendapat</w:t>
      </w:r>
      <w:proofErr w:type="spellEnd"/>
      <w:r w:rsidR="00975FAC" w:rsidRPr="00975FAC">
        <w:rPr>
          <w:sz w:val="24"/>
          <w:szCs w:val="24"/>
        </w:rPr>
        <w:t xml:space="preserve"> </w:t>
      </w:r>
      <w:proofErr w:type="spellStart"/>
      <w:r w:rsidR="00975FAC" w:rsidRPr="00975FAC">
        <w:rPr>
          <w:sz w:val="24"/>
          <w:szCs w:val="24"/>
        </w:rPr>
        <w:t>dari</w:t>
      </w:r>
      <w:proofErr w:type="spellEnd"/>
      <w:r w:rsidR="00975FAC" w:rsidRPr="00975FAC">
        <w:rPr>
          <w:sz w:val="24"/>
          <w:szCs w:val="24"/>
        </w:rPr>
        <w:t xml:space="preserve"> </w:t>
      </w:r>
      <w:r w:rsidR="00975FAC" w:rsidRPr="00F107C9">
        <w:rPr>
          <w:sz w:val="24"/>
          <w:szCs w:val="24"/>
        </w:rPr>
        <w:t xml:space="preserve">Gao </w:t>
      </w:r>
      <w:proofErr w:type="spellStart"/>
      <w:r w:rsidR="00975FAC" w:rsidRPr="00F107C9">
        <w:rPr>
          <w:sz w:val="24"/>
          <w:szCs w:val="24"/>
        </w:rPr>
        <w:t>dkk</w:t>
      </w:r>
      <w:proofErr w:type="spellEnd"/>
      <w:r w:rsidR="00975FAC" w:rsidRPr="00F107C9">
        <w:rPr>
          <w:sz w:val="24"/>
          <w:szCs w:val="24"/>
        </w:rPr>
        <w:t xml:space="preserve">. </w:t>
      </w:r>
      <w:r w:rsidR="00975FAC" w:rsidRPr="00975FAC">
        <w:rPr>
          <w:sz w:val="24"/>
          <w:szCs w:val="24"/>
        </w:rPr>
        <w:t xml:space="preserve">(2016) yang </w:t>
      </w:r>
      <w:proofErr w:type="spellStart"/>
      <w:r w:rsidR="00975FAC" w:rsidRPr="00975FAC">
        <w:rPr>
          <w:sz w:val="24"/>
          <w:szCs w:val="24"/>
        </w:rPr>
        <w:t>menuliskan</w:t>
      </w:r>
      <w:proofErr w:type="spellEnd"/>
      <w:r w:rsidR="00975FAC" w:rsidRPr="00975FAC">
        <w:rPr>
          <w:sz w:val="24"/>
          <w:szCs w:val="24"/>
        </w:rPr>
        <w:t xml:space="preserve"> </w:t>
      </w:r>
      <w:proofErr w:type="spellStart"/>
      <w:r w:rsidR="00975FAC" w:rsidRPr="00975FAC">
        <w:rPr>
          <w:sz w:val="24"/>
          <w:szCs w:val="24"/>
        </w:rPr>
        <w:t>bahwa</w:t>
      </w:r>
      <w:proofErr w:type="spellEnd"/>
      <w:r w:rsidR="00975FAC" w:rsidRPr="00975FAC">
        <w:rPr>
          <w:sz w:val="24"/>
          <w:szCs w:val="24"/>
        </w:rPr>
        <w:t xml:space="preserve"> </w:t>
      </w:r>
      <w:proofErr w:type="spellStart"/>
      <w:r w:rsidR="00975FAC" w:rsidRPr="00975FAC">
        <w:rPr>
          <w:sz w:val="24"/>
          <w:szCs w:val="24"/>
        </w:rPr>
        <w:t>pertumbuhan</w:t>
      </w:r>
      <w:proofErr w:type="spellEnd"/>
      <w:r w:rsidR="00975FAC" w:rsidRPr="00975FAC">
        <w:rPr>
          <w:sz w:val="24"/>
          <w:szCs w:val="24"/>
        </w:rPr>
        <w:t xml:space="preserve"> </w:t>
      </w:r>
      <w:proofErr w:type="spellStart"/>
      <w:r w:rsidR="00975FAC" w:rsidRPr="00975FAC">
        <w:rPr>
          <w:sz w:val="24"/>
          <w:szCs w:val="24"/>
        </w:rPr>
        <w:t>maksimal</w:t>
      </w:r>
      <w:proofErr w:type="spellEnd"/>
      <w:r w:rsidR="00975FAC" w:rsidRPr="00975FAC">
        <w:rPr>
          <w:sz w:val="24"/>
          <w:szCs w:val="24"/>
        </w:rPr>
        <w:t xml:space="preserve"> </w:t>
      </w:r>
      <w:proofErr w:type="spellStart"/>
      <w:r w:rsidR="00975FAC" w:rsidRPr="00975FAC">
        <w:rPr>
          <w:sz w:val="24"/>
          <w:szCs w:val="24"/>
        </w:rPr>
        <w:t>udang</w:t>
      </w:r>
      <w:proofErr w:type="spellEnd"/>
      <w:r w:rsidR="00975FAC" w:rsidRPr="00975FAC">
        <w:rPr>
          <w:sz w:val="24"/>
          <w:szCs w:val="24"/>
        </w:rPr>
        <w:t xml:space="preserve"> </w:t>
      </w:r>
      <w:proofErr w:type="spellStart"/>
      <w:r w:rsidR="00975FAC" w:rsidRPr="00975FAC">
        <w:rPr>
          <w:sz w:val="24"/>
          <w:szCs w:val="24"/>
        </w:rPr>
        <w:t>terjadi</w:t>
      </w:r>
      <w:proofErr w:type="spellEnd"/>
      <w:r w:rsidR="00975FAC" w:rsidRPr="00975FAC">
        <w:rPr>
          <w:sz w:val="24"/>
          <w:szCs w:val="24"/>
        </w:rPr>
        <w:t xml:space="preserve"> di </w:t>
      </w:r>
      <w:proofErr w:type="spellStart"/>
      <w:r w:rsidR="00975FAC" w:rsidRPr="00975FAC">
        <w:rPr>
          <w:sz w:val="24"/>
          <w:szCs w:val="24"/>
        </w:rPr>
        <w:t>salinitas</w:t>
      </w:r>
      <w:proofErr w:type="spellEnd"/>
      <w:r w:rsidR="00975FAC" w:rsidRPr="00975FAC">
        <w:rPr>
          <w:sz w:val="24"/>
          <w:szCs w:val="24"/>
        </w:rPr>
        <w:t xml:space="preserve"> 20-30 ppt. </w:t>
      </w:r>
    </w:p>
    <w:p w14:paraId="55DC7D07" w14:textId="06B55CA6" w:rsidR="00F107C9" w:rsidRDefault="00F107C9" w:rsidP="00975FAC">
      <w:pPr>
        <w:spacing w:line="480" w:lineRule="auto"/>
        <w:ind w:firstLine="720"/>
        <w:jc w:val="both"/>
        <w:rPr>
          <w:sz w:val="24"/>
          <w:szCs w:val="24"/>
        </w:rPr>
      </w:pPr>
    </w:p>
    <w:p w14:paraId="76AFFD61" w14:textId="77777777" w:rsidR="00F107C9" w:rsidRPr="00975FAC" w:rsidRDefault="00F107C9" w:rsidP="00975FAC">
      <w:pPr>
        <w:spacing w:line="480" w:lineRule="auto"/>
        <w:ind w:firstLine="720"/>
        <w:jc w:val="both"/>
        <w:rPr>
          <w:sz w:val="24"/>
          <w:szCs w:val="24"/>
        </w:rPr>
      </w:pPr>
    </w:p>
    <w:p w14:paraId="6A6ABDA7" w14:textId="77777777" w:rsidR="00500997" w:rsidRDefault="00500997">
      <w:pPr>
        <w:pStyle w:val="Heading3"/>
        <w:rPr>
          <w:lang w:val="id-ID"/>
        </w:rPr>
      </w:pPr>
      <w:bookmarkStart w:id="91" w:name="_Toc99270070"/>
      <w:r>
        <w:rPr>
          <w:lang w:val="id-ID"/>
        </w:rPr>
        <w:lastRenderedPageBreak/>
        <w:t>5.2.4. Oksigen</w:t>
      </w:r>
      <w:bookmarkEnd w:id="91"/>
    </w:p>
    <w:p w14:paraId="1BFAACCD" w14:textId="77777777" w:rsidR="00500997" w:rsidRDefault="00500997">
      <w:pPr>
        <w:rPr>
          <w:lang w:val="id-ID"/>
        </w:rPr>
      </w:pPr>
    </w:p>
    <w:p w14:paraId="4A9A5072" w14:textId="7466FFA8" w:rsidR="00500997" w:rsidRPr="004E5F28" w:rsidRDefault="00500997" w:rsidP="004F71DA">
      <w:pPr>
        <w:spacing w:after="0" w:line="480" w:lineRule="auto"/>
        <w:jc w:val="both"/>
        <w:rPr>
          <w:sz w:val="24"/>
          <w:szCs w:val="24"/>
        </w:rPr>
      </w:pPr>
      <w:r>
        <w:rPr>
          <w:lang w:val="id-ID"/>
        </w:rPr>
        <w:tab/>
      </w:r>
      <w:proofErr w:type="spellStart"/>
      <w:r w:rsidRPr="004E5F28">
        <w:rPr>
          <w:rFonts w:eastAsia="FF347_0_ABCDEE + Times #20New #"/>
          <w:color w:val="000000"/>
          <w:sz w:val="24"/>
          <w:szCs w:val="24"/>
          <w:lang w:eastAsia="zh-CN" w:bidi="ar"/>
        </w:rPr>
        <w:t>Oksigen</w:t>
      </w:r>
      <w:proofErr w:type="spellEnd"/>
      <w:r w:rsidRPr="004E5F28">
        <w:rPr>
          <w:rFonts w:eastAsia="FF347_0_ABCDEE + Times #20New #"/>
          <w:color w:val="000000"/>
          <w:sz w:val="24"/>
          <w:szCs w:val="24"/>
          <w:lang w:eastAsia="zh-CN" w:bidi="ar"/>
        </w:rPr>
        <w:t xml:space="preserve"> </w:t>
      </w:r>
      <w:proofErr w:type="spellStart"/>
      <w:r w:rsidRPr="004E5F28">
        <w:rPr>
          <w:rFonts w:eastAsia="FF347_0_ABCDEE + Times #20New #"/>
          <w:color w:val="000000"/>
          <w:sz w:val="24"/>
          <w:szCs w:val="24"/>
          <w:lang w:eastAsia="zh-CN" w:bidi="ar"/>
        </w:rPr>
        <w:t>terlarut</w:t>
      </w:r>
      <w:proofErr w:type="spellEnd"/>
      <w:r w:rsidRPr="004E5F28">
        <w:rPr>
          <w:rFonts w:eastAsia="FF347_0_ABCDEE + Times #20New #"/>
          <w:color w:val="000000"/>
          <w:sz w:val="24"/>
          <w:szCs w:val="24"/>
          <w:lang w:eastAsia="zh-CN" w:bidi="ar"/>
        </w:rPr>
        <w:t xml:space="preserve"> </w:t>
      </w:r>
      <w:proofErr w:type="spellStart"/>
      <w:r w:rsidRPr="004E5F28">
        <w:rPr>
          <w:rFonts w:eastAsia="FF347_0_ABCDEE + Times #20New #"/>
          <w:color w:val="000000"/>
          <w:sz w:val="24"/>
          <w:szCs w:val="24"/>
          <w:lang w:eastAsia="zh-CN" w:bidi="ar"/>
        </w:rPr>
        <w:t>merupakan</w:t>
      </w:r>
      <w:proofErr w:type="spellEnd"/>
      <w:r w:rsidRPr="004E5F28">
        <w:rPr>
          <w:rFonts w:eastAsia="FF347_0_ABCDEE + Times #20New #"/>
          <w:color w:val="000000"/>
          <w:sz w:val="24"/>
          <w:szCs w:val="24"/>
          <w:lang w:eastAsia="zh-CN" w:bidi="ar"/>
        </w:rPr>
        <w:t xml:space="preserve"> salah </w:t>
      </w:r>
      <w:proofErr w:type="spellStart"/>
      <w:r w:rsidRPr="004E5F28">
        <w:rPr>
          <w:rFonts w:eastAsia="FF347_0_ABCDEE + Times #20New #"/>
          <w:color w:val="000000"/>
          <w:sz w:val="24"/>
          <w:szCs w:val="24"/>
          <w:lang w:eastAsia="zh-CN" w:bidi="ar"/>
        </w:rPr>
        <w:t>satu</w:t>
      </w:r>
      <w:proofErr w:type="spellEnd"/>
      <w:r w:rsidRPr="004E5F28">
        <w:rPr>
          <w:rFonts w:eastAsia="FF347_0_ABCDEE + Times #20New #"/>
          <w:color w:val="000000"/>
          <w:sz w:val="24"/>
          <w:szCs w:val="24"/>
          <w:lang w:eastAsia="zh-CN" w:bidi="ar"/>
        </w:rPr>
        <w:t xml:space="preserve"> parameter </w:t>
      </w:r>
      <w:proofErr w:type="spellStart"/>
      <w:r w:rsidRPr="004E5F28">
        <w:rPr>
          <w:rFonts w:eastAsia="FF347_0_ABCDEE + Times #20New #"/>
          <w:color w:val="000000"/>
          <w:sz w:val="24"/>
          <w:szCs w:val="24"/>
          <w:lang w:eastAsia="zh-CN" w:bidi="ar"/>
        </w:rPr>
        <w:t>kimia</w:t>
      </w:r>
      <w:proofErr w:type="spellEnd"/>
      <w:r w:rsidRPr="004E5F28">
        <w:rPr>
          <w:rFonts w:eastAsia="FF347_0_ABCDEE + Times #20New #"/>
          <w:color w:val="000000"/>
          <w:sz w:val="24"/>
          <w:szCs w:val="24"/>
          <w:lang w:eastAsia="zh-CN" w:bidi="ar"/>
        </w:rPr>
        <w:t xml:space="preserve"> air yang </w:t>
      </w:r>
      <w:proofErr w:type="spellStart"/>
      <w:r w:rsidRPr="004E5F28">
        <w:rPr>
          <w:rFonts w:eastAsia="FF347_0_ABCDEE + Times #20New #"/>
          <w:color w:val="000000"/>
          <w:sz w:val="24"/>
          <w:szCs w:val="24"/>
          <w:lang w:eastAsia="zh-CN" w:bidi="ar"/>
        </w:rPr>
        <w:t>berperan</w:t>
      </w:r>
      <w:proofErr w:type="spellEnd"/>
      <w:r w:rsidRPr="004E5F28">
        <w:rPr>
          <w:rFonts w:eastAsia="FF347_0_ABCDEE + Times #20New #"/>
          <w:color w:val="000000"/>
          <w:sz w:val="24"/>
          <w:szCs w:val="24"/>
          <w:lang w:eastAsia="zh-CN" w:bidi="ar"/>
        </w:rPr>
        <w:t xml:space="preserve"> </w:t>
      </w:r>
    </w:p>
    <w:p w14:paraId="0E452730" w14:textId="557AE2EA" w:rsidR="00A710E8" w:rsidRDefault="00500997" w:rsidP="004F71DA">
      <w:pPr>
        <w:spacing w:line="480" w:lineRule="auto"/>
        <w:jc w:val="both"/>
        <w:rPr>
          <w:sz w:val="24"/>
          <w:szCs w:val="24"/>
          <w:lang w:val="id-ID"/>
        </w:rPr>
      </w:pPr>
      <w:r w:rsidRPr="004E5F28">
        <w:rPr>
          <w:rFonts w:eastAsia="FF347_0_ABCDEE + Times #20New #"/>
          <w:color w:val="000000"/>
          <w:sz w:val="24"/>
          <w:szCs w:val="24"/>
          <w:lang w:eastAsia="zh-CN" w:bidi="ar"/>
        </w:rPr>
        <w:t xml:space="preserve">pada </w:t>
      </w:r>
      <w:proofErr w:type="spellStart"/>
      <w:r w:rsidRPr="004E5F28">
        <w:rPr>
          <w:rFonts w:eastAsia="FF347_0_ABCDEE + Times #20New #"/>
          <w:color w:val="000000"/>
          <w:sz w:val="24"/>
          <w:szCs w:val="24"/>
          <w:lang w:eastAsia="zh-CN" w:bidi="ar"/>
        </w:rPr>
        <w:t>kehidupan</w:t>
      </w:r>
      <w:proofErr w:type="spellEnd"/>
      <w:r w:rsidRPr="004E5F28">
        <w:rPr>
          <w:rFonts w:eastAsia="FF347_0_ABCDEE + Times #20New #"/>
          <w:color w:val="000000"/>
          <w:sz w:val="24"/>
          <w:szCs w:val="24"/>
          <w:lang w:eastAsia="zh-CN" w:bidi="ar"/>
        </w:rPr>
        <w:t xml:space="preserve"> biota </w:t>
      </w:r>
      <w:proofErr w:type="spellStart"/>
      <w:r w:rsidRPr="004E5F28">
        <w:rPr>
          <w:rFonts w:eastAsia="FF347_0_ABCDEE + Times #20New #"/>
          <w:color w:val="000000"/>
          <w:sz w:val="24"/>
          <w:szCs w:val="24"/>
          <w:lang w:eastAsia="zh-CN" w:bidi="ar"/>
        </w:rPr>
        <w:t>perairan</w:t>
      </w:r>
      <w:proofErr w:type="spellEnd"/>
      <w:r w:rsidR="004E5F28" w:rsidRPr="004E5F28">
        <w:rPr>
          <w:rFonts w:eastAsia="FF347_0_ABCDEE + Times #20New #"/>
          <w:color w:val="000000"/>
          <w:sz w:val="24"/>
          <w:szCs w:val="24"/>
          <w:lang w:eastAsia="zh-CN" w:bidi="ar"/>
        </w:rPr>
        <w:t xml:space="preserve"> </w:t>
      </w:r>
      <w:proofErr w:type="spellStart"/>
      <w:r w:rsidR="004E5F28" w:rsidRPr="004E5F28">
        <w:rPr>
          <w:rFonts w:eastAsia="FF347_0_ABCDEE + Times #20New #"/>
          <w:color w:val="000000"/>
          <w:sz w:val="24"/>
          <w:szCs w:val="24"/>
          <w:lang w:eastAsia="zh-CN" w:bidi="ar"/>
        </w:rPr>
        <w:t>sehingga</w:t>
      </w:r>
      <w:proofErr w:type="spellEnd"/>
      <w:r w:rsidR="004E5F28" w:rsidRPr="004E5F28">
        <w:rPr>
          <w:rFonts w:eastAsia="FF347_0_ABCDEE + Times #20New #"/>
          <w:color w:val="000000"/>
          <w:sz w:val="24"/>
          <w:szCs w:val="24"/>
          <w:lang w:eastAsia="zh-CN" w:bidi="ar"/>
        </w:rPr>
        <w:t xml:space="preserve"> </w:t>
      </w:r>
      <w:proofErr w:type="spellStart"/>
      <w:r w:rsidR="004E5F28" w:rsidRPr="004E5F28">
        <w:rPr>
          <w:sz w:val="24"/>
          <w:szCs w:val="24"/>
        </w:rPr>
        <w:t>kadar</w:t>
      </w:r>
      <w:proofErr w:type="spellEnd"/>
      <w:r w:rsidR="004E5F28" w:rsidRPr="004E5F28">
        <w:rPr>
          <w:sz w:val="24"/>
          <w:szCs w:val="24"/>
        </w:rPr>
        <w:t xml:space="preserve"> </w:t>
      </w:r>
      <w:proofErr w:type="spellStart"/>
      <w:r w:rsidR="004E5F28" w:rsidRPr="004E5F28">
        <w:rPr>
          <w:sz w:val="24"/>
          <w:szCs w:val="24"/>
        </w:rPr>
        <w:t>oksigen</w:t>
      </w:r>
      <w:proofErr w:type="spellEnd"/>
      <w:r w:rsidR="004E5F28" w:rsidRPr="004E5F28">
        <w:rPr>
          <w:sz w:val="24"/>
          <w:szCs w:val="24"/>
        </w:rPr>
        <w:t xml:space="preserve"> </w:t>
      </w:r>
      <w:proofErr w:type="spellStart"/>
      <w:r w:rsidR="004E5F28" w:rsidRPr="004E5F28">
        <w:rPr>
          <w:sz w:val="24"/>
          <w:szCs w:val="24"/>
        </w:rPr>
        <w:t>terlarut</w:t>
      </w:r>
      <w:proofErr w:type="spellEnd"/>
      <w:r w:rsidR="004E5F28" w:rsidRPr="004E5F28">
        <w:rPr>
          <w:sz w:val="24"/>
          <w:szCs w:val="24"/>
        </w:rPr>
        <w:t xml:space="preserve"> </w:t>
      </w:r>
      <w:proofErr w:type="spellStart"/>
      <w:r w:rsidR="004E5F28" w:rsidRPr="004E5F28">
        <w:rPr>
          <w:sz w:val="24"/>
          <w:szCs w:val="24"/>
        </w:rPr>
        <w:t>harus</w:t>
      </w:r>
      <w:proofErr w:type="spellEnd"/>
      <w:r w:rsidR="004E5F28" w:rsidRPr="004E5F28">
        <w:rPr>
          <w:sz w:val="24"/>
          <w:szCs w:val="24"/>
        </w:rPr>
        <w:t xml:space="preserve"> </w:t>
      </w:r>
      <w:proofErr w:type="spellStart"/>
      <w:r w:rsidR="004E5F28" w:rsidRPr="004E5F28">
        <w:rPr>
          <w:sz w:val="24"/>
          <w:szCs w:val="24"/>
        </w:rPr>
        <w:t>cukup</w:t>
      </w:r>
      <w:proofErr w:type="spellEnd"/>
      <w:r w:rsidR="004E5F28" w:rsidRPr="004E5F28">
        <w:rPr>
          <w:sz w:val="24"/>
          <w:szCs w:val="24"/>
        </w:rPr>
        <w:t xml:space="preserve"> </w:t>
      </w:r>
      <w:proofErr w:type="spellStart"/>
      <w:r w:rsidR="004E5F28" w:rsidRPr="004E5F28">
        <w:rPr>
          <w:sz w:val="24"/>
          <w:szCs w:val="24"/>
        </w:rPr>
        <w:t>untuk</w:t>
      </w:r>
      <w:proofErr w:type="spellEnd"/>
      <w:r w:rsidR="004E5F28" w:rsidRPr="004E5F28">
        <w:rPr>
          <w:sz w:val="24"/>
          <w:szCs w:val="24"/>
        </w:rPr>
        <w:t xml:space="preserve"> </w:t>
      </w:r>
      <w:proofErr w:type="spellStart"/>
      <w:r w:rsidR="004E5F28" w:rsidRPr="004E5F28">
        <w:rPr>
          <w:sz w:val="24"/>
          <w:szCs w:val="24"/>
        </w:rPr>
        <w:t>menunjang</w:t>
      </w:r>
      <w:proofErr w:type="spellEnd"/>
      <w:r w:rsidR="004E5F28" w:rsidRPr="004E5F28">
        <w:rPr>
          <w:sz w:val="24"/>
          <w:szCs w:val="24"/>
        </w:rPr>
        <w:t xml:space="preserve"> proses </w:t>
      </w:r>
      <w:proofErr w:type="spellStart"/>
      <w:r w:rsidR="004E5F28" w:rsidRPr="004E5F28">
        <w:rPr>
          <w:sz w:val="24"/>
          <w:szCs w:val="24"/>
        </w:rPr>
        <w:t>budidaya</w:t>
      </w:r>
      <w:proofErr w:type="spellEnd"/>
      <w:r w:rsidRPr="004E5F28">
        <w:rPr>
          <w:rFonts w:eastAsia="FF347_0_ABCDEE + Times #20New #"/>
          <w:color w:val="000000"/>
          <w:sz w:val="24"/>
          <w:szCs w:val="24"/>
          <w:lang w:eastAsia="zh-CN" w:bidi="ar"/>
        </w:rPr>
        <w:t xml:space="preserve">. </w:t>
      </w:r>
      <w:r w:rsidRPr="004E5F28">
        <w:rPr>
          <w:sz w:val="24"/>
          <w:szCs w:val="24"/>
          <w:lang w:val="id-ID"/>
        </w:rPr>
        <w:t xml:space="preserve">Kisaran </w:t>
      </w:r>
      <w:r w:rsidR="004E5F28" w:rsidRPr="004E5F28">
        <w:rPr>
          <w:sz w:val="24"/>
          <w:szCs w:val="24"/>
          <w:lang w:val="id-ID"/>
        </w:rPr>
        <w:t xml:space="preserve">rata-rata </w:t>
      </w:r>
      <w:r w:rsidRPr="004E5F28">
        <w:rPr>
          <w:sz w:val="24"/>
          <w:szCs w:val="24"/>
          <w:lang w:val="id-ID"/>
        </w:rPr>
        <w:t xml:space="preserve">oksigen terlarut pada setiap petak berada pada nilai 7,7-7,9 ppm. </w:t>
      </w:r>
      <w:r w:rsidR="00A710E8">
        <w:rPr>
          <w:sz w:val="24"/>
          <w:szCs w:val="24"/>
        </w:rPr>
        <w:t xml:space="preserve">Nilai </w:t>
      </w:r>
      <w:proofErr w:type="spellStart"/>
      <w:r w:rsidR="00A710E8">
        <w:rPr>
          <w:sz w:val="24"/>
          <w:szCs w:val="24"/>
        </w:rPr>
        <w:t>ini</w:t>
      </w:r>
      <w:proofErr w:type="spellEnd"/>
      <w:r w:rsidR="00A710E8">
        <w:rPr>
          <w:sz w:val="24"/>
          <w:szCs w:val="24"/>
        </w:rPr>
        <w:t xml:space="preserve"> </w:t>
      </w:r>
      <w:proofErr w:type="spellStart"/>
      <w:r w:rsidR="00A710E8">
        <w:rPr>
          <w:sz w:val="24"/>
          <w:szCs w:val="24"/>
        </w:rPr>
        <w:t>telah</w:t>
      </w:r>
      <w:proofErr w:type="spellEnd"/>
      <w:r w:rsidR="00A710E8">
        <w:rPr>
          <w:sz w:val="24"/>
          <w:szCs w:val="24"/>
        </w:rPr>
        <w:t xml:space="preserve"> </w:t>
      </w:r>
      <w:proofErr w:type="spellStart"/>
      <w:r w:rsidR="00A710E8">
        <w:rPr>
          <w:sz w:val="24"/>
          <w:szCs w:val="24"/>
        </w:rPr>
        <w:t>berada</w:t>
      </w:r>
      <w:proofErr w:type="spellEnd"/>
      <w:r w:rsidR="00A710E8">
        <w:rPr>
          <w:sz w:val="24"/>
          <w:szCs w:val="24"/>
        </w:rPr>
        <w:t xml:space="preserve"> di </w:t>
      </w:r>
      <w:proofErr w:type="spellStart"/>
      <w:r w:rsidR="00A710E8">
        <w:rPr>
          <w:sz w:val="24"/>
          <w:szCs w:val="24"/>
        </w:rPr>
        <w:t>atas</w:t>
      </w:r>
      <w:proofErr w:type="spellEnd"/>
      <w:r w:rsidR="00A710E8">
        <w:rPr>
          <w:sz w:val="24"/>
          <w:szCs w:val="24"/>
        </w:rPr>
        <w:t xml:space="preserve"> </w:t>
      </w:r>
      <w:proofErr w:type="spellStart"/>
      <w:r w:rsidR="00A710E8">
        <w:rPr>
          <w:sz w:val="24"/>
          <w:szCs w:val="24"/>
        </w:rPr>
        <w:t>batas</w:t>
      </w:r>
      <w:proofErr w:type="spellEnd"/>
      <w:r w:rsidR="00A710E8">
        <w:rPr>
          <w:sz w:val="24"/>
          <w:szCs w:val="24"/>
        </w:rPr>
        <w:t xml:space="preserve"> </w:t>
      </w:r>
      <w:proofErr w:type="spellStart"/>
      <w:r w:rsidR="00A710E8">
        <w:rPr>
          <w:sz w:val="24"/>
          <w:szCs w:val="24"/>
        </w:rPr>
        <w:t>nilai</w:t>
      </w:r>
      <w:proofErr w:type="spellEnd"/>
      <w:r w:rsidR="00A710E8">
        <w:rPr>
          <w:sz w:val="24"/>
          <w:szCs w:val="24"/>
        </w:rPr>
        <w:t xml:space="preserve"> </w:t>
      </w:r>
      <w:proofErr w:type="spellStart"/>
      <w:r w:rsidR="00A710E8">
        <w:rPr>
          <w:sz w:val="24"/>
          <w:szCs w:val="24"/>
        </w:rPr>
        <w:t>oksigen</w:t>
      </w:r>
      <w:proofErr w:type="spellEnd"/>
      <w:r w:rsidR="00A710E8">
        <w:rPr>
          <w:sz w:val="24"/>
          <w:szCs w:val="24"/>
        </w:rPr>
        <w:t xml:space="preserve"> </w:t>
      </w:r>
      <w:proofErr w:type="spellStart"/>
      <w:r w:rsidR="00A710E8">
        <w:rPr>
          <w:sz w:val="24"/>
          <w:szCs w:val="24"/>
        </w:rPr>
        <w:t>terlarut</w:t>
      </w:r>
      <w:proofErr w:type="spellEnd"/>
      <w:r w:rsidR="00A710E8">
        <w:rPr>
          <w:sz w:val="24"/>
          <w:szCs w:val="24"/>
        </w:rPr>
        <w:t xml:space="preserve"> </w:t>
      </w:r>
      <w:proofErr w:type="spellStart"/>
      <w:r w:rsidR="00A710E8">
        <w:rPr>
          <w:sz w:val="24"/>
          <w:szCs w:val="24"/>
        </w:rPr>
        <w:t>untuk</w:t>
      </w:r>
      <w:proofErr w:type="spellEnd"/>
      <w:r w:rsidR="00A710E8">
        <w:rPr>
          <w:sz w:val="24"/>
          <w:szCs w:val="24"/>
        </w:rPr>
        <w:t xml:space="preserve"> </w:t>
      </w:r>
      <w:proofErr w:type="spellStart"/>
      <w:r w:rsidR="00A710E8">
        <w:rPr>
          <w:sz w:val="24"/>
          <w:szCs w:val="24"/>
        </w:rPr>
        <w:t>budidaya</w:t>
      </w:r>
      <w:proofErr w:type="spellEnd"/>
      <w:r w:rsidR="00A710E8">
        <w:rPr>
          <w:sz w:val="24"/>
          <w:szCs w:val="24"/>
        </w:rPr>
        <w:t xml:space="preserve"> </w:t>
      </w:r>
      <w:proofErr w:type="spellStart"/>
      <w:r w:rsidR="00A710E8">
        <w:rPr>
          <w:sz w:val="24"/>
          <w:szCs w:val="24"/>
        </w:rPr>
        <w:t>vaname</w:t>
      </w:r>
      <w:proofErr w:type="spellEnd"/>
      <w:r w:rsidR="00A710E8">
        <w:rPr>
          <w:sz w:val="24"/>
          <w:szCs w:val="24"/>
        </w:rPr>
        <w:t xml:space="preserve">. </w:t>
      </w:r>
      <w:proofErr w:type="spellStart"/>
      <w:r w:rsidR="00A710E8" w:rsidRPr="00A710E8">
        <w:rPr>
          <w:sz w:val="24"/>
          <w:szCs w:val="24"/>
        </w:rPr>
        <w:t>Menurut</w:t>
      </w:r>
      <w:proofErr w:type="spellEnd"/>
      <w:r w:rsidR="00A710E8" w:rsidRPr="00A710E8">
        <w:rPr>
          <w:sz w:val="24"/>
          <w:szCs w:val="24"/>
        </w:rPr>
        <w:t xml:space="preserve"> </w:t>
      </w:r>
      <w:proofErr w:type="spellStart"/>
      <w:r w:rsidR="00A710E8" w:rsidRPr="00A710E8">
        <w:rPr>
          <w:sz w:val="24"/>
          <w:szCs w:val="24"/>
        </w:rPr>
        <w:t>Suprapto</w:t>
      </w:r>
      <w:proofErr w:type="spellEnd"/>
      <w:r w:rsidR="00A710E8" w:rsidRPr="00A710E8">
        <w:rPr>
          <w:sz w:val="24"/>
          <w:szCs w:val="24"/>
        </w:rPr>
        <w:t xml:space="preserve"> (2005)</w:t>
      </w:r>
      <w:r w:rsidR="007E4A4F">
        <w:rPr>
          <w:sz w:val="24"/>
          <w:szCs w:val="24"/>
        </w:rPr>
        <w:t xml:space="preserve"> </w:t>
      </w:r>
      <w:proofErr w:type="spellStart"/>
      <w:r w:rsidR="00A710E8" w:rsidRPr="00A710E8">
        <w:rPr>
          <w:sz w:val="24"/>
          <w:szCs w:val="24"/>
        </w:rPr>
        <w:t>nilai</w:t>
      </w:r>
      <w:proofErr w:type="spellEnd"/>
      <w:r w:rsidR="00A710E8" w:rsidRPr="00A710E8">
        <w:rPr>
          <w:sz w:val="24"/>
          <w:szCs w:val="24"/>
        </w:rPr>
        <w:t xml:space="preserve"> DO optimal </w:t>
      </w:r>
      <w:proofErr w:type="spellStart"/>
      <w:r w:rsidR="00A710E8" w:rsidRPr="00A710E8">
        <w:rPr>
          <w:sz w:val="24"/>
          <w:szCs w:val="24"/>
        </w:rPr>
        <w:t>untuk</w:t>
      </w:r>
      <w:proofErr w:type="spellEnd"/>
      <w:r w:rsidR="00A710E8" w:rsidRPr="00A710E8">
        <w:rPr>
          <w:sz w:val="24"/>
          <w:szCs w:val="24"/>
        </w:rPr>
        <w:t xml:space="preserve"> </w:t>
      </w:r>
      <w:proofErr w:type="spellStart"/>
      <w:r w:rsidR="00A710E8" w:rsidRPr="00A710E8">
        <w:rPr>
          <w:sz w:val="24"/>
          <w:szCs w:val="24"/>
        </w:rPr>
        <w:t>budidaya</w:t>
      </w:r>
      <w:proofErr w:type="spellEnd"/>
      <w:r w:rsidR="00A710E8" w:rsidRPr="00A710E8">
        <w:rPr>
          <w:sz w:val="24"/>
          <w:szCs w:val="24"/>
        </w:rPr>
        <w:t xml:space="preserve"> </w:t>
      </w:r>
      <w:proofErr w:type="spellStart"/>
      <w:r w:rsidR="00A710E8" w:rsidRPr="00A710E8">
        <w:rPr>
          <w:sz w:val="24"/>
          <w:szCs w:val="24"/>
        </w:rPr>
        <w:t>vannamei</w:t>
      </w:r>
      <w:proofErr w:type="spellEnd"/>
      <w:r w:rsidR="00A710E8" w:rsidRPr="00A710E8">
        <w:rPr>
          <w:sz w:val="24"/>
          <w:szCs w:val="24"/>
        </w:rPr>
        <w:t xml:space="preserve"> &gt; 3 mg/L </w:t>
      </w:r>
      <w:proofErr w:type="spellStart"/>
      <w:r w:rsidR="00A710E8" w:rsidRPr="00A710E8">
        <w:rPr>
          <w:sz w:val="24"/>
          <w:szCs w:val="24"/>
        </w:rPr>
        <w:t>dengan</w:t>
      </w:r>
      <w:proofErr w:type="spellEnd"/>
      <w:r w:rsidR="00A710E8" w:rsidRPr="00A710E8">
        <w:rPr>
          <w:sz w:val="24"/>
          <w:szCs w:val="24"/>
        </w:rPr>
        <w:t xml:space="preserve"> </w:t>
      </w:r>
      <w:proofErr w:type="spellStart"/>
      <w:r w:rsidR="00A710E8" w:rsidRPr="00A710E8">
        <w:rPr>
          <w:sz w:val="24"/>
          <w:szCs w:val="24"/>
        </w:rPr>
        <w:t>toleransi</w:t>
      </w:r>
      <w:proofErr w:type="spellEnd"/>
      <w:r w:rsidR="007E4A4F">
        <w:rPr>
          <w:sz w:val="24"/>
          <w:szCs w:val="24"/>
        </w:rPr>
        <w:t xml:space="preserve"> </w:t>
      </w:r>
      <w:proofErr w:type="spellStart"/>
      <w:r w:rsidR="007E4A4F">
        <w:rPr>
          <w:sz w:val="24"/>
          <w:szCs w:val="24"/>
        </w:rPr>
        <w:t>hingga</w:t>
      </w:r>
      <w:proofErr w:type="spellEnd"/>
      <w:r w:rsidR="00A710E8" w:rsidRPr="00A710E8">
        <w:rPr>
          <w:sz w:val="24"/>
          <w:szCs w:val="24"/>
        </w:rPr>
        <w:t xml:space="preserve"> 2 mg/L.</w:t>
      </w:r>
      <w:r w:rsidR="00A710E8" w:rsidRPr="004E5F28">
        <w:rPr>
          <w:sz w:val="24"/>
          <w:szCs w:val="24"/>
          <w:lang w:val="id-ID"/>
        </w:rPr>
        <w:t xml:space="preserve"> </w:t>
      </w:r>
    </w:p>
    <w:p w14:paraId="6DC9D34A" w14:textId="56DDAE24" w:rsidR="00500997" w:rsidRPr="007E0CEC" w:rsidRDefault="00A710E8" w:rsidP="00A710E8">
      <w:pPr>
        <w:spacing w:line="480"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ditunjukkan</w:t>
      </w:r>
      <w:proofErr w:type="spellEnd"/>
      <w:r>
        <w:rPr>
          <w:sz w:val="24"/>
          <w:szCs w:val="24"/>
        </w:rPr>
        <w:t xml:space="preserve"> pada </w:t>
      </w:r>
      <w:r w:rsidRPr="00A710E8">
        <w:rPr>
          <w:b/>
          <w:bCs/>
          <w:sz w:val="24"/>
          <w:szCs w:val="24"/>
        </w:rPr>
        <w:t>Gambar 5.5</w:t>
      </w:r>
      <w:r>
        <w:rPr>
          <w:sz w:val="24"/>
          <w:szCs w:val="24"/>
        </w:rPr>
        <w:t xml:space="preserve"> di </w:t>
      </w:r>
      <w:proofErr w:type="spellStart"/>
      <w:r>
        <w:rPr>
          <w:sz w:val="24"/>
          <w:szCs w:val="24"/>
        </w:rPr>
        <w:t>bawah</w:t>
      </w:r>
      <w:proofErr w:type="spellEnd"/>
      <w:r>
        <w:rPr>
          <w:sz w:val="24"/>
          <w:szCs w:val="24"/>
        </w:rPr>
        <w:t xml:space="preserve"> </w:t>
      </w:r>
      <w:proofErr w:type="spellStart"/>
      <w:r>
        <w:rPr>
          <w:sz w:val="24"/>
          <w:szCs w:val="24"/>
        </w:rPr>
        <w:t>ini</w:t>
      </w:r>
      <w:proofErr w:type="spellEnd"/>
      <w:r>
        <w:rPr>
          <w:sz w:val="24"/>
          <w:szCs w:val="24"/>
        </w:rPr>
        <w:t>, n</w:t>
      </w:r>
      <w:r w:rsidR="00500997" w:rsidRPr="004E5F28">
        <w:rPr>
          <w:sz w:val="24"/>
          <w:szCs w:val="24"/>
          <w:lang w:val="id-ID"/>
        </w:rPr>
        <w:t xml:space="preserve">ilai terendah yaitu 7,7 ppm merupakan nilai rata-rata pada petak S2. Nilai oksigen terlarut yang tertinggi dicatat oleh petak G2, P2 dan S1. </w:t>
      </w:r>
      <w:proofErr w:type="spellStart"/>
      <w:r>
        <w:rPr>
          <w:sz w:val="24"/>
          <w:szCs w:val="24"/>
        </w:rPr>
        <w:t>Fluktuasi</w:t>
      </w:r>
      <w:proofErr w:type="spellEnd"/>
      <w:r>
        <w:rPr>
          <w:sz w:val="24"/>
          <w:szCs w:val="24"/>
        </w:rPr>
        <w:t xml:space="preserve"> </w:t>
      </w:r>
      <w:r w:rsidR="004E5F28" w:rsidRPr="004E5F28">
        <w:rPr>
          <w:sz w:val="24"/>
          <w:szCs w:val="24"/>
          <w:lang w:val="id-ID"/>
        </w:rPr>
        <w:t xml:space="preserve">hasil pengukuran rata-rata kadar DO pada </w:t>
      </w:r>
      <w:proofErr w:type="spellStart"/>
      <w:r>
        <w:rPr>
          <w:sz w:val="24"/>
          <w:szCs w:val="24"/>
        </w:rPr>
        <w:t>semua</w:t>
      </w:r>
      <w:proofErr w:type="spellEnd"/>
      <w:r w:rsidR="004E5F28" w:rsidRPr="004E5F28">
        <w:rPr>
          <w:sz w:val="24"/>
          <w:szCs w:val="24"/>
          <w:lang w:val="id-ID"/>
        </w:rPr>
        <w:t xml:space="preserve"> petakan tambak dapat dilihat pada grafik</w:t>
      </w:r>
      <w:r w:rsidR="007E0CEC">
        <w:rPr>
          <w:sz w:val="24"/>
          <w:szCs w:val="24"/>
        </w:rPr>
        <w:t xml:space="preserve"> </w:t>
      </w:r>
      <w:proofErr w:type="spellStart"/>
      <w:r>
        <w:rPr>
          <w:sz w:val="24"/>
          <w:szCs w:val="24"/>
        </w:rPr>
        <w:t>tersebut</w:t>
      </w:r>
      <w:proofErr w:type="spellEnd"/>
      <w:r w:rsidR="007E0CEC">
        <w:rPr>
          <w:sz w:val="24"/>
          <w:szCs w:val="24"/>
        </w:rPr>
        <w:t xml:space="preserve">. Adapun data </w:t>
      </w:r>
      <w:proofErr w:type="spellStart"/>
      <w:r w:rsidR="007E0CEC">
        <w:rPr>
          <w:sz w:val="24"/>
          <w:szCs w:val="24"/>
        </w:rPr>
        <w:t>lengkap</w:t>
      </w:r>
      <w:proofErr w:type="spellEnd"/>
      <w:r w:rsidR="007E0CEC">
        <w:rPr>
          <w:sz w:val="24"/>
          <w:szCs w:val="24"/>
        </w:rPr>
        <w:t xml:space="preserve"> </w:t>
      </w:r>
      <w:proofErr w:type="spellStart"/>
      <w:r w:rsidR="007E0CEC">
        <w:rPr>
          <w:sz w:val="24"/>
          <w:szCs w:val="24"/>
        </w:rPr>
        <w:t>mengenai</w:t>
      </w:r>
      <w:proofErr w:type="spellEnd"/>
      <w:r w:rsidR="007E0CEC">
        <w:rPr>
          <w:sz w:val="24"/>
          <w:szCs w:val="24"/>
        </w:rPr>
        <w:t xml:space="preserve"> </w:t>
      </w:r>
      <w:proofErr w:type="spellStart"/>
      <w:r w:rsidR="007E0CEC">
        <w:rPr>
          <w:sz w:val="24"/>
          <w:szCs w:val="24"/>
        </w:rPr>
        <w:t>oksigen</w:t>
      </w:r>
      <w:proofErr w:type="spellEnd"/>
      <w:r w:rsidR="007E0CEC">
        <w:rPr>
          <w:sz w:val="24"/>
          <w:szCs w:val="24"/>
        </w:rPr>
        <w:t xml:space="preserve"> </w:t>
      </w:r>
      <w:proofErr w:type="spellStart"/>
      <w:r w:rsidR="007E0CEC">
        <w:rPr>
          <w:sz w:val="24"/>
          <w:szCs w:val="24"/>
        </w:rPr>
        <w:t>terlarut</w:t>
      </w:r>
      <w:proofErr w:type="spellEnd"/>
      <w:r w:rsidR="007E0CEC">
        <w:rPr>
          <w:sz w:val="24"/>
          <w:szCs w:val="24"/>
        </w:rPr>
        <w:t xml:space="preserve"> </w:t>
      </w:r>
      <w:proofErr w:type="spellStart"/>
      <w:r w:rsidR="007E0CEC">
        <w:rPr>
          <w:sz w:val="24"/>
          <w:szCs w:val="24"/>
        </w:rPr>
        <w:t>selama</w:t>
      </w:r>
      <w:proofErr w:type="spellEnd"/>
      <w:r w:rsidR="007E0CEC">
        <w:rPr>
          <w:sz w:val="24"/>
          <w:szCs w:val="24"/>
        </w:rPr>
        <w:t xml:space="preserve"> </w:t>
      </w:r>
      <w:proofErr w:type="spellStart"/>
      <w:r w:rsidR="007E0CEC">
        <w:rPr>
          <w:sz w:val="24"/>
          <w:szCs w:val="24"/>
        </w:rPr>
        <w:t>pemeliharaan</w:t>
      </w:r>
      <w:proofErr w:type="spellEnd"/>
      <w:r w:rsidR="007E0CEC">
        <w:rPr>
          <w:sz w:val="24"/>
          <w:szCs w:val="24"/>
        </w:rPr>
        <w:t xml:space="preserve"> </w:t>
      </w:r>
      <w:proofErr w:type="spellStart"/>
      <w:r w:rsidR="007E0CEC">
        <w:rPr>
          <w:sz w:val="24"/>
          <w:szCs w:val="24"/>
        </w:rPr>
        <w:t>tersaji</w:t>
      </w:r>
      <w:proofErr w:type="spellEnd"/>
      <w:r w:rsidR="007E0CEC">
        <w:rPr>
          <w:sz w:val="24"/>
          <w:szCs w:val="24"/>
        </w:rPr>
        <w:t xml:space="preserve"> </w:t>
      </w:r>
      <w:proofErr w:type="spellStart"/>
      <w:r w:rsidR="007E0CEC">
        <w:rPr>
          <w:sz w:val="24"/>
          <w:szCs w:val="24"/>
        </w:rPr>
        <w:t>dalam</w:t>
      </w:r>
      <w:proofErr w:type="spellEnd"/>
      <w:r w:rsidR="007E0CEC">
        <w:rPr>
          <w:sz w:val="24"/>
          <w:szCs w:val="24"/>
        </w:rPr>
        <w:t xml:space="preserve"> </w:t>
      </w:r>
      <w:r w:rsidR="007E0CEC" w:rsidRPr="007E0CEC">
        <w:rPr>
          <w:b/>
          <w:bCs/>
          <w:sz w:val="24"/>
          <w:szCs w:val="24"/>
        </w:rPr>
        <w:t>Lampiran 5</w:t>
      </w:r>
      <w:r w:rsidR="007E0CEC">
        <w:rPr>
          <w:sz w:val="24"/>
          <w:szCs w:val="24"/>
        </w:rPr>
        <w:t xml:space="preserve">. </w:t>
      </w:r>
    </w:p>
    <w:p w14:paraId="1BCF5594" w14:textId="4AFCE31C" w:rsidR="004E5F28" w:rsidRDefault="000A0615" w:rsidP="004E5F28">
      <w:pPr>
        <w:spacing w:line="480" w:lineRule="auto"/>
        <w:jc w:val="both"/>
        <w:rPr>
          <w:sz w:val="24"/>
          <w:szCs w:val="24"/>
          <w:lang w:val="id-ID"/>
        </w:rPr>
      </w:pPr>
      <w:r>
        <w:rPr>
          <w:noProof/>
          <w:sz w:val="24"/>
          <w:szCs w:val="24"/>
          <w:lang w:val="id-ID"/>
        </w:rPr>
        <mc:AlternateContent>
          <mc:Choice Requires="wps">
            <w:drawing>
              <wp:inline distT="0" distB="0" distL="0" distR="0" wp14:anchorId="1F2C11FE" wp14:editId="7C3C123E">
                <wp:extent cx="5076825" cy="2865120"/>
                <wp:effectExtent l="3810" t="0" r="0" b="0"/>
                <wp:docPr id="6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86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71AEB" w14:textId="71875FE9" w:rsidR="007E0CEC" w:rsidRDefault="00221844" w:rsidP="007E0CEC">
                            <w:pPr>
                              <w:keepNext/>
                              <w:jc w:val="center"/>
                            </w:pPr>
                            <w:r>
                              <w:rPr>
                                <w:noProof/>
                              </w:rPr>
                              <w:drawing>
                                <wp:inline distT="0" distB="0" distL="0" distR="0" wp14:anchorId="717757D1" wp14:editId="40BB726B">
                                  <wp:extent cx="4508500" cy="2374900"/>
                                  <wp:effectExtent l="0" t="0" r="0" b="6350"/>
                                  <wp:docPr id="53" name="Chart 5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90683C" w14:textId="7AF49FB0" w:rsidR="007E0CEC" w:rsidRPr="007E0CEC" w:rsidRDefault="007E0CEC" w:rsidP="007E0CEC">
                            <w:pPr>
                              <w:pStyle w:val="Caption"/>
                              <w:jc w:val="center"/>
                              <w:rPr>
                                <w:sz w:val="22"/>
                                <w:szCs w:val="22"/>
                              </w:rPr>
                            </w:pPr>
                            <w:bookmarkStart w:id="92" w:name="_Toc99146926"/>
                            <w:r w:rsidRPr="007E0CEC">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5</w:t>
                            </w:r>
                            <w:r w:rsidR="004E63A5">
                              <w:rPr>
                                <w:color w:val="auto"/>
                                <w:sz w:val="22"/>
                                <w:szCs w:val="22"/>
                              </w:rPr>
                              <w:fldChar w:fldCharType="end"/>
                            </w:r>
                            <w:r w:rsidRPr="007E0CEC">
                              <w:rPr>
                                <w:color w:val="auto"/>
                                <w:sz w:val="22"/>
                                <w:szCs w:val="22"/>
                              </w:rPr>
                              <w:t>.</w:t>
                            </w:r>
                            <w:r w:rsidRPr="007E0CEC">
                              <w:rPr>
                                <w:b w:val="0"/>
                                <w:bCs w:val="0"/>
                                <w:color w:val="auto"/>
                                <w:sz w:val="22"/>
                                <w:szCs w:val="22"/>
                              </w:rPr>
                              <w:t xml:space="preserve"> </w:t>
                            </w:r>
                            <w:r w:rsidRPr="007E0CEC">
                              <w:rPr>
                                <w:b w:val="0"/>
                                <w:bCs w:val="0"/>
                                <w:color w:val="auto"/>
                                <w:sz w:val="22"/>
                                <w:szCs w:val="22"/>
                                <w:lang w:val="id-ID"/>
                              </w:rPr>
                              <w:t>Data oksigen terlarut pada setiap petak</w:t>
                            </w:r>
                            <w:bookmarkEnd w:id="92"/>
                          </w:p>
                          <w:p w14:paraId="69D21CDB" w14:textId="229351D5" w:rsidR="004E5F28" w:rsidRDefault="004E5F28" w:rsidP="004E5F28">
                            <w:pPr>
                              <w:jc w:val="center"/>
                            </w:pPr>
                          </w:p>
                        </w:txbxContent>
                      </wps:txbx>
                      <wps:bodyPr rot="0" vert="horz" wrap="square" lIns="91440" tIns="45720" rIns="91440" bIns="45720" anchor="t" anchorCtr="0" upright="1">
                        <a:noAutofit/>
                      </wps:bodyPr>
                    </wps:wsp>
                  </a:graphicData>
                </a:graphic>
              </wp:inline>
            </w:drawing>
          </mc:Choice>
          <mc:Fallback>
            <w:pict>
              <v:shape w14:anchorId="1F2C11FE" id="Text Box 178" o:spid="_x0000_s1065" type="#_x0000_t202" style="width:399.75pt;height:2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" stroked="f">
                <v:textbox>
                  <w:txbxContent>
                    <w:p w14:paraId="08B71AEB" w14:textId="71875FE9" w:rsidR="007E0CEC" w:rsidRDefault="00221844" w:rsidP="007E0CEC">
                      <w:pPr>
                        <w:keepNext/>
                        <w:jc w:val="center"/>
                      </w:pPr>
                      <w:r>
                        <w:rPr>
                          <w:noProof/>
                        </w:rPr>
                        <w:drawing>
                          <wp:inline distT="0" distB="0" distL="0" distR="0" wp14:anchorId="717757D1" wp14:editId="40BB726B">
                            <wp:extent cx="4508500" cy="2374900"/>
                            <wp:effectExtent l="0" t="0" r="0" b="6350"/>
                            <wp:docPr id="53" name="Chart 5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90683C" w14:textId="7AF49FB0" w:rsidR="007E0CEC" w:rsidRPr="007E0CEC" w:rsidRDefault="007E0CEC" w:rsidP="007E0CEC">
                      <w:pPr>
                        <w:pStyle w:val="Caption"/>
                        <w:jc w:val="center"/>
                        <w:rPr>
                          <w:sz w:val="22"/>
                          <w:szCs w:val="22"/>
                        </w:rPr>
                      </w:pPr>
                      <w:bookmarkStart w:id="101" w:name="_Toc99146926"/>
                      <w:r w:rsidRPr="007E0CEC">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5</w:t>
                      </w:r>
                      <w:r w:rsidR="004E63A5">
                        <w:rPr>
                          <w:color w:val="auto"/>
                          <w:sz w:val="22"/>
                          <w:szCs w:val="22"/>
                        </w:rPr>
                        <w:fldChar w:fldCharType="end"/>
                      </w:r>
                      <w:r w:rsidRPr="007E0CEC">
                        <w:rPr>
                          <w:color w:val="auto"/>
                          <w:sz w:val="22"/>
                          <w:szCs w:val="22"/>
                        </w:rPr>
                        <w:t>.</w:t>
                      </w:r>
                      <w:r w:rsidRPr="007E0CEC">
                        <w:rPr>
                          <w:b w:val="0"/>
                          <w:bCs w:val="0"/>
                          <w:color w:val="auto"/>
                          <w:sz w:val="22"/>
                          <w:szCs w:val="22"/>
                        </w:rPr>
                        <w:t xml:space="preserve"> </w:t>
                      </w:r>
                      <w:r w:rsidRPr="007E0CEC">
                        <w:rPr>
                          <w:b w:val="0"/>
                          <w:bCs w:val="0"/>
                          <w:color w:val="auto"/>
                          <w:sz w:val="22"/>
                          <w:szCs w:val="22"/>
                          <w:lang w:val="id-ID"/>
                        </w:rPr>
                        <w:t>Data oksigen terlarut pada setiap petak</w:t>
                      </w:r>
                      <w:bookmarkEnd w:id="101"/>
                    </w:p>
                    <w:p w14:paraId="69D21CDB" w14:textId="229351D5" w:rsidR="004E5F28" w:rsidRDefault="004E5F28" w:rsidP="004E5F28">
                      <w:pPr>
                        <w:jc w:val="center"/>
                      </w:pPr>
                    </w:p>
                  </w:txbxContent>
                </v:textbox>
                <w10:anchorlock/>
              </v:shape>
            </w:pict>
          </mc:Fallback>
        </mc:AlternateContent>
      </w:r>
    </w:p>
    <w:p w14:paraId="62A17440" w14:textId="77777777" w:rsidR="00A710E8" w:rsidRPr="004E5F28" w:rsidRDefault="00A710E8" w:rsidP="004E5F28">
      <w:pPr>
        <w:spacing w:line="480" w:lineRule="auto"/>
        <w:jc w:val="both"/>
        <w:rPr>
          <w:sz w:val="24"/>
          <w:szCs w:val="24"/>
          <w:lang w:val="id-ID"/>
        </w:rPr>
      </w:pPr>
    </w:p>
    <w:p w14:paraId="31BDCB56" w14:textId="77777777" w:rsidR="00500997" w:rsidRDefault="00500997">
      <w:pPr>
        <w:pStyle w:val="Heading3"/>
        <w:rPr>
          <w:lang w:val="id-ID"/>
        </w:rPr>
      </w:pPr>
      <w:bookmarkStart w:id="93" w:name="_Toc99270071"/>
      <w:r>
        <w:rPr>
          <w:lang w:val="id-ID"/>
        </w:rPr>
        <w:lastRenderedPageBreak/>
        <w:t>5.2.5. Kecerahan</w:t>
      </w:r>
      <w:bookmarkEnd w:id="93"/>
    </w:p>
    <w:p w14:paraId="592E8320" w14:textId="77777777" w:rsidR="00500997" w:rsidRDefault="00500997">
      <w:pPr>
        <w:rPr>
          <w:lang w:val="id-ID"/>
        </w:rPr>
      </w:pPr>
    </w:p>
    <w:p w14:paraId="68693724" w14:textId="7392B2E9" w:rsidR="00500997" w:rsidRDefault="00500997">
      <w:pPr>
        <w:spacing w:line="480" w:lineRule="auto"/>
        <w:jc w:val="both"/>
        <w:rPr>
          <w:sz w:val="24"/>
          <w:szCs w:val="24"/>
          <w:lang w:val="id-ID"/>
        </w:rPr>
      </w:pPr>
      <w:r>
        <w:rPr>
          <w:lang w:val="id-ID"/>
        </w:rPr>
        <w:tab/>
      </w:r>
      <w:proofErr w:type="spellStart"/>
      <w:r w:rsidRPr="00E43103">
        <w:rPr>
          <w:rFonts w:eastAsia="FF347_0_ABCDEE + Times #20New #"/>
          <w:sz w:val="24"/>
          <w:szCs w:val="24"/>
          <w:lang w:eastAsia="zh-CN" w:bidi="ar"/>
        </w:rPr>
        <w:t>Kecerahan</w:t>
      </w:r>
      <w:proofErr w:type="spellEnd"/>
      <w:r w:rsidRPr="00E43103">
        <w:rPr>
          <w:rFonts w:eastAsia="FF347_0_ABCDEE + Times #20New #"/>
          <w:sz w:val="24"/>
          <w:szCs w:val="24"/>
          <w:lang w:eastAsia="zh-CN" w:bidi="ar"/>
        </w:rPr>
        <w:t xml:space="preserve"> </w:t>
      </w:r>
      <w:proofErr w:type="spellStart"/>
      <w:r w:rsidRPr="00E43103">
        <w:rPr>
          <w:rFonts w:eastAsia="FF347_0_ABCDEE + Times #20New #"/>
          <w:sz w:val="24"/>
          <w:szCs w:val="24"/>
          <w:lang w:eastAsia="zh-CN" w:bidi="ar"/>
        </w:rPr>
        <w:t>adalah</w:t>
      </w:r>
      <w:proofErr w:type="spellEnd"/>
      <w:r w:rsidRPr="00E43103">
        <w:rPr>
          <w:rFonts w:eastAsia="FF347_0_ABCDEE + Times #20New #"/>
          <w:sz w:val="24"/>
          <w:szCs w:val="24"/>
          <w:lang w:eastAsia="zh-CN" w:bidi="ar"/>
        </w:rPr>
        <w:t xml:space="preserve"> </w:t>
      </w:r>
      <w:proofErr w:type="spellStart"/>
      <w:r w:rsidRPr="00E43103">
        <w:rPr>
          <w:rFonts w:eastAsia="FF347_0_ABCDEE + Times #20New #"/>
          <w:sz w:val="24"/>
          <w:szCs w:val="24"/>
          <w:lang w:eastAsia="zh-CN" w:bidi="ar"/>
        </w:rPr>
        <w:t>gambaran</w:t>
      </w:r>
      <w:proofErr w:type="spellEnd"/>
      <w:r w:rsidRPr="00E43103">
        <w:rPr>
          <w:rFonts w:eastAsia="FF347_0_ABCDEE + Times #20New #"/>
          <w:sz w:val="24"/>
          <w:szCs w:val="24"/>
          <w:lang w:eastAsia="zh-CN" w:bidi="ar"/>
        </w:rPr>
        <w:t xml:space="preserve"> </w:t>
      </w:r>
      <w:proofErr w:type="spellStart"/>
      <w:r w:rsidRPr="00E43103">
        <w:rPr>
          <w:rFonts w:eastAsia="FF347_0_ABCDEE + Times #20New #"/>
          <w:sz w:val="24"/>
          <w:szCs w:val="24"/>
          <w:lang w:eastAsia="zh-CN" w:bidi="ar"/>
        </w:rPr>
        <w:t>kedalaman</w:t>
      </w:r>
      <w:proofErr w:type="spellEnd"/>
      <w:r w:rsidRPr="00E43103">
        <w:rPr>
          <w:rFonts w:eastAsia="FF347_0_ABCDEE + Times #20New #"/>
          <w:sz w:val="24"/>
          <w:szCs w:val="24"/>
          <w:lang w:eastAsia="zh-CN" w:bidi="ar"/>
        </w:rPr>
        <w:t xml:space="preserve"> air yang </w:t>
      </w:r>
      <w:proofErr w:type="spellStart"/>
      <w:r w:rsidRPr="00E43103">
        <w:rPr>
          <w:rFonts w:eastAsia="FF347_0_ABCDEE + Times #20New #"/>
          <w:sz w:val="24"/>
          <w:szCs w:val="24"/>
          <w:lang w:eastAsia="zh-CN" w:bidi="ar"/>
        </w:rPr>
        <w:t>dapat</w:t>
      </w:r>
      <w:proofErr w:type="spellEnd"/>
      <w:r w:rsidRPr="00E43103">
        <w:rPr>
          <w:rFonts w:eastAsia="FF347_0_ABCDEE + Times #20New #"/>
          <w:sz w:val="24"/>
          <w:szCs w:val="24"/>
          <w:lang w:eastAsia="zh-CN" w:bidi="ar"/>
        </w:rPr>
        <w:t xml:space="preserve"> </w:t>
      </w:r>
      <w:proofErr w:type="spellStart"/>
      <w:r w:rsidRPr="00E43103">
        <w:rPr>
          <w:rFonts w:eastAsia="FF347_0_ABCDEE + Times #20New #"/>
          <w:sz w:val="24"/>
          <w:szCs w:val="24"/>
          <w:lang w:eastAsia="zh-CN" w:bidi="ar"/>
        </w:rPr>
        <w:t>ditembus</w:t>
      </w:r>
      <w:proofErr w:type="spellEnd"/>
      <w:r w:rsidRPr="00E43103">
        <w:rPr>
          <w:rFonts w:eastAsia="FF347_0_ABCDEE + Times #20New #"/>
          <w:sz w:val="24"/>
          <w:szCs w:val="24"/>
          <w:lang w:eastAsia="zh-CN" w:bidi="ar"/>
        </w:rPr>
        <w:t xml:space="preserve"> oleh </w:t>
      </w:r>
      <w:proofErr w:type="spellStart"/>
      <w:r w:rsidRPr="00E43103">
        <w:rPr>
          <w:rFonts w:eastAsia="FF347_0_ABCDEE + Times #20New #"/>
          <w:sz w:val="24"/>
          <w:szCs w:val="24"/>
          <w:lang w:eastAsia="zh-CN" w:bidi="ar"/>
        </w:rPr>
        <w:t>cahaya</w:t>
      </w:r>
      <w:proofErr w:type="spellEnd"/>
      <w:r w:rsidRPr="00E43103">
        <w:rPr>
          <w:rFonts w:eastAsia="FF347_0_ABCDEE + Times #20New #"/>
          <w:sz w:val="24"/>
          <w:szCs w:val="24"/>
          <w:lang w:eastAsia="zh-CN" w:bidi="ar"/>
        </w:rPr>
        <w:t xml:space="preserve"> </w:t>
      </w:r>
      <w:proofErr w:type="spellStart"/>
      <w:r w:rsidRPr="00E43103">
        <w:rPr>
          <w:rFonts w:eastAsia="FF347_0_ABCDEE + Times #20New #"/>
          <w:sz w:val="24"/>
          <w:szCs w:val="24"/>
          <w:lang w:eastAsia="zh-CN" w:bidi="ar"/>
        </w:rPr>
        <w:t>matahari</w:t>
      </w:r>
      <w:proofErr w:type="spellEnd"/>
      <w:r w:rsidRPr="00E43103">
        <w:rPr>
          <w:rFonts w:eastAsia="FF347_0_ABCDEE + Times #20New #"/>
          <w:sz w:val="24"/>
          <w:szCs w:val="24"/>
          <w:lang w:eastAsia="zh-CN" w:bidi="ar"/>
        </w:rPr>
        <w:t xml:space="preserve"> dan </w:t>
      </w:r>
      <w:proofErr w:type="spellStart"/>
      <w:r w:rsidRPr="00E43103">
        <w:rPr>
          <w:rFonts w:eastAsia="FF347_0_ABCDEE + Times #20New #"/>
          <w:sz w:val="24"/>
          <w:szCs w:val="24"/>
          <w:lang w:eastAsia="zh-CN" w:bidi="ar"/>
        </w:rPr>
        <w:t>dapat</w:t>
      </w:r>
      <w:proofErr w:type="spellEnd"/>
      <w:r w:rsidRPr="00E43103">
        <w:rPr>
          <w:rFonts w:eastAsia="FF347_0_ABCDEE + Times #20New #"/>
          <w:sz w:val="24"/>
          <w:szCs w:val="24"/>
          <w:lang w:eastAsia="zh-CN" w:bidi="ar"/>
        </w:rPr>
        <w:t xml:space="preserve"> </w:t>
      </w:r>
      <w:proofErr w:type="spellStart"/>
      <w:r w:rsidRPr="00E43103">
        <w:rPr>
          <w:rFonts w:eastAsia="FF347_0_ABCDEE + Times #20New #"/>
          <w:sz w:val="24"/>
          <w:szCs w:val="24"/>
          <w:lang w:eastAsia="zh-CN" w:bidi="ar"/>
        </w:rPr>
        <w:t>dilihat</w:t>
      </w:r>
      <w:proofErr w:type="spellEnd"/>
      <w:r w:rsidRPr="00E43103">
        <w:rPr>
          <w:rFonts w:eastAsia="FF347_0_ABCDEE + Times #20New #"/>
          <w:sz w:val="24"/>
          <w:szCs w:val="24"/>
          <w:lang w:eastAsia="zh-CN" w:bidi="ar"/>
        </w:rPr>
        <w:t xml:space="preserve"> oleh </w:t>
      </w:r>
      <w:proofErr w:type="spellStart"/>
      <w:r w:rsidRPr="00E43103">
        <w:rPr>
          <w:rFonts w:eastAsia="FF347_0_ABCDEE + Times #20New #"/>
          <w:sz w:val="24"/>
          <w:szCs w:val="24"/>
          <w:lang w:eastAsia="zh-CN" w:bidi="ar"/>
        </w:rPr>
        <w:t>mata</w:t>
      </w:r>
      <w:proofErr w:type="spellEnd"/>
      <w:r w:rsidRPr="00E43103">
        <w:rPr>
          <w:rFonts w:eastAsia="FF347_0_ABCDEE + Times #20New #"/>
          <w:sz w:val="24"/>
          <w:szCs w:val="24"/>
          <w:lang w:eastAsia="zh-CN" w:bidi="ar"/>
        </w:rPr>
        <w:t xml:space="preserve"> pada </w:t>
      </w:r>
      <w:proofErr w:type="spellStart"/>
      <w:r w:rsidRPr="00E43103">
        <w:rPr>
          <w:rFonts w:eastAsia="FF347_0_ABCDEE + Times #20New #"/>
          <w:sz w:val="24"/>
          <w:szCs w:val="24"/>
          <w:lang w:eastAsia="zh-CN" w:bidi="ar"/>
        </w:rPr>
        <w:t>umumnya</w:t>
      </w:r>
      <w:proofErr w:type="spellEnd"/>
      <w:r w:rsidRPr="00E43103">
        <w:rPr>
          <w:rFonts w:eastAsia="FF347_0_ABCDEE + Times #20New #"/>
          <w:sz w:val="24"/>
          <w:szCs w:val="24"/>
          <w:lang w:eastAsia="zh-CN" w:bidi="ar"/>
        </w:rPr>
        <w:t>.</w:t>
      </w:r>
      <w:r>
        <w:rPr>
          <w:rFonts w:eastAsia="FF347_0_ABCDEE + Times #20New #"/>
          <w:color w:val="000000"/>
          <w:sz w:val="24"/>
          <w:szCs w:val="24"/>
          <w:lang w:eastAsia="zh-CN" w:bidi="ar"/>
        </w:rPr>
        <w:t xml:space="preserve"> </w:t>
      </w:r>
      <w:r>
        <w:rPr>
          <w:rFonts w:eastAsia="FF347_0_ABCDEE + Times #20New #"/>
          <w:color w:val="000000"/>
          <w:sz w:val="24"/>
          <w:szCs w:val="24"/>
          <w:lang w:val="id-ID" w:eastAsia="zh-CN" w:bidi="ar"/>
        </w:rPr>
        <w:t xml:space="preserve"> </w:t>
      </w:r>
      <w:r>
        <w:rPr>
          <w:sz w:val="24"/>
          <w:szCs w:val="24"/>
          <w:lang w:val="id-ID"/>
        </w:rPr>
        <w:t>Nilai rata-rata kecerahan pada setiap petak adalah 38,5 - 44,6 cm (</w:t>
      </w:r>
      <w:r w:rsidRPr="007E0CEC">
        <w:rPr>
          <w:b/>
          <w:bCs/>
          <w:sz w:val="24"/>
          <w:szCs w:val="24"/>
          <w:lang w:val="id-ID"/>
        </w:rPr>
        <w:t xml:space="preserve">Lampiran </w:t>
      </w:r>
      <w:r w:rsidR="007E0CEC" w:rsidRPr="007E0CEC">
        <w:rPr>
          <w:b/>
          <w:bCs/>
          <w:sz w:val="24"/>
          <w:szCs w:val="24"/>
        </w:rPr>
        <w:t>6</w:t>
      </w:r>
      <w:r>
        <w:rPr>
          <w:sz w:val="24"/>
          <w:szCs w:val="24"/>
          <w:lang w:val="id-ID"/>
        </w:rPr>
        <w:t>). Kecerahan secara umum memiliki tren yang sama bagi setiap petak (</w:t>
      </w:r>
      <w:r w:rsidRPr="007E0CEC">
        <w:rPr>
          <w:b/>
          <w:bCs/>
          <w:sz w:val="24"/>
          <w:szCs w:val="24"/>
          <w:lang w:val="id-ID"/>
        </w:rPr>
        <w:t>Gambar</w:t>
      </w:r>
      <w:r w:rsidR="007E0CEC" w:rsidRPr="007E0CEC">
        <w:rPr>
          <w:b/>
          <w:bCs/>
          <w:sz w:val="24"/>
          <w:szCs w:val="24"/>
        </w:rPr>
        <w:t xml:space="preserve"> 5.6</w:t>
      </w:r>
      <w:r>
        <w:rPr>
          <w:sz w:val="24"/>
          <w:szCs w:val="24"/>
          <w:lang w:val="id-ID"/>
        </w:rPr>
        <w:t xml:space="preserve"> ), yaitu tertinggi di awal pemeliharaan dan terus menurun hingga akhir. Nilai kecerahan yang tertinggi terdapat pada petak P1 dan S2 yaitu 58 cm dan nilai yang terendah adalah 25 cm yang tercatat pada petak G1, G2 dan P2 pada akhir pemeliharaannya.  </w:t>
      </w:r>
    </w:p>
    <w:p w14:paraId="17632388" w14:textId="77777777" w:rsidR="00500997" w:rsidRDefault="00500997">
      <w:pPr>
        <w:spacing w:line="480" w:lineRule="auto"/>
        <w:jc w:val="both"/>
        <w:rPr>
          <w:rFonts w:ascii="Arial" w:hAnsi="Arial" w:cs="Arial"/>
          <w:lang w:val="id-ID"/>
        </w:rPr>
      </w:pPr>
    </w:p>
    <w:p w14:paraId="5156D1A7" w14:textId="16FCADFF" w:rsidR="00500997" w:rsidRDefault="000A0615">
      <w:pPr>
        <w:spacing w:line="480" w:lineRule="auto"/>
        <w:jc w:val="both"/>
      </w:pPr>
      <w:r>
        <w:rPr>
          <w:noProof/>
        </w:rPr>
        <mc:AlternateContent>
          <mc:Choice Requires="wps">
            <w:drawing>
              <wp:inline distT="0" distB="0" distL="0" distR="0" wp14:anchorId="78BAF76A" wp14:editId="0817E018">
                <wp:extent cx="5066665" cy="2618740"/>
                <wp:effectExtent l="1905" t="0" r="0" b="3810"/>
                <wp:docPr id="6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261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B843A" w14:textId="62F5A0D8" w:rsidR="007E0CEC" w:rsidRDefault="00221844" w:rsidP="007E0CEC">
                            <w:pPr>
                              <w:keepNext/>
                              <w:jc w:val="center"/>
                            </w:pPr>
                            <w:r>
                              <w:rPr>
                                <w:noProof/>
                              </w:rPr>
                              <w:drawing>
                                <wp:inline distT="0" distB="0" distL="0" distR="0" wp14:anchorId="04286BA5" wp14:editId="225C35F3">
                                  <wp:extent cx="4438650" cy="2266950"/>
                                  <wp:effectExtent l="0" t="0" r="0" b="0"/>
                                  <wp:docPr id="54" name="Chart 5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3AC8042" w14:textId="2725EE36" w:rsidR="007E0CEC" w:rsidRPr="007E0CEC" w:rsidRDefault="007E0CEC" w:rsidP="007E0CEC">
                            <w:pPr>
                              <w:pStyle w:val="Caption"/>
                              <w:jc w:val="center"/>
                              <w:rPr>
                                <w:color w:val="auto"/>
                                <w:sz w:val="22"/>
                                <w:szCs w:val="22"/>
                              </w:rPr>
                            </w:pPr>
                            <w:bookmarkStart w:id="94" w:name="_Toc99146927"/>
                            <w:r w:rsidRPr="007E0CEC">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6</w:t>
                            </w:r>
                            <w:r w:rsidR="004E63A5">
                              <w:rPr>
                                <w:color w:val="auto"/>
                                <w:sz w:val="22"/>
                                <w:szCs w:val="22"/>
                              </w:rPr>
                              <w:fldChar w:fldCharType="end"/>
                            </w:r>
                            <w:r w:rsidRPr="007E0CEC">
                              <w:rPr>
                                <w:color w:val="auto"/>
                                <w:sz w:val="22"/>
                                <w:szCs w:val="22"/>
                              </w:rPr>
                              <w:t xml:space="preserve">. </w:t>
                            </w:r>
                            <w:r w:rsidRPr="007E0CEC">
                              <w:rPr>
                                <w:b w:val="0"/>
                                <w:bCs w:val="0"/>
                                <w:color w:val="auto"/>
                                <w:sz w:val="22"/>
                                <w:szCs w:val="22"/>
                              </w:rPr>
                              <w:t>Data kecerahan setiap petak tambak.</w:t>
                            </w:r>
                            <w:bookmarkEnd w:id="94"/>
                          </w:p>
                          <w:p w14:paraId="63443376" w14:textId="5CF20E4D" w:rsidR="00500997" w:rsidRDefault="00500997">
                            <w:pPr>
                              <w:jc w:val="center"/>
                            </w:pPr>
                          </w:p>
                        </w:txbxContent>
                      </wps:txbx>
                      <wps:bodyPr rot="0" vert="horz" wrap="square" lIns="91440" tIns="45720" rIns="91440" bIns="45720" anchor="t" anchorCtr="0" upright="1">
                        <a:noAutofit/>
                      </wps:bodyPr>
                    </wps:wsp>
                  </a:graphicData>
                </a:graphic>
              </wp:inline>
            </w:drawing>
          </mc:Choice>
          <mc:Fallback>
            <w:pict>
              <v:shape w14:anchorId="78BAF76A" id="Text Box 180" o:spid="_x0000_s1066" type="#_x0000_t202" style="width:398.95pt;height:2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" stroked="f">
                <v:textbox>
                  <w:txbxContent>
                    <w:p w14:paraId="4D1B843A" w14:textId="62F5A0D8" w:rsidR="007E0CEC" w:rsidRDefault="00221844" w:rsidP="007E0CEC">
                      <w:pPr>
                        <w:keepNext/>
                        <w:jc w:val="center"/>
                      </w:pPr>
                      <w:r>
                        <w:rPr>
                          <w:noProof/>
                        </w:rPr>
                        <w:drawing>
                          <wp:inline distT="0" distB="0" distL="0" distR="0" wp14:anchorId="04286BA5" wp14:editId="225C35F3">
                            <wp:extent cx="4438650" cy="2266950"/>
                            <wp:effectExtent l="0" t="0" r="0" b="0"/>
                            <wp:docPr id="54" name="Chart 5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AC8042" w14:textId="2725EE36" w:rsidR="007E0CEC" w:rsidRPr="007E0CEC" w:rsidRDefault="007E0CEC" w:rsidP="007E0CEC">
                      <w:pPr>
                        <w:pStyle w:val="Caption"/>
                        <w:jc w:val="center"/>
                        <w:rPr>
                          <w:color w:val="auto"/>
                          <w:sz w:val="22"/>
                          <w:szCs w:val="22"/>
                        </w:rPr>
                      </w:pPr>
                      <w:bookmarkStart w:id="104" w:name="_Toc99146927"/>
                      <w:r w:rsidRPr="007E0CEC">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6</w:t>
                      </w:r>
                      <w:r w:rsidR="004E63A5">
                        <w:rPr>
                          <w:color w:val="auto"/>
                          <w:sz w:val="22"/>
                          <w:szCs w:val="22"/>
                        </w:rPr>
                        <w:fldChar w:fldCharType="end"/>
                      </w:r>
                      <w:r w:rsidRPr="007E0CEC">
                        <w:rPr>
                          <w:color w:val="auto"/>
                          <w:sz w:val="22"/>
                          <w:szCs w:val="22"/>
                        </w:rPr>
                        <w:t xml:space="preserve">. </w:t>
                      </w:r>
                      <w:r w:rsidRPr="007E0CEC">
                        <w:rPr>
                          <w:b w:val="0"/>
                          <w:bCs w:val="0"/>
                          <w:color w:val="auto"/>
                          <w:sz w:val="22"/>
                          <w:szCs w:val="22"/>
                        </w:rPr>
                        <w:t>Data kecerahan setiap petak tambak.</w:t>
                      </w:r>
                      <w:bookmarkEnd w:id="104"/>
                    </w:p>
                    <w:p w14:paraId="63443376" w14:textId="5CF20E4D" w:rsidR="00500997" w:rsidRDefault="00500997">
                      <w:pPr>
                        <w:jc w:val="center"/>
                      </w:pPr>
                    </w:p>
                  </w:txbxContent>
                </v:textbox>
                <w10:anchorlock/>
              </v:shape>
            </w:pict>
          </mc:Fallback>
        </mc:AlternateContent>
      </w:r>
    </w:p>
    <w:p w14:paraId="0AB5C4D2" w14:textId="77777777" w:rsidR="00500997" w:rsidRDefault="00500997">
      <w:pPr>
        <w:pStyle w:val="Heading3"/>
        <w:rPr>
          <w:lang w:val="id-ID"/>
        </w:rPr>
      </w:pPr>
      <w:bookmarkStart w:id="95" w:name="_Toc99270072"/>
      <w:r>
        <w:rPr>
          <w:lang w:val="id-ID"/>
        </w:rPr>
        <w:t>5.2.6. Alkalinitas</w:t>
      </w:r>
      <w:bookmarkEnd w:id="95"/>
    </w:p>
    <w:p w14:paraId="7A4C54E6" w14:textId="77777777" w:rsidR="00500997" w:rsidRDefault="00500997">
      <w:pPr>
        <w:rPr>
          <w:lang w:val="id-ID"/>
        </w:rPr>
      </w:pPr>
    </w:p>
    <w:p w14:paraId="5D61E6A0" w14:textId="66AA0175" w:rsidR="00500997" w:rsidRPr="00E43103" w:rsidRDefault="00500997" w:rsidP="00E43103">
      <w:pPr>
        <w:spacing w:line="480" w:lineRule="auto"/>
        <w:jc w:val="both"/>
        <w:rPr>
          <w:sz w:val="24"/>
          <w:szCs w:val="24"/>
          <w:lang w:val="id-ID"/>
        </w:rPr>
      </w:pPr>
      <w:r>
        <w:rPr>
          <w:lang w:val="id-ID"/>
        </w:rPr>
        <w:tab/>
      </w:r>
      <w:r w:rsidRPr="00E43103">
        <w:rPr>
          <w:sz w:val="24"/>
          <w:szCs w:val="24"/>
          <w:lang w:val="id-ID"/>
        </w:rPr>
        <w:t>Petak tambak yang diteliti menunjukkan nilai rata-rata alkalinitas sebesar 205,9 - 212,6 mg/L. Nilai alkalinitas ini berfluktuasi sepanjang masa pemeliharaan (</w:t>
      </w:r>
      <w:r w:rsidRPr="007E0CEC">
        <w:rPr>
          <w:b/>
          <w:bCs/>
          <w:sz w:val="24"/>
          <w:szCs w:val="24"/>
          <w:lang w:val="id-ID"/>
        </w:rPr>
        <w:t xml:space="preserve">Gambar </w:t>
      </w:r>
      <w:r w:rsidR="007E0CEC" w:rsidRPr="007E0CEC">
        <w:rPr>
          <w:b/>
          <w:bCs/>
          <w:sz w:val="24"/>
          <w:szCs w:val="24"/>
        </w:rPr>
        <w:t>5.7</w:t>
      </w:r>
      <w:r w:rsidRPr="00E43103">
        <w:rPr>
          <w:sz w:val="24"/>
          <w:szCs w:val="24"/>
          <w:lang w:val="id-ID"/>
        </w:rPr>
        <w:t xml:space="preserve">). Petak G1 memiliki nilai akalinitas tertinggi yaitu 245 mg/L yang tercatat pada minggu kesembilan. Petak G2 dan P2 memiliki nilai alkalinitas terendah pada 155 mg/L di minggu pertamanya.  </w:t>
      </w:r>
    </w:p>
    <w:p w14:paraId="415D8B87" w14:textId="5221C552" w:rsidR="00E43103" w:rsidRPr="00E43103" w:rsidRDefault="000A0615" w:rsidP="00E43103">
      <w:pPr>
        <w:spacing w:line="480" w:lineRule="auto"/>
        <w:jc w:val="both"/>
        <w:rPr>
          <w:sz w:val="24"/>
          <w:szCs w:val="24"/>
          <w:lang w:val="id-ID"/>
        </w:rPr>
      </w:pPr>
      <w:r w:rsidRPr="00E43103">
        <w:rPr>
          <w:noProof/>
          <w:sz w:val="24"/>
          <w:szCs w:val="24"/>
          <w:lang w:val="id-ID"/>
        </w:rPr>
        <w:lastRenderedPageBreak/>
        <mc:AlternateContent>
          <mc:Choice Requires="wps">
            <w:drawing>
              <wp:inline distT="0" distB="0" distL="0" distR="0" wp14:anchorId="37B29BEA" wp14:editId="4CB18AAC">
                <wp:extent cx="5028565" cy="2812415"/>
                <wp:effectExtent l="3810" t="0" r="0" b="635"/>
                <wp:docPr id="6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281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A0376" w14:textId="487F36EE" w:rsidR="007E0CEC" w:rsidRDefault="00221844" w:rsidP="007E0CEC">
                            <w:pPr>
                              <w:keepNext/>
                              <w:jc w:val="center"/>
                            </w:pPr>
                            <w:r>
                              <w:rPr>
                                <w:noProof/>
                              </w:rPr>
                              <w:drawing>
                                <wp:inline distT="0" distB="0" distL="0" distR="0" wp14:anchorId="536B1124" wp14:editId="4DC89C0C">
                                  <wp:extent cx="4629150" cy="2419350"/>
                                  <wp:effectExtent l="0" t="0" r="0" b="0"/>
                                  <wp:docPr id="55" name="Chart 55">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8639897" w14:textId="721F83C1" w:rsidR="007E0CEC" w:rsidRPr="007E0CEC" w:rsidRDefault="007E0CEC" w:rsidP="007E0CEC">
                            <w:pPr>
                              <w:pStyle w:val="Caption"/>
                              <w:jc w:val="center"/>
                              <w:rPr>
                                <w:color w:val="auto"/>
                                <w:sz w:val="22"/>
                                <w:szCs w:val="22"/>
                              </w:rPr>
                            </w:pPr>
                            <w:bookmarkStart w:id="96" w:name="_Toc99146928"/>
                            <w:r w:rsidRPr="007E0CEC">
                              <w:rPr>
                                <w:color w:val="auto"/>
                                <w:sz w:val="22"/>
                                <w:szCs w:val="22"/>
                              </w:rPr>
                              <w:t xml:space="preserve">Gambar </w:t>
                            </w:r>
                            <w:r>
                              <w:rPr>
                                <w:color w:val="auto"/>
                                <w:sz w:val="22"/>
                                <w:szCs w:val="22"/>
                              </w:rPr>
                              <w:t>5</w:t>
                            </w:r>
                            <w:r w:rsidRPr="007E0CEC">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7</w:t>
                            </w:r>
                            <w:r w:rsidR="004E63A5">
                              <w:rPr>
                                <w:color w:val="auto"/>
                                <w:sz w:val="22"/>
                                <w:szCs w:val="22"/>
                              </w:rPr>
                              <w:fldChar w:fldCharType="end"/>
                            </w:r>
                            <w:r w:rsidRPr="007E0CEC">
                              <w:rPr>
                                <w:color w:val="auto"/>
                                <w:sz w:val="22"/>
                                <w:szCs w:val="22"/>
                              </w:rPr>
                              <w:t xml:space="preserve">. </w:t>
                            </w:r>
                            <w:r w:rsidRPr="007E0CEC">
                              <w:rPr>
                                <w:b w:val="0"/>
                                <w:bCs w:val="0"/>
                                <w:color w:val="auto"/>
                                <w:sz w:val="22"/>
                                <w:szCs w:val="22"/>
                              </w:rPr>
                              <w:t>Fluktuasi alkalinitas pada setiap petak.</w:t>
                            </w:r>
                            <w:bookmarkEnd w:id="96"/>
                          </w:p>
                          <w:p w14:paraId="3D74BD16" w14:textId="2CF1453D" w:rsidR="00E43103" w:rsidRDefault="00E43103" w:rsidP="00E43103">
                            <w:pPr>
                              <w:jc w:val="center"/>
                            </w:pPr>
                          </w:p>
                        </w:txbxContent>
                      </wps:txbx>
                      <wps:bodyPr rot="0" vert="horz" wrap="square" lIns="91440" tIns="45720" rIns="91440" bIns="45720" anchor="t" anchorCtr="0" upright="1">
                        <a:noAutofit/>
                      </wps:bodyPr>
                    </wps:wsp>
                  </a:graphicData>
                </a:graphic>
              </wp:inline>
            </w:drawing>
          </mc:Choice>
          <mc:Fallback>
            <w:pict>
              <v:shape w14:anchorId="37B29BEA" id="Text Box 182" o:spid="_x0000_s1067" type="#_x0000_t202" style="width:395.95pt;height:2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" stroked="f">
                <v:textbox>
                  <w:txbxContent>
                    <w:p w14:paraId="3EFA0376" w14:textId="487F36EE" w:rsidR="007E0CEC" w:rsidRDefault="00221844" w:rsidP="007E0CEC">
                      <w:pPr>
                        <w:keepNext/>
                        <w:jc w:val="center"/>
                      </w:pPr>
                      <w:r>
                        <w:rPr>
                          <w:noProof/>
                        </w:rPr>
                        <w:drawing>
                          <wp:inline distT="0" distB="0" distL="0" distR="0" wp14:anchorId="536B1124" wp14:editId="4DC89C0C">
                            <wp:extent cx="4629150" cy="2419350"/>
                            <wp:effectExtent l="0" t="0" r="0" b="0"/>
                            <wp:docPr id="55" name="Chart 55">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8639897" w14:textId="721F83C1" w:rsidR="007E0CEC" w:rsidRPr="007E0CEC" w:rsidRDefault="007E0CEC" w:rsidP="007E0CEC">
                      <w:pPr>
                        <w:pStyle w:val="Caption"/>
                        <w:jc w:val="center"/>
                        <w:rPr>
                          <w:color w:val="auto"/>
                          <w:sz w:val="22"/>
                          <w:szCs w:val="22"/>
                        </w:rPr>
                      </w:pPr>
                      <w:bookmarkStart w:id="107" w:name="_Toc99146928"/>
                      <w:r w:rsidRPr="007E0CEC">
                        <w:rPr>
                          <w:color w:val="auto"/>
                          <w:sz w:val="22"/>
                          <w:szCs w:val="22"/>
                        </w:rPr>
                        <w:t xml:space="preserve">Gambar </w:t>
                      </w:r>
                      <w:r>
                        <w:rPr>
                          <w:color w:val="auto"/>
                          <w:sz w:val="22"/>
                          <w:szCs w:val="22"/>
                        </w:rPr>
                        <w:t>5</w:t>
                      </w:r>
                      <w:r w:rsidRPr="007E0CEC">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7</w:t>
                      </w:r>
                      <w:r w:rsidR="004E63A5">
                        <w:rPr>
                          <w:color w:val="auto"/>
                          <w:sz w:val="22"/>
                          <w:szCs w:val="22"/>
                        </w:rPr>
                        <w:fldChar w:fldCharType="end"/>
                      </w:r>
                      <w:r w:rsidRPr="007E0CEC">
                        <w:rPr>
                          <w:color w:val="auto"/>
                          <w:sz w:val="22"/>
                          <w:szCs w:val="22"/>
                        </w:rPr>
                        <w:t xml:space="preserve">. </w:t>
                      </w:r>
                      <w:r w:rsidRPr="007E0CEC">
                        <w:rPr>
                          <w:b w:val="0"/>
                          <w:bCs w:val="0"/>
                          <w:color w:val="auto"/>
                          <w:sz w:val="22"/>
                          <w:szCs w:val="22"/>
                        </w:rPr>
                        <w:t>Fluktuasi alkalinitas pada setiap petak.</w:t>
                      </w:r>
                      <w:bookmarkEnd w:id="107"/>
                    </w:p>
                    <w:p w14:paraId="3D74BD16" w14:textId="2CF1453D" w:rsidR="00E43103" w:rsidRDefault="00E43103" w:rsidP="00E43103">
                      <w:pPr>
                        <w:jc w:val="center"/>
                      </w:pPr>
                    </w:p>
                  </w:txbxContent>
                </v:textbox>
                <w10:anchorlock/>
              </v:shape>
            </w:pict>
          </mc:Fallback>
        </mc:AlternateContent>
      </w:r>
    </w:p>
    <w:p w14:paraId="3ABFA346" w14:textId="3C85B7FF" w:rsidR="00FA6584" w:rsidRPr="00E43103" w:rsidRDefault="00FA6584" w:rsidP="00E43103">
      <w:pPr>
        <w:spacing w:line="480" w:lineRule="auto"/>
        <w:jc w:val="both"/>
        <w:rPr>
          <w:sz w:val="24"/>
          <w:szCs w:val="24"/>
          <w:lang w:val="id-ID"/>
        </w:rPr>
      </w:pPr>
      <w:r w:rsidRPr="00E43103">
        <w:rPr>
          <w:sz w:val="24"/>
          <w:szCs w:val="24"/>
          <w:lang w:val="id-ID"/>
        </w:rPr>
        <w:tab/>
      </w:r>
      <w:r w:rsidR="00E43103" w:rsidRPr="00E43103">
        <w:rPr>
          <w:sz w:val="24"/>
          <w:szCs w:val="24"/>
        </w:rPr>
        <w:t xml:space="preserve">Pada </w:t>
      </w:r>
      <w:r w:rsidR="00E43103" w:rsidRPr="00132A12">
        <w:rPr>
          <w:b/>
          <w:bCs/>
          <w:sz w:val="24"/>
          <w:szCs w:val="24"/>
        </w:rPr>
        <w:t xml:space="preserve">Gambar </w:t>
      </w:r>
      <w:r w:rsidR="007E0CEC" w:rsidRPr="00132A12">
        <w:rPr>
          <w:b/>
          <w:bCs/>
          <w:sz w:val="24"/>
          <w:szCs w:val="24"/>
        </w:rPr>
        <w:t>5.7</w:t>
      </w:r>
      <w:r w:rsidR="00E43103" w:rsidRPr="00E43103">
        <w:rPr>
          <w:sz w:val="24"/>
          <w:szCs w:val="24"/>
        </w:rPr>
        <w:t xml:space="preserve"> </w:t>
      </w:r>
      <w:proofErr w:type="spellStart"/>
      <w:r w:rsidR="00E43103" w:rsidRPr="00E43103">
        <w:rPr>
          <w:sz w:val="24"/>
          <w:szCs w:val="24"/>
        </w:rPr>
        <w:t>terlihat</w:t>
      </w:r>
      <w:proofErr w:type="spellEnd"/>
      <w:r w:rsidRPr="00E43103">
        <w:rPr>
          <w:sz w:val="24"/>
          <w:szCs w:val="24"/>
        </w:rPr>
        <w:t xml:space="preserve"> </w:t>
      </w:r>
      <w:proofErr w:type="spellStart"/>
      <w:r w:rsidRPr="00E43103">
        <w:rPr>
          <w:sz w:val="24"/>
          <w:szCs w:val="24"/>
        </w:rPr>
        <w:t>bahwa</w:t>
      </w:r>
      <w:proofErr w:type="spellEnd"/>
      <w:r w:rsidRPr="00E43103">
        <w:rPr>
          <w:sz w:val="24"/>
          <w:szCs w:val="24"/>
        </w:rPr>
        <w:t xml:space="preserve"> </w:t>
      </w:r>
      <w:proofErr w:type="spellStart"/>
      <w:r w:rsidRPr="00E43103">
        <w:rPr>
          <w:sz w:val="24"/>
          <w:szCs w:val="24"/>
        </w:rPr>
        <w:t>kecenderungan</w:t>
      </w:r>
      <w:proofErr w:type="spellEnd"/>
      <w:r w:rsidRPr="00E43103">
        <w:rPr>
          <w:sz w:val="24"/>
          <w:szCs w:val="24"/>
        </w:rPr>
        <w:t xml:space="preserve"> </w:t>
      </w:r>
      <w:proofErr w:type="spellStart"/>
      <w:r w:rsidRPr="00E43103">
        <w:rPr>
          <w:sz w:val="24"/>
          <w:szCs w:val="24"/>
        </w:rPr>
        <w:t>alkalinitas</w:t>
      </w:r>
      <w:proofErr w:type="spellEnd"/>
      <w:r w:rsidRPr="00E43103">
        <w:rPr>
          <w:sz w:val="24"/>
          <w:szCs w:val="24"/>
        </w:rPr>
        <w:t xml:space="preserve"> </w:t>
      </w:r>
      <w:proofErr w:type="spellStart"/>
      <w:r w:rsidRPr="00E43103">
        <w:rPr>
          <w:sz w:val="24"/>
          <w:szCs w:val="24"/>
        </w:rPr>
        <w:t>mengalami</w:t>
      </w:r>
      <w:proofErr w:type="spellEnd"/>
      <w:r w:rsidRPr="00E43103">
        <w:rPr>
          <w:sz w:val="24"/>
          <w:szCs w:val="24"/>
        </w:rPr>
        <w:t xml:space="preserve"> </w:t>
      </w:r>
      <w:proofErr w:type="spellStart"/>
      <w:r w:rsidRPr="00E43103">
        <w:rPr>
          <w:sz w:val="24"/>
          <w:szCs w:val="24"/>
        </w:rPr>
        <w:t>kenaikan</w:t>
      </w:r>
      <w:proofErr w:type="spellEnd"/>
      <w:r w:rsidRPr="00E43103">
        <w:rPr>
          <w:sz w:val="24"/>
          <w:szCs w:val="24"/>
        </w:rPr>
        <w:t xml:space="preserve"> </w:t>
      </w:r>
      <w:proofErr w:type="spellStart"/>
      <w:r w:rsidRPr="00E43103">
        <w:rPr>
          <w:sz w:val="24"/>
          <w:szCs w:val="24"/>
        </w:rPr>
        <w:t>selama</w:t>
      </w:r>
      <w:proofErr w:type="spellEnd"/>
      <w:r w:rsidRPr="00E43103">
        <w:rPr>
          <w:sz w:val="24"/>
          <w:szCs w:val="24"/>
        </w:rPr>
        <w:t xml:space="preserve"> </w:t>
      </w:r>
      <w:proofErr w:type="spellStart"/>
      <w:proofErr w:type="gramStart"/>
      <w:r w:rsidRPr="00E43103">
        <w:rPr>
          <w:sz w:val="24"/>
          <w:szCs w:val="24"/>
        </w:rPr>
        <w:t>pemeliharaan</w:t>
      </w:r>
      <w:proofErr w:type="spellEnd"/>
      <w:r w:rsidRPr="00E43103">
        <w:rPr>
          <w:sz w:val="24"/>
          <w:szCs w:val="24"/>
        </w:rPr>
        <w:t xml:space="preserve"> </w:t>
      </w:r>
      <w:r w:rsidRPr="00E43103">
        <w:rPr>
          <w:sz w:val="24"/>
          <w:szCs w:val="24"/>
          <w:lang w:val="id-ID"/>
        </w:rPr>
        <w:t xml:space="preserve"> </w:t>
      </w:r>
      <w:r w:rsidRPr="00E43103">
        <w:rPr>
          <w:sz w:val="24"/>
          <w:szCs w:val="24"/>
        </w:rPr>
        <w:t>Kadar</w:t>
      </w:r>
      <w:proofErr w:type="gramEnd"/>
      <w:r w:rsidRPr="00E43103">
        <w:rPr>
          <w:sz w:val="24"/>
          <w:szCs w:val="24"/>
        </w:rPr>
        <w:t xml:space="preserve"> </w:t>
      </w:r>
      <w:proofErr w:type="spellStart"/>
      <w:r w:rsidRPr="00E43103">
        <w:rPr>
          <w:sz w:val="24"/>
          <w:szCs w:val="24"/>
        </w:rPr>
        <w:t>alkalinitas</w:t>
      </w:r>
      <w:proofErr w:type="spellEnd"/>
      <w:r w:rsidRPr="00E43103">
        <w:rPr>
          <w:sz w:val="24"/>
          <w:szCs w:val="24"/>
        </w:rPr>
        <w:t xml:space="preserve"> yang </w:t>
      </w:r>
      <w:proofErr w:type="spellStart"/>
      <w:r w:rsidRPr="00E43103">
        <w:rPr>
          <w:sz w:val="24"/>
          <w:szCs w:val="24"/>
        </w:rPr>
        <w:t>diperoleh</w:t>
      </w:r>
      <w:proofErr w:type="spellEnd"/>
      <w:r w:rsidRPr="00E43103">
        <w:rPr>
          <w:sz w:val="24"/>
          <w:szCs w:val="24"/>
        </w:rPr>
        <w:t xml:space="preserve"> </w:t>
      </w:r>
      <w:proofErr w:type="spellStart"/>
      <w:r w:rsidRPr="00E43103">
        <w:rPr>
          <w:sz w:val="24"/>
          <w:szCs w:val="24"/>
        </w:rPr>
        <w:t>sudah</w:t>
      </w:r>
      <w:proofErr w:type="spellEnd"/>
      <w:r w:rsidRPr="00E43103">
        <w:rPr>
          <w:sz w:val="24"/>
          <w:szCs w:val="24"/>
        </w:rPr>
        <w:t xml:space="preserve"> </w:t>
      </w:r>
      <w:proofErr w:type="spellStart"/>
      <w:r w:rsidRPr="00E43103">
        <w:rPr>
          <w:sz w:val="24"/>
          <w:szCs w:val="24"/>
        </w:rPr>
        <w:t>memenuhi</w:t>
      </w:r>
      <w:proofErr w:type="spellEnd"/>
      <w:r w:rsidRPr="00E43103">
        <w:rPr>
          <w:sz w:val="24"/>
          <w:szCs w:val="24"/>
        </w:rPr>
        <w:t xml:space="preserve"> </w:t>
      </w:r>
      <w:proofErr w:type="spellStart"/>
      <w:r w:rsidRPr="00E43103">
        <w:rPr>
          <w:sz w:val="24"/>
          <w:szCs w:val="24"/>
        </w:rPr>
        <w:t>standar</w:t>
      </w:r>
      <w:proofErr w:type="spellEnd"/>
      <w:r w:rsidRPr="00E43103">
        <w:rPr>
          <w:sz w:val="24"/>
          <w:szCs w:val="24"/>
        </w:rPr>
        <w:t xml:space="preserve"> </w:t>
      </w:r>
      <w:proofErr w:type="spellStart"/>
      <w:r w:rsidRPr="00E43103">
        <w:rPr>
          <w:sz w:val="24"/>
          <w:szCs w:val="24"/>
        </w:rPr>
        <w:t>sesuai</w:t>
      </w:r>
      <w:proofErr w:type="spellEnd"/>
      <w:r w:rsidRPr="00E43103">
        <w:rPr>
          <w:sz w:val="24"/>
          <w:szCs w:val="24"/>
        </w:rPr>
        <w:t xml:space="preserve"> </w:t>
      </w:r>
      <w:proofErr w:type="spellStart"/>
      <w:r w:rsidRPr="00E43103">
        <w:rPr>
          <w:sz w:val="24"/>
          <w:szCs w:val="24"/>
        </w:rPr>
        <w:t>dengan</w:t>
      </w:r>
      <w:proofErr w:type="spellEnd"/>
      <w:r w:rsidRPr="00E43103">
        <w:rPr>
          <w:sz w:val="24"/>
          <w:szCs w:val="24"/>
        </w:rPr>
        <w:t xml:space="preserve"> </w:t>
      </w:r>
      <w:proofErr w:type="spellStart"/>
      <w:r w:rsidRPr="00F27ED8">
        <w:rPr>
          <w:sz w:val="24"/>
          <w:szCs w:val="24"/>
        </w:rPr>
        <w:t>Erlangga</w:t>
      </w:r>
      <w:proofErr w:type="spellEnd"/>
      <w:r w:rsidRPr="00F27ED8">
        <w:rPr>
          <w:sz w:val="24"/>
          <w:szCs w:val="24"/>
        </w:rPr>
        <w:t xml:space="preserve"> (2012)</w:t>
      </w:r>
      <w:r w:rsidRPr="00E43103">
        <w:rPr>
          <w:sz w:val="24"/>
          <w:szCs w:val="24"/>
        </w:rPr>
        <w:t xml:space="preserve"> </w:t>
      </w:r>
      <w:proofErr w:type="spellStart"/>
      <w:r w:rsidRPr="00E43103">
        <w:rPr>
          <w:sz w:val="24"/>
          <w:szCs w:val="24"/>
        </w:rPr>
        <w:t>dikarenakan</w:t>
      </w:r>
      <w:proofErr w:type="spellEnd"/>
      <w:r w:rsidRPr="00E43103">
        <w:rPr>
          <w:sz w:val="24"/>
          <w:szCs w:val="24"/>
        </w:rPr>
        <w:t xml:space="preserve"> </w:t>
      </w:r>
      <w:proofErr w:type="spellStart"/>
      <w:r w:rsidRPr="00E43103">
        <w:rPr>
          <w:sz w:val="24"/>
          <w:szCs w:val="24"/>
        </w:rPr>
        <w:t>sudah</w:t>
      </w:r>
      <w:proofErr w:type="spellEnd"/>
      <w:r w:rsidRPr="00E43103">
        <w:rPr>
          <w:sz w:val="24"/>
          <w:szCs w:val="24"/>
        </w:rPr>
        <w:t xml:space="preserve"> </w:t>
      </w:r>
      <w:proofErr w:type="spellStart"/>
      <w:r w:rsidR="007E0CEC">
        <w:rPr>
          <w:sz w:val="24"/>
          <w:szCs w:val="24"/>
        </w:rPr>
        <w:t>mencapai</w:t>
      </w:r>
      <w:proofErr w:type="spellEnd"/>
      <w:r w:rsidR="007E0CEC">
        <w:rPr>
          <w:sz w:val="24"/>
          <w:szCs w:val="24"/>
        </w:rPr>
        <w:t xml:space="preserve"> </w:t>
      </w:r>
      <w:r w:rsidRPr="00E43103">
        <w:rPr>
          <w:sz w:val="24"/>
          <w:szCs w:val="24"/>
        </w:rPr>
        <w:t xml:space="preserve">&gt;90 mg/l. </w:t>
      </w:r>
      <w:r w:rsidRPr="00E43103">
        <w:rPr>
          <w:sz w:val="24"/>
          <w:szCs w:val="24"/>
          <w:lang w:val="id-ID"/>
        </w:rPr>
        <w:t xml:space="preserve"> Data mengenai kadar alkalinitas selama </w:t>
      </w:r>
      <w:proofErr w:type="spellStart"/>
      <w:r w:rsidR="00D713C2">
        <w:rPr>
          <w:sz w:val="24"/>
          <w:szCs w:val="24"/>
        </w:rPr>
        <w:t>penelitian</w:t>
      </w:r>
      <w:proofErr w:type="spellEnd"/>
      <w:r w:rsidRPr="00E43103">
        <w:rPr>
          <w:sz w:val="24"/>
          <w:szCs w:val="24"/>
          <w:lang w:val="id-ID"/>
        </w:rPr>
        <w:t xml:space="preserve"> dapat dilihat pada </w:t>
      </w:r>
      <w:r w:rsidR="007E0CEC" w:rsidRPr="00132A12">
        <w:rPr>
          <w:b/>
          <w:bCs/>
          <w:sz w:val="24"/>
          <w:szCs w:val="24"/>
        </w:rPr>
        <w:t>L</w:t>
      </w:r>
      <w:r w:rsidRPr="00132A12">
        <w:rPr>
          <w:b/>
          <w:bCs/>
          <w:sz w:val="24"/>
          <w:szCs w:val="24"/>
          <w:lang w:val="id-ID"/>
        </w:rPr>
        <w:t xml:space="preserve">ampiran </w:t>
      </w:r>
      <w:r w:rsidR="00132A12" w:rsidRPr="00132A12">
        <w:rPr>
          <w:b/>
          <w:bCs/>
          <w:sz w:val="24"/>
          <w:szCs w:val="24"/>
        </w:rPr>
        <w:t>7</w:t>
      </w:r>
      <w:r w:rsidRPr="00E43103">
        <w:rPr>
          <w:sz w:val="24"/>
          <w:szCs w:val="24"/>
          <w:lang w:val="id-ID"/>
        </w:rPr>
        <w:t>.</w:t>
      </w:r>
    </w:p>
    <w:p w14:paraId="08FCF83B" w14:textId="77777777" w:rsidR="00500997" w:rsidRDefault="00500997">
      <w:pPr>
        <w:pStyle w:val="Heading3"/>
        <w:rPr>
          <w:lang w:val="id-ID"/>
        </w:rPr>
      </w:pPr>
      <w:bookmarkStart w:id="97" w:name="_Toc99270073"/>
      <w:r>
        <w:rPr>
          <w:lang w:val="id-ID"/>
        </w:rPr>
        <w:t>5.2.7. Amonia</w:t>
      </w:r>
      <w:bookmarkEnd w:id="97"/>
    </w:p>
    <w:p w14:paraId="6BCBA35B" w14:textId="77777777" w:rsidR="00500997" w:rsidRDefault="00500997">
      <w:pPr>
        <w:rPr>
          <w:lang w:val="id-ID"/>
        </w:rPr>
      </w:pPr>
    </w:p>
    <w:p w14:paraId="7E46D589" w14:textId="6DF7419B" w:rsidR="00500997" w:rsidRPr="00CB4F4B" w:rsidRDefault="00500997" w:rsidP="00CB4F4B">
      <w:pPr>
        <w:spacing w:line="480" w:lineRule="auto"/>
        <w:jc w:val="both"/>
        <w:rPr>
          <w:sz w:val="24"/>
          <w:szCs w:val="24"/>
          <w:lang w:val="id-ID"/>
        </w:rPr>
      </w:pPr>
      <w:r>
        <w:rPr>
          <w:lang w:val="id-ID"/>
        </w:rPr>
        <w:tab/>
      </w:r>
      <w:r w:rsidRPr="00CB4F4B">
        <w:rPr>
          <w:sz w:val="24"/>
          <w:szCs w:val="24"/>
          <w:lang w:val="id-ID"/>
        </w:rPr>
        <w:t>Data pengamatan nilai amonia pada seluruh petak memiliki kisaran rata-rata 0,28 - 0,48 mg/L (</w:t>
      </w:r>
      <w:r w:rsidRPr="00132A12">
        <w:rPr>
          <w:b/>
          <w:bCs/>
          <w:sz w:val="24"/>
          <w:szCs w:val="24"/>
          <w:lang w:val="id-ID"/>
        </w:rPr>
        <w:t xml:space="preserve">Lampiran </w:t>
      </w:r>
      <w:r w:rsidR="00132A12" w:rsidRPr="00132A12">
        <w:rPr>
          <w:b/>
          <w:bCs/>
          <w:sz w:val="24"/>
          <w:szCs w:val="24"/>
        </w:rPr>
        <w:t>8</w:t>
      </w:r>
      <w:r w:rsidRPr="00CB4F4B">
        <w:rPr>
          <w:sz w:val="24"/>
          <w:szCs w:val="24"/>
          <w:lang w:val="id-ID"/>
        </w:rPr>
        <w:t xml:space="preserve">). </w:t>
      </w:r>
      <w:r w:rsidR="007249B7" w:rsidRPr="00CB4F4B">
        <w:rPr>
          <w:sz w:val="24"/>
          <w:szCs w:val="24"/>
        </w:rPr>
        <w:t xml:space="preserve">Hal </w:t>
      </w:r>
      <w:proofErr w:type="spellStart"/>
      <w:r w:rsidR="007249B7" w:rsidRPr="00CB4F4B">
        <w:rPr>
          <w:sz w:val="24"/>
          <w:szCs w:val="24"/>
        </w:rPr>
        <w:t>ini</w:t>
      </w:r>
      <w:proofErr w:type="spellEnd"/>
      <w:r w:rsidR="007249B7" w:rsidRPr="00CB4F4B">
        <w:rPr>
          <w:sz w:val="24"/>
          <w:szCs w:val="24"/>
        </w:rPr>
        <w:t xml:space="preserve"> </w:t>
      </w:r>
      <w:proofErr w:type="spellStart"/>
      <w:r w:rsidR="007249B7" w:rsidRPr="00CB4F4B">
        <w:rPr>
          <w:sz w:val="24"/>
          <w:szCs w:val="24"/>
        </w:rPr>
        <w:t>tidak</w:t>
      </w:r>
      <w:proofErr w:type="spellEnd"/>
      <w:r w:rsidR="007249B7" w:rsidRPr="00CB4F4B">
        <w:rPr>
          <w:sz w:val="24"/>
          <w:szCs w:val="24"/>
        </w:rPr>
        <w:t xml:space="preserve"> </w:t>
      </w:r>
      <w:proofErr w:type="spellStart"/>
      <w:r w:rsidR="007249B7" w:rsidRPr="00CB4F4B">
        <w:rPr>
          <w:sz w:val="24"/>
          <w:szCs w:val="24"/>
        </w:rPr>
        <w:t>sesuai</w:t>
      </w:r>
      <w:proofErr w:type="spellEnd"/>
      <w:r w:rsidR="007249B7" w:rsidRPr="00CB4F4B">
        <w:rPr>
          <w:sz w:val="24"/>
          <w:szCs w:val="24"/>
        </w:rPr>
        <w:t xml:space="preserve"> </w:t>
      </w:r>
      <w:proofErr w:type="spellStart"/>
      <w:r w:rsidR="007249B7" w:rsidRPr="00CB4F4B">
        <w:rPr>
          <w:sz w:val="24"/>
          <w:szCs w:val="24"/>
        </w:rPr>
        <w:t>dengan</w:t>
      </w:r>
      <w:proofErr w:type="spellEnd"/>
      <w:r w:rsidR="007249B7" w:rsidRPr="00CB4F4B">
        <w:rPr>
          <w:sz w:val="24"/>
          <w:szCs w:val="24"/>
        </w:rPr>
        <w:t xml:space="preserve"> </w:t>
      </w:r>
      <w:proofErr w:type="spellStart"/>
      <w:r w:rsidR="007249B7" w:rsidRPr="00F27ED8">
        <w:rPr>
          <w:sz w:val="24"/>
          <w:szCs w:val="24"/>
        </w:rPr>
        <w:t>Farchan</w:t>
      </w:r>
      <w:proofErr w:type="spellEnd"/>
      <w:r w:rsidR="007249B7" w:rsidRPr="00F27ED8">
        <w:rPr>
          <w:sz w:val="24"/>
          <w:szCs w:val="24"/>
          <w:lang w:val="id-ID"/>
        </w:rPr>
        <w:t xml:space="preserve"> (</w:t>
      </w:r>
      <w:r w:rsidR="007249B7" w:rsidRPr="00F27ED8">
        <w:rPr>
          <w:sz w:val="24"/>
          <w:szCs w:val="24"/>
        </w:rPr>
        <w:t>2006</w:t>
      </w:r>
      <w:r w:rsidR="007249B7" w:rsidRPr="00F27ED8">
        <w:rPr>
          <w:sz w:val="24"/>
          <w:szCs w:val="24"/>
          <w:lang w:val="id-ID"/>
        </w:rPr>
        <w:t>)</w:t>
      </w:r>
      <w:r w:rsidR="007249B7" w:rsidRPr="00CB4F4B">
        <w:rPr>
          <w:sz w:val="24"/>
          <w:szCs w:val="24"/>
          <w:lang w:val="id-ID"/>
        </w:rPr>
        <w:t>,</w:t>
      </w:r>
      <w:r w:rsidR="007249B7" w:rsidRPr="00CB4F4B">
        <w:rPr>
          <w:sz w:val="24"/>
          <w:szCs w:val="24"/>
        </w:rPr>
        <w:t xml:space="preserve"> yang </w:t>
      </w:r>
      <w:proofErr w:type="spellStart"/>
      <w:r w:rsidR="007249B7" w:rsidRPr="00CB4F4B">
        <w:rPr>
          <w:sz w:val="24"/>
          <w:szCs w:val="24"/>
        </w:rPr>
        <w:t>menyebutkan</w:t>
      </w:r>
      <w:proofErr w:type="spellEnd"/>
      <w:r w:rsidR="007249B7" w:rsidRPr="00CB4F4B">
        <w:rPr>
          <w:sz w:val="24"/>
          <w:szCs w:val="24"/>
        </w:rPr>
        <w:t xml:space="preserve"> </w:t>
      </w:r>
      <w:proofErr w:type="spellStart"/>
      <w:r w:rsidR="007249B7" w:rsidRPr="00CB4F4B">
        <w:rPr>
          <w:sz w:val="24"/>
          <w:szCs w:val="24"/>
        </w:rPr>
        <w:t>bahwa</w:t>
      </w:r>
      <w:proofErr w:type="spellEnd"/>
      <w:r w:rsidR="007249B7" w:rsidRPr="00CB4F4B">
        <w:rPr>
          <w:sz w:val="24"/>
          <w:szCs w:val="24"/>
        </w:rPr>
        <w:t xml:space="preserve"> </w:t>
      </w:r>
      <w:proofErr w:type="spellStart"/>
      <w:r w:rsidR="007249B7" w:rsidRPr="00CB4F4B">
        <w:rPr>
          <w:sz w:val="24"/>
          <w:szCs w:val="24"/>
        </w:rPr>
        <w:t>kadar</w:t>
      </w:r>
      <w:proofErr w:type="spellEnd"/>
      <w:r w:rsidR="007249B7" w:rsidRPr="00CB4F4B">
        <w:rPr>
          <w:sz w:val="24"/>
          <w:szCs w:val="24"/>
        </w:rPr>
        <w:t xml:space="preserve"> </w:t>
      </w:r>
      <w:proofErr w:type="spellStart"/>
      <w:r w:rsidR="007249B7" w:rsidRPr="00CB4F4B">
        <w:rPr>
          <w:sz w:val="24"/>
          <w:szCs w:val="24"/>
        </w:rPr>
        <w:t>ammoniak</w:t>
      </w:r>
      <w:proofErr w:type="spellEnd"/>
      <w:r w:rsidR="007249B7" w:rsidRPr="00CB4F4B">
        <w:rPr>
          <w:sz w:val="24"/>
          <w:szCs w:val="24"/>
        </w:rPr>
        <w:t xml:space="preserve"> &lt;0,1 mg/l. </w:t>
      </w:r>
      <w:r w:rsidR="00CB4F4B" w:rsidRPr="00132A12">
        <w:rPr>
          <w:b/>
          <w:bCs/>
          <w:sz w:val="24"/>
          <w:szCs w:val="24"/>
        </w:rPr>
        <w:t xml:space="preserve">Gambar </w:t>
      </w:r>
      <w:r w:rsidR="00132A12" w:rsidRPr="00132A12">
        <w:rPr>
          <w:b/>
          <w:bCs/>
          <w:sz w:val="24"/>
          <w:szCs w:val="24"/>
        </w:rPr>
        <w:t>5.8</w:t>
      </w:r>
      <w:r w:rsidR="00CB4F4B">
        <w:rPr>
          <w:sz w:val="24"/>
          <w:szCs w:val="24"/>
        </w:rPr>
        <w:t xml:space="preserve"> </w:t>
      </w:r>
      <w:proofErr w:type="spellStart"/>
      <w:r w:rsidR="00CB4F4B" w:rsidRPr="00CB4F4B">
        <w:rPr>
          <w:sz w:val="24"/>
          <w:szCs w:val="24"/>
        </w:rPr>
        <w:t>menunjukkan</w:t>
      </w:r>
      <w:proofErr w:type="spellEnd"/>
      <w:r w:rsidR="00CB4F4B" w:rsidRPr="00CB4F4B">
        <w:rPr>
          <w:sz w:val="24"/>
          <w:szCs w:val="24"/>
        </w:rPr>
        <w:t xml:space="preserve"> </w:t>
      </w:r>
      <w:proofErr w:type="spellStart"/>
      <w:r w:rsidR="00CB4F4B" w:rsidRPr="00CB4F4B">
        <w:rPr>
          <w:sz w:val="24"/>
          <w:szCs w:val="24"/>
        </w:rPr>
        <w:t>fluktuasi</w:t>
      </w:r>
      <w:proofErr w:type="spellEnd"/>
      <w:r w:rsidR="00CB4F4B" w:rsidRPr="00CB4F4B">
        <w:rPr>
          <w:sz w:val="24"/>
          <w:szCs w:val="24"/>
        </w:rPr>
        <w:t xml:space="preserve"> </w:t>
      </w:r>
      <w:proofErr w:type="spellStart"/>
      <w:r w:rsidR="00CB4F4B" w:rsidRPr="00CB4F4B">
        <w:rPr>
          <w:sz w:val="24"/>
          <w:szCs w:val="24"/>
        </w:rPr>
        <w:t>nilai</w:t>
      </w:r>
      <w:proofErr w:type="spellEnd"/>
      <w:r w:rsidR="00CB4F4B" w:rsidRPr="00CB4F4B">
        <w:rPr>
          <w:sz w:val="24"/>
          <w:szCs w:val="24"/>
        </w:rPr>
        <w:t xml:space="preserve"> </w:t>
      </w:r>
      <w:proofErr w:type="spellStart"/>
      <w:r w:rsidR="00CB4F4B" w:rsidRPr="00CB4F4B">
        <w:rPr>
          <w:sz w:val="24"/>
          <w:szCs w:val="24"/>
        </w:rPr>
        <w:t>kadar</w:t>
      </w:r>
      <w:proofErr w:type="spellEnd"/>
      <w:r w:rsidR="00CB4F4B" w:rsidRPr="00CB4F4B">
        <w:rPr>
          <w:sz w:val="24"/>
          <w:szCs w:val="24"/>
        </w:rPr>
        <w:t xml:space="preserve"> ammonia pada </w:t>
      </w:r>
      <w:proofErr w:type="spellStart"/>
      <w:r w:rsidR="00CB4F4B" w:rsidRPr="00CB4F4B">
        <w:rPr>
          <w:sz w:val="24"/>
          <w:szCs w:val="24"/>
        </w:rPr>
        <w:t>setiap</w:t>
      </w:r>
      <w:proofErr w:type="spellEnd"/>
      <w:r w:rsidR="00CB4F4B" w:rsidRPr="00CB4F4B">
        <w:rPr>
          <w:sz w:val="24"/>
          <w:szCs w:val="24"/>
        </w:rPr>
        <w:t xml:space="preserve"> </w:t>
      </w:r>
      <w:proofErr w:type="spellStart"/>
      <w:r w:rsidR="00CB4F4B" w:rsidRPr="00CB4F4B">
        <w:rPr>
          <w:sz w:val="24"/>
          <w:szCs w:val="24"/>
        </w:rPr>
        <w:t>minggu</w:t>
      </w:r>
      <w:proofErr w:type="spellEnd"/>
      <w:r w:rsidR="00CB4F4B" w:rsidRPr="00CB4F4B">
        <w:rPr>
          <w:sz w:val="24"/>
          <w:szCs w:val="24"/>
        </w:rPr>
        <w:t xml:space="preserve">. </w:t>
      </w:r>
      <w:r w:rsidRPr="00CB4F4B">
        <w:rPr>
          <w:sz w:val="24"/>
          <w:szCs w:val="24"/>
          <w:lang w:val="id-ID"/>
        </w:rPr>
        <w:t>Dari hasil pengukuran</w:t>
      </w:r>
      <w:r w:rsidR="00CB4F4B" w:rsidRPr="00CB4F4B">
        <w:rPr>
          <w:sz w:val="24"/>
          <w:szCs w:val="24"/>
        </w:rPr>
        <w:t xml:space="preserve">, </w:t>
      </w:r>
      <w:r w:rsidRPr="00CB4F4B">
        <w:rPr>
          <w:sz w:val="24"/>
          <w:szCs w:val="24"/>
          <w:lang w:val="id-ID"/>
        </w:rPr>
        <w:t xml:space="preserve">nilai amonia yang tertinggi yaitu pada petak S1 sebesar 1,3 mg/L sedangkan nilai terendah adalah 0 mg/L dimana nilai ini adalah sama untuk semua petak di minggu pertama pemeliharaan. </w:t>
      </w:r>
    </w:p>
    <w:p w14:paraId="4E425371" w14:textId="77777777" w:rsidR="00500997" w:rsidRDefault="00500997">
      <w:pPr>
        <w:spacing w:line="480" w:lineRule="auto"/>
        <w:jc w:val="both"/>
        <w:rPr>
          <w:sz w:val="24"/>
          <w:szCs w:val="24"/>
          <w:lang w:val="id-ID"/>
        </w:rPr>
      </w:pPr>
    </w:p>
    <w:p w14:paraId="6187FA14" w14:textId="07AF38D8" w:rsidR="00500997" w:rsidRDefault="000A0615">
      <w:r>
        <w:rPr>
          <w:noProof/>
        </w:rPr>
        <w:lastRenderedPageBreak/>
        <mc:AlternateContent>
          <mc:Choice Requires="wps">
            <w:drawing>
              <wp:inline distT="0" distB="0" distL="0" distR="0" wp14:anchorId="5A1423F7" wp14:editId="7830EADE">
                <wp:extent cx="4886960" cy="2731135"/>
                <wp:effectExtent l="1905" t="0" r="0" b="2540"/>
                <wp:docPr id="6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6C883" w14:textId="08D11BC9" w:rsidR="00132A12" w:rsidRDefault="00F67129" w:rsidP="00132A12">
                            <w:pPr>
                              <w:keepNext/>
                              <w:spacing w:line="240" w:lineRule="auto"/>
                              <w:jc w:val="center"/>
                            </w:pPr>
                            <w:r>
                              <w:rPr>
                                <w:noProof/>
                              </w:rPr>
                              <w:drawing>
                                <wp:inline distT="0" distB="0" distL="0" distR="0" wp14:anchorId="5923ACCF" wp14:editId="6996AF1D">
                                  <wp:extent cx="4704080" cy="2263775"/>
                                  <wp:effectExtent l="0" t="0" r="0" b="0"/>
                                  <wp:docPr id="109" name="Chart 10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A4707C8" w14:textId="50318E37" w:rsidR="00132A12" w:rsidRPr="00132A12" w:rsidRDefault="00132A12" w:rsidP="00132A12">
                            <w:pPr>
                              <w:pStyle w:val="Caption"/>
                              <w:jc w:val="center"/>
                              <w:rPr>
                                <w:color w:val="auto"/>
                                <w:sz w:val="22"/>
                                <w:szCs w:val="22"/>
                              </w:rPr>
                            </w:pPr>
                            <w:bookmarkStart w:id="98" w:name="_Toc99146929"/>
                            <w:r w:rsidRPr="00132A12">
                              <w:rPr>
                                <w:color w:val="auto"/>
                                <w:sz w:val="22"/>
                                <w:szCs w:val="22"/>
                              </w:rPr>
                              <w:t>Gambar 5.</w:t>
                            </w:r>
                            <w:r w:rsidR="00F67129">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8</w:t>
                            </w:r>
                            <w:r w:rsidR="004E63A5">
                              <w:rPr>
                                <w:color w:val="auto"/>
                                <w:sz w:val="22"/>
                                <w:szCs w:val="22"/>
                              </w:rPr>
                              <w:fldChar w:fldCharType="end"/>
                            </w:r>
                            <w:r w:rsidRPr="00132A12">
                              <w:rPr>
                                <w:color w:val="auto"/>
                                <w:sz w:val="22"/>
                                <w:szCs w:val="22"/>
                              </w:rPr>
                              <w:t xml:space="preserve">. </w:t>
                            </w:r>
                            <w:r w:rsidRPr="00132A12">
                              <w:rPr>
                                <w:b w:val="0"/>
                                <w:bCs w:val="0"/>
                                <w:color w:val="auto"/>
                                <w:sz w:val="22"/>
                                <w:szCs w:val="22"/>
                              </w:rPr>
                              <w:t>Fluktuasi ammonia pada setiap petak.</w:t>
                            </w:r>
                            <w:bookmarkEnd w:id="98"/>
                          </w:p>
                          <w:p w14:paraId="1BF26B53" w14:textId="5BCF33E5" w:rsidR="00500997" w:rsidRDefault="00500997">
                            <w:pPr>
                              <w:spacing w:line="240" w:lineRule="auto"/>
                              <w:jc w:val="center"/>
                            </w:pPr>
                          </w:p>
                          <w:p w14:paraId="3E0C17FC" w14:textId="595D17CE" w:rsidR="00500997" w:rsidRDefault="00500997">
                            <w:pPr>
                              <w:spacing w:line="240" w:lineRule="auto"/>
                              <w:jc w:val="center"/>
                              <w:rPr>
                                <w:lang w:val="id-ID"/>
                              </w:rPr>
                            </w:pPr>
                          </w:p>
                        </w:txbxContent>
                      </wps:txbx>
                      <wps:bodyPr rot="0" vert="horz" wrap="square" lIns="91440" tIns="45720" rIns="91440" bIns="45720" anchor="t" anchorCtr="0" upright="1">
                        <a:noAutofit/>
                      </wps:bodyPr>
                    </wps:wsp>
                  </a:graphicData>
                </a:graphic>
              </wp:inline>
            </w:drawing>
          </mc:Choice>
          <mc:Fallback>
            <w:pict>
              <v:shape w14:anchorId="5A1423F7" id="Text Box 184" o:spid="_x0000_s1068" type="#_x0000_t202" style="width:384.8pt;height:2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" stroked="f">
                <v:textbox>
                  <w:txbxContent>
                    <w:p w14:paraId="3706C883" w14:textId="08D11BC9" w:rsidR="00132A12" w:rsidRDefault="00F67129" w:rsidP="00132A12">
                      <w:pPr>
                        <w:keepNext/>
                        <w:spacing w:line="240" w:lineRule="auto"/>
                        <w:jc w:val="center"/>
                      </w:pPr>
                      <w:r>
                        <w:rPr>
                          <w:noProof/>
                        </w:rPr>
                        <w:drawing>
                          <wp:inline distT="0" distB="0" distL="0" distR="0" wp14:anchorId="5923ACCF" wp14:editId="6996AF1D">
                            <wp:extent cx="4704080" cy="2263775"/>
                            <wp:effectExtent l="0" t="0" r="0" b="0"/>
                            <wp:docPr id="109" name="Chart 10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A4707C8" w14:textId="50318E37" w:rsidR="00132A12" w:rsidRPr="00132A12" w:rsidRDefault="00132A12" w:rsidP="00132A12">
                      <w:pPr>
                        <w:pStyle w:val="Caption"/>
                        <w:jc w:val="center"/>
                        <w:rPr>
                          <w:color w:val="auto"/>
                          <w:sz w:val="22"/>
                          <w:szCs w:val="22"/>
                        </w:rPr>
                      </w:pPr>
                      <w:bookmarkStart w:id="110" w:name="_Toc99146929"/>
                      <w:r w:rsidRPr="00132A12">
                        <w:rPr>
                          <w:color w:val="auto"/>
                          <w:sz w:val="22"/>
                          <w:szCs w:val="22"/>
                        </w:rPr>
                        <w:t>Gambar 5.</w:t>
                      </w:r>
                      <w:r w:rsidR="00F67129">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8</w:t>
                      </w:r>
                      <w:r w:rsidR="004E63A5">
                        <w:rPr>
                          <w:color w:val="auto"/>
                          <w:sz w:val="22"/>
                          <w:szCs w:val="22"/>
                        </w:rPr>
                        <w:fldChar w:fldCharType="end"/>
                      </w:r>
                      <w:r w:rsidRPr="00132A12">
                        <w:rPr>
                          <w:color w:val="auto"/>
                          <w:sz w:val="22"/>
                          <w:szCs w:val="22"/>
                        </w:rPr>
                        <w:t xml:space="preserve">. </w:t>
                      </w:r>
                      <w:r w:rsidRPr="00132A12">
                        <w:rPr>
                          <w:b w:val="0"/>
                          <w:bCs w:val="0"/>
                          <w:color w:val="auto"/>
                          <w:sz w:val="22"/>
                          <w:szCs w:val="22"/>
                        </w:rPr>
                        <w:t>Fluktuasi ammonia pada setiap petak.</w:t>
                      </w:r>
                      <w:bookmarkEnd w:id="110"/>
                    </w:p>
                    <w:p w14:paraId="1BF26B53" w14:textId="5BCF33E5" w:rsidR="00500997" w:rsidRDefault="00500997">
                      <w:pPr>
                        <w:spacing w:line="240" w:lineRule="auto"/>
                        <w:jc w:val="center"/>
                      </w:pPr>
                    </w:p>
                    <w:p w14:paraId="3E0C17FC" w14:textId="595D17CE" w:rsidR="00500997" w:rsidRDefault="00500997">
                      <w:pPr>
                        <w:spacing w:line="240" w:lineRule="auto"/>
                        <w:jc w:val="center"/>
                        <w:rPr>
                          <w:lang w:val="id-ID"/>
                        </w:rPr>
                      </w:pPr>
                    </w:p>
                  </w:txbxContent>
                </v:textbox>
                <w10:anchorlock/>
              </v:shape>
            </w:pict>
          </mc:Fallback>
        </mc:AlternateContent>
      </w:r>
    </w:p>
    <w:p w14:paraId="3891BDEA" w14:textId="77777777" w:rsidR="00500997" w:rsidRDefault="00500997"/>
    <w:p w14:paraId="4A2F7C05" w14:textId="77777777" w:rsidR="00500997" w:rsidRDefault="00500997">
      <w:pPr>
        <w:pStyle w:val="Heading3"/>
        <w:rPr>
          <w:lang w:val="id-ID"/>
        </w:rPr>
      </w:pPr>
      <w:bookmarkStart w:id="99" w:name="_Toc99270074"/>
      <w:r>
        <w:rPr>
          <w:lang w:val="id-ID"/>
        </w:rPr>
        <w:t>5.2.8. Bahan organik total</w:t>
      </w:r>
      <w:bookmarkEnd w:id="99"/>
    </w:p>
    <w:p w14:paraId="1AB5A6A2" w14:textId="77777777" w:rsidR="00500997" w:rsidRDefault="00500997">
      <w:pPr>
        <w:rPr>
          <w:lang w:val="id-ID"/>
        </w:rPr>
      </w:pPr>
    </w:p>
    <w:p w14:paraId="45C64E06" w14:textId="3CB5B225" w:rsidR="00500997" w:rsidRPr="00A559D3" w:rsidRDefault="00500997">
      <w:pPr>
        <w:spacing w:line="480" w:lineRule="auto"/>
        <w:jc w:val="both"/>
        <w:rPr>
          <w:sz w:val="24"/>
          <w:szCs w:val="24"/>
          <w:lang w:val="id-ID"/>
        </w:rPr>
      </w:pPr>
      <w:r>
        <w:rPr>
          <w:lang w:val="id-ID"/>
        </w:rPr>
        <w:tab/>
      </w:r>
      <w:r w:rsidR="00A559D3" w:rsidRPr="00A559D3">
        <w:rPr>
          <w:sz w:val="24"/>
          <w:szCs w:val="24"/>
          <w:lang w:val="id-ID"/>
        </w:rPr>
        <w:t xml:space="preserve">Pengukuran </w:t>
      </w:r>
      <w:r w:rsidR="00A559D3">
        <w:rPr>
          <w:sz w:val="24"/>
          <w:szCs w:val="24"/>
        </w:rPr>
        <w:t>b</w:t>
      </w:r>
      <w:r w:rsidR="00A559D3" w:rsidRPr="00A559D3">
        <w:rPr>
          <w:sz w:val="24"/>
          <w:szCs w:val="24"/>
          <w:lang w:val="id-ID"/>
        </w:rPr>
        <w:t xml:space="preserve">ahan organik total atau dalam bahasa Inggris </w:t>
      </w:r>
      <w:r w:rsidR="00A559D3" w:rsidRPr="00A559D3">
        <w:rPr>
          <w:i/>
          <w:iCs/>
          <w:sz w:val="24"/>
          <w:szCs w:val="24"/>
          <w:lang w:val="id-ID"/>
        </w:rPr>
        <w:t>Total Organic Matter</w:t>
      </w:r>
      <w:r w:rsidR="00A559D3" w:rsidRPr="00A559D3">
        <w:rPr>
          <w:sz w:val="24"/>
          <w:szCs w:val="24"/>
          <w:lang w:val="id-ID"/>
        </w:rPr>
        <w:t xml:space="preserve"> (TOM) dilakukan setiap satu minggu satu kali dengan metode titrasi.</w:t>
      </w:r>
      <w:r w:rsidR="00A559D3" w:rsidRPr="00A559D3">
        <w:rPr>
          <w:sz w:val="24"/>
          <w:szCs w:val="24"/>
        </w:rPr>
        <w:t xml:space="preserve"> </w:t>
      </w:r>
      <w:r w:rsidR="00A559D3">
        <w:rPr>
          <w:sz w:val="24"/>
          <w:szCs w:val="24"/>
        </w:rPr>
        <w:t xml:space="preserve">TOM </w:t>
      </w:r>
      <w:r w:rsidRPr="00A559D3">
        <w:rPr>
          <w:sz w:val="24"/>
          <w:szCs w:val="24"/>
          <w:lang w:val="id-ID"/>
        </w:rPr>
        <w:t xml:space="preserve">yang dihitung selama masa pemeliharaan memiliki kisaran nilai rata-rata dari </w:t>
      </w:r>
      <w:r w:rsidR="00A63920">
        <w:rPr>
          <w:sz w:val="24"/>
          <w:szCs w:val="24"/>
        </w:rPr>
        <w:t>33-39</w:t>
      </w:r>
      <w:r w:rsidRPr="00A559D3">
        <w:rPr>
          <w:sz w:val="24"/>
          <w:szCs w:val="24"/>
          <w:lang w:val="id-ID"/>
        </w:rPr>
        <w:t xml:space="preserve"> mg/L. </w:t>
      </w:r>
      <w:r w:rsidR="00A559D3" w:rsidRPr="00A559D3">
        <w:rPr>
          <w:sz w:val="24"/>
          <w:szCs w:val="24"/>
          <w:lang w:val="id-ID"/>
        </w:rPr>
        <w:t xml:space="preserve">Hal ini </w:t>
      </w:r>
      <w:proofErr w:type="spellStart"/>
      <w:r w:rsidR="00A63920">
        <w:rPr>
          <w:sz w:val="24"/>
          <w:szCs w:val="24"/>
        </w:rPr>
        <w:t>sudah</w:t>
      </w:r>
      <w:proofErr w:type="spellEnd"/>
      <w:r w:rsidR="00A559D3" w:rsidRPr="00A559D3">
        <w:rPr>
          <w:sz w:val="24"/>
          <w:szCs w:val="24"/>
          <w:lang w:val="id-ID"/>
        </w:rPr>
        <w:t xml:space="preserve"> sesuai </w:t>
      </w:r>
      <w:proofErr w:type="spellStart"/>
      <w:r w:rsidR="00A63920">
        <w:rPr>
          <w:sz w:val="24"/>
          <w:szCs w:val="24"/>
        </w:rPr>
        <w:t>dengan</w:t>
      </w:r>
      <w:proofErr w:type="spellEnd"/>
      <w:r w:rsidR="00A63920">
        <w:rPr>
          <w:sz w:val="24"/>
          <w:szCs w:val="24"/>
        </w:rPr>
        <w:t xml:space="preserve"> </w:t>
      </w:r>
      <w:r w:rsidR="00A559D3" w:rsidRPr="00A559D3">
        <w:rPr>
          <w:sz w:val="24"/>
          <w:szCs w:val="24"/>
          <w:lang w:val="id-ID"/>
        </w:rPr>
        <w:t xml:space="preserve">pendapat </w:t>
      </w:r>
      <w:r w:rsidR="00A559D3" w:rsidRPr="00F27ED8">
        <w:rPr>
          <w:sz w:val="24"/>
          <w:szCs w:val="24"/>
          <w:lang w:val="id-ID"/>
        </w:rPr>
        <w:t>Effendi (20</w:t>
      </w:r>
      <w:r w:rsidR="00F27ED8" w:rsidRPr="00F27ED8">
        <w:rPr>
          <w:sz w:val="24"/>
          <w:szCs w:val="24"/>
        </w:rPr>
        <w:t>03</w:t>
      </w:r>
      <w:r w:rsidR="00A559D3" w:rsidRPr="00F27ED8">
        <w:rPr>
          <w:sz w:val="24"/>
          <w:szCs w:val="24"/>
          <w:lang w:val="id-ID"/>
        </w:rPr>
        <w:t>)</w:t>
      </w:r>
      <w:r w:rsidR="00A559D3" w:rsidRPr="00A559D3">
        <w:rPr>
          <w:sz w:val="24"/>
          <w:szCs w:val="24"/>
          <w:lang w:val="id-ID"/>
        </w:rPr>
        <w:t xml:space="preserve">, yang menyatakan bahwa kadar bahan organik yang baik adalah &lt; 50 mg/liter. </w:t>
      </w:r>
      <w:r w:rsidR="00A63920" w:rsidRPr="00A559D3">
        <w:rPr>
          <w:sz w:val="24"/>
          <w:szCs w:val="24"/>
          <w:lang w:val="id-ID"/>
        </w:rPr>
        <w:t xml:space="preserve">Adapun fluktuasi TOM </w:t>
      </w:r>
      <w:proofErr w:type="spellStart"/>
      <w:r w:rsidR="00A63920">
        <w:rPr>
          <w:sz w:val="24"/>
          <w:szCs w:val="24"/>
        </w:rPr>
        <w:t>selama</w:t>
      </w:r>
      <w:proofErr w:type="spellEnd"/>
      <w:r w:rsidR="00A63920">
        <w:rPr>
          <w:sz w:val="24"/>
          <w:szCs w:val="24"/>
        </w:rPr>
        <w:t xml:space="preserve"> </w:t>
      </w:r>
      <w:proofErr w:type="spellStart"/>
      <w:r w:rsidR="00A63920">
        <w:rPr>
          <w:sz w:val="24"/>
          <w:szCs w:val="24"/>
        </w:rPr>
        <w:t>penelitian</w:t>
      </w:r>
      <w:proofErr w:type="spellEnd"/>
      <w:r w:rsidR="00A63920" w:rsidRPr="00A559D3">
        <w:rPr>
          <w:sz w:val="24"/>
          <w:szCs w:val="24"/>
          <w:lang w:val="id-ID"/>
        </w:rPr>
        <w:t xml:space="preserve"> dapat dilihat pada </w:t>
      </w:r>
      <w:r w:rsidR="00A63920" w:rsidRPr="00132A12">
        <w:rPr>
          <w:b/>
          <w:bCs/>
          <w:sz w:val="24"/>
          <w:szCs w:val="24"/>
        </w:rPr>
        <w:t>G</w:t>
      </w:r>
      <w:r w:rsidR="00A63920" w:rsidRPr="00132A12">
        <w:rPr>
          <w:b/>
          <w:bCs/>
          <w:sz w:val="24"/>
          <w:szCs w:val="24"/>
          <w:lang w:val="id-ID"/>
        </w:rPr>
        <w:t xml:space="preserve">ambar </w:t>
      </w:r>
      <w:r w:rsidR="00132A12" w:rsidRPr="00132A12">
        <w:rPr>
          <w:b/>
          <w:bCs/>
          <w:sz w:val="24"/>
          <w:szCs w:val="24"/>
        </w:rPr>
        <w:t>5.9</w:t>
      </w:r>
      <w:r w:rsidR="00A63920" w:rsidRPr="00A559D3">
        <w:rPr>
          <w:sz w:val="24"/>
          <w:szCs w:val="24"/>
          <w:lang w:val="id-ID"/>
        </w:rPr>
        <w:t>.</w:t>
      </w:r>
      <w:r w:rsidR="00A63920" w:rsidRPr="00A559D3">
        <w:rPr>
          <w:sz w:val="24"/>
          <w:szCs w:val="24"/>
        </w:rPr>
        <w:t xml:space="preserve"> </w:t>
      </w:r>
      <w:r w:rsidR="00A63920" w:rsidRPr="00A559D3">
        <w:rPr>
          <w:sz w:val="24"/>
          <w:szCs w:val="24"/>
          <w:lang w:val="id-ID"/>
        </w:rPr>
        <w:t xml:space="preserve">Data TOM yang diukur setiap minggu menunjukkan </w:t>
      </w:r>
      <w:proofErr w:type="spellStart"/>
      <w:r w:rsidR="00A63920">
        <w:rPr>
          <w:sz w:val="24"/>
          <w:szCs w:val="24"/>
        </w:rPr>
        <w:t>kecenderungan</w:t>
      </w:r>
      <w:proofErr w:type="spellEnd"/>
      <w:r w:rsidR="00A63920">
        <w:rPr>
          <w:sz w:val="24"/>
          <w:szCs w:val="24"/>
        </w:rPr>
        <w:t xml:space="preserve"> </w:t>
      </w:r>
      <w:proofErr w:type="spellStart"/>
      <w:r w:rsidR="00A63920">
        <w:rPr>
          <w:sz w:val="24"/>
          <w:szCs w:val="24"/>
        </w:rPr>
        <w:t>meningkat</w:t>
      </w:r>
      <w:proofErr w:type="spellEnd"/>
      <w:r w:rsidR="00A63920">
        <w:rPr>
          <w:sz w:val="24"/>
          <w:szCs w:val="24"/>
        </w:rPr>
        <w:t>. N</w:t>
      </w:r>
      <w:r w:rsidR="00A63920" w:rsidRPr="00A559D3">
        <w:rPr>
          <w:sz w:val="24"/>
          <w:szCs w:val="24"/>
          <w:lang w:val="id-ID"/>
        </w:rPr>
        <w:t xml:space="preserve">ilai terendah dan tertinggi </w:t>
      </w:r>
      <w:r w:rsidR="00A63920">
        <w:rPr>
          <w:sz w:val="24"/>
          <w:szCs w:val="24"/>
        </w:rPr>
        <w:t xml:space="preserve">TOM </w:t>
      </w:r>
      <w:r w:rsidR="00A63920" w:rsidRPr="00A559D3">
        <w:rPr>
          <w:sz w:val="24"/>
          <w:szCs w:val="24"/>
          <w:lang w:val="id-ID"/>
        </w:rPr>
        <w:t xml:space="preserve">terjadi pada petak </w:t>
      </w:r>
      <w:r w:rsidR="00A63920">
        <w:rPr>
          <w:sz w:val="24"/>
          <w:szCs w:val="24"/>
        </w:rPr>
        <w:t>P1</w:t>
      </w:r>
      <w:r w:rsidR="00A63920" w:rsidRPr="00A559D3">
        <w:rPr>
          <w:sz w:val="24"/>
          <w:szCs w:val="24"/>
          <w:lang w:val="id-ID"/>
        </w:rPr>
        <w:t xml:space="preserve"> yaitu </w:t>
      </w:r>
      <w:r w:rsidR="00A63920">
        <w:rPr>
          <w:sz w:val="24"/>
          <w:szCs w:val="24"/>
        </w:rPr>
        <w:t>9,85</w:t>
      </w:r>
      <w:r w:rsidR="00A63920" w:rsidRPr="00A559D3">
        <w:rPr>
          <w:sz w:val="24"/>
          <w:szCs w:val="24"/>
          <w:lang w:val="id-ID"/>
        </w:rPr>
        <w:t xml:space="preserve"> mg/L di minggu pertama setelah penebaran dan </w:t>
      </w:r>
      <w:r w:rsidR="00A63920">
        <w:rPr>
          <w:sz w:val="24"/>
          <w:szCs w:val="24"/>
        </w:rPr>
        <w:t>89.53</w:t>
      </w:r>
      <w:r w:rsidR="00A63920" w:rsidRPr="00A559D3">
        <w:rPr>
          <w:sz w:val="24"/>
          <w:szCs w:val="24"/>
          <w:lang w:val="id-ID"/>
        </w:rPr>
        <w:t xml:space="preserve"> mg/L di minggu ke</w:t>
      </w:r>
      <w:proofErr w:type="spellStart"/>
      <w:r w:rsidR="002F03C7">
        <w:rPr>
          <w:sz w:val="24"/>
          <w:szCs w:val="24"/>
        </w:rPr>
        <w:t>duabelas</w:t>
      </w:r>
      <w:proofErr w:type="spellEnd"/>
      <w:r w:rsidR="00A63920" w:rsidRPr="00A559D3">
        <w:rPr>
          <w:sz w:val="24"/>
          <w:szCs w:val="24"/>
          <w:lang w:val="id-ID"/>
        </w:rPr>
        <w:t>.</w:t>
      </w:r>
      <w:r w:rsidR="00A63920">
        <w:rPr>
          <w:sz w:val="24"/>
          <w:szCs w:val="24"/>
        </w:rPr>
        <w:t xml:space="preserve"> </w:t>
      </w:r>
      <w:r w:rsidR="00132A12">
        <w:rPr>
          <w:sz w:val="24"/>
          <w:szCs w:val="24"/>
        </w:rPr>
        <w:t xml:space="preserve">Data </w:t>
      </w:r>
      <w:proofErr w:type="spellStart"/>
      <w:r w:rsidR="00132A12">
        <w:rPr>
          <w:sz w:val="24"/>
          <w:szCs w:val="24"/>
        </w:rPr>
        <w:t>pengukuran</w:t>
      </w:r>
      <w:proofErr w:type="spellEnd"/>
      <w:r w:rsidR="00132A12">
        <w:rPr>
          <w:sz w:val="24"/>
          <w:szCs w:val="24"/>
        </w:rPr>
        <w:t xml:space="preserve"> TOM </w:t>
      </w:r>
      <w:proofErr w:type="spellStart"/>
      <w:r w:rsidR="00132A12">
        <w:rPr>
          <w:sz w:val="24"/>
          <w:szCs w:val="24"/>
        </w:rPr>
        <w:t>selama</w:t>
      </w:r>
      <w:proofErr w:type="spellEnd"/>
      <w:r w:rsidR="00132A12">
        <w:rPr>
          <w:sz w:val="24"/>
          <w:szCs w:val="24"/>
        </w:rPr>
        <w:t xml:space="preserve"> masa </w:t>
      </w:r>
      <w:proofErr w:type="spellStart"/>
      <w:r w:rsidR="00132A12">
        <w:rPr>
          <w:sz w:val="24"/>
          <w:szCs w:val="24"/>
        </w:rPr>
        <w:t>penelitian</w:t>
      </w:r>
      <w:proofErr w:type="spellEnd"/>
      <w:r w:rsidR="00132A12">
        <w:rPr>
          <w:sz w:val="24"/>
          <w:szCs w:val="24"/>
        </w:rPr>
        <w:t xml:space="preserve"> </w:t>
      </w:r>
      <w:proofErr w:type="spellStart"/>
      <w:r w:rsidR="00132A12">
        <w:rPr>
          <w:sz w:val="24"/>
          <w:szCs w:val="24"/>
        </w:rPr>
        <w:t>terdapat</w:t>
      </w:r>
      <w:proofErr w:type="spellEnd"/>
      <w:r w:rsidR="00132A12">
        <w:rPr>
          <w:sz w:val="24"/>
          <w:szCs w:val="24"/>
        </w:rPr>
        <w:t xml:space="preserve"> pada </w:t>
      </w:r>
      <w:r w:rsidR="00132A12" w:rsidRPr="00132A12">
        <w:rPr>
          <w:b/>
          <w:bCs/>
          <w:sz w:val="24"/>
          <w:szCs w:val="24"/>
        </w:rPr>
        <w:t>Lampiran 9</w:t>
      </w:r>
      <w:r w:rsidR="00132A12">
        <w:rPr>
          <w:sz w:val="24"/>
          <w:szCs w:val="24"/>
        </w:rPr>
        <w:t xml:space="preserve">. </w:t>
      </w:r>
    </w:p>
    <w:p w14:paraId="63AC065B" w14:textId="77777777" w:rsidR="00500997" w:rsidRDefault="00500997">
      <w:pPr>
        <w:rPr>
          <w:lang w:val="id-ID"/>
        </w:rPr>
      </w:pPr>
    </w:p>
    <w:p w14:paraId="597CCA84" w14:textId="7FD2EB3C" w:rsidR="00500997" w:rsidRDefault="000A0615">
      <w:r>
        <w:rPr>
          <w:noProof/>
        </w:rPr>
        <w:lastRenderedPageBreak/>
        <mc:AlternateContent>
          <mc:Choice Requires="wps">
            <w:drawing>
              <wp:inline distT="0" distB="0" distL="0" distR="0" wp14:anchorId="51B4B144" wp14:editId="4931F426">
                <wp:extent cx="4905375" cy="2618740"/>
                <wp:effectExtent l="0" t="0" r="9525" b="0"/>
                <wp:docPr id="6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61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740A8" w14:textId="29EB8EB6" w:rsidR="00132A12" w:rsidRDefault="00F67129" w:rsidP="00132A12">
                            <w:pPr>
                              <w:keepNext/>
                              <w:jc w:val="center"/>
                            </w:pPr>
                            <w:r>
                              <w:rPr>
                                <w:noProof/>
                              </w:rPr>
                              <w:drawing>
                                <wp:inline distT="0" distB="0" distL="0" distR="0" wp14:anchorId="4CCEA0D3" wp14:editId="4837DA90">
                                  <wp:extent cx="4457700" cy="2203450"/>
                                  <wp:effectExtent l="0" t="0" r="0" b="0"/>
                                  <wp:docPr id="110" name="Chart 11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4E83B42" w14:textId="4A137D29" w:rsidR="00132A12" w:rsidRPr="00132A12" w:rsidRDefault="00132A12" w:rsidP="00132A12">
                            <w:pPr>
                              <w:pStyle w:val="Caption"/>
                              <w:jc w:val="center"/>
                              <w:rPr>
                                <w:color w:val="auto"/>
                                <w:sz w:val="22"/>
                                <w:szCs w:val="22"/>
                              </w:rPr>
                            </w:pPr>
                            <w:bookmarkStart w:id="100" w:name="_Toc99146930"/>
                            <w:r w:rsidRPr="00132A12">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9</w:t>
                            </w:r>
                            <w:r w:rsidR="004E63A5">
                              <w:rPr>
                                <w:color w:val="auto"/>
                                <w:sz w:val="22"/>
                                <w:szCs w:val="22"/>
                              </w:rPr>
                              <w:fldChar w:fldCharType="end"/>
                            </w:r>
                            <w:r w:rsidRPr="00132A12">
                              <w:rPr>
                                <w:color w:val="auto"/>
                                <w:sz w:val="22"/>
                                <w:szCs w:val="22"/>
                              </w:rPr>
                              <w:t xml:space="preserve">. </w:t>
                            </w:r>
                            <w:r w:rsidRPr="00132A12">
                              <w:rPr>
                                <w:b w:val="0"/>
                                <w:bCs w:val="0"/>
                                <w:color w:val="auto"/>
                                <w:sz w:val="22"/>
                                <w:szCs w:val="22"/>
                              </w:rPr>
                              <w:t>Fluktuasi TOM pada setiap petak tambak.</w:t>
                            </w:r>
                            <w:bookmarkEnd w:id="100"/>
                          </w:p>
                          <w:p w14:paraId="4AB65D1F" w14:textId="542E8814" w:rsidR="00500997" w:rsidRDefault="00500997">
                            <w:pPr>
                              <w:jc w:val="center"/>
                            </w:pPr>
                          </w:p>
                          <w:p w14:paraId="511F5AAF" w14:textId="2FDD06A7" w:rsidR="00500997" w:rsidRDefault="00500997">
                            <w:pPr>
                              <w:jc w:val="center"/>
                              <w:rPr>
                                <w:lang w:val="id-ID"/>
                              </w:rPr>
                            </w:pPr>
                          </w:p>
                        </w:txbxContent>
                      </wps:txbx>
                      <wps:bodyPr rot="0" vert="horz" wrap="square" lIns="91440" tIns="45720" rIns="91440" bIns="45720" anchor="t" anchorCtr="0" upright="1">
                        <a:noAutofit/>
                      </wps:bodyPr>
                    </wps:wsp>
                  </a:graphicData>
                </a:graphic>
              </wp:inline>
            </w:drawing>
          </mc:Choice>
          <mc:Fallback>
            <w:pict>
              <v:shape w14:anchorId="51B4B144" id="Text Box 185" o:spid="_x0000_s1069" type="#_x0000_t202" style="width:386.25pt;height:2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Se+gEAANMDAAAOAAAAZHJzL2Uyb0RvYy54bWysU9tu2zAMfR+wfxD0vjjJkqY14hRdigwD&#10;ugvQ7QNkWbaFyaJGKbGzrx8lp2nQvhXTgyCK1CHPIbW+HTrDDgq9Blvw2WTKmbISKm2bgv/6uftw&#10;zZ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" stroked="f">
                <v:textbox>
                  <w:txbxContent>
                    <w:p w14:paraId="182740A8" w14:textId="29EB8EB6" w:rsidR="00132A12" w:rsidRDefault="00F67129" w:rsidP="00132A12">
                      <w:pPr>
                        <w:keepNext/>
                        <w:jc w:val="center"/>
                      </w:pPr>
                      <w:r>
                        <w:rPr>
                          <w:noProof/>
                        </w:rPr>
                        <w:drawing>
                          <wp:inline distT="0" distB="0" distL="0" distR="0" wp14:anchorId="4CCEA0D3" wp14:editId="4837DA90">
                            <wp:extent cx="4457700" cy="2203450"/>
                            <wp:effectExtent l="0" t="0" r="0" b="0"/>
                            <wp:docPr id="110" name="Chart 11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E83B42" w14:textId="4A137D29" w:rsidR="00132A12" w:rsidRPr="00132A12" w:rsidRDefault="00132A12" w:rsidP="00132A12">
                      <w:pPr>
                        <w:pStyle w:val="Caption"/>
                        <w:jc w:val="center"/>
                        <w:rPr>
                          <w:color w:val="auto"/>
                          <w:sz w:val="22"/>
                          <w:szCs w:val="22"/>
                        </w:rPr>
                      </w:pPr>
                      <w:bookmarkStart w:id="113" w:name="_Toc99146930"/>
                      <w:r w:rsidRPr="00132A12">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9</w:t>
                      </w:r>
                      <w:r w:rsidR="004E63A5">
                        <w:rPr>
                          <w:color w:val="auto"/>
                          <w:sz w:val="22"/>
                          <w:szCs w:val="22"/>
                        </w:rPr>
                        <w:fldChar w:fldCharType="end"/>
                      </w:r>
                      <w:r w:rsidRPr="00132A12">
                        <w:rPr>
                          <w:color w:val="auto"/>
                          <w:sz w:val="22"/>
                          <w:szCs w:val="22"/>
                        </w:rPr>
                        <w:t xml:space="preserve">. </w:t>
                      </w:r>
                      <w:r w:rsidRPr="00132A12">
                        <w:rPr>
                          <w:b w:val="0"/>
                          <w:bCs w:val="0"/>
                          <w:color w:val="auto"/>
                          <w:sz w:val="22"/>
                          <w:szCs w:val="22"/>
                        </w:rPr>
                        <w:t>Fluktuasi TOM pada setiap petak tambak.</w:t>
                      </w:r>
                      <w:bookmarkEnd w:id="113"/>
                    </w:p>
                    <w:p w14:paraId="4AB65D1F" w14:textId="542E8814" w:rsidR="00500997" w:rsidRDefault="00500997">
                      <w:pPr>
                        <w:jc w:val="center"/>
                      </w:pPr>
                    </w:p>
                    <w:p w14:paraId="511F5AAF" w14:textId="2FDD06A7" w:rsidR="00500997" w:rsidRDefault="00500997">
                      <w:pPr>
                        <w:jc w:val="center"/>
                        <w:rPr>
                          <w:lang w:val="id-ID"/>
                        </w:rPr>
                      </w:pPr>
                    </w:p>
                  </w:txbxContent>
                </v:textbox>
                <w10:anchorlock/>
              </v:shape>
            </w:pict>
          </mc:Fallback>
        </mc:AlternateContent>
      </w:r>
    </w:p>
    <w:p w14:paraId="6A8F1751" w14:textId="398427D0" w:rsidR="00500997" w:rsidRDefault="00500997">
      <w:pPr>
        <w:pStyle w:val="Heading3"/>
        <w:rPr>
          <w:lang w:val="id-ID"/>
        </w:rPr>
      </w:pPr>
      <w:bookmarkStart w:id="101" w:name="_Toc99270075"/>
      <w:r>
        <w:rPr>
          <w:lang w:val="id-ID"/>
        </w:rPr>
        <w:t>5.2.9. Nitr</w:t>
      </w:r>
      <w:proofErr w:type="spellStart"/>
      <w:r w:rsidR="00C86C51">
        <w:t>i</w:t>
      </w:r>
      <w:proofErr w:type="spellEnd"/>
      <w:r>
        <w:rPr>
          <w:lang w:val="id-ID"/>
        </w:rPr>
        <w:t>t</w:t>
      </w:r>
      <w:bookmarkEnd w:id="101"/>
    </w:p>
    <w:p w14:paraId="0E7E77AA" w14:textId="77777777" w:rsidR="00500997" w:rsidRDefault="00500997">
      <w:pPr>
        <w:rPr>
          <w:lang w:val="id-ID"/>
        </w:rPr>
      </w:pPr>
    </w:p>
    <w:p w14:paraId="1CE96DDA" w14:textId="7DEA50B9" w:rsidR="003016A4" w:rsidRDefault="00500997">
      <w:pPr>
        <w:spacing w:line="480" w:lineRule="auto"/>
        <w:jc w:val="both"/>
        <w:rPr>
          <w:sz w:val="24"/>
          <w:szCs w:val="24"/>
        </w:rPr>
      </w:pPr>
      <w:r>
        <w:rPr>
          <w:lang w:val="id-ID"/>
        </w:rPr>
        <w:tab/>
      </w:r>
      <w:proofErr w:type="spellStart"/>
      <w:r w:rsidR="00C86C51" w:rsidRPr="003E10F1">
        <w:rPr>
          <w:sz w:val="24"/>
          <w:szCs w:val="24"/>
        </w:rPr>
        <w:t>Nitrit</w:t>
      </w:r>
      <w:proofErr w:type="spellEnd"/>
      <w:r w:rsidR="00C86C51" w:rsidRPr="003E10F1">
        <w:rPr>
          <w:sz w:val="24"/>
          <w:szCs w:val="24"/>
        </w:rPr>
        <w:t xml:space="preserve"> </w:t>
      </w:r>
      <w:proofErr w:type="spellStart"/>
      <w:r w:rsidR="00C86C51" w:rsidRPr="003E10F1">
        <w:rPr>
          <w:sz w:val="24"/>
          <w:szCs w:val="24"/>
        </w:rPr>
        <w:t>merupakan</w:t>
      </w:r>
      <w:proofErr w:type="spellEnd"/>
      <w:r w:rsidR="00C86C51" w:rsidRPr="003E10F1">
        <w:rPr>
          <w:sz w:val="24"/>
          <w:szCs w:val="24"/>
        </w:rPr>
        <w:t xml:space="preserve"> salah </w:t>
      </w:r>
      <w:proofErr w:type="spellStart"/>
      <w:r w:rsidR="00C86C51" w:rsidRPr="003E10F1">
        <w:rPr>
          <w:sz w:val="24"/>
          <w:szCs w:val="24"/>
        </w:rPr>
        <w:t>satu</w:t>
      </w:r>
      <w:proofErr w:type="spellEnd"/>
      <w:r w:rsidR="00C86C51" w:rsidRPr="003E10F1">
        <w:rPr>
          <w:sz w:val="24"/>
          <w:szCs w:val="24"/>
        </w:rPr>
        <w:t xml:space="preserve"> </w:t>
      </w:r>
      <w:proofErr w:type="spellStart"/>
      <w:r w:rsidR="00C86C51" w:rsidRPr="003E10F1">
        <w:rPr>
          <w:sz w:val="24"/>
          <w:szCs w:val="24"/>
        </w:rPr>
        <w:t>senyawa</w:t>
      </w:r>
      <w:proofErr w:type="spellEnd"/>
      <w:r w:rsidR="00C86C51" w:rsidRPr="003E10F1">
        <w:rPr>
          <w:sz w:val="24"/>
          <w:szCs w:val="24"/>
        </w:rPr>
        <w:t xml:space="preserve"> nitrogen yang </w:t>
      </w:r>
      <w:proofErr w:type="spellStart"/>
      <w:r w:rsidR="00C86C51" w:rsidRPr="003E10F1">
        <w:rPr>
          <w:sz w:val="24"/>
          <w:szCs w:val="24"/>
        </w:rPr>
        <w:t>berasal</w:t>
      </w:r>
      <w:proofErr w:type="spellEnd"/>
      <w:r w:rsidR="00C86C51" w:rsidRPr="003E10F1">
        <w:rPr>
          <w:sz w:val="24"/>
          <w:szCs w:val="24"/>
        </w:rPr>
        <w:t xml:space="preserve"> </w:t>
      </w:r>
      <w:proofErr w:type="spellStart"/>
      <w:r w:rsidR="00C86C51" w:rsidRPr="003E10F1">
        <w:rPr>
          <w:sz w:val="24"/>
          <w:szCs w:val="24"/>
        </w:rPr>
        <w:t>dari</w:t>
      </w:r>
      <w:proofErr w:type="spellEnd"/>
      <w:r w:rsidR="00C86C51" w:rsidRPr="003E10F1">
        <w:rPr>
          <w:sz w:val="24"/>
          <w:szCs w:val="24"/>
        </w:rPr>
        <w:t xml:space="preserve"> </w:t>
      </w:r>
      <w:proofErr w:type="spellStart"/>
      <w:r w:rsidR="00C86C51" w:rsidRPr="003E10F1">
        <w:rPr>
          <w:sz w:val="24"/>
          <w:szCs w:val="24"/>
        </w:rPr>
        <w:t>pakan</w:t>
      </w:r>
      <w:proofErr w:type="spellEnd"/>
      <w:r w:rsidR="00C86C51" w:rsidRPr="003E10F1">
        <w:rPr>
          <w:sz w:val="24"/>
          <w:szCs w:val="24"/>
        </w:rPr>
        <w:t xml:space="preserve"> dan </w:t>
      </w:r>
      <w:proofErr w:type="spellStart"/>
      <w:r w:rsidR="00C86C51" w:rsidRPr="003E10F1">
        <w:rPr>
          <w:sz w:val="24"/>
          <w:szCs w:val="24"/>
        </w:rPr>
        <w:t>dapat</w:t>
      </w:r>
      <w:proofErr w:type="spellEnd"/>
      <w:r w:rsidR="00C86C51" w:rsidRPr="003E10F1">
        <w:rPr>
          <w:sz w:val="24"/>
          <w:szCs w:val="24"/>
        </w:rPr>
        <w:t xml:space="preserve"> </w:t>
      </w:r>
      <w:proofErr w:type="spellStart"/>
      <w:r w:rsidR="00C86C51" w:rsidRPr="003E10F1">
        <w:rPr>
          <w:sz w:val="24"/>
          <w:szCs w:val="24"/>
        </w:rPr>
        <w:t>beracun</w:t>
      </w:r>
      <w:proofErr w:type="spellEnd"/>
      <w:r w:rsidR="00C86C51" w:rsidRPr="003E10F1">
        <w:rPr>
          <w:sz w:val="24"/>
          <w:szCs w:val="24"/>
        </w:rPr>
        <w:t xml:space="preserve"> </w:t>
      </w:r>
      <w:proofErr w:type="spellStart"/>
      <w:r w:rsidR="00C86C51" w:rsidRPr="003E10F1">
        <w:rPr>
          <w:sz w:val="24"/>
          <w:szCs w:val="24"/>
        </w:rPr>
        <w:t>bagi</w:t>
      </w:r>
      <w:proofErr w:type="spellEnd"/>
      <w:r w:rsidR="00C86C51" w:rsidRPr="003E10F1">
        <w:rPr>
          <w:sz w:val="24"/>
          <w:szCs w:val="24"/>
        </w:rPr>
        <w:t xml:space="preserve"> </w:t>
      </w:r>
      <w:proofErr w:type="spellStart"/>
      <w:r w:rsidR="00C86C51" w:rsidRPr="003E10F1">
        <w:rPr>
          <w:sz w:val="24"/>
          <w:szCs w:val="24"/>
        </w:rPr>
        <w:t>udang</w:t>
      </w:r>
      <w:proofErr w:type="spellEnd"/>
      <w:r w:rsidR="00C86C51" w:rsidRPr="003E10F1">
        <w:rPr>
          <w:sz w:val="24"/>
          <w:szCs w:val="24"/>
        </w:rPr>
        <w:t>.</w:t>
      </w:r>
      <w:r w:rsidR="00C86C51" w:rsidRPr="003E10F1">
        <w:rPr>
          <w:sz w:val="24"/>
          <w:szCs w:val="24"/>
          <w:lang w:val="id-ID"/>
        </w:rPr>
        <w:t xml:space="preserve"> </w:t>
      </w:r>
      <w:r w:rsidR="00C86C51" w:rsidRPr="003E10F1">
        <w:rPr>
          <w:sz w:val="24"/>
          <w:szCs w:val="24"/>
        </w:rPr>
        <w:t xml:space="preserve"> </w:t>
      </w:r>
      <w:proofErr w:type="spellStart"/>
      <w:r w:rsidR="00C86C51" w:rsidRPr="003E10F1">
        <w:rPr>
          <w:sz w:val="24"/>
          <w:szCs w:val="24"/>
        </w:rPr>
        <w:t>Pengamatan</w:t>
      </w:r>
      <w:proofErr w:type="spellEnd"/>
      <w:r w:rsidR="00C86C51" w:rsidRPr="003E10F1">
        <w:rPr>
          <w:sz w:val="24"/>
          <w:szCs w:val="24"/>
        </w:rPr>
        <w:t xml:space="preserve"> </w:t>
      </w:r>
      <w:proofErr w:type="spellStart"/>
      <w:r w:rsidR="00C86C51" w:rsidRPr="003E10F1">
        <w:rPr>
          <w:sz w:val="24"/>
          <w:szCs w:val="24"/>
        </w:rPr>
        <w:t>nitrit</w:t>
      </w:r>
      <w:proofErr w:type="spellEnd"/>
      <w:r w:rsidR="00C86C51" w:rsidRPr="003E10F1">
        <w:rPr>
          <w:sz w:val="24"/>
          <w:szCs w:val="24"/>
        </w:rPr>
        <w:t xml:space="preserve"> </w:t>
      </w:r>
      <w:proofErr w:type="spellStart"/>
      <w:r w:rsidR="00C86C51" w:rsidRPr="003E10F1">
        <w:rPr>
          <w:sz w:val="24"/>
          <w:szCs w:val="24"/>
        </w:rPr>
        <w:t>perlu</w:t>
      </w:r>
      <w:proofErr w:type="spellEnd"/>
      <w:r w:rsidR="00C86C51" w:rsidRPr="003E10F1">
        <w:rPr>
          <w:sz w:val="24"/>
          <w:szCs w:val="24"/>
        </w:rPr>
        <w:t xml:space="preserve"> </w:t>
      </w:r>
      <w:proofErr w:type="spellStart"/>
      <w:r w:rsidR="00C86C51" w:rsidRPr="003E10F1">
        <w:rPr>
          <w:sz w:val="24"/>
          <w:szCs w:val="24"/>
        </w:rPr>
        <w:t>dilakukan</w:t>
      </w:r>
      <w:proofErr w:type="spellEnd"/>
      <w:r w:rsidR="00C86C51" w:rsidRPr="003E10F1">
        <w:rPr>
          <w:sz w:val="24"/>
          <w:szCs w:val="24"/>
        </w:rPr>
        <w:t xml:space="preserve"> </w:t>
      </w:r>
      <w:proofErr w:type="spellStart"/>
      <w:r w:rsidR="00C86C51" w:rsidRPr="003E10F1">
        <w:rPr>
          <w:sz w:val="24"/>
          <w:szCs w:val="24"/>
        </w:rPr>
        <w:t>untuk</w:t>
      </w:r>
      <w:proofErr w:type="spellEnd"/>
      <w:r w:rsidR="00C86C51" w:rsidRPr="003E10F1">
        <w:rPr>
          <w:sz w:val="24"/>
          <w:szCs w:val="24"/>
        </w:rPr>
        <w:t xml:space="preserve"> </w:t>
      </w:r>
      <w:proofErr w:type="spellStart"/>
      <w:r w:rsidR="00C86C51" w:rsidRPr="003E10F1">
        <w:rPr>
          <w:sz w:val="24"/>
          <w:szCs w:val="24"/>
        </w:rPr>
        <w:t>menentukan</w:t>
      </w:r>
      <w:proofErr w:type="spellEnd"/>
      <w:r w:rsidR="00C86C51" w:rsidRPr="003E10F1">
        <w:rPr>
          <w:sz w:val="24"/>
          <w:szCs w:val="24"/>
        </w:rPr>
        <w:t xml:space="preserve"> </w:t>
      </w:r>
      <w:proofErr w:type="spellStart"/>
      <w:r w:rsidR="00C86C51" w:rsidRPr="003E10F1">
        <w:rPr>
          <w:sz w:val="24"/>
          <w:szCs w:val="24"/>
        </w:rPr>
        <w:t>tindakan</w:t>
      </w:r>
      <w:proofErr w:type="spellEnd"/>
      <w:r w:rsidR="00C86C51" w:rsidRPr="003E10F1">
        <w:rPr>
          <w:sz w:val="24"/>
          <w:szCs w:val="24"/>
        </w:rPr>
        <w:t xml:space="preserve"> yang </w:t>
      </w:r>
      <w:proofErr w:type="spellStart"/>
      <w:r w:rsidR="00C86C51" w:rsidRPr="003E10F1">
        <w:rPr>
          <w:sz w:val="24"/>
          <w:szCs w:val="24"/>
        </w:rPr>
        <w:t>harus</w:t>
      </w:r>
      <w:proofErr w:type="spellEnd"/>
      <w:r w:rsidR="00C86C51" w:rsidRPr="003E10F1">
        <w:rPr>
          <w:sz w:val="24"/>
          <w:szCs w:val="24"/>
        </w:rPr>
        <w:t xml:space="preserve"> </w:t>
      </w:r>
      <w:proofErr w:type="spellStart"/>
      <w:r w:rsidR="00C86C51" w:rsidRPr="003E10F1">
        <w:rPr>
          <w:sz w:val="24"/>
          <w:szCs w:val="24"/>
        </w:rPr>
        <w:t>dilakukan</w:t>
      </w:r>
      <w:proofErr w:type="spellEnd"/>
      <w:r w:rsidR="00C86C51" w:rsidRPr="003E10F1">
        <w:rPr>
          <w:sz w:val="24"/>
          <w:szCs w:val="24"/>
        </w:rPr>
        <w:t xml:space="preserve"> </w:t>
      </w:r>
      <w:proofErr w:type="spellStart"/>
      <w:r w:rsidR="00C86C51" w:rsidRPr="003E10F1">
        <w:rPr>
          <w:sz w:val="24"/>
          <w:szCs w:val="24"/>
        </w:rPr>
        <w:t>untuk</w:t>
      </w:r>
      <w:proofErr w:type="spellEnd"/>
      <w:r w:rsidR="00C86C51" w:rsidRPr="003E10F1">
        <w:rPr>
          <w:sz w:val="24"/>
          <w:szCs w:val="24"/>
        </w:rPr>
        <w:t xml:space="preserve"> </w:t>
      </w:r>
      <w:proofErr w:type="spellStart"/>
      <w:r w:rsidR="00C86C51" w:rsidRPr="003E10F1">
        <w:rPr>
          <w:sz w:val="24"/>
          <w:szCs w:val="24"/>
        </w:rPr>
        <w:t>mencegah</w:t>
      </w:r>
      <w:proofErr w:type="spellEnd"/>
      <w:r w:rsidR="00C86C51" w:rsidRPr="003E10F1">
        <w:rPr>
          <w:sz w:val="24"/>
          <w:szCs w:val="24"/>
        </w:rPr>
        <w:t xml:space="preserve"> </w:t>
      </w:r>
      <w:proofErr w:type="spellStart"/>
      <w:r w:rsidR="00C86C51" w:rsidRPr="003E10F1">
        <w:rPr>
          <w:sz w:val="24"/>
          <w:szCs w:val="24"/>
        </w:rPr>
        <w:t>rusaknya</w:t>
      </w:r>
      <w:proofErr w:type="spellEnd"/>
      <w:r w:rsidR="00C86C51" w:rsidRPr="003E10F1">
        <w:rPr>
          <w:sz w:val="24"/>
          <w:szCs w:val="24"/>
        </w:rPr>
        <w:t xml:space="preserve"> </w:t>
      </w:r>
      <w:proofErr w:type="spellStart"/>
      <w:r w:rsidR="00C86C51" w:rsidRPr="003E10F1">
        <w:rPr>
          <w:sz w:val="24"/>
          <w:szCs w:val="24"/>
        </w:rPr>
        <w:t>kualitas</w:t>
      </w:r>
      <w:proofErr w:type="spellEnd"/>
      <w:r w:rsidR="00C86C51" w:rsidRPr="003E10F1">
        <w:rPr>
          <w:sz w:val="24"/>
          <w:szCs w:val="24"/>
        </w:rPr>
        <w:t xml:space="preserve"> air </w:t>
      </w:r>
      <w:proofErr w:type="spellStart"/>
      <w:r w:rsidR="00C86C51" w:rsidRPr="003E10F1">
        <w:rPr>
          <w:sz w:val="24"/>
          <w:szCs w:val="24"/>
        </w:rPr>
        <w:t>tambak</w:t>
      </w:r>
      <w:proofErr w:type="spellEnd"/>
      <w:r w:rsidR="00C86C51" w:rsidRPr="003E10F1">
        <w:rPr>
          <w:sz w:val="24"/>
          <w:szCs w:val="24"/>
        </w:rPr>
        <w:t xml:space="preserve">. </w:t>
      </w:r>
      <w:r w:rsidR="00C86C51" w:rsidRPr="003E10F1">
        <w:rPr>
          <w:sz w:val="24"/>
          <w:szCs w:val="24"/>
          <w:lang w:val="id-ID"/>
        </w:rPr>
        <w:t>Perhitungan nilai rata-rata Nitrit (NO</w:t>
      </w:r>
      <w:r w:rsidR="00C86C51" w:rsidRPr="003E10F1">
        <w:rPr>
          <w:sz w:val="24"/>
          <w:szCs w:val="24"/>
          <w:vertAlign w:val="subscript"/>
          <w:lang w:val="id-ID"/>
        </w:rPr>
        <w:t>2</w:t>
      </w:r>
      <w:r w:rsidR="00C86C51" w:rsidRPr="003E10F1">
        <w:rPr>
          <w:sz w:val="24"/>
          <w:szCs w:val="24"/>
          <w:lang w:val="id-ID"/>
        </w:rPr>
        <w:t xml:space="preserve">) selama pemeliharaan berada pada kisaran 0,01 hingga 0,02 mg/L dari semua petak. </w:t>
      </w:r>
      <w:r w:rsidR="00C86C51">
        <w:rPr>
          <w:sz w:val="24"/>
          <w:szCs w:val="24"/>
        </w:rPr>
        <w:t xml:space="preserve">Hasil </w:t>
      </w:r>
      <w:proofErr w:type="spellStart"/>
      <w:r w:rsidR="00C86C51">
        <w:rPr>
          <w:sz w:val="24"/>
          <w:szCs w:val="24"/>
        </w:rPr>
        <w:t>ini</w:t>
      </w:r>
      <w:proofErr w:type="spellEnd"/>
      <w:r w:rsidR="00C86C51">
        <w:rPr>
          <w:sz w:val="24"/>
          <w:szCs w:val="24"/>
        </w:rPr>
        <w:t xml:space="preserve"> </w:t>
      </w:r>
      <w:proofErr w:type="spellStart"/>
      <w:r w:rsidR="00C86C51">
        <w:rPr>
          <w:sz w:val="24"/>
          <w:szCs w:val="24"/>
        </w:rPr>
        <w:t>menunjukkan</w:t>
      </w:r>
      <w:proofErr w:type="spellEnd"/>
      <w:r w:rsidR="00C86C51">
        <w:rPr>
          <w:sz w:val="24"/>
          <w:szCs w:val="24"/>
        </w:rPr>
        <w:t xml:space="preserve"> </w:t>
      </w:r>
      <w:proofErr w:type="spellStart"/>
      <w:r w:rsidR="00C86C51">
        <w:rPr>
          <w:sz w:val="24"/>
          <w:szCs w:val="24"/>
        </w:rPr>
        <w:t>bahwa</w:t>
      </w:r>
      <w:proofErr w:type="spellEnd"/>
      <w:r w:rsidR="00C86C51">
        <w:rPr>
          <w:sz w:val="24"/>
          <w:szCs w:val="24"/>
        </w:rPr>
        <w:t xml:space="preserve"> </w:t>
      </w:r>
      <w:proofErr w:type="spellStart"/>
      <w:r w:rsidR="00C86C51">
        <w:rPr>
          <w:sz w:val="24"/>
          <w:szCs w:val="24"/>
        </w:rPr>
        <w:t>nilai</w:t>
      </w:r>
      <w:proofErr w:type="spellEnd"/>
      <w:r w:rsidR="00C86C51">
        <w:rPr>
          <w:sz w:val="24"/>
          <w:szCs w:val="24"/>
        </w:rPr>
        <w:t xml:space="preserve"> </w:t>
      </w:r>
      <w:proofErr w:type="spellStart"/>
      <w:r w:rsidR="00C86C51">
        <w:rPr>
          <w:sz w:val="24"/>
          <w:szCs w:val="24"/>
        </w:rPr>
        <w:t>nitrit</w:t>
      </w:r>
      <w:proofErr w:type="spellEnd"/>
      <w:r w:rsidR="00C86C51">
        <w:rPr>
          <w:sz w:val="24"/>
          <w:szCs w:val="24"/>
        </w:rPr>
        <w:t xml:space="preserve"> </w:t>
      </w:r>
      <w:proofErr w:type="spellStart"/>
      <w:r w:rsidR="00C86C51">
        <w:rPr>
          <w:sz w:val="24"/>
          <w:szCs w:val="24"/>
        </w:rPr>
        <w:t>masih</w:t>
      </w:r>
      <w:proofErr w:type="spellEnd"/>
      <w:r w:rsidR="00C86C51">
        <w:rPr>
          <w:sz w:val="24"/>
          <w:szCs w:val="24"/>
        </w:rPr>
        <w:t xml:space="preserve"> </w:t>
      </w:r>
      <w:proofErr w:type="spellStart"/>
      <w:r w:rsidR="00C86C51">
        <w:rPr>
          <w:sz w:val="24"/>
          <w:szCs w:val="24"/>
        </w:rPr>
        <w:t>berada</w:t>
      </w:r>
      <w:proofErr w:type="spellEnd"/>
      <w:r w:rsidR="00C86C51">
        <w:rPr>
          <w:sz w:val="24"/>
          <w:szCs w:val="24"/>
        </w:rPr>
        <w:t xml:space="preserve"> </w:t>
      </w:r>
      <w:proofErr w:type="spellStart"/>
      <w:r w:rsidR="00C86C51">
        <w:rPr>
          <w:sz w:val="24"/>
          <w:szCs w:val="24"/>
        </w:rPr>
        <w:t>dalam</w:t>
      </w:r>
      <w:proofErr w:type="spellEnd"/>
      <w:r w:rsidR="00C86C51">
        <w:rPr>
          <w:sz w:val="24"/>
          <w:szCs w:val="24"/>
        </w:rPr>
        <w:t xml:space="preserve"> </w:t>
      </w:r>
      <w:proofErr w:type="spellStart"/>
      <w:r w:rsidR="00C86C51">
        <w:rPr>
          <w:sz w:val="24"/>
          <w:szCs w:val="24"/>
        </w:rPr>
        <w:t>ambang</w:t>
      </w:r>
      <w:proofErr w:type="spellEnd"/>
      <w:r w:rsidR="00C86C51">
        <w:rPr>
          <w:sz w:val="24"/>
          <w:szCs w:val="24"/>
        </w:rPr>
        <w:t xml:space="preserve"> </w:t>
      </w:r>
      <w:proofErr w:type="spellStart"/>
      <w:r w:rsidR="00C86C51">
        <w:rPr>
          <w:sz w:val="24"/>
          <w:szCs w:val="24"/>
        </w:rPr>
        <w:t>batas</w:t>
      </w:r>
      <w:proofErr w:type="spellEnd"/>
      <w:r w:rsidR="00C86C51">
        <w:rPr>
          <w:sz w:val="24"/>
          <w:szCs w:val="24"/>
        </w:rPr>
        <w:t xml:space="preserve"> </w:t>
      </w:r>
      <w:proofErr w:type="spellStart"/>
      <w:r w:rsidR="00C86C51">
        <w:rPr>
          <w:sz w:val="24"/>
          <w:szCs w:val="24"/>
        </w:rPr>
        <w:t>yaitu</w:t>
      </w:r>
      <w:proofErr w:type="spellEnd"/>
      <w:r w:rsidR="00C86C51">
        <w:rPr>
          <w:sz w:val="24"/>
          <w:szCs w:val="24"/>
        </w:rPr>
        <w:t xml:space="preserve"> 0,1 mg/L (</w:t>
      </w:r>
      <w:proofErr w:type="spellStart"/>
      <w:r w:rsidR="00C86C51">
        <w:rPr>
          <w:sz w:val="24"/>
          <w:szCs w:val="24"/>
        </w:rPr>
        <w:t>Muadamma</w:t>
      </w:r>
      <w:proofErr w:type="spellEnd"/>
      <w:r w:rsidR="00C86C51">
        <w:rPr>
          <w:sz w:val="24"/>
          <w:szCs w:val="24"/>
        </w:rPr>
        <w:t xml:space="preserve"> </w:t>
      </w:r>
      <w:proofErr w:type="spellStart"/>
      <w:r w:rsidR="00C86C51">
        <w:rPr>
          <w:sz w:val="24"/>
          <w:szCs w:val="24"/>
        </w:rPr>
        <w:t>dkk</w:t>
      </w:r>
      <w:proofErr w:type="spellEnd"/>
      <w:r w:rsidR="00C86C51">
        <w:rPr>
          <w:sz w:val="24"/>
          <w:szCs w:val="24"/>
        </w:rPr>
        <w:t xml:space="preserve">., 2018) </w:t>
      </w:r>
      <w:proofErr w:type="spellStart"/>
      <w:r w:rsidR="00C86C51">
        <w:rPr>
          <w:sz w:val="24"/>
          <w:szCs w:val="24"/>
        </w:rPr>
        <w:t>sehingga</w:t>
      </w:r>
      <w:proofErr w:type="spellEnd"/>
      <w:r w:rsidR="00C86C51">
        <w:rPr>
          <w:sz w:val="24"/>
          <w:szCs w:val="24"/>
        </w:rPr>
        <w:t xml:space="preserve"> </w:t>
      </w:r>
      <w:proofErr w:type="spellStart"/>
      <w:r w:rsidR="00C86C51">
        <w:rPr>
          <w:sz w:val="24"/>
          <w:szCs w:val="24"/>
        </w:rPr>
        <w:t>masih</w:t>
      </w:r>
      <w:proofErr w:type="spellEnd"/>
      <w:r w:rsidR="00C86C51">
        <w:rPr>
          <w:sz w:val="24"/>
          <w:szCs w:val="24"/>
        </w:rPr>
        <w:t xml:space="preserve"> </w:t>
      </w:r>
      <w:proofErr w:type="spellStart"/>
      <w:r w:rsidR="00C86C51">
        <w:rPr>
          <w:sz w:val="24"/>
          <w:szCs w:val="24"/>
        </w:rPr>
        <w:t>aman</w:t>
      </w:r>
      <w:proofErr w:type="spellEnd"/>
      <w:r w:rsidR="00C86C51">
        <w:rPr>
          <w:sz w:val="24"/>
          <w:szCs w:val="24"/>
        </w:rPr>
        <w:t xml:space="preserve"> </w:t>
      </w:r>
      <w:proofErr w:type="spellStart"/>
      <w:r w:rsidR="00C86C51">
        <w:rPr>
          <w:sz w:val="24"/>
          <w:szCs w:val="24"/>
        </w:rPr>
        <w:t>untuk</w:t>
      </w:r>
      <w:proofErr w:type="spellEnd"/>
      <w:r w:rsidR="00C86C51">
        <w:rPr>
          <w:sz w:val="24"/>
          <w:szCs w:val="24"/>
        </w:rPr>
        <w:t xml:space="preserve"> </w:t>
      </w:r>
      <w:proofErr w:type="spellStart"/>
      <w:r w:rsidR="00C86C51">
        <w:rPr>
          <w:sz w:val="24"/>
          <w:szCs w:val="24"/>
        </w:rPr>
        <w:t>kegiatan</w:t>
      </w:r>
      <w:proofErr w:type="spellEnd"/>
      <w:r w:rsidR="00C86C51">
        <w:rPr>
          <w:sz w:val="24"/>
          <w:szCs w:val="24"/>
        </w:rPr>
        <w:t xml:space="preserve"> </w:t>
      </w:r>
      <w:proofErr w:type="spellStart"/>
      <w:r w:rsidR="00C86C51">
        <w:rPr>
          <w:sz w:val="24"/>
          <w:szCs w:val="24"/>
        </w:rPr>
        <w:t>pembesaran</w:t>
      </w:r>
      <w:proofErr w:type="spellEnd"/>
      <w:r w:rsidR="00C86C51">
        <w:rPr>
          <w:sz w:val="24"/>
          <w:szCs w:val="24"/>
        </w:rPr>
        <w:t xml:space="preserve"> </w:t>
      </w:r>
      <w:proofErr w:type="spellStart"/>
      <w:r w:rsidR="00C86C51">
        <w:rPr>
          <w:sz w:val="24"/>
          <w:szCs w:val="24"/>
        </w:rPr>
        <w:t>udang</w:t>
      </w:r>
      <w:proofErr w:type="spellEnd"/>
      <w:r w:rsidR="00C86C51">
        <w:rPr>
          <w:sz w:val="24"/>
          <w:szCs w:val="24"/>
        </w:rPr>
        <w:t xml:space="preserve">. </w:t>
      </w:r>
      <w:r w:rsidR="00C86C51" w:rsidRPr="003E10F1">
        <w:rPr>
          <w:sz w:val="24"/>
          <w:szCs w:val="24"/>
          <w:lang w:val="id-ID"/>
        </w:rPr>
        <w:t>Dari data yang dikumpulkan  nilai nitrit mulai tercatat pada minggu keenam (</w:t>
      </w:r>
      <w:r w:rsidR="00C86C51" w:rsidRPr="009A0F25">
        <w:rPr>
          <w:b/>
          <w:bCs/>
          <w:sz w:val="24"/>
          <w:szCs w:val="24"/>
          <w:lang w:val="id-ID"/>
        </w:rPr>
        <w:t xml:space="preserve">Gambar </w:t>
      </w:r>
      <w:r w:rsidR="00C86C51" w:rsidRPr="009A0F25">
        <w:rPr>
          <w:b/>
          <w:bCs/>
          <w:sz w:val="24"/>
          <w:szCs w:val="24"/>
        </w:rPr>
        <w:t>5.11</w:t>
      </w:r>
      <w:r w:rsidR="00C86C51" w:rsidRPr="003E10F1">
        <w:rPr>
          <w:sz w:val="24"/>
          <w:szCs w:val="24"/>
          <w:lang w:val="id-ID"/>
        </w:rPr>
        <w:t xml:space="preserve">) dan terus berubah-ubah hingga di masa akhir pemeliharaan. Petak P1 dan S2 menunjukkan nilai nitrit tertinggi yaitu 0,07 mg/L pada minggu kedelapan dan kesembilan. </w:t>
      </w:r>
      <w:r w:rsidR="00C86C51">
        <w:rPr>
          <w:sz w:val="24"/>
          <w:szCs w:val="24"/>
        </w:rPr>
        <w:t xml:space="preserve">Data </w:t>
      </w:r>
      <w:proofErr w:type="spellStart"/>
      <w:r w:rsidR="00C86C51">
        <w:rPr>
          <w:sz w:val="24"/>
          <w:szCs w:val="24"/>
        </w:rPr>
        <w:t>lengkap</w:t>
      </w:r>
      <w:proofErr w:type="spellEnd"/>
      <w:r w:rsidR="00C86C51">
        <w:rPr>
          <w:sz w:val="24"/>
          <w:szCs w:val="24"/>
        </w:rPr>
        <w:t xml:space="preserve"> </w:t>
      </w:r>
      <w:proofErr w:type="spellStart"/>
      <w:r w:rsidR="00C86C51">
        <w:rPr>
          <w:sz w:val="24"/>
          <w:szCs w:val="24"/>
        </w:rPr>
        <w:t>mengenai</w:t>
      </w:r>
      <w:proofErr w:type="spellEnd"/>
      <w:r w:rsidR="00C86C51">
        <w:rPr>
          <w:sz w:val="24"/>
          <w:szCs w:val="24"/>
        </w:rPr>
        <w:t xml:space="preserve"> </w:t>
      </w:r>
      <w:proofErr w:type="spellStart"/>
      <w:r w:rsidR="00C86C51">
        <w:rPr>
          <w:sz w:val="24"/>
          <w:szCs w:val="24"/>
        </w:rPr>
        <w:t>hasil</w:t>
      </w:r>
      <w:proofErr w:type="spellEnd"/>
      <w:r w:rsidR="00C86C51">
        <w:rPr>
          <w:sz w:val="24"/>
          <w:szCs w:val="24"/>
        </w:rPr>
        <w:t xml:space="preserve"> </w:t>
      </w:r>
      <w:proofErr w:type="spellStart"/>
      <w:r w:rsidR="00C86C51">
        <w:rPr>
          <w:sz w:val="24"/>
          <w:szCs w:val="24"/>
        </w:rPr>
        <w:t>pengamatan</w:t>
      </w:r>
      <w:proofErr w:type="spellEnd"/>
      <w:r w:rsidR="00C86C51">
        <w:rPr>
          <w:sz w:val="24"/>
          <w:szCs w:val="24"/>
        </w:rPr>
        <w:t xml:space="preserve"> </w:t>
      </w:r>
      <w:proofErr w:type="spellStart"/>
      <w:r w:rsidR="00C86C51">
        <w:rPr>
          <w:sz w:val="24"/>
          <w:szCs w:val="24"/>
        </w:rPr>
        <w:t>nitrit</w:t>
      </w:r>
      <w:proofErr w:type="spellEnd"/>
      <w:r w:rsidR="00C86C51">
        <w:rPr>
          <w:sz w:val="24"/>
          <w:szCs w:val="24"/>
        </w:rPr>
        <w:t xml:space="preserve"> pada </w:t>
      </w:r>
      <w:proofErr w:type="spellStart"/>
      <w:r w:rsidR="00C86C51">
        <w:rPr>
          <w:sz w:val="24"/>
          <w:szCs w:val="24"/>
        </w:rPr>
        <w:t>semua</w:t>
      </w:r>
      <w:proofErr w:type="spellEnd"/>
      <w:r w:rsidR="00C86C51">
        <w:rPr>
          <w:sz w:val="24"/>
          <w:szCs w:val="24"/>
        </w:rPr>
        <w:t xml:space="preserve"> </w:t>
      </w:r>
      <w:proofErr w:type="spellStart"/>
      <w:r w:rsidR="00C86C51">
        <w:rPr>
          <w:sz w:val="24"/>
          <w:szCs w:val="24"/>
        </w:rPr>
        <w:t>petak</w:t>
      </w:r>
      <w:proofErr w:type="spellEnd"/>
      <w:r w:rsidR="00C86C51">
        <w:rPr>
          <w:sz w:val="24"/>
          <w:szCs w:val="24"/>
        </w:rPr>
        <w:t xml:space="preserve"> </w:t>
      </w:r>
      <w:proofErr w:type="spellStart"/>
      <w:r w:rsidR="00C86C51">
        <w:rPr>
          <w:sz w:val="24"/>
          <w:szCs w:val="24"/>
        </w:rPr>
        <w:t>dapat</w:t>
      </w:r>
      <w:proofErr w:type="spellEnd"/>
      <w:r w:rsidR="00C86C51">
        <w:rPr>
          <w:sz w:val="24"/>
          <w:szCs w:val="24"/>
        </w:rPr>
        <w:t xml:space="preserve"> </w:t>
      </w:r>
      <w:proofErr w:type="spellStart"/>
      <w:r w:rsidR="00C86C51">
        <w:rPr>
          <w:sz w:val="24"/>
          <w:szCs w:val="24"/>
        </w:rPr>
        <w:t>dilihat</w:t>
      </w:r>
      <w:proofErr w:type="spellEnd"/>
      <w:r w:rsidR="00C86C51">
        <w:rPr>
          <w:sz w:val="24"/>
          <w:szCs w:val="24"/>
        </w:rPr>
        <w:t xml:space="preserve"> pada </w:t>
      </w:r>
      <w:r w:rsidR="00C86C51" w:rsidRPr="009A0F25">
        <w:rPr>
          <w:b/>
          <w:bCs/>
          <w:sz w:val="24"/>
          <w:szCs w:val="24"/>
          <w:lang w:val="id-ID"/>
        </w:rPr>
        <w:t xml:space="preserve">Lampiran </w:t>
      </w:r>
      <w:r w:rsidR="00C86C51" w:rsidRPr="009A0F25">
        <w:rPr>
          <w:b/>
          <w:bCs/>
          <w:sz w:val="24"/>
          <w:szCs w:val="24"/>
        </w:rPr>
        <w:t>11</w:t>
      </w:r>
      <w:r w:rsidR="00C86C51">
        <w:rPr>
          <w:b/>
          <w:bCs/>
          <w:sz w:val="24"/>
          <w:szCs w:val="24"/>
        </w:rPr>
        <w:t>.</w:t>
      </w:r>
      <w:r w:rsidR="003016A4">
        <w:rPr>
          <w:sz w:val="24"/>
          <w:szCs w:val="24"/>
        </w:rPr>
        <w:t xml:space="preserve"> </w:t>
      </w:r>
    </w:p>
    <w:p w14:paraId="2A2D5E74" w14:textId="07C1F1B0" w:rsidR="00500997" w:rsidRDefault="000A0615">
      <w:pPr>
        <w:spacing w:line="480" w:lineRule="auto"/>
        <w:jc w:val="both"/>
        <w:rPr>
          <w:sz w:val="24"/>
          <w:szCs w:val="24"/>
          <w:lang w:val="id-ID"/>
        </w:rPr>
      </w:pPr>
      <w:r>
        <w:rPr>
          <w:noProof/>
          <w:sz w:val="24"/>
        </w:rPr>
        <w:lastRenderedPageBreak/>
        <mc:AlternateContent>
          <mc:Choice Requires="wps">
            <w:drawing>
              <wp:inline distT="0" distB="0" distL="0" distR="0" wp14:anchorId="1C01652E" wp14:editId="5498DF78">
                <wp:extent cx="5019675" cy="2818130"/>
                <wp:effectExtent l="1905" t="0" r="0" b="3175"/>
                <wp:docPr id="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81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9E9B9" w14:textId="7529082A" w:rsidR="00C86C51" w:rsidRDefault="00F67129" w:rsidP="00132A12">
                            <w:pPr>
                              <w:keepNext/>
                              <w:jc w:val="center"/>
                            </w:pPr>
                            <w:r>
                              <w:rPr>
                                <w:noProof/>
                              </w:rPr>
                              <w:drawing>
                                <wp:inline distT="0" distB="0" distL="0" distR="0" wp14:anchorId="422B3496" wp14:editId="0E8D25C1">
                                  <wp:extent cx="4831644" cy="2644422"/>
                                  <wp:effectExtent l="0" t="0" r="0" b="3810"/>
                                  <wp:docPr id="112" name="Chart 112">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A9F7A88" w14:textId="58D47F5A" w:rsidR="00132A12" w:rsidRDefault="00132A12" w:rsidP="00132A12">
                            <w:pPr>
                              <w:keepNext/>
                              <w:jc w:val="center"/>
                            </w:pPr>
                          </w:p>
                          <w:p w14:paraId="132C847B" w14:textId="2A8954C3" w:rsidR="00132A12" w:rsidRPr="00132A12" w:rsidRDefault="00132A12" w:rsidP="00132A12">
                            <w:pPr>
                              <w:pStyle w:val="Caption"/>
                              <w:jc w:val="center"/>
                              <w:rPr>
                                <w:color w:val="auto"/>
                                <w:sz w:val="22"/>
                                <w:szCs w:val="22"/>
                              </w:rPr>
                            </w:pPr>
                            <w:bookmarkStart w:id="102" w:name="_Toc99146931"/>
                            <w:r w:rsidRPr="00132A12">
                              <w:rPr>
                                <w:color w:val="auto"/>
                                <w:sz w:val="22"/>
                                <w:szCs w:val="22"/>
                              </w:rPr>
                              <w:t>Gambar 5.</w:t>
                            </w:r>
                            <w:r w:rsidR="00F67129">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10</w:t>
                            </w:r>
                            <w:r w:rsidR="004E63A5">
                              <w:rPr>
                                <w:color w:val="auto"/>
                                <w:sz w:val="22"/>
                                <w:szCs w:val="22"/>
                              </w:rPr>
                              <w:fldChar w:fldCharType="end"/>
                            </w:r>
                            <w:r w:rsidRPr="00132A12">
                              <w:rPr>
                                <w:color w:val="auto"/>
                                <w:sz w:val="22"/>
                                <w:szCs w:val="22"/>
                              </w:rPr>
                              <w:t xml:space="preserve">. </w:t>
                            </w:r>
                            <w:r w:rsidRPr="00132A12">
                              <w:rPr>
                                <w:b w:val="0"/>
                                <w:bCs w:val="0"/>
                                <w:color w:val="auto"/>
                                <w:sz w:val="22"/>
                                <w:szCs w:val="22"/>
                              </w:rPr>
                              <w:t>Tampilan nilai Nitr</w:t>
                            </w:r>
                            <w:r w:rsidR="00C86C51">
                              <w:rPr>
                                <w:b w:val="0"/>
                                <w:bCs w:val="0"/>
                                <w:color w:val="auto"/>
                                <w:sz w:val="22"/>
                                <w:szCs w:val="22"/>
                              </w:rPr>
                              <w:t>i</w:t>
                            </w:r>
                            <w:r w:rsidRPr="00132A12">
                              <w:rPr>
                                <w:b w:val="0"/>
                                <w:bCs w:val="0"/>
                                <w:color w:val="auto"/>
                                <w:sz w:val="22"/>
                                <w:szCs w:val="22"/>
                              </w:rPr>
                              <w:t>t setiap minggu.</w:t>
                            </w:r>
                            <w:bookmarkEnd w:id="102"/>
                          </w:p>
                          <w:p w14:paraId="413BF02C" w14:textId="514E0EED" w:rsidR="00500997" w:rsidRDefault="00500997">
                            <w:pPr>
                              <w:jc w:val="center"/>
                            </w:pPr>
                          </w:p>
                          <w:p w14:paraId="3379A665" w14:textId="1ED4817C" w:rsidR="00500997" w:rsidRDefault="00500997">
                            <w:pPr>
                              <w:jc w:val="center"/>
                              <w:rPr>
                                <w:lang w:val="id-ID"/>
                              </w:rPr>
                            </w:pPr>
                          </w:p>
                        </w:txbxContent>
                      </wps:txbx>
                      <wps:bodyPr rot="0" vert="horz" wrap="square" lIns="91440" tIns="45720" rIns="91440" bIns="45720" anchor="t" anchorCtr="0" upright="1">
                        <a:noAutofit/>
                      </wps:bodyPr>
                    </wps:wsp>
                  </a:graphicData>
                </a:graphic>
              </wp:inline>
            </w:drawing>
          </mc:Choice>
          <mc:Fallback>
            <w:pict>
              <v:shape w14:anchorId="1C01652E" id="Text Box 186" o:spid="_x0000_s1070" type="#_x0000_t202" style="width:395.25pt;height:2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" stroked="f">
                <v:textbox>
                  <w:txbxContent>
                    <w:p w14:paraId="4579E9B9" w14:textId="7529082A" w:rsidR="00C86C51" w:rsidRDefault="00F67129" w:rsidP="00132A12">
                      <w:pPr>
                        <w:keepNext/>
                        <w:jc w:val="center"/>
                      </w:pPr>
                      <w:r>
                        <w:rPr>
                          <w:noProof/>
                        </w:rPr>
                        <w:drawing>
                          <wp:inline distT="0" distB="0" distL="0" distR="0" wp14:anchorId="422B3496" wp14:editId="0E8D25C1">
                            <wp:extent cx="4831644" cy="2644422"/>
                            <wp:effectExtent l="0" t="0" r="0" b="3810"/>
                            <wp:docPr id="112" name="Chart 112">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A9F7A88" w14:textId="58D47F5A" w:rsidR="00132A12" w:rsidRDefault="00132A12" w:rsidP="00132A12">
                      <w:pPr>
                        <w:keepNext/>
                        <w:jc w:val="center"/>
                      </w:pPr>
                    </w:p>
                    <w:p w14:paraId="132C847B" w14:textId="2A8954C3" w:rsidR="00132A12" w:rsidRPr="00132A12" w:rsidRDefault="00132A12" w:rsidP="00132A12">
                      <w:pPr>
                        <w:pStyle w:val="Caption"/>
                        <w:jc w:val="center"/>
                        <w:rPr>
                          <w:color w:val="auto"/>
                          <w:sz w:val="22"/>
                          <w:szCs w:val="22"/>
                        </w:rPr>
                      </w:pPr>
                      <w:bookmarkStart w:id="116" w:name="_Toc99146931"/>
                      <w:r w:rsidRPr="00132A12">
                        <w:rPr>
                          <w:color w:val="auto"/>
                          <w:sz w:val="22"/>
                          <w:szCs w:val="22"/>
                        </w:rPr>
                        <w:t>Gambar 5.</w:t>
                      </w:r>
                      <w:r w:rsidR="00F67129">
                        <w:rPr>
                          <w:color w:val="auto"/>
                          <w:sz w:val="22"/>
                          <w:szCs w:val="22"/>
                        </w:rPr>
                        <w:t xml:space="preserve"> </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10</w:t>
                      </w:r>
                      <w:r w:rsidR="004E63A5">
                        <w:rPr>
                          <w:color w:val="auto"/>
                          <w:sz w:val="22"/>
                          <w:szCs w:val="22"/>
                        </w:rPr>
                        <w:fldChar w:fldCharType="end"/>
                      </w:r>
                      <w:r w:rsidRPr="00132A12">
                        <w:rPr>
                          <w:color w:val="auto"/>
                          <w:sz w:val="22"/>
                          <w:szCs w:val="22"/>
                        </w:rPr>
                        <w:t xml:space="preserve">. </w:t>
                      </w:r>
                      <w:r w:rsidRPr="00132A12">
                        <w:rPr>
                          <w:b w:val="0"/>
                          <w:bCs w:val="0"/>
                          <w:color w:val="auto"/>
                          <w:sz w:val="22"/>
                          <w:szCs w:val="22"/>
                        </w:rPr>
                        <w:t>Tampilan nilai Nitr</w:t>
                      </w:r>
                      <w:r w:rsidR="00C86C51">
                        <w:rPr>
                          <w:b w:val="0"/>
                          <w:bCs w:val="0"/>
                          <w:color w:val="auto"/>
                          <w:sz w:val="22"/>
                          <w:szCs w:val="22"/>
                        </w:rPr>
                        <w:t>i</w:t>
                      </w:r>
                      <w:r w:rsidRPr="00132A12">
                        <w:rPr>
                          <w:b w:val="0"/>
                          <w:bCs w:val="0"/>
                          <w:color w:val="auto"/>
                          <w:sz w:val="22"/>
                          <w:szCs w:val="22"/>
                        </w:rPr>
                        <w:t>t setiap minggu.</w:t>
                      </w:r>
                      <w:bookmarkEnd w:id="116"/>
                    </w:p>
                    <w:p w14:paraId="413BF02C" w14:textId="514E0EED" w:rsidR="00500997" w:rsidRDefault="00500997">
                      <w:pPr>
                        <w:jc w:val="center"/>
                      </w:pPr>
                    </w:p>
                    <w:p w14:paraId="3379A665" w14:textId="1ED4817C" w:rsidR="00500997" w:rsidRDefault="00500997">
                      <w:pPr>
                        <w:jc w:val="center"/>
                        <w:rPr>
                          <w:lang w:val="id-ID"/>
                        </w:rPr>
                      </w:pPr>
                    </w:p>
                  </w:txbxContent>
                </v:textbox>
                <w10:anchorlock/>
              </v:shape>
            </w:pict>
          </mc:Fallback>
        </mc:AlternateContent>
      </w:r>
    </w:p>
    <w:p w14:paraId="298D59E4" w14:textId="51B11BC4" w:rsidR="00500997" w:rsidRDefault="00500997">
      <w:pPr>
        <w:pStyle w:val="Heading3"/>
        <w:rPr>
          <w:lang w:val="id-ID"/>
        </w:rPr>
      </w:pPr>
      <w:bookmarkStart w:id="103" w:name="_Toc99270076"/>
      <w:r>
        <w:rPr>
          <w:lang w:val="id-ID"/>
        </w:rPr>
        <w:t>5.2.10. Nitr</w:t>
      </w:r>
      <w:r w:rsidR="00C86C51">
        <w:t>a</w:t>
      </w:r>
      <w:r>
        <w:rPr>
          <w:lang w:val="id-ID"/>
        </w:rPr>
        <w:t>t</w:t>
      </w:r>
      <w:bookmarkEnd w:id="103"/>
    </w:p>
    <w:p w14:paraId="2EBE39D3" w14:textId="77777777" w:rsidR="00500997" w:rsidRDefault="00500997">
      <w:pPr>
        <w:rPr>
          <w:lang w:val="id-ID"/>
        </w:rPr>
      </w:pPr>
    </w:p>
    <w:p w14:paraId="52BD1DC1" w14:textId="2127C79D" w:rsidR="00500997" w:rsidRPr="001B7D96" w:rsidRDefault="00500997">
      <w:pPr>
        <w:spacing w:line="480" w:lineRule="auto"/>
        <w:jc w:val="both"/>
        <w:rPr>
          <w:sz w:val="24"/>
          <w:szCs w:val="24"/>
        </w:rPr>
      </w:pPr>
      <w:r>
        <w:rPr>
          <w:lang w:val="id-ID"/>
        </w:rPr>
        <w:tab/>
      </w:r>
      <w:r w:rsidR="001B7D96">
        <w:rPr>
          <w:b/>
          <w:bCs/>
          <w:sz w:val="24"/>
          <w:szCs w:val="24"/>
        </w:rPr>
        <w:t xml:space="preserve"> </w:t>
      </w:r>
      <w:r w:rsidR="00C86C51">
        <w:rPr>
          <w:sz w:val="24"/>
          <w:szCs w:val="24"/>
          <w:lang w:val="id-ID"/>
        </w:rPr>
        <w:t>Nitrat (NO</w:t>
      </w:r>
      <w:r w:rsidR="00C86C51">
        <w:rPr>
          <w:sz w:val="24"/>
          <w:szCs w:val="24"/>
          <w:vertAlign w:val="subscript"/>
          <w:lang w:val="id-ID"/>
        </w:rPr>
        <w:t>3</w:t>
      </w:r>
      <w:r w:rsidR="00C86C51">
        <w:rPr>
          <w:sz w:val="24"/>
          <w:szCs w:val="24"/>
          <w:lang w:val="id-ID"/>
        </w:rPr>
        <w:t xml:space="preserve">) pada setiap petak yang diamati memberikan kisaran nilai rata-rata sebesar 0,2-0,3 mg/L. </w:t>
      </w:r>
      <w:proofErr w:type="spellStart"/>
      <w:r w:rsidR="00C86C51">
        <w:rPr>
          <w:sz w:val="24"/>
          <w:szCs w:val="24"/>
        </w:rPr>
        <w:t>Kandungan</w:t>
      </w:r>
      <w:proofErr w:type="spellEnd"/>
      <w:r w:rsidR="00C86C51">
        <w:rPr>
          <w:sz w:val="24"/>
          <w:szCs w:val="24"/>
        </w:rPr>
        <w:t xml:space="preserve"> </w:t>
      </w:r>
      <w:proofErr w:type="spellStart"/>
      <w:r w:rsidR="00C86C51">
        <w:rPr>
          <w:sz w:val="24"/>
          <w:szCs w:val="24"/>
        </w:rPr>
        <w:t>nitrat</w:t>
      </w:r>
      <w:proofErr w:type="spellEnd"/>
      <w:r w:rsidR="00C86C51">
        <w:rPr>
          <w:sz w:val="24"/>
          <w:szCs w:val="24"/>
        </w:rPr>
        <w:t xml:space="preserve"> </w:t>
      </w:r>
      <w:proofErr w:type="spellStart"/>
      <w:r w:rsidR="00C86C51">
        <w:rPr>
          <w:sz w:val="24"/>
          <w:szCs w:val="24"/>
        </w:rPr>
        <w:t>dalam</w:t>
      </w:r>
      <w:proofErr w:type="spellEnd"/>
      <w:r w:rsidR="00C86C51">
        <w:rPr>
          <w:sz w:val="24"/>
          <w:szCs w:val="24"/>
        </w:rPr>
        <w:t xml:space="preserve"> </w:t>
      </w:r>
      <w:proofErr w:type="spellStart"/>
      <w:r w:rsidR="00C86C51">
        <w:rPr>
          <w:sz w:val="24"/>
          <w:szCs w:val="24"/>
        </w:rPr>
        <w:t>tambak</w:t>
      </w:r>
      <w:proofErr w:type="spellEnd"/>
      <w:r w:rsidR="00C86C51">
        <w:rPr>
          <w:sz w:val="24"/>
          <w:szCs w:val="24"/>
        </w:rPr>
        <w:t xml:space="preserve"> </w:t>
      </w:r>
      <w:proofErr w:type="spellStart"/>
      <w:r w:rsidR="00C86C51">
        <w:rPr>
          <w:sz w:val="24"/>
          <w:szCs w:val="24"/>
        </w:rPr>
        <w:t>ini</w:t>
      </w:r>
      <w:proofErr w:type="spellEnd"/>
      <w:r w:rsidR="00C86C51">
        <w:rPr>
          <w:sz w:val="24"/>
          <w:szCs w:val="24"/>
        </w:rPr>
        <w:t xml:space="preserve"> </w:t>
      </w:r>
      <w:proofErr w:type="spellStart"/>
      <w:r w:rsidR="00C86C51">
        <w:rPr>
          <w:sz w:val="24"/>
          <w:szCs w:val="24"/>
        </w:rPr>
        <w:t>dapat</w:t>
      </w:r>
      <w:proofErr w:type="spellEnd"/>
      <w:r w:rsidR="00C86C51">
        <w:rPr>
          <w:sz w:val="24"/>
          <w:szCs w:val="24"/>
        </w:rPr>
        <w:t xml:space="preserve"> </w:t>
      </w:r>
      <w:proofErr w:type="spellStart"/>
      <w:r w:rsidR="00C86C51">
        <w:rPr>
          <w:sz w:val="24"/>
          <w:szCs w:val="24"/>
        </w:rPr>
        <w:t>dikatakan</w:t>
      </w:r>
      <w:proofErr w:type="spellEnd"/>
      <w:r w:rsidR="00C86C51">
        <w:rPr>
          <w:sz w:val="24"/>
          <w:szCs w:val="24"/>
        </w:rPr>
        <w:t xml:space="preserve"> </w:t>
      </w:r>
      <w:proofErr w:type="spellStart"/>
      <w:r w:rsidR="00C86C51">
        <w:rPr>
          <w:sz w:val="24"/>
          <w:szCs w:val="24"/>
        </w:rPr>
        <w:t>masih</w:t>
      </w:r>
      <w:proofErr w:type="spellEnd"/>
      <w:r w:rsidR="00C86C51">
        <w:rPr>
          <w:sz w:val="24"/>
          <w:szCs w:val="24"/>
        </w:rPr>
        <w:t xml:space="preserve"> </w:t>
      </w:r>
      <w:proofErr w:type="spellStart"/>
      <w:r w:rsidR="00C86C51">
        <w:rPr>
          <w:sz w:val="24"/>
          <w:szCs w:val="24"/>
        </w:rPr>
        <w:t>dalam</w:t>
      </w:r>
      <w:proofErr w:type="spellEnd"/>
      <w:r w:rsidR="00C86C51">
        <w:rPr>
          <w:sz w:val="24"/>
          <w:szCs w:val="24"/>
        </w:rPr>
        <w:t xml:space="preserve"> </w:t>
      </w:r>
      <w:proofErr w:type="spellStart"/>
      <w:r w:rsidR="00C86C51">
        <w:rPr>
          <w:sz w:val="24"/>
          <w:szCs w:val="24"/>
        </w:rPr>
        <w:t>kisaran</w:t>
      </w:r>
      <w:proofErr w:type="spellEnd"/>
      <w:r w:rsidR="00C86C51">
        <w:rPr>
          <w:sz w:val="24"/>
          <w:szCs w:val="24"/>
        </w:rPr>
        <w:t xml:space="preserve"> normal </w:t>
      </w:r>
      <w:proofErr w:type="spellStart"/>
      <w:r w:rsidR="00C86C51">
        <w:rPr>
          <w:sz w:val="24"/>
          <w:szCs w:val="24"/>
        </w:rPr>
        <w:t>sehingga</w:t>
      </w:r>
      <w:proofErr w:type="spellEnd"/>
      <w:r w:rsidR="00C86C51">
        <w:rPr>
          <w:sz w:val="24"/>
          <w:szCs w:val="24"/>
        </w:rPr>
        <w:t xml:space="preserve"> </w:t>
      </w:r>
      <w:proofErr w:type="spellStart"/>
      <w:r w:rsidR="00C86C51">
        <w:rPr>
          <w:sz w:val="24"/>
          <w:szCs w:val="24"/>
        </w:rPr>
        <w:t>perairan</w:t>
      </w:r>
      <w:proofErr w:type="spellEnd"/>
      <w:r w:rsidR="00C86C51">
        <w:rPr>
          <w:sz w:val="24"/>
          <w:szCs w:val="24"/>
        </w:rPr>
        <w:t xml:space="preserve"> </w:t>
      </w:r>
      <w:proofErr w:type="spellStart"/>
      <w:r w:rsidR="00C86C51">
        <w:rPr>
          <w:sz w:val="24"/>
          <w:szCs w:val="24"/>
        </w:rPr>
        <w:t>tersebut</w:t>
      </w:r>
      <w:proofErr w:type="spellEnd"/>
      <w:r w:rsidR="00C86C51">
        <w:rPr>
          <w:sz w:val="24"/>
          <w:szCs w:val="24"/>
        </w:rPr>
        <w:t xml:space="preserve"> </w:t>
      </w:r>
      <w:proofErr w:type="spellStart"/>
      <w:r w:rsidR="00C86C51">
        <w:rPr>
          <w:sz w:val="24"/>
          <w:szCs w:val="24"/>
        </w:rPr>
        <w:t>cukup</w:t>
      </w:r>
      <w:proofErr w:type="spellEnd"/>
      <w:r w:rsidR="00C86C51">
        <w:rPr>
          <w:sz w:val="24"/>
          <w:szCs w:val="24"/>
        </w:rPr>
        <w:t xml:space="preserve"> </w:t>
      </w:r>
      <w:proofErr w:type="spellStart"/>
      <w:r w:rsidR="00C86C51">
        <w:rPr>
          <w:sz w:val="24"/>
          <w:szCs w:val="24"/>
        </w:rPr>
        <w:t>subur</w:t>
      </w:r>
      <w:proofErr w:type="spellEnd"/>
      <w:r w:rsidR="00C86C51">
        <w:rPr>
          <w:sz w:val="24"/>
          <w:szCs w:val="24"/>
        </w:rPr>
        <w:t xml:space="preserve">. </w:t>
      </w:r>
      <w:proofErr w:type="spellStart"/>
      <w:r w:rsidR="00C86C51">
        <w:rPr>
          <w:sz w:val="24"/>
          <w:szCs w:val="24"/>
        </w:rPr>
        <w:t>Menurut</w:t>
      </w:r>
      <w:proofErr w:type="spellEnd"/>
      <w:r w:rsidR="00C86C51">
        <w:rPr>
          <w:sz w:val="24"/>
          <w:szCs w:val="24"/>
        </w:rPr>
        <w:t xml:space="preserve"> Makmur </w:t>
      </w:r>
      <w:proofErr w:type="spellStart"/>
      <w:r w:rsidR="00C86C51">
        <w:rPr>
          <w:sz w:val="24"/>
          <w:szCs w:val="24"/>
        </w:rPr>
        <w:t>dkk</w:t>
      </w:r>
      <w:proofErr w:type="spellEnd"/>
      <w:r w:rsidR="00C86C51">
        <w:rPr>
          <w:sz w:val="24"/>
          <w:szCs w:val="24"/>
        </w:rPr>
        <w:t xml:space="preserve">. (2018) </w:t>
      </w:r>
      <w:proofErr w:type="spellStart"/>
      <w:r w:rsidR="00C86C51">
        <w:rPr>
          <w:sz w:val="24"/>
          <w:szCs w:val="24"/>
        </w:rPr>
        <w:t>k</w:t>
      </w:r>
      <w:r w:rsidR="00C86C51" w:rsidRPr="00F27ED8">
        <w:rPr>
          <w:sz w:val="24"/>
          <w:szCs w:val="24"/>
        </w:rPr>
        <w:t>andungan</w:t>
      </w:r>
      <w:proofErr w:type="spellEnd"/>
      <w:r w:rsidR="00C86C51" w:rsidRPr="00F27ED8">
        <w:rPr>
          <w:sz w:val="24"/>
          <w:szCs w:val="24"/>
        </w:rPr>
        <w:t xml:space="preserve"> </w:t>
      </w:r>
      <w:proofErr w:type="spellStart"/>
      <w:r w:rsidR="00C86C51" w:rsidRPr="00F27ED8">
        <w:rPr>
          <w:sz w:val="24"/>
          <w:szCs w:val="24"/>
        </w:rPr>
        <w:t>nitrat</w:t>
      </w:r>
      <w:proofErr w:type="spellEnd"/>
      <w:r w:rsidR="00C86C51" w:rsidRPr="00F27ED8">
        <w:rPr>
          <w:sz w:val="24"/>
          <w:szCs w:val="24"/>
        </w:rPr>
        <w:t xml:space="preserve"> pada </w:t>
      </w:r>
      <w:proofErr w:type="spellStart"/>
      <w:r w:rsidR="00C86C51" w:rsidRPr="00F27ED8">
        <w:rPr>
          <w:sz w:val="24"/>
          <w:szCs w:val="24"/>
        </w:rPr>
        <w:t>kisaran</w:t>
      </w:r>
      <w:proofErr w:type="spellEnd"/>
      <w:r w:rsidR="00C86C51" w:rsidRPr="00F27ED8">
        <w:rPr>
          <w:sz w:val="24"/>
          <w:szCs w:val="24"/>
        </w:rPr>
        <w:t xml:space="preserve"> 0,1-4,5 mg/L </w:t>
      </w:r>
      <w:proofErr w:type="spellStart"/>
      <w:r w:rsidR="00C86C51">
        <w:rPr>
          <w:sz w:val="24"/>
          <w:szCs w:val="24"/>
        </w:rPr>
        <w:t>adalah</w:t>
      </w:r>
      <w:proofErr w:type="spellEnd"/>
      <w:r w:rsidR="00C86C51">
        <w:rPr>
          <w:sz w:val="24"/>
          <w:szCs w:val="24"/>
        </w:rPr>
        <w:t xml:space="preserve"> </w:t>
      </w:r>
      <w:proofErr w:type="spellStart"/>
      <w:r w:rsidR="00C86C51">
        <w:rPr>
          <w:sz w:val="24"/>
          <w:szCs w:val="24"/>
        </w:rPr>
        <w:t>kisaran</w:t>
      </w:r>
      <w:proofErr w:type="spellEnd"/>
      <w:r w:rsidR="00C86C51">
        <w:rPr>
          <w:sz w:val="24"/>
          <w:szCs w:val="24"/>
        </w:rPr>
        <w:t xml:space="preserve"> optimal </w:t>
      </w:r>
      <w:proofErr w:type="gramStart"/>
      <w:r w:rsidR="00C86C51">
        <w:rPr>
          <w:sz w:val="24"/>
          <w:szCs w:val="24"/>
        </w:rPr>
        <w:t xml:space="preserve">yang </w:t>
      </w:r>
      <w:r w:rsidR="00C86C51" w:rsidRPr="00F27ED8">
        <w:rPr>
          <w:sz w:val="24"/>
          <w:szCs w:val="24"/>
        </w:rPr>
        <w:t xml:space="preserve"> </w:t>
      </w:r>
      <w:proofErr w:type="spellStart"/>
      <w:r w:rsidR="00C86C51" w:rsidRPr="00F27ED8">
        <w:rPr>
          <w:sz w:val="24"/>
          <w:szCs w:val="24"/>
        </w:rPr>
        <w:t>dibutuhkan</w:t>
      </w:r>
      <w:proofErr w:type="spellEnd"/>
      <w:proofErr w:type="gramEnd"/>
      <w:r w:rsidR="00C86C51" w:rsidRPr="00F27ED8">
        <w:rPr>
          <w:sz w:val="24"/>
          <w:szCs w:val="24"/>
        </w:rPr>
        <w:t xml:space="preserve"> </w:t>
      </w:r>
      <w:proofErr w:type="spellStart"/>
      <w:r w:rsidR="00C86C51" w:rsidRPr="00F27ED8">
        <w:rPr>
          <w:sz w:val="24"/>
          <w:szCs w:val="24"/>
        </w:rPr>
        <w:t>untuk</w:t>
      </w:r>
      <w:proofErr w:type="spellEnd"/>
      <w:r w:rsidR="00C86C51" w:rsidRPr="00F27ED8">
        <w:rPr>
          <w:sz w:val="24"/>
          <w:szCs w:val="24"/>
        </w:rPr>
        <w:t xml:space="preserve"> </w:t>
      </w:r>
      <w:proofErr w:type="spellStart"/>
      <w:r w:rsidR="00C86C51" w:rsidRPr="00F27ED8">
        <w:rPr>
          <w:sz w:val="24"/>
          <w:szCs w:val="24"/>
        </w:rPr>
        <w:t>pertumbuhan</w:t>
      </w:r>
      <w:proofErr w:type="spellEnd"/>
      <w:r w:rsidR="00C86C51" w:rsidRPr="00F27ED8">
        <w:rPr>
          <w:sz w:val="24"/>
          <w:szCs w:val="24"/>
        </w:rPr>
        <w:t xml:space="preserve"> </w:t>
      </w:r>
      <w:proofErr w:type="spellStart"/>
      <w:r w:rsidR="00C86C51">
        <w:rPr>
          <w:sz w:val="24"/>
          <w:szCs w:val="24"/>
        </w:rPr>
        <w:t>udang</w:t>
      </w:r>
      <w:proofErr w:type="spellEnd"/>
      <w:r w:rsidR="00C86C51" w:rsidRPr="00F27ED8">
        <w:rPr>
          <w:sz w:val="24"/>
          <w:szCs w:val="24"/>
        </w:rPr>
        <w:t xml:space="preserve"> di </w:t>
      </w:r>
      <w:proofErr w:type="spellStart"/>
      <w:r w:rsidR="00C86C51" w:rsidRPr="00F27ED8">
        <w:rPr>
          <w:sz w:val="24"/>
          <w:szCs w:val="24"/>
        </w:rPr>
        <w:t>perairan</w:t>
      </w:r>
      <w:proofErr w:type="spellEnd"/>
      <w:r w:rsidR="00C86C51" w:rsidRPr="00F27ED8">
        <w:rPr>
          <w:sz w:val="24"/>
          <w:szCs w:val="24"/>
        </w:rPr>
        <w:t>.</w:t>
      </w:r>
      <w:r w:rsidR="00C86C51">
        <w:t xml:space="preserve"> </w:t>
      </w:r>
      <w:r w:rsidR="00C86C51">
        <w:rPr>
          <w:sz w:val="24"/>
          <w:szCs w:val="24"/>
        </w:rPr>
        <w:t xml:space="preserve">Hasil </w:t>
      </w:r>
      <w:proofErr w:type="spellStart"/>
      <w:r w:rsidR="00C86C51">
        <w:rPr>
          <w:sz w:val="24"/>
          <w:szCs w:val="24"/>
        </w:rPr>
        <w:t>pengamatan</w:t>
      </w:r>
      <w:proofErr w:type="spellEnd"/>
      <w:r w:rsidR="00C86C51">
        <w:rPr>
          <w:sz w:val="24"/>
          <w:szCs w:val="24"/>
        </w:rPr>
        <w:t xml:space="preserve"> </w:t>
      </w:r>
      <w:proofErr w:type="spellStart"/>
      <w:r w:rsidR="00C86C51">
        <w:rPr>
          <w:sz w:val="24"/>
          <w:szCs w:val="24"/>
        </w:rPr>
        <w:t>kandungan</w:t>
      </w:r>
      <w:proofErr w:type="spellEnd"/>
      <w:r w:rsidR="00C86C51">
        <w:rPr>
          <w:sz w:val="24"/>
          <w:szCs w:val="24"/>
        </w:rPr>
        <w:t xml:space="preserve"> </w:t>
      </w:r>
      <w:proofErr w:type="spellStart"/>
      <w:r w:rsidR="00C86C51">
        <w:rPr>
          <w:sz w:val="24"/>
          <w:szCs w:val="24"/>
        </w:rPr>
        <w:t>nitrat</w:t>
      </w:r>
      <w:proofErr w:type="spellEnd"/>
      <w:r w:rsidR="00C86C51">
        <w:rPr>
          <w:sz w:val="24"/>
          <w:szCs w:val="24"/>
        </w:rPr>
        <w:t xml:space="preserve"> </w:t>
      </w:r>
      <w:proofErr w:type="spellStart"/>
      <w:r w:rsidR="00C86C51">
        <w:rPr>
          <w:sz w:val="24"/>
          <w:szCs w:val="24"/>
        </w:rPr>
        <w:t>dalam</w:t>
      </w:r>
      <w:proofErr w:type="spellEnd"/>
      <w:r w:rsidR="00C86C51">
        <w:rPr>
          <w:sz w:val="24"/>
          <w:szCs w:val="24"/>
        </w:rPr>
        <w:t xml:space="preserve"> </w:t>
      </w:r>
      <w:proofErr w:type="spellStart"/>
      <w:r w:rsidR="00C86C51">
        <w:rPr>
          <w:sz w:val="24"/>
          <w:szCs w:val="24"/>
        </w:rPr>
        <w:t>petak</w:t>
      </w:r>
      <w:proofErr w:type="spellEnd"/>
      <w:r w:rsidR="00C86C51">
        <w:rPr>
          <w:sz w:val="24"/>
          <w:szCs w:val="24"/>
        </w:rPr>
        <w:t xml:space="preserve"> </w:t>
      </w:r>
      <w:proofErr w:type="spellStart"/>
      <w:r w:rsidR="00C86C51">
        <w:rPr>
          <w:sz w:val="24"/>
          <w:szCs w:val="24"/>
        </w:rPr>
        <w:t>tambak</w:t>
      </w:r>
      <w:proofErr w:type="spellEnd"/>
      <w:r w:rsidR="00C86C51">
        <w:rPr>
          <w:sz w:val="24"/>
          <w:szCs w:val="24"/>
        </w:rPr>
        <w:t xml:space="preserve"> </w:t>
      </w:r>
      <w:proofErr w:type="spellStart"/>
      <w:r w:rsidR="00C86C51">
        <w:rPr>
          <w:sz w:val="24"/>
          <w:szCs w:val="24"/>
        </w:rPr>
        <w:t>cenderung</w:t>
      </w:r>
      <w:proofErr w:type="spellEnd"/>
      <w:r w:rsidR="00C86C51">
        <w:rPr>
          <w:sz w:val="24"/>
          <w:szCs w:val="24"/>
        </w:rPr>
        <w:t xml:space="preserve"> </w:t>
      </w:r>
      <w:proofErr w:type="spellStart"/>
      <w:r w:rsidR="00C86C51">
        <w:rPr>
          <w:sz w:val="24"/>
          <w:szCs w:val="24"/>
        </w:rPr>
        <w:t>meningkat</w:t>
      </w:r>
      <w:proofErr w:type="spellEnd"/>
      <w:r w:rsidR="00C86C51">
        <w:rPr>
          <w:sz w:val="24"/>
          <w:szCs w:val="24"/>
        </w:rPr>
        <w:t xml:space="preserve"> </w:t>
      </w:r>
      <w:proofErr w:type="spellStart"/>
      <w:r w:rsidR="00C86C51">
        <w:rPr>
          <w:sz w:val="24"/>
          <w:szCs w:val="24"/>
        </w:rPr>
        <w:t>seiring</w:t>
      </w:r>
      <w:proofErr w:type="spellEnd"/>
      <w:r w:rsidR="00C86C51">
        <w:rPr>
          <w:sz w:val="24"/>
          <w:szCs w:val="24"/>
        </w:rPr>
        <w:t xml:space="preserve"> </w:t>
      </w:r>
      <w:proofErr w:type="spellStart"/>
      <w:r w:rsidR="00C86C51">
        <w:rPr>
          <w:sz w:val="24"/>
          <w:szCs w:val="24"/>
        </w:rPr>
        <w:t>dengan</w:t>
      </w:r>
      <w:proofErr w:type="spellEnd"/>
      <w:r w:rsidR="00C86C51">
        <w:rPr>
          <w:sz w:val="24"/>
          <w:szCs w:val="24"/>
        </w:rPr>
        <w:t xml:space="preserve"> </w:t>
      </w:r>
      <w:proofErr w:type="spellStart"/>
      <w:r w:rsidR="00C86C51">
        <w:rPr>
          <w:sz w:val="24"/>
          <w:szCs w:val="24"/>
        </w:rPr>
        <w:t>waktu</w:t>
      </w:r>
      <w:proofErr w:type="spellEnd"/>
      <w:r w:rsidR="00C86C51">
        <w:rPr>
          <w:sz w:val="24"/>
          <w:szCs w:val="24"/>
        </w:rPr>
        <w:t xml:space="preserve"> </w:t>
      </w:r>
      <w:proofErr w:type="spellStart"/>
      <w:r w:rsidR="00C86C51">
        <w:rPr>
          <w:sz w:val="24"/>
          <w:szCs w:val="24"/>
        </w:rPr>
        <w:t>pertumbuhan</w:t>
      </w:r>
      <w:proofErr w:type="spellEnd"/>
      <w:r w:rsidR="00C86C51">
        <w:rPr>
          <w:sz w:val="24"/>
          <w:szCs w:val="24"/>
        </w:rPr>
        <w:t>.</w:t>
      </w:r>
      <w:r w:rsidR="00C86C51">
        <w:rPr>
          <w:sz w:val="24"/>
          <w:szCs w:val="24"/>
          <w:lang w:val="id-ID"/>
        </w:rPr>
        <w:t xml:space="preserve"> (</w:t>
      </w:r>
      <w:r w:rsidR="00C86C51" w:rsidRPr="00132A12">
        <w:rPr>
          <w:b/>
          <w:bCs/>
          <w:sz w:val="24"/>
          <w:szCs w:val="24"/>
          <w:lang w:val="id-ID"/>
        </w:rPr>
        <w:t xml:space="preserve">Gambar </w:t>
      </w:r>
      <w:r w:rsidR="00C86C51" w:rsidRPr="00132A12">
        <w:rPr>
          <w:b/>
          <w:bCs/>
          <w:sz w:val="24"/>
          <w:szCs w:val="24"/>
        </w:rPr>
        <w:t>5.10</w:t>
      </w:r>
      <w:r w:rsidR="00C86C51">
        <w:rPr>
          <w:sz w:val="24"/>
          <w:szCs w:val="24"/>
          <w:lang w:val="id-ID"/>
        </w:rPr>
        <w:t xml:space="preserve">). Dari keseluruhan petak, nilai nitrat tertinggi yang tercatat adalah </w:t>
      </w:r>
      <w:r w:rsidR="00C86C51">
        <w:rPr>
          <w:sz w:val="24"/>
          <w:szCs w:val="24"/>
        </w:rPr>
        <w:t>0,</w:t>
      </w:r>
      <w:r w:rsidR="00C86C51">
        <w:rPr>
          <w:sz w:val="24"/>
          <w:szCs w:val="24"/>
          <w:lang w:val="id-ID"/>
        </w:rPr>
        <w:t>6 mg/L pada petak G1 dan S2, sedangkan nilai terendah adalah 0 mg/L yang terjadi di minggu pertama kecuali pada petak S2.</w:t>
      </w:r>
      <w:r w:rsidR="00C86C51">
        <w:rPr>
          <w:sz w:val="24"/>
          <w:szCs w:val="24"/>
        </w:rPr>
        <w:t xml:space="preserve"> Data </w:t>
      </w:r>
      <w:proofErr w:type="spellStart"/>
      <w:r w:rsidR="00C86C51">
        <w:rPr>
          <w:sz w:val="24"/>
          <w:szCs w:val="24"/>
        </w:rPr>
        <w:t>lengkap</w:t>
      </w:r>
      <w:proofErr w:type="spellEnd"/>
      <w:r w:rsidR="00C86C51">
        <w:rPr>
          <w:sz w:val="24"/>
          <w:szCs w:val="24"/>
        </w:rPr>
        <w:t xml:space="preserve"> </w:t>
      </w:r>
      <w:proofErr w:type="spellStart"/>
      <w:r w:rsidR="00C86C51">
        <w:rPr>
          <w:sz w:val="24"/>
          <w:szCs w:val="24"/>
        </w:rPr>
        <w:t>mengenai</w:t>
      </w:r>
      <w:proofErr w:type="spellEnd"/>
      <w:r w:rsidR="00C86C51">
        <w:rPr>
          <w:sz w:val="24"/>
          <w:szCs w:val="24"/>
        </w:rPr>
        <w:t xml:space="preserve"> </w:t>
      </w:r>
      <w:proofErr w:type="spellStart"/>
      <w:r w:rsidR="00C86C51">
        <w:rPr>
          <w:sz w:val="24"/>
          <w:szCs w:val="24"/>
        </w:rPr>
        <w:t>nitrat</w:t>
      </w:r>
      <w:proofErr w:type="spellEnd"/>
      <w:r w:rsidR="00C86C51">
        <w:rPr>
          <w:sz w:val="24"/>
          <w:szCs w:val="24"/>
        </w:rPr>
        <w:t xml:space="preserve"> pada </w:t>
      </w:r>
      <w:proofErr w:type="spellStart"/>
      <w:r w:rsidR="00C86C51">
        <w:rPr>
          <w:sz w:val="24"/>
          <w:szCs w:val="24"/>
        </w:rPr>
        <w:t>setiap</w:t>
      </w:r>
      <w:proofErr w:type="spellEnd"/>
      <w:r w:rsidR="00C86C51">
        <w:rPr>
          <w:sz w:val="24"/>
          <w:szCs w:val="24"/>
        </w:rPr>
        <w:t xml:space="preserve"> </w:t>
      </w:r>
      <w:proofErr w:type="spellStart"/>
      <w:r w:rsidR="00C86C51">
        <w:rPr>
          <w:sz w:val="24"/>
          <w:szCs w:val="24"/>
        </w:rPr>
        <w:t>tambak</w:t>
      </w:r>
      <w:proofErr w:type="spellEnd"/>
      <w:r w:rsidR="00C86C51">
        <w:rPr>
          <w:sz w:val="24"/>
          <w:szCs w:val="24"/>
        </w:rPr>
        <w:t xml:space="preserve"> </w:t>
      </w:r>
      <w:proofErr w:type="spellStart"/>
      <w:r w:rsidR="00C86C51">
        <w:rPr>
          <w:sz w:val="24"/>
          <w:szCs w:val="24"/>
        </w:rPr>
        <w:t>dapat</w:t>
      </w:r>
      <w:proofErr w:type="spellEnd"/>
      <w:r w:rsidR="00C86C51">
        <w:rPr>
          <w:sz w:val="24"/>
          <w:szCs w:val="24"/>
        </w:rPr>
        <w:t xml:space="preserve"> </w:t>
      </w:r>
      <w:proofErr w:type="spellStart"/>
      <w:r w:rsidR="00C86C51">
        <w:rPr>
          <w:sz w:val="24"/>
          <w:szCs w:val="24"/>
        </w:rPr>
        <w:t>dilihat</w:t>
      </w:r>
      <w:proofErr w:type="spellEnd"/>
      <w:r w:rsidR="00C86C51">
        <w:rPr>
          <w:sz w:val="24"/>
          <w:szCs w:val="24"/>
        </w:rPr>
        <w:t xml:space="preserve"> pada </w:t>
      </w:r>
      <w:r w:rsidR="00C86C51" w:rsidRPr="00132A12">
        <w:rPr>
          <w:b/>
          <w:bCs/>
          <w:sz w:val="24"/>
          <w:szCs w:val="24"/>
          <w:lang w:val="id-ID"/>
        </w:rPr>
        <w:t xml:space="preserve">Lampiran </w:t>
      </w:r>
      <w:r w:rsidR="00C86C51" w:rsidRPr="00132A12">
        <w:rPr>
          <w:b/>
          <w:bCs/>
          <w:sz w:val="24"/>
          <w:szCs w:val="24"/>
        </w:rPr>
        <w:t>10</w:t>
      </w:r>
      <w:r w:rsidR="00C86C51">
        <w:rPr>
          <w:sz w:val="24"/>
          <w:szCs w:val="24"/>
        </w:rPr>
        <w:t>.</w:t>
      </w:r>
    </w:p>
    <w:p w14:paraId="68326DC3" w14:textId="573459F3" w:rsidR="00500997" w:rsidRDefault="00500997">
      <w:pPr>
        <w:spacing w:line="480" w:lineRule="auto"/>
        <w:jc w:val="both"/>
        <w:rPr>
          <w:lang w:val="id-ID"/>
        </w:rPr>
      </w:pPr>
    </w:p>
    <w:p w14:paraId="71A9C47A" w14:textId="77777777" w:rsidR="00500997" w:rsidRDefault="00500997">
      <w:pPr>
        <w:spacing w:line="480" w:lineRule="auto"/>
        <w:jc w:val="both"/>
        <w:rPr>
          <w:lang w:val="id-ID"/>
        </w:rPr>
      </w:pPr>
    </w:p>
    <w:p w14:paraId="18E37914" w14:textId="68456C7B" w:rsidR="00500997" w:rsidRDefault="000A0615">
      <w:pPr>
        <w:spacing w:line="480" w:lineRule="auto"/>
        <w:jc w:val="both"/>
      </w:pPr>
      <w:r>
        <w:rPr>
          <w:noProof/>
        </w:rPr>
        <w:lastRenderedPageBreak/>
        <mc:AlternateContent>
          <mc:Choice Requires="wps">
            <w:drawing>
              <wp:inline distT="0" distB="0" distL="0" distR="0" wp14:anchorId="7C9369A1" wp14:editId="0D984EF4">
                <wp:extent cx="5074920" cy="2807970"/>
                <wp:effectExtent l="0" t="0" r="0" b="0"/>
                <wp:docPr id="6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280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05739" w14:textId="3B545D8B" w:rsidR="009A0F25" w:rsidRDefault="00EF7094" w:rsidP="009A0F25">
                            <w:pPr>
                              <w:keepNext/>
                              <w:jc w:val="center"/>
                            </w:pPr>
                            <w:r>
                              <w:rPr>
                                <w:noProof/>
                              </w:rPr>
                              <w:drawing>
                                <wp:inline distT="0" distB="0" distL="0" distR="0" wp14:anchorId="2E95601C" wp14:editId="2E152E21">
                                  <wp:extent cx="4565650" cy="2355850"/>
                                  <wp:effectExtent l="0" t="0" r="0" b="0"/>
                                  <wp:docPr id="114" name="Chart 11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9AEF150" w14:textId="10B3E281" w:rsidR="009A0F25" w:rsidRPr="009A0F25" w:rsidRDefault="009A0F25" w:rsidP="009A0F25">
                            <w:pPr>
                              <w:pStyle w:val="Caption"/>
                              <w:jc w:val="center"/>
                              <w:rPr>
                                <w:color w:val="auto"/>
                                <w:sz w:val="22"/>
                                <w:szCs w:val="22"/>
                              </w:rPr>
                            </w:pPr>
                            <w:bookmarkStart w:id="104" w:name="_Toc99146932"/>
                            <w:r w:rsidRPr="009A0F25">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11</w:t>
                            </w:r>
                            <w:r w:rsidR="004E63A5">
                              <w:rPr>
                                <w:color w:val="auto"/>
                                <w:sz w:val="22"/>
                                <w:szCs w:val="22"/>
                              </w:rPr>
                              <w:fldChar w:fldCharType="end"/>
                            </w:r>
                            <w:r w:rsidRPr="009A0F25">
                              <w:rPr>
                                <w:color w:val="auto"/>
                                <w:sz w:val="22"/>
                                <w:szCs w:val="22"/>
                              </w:rPr>
                              <w:t xml:space="preserve">. </w:t>
                            </w:r>
                            <w:r w:rsidRPr="009A0F25">
                              <w:rPr>
                                <w:b w:val="0"/>
                                <w:bCs w:val="0"/>
                                <w:color w:val="auto"/>
                                <w:sz w:val="22"/>
                                <w:szCs w:val="22"/>
                              </w:rPr>
                              <w:t>Data nilai nitr</w:t>
                            </w:r>
                            <w:r w:rsidR="00C86C51">
                              <w:rPr>
                                <w:b w:val="0"/>
                                <w:bCs w:val="0"/>
                                <w:color w:val="auto"/>
                                <w:sz w:val="22"/>
                                <w:szCs w:val="22"/>
                              </w:rPr>
                              <w:t>a</w:t>
                            </w:r>
                            <w:r w:rsidRPr="009A0F25">
                              <w:rPr>
                                <w:b w:val="0"/>
                                <w:bCs w:val="0"/>
                                <w:color w:val="auto"/>
                                <w:sz w:val="22"/>
                                <w:szCs w:val="22"/>
                              </w:rPr>
                              <w:t>t selama pemeliharaan</w:t>
                            </w:r>
                            <w:bookmarkEnd w:id="104"/>
                          </w:p>
                          <w:p w14:paraId="2F019DE0" w14:textId="06315D2E" w:rsidR="00500997" w:rsidRDefault="00500997">
                            <w:pPr>
                              <w:jc w:val="center"/>
                            </w:pPr>
                          </w:p>
                          <w:p w14:paraId="6C125916" w14:textId="4256CD0C" w:rsidR="00500997" w:rsidRDefault="00500997">
                            <w:pPr>
                              <w:jc w:val="center"/>
                              <w:rPr>
                                <w:lang w:val="id-ID"/>
                              </w:rPr>
                            </w:pPr>
                          </w:p>
                        </w:txbxContent>
                      </wps:txbx>
                      <wps:bodyPr rot="0" vert="horz" wrap="square" lIns="91440" tIns="45720" rIns="91440" bIns="45720" anchor="t" anchorCtr="0" upright="1">
                        <a:noAutofit/>
                      </wps:bodyPr>
                    </wps:wsp>
                  </a:graphicData>
                </a:graphic>
              </wp:inline>
            </w:drawing>
          </mc:Choice>
          <mc:Fallback>
            <w:pict>
              <v:shape w14:anchorId="7C9369A1" id="Text Box 187" o:spid="_x0000_s1071" type="#_x0000_t202" style="width:399.6pt;height:2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" stroked="f">
                <v:textbox>
                  <w:txbxContent>
                    <w:p w14:paraId="2ED05739" w14:textId="3B545D8B" w:rsidR="009A0F25" w:rsidRDefault="00EF7094" w:rsidP="009A0F25">
                      <w:pPr>
                        <w:keepNext/>
                        <w:jc w:val="center"/>
                      </w:pPr>
                      <w:r>
                        <w:rPr>
                          <w:noProof/>
                        </w:rPr>
                        <w:drawing>
                          <wp:inline distT="0" distB="0" distL="0" distR="0" wp14:anchorId="2E95601C" wp14:editId="2E152E21">
                            <wp:extent cx="4565650" cy="2355850"/>
                            <wp:effectExtent l="0" t="0" r="0" b="0"/>
                            <wp:docPr id="114" name="Chart 11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9AEF150" w14:textId="10B3E281" w:rsidR="009A0F25" w:rsidRPr="009A0F25" w:rsidRDefault="009A0F25" w:rsidP="009A0F25">
                      <w:pPr>
                        <w:pStyle w:val="Caption"/>
                        <w:jc w:val="center"/>
                        <w:rPr>
                          <w:color w:val="auto"/>
                          <w:sz w:val="22"/>
                          <w:szCs w:val="22"/>
                        </w:rPr>
                      </w:pPr>
                      <w:bookmarkStart w:id="119" w:name="_Toc99146932"/>
                      <w:r w:rsidRPr="009A0F25">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11</w:t>
                      </w:r>
                      <w:r w:rsidR="004E63A5">
                        <w:rPr>
                          <w:color w:val="auto"/>
                          <w:sz w:val="22"/>
                          <w:szCs w:val="22"/>
                        </w:rPr>
                        <w:fldChar w:fldCharType="end"/>
                      </w:r>
                      <w:r w:rsidRPr="009A0F25">
                        <w:rPr>
                          <w:color w:val="auto"/>
                          <w:sz w:val="22"/>
                          <w:szCs w:val="22"/>
                        </w:rPr>
                        <w:t xml:space="preserve">. </w:t>
                      </w:r>
                      <w:r w:rsidRPr="009A0F25">
                        <w:rPr>
                          <w:b w:val="0"/>
                          <w:bCs w:val="0"/>
                          <w:color w:val="auto"/>
                          <w:sz w:val="22"/>
                          <w:szCs w:val="22"/>
                        </w:rPr>
                        <w:t>Data nilai nitr</w:t>
                      </w:r>
                      <w:r w:rsidR="00C86C51">
                        <w:rPr>
                          <w:b w:val="0"/>
                          <w:bCs w:val="0"/>
                          <w:color w:val="auto"/>
                          <w:sz w:val="22"/>
                          <w:szCs w:val="22"/>
                        </w:rPr>
                        <w:t>a</w:t>
                      </w:r>
                      <w:r w:rsidRPr="009A0F25">
                        <w:rPr>
                          <w:b w:val="0"/>
                          <w:bCs w:val="0"/>
                          <w:color w:val="auto"/>
                          <w:sz w:val="22"/>
                          <w:szCs w:val="22"/>
                        </w:rPr>
                        <w:t>t selama pemeliharaan</w:t>
                      </w:r>
                      <w:bookmarkEnd w:id="119"/>
                    </w:p>
                    <w:p w14:paraId="2F019DE0" w14:textId="06315D2E" w:rsidR="00500997" w:rsidRDefault="00500997">
                      <w:pPr>
                        <w:jc w:val="center"/>
                      </w:pPr>
                    </w:p>
                    <w:p w14:paraId="6C125916" w14:textId="4256CD0C" w:rsidR="00500997" w:rsidRDefault="00500997">
                      <w:pPr>
                        <w:jc w:val="center"/>
                        <w:rPr>
                          <w:lang w:val="id-ID"/>
                        </w:rPr>
                      </w:pPr>
                    </w:p>
                  </w:txbxContent>
                </v:textbox>
                <w10:anchorlock/>
              </v:shape>
            </w:pict>
          </mc:Fallback>
        </mc:AlternateContent>
      </w:r>
    </w:p>
    <w:p w14:paraId="69A8B860" w14:textId="77777777" w:rsidR="00500997" w:rsidRDefault="00500997">
      <w:pPr>
        <w:pStyle w:val="Heading3"/>
        <w:rPr>
          <w:lang w:val="id-ID"/>
        </w:rPr>
      </w:pPr>
      <w:bookmarkStart w:id="105" w:name="_Toc99270077"/>
      <w:r>
        <w:rPr>
          <w:lang w:val="id-ID"/>
        </w:rPr>
        <w:t>5.2.11. Fosfat</w:t>
      </w:r>
      <w:bookmarkEnd w:id="105"/>
    </w:p>
    <w:p w14:paraId="08B618FD" w14:textId="77777777" w:rsidR="00500997" w:rsidRDefault="00500997">
      <w:pPr>
        <w:rPr>
          <w:lang w:val="id-ID"/>
        </w:rPr>
      </w:pPr>
    </w:p>
    <w:p w14:paraId="4CE95AC8" w14:textId="39224B50" w:rsidR="00500997" w:rsidRPr="00F444A0" w:rsidRDefault="00500997">
      <w:pPr>
        <w:spacing w:line="480" w:lineRule="auto"/>
        <w:jc w:val="both"/>
        <w:rPr>
          <w:sz w:val="24"/>
          <w:szCs w:val="24"/>
        </w:rPr>
      </w:pPr>
      <w:r>
        <w:rPr>
          <w:lang w:val="id-ID"/>
        </w:rPr>
        <w:tab/>
      </w:r>
      <w:r>
        <w:rPr>
          <w:sz w:val="24"/>
          <w:szCs w:val="24"/>
          <w:lang w:val="id-ID"/>
        </w:rPr>
        <w:t>Berdasarkan hasil perhitungan nilai Fosfat (PO</w:t>
      </w:r>
      <w:r>
        <w:rPr>
          <w:sz w:val="24"/>
          <w:szCs w:val="24"/>
          <w:vertAlign w:val="subscript"/>
          <w:lang w:val="id-ID"/>
        </w:rPr>
        <w:t>4</w:t>
      </w:r>
      <w:r>
        <w:rPr>
          <w:sz w:val="24"/>
          <w:szCs w:val="24"/>
          <w:lang w:val="id-ID"/>
        </w:rPr>
        <w:t xml:space="preserve">) memiliki rata-rata sebesar 0,53 - 0,66 mg/L selama masa budidaya </w:t>
      </w:r>
      <w:r w:rsidR="001B7D96">
        <w:rPr>
          <w:sz w:val="24"/>
          <w:szCs w:val="24"/>
        </w:rPr>
        <w:t>(</w:t>
      </w:r>
      <w:r w:rsidRPr="009A0F25">
        <w:rPr>
          <w:b/>
          <w:bCs/>
          <w:sz w:val="24"/>
          <w:szCs w:val="24"/>
          <w:lang w:val="id-ID"/>
        </w:rPr>
        <w:t xml:space="preserve">Lampiran </w:t>
      </w:r>
      <w:r w:rsidR="009A0F25" w:rsidRPr="009A0F25">
        <w:rPr>
          <w:b/>
          <w:bCs/>
          <w:sz w:val="24"/>
          <w:szCs w:val="24"/>
        </w:rPr>
        <w:t>12</w:t>
      </w:r>
      <w:r w:rsidR="001B7D96">
        <w:rPr>
          <w:b/>
          <w:bCs/>
          <w:sz w:val="24"/>
          <w:szCs w:val="24"/>
        </w:rPr>
        <w:t>)</w:t>
      </w:r>
      <w:r>
        <w:rPr>
          <w:sz w:val="24"/>
          <w:szCs w:val="24"/>
          <w:lang w:val="id-ID"/>
        </w:rPr>
        <w:t xml:space="preserve">. </w:t>
      </w:r>
      <w:r w:rsidR="00F444A0">
        <w:rPr>
          <w:sz w:val="24"/>
          <w:szCs w:val="24"/>
        </w:rPr>
        <w:t xml:space="preserve">Nilai </w:t>
      </w:r>
      <w:proofErr w:type="spellStart"/>
      <w:r w:rsidR="00F444A0">
        <w:rPr>
          <w:sz w:val="24"/>
          <w:szCs w:val="24"/>
        </w:rPr>
        <w:t>ini</w:t>
      </w:r>
      <w:proofErr w:type="spellEnd"/>
      <w:r w:rsidR="00F444A0">
        <w:rPr>
          <w:sz w:val="24"/>
          <w:szCs w:val="24"/>
        </w:rPr>
        <w:t xml:space="preserve"> </w:t>
      </w:r>
      <w:proofErr w:type="spellStart"/>
      <w:r w:rsidR="00F444A0">
        <w:rPr>
          <w:sz w:val="24"/>
          <w:szCs w:val="24"/>
        </w:rPr>
        <w:t>masih</w:t>
      </w:r>
      <w:proofErr w:type="spellEnd"/>
      <w:r w:rsidR="00F444A0">
        <w:rPr>
          <w:sz w:val="24"/>
          <w:szCs w:val="24"/>
        </w:rPr>
        <w:t xml:space="preserve"> </w:t>
      </w:r>
      <w:proofErr w:type="spellStart"/>
      <w:r w:rsidR="00F444A0">
        <w:rPr>
          <w:sz w:val="24"/>
          <w:szCs w:val="24"/>
        </w:rPr>
        <w:t>berada</w:t>
      </w:r>
      <w:proofErr w:type="spellEnd"/>
      <w:r w:rsidR="00F444A0">
        <w:rPr>
          <w:sz w:val="24"/>
          <w:szCs w:val="24"/>
        </w:rPr>
        <w:t xml:space="preserve"> </w:t>
      </w:r>
      <w:proofErr w:type="spellStart"/>
      <w:r w:rsidR="00F444A0">
        <w:rPr>
          <w:sz w:val="24"/>
          <w:szCs w:val="24"/>
        </w:rPr>
        <w:t>dalam</w:t>
      </w:r>
      <w:proofErr w:type="spellEnd"/>
      <w:r w:rsidR="00F444A0">
        <w:rPr>
          <w:sz w:val="24"/>
          <w:szCs w:val="24"/>
        </w:rPr>
        <w:t xml:space="preserve"> </w:t>
      </w:r>
      <w:proofErr w:type="spellStart"/>
      <w:r w:rsidR="00F444A0">
        <w:rPr>
          <w:sz w:val="24"/>
          <w:szCs w:val="24"/>
        </w:rPr>
        <w:t>batas</w:t>
      </w:r>
      <w:proofErr w:type="spellEnd"/>
      <w:r w:rsidR="00F444A0">
        <w:rPr>
          <w:sz w:val="24"/>
          <w:szCs w:val="24"/>
        </w:rPr>
        <w:t xml:space="preserve"> yang optimum </w:t>
      </w:r>
      <w:proofErr w:type="spellStart"/>
      <w:r w:rsidR="00F444A0">
        <w:rPr>
          <w:sz w:val="24"/>
          <w:szCs w:val="24"/>
        </w:rPr>
        <w:t>untuk</w:t>
      </w:r>
      <w:proofErr w:type="spellEnd"/>
      <w:r w:rsidR="00F444A0">
        <w:rPr>
          <w:sz w:val="24"/>
          <w:szCs w:val="24"/>
        </w:rPr>
        <w:t xml:space="preserve"> </w:t>
      </w:r>
      <w:proofErr w:type="spellStart"/>
      <w:r w:rsidR="00F444A0">
        <w:rPr>
          <w:sz w:val="24"/>
          <w:szCs w:val="24"/>
        </w:rPr>
        <w:t>kehidupan</w:t>
      </w:r>
      <w:proofErr w:type="spellEnd"/>
      <w:r w:rsidR="00F444A0">
        <w:rPr>
          <w:sz w:val="24"/>
          <w:szCs w:val="24"/>
        </w:rPr>
        <w:t xml:space="preserve"> </w:t>
      </w:r>
      <w:proofErr w:type="spellStart"/>
      <w:r w:rsidR="00F444A0">
        <w:rPr>
          <w:sz w:val="24"/>
          <w:szCs w:val="24"/>
        </w:rPr>
        <w:t>udang</w:t>
      </w:r>
      <w:proofErr w:type="spellEnd"/>
      <w:r w:rsidR="00F444A0">
        <w:rPr>
          <w:sz w:val="24"/>
          <w:szCs w:val="24"/>
        </w:rPr>
        <w:t xml:space="preserve"> di </w:t>
      </w:r>
      <w:proofErr w:type="spellStart"/>
      <w:r w:rsidR="00F444A0">
        <w:rPr>
          <w:sz w:val="24"/>
          <w:szCs w:val="24"/>
        </w:rPr>
        <w:t>dalam</w:t>
      </w:r>
      <w:proofErr w:type="spellEnd"/>
      <w:r w:rsidR="00F444A0">
        <w:rPr>
          <w:sz w:val="24"/>
          <w:szCs w:val="24"/>
        </w:rPr>
        <w:t xml:space="preserve"> air </w:t>
      </w:r>
      <w:proofErr w:type="spellStart"/>
      <w:r w:rsidR="00F444A0">
        <w:rPr>
          <w:sz w:val="24"/>
          <w:szCs w:val="24"/>
        </w:rPr>
        <w:t>yaitu</w:t>
      </w:r>
      <w:proofErr w:type="spellEnd"/>
      <w:r w:rsidR="00F444A0">
        <w:rPr>
          <w:sz w:val="24"/>
          <w:szCs w:val="24"/>
        </w:rPr>
        <w:t xml:space="preserve"> &lt; 1 mg/L (</w:t>
      </w:r>
      <w:proofErr w:type="spellStart"/>
      <w:r w:rsidR="00F444A0">
        <w:rPr>
          <w:sz w:val="24"/>
          <w:szCs w:val="24"/>
        </w:rPr>
        <w:t>Hendrawati</w:t>
      </w:r>
      <w:proofErr w:type="spellEnd"/>
      <w:r w:rsidR="00F444A0">
        <w:rPr>
          <w:sz w:val="24"/>
          <w:szCs w:val="24"/>
        </w:rPr>
        <w:t xml:space="preserve"> </w:t>
      </w:r>
      <w:proofErr w:type="spellStart"/>
      <w:r w:rsidR="00F444A0">
        <w:rPr>
          <w:sz w:val="24"/>
          <w:szCs w:val="24"/>
        </w:rPr>
        <w:t>dkk</w:t>
      </w:r>
      <w:proofErr w:type="spellEnd"/>
      <w:r w:rsidR="00F444A0">
        <w:rPr>
          <w:sz w:val="24"/>
          <w:szCs w:val="24"/>
        </w:rPr>
        <w:t xml:space="preserve">., 2008). Data </w:t>
      </w:r>
      <w:proofErr w:type="spellStart"/>
      <w:r w:rsidR="00F444A0">
        <w:rPr>
          <w:sz w:val="24"/>
          <w:szCs w:val="24"/>
        </w:rPr>
        <w:t>fluktuasi</w:t>
      </w:r>
      <w:proofErr w:type="spellEnd"/>
      <w:r w:rsidR="00F444A0">
        <w:rPr>
          <w:sz w:val="24"/>
          <w:szCs w:val="24"/>
        </w:rPr>
        <w:t xml:space="preserve"> </w:t>
      </w:r>
      <w:proofErr w:type="spellStart"/>
      <w:r w:rsidR="00F444A0">
        <w:rPr>
          <w:sz w:val="24"/>
          <w:szCs w:val="24"/>
        </w:rPr>
        <w:t>nilai</w:t>
      </w:r>
      <w:proofErr w:type="spellEnd"/>
      <w:r w:rsidR="00F444A0">
        <w:rPr>
          <w:sz w:val="24"/>
          <w:szCs w:val="24"/>
        </w:rPr>
        <w:t xml:space="preserve"> </w:t>
      </w:r>
      <w:proofErr w:type="spellStart"/>
      <w:r w:rsidR="00F444A0">
        <w:rPr>
          <w:sz w:val="24"/>
          <w:szCs w:val="24"/>
        </w:rPr>
        <w:t>fosfat</w:t>
      </w:r>
      <w:proofErr w:type="spellEnd"/>
      <w:r w:rsidR="00F444A0">
        <w:rPr>
          <w:sz w:val="24"/>
          <w:szCs w:val="24"/>
        </w:rPr>
        <w:t xml:space="preserve"> </w:t>
      </w:r>
      <w:proofErr w:type="spellStart"/>
      <w:r w:rsidR="00F444A0">
        <w:rPr>
          <w:sz w:val="24"/>
          <w:szCs w:val="24"/>
        </w:rPr>
        <w:t>selama</w:t>
      </w:r>
      <w:proofErr w:type="spellEnd"/>
      <w:r w:rsidR="00F444A0">
        <w:rPr>
          <w:sz w:val="24"/>
          <w:szCs w:val="24"/>
        </w:rPr>
        <w:t xml:space="preserve"> </w:t>
      </w:r>
      <w:proofErr w:type="spellStart"/>
      <w:r w:rsidR="00F444A0">
        <w:rPr>
          <w:sz w:val="24"/>
          <w:szCs w:val="24"/>
        </w:rPr>
        <w:t>penilitian</w:t>
      </w:r>
      <w:proofErr w:type="spellEnd"/>
      <w:r w:rsidR="00F444A0">
        <w:rPr>
          <w:sz w:val="24"/>
          <w:szCs w:val="24"/>
        </w:rPr>
        <w:t xml:space="preserve"> </w:t>
      </w:r>
      <w:proofErr w:type="spellStart"/>
      <w:r w:rsidR="00F444A0">
        <w:rPr>
          <w:sz w:val="24"/>
          <w:szCs w:val="24"/>
        </w:rPr>
        <w:t>disajikan</w:t>
      </w:r>
      <w:proofErr w:type="spellEnd"/>
      <w:r w:rsidR="00F444A0">
        <w:rPr>
          <w:sz w:val="24"/>
          <w:szCs w:val="24"/>
        </w:rPr>
        <w:t xml:space="preserve"> </w:t>
      </w:r>
      <w:proofErr w:type="spellStart"/>
      <w:r w:rsidR="00F444A0">
        <w:rPr>
          <w:sz w:val="24"/>
          <w:szCs w:val="24"/>
        </w:rPr>
        <w:t>dalam</w:t>
      </w:r>
      <w:proofErr w:type="spellEnd"/>
      <w:r w:rsidR="00F444A0">
        <w:rPr>
          <w:sz w:val="24"/>
          <w:szCs w:val="24"/>
        </w:rPr>
        <w:t xml:space="preserve"> </w:t>
      </w:r>
      <w:r w:rsidR="00F444A0" w:rsidRPr="009A0F25">
        <w:rPr>
          <w:b/>
          <w:bCs/>
          <w:sz w:val="24"/>
          <w:szCs w:val="24"/>
        </w:rPr>
        <w:t xml:space="preserve">Gambar </w:t>
      </w:r>
      <w:r w:rsidR="009A0F25" w:rsidRPr="009A0F25">
        <w:rPr>
          <w:b/>
          <w:bCs/>
          <w:sz w:val="24"/>
          <w:szCs w:val="24"/>
        </w:rPr>
        <w:t>5.12</w:t>
      </w:r>
      <w:r w:rsidR="009A0F25">
        <w:rPr>
          <w:sz w:val="24"/>
          <w:szCs w:val="24"/>
        </w:rPr>
        <w:t>.</w:t>
      </w:r>
      <w:r w:rsidR="00F444A0">
        <w:rPr>
          <w:sz w:val="24"/>
          <w:szCs w:val="24"/>
        </w:rPr>
        <w:t xml:space="preserve"> </w:t>
      </w:r>
      <w:r>
        <w:rPr>
          <w:sz w:val="24"/>
          <w:szCs w:val="24"/>
          <w:lang w:val="id-ID"/>
        </w:rPr>
        <w:t xml:space="preserve">Dari </w:t>
      </w:r>
      <w:proofErr w:type="spellStart"/>
      <w:r w:rsidR="00F444A0">
        <w:rPr>
          <w:sz w:val="24"/>
          <w:szCs w:val="24"/>
        </w:rPr>
        <w:t>gambar</w:t>
      </w:r>
      <w:proofErr w:type="spellEnd"/>
      <w:r w:rsidR="00F444A0">
        <w:rPr>
          <w:sz w:val="24"/>
          <w:szCs w:val="24"/>
        </w:rPr>
        <w:t xml:space="preserve"> </w:t>
      </w:r>
      <w:r>
        <w:rPr>
          <w:sz w:val="24"/>
          <w:szCs w:val="24"/>
          <w:lang w:val="id-ID"/>
        </w:rPr>
        <w:t xml:space="preserve">tersebut terdapat nilai tertinggi fosfat yaitu sebesar 1,5 mg/L. Nilai ini tercatat pada beberapa petak berbeda dan muncul di minggu berbeda yaitu pada petak G1, P1, S1 dan S2. Nilai terendah yaitu 0 mg/L secara seragam terjadi pada semua petakan tambak di minggu pertama pengambilan data. </w:t>
      </w:r>
    </w:p>
    <w:p w14:paraId="2F4C7F54" w14:textId="60DBF8AB" w:rsidR="00500997" w:rsidRDefault="000A0615">
      <w:pPr>
        <w:spacing w:line="480" w:lineRule="auto"/>
        <w:jc w:val="both"/>
      </w:pPr>
      <w:r>
        <w:rPr>
          <w:noProof/>
        </w:rPr>
        <w:lastRenderedPageBreak/>
        <mc:AlternateContent>
          <mc:Choice Requires="wps">
            <w:drawing>
              <wp:inline distT="0" distB="0" distL="0" distR="0" wp14:anchorId="3E48301D" wp14:editId="1D641E0D">
                <wp:extent cx="5257800" cy="2546350"/>
                <wp:effectExtent l="0" t="0" r="0" b="6350"/>
                <wp:docPr id="6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54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E14C6" w14:textId="0ED9F700" w:rsidR="009A0F25" w:rsidRDefault="00EF7094" w:rsidP="009A0F25">
                            <w:pPr>
                              <w:keepNext/>
                              <w:jc w:val="center"/>
                            </w:pPr>
                            <w:r>
                              <w:rPr>
                                <w:noProof/>
                              </w:rPr>
                              <w:drawing>
                                <wp:inline distT="0" distB="0" distL="0" distR="0" wp14:anchorId="5AE57D03" wp14:editId="1FDE8A6B">
                                  <wp:extent cx="4540250" cy="2127250"/>
                                  <wp:effectExtent l="0" t="0" r="0" b="0"/>
                                  <wp:docPr id="116" name="Chart 11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FF9AB7" w14:textId="4EDC8F4E" w:rsidR="009A0F25" w:rsidRPr="009A0F25" w:rsidRDefault="009A0F25" w:rsidP="009A0F25">
                            <w:pPr>
                              <w:pStyle w:val="Caption"/>
                              <w:jc w:val="center"/>
                              <w:rPr>
                                <w:color w:val="auto"/>
                                <w:sz w:val="22"/>
                                <w:szCs w:val="22"/>
                              </w:rPr>
                            </w:pPr>
                            <w:bookmarkStart w:id="106" w:name="_Toc99146933"/>
                            <w:r w:rsidRPr="009A0F25">
                              <w:rPr>
                                <w:color w:val="auto"/>
                                <w:sz w:val="22"/>
                                <w:szCs w:val="22"/>
                              </w:rPr>
                              <w:t>Gambar 5</w:t>
                            </w:r>
                            <w:r w:rsidR="00FE4603">
                              <w:rPr>
                                <w:color w:val="auto"/>
                                <w:sz w:val="22"/>
                                <w:szCs w:val="22"/>
                              </w:rPr>
                              <w:t>.</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12</w:t>
                            </w:r>
                            <w:r w:rsidR="004E63A5">
                              <w:rPr>
                                <w:color w:val="auto"/>
                                <w:sz w:val="22"/>
                                <w:szCs w:val="22"/>
                              </w:rPr>
                              <w:fldChar w:fldCharType="end"/>
                            </w:r>
                            <w:r w:rsidRPr="009A0F25">
                              <w:rPr>
                                <w:color w:val="auto"/>
                                <w:sz w:val="22"/>
                                <w:szCs w:val="22"/>
                              </w:rPr>
                              <w:t xml:space="preserve">. </w:t>
                            </w:r>
                            <w:r w:rsidRPr="009A0F25">
                              <w:rPr>
                                <w:b w:val="0"/>
                                <w:bCs w:val="0"/>
                                <w:color w:val="auto"/>
                                <w:sz w:val="22"/>
                                <w:szCs w:val="22"/>
                              </w:rPr>
                              <w:t>Data nilai fosfat pada semua petakan selama pemeliharaan.</w:t>
                            </w:r>
                            <w:bookmarkEnd w:id="106"/>
                          </w:p>
                          <w:p w14:paraId="2895AAA4" w14:textId="77AB544D" w:rsidR="00500997" w:rsidRDefault="00500997">
                            <w:pPr>
                              <w:jc w:val="center"/>
                            </w:pPr>
                          </w:p>
                        </w:txbxContent>
                      </wps:txbx>
                      <wps:bodyPr rot="0" vert="horz" wrap="square" lIns="91440" tIns="45720" rIns="91440" bIns="45720" anchor="t" anchorCtr="0" upright="1">
                        <a:noAutofit/>
                      </wps:bodyPr>
                    </wps:wsp>
                  </a:graphicData>
                </a:graphic>
              </wp:inline>
            </w:drawing>
          </mc:Choice>
          <mc:Fallback>
            <w:pict>
              <v:shape w14:anchorId="3E48301D" id="Text Box 188" o:spid="_x0000_s1072" type="#_x0000_t202" style="width:414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" stroked="f">
                <v:textbox>
                  <w:txbxContent>
                    <w:p w14:paraId="02CE14C6" w14:textId="0ED9F700" w:rsidR="009A0F25" w:rsidRDefault="00EF7094" w:rsidP="009A0F25">
                      <w:pPr>
                        <w:keepNext/>
                        <w:jc w:val="center"/>
                      </w:pPr>
                      <w:r>
                        <w:rPr>
                          <w:noProof/>
                        </w:rPr>
                        <w:drawing>
                          <wp:inline distT="0" distB="0" distL="0" distR="0" wp14:anchorId="5AE57D03" wp14:editId="1FDE8A6B">
                            <wp:extent cx="4540250" cy="2127250"/>
                            <wp:effectExtent l="0" t="0" r="0" b="0"/>
                            <wp:docPr id="116" name="Chart 11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6FF9AB7" w14:textId="4EDC8F4E" w:rsidR="009A0F25" w:rsidRPr="009A0F25" w:rsidRDefault="009A0F25" w:rsidP="009A0F25">
                      <w:pPr>
                        <w:pStyle w:val="Caption"/>
                        <w:jc w:val="center"/>
                        <w:rPr>
                          <w:color w:val="auto"/>
                          <w:sz w:val="22"/>
                          <w:szCs w:val="22"/>
                        </w:rPr>
                      </w:pPr>
                      <w:bookmarkStart w:id="122" w:name="_Toc99146933"/>
                      <w:r w:rsidRPr="009A0F25">
                        <w:rPr>
                          <w:color w:val="auto"/>
                          <w:sz w:val="22"/>
                          <w:szCs w:val="22"/>
                        </w:rPr>
                        <w:t>Gambar 5</w:t>
                      </w:r>
                      <w:r w:rsidR="00FE4603">
                        <w:rPr>
                          <w:color w:val="auto"/>
                          <w:sz w:val="22"/>
                          <w:szCs w:val="22"/>
                        </w:rPr>
                        <w:t>.</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12</w:t>
                      </w:r>
                      <w:r w:rsidR="004E63A5">
                        <w:rPr>
                          <w:color w:val="auto"/>
                          <w:sz w:val="22"/>
                          <w:szCs w:val="22"/>
                        </w:rPr>
                        <w:fldChar w:fldCharType="end"/>
                      </w:r>
                      <w:r w:rsidRPr="009A0F25">
                        <w:rPr>
                          <w:color w:val="auto"/>
                          <w:sz w:val="22"/>
                          <w:szCs w:val="22"/>
                        </w:rPr>
                        <w:t xml:space="preserve">. </w:t>
                      </w:r>
                      <w:r w:rsidRPr="009A0F25">
                        <w:rPr>
                          <w:b w:val="0"/>
                          <w:bCs w:val="0"/>
                          <w:color w:val="auto"/>
                          <w:sz w:val="22"/>
                          <w:szCs w:val="22"/>
                        </w:rPr>
                        <w:t>Data nilai fosfat pada semua petakan selama pemeliharaan.</w:t>
                      </w:r>
                      <w:bookmarkEnd w:id="122"/>
                    </w:p>
                    <w:p w14:paraId="2895AAA4" w14:textId="77AB544D" w:rsidR="00500997" w:rsidRDefault="00500997">
                      <w:pPr>
                        <w:jc w:val="center"/>
                      </w:pPr>
                    </w:p>
                  </w:txbxContent>
                </v:textbox>
                <w10:anchorlock/>
              </v:shape>
            </w:pict>
          </mc:Fallback>
        </mc:AlternateContent>
      </w:r>
    </w:p>
    <w:p w14:paraId="24BD76BC" w14:textId="167EB748" w:rsidR="00500997" w:rsidRPr="00750101" w:rsidRDefault="00500997">
      <w:pPr>
        <w:pStyle w:val="Heading2"/>
      </w:pPr>
      <w:bookmarkStart w:id="107" w:name="_Toc99270078"/>
      <w:r>
        <w:rPr>
          <w:lang w:val="id-ID"/>
        </w:rPr>
        <w:t>5.3. Faktor Biotik</w:t>
      </w:r>
      <w:bookmarkEnd w:id="107"/>
      <w:r w:rsidR="00750101">
        <w:t xml:space="preserve"> </w:t>
      </w:r>
      <w:r w:rsidR="00750101">
        <w:rPr>
          <w:lang w:val="id-ID"/>
        </w:rPr>
        <w:t>Budidaya Udang Vaname di Kecamatan Gerokgak</w:t>
      </w:r>
    </w:p>
    <w:p w14:paraId="1380CD23" w14:textId="77777777" w:rsidR="00500997" w:rsidRDefault="00500997">
      <w:pPr>
        <w:pStyle w:val="Heading3"/>
        <w:rPr>
          <w:lang w:val="id-ID"/>
        </w:rPr>
      </w:pPr>
      <w:bookmarkStart w:id="108" w:name="_Toc99270079"/>
      <w:r>
        <w:rPr>
          <w:lang w:val="id-ID"/>
        </w:rPr>
        <w:t>5.3.1. Kelimpahan plankton</w:t>
      </w:r>
      <w:bookmarkEnd w:id="108"/>
    </w:p>
    <w:p w14:paraId="4F4A6C17" w14:textId="77777777" w:rsidR="00500997" w:rsidRDefault="00500997">
      <w:pPr>
        <w:rPr>
          <w:lang w:val="id-ID"/>
        </w:rPr>
      </w:pPr>
    </w:p>
    <w:p w14:paraId="752186EB" w14:textId="1EC87A30" w:rsidR="00500997" w:rsidRPr="00EE65C7" w:rsidRDefault="00500997">
      <w:pPr>
        <w:spacing w:line="480" w:lineRule="auto"/>
        <w:jc w:val="both"/>
        <w:rPr>
          <w:iCs/>
          <w:sz w:val="24"/>
          <w:szCs w:val="24"/>
        </w:rPr>
      </w:pPr>
      <w:r>
        <w:rPr>
          <w:lang w:val="id-ID"/>
        </w:rPr>
        <w:tab/>
      </w:r>
      <w:r>
        <w:rPr>
          <w:sz w:val="24"/>
          <w:szCs w:val="24"/>
          <w:lang w:val="id-ID"/>
        </w:rPr>
        <w:t xml:space="preserve">Kelimpahan plankton merupakan salah satu faktor biotik yang </w:t>
      </w:r>
      <w:proofErr w:type="spellStart"/>
      <w:r w:rsidR="00226039">
        <w:rPr>
          <w:sz w:val="24"/>
          <w:szCs w:val="24"/>
        </w:rPr>
        <w:t>perlu</w:t>
      </w:r>
      <w:proofErr w:type="spellEnd"/>
      <w:r w:rsidR="00226039">
        <w:rPr>
          <w:sz w:val="24"/>
          <w:szCs w:val="24"/>
        </w:rPr>
        <w:t xml:space="preserve"> </w:t>
      </w:r>
      <w:r>
        <w:rPr>
          <w:sz w:val="24"/>
          <w:szCs w:val="24"/>
          <w:lang w:val="id-ID"/>
        </w:rPr>
        <w:t xml:space="preserve">diamati </w:t>
      </w:r>
      <w:proofErr w:type="spellStart"/>
      <w:r w:rsidR="00226039">
        <w:rPr>
          <w:sz w:val="24"/>
          <w:szCs w:val="24"/>
        </w:rPr>
        <w:t>karena</w:t>
      </w:r>
      <w:proofErr w:type="spellEnd"/>
      <w:r w:rsidR="00226039">
        <w:rPr>
          <w:sz w:val="24"/>
          <w:szCs w:val="24"/>
        </w:rPr>
        <w:t xml:space="preserve"> </w:t>
      </w:r>
      <w:proofErr w:type="spellStart"/>
      <w:r w:rsidR="00226039">
        <w:rPr>
          <w:sz w:val="24"/>
          <w:szCs w:val="24"/>
        </w:rPr>
        <w:t>keterkaitannya</w:t>
      </w:r>
      <w:proofErr w:type="spellEnd"/>
      <w:r w:rsidR="00226039">
        <w:rPr>
          <w:sz w:val="24"/>
          <w:szCs w:val="24"/>
        </w:rPr>
        <w:t xml:space="preserve"> </w:t>
      </w:r>
      <w:proofErr w:type="spellStart"/>
      <w:r w:rsidR="00226039">
        <w:rPr>
          <w:sz w:val="24"/>
          <w:szCs w:val="24"/>
        </w:rPr>
        <w:t>dengan</w:t>
      </w:r>
      <w:proofErr w:type="spellEnd"/>
      <w:r w:rsidR="00226039">
        <w:rPr>
          <w:sz w:val="24"/>
          <w:szCs w:val="24"/>
        </w:rPr>
        <w:t xml:space="preserve"> </w:t>
      </w:r>
      <w:proofErr w:type="spellStart"/>
      <w:r w:rsidR="00226039">
        <w:rPr>
          <w:sz w:val="24"/>
          <w:szCs w:val="24"/>
        </w:rPr>
        <w:t>ketersediaan</w:t>
      </w:r>
      <w:proofErr w:type="spellEnd"/>
      <w:r w:rsidR="00226039">
        <w:rPr>
          <w:sz w:val="24"/>
          <w:szCs w:val="24"/>
        </w:rPr>
        <w:t xml:space="preserve"> </w:t>
      </w:r>
      <w:proofErr w:type="spellStart"/>
      <w:r w:rsidR="00226039">
        <w:rPr>
          <w:sz w:val="24"/>
          <w:szCs w:val="24"/>
        </w:rPr>
        <w:t>pakan</w:t>
      </w:r>
      <w:proofErr w:type="spellEnd"/>
      <w:r w:rsidR="00226039">
        <w:rPr>
          <w:sz w:val="24"/>
          <w:szCs w:val="24"/>
        </w:rPr>
        <w:t xml:space="preserve"> </w:t>
      </w:r>
      <w:proofErr w:type="spellStart"/>
      <w:r w:rsidR="00226039">
        <w:rPr>
          <w:sz w:val="24"/>
          <w:szCs w:val="24"/>
        </w:rPr>
        <w:t>alami</w:t>
      </w:r>
      <w:proofErr w:type="spellEnd"/>
      <w:r w:rsidR="00226039">
        <w:rPr>
          <w:sz w:val="24"/>
          <w:szCs w:val="24"/>
        </w:rPr>
        <w:t xml:space="preserve"> </w:t>
      </w:r>
      <w:proofErr w:type="spellStart"/>
      <w:r w:rsidR="00226039">
        <w:rPr>
          <w:sz w:val="24"/>
          <w:szCs w:val="24"/>
        </w:rPr>
        <w:t>bagi</w:t>
      </w:r>
      <w:proofErr w:type="spellEnd"/>
      <w:r w:rsidR="00226039">
        <w:rPr>
          <w:sz w:val="24"/>
          <w:szCs w:val="24"/>
        </w:rPr>
        <w:t xml:space="preserve"> </w:t>
      </w:r>
      <w:proofErr w:type="spellStart"/>
      <w:r w:rsidR="00226039">
        <w:rPr>
          <w:sz w:val="24"/>
          <w:szCs w:val="24"/>
        </w:rPr>
        <w:t>udang</w:t>
      </w:r>
      <w:proofErr w:type="spellEnd"/>
      <w:r w:rsidR="00226039">
        <w:rPr>
          <w:sz w:val="24"/>
          <w:szCs w:val="24"/>
        </w:rPr>
        <w:t xml:space="preserve">. Hasil </w:t>
      </w:r>
      <w:proofErr w:type="spellStart"/>
      <w:r w:rsidR="00226039">
        <w:rPr>
          <w:sz w:val="24"/>
          <w:szCs w:val="24"/>
        </w:rPr>
        <w:t>pengamatan</w:t>
      </w:r>
      <w:proofErr w:type="spellEnd"/>
      <w:r w:rsidR="00226039">
        <w:rPr>
          <w:sz w:val="24"/>
          <w:szCs w:val="24"/>
        </w:rPr>
        <w:t xml:space="preserve"> </w:t>
      </w:r>
      <w:proofErr w:type="spellStart"/>
      <w:r w:rsidR="00226039">
        <w:rPr>
          <w:sz w:val="24"/>
          <w:szCs w:val="24"/>
        </w:rPr>
        <w:t>menunjukkan</w:t>
      </w:r>
      <w:proofErr w:type="spellEnd"/>
      <w:r w:rsidR="00226039">
        <w:rPr>
          <w:sz w:val="24"/>
          <w:szCs w:val="24"/>
        </w:rPr>
        <w:t xml:space="preserve"> </w:t>
      </w:r>
      <w:proofErr w:type="spellStart"/>
      <w:r w:rsidR="00226039">
        <w:rPr>
          <w:sz w:val="24"/>
          <w:szCs w:val="24"/>
        </w:rPr>
        <w:t>nilai</w:t>
      </w:r>
      <w:proofErr w:type="spellEnd"/>
      <w:r w:rsidR="00226039">
        <w:rPr>
          <w:sz w:val="24"/>
          <w:szCs w:val="24"/>
        </w:rPr>
        <w:t xml:space="preserve"> yang </w:t>
      </w:r>
      <w:proofErr w:type="spellStart"/>
      <w:r w:rsidR="00226039">
        <w:rPr>
          <w:sz w:val="24"/>
          <w:szCs w:val="24"/>
        </w:rPr>
        <w:t>bervariasi</w:t>
      </w:r>
      <w:proofErr w:type="spellEnd"/>
      <w:r w:rsidR="00226039">
        <w:rPr>
          <w:sz w:val="24"/>
          <w:szCs w:val="24"/>
        </w:rPr>
        <w:t xml:space="preserve"> </w:t>
      </w:r>
      <w:proofErr w:type="spellStart"/>
      <w:r w:rsidR="00226039">
        <w:rPr>
          <w:sz w:val="24"/>
          <w:szCs w:val="24"/>
        </w:rPr>
        <w:t>antar</w:t>
      </w:r>
      <w:proofErr w:type="spellEnd"/>
      <w:r w:rsidR="00226039">
        <w:rPr>
          <w:sz w:val="24"/>
          <w:szCs w:val="24"/>
        </w:rPr>
        <w:t xml:space="preserve"> </w:t>
      </w:r>
      <w:proofErr w:type="spellStart"/>
      <w:r w:rsidR="00226039">
        <w:rPr>
          <w:sz w:val="24"/>
          <w:szCs w:val="24"/>
        </w:rPr>
        <w:t>petakan</w:t>
      </w:r>
      <w:proofErr w:type="spellEnd"/>
      <w:r w:rsidR="00226039">
        <w:rPr>
          <w:sz w:val="24"/>
          <w:szCs w:val="24"/>
        </w:rPr>
        <w:t xml:space="preserve"> </w:t>
      </w:r>
      <w:proofErr w:type="spellStart"/>
      <w:r w:rsidR="00226039">
        <w:rPr>
          <w:sz w:val="24"/>
          <w:szCs w:val="24"/>
        </w:rPr>
        <w:t>tambak</w:t>
      </w:r>
      <w:proofErr w:type="spellEnd"/>
      <w:r w:rsidR="00226039">
        <w:rPr>
          <w:sz w:val="24"/>
          <w:szCs w:val="24"/>
        </w:rPr>
        <w:t xml:space="preserve"> </w:t>
      </w:r>
      <w:r>
        <w:rPr>
          <w:sz w:val="24"/>
          <w:szCs w:val="24"/>
          <w:lang w:val="id-ID"/>
        </w:rPr>
        <w:t xml:space="preserve">mulai dari </w:t>
      </w:r>
      <w:r w:rsidR="00215235">
        <w:rPr>
          <w:sz w:val="24"/>
          <w:szCs w:val="24"/>
        </w:rPr>
        <w:t>117.909</w:t>
      </w:r>
      <w:r>
        <w:rPr>
          <w:sz w:val="24"/>
          <w:szCs w:val="24"/>
          <w:lang w:val="id-ID"/>
        </w:rPr>
        <w:t xml:space="preserve"> </w:t>
      </w:r>
      <w:r w:rsidR="00215235">
        <w:rPr>
          <w:sz w:val="24"/>
          <w:szCs w:val="24"/>
          <w:lang w:val="id-ID"/>
        </w:rPr>
        <w:t>–</w:t>
      </w:r>
      <w:r>
        <w:rPr>
          <w:sz w:val="24"/>
          <w:szCs w:val="24"/>
          <w:lang w:val="id-ID"/>
        </w:rPr>
        <w:t xml:space="preserve"> </w:t>
      </w:r>
      <w:r w:rsidR="00215235">
        <w:rPr>
          <w:sz w:val="24"/>
          <w:szCs w:val="24"/>
        </w:rPr>
        <w:t>200.764</w:t>
      </w:r>
      <w:r>
        <w:rPr>
          <w:sz w:val="24"/>
          <w:szCs w:val="24"/>
          <w:lang w:val="id-ID"/>
        </w:rPr>
        <w:t xml:space="preserve"> ind/L. </w:t>
      </w:r>
      <w:r w:rsidR="00226039">
        <w:rPr>
          <w:sz w:val="24"/>
          <w:szCs w:val="24"/>
        </w:rPr>
        <w:t>Nilai</w:t>
      </w:r>
      <w:r>
        <w:rPr>
          <w:sz w:val="24"/>
          <w:szCs w:val="24"/>
          <w:lang w:val="id-ID"/>
        </w:rPr>
        <w:t xml:space="preserve"> ini merupakan nilai rata-rata selama masa pemeliharaan di semua petakan tambak </w:t>
      </w:r>
      <w:r w:rsidRPr="009A0F25">
        <w:rPr>
          <w:b/>
          <w:bCs/>
          <w:sz w:val="24"/>
          <w:szCs w:val="24"/>
          <w:lang w:val="id-ID"/>
        </w:rPr>
        <w:t xml:space="preserve">Lampiran </w:t>
      </w:r>
      <w:r w:rsidR="009A0F25" w:rsidRPr="009A0F25">
        <w:rPr>
          <w:b/>
          <w:bCs/>
          <w:sz w:val="24"/>
          <w:szCs w:val="24"/>
        </w:rPr>
        <w:t>13</w:t>
      </w:r>
      <w:r>
        <w:rPr>
          <w:sz w:val="24"/>
          <w:szCs w:val="24"/>
          <w:lang w:val="id-ID"/>
        </w:rPr>
        <w:t xml:space="preserve">. </w:t>
      </w:r>
      <w:proofErr w:type="spellStart"/>
      <w:r w:rsidR="00226039">
        <w:rPr>
          <w:sz w:val="24"/>
          <w:szCs w:val="24"/>
        </w:rPr>
        <w:t>Menurut</w:t>
      </w:r>
      <w:proofErr w:type="spellEnd"/>
      <w:r w:rsidR="00226039">
        <w:rPr>
          <w:sz w:val="24"/>
          <w:szCs w:val="24"/>
        </w:rPr>
        <w:t xml:space="preserve"> </w:t>
      </w:r>
      <w:r w:rsidR="00AE0900" w:rsidRPr="00AE0900">
        <w:rPr>
          <w:sz w:val="24"/>
          <w:szCs w:val="24"/>
        </w:rPr>
        <w:t>Goldman dan Horne (1994)</w:t>
      </w:r>
      <w:r w:rsidR="000979E6" w:rsidRPr="00AE0900">
        <w:rPr>
          <w:sz w:val="24"/>
          <w:szCs w:val="24"/>
        </w:rPr>
        <w:t xml:space="preserve"> </w:t>
      </w:r>
      <w:proofErr w:type="spellStart"/>
      <w:r w:rsidR="00AE0900">
        <w:rPr>
          <w:sz w:val="24"/>
          <w:szCs w:val="24"/>
        </w:rPr>
        <w:t>berdasarkan</w:t>
      </w:r>
      <w:proofErr w:type="spellEnd"/>
      <w:r w:rsidR="00AE0900">
        <w:rPr>
          <w:sz w:val="24"/>
          <w:szCs w:val="24"/>
        </w:rPr>
        <w:t xml:space="preserve"> </w:t>
      </w:r>
      <w:proofErr w:type="spellStart"/>
      <w:r w:rsidR="00AE0900">
        <w:rPr>
          <w:sz w:val="24"/>
          <w:szCs w:val="24"/>
        </w:rPr>
        <w:t>n</w:t>
      </w:r>
      <w:r w:rsidR="000979E6" w:rsidRPr="00AE0900">
        <w:rPr>
          <w:sz w:val="24"/>
          <w:szCs w:val="24"/>
        </w:rPr>
        <w:t>ilai</w:t>
      </w:r>
      <w:proofErr w:type="spellEnd"/>
      <w:r w:rsidR="000979E6" w:rsidRPr="00AE0900">
        <w:rPr>
          <w:sz w:val="24"/>
          <w:szCs w:val="24"/>
        </w:rPr>
        <w:t xml:space="preserve"> </w:t>
      </w:r>
      <w:proofErr w:type="spellStart"/>
      <w:r w:rsidR="000979E6" w:rsidRPr="00AE0900">
        <w:rPr>
          <w:sz w:val="24"/>
          <w:szCs w:val="24"/>
        </w:rPr>
        <w:t>kelimpahan</w:t>
      </w:r>
      <w:proofErr w:type="spellEnd"/>
      <w:r w:rsidR="000979E6" w:rsidRPr="00AE0900">
        <w:rPr>
          <w:sz w:val="24"/>
          <w:szCs w:val="24"/>
        </w:rPr>
        <w:t xml:space="preserve"> plankton yang </w:t>
      </w:r>
      <w:proofErr w:type="spellStart"/>
      <w:r w:rsidR="000979E6" w:rsidRPr="00AE0900">
        <w:rPr>
          <w:sz w:val="24"/>
          <w:szCs w:val="24"/>
        </w:rPr>
        <w:t>ada</w:t>
      </w:r>
      <w:proofErr w:type="spellEnd"/>
      <w:r w:rsidR="000979E6" w:rsidRPr="00AE0900">
        <w:rPr>
          <w:sz w:val="24"/>
          <w:szCs w:val="24"/>
        </w:rPr>
        <w:t xml:space="preserve"> di </w:t>
      </w:r>
      <w:proofErr w:type="spellStart"/>
      <w:r w:rsidR="000979E6" w:rsidRPr="00AE0900">
        <w:rPr>
          <w:sz w:val="24"/>
          <w:szCs w:val="24"/>
        </w:rPr>
        <w:t>semua</w:t>
      </w:r>
      <w:proofErr w:type="spellEnd"/>
      <w:r w:rsidR="000979E6" w:rsidRPr="00AE0900">
        <w:rPr>
          <w:sz w:val="24"/>
          <w:szCs w:val="24"/>
        </w:rPr>
        <w:t xml:space="preserve"> </w:t>
      </w:r>
      <w:proofErr w:type="spellStart"/>
      <w:r w:rsidR="000979E6" w:rsidRPr="00AE0900">
        <w:rPr>
          <w:sz w:val="24"/>
          <w:szCs w:val="24"/>
        </w:rPr>
        <w:t>tambak</w:t>
      </w:r>
      <w:proofErr w:type="spellEnd"/>
      <w:r w:rsidR="00AE0900" w:rsidRPr="00AE0900">
        <w:rPr>
          <w:sz w:val="24"/>
          <w:szCs w:val="24"/>
        </w:rPr>
        <w:t xml:space="preserve"> </w:t>
      </w:r>
      <w:proofErr w:type="spellStart"/>
      <w:r w:rsidR="00AE0900" w:rsidRPr="00AE0900">
        <w:rPr>
          <w:sz w:val="24"/>
          <w:szCs w:val="24"/>
        </w:rPr>
        <w:t>maka</w:t>
      </w:r>
      <w:proofErr w:type="spellEnd"/>
      <w:r w:rsidR="00AE0900" w:rsidRPr="00AE0900">
        <w:rPr>
          <w:sz w:val="24"/>
          <w:szCs w:val="24"/>
        </w:rPr>
        <w:t xml:space="preserve"> </w:t>
      </w:r>
      <w:proofErr w:type="spellStart"/>
      <w:r w:rsidR="00AE0900" w:rsidRPr="00AE0900">
        <w:rPr>
          <w:sz w:val="24"/>
          <w:szCs w:val="24"/>
        </w:rPr>
        <w:t>perairan</w:t>
      </w:r>
      <w:proofErr w:type="spellEnd"/>
      <w:r w:rsidR="00AE0900" w:rsidRPr="00AE0900">
        <w:rPr>
          <w:sz w:val="24"/>
          <w:szCs w:val="24"/>
        </w:rPr>
        <w:t xml:space="preserve"> </w:t>
      </w:r>
      <w:proofErr w:type="spellStart"/>
      <w:r w:rsidR="00AE0900" w:rsidRPr="00AE0900">
        <w:rPr>
          <w:sz w:val="24"/>
          <w:szCs w:val="24"/>
        </w:rPr>
        <w:t>tambak</w:t>
      </w:r>
      <w:proofErr w:type="spellEnd"/>
      <w:r w:rsidR="00AE0900" w:rsidRPr="00AE0900">
        <w:rPr>
          <w:sz w:val="24"/>
          <w:szCs w:val="24"/>
        </w:rPr>
        <w:t xml:space="preserve"> </w:t>
      </w:r>
      <w:proofErr w:type="spellStart"/>
      <w:r w:rsidR="00AE0900" w:rsidRPr="00AE0900">
        <w:rPr>
          <w:sz w:val="24"/>
          <w:szCs w:val="24"/>
        </w:rPr>
        <w:t>dapat</w:t>
      </w:r>
      <w:proofErr w:type="spellEnd"/>
      <w:r w:rsidR="00AE0900" w:rsidRPr="00AE0900">
        <w:rPr>
          <w:sz w:val="24"/>
          <w:szCs w:val="24"/>
        </w:rPr>
        <w:t xml:space="preserve"> </w:t>
      </w:r>
      <w:proofErr w:type="spellStart"/>
      <w:r w:rsidR="00AE0900" w:rsidRPr="00AE0900">
        <w:rPr>
          <w:sz w:val="24"/>
          <w:szCs w:val="24"/>
        </w:rPr>
        <w:t>digolongkan</w:t>
      </w:r>
      <w:proofErr w:type="spellEnd"/>
      <w:r w:rsidR="00AE0900" w:rsidRPr="00AE0900">
        <w:rPr>
          <w:sz w:val="24"/>
          <w:szCs w:val="24"/>
        </w:rPr>
        <w:t xml:space="preserve"> </w:t>
      </w:r>
      <w:proofErr w:type="spellStart"/>
      <w:r w:rsidR="00AE0900" w:rsidRPr="00AE0900">
        <w:rPr>
          <w:sz w:val="24"/>
          <w:szCs w:val="24"/>
        </w:rPr>
        <w:t>ke</w:t>
      </w:r>
      <w:proofErr w:type="spellEnd"/>
      <w:r w:rsidR="00AE0900" w:rsidRPr="00AE0900">
        <w:rPr>
          <w:sz w:val="24"/>
          <w:szCs w:val="24"/>
        </w:rPr>
        <w:t xml:space="preserve"> </w:t>
      </w:r>
      <w:proofErr w:type="spellStart"/>
      <w:r w:rsidR="00AE0900" w:rsidRPr="00AE0900">
        <w:rPr>
          <w:sz w:val="24"/>
          <w:szCs w:val="24"/>
        </w:rPr>
        <w:t>dalam</w:t>
      </w:r>
      <w:proofErr w:type="spellEnd"/>
      <w:r w:rsidR="00AE0900" w:rsidRPr="00AE0900">
        <w:rPr>
          <w:sz w:val="24"/>
          <w:szCs w:val="24"/>
        </w:rPr>
        <w:t xml:space="preserve"> </w:t>
      </w:r>
      <w:proofErr w:type="spellStart"/>
      <w:r w:rsidR="00AE0900" w:rsidRPr="00AE0900">
        <w:rPr>
          <w:sz w:val="24"/>
          <w:szCs w:val="24"/>
        </w:rPr>
        <w:t>kategori</w:t>
      </w:r>
      <w:proofErr w:type="spellEnd"/>
      <w:r w:rsidR="00AE0900" w:rsidRPr="00AE0900">
        <w:rPr>
          <w:sz w:val="24"/>
          <w:szCs w:val="24"/>
        </w:rPr>
        <w:t xml:space="preserve"> </w:t>
      </w:r>
      <w:proofErr w:type="spellStart"/>
      <w:r w:rsidR="00AE0900" w:rsidRPr="00AE0900">
        <w:rPr>
          <w:sz w:val="24"/>
          <w:szCs w:val="24"/>
        </w:rPr>
        <w:t>eutrofik</w:t>
      </w:r>
      <w:proofErr w:type="spellEnd"/>
      <w:r w:rsidR="000979E6" w:rsidRPr="00AE0900">
        <w:rPr>
          <w:sz w:val="24"/>
          <w:szCs w:val="24"/>
        </w:rPr>
        <w:t xml:space="preserve"> </w:t>
      </w:r>
      <w:proofErr w:type="spellStart"/>
      <w:r w:rsidR="000979E6" w:rsidRPr="00AE0900">
        <w:rPr>
          <w:sz w:val="24"/>
          <w:szCs w:val="24"/>
        </w:rPr>
        <w:t>karena</w:t>
      </w:r>
      <w:proofErr w:type="spellEnd"/>
      <w:r w:rsidR="000979E6" w:rsidRPr="00AE0900">
        <w:rPr>
          <w:sz w:val="24"/>
          <w:szCs w:val="24"/>
        </w:rPr>
        <w:t xml:space="preserve"> </w:t>
      </w:r>
      <w:proofErr w:type="spellStart"/>
      <w:r w:rsidR="000979E6" w:rsidRPr="00AE0900">
        <w:rPr>
          <w:sz w:val="24"/>
          <w:szCs w:val="24"/>
        </w:rPr>
        <w:t>termasuk</w:t>
      </w:r>
      <w:proofErr w:type="spellEnd"/>
      <w:r w:rsidR="000979E6" w:rsidRPr="00AE0900">
        <w:rPr>
          <w:sz w:val="24"/>
          <w:szCs w:val="24"/>
        </w:rPr>
        <w:t xml:space="preserve"> </w:t>
      </w:r>
      <w:proofErr w:type="spellStart"/>
      <w:r w:rsidR="000979E6" w:rsidRPr="00AE0900">
        <w:rPr>
          <w:sz w:val="24"/>
          <w:szCs w:val="24"/>
        </w:rPr>
        <w:t>dalam</w:t>
      </w:r>
      <w:proofErr w:type="spellEnd"/>
      <w:r w:rsidR="000979E6" w:rsidRPr="00AE0900">
        <w:rPr>
          <w:sz w:val="24"/>
          <w:szCs w:val="24"/>
        </w:rPr>
        <w:t xml:space="preserve"> </w:t>
      </w:r>
      <w:r w:rsidR="00AE0900" w:rsidRPr="00AE0900">
        <w:rPr>
          <w:sz w:val="24"/>
          <w:szCs w:val="24"/>
        </w:rPr>
        <w:t>&gt; 15.000</w:t>
      </w:r>
      <w:r w:rsidR="000979E6" w:rsidRPr="00AE0900">
        <w:rPr>
          <w:sz w:val="24"/>
          <w:szCs w:val="24"/>
        </w:rPr>
        <w:t xml:space="preserve"> </w:t>
      </w:r>
      <w:proofErr w:type="spellStart"/>
      <w:r w:rsidR="000979E6" w:rsidRPr="00AE0900">
        <w:rPr>
          <w:sz w:val="24"/>
          <w:szCs w:val="24"/>
        </w:rPr>
        <w:t>ind</w:t>
      </w:r>
      <w:proofErr w:type="spellEnd"/>
      <w:r w:rsidR="000979E6" w:rsidRPr="00AE0900">
        <w:rPr>
          <w:sz w:val="24"/>
          <w:szCs w:val="24"/>
        </w:rPr>
        <w:t>/L.</w:t>
      </w:r>
      <w:r w:rsidR="000979E6" w:rsidRPr="009A0F25">
        <w:rPr>
          <w:color w:val="FF0000"/>
          <w:sz w:val="24"/>
          <w:szCs w:val="24"/>
        </w:rPr>
        <w:t xml:space="preserve"> </w:t>
      </w:r>
      <w:r>
        <w:rPr>
          <w:sz w:val="24"/>
          <w:szCs w:val="24"/>
          <w:lang w:val="id-ID"/>
        </w:rPr>
        <w:t>Dari data yang dikumpulkan (</w:t>
      </w:r>
      <w:r w:rsidRPr="009A0F25">
        <w:rPr>
          <w:b/>
          <w:bCs/>
          <w:sz w:val="24"/>
          <w:szCs w:val="24"/>
          <w:lang w:val="id-ID"/>
        </w:rPr>
        <w:t xml:space="preserve">Gambar </w:t>
      </w:r>
      <w:r w:rsidR="009A0F25" w:rsidRPr="009A0F25">
        <w:rPr>
          <w:b/>
          <w:bCs/>
          <w:sz w:val="24"/>
          <w:szCs w:val="24"/>
        </w:rPr>
        <w:t>5.13</w:t>
      </w:r>
      <w:r>
        <w:rPr>
          <w:sz w:val="24"/>
          <w:szCs w:val="24"/>
          <w:lang w:val="id-ID"/>
        </w:rPr>
        <w:t xml:space="preserve">) maka terihat nilai kelimpahan plankton yang tertinggi adalah pada petak S1 di minggu </w:t>
      </w:r>
      <w:proofErr w:type="spellStart"/>
      <w:r w:rsidR="00215235">
        <w:rPr>
          <w:sz w:val="24"/>
          <w:szCs w:val="24"/>
        </w:rPr>
        <w:t>kesembilan</w:t>
      </w:r>
      <w:proofErr w:type="spellEnd"/>
      <w:r>
        <w:rPr>
          <w:sz w:val="24"/>
          <w:szCs w:val="24"/>
          <w:lang w:val="id-ID"/>
        </w:rPr>
        <w:t xml:space="preserve"> yaitu sebesar 417.500 ind/L. Nilai kelimpahan plankton yang terkecil dimiliki oleh petak S2 dengan 26.500 ind/L di minggu keduanya. </w:t>
      </w:r>
      <w:proofErr w:type="spellStart"/>
      <w:r w:rsidR="00EE65C7">
        <w:rPr>
          <w:iCs/>
          <w:sz w:val="24"/>
          <w:szCs w:val="24"/>
        </w:rPr>
        <w:t>Kelimpahan</w:t>
      </w:r>
      <w:proofErr w:type="spellEnd"/>
      <w:r w:rsidR="00EE65C7">
        <w:rPr>
          <w:iCs/>
          <w:sz w:val="24"/>
          <w:szCs w:val="24"/>
        </w:rPr>
        <w:t xml:space="preserve"> plankton di </w:t>
      </w:r>
      <w:proofErr w:type="spellStart"/>
      <w:r w:rsidR="00EE65C7">
        <w:rPr>
          <w:iCs/>
          <w:sz w:val="24"/>
          <w:szCs w:val="24"/>
        </w:rPr>
        <w:t>tambak</w:t>
      </w:r>
      <w:proofErr w:type="spellEnd"/>
      <w:r w:rsidR="00EE65C7">
        <w:rPr>
          <w:iCs/>
          <w:sz w:val="24"/>
          <w:szCs w:val="24"/>
        </w:rPr>
        <w:t xml:space="preserve"> </w:t>
      </w:r>
      <w:proofErr w:type="spellStart"/>
      <w:r w:rsidR="00EE65C7">
        <w:rPr>
          <w:iCs/>
          <w:sz w:val="24"/>
          <w:szCs w:val="24"/>
        </w:rPr>
        <w:t>dipengaruhi</w:t>
      </w:r>
      <w:proofErr w:type="spellEnd"/>
      <w:r w:rsidR="00EE65C7">
        <w:rPr>
          <w:iCs/>
          <w:sz w:val="24"/>
          <w:szCs w:val="24"/>
        </w:rPr>
        <w:t xml:space="preserve"> oleh </w:t>
      </w:r>
      <w:proofErr w:type="spellStart"/>
      <w:r w:rsidR="00EE65C7">
        <w:rPr>
          <w:iCs/>
          <w:sz w:val="24"/>
          <w:szCs w:val="24"/>
        </w:rPr>
        <w:t>beberapa</w:t>
      </w:r>
      <w:proofErr w:type="spellEnd"/>
      <w:r w:rsidR="00EE65C7">
        <w:rPr>
          <w:iCs/>
          <w:sz w:val="24"/>
          <w:szCs w:val="24"/>
        </w:rPr>
        <w:t xml:space="preserve"> parameter </w:t>
      </w:r>
      <w:proofErr w:type="spellStart"/>
      <w:r w:rsidR="00EE65C7">
        <w:rPr>
          <w:iCs/>
          <w:sz w:val="24"/>
          <w:szCs w:val="24"/>
        </w:rPr>
        <w:t>lingkungan</w:t>
      </w:r>
      <w:proofErr w:type="spellEnd"/>
      <w:r w:rsidR="00EE65C7">
        <w:rPr>
          <w:iCs/>
          <w:sz w:val="24"/>
          <w:szCs w:val="24"/>
        </w:rPr>
        <w:t xml:space="preserve"> dan </w:t>
      </w:r>
      <w:proofErr w:type="spellStart"/>
      <w:r w:rsidR="00EE65C7">
        <w:rPr>
          <w:iCs/>
          <w:sz w:val="24"/>
          <w:szCs w:val="24"/>
        </w:rPr>
        <w:t>karakter</w:t>
      </w:r>
      <w:proofErr w:type="spellEnd"/>
      <w:r w:rsidR="00EE65C7">
        <w:rPr>
          <w:iCs/>
          <w:sz w:val="24"/>
          <w:szCs w:val="24"/>
        </w:rPr>
        <w:t xml:space="preserve"> </w:t>
      </w:r>
      <w:proofErr w:type="spellStart"/>
      <w:r w:rsidR="00EE65C7">
        <w:rPr>
          <w:iCs/>
          <w:sz w:val="24"/>
          <w:szCs w:val="24"/>
        </w:rPr>
        <w:t>fisiologinya</w:t>
      </w:r>
      <w:proofErr w:type="spellEnd"/>
      <w:r w:rsidR="00EE65C7">
        <w:rPr>
          <w:iCs/>
          <w:sz w:val="24"/>
          <w:szCs w:val="24"/>
        </w:rPr>
        <w:t xml:space="preserve">. </w:t>
      </w:r>
      <w:proofErr w:type="spellStart"/>
      <w:r w:rsidR="00EE65C7">
        <w:rPr>
          <w:iCs/>
          <w:sz w:val="24"/>
          <w:szCs w:val="24"/>
        </w:rPr>
        <w:t>Menurut</w:t>
      </w:r>
      <w:proofErr w:type="spellEnd"/>
      <w:r w:rsidR="00EE65C7">
        <w:rPr>
          <w:iCs/>
          <w:sz w:val="24"/>
          <w:szCs w:val="24"/>
        </w:rPr>
        <w:t xml:space="preserve"> </w:t>
      </w:r>
      <w:proofErr w:type="spellStart"/>
      <w:r w:rsidR="00EE65C7" w:rsidRPr="00870478">
        <w:rPr>
          <w:iCs/>
          <w:sz w:val="24"/>
          <w:szCs w:val="24"/>
        </w:rPr>
        <w:t>Handayani</w:t>
      </w:r>
      <w:proofErr w:type="spellEnd"/>
      <w:r w:rsidR="00EE65C7" w:rsidRPr="00870478">
        <w:rPr>
          <w:iCs/>
          <w:sz w:val="24"/>
          <w:szCs w:val="24"/>
        </w:rPr>
        <w:t xml:space="preserve"> (2009) </w:t>
      </w:r>
      <w:proofErr w:type="spellStart"/>
      <w:r w:rsidR="00EE65C7">
        <w:rPr>
          <w:iCs/>
          <w:sz w:val="24"/>
          <w:szCs w:val="24"/>
        </w:rPr>
        <w:t>jika</w:t>
      </w:r>
      <w:proofErr w:type="spellEnd"/>
      <w:r w:rsidR="00EE65C7">
        <w:rPr>
          <w:iCs/>
          <w:sz w:val="24"/>
          <w:szCs w:val="24"/>
        </w:rPr>
        <w:t xml:space="preserve"> </w:t>
      </w:r>
      <w:proofErr w:type="spellStart"/>
      <w:r w:rsidR="00EE65C7">
        <w:rPr>
          <w:iCs/>
          <w:sz w:val="24"/>
          <w:szCs w:val="24"/>
        </w:rPr>
        <w:t>jumlah</w:t>
      </w:r>
      <w:proofErr w:type="spellEnd"/>
      <w:r w:rsidR="00EE65C7">
        <w:rPr>
          <w:iCs/>
          <w:sz w:val="24"/>
          <w:szCs w:val="24"/>
        </w:rPr>
        <w:t xml:space="preserve"> </w:t>
      </w:r>
      <w:proofErr w:type="spellStart"/>
      <w:r w:rsidR="00EE65C7">
        <w:rPr>
          <w:iCs/>
          <w:sz w:val="24"/>
          <w:szCs w:val="24"/>
        </w:rPr>
        <w:t>fitoplankton</w:t>
      </w:r>
      <w:proofErr w:type="spellEnd"/>
      <w:r w:rsidR="00EE65C7">
        <w:rPr>
          <w:iCs/>
          <w:sz w:val="24"/>
          <w:szCs w:val="24"/>
        </w:rPr>
        <w:t xml:space="preserve"> </w:t>
      </w:r>
      <w:proofErr w:type="spellStart"/>
      <w:r w:rsidR="00EE65C7">
        <w:rPr>
          <w:iCs/>
          <w:sz w:val="24"/>
          <w:szCs w:val="24"/>
        </w:rPr>
        <w:t>berubah-ubah</w:t>
      </w:r>
      <w:proofErr w:type="spellEnd"/>
      <w:r w:rsidR="00EE65C7">
        <w:rPr>
          <w:iCs/>
          <w:sz w:val="24"/>
          <w:szCs w:val="24"/>
        </w:rPr>
        <w:t xml:space="preserve"> </w:t>
      </w:r>
      <w:proofErr w:type="spellStart"/>
      <w:r w:rsidR="00EE65C7">
        <w:rPr>
          <w:iCs/>
          <w:sz w:val="24"/>
          <w:szCs w:val="24"/>
        </w:rPr>
        <w:lastRenderedPageBreak/>
        <w:t>atau</w:t>
      </w:r>
      <w:proofErr w:type="spellEnd"/>
      <w:r w:rsidR="00EE65C7">
        <w:rPr>
          <w:iCs/>
          <w:sz w:val="24"/>
          <w:szCs w:val="24"/>
        </w:rPr>
        <w:t xml:space="preserve"> </w:t>
      </w:r>
      <w:proofErr w:type="spellStart"/>
      <w:r w:rsidR="00EE65C7">
        <w:rPr>
          <w:iCs/>
          <w:sz w:val="24"/>
          <w:szCs w:val="24"/>
        </w:rPr>
        <w:t>bahkan</w:t>
      </w:r>
      <w:proofErr w:type="spellEnd"/>
      <w:r w:rsidR="00EE65C7">
        <w:rPr>
          <w:iCs/>
          <w:sz w:val="24"/>
          <w:szCs w:val="24"/>
        </w:rPr>
        <w:t xml:space="preserve"> </w:t>
      </w:r>
      <w:proofErr w:type="spellStart"/>
      <w:r w:rsidR="00EE65C7">
        <w:rPr>
          <w:iCs/>
          <w:sz w:val="24"/>
          <w:szCs w:val="24"/>
        </w:rPr>
        <w:t>mengalami</w:t>
      </w:r>
      <w:proofErr w:type="spellEnd"/>
      <w:r w:rsidR="00EE65C7">
        <w:rPr>
          <w:iCs/>
          <w:sz w:val="24"/>
          <w:szCs w:val="24"/>
        </w:rPr>
        <w:t xml:space="preserve"> </w:t>
      </w:r>
      <w:proofErr w:type="spellStart"/>
      <w:r w:rsidR="00EE65C7">
        <w:rPr>
          <w:iCs/>
          <w:sz w:val="24"/>
          <w:szCs w:val="24"/>
        </w:rPr>
        <w:t>penurunan</w:t>
      </w:r>
      <w:proofErr w:type="spellEnd"/>
      <w:r w:rsidR="00EE65C7">
        <w:rPr>
          <w:iCs/>
          <w:sz w:val="24"/>
          <w:szCs w:val="24"/>
        </w:rPr>
        <w:t xml:space="preserve"> </w:t>
      </w:r>
      <w:proofErr w:type="spellStart"/>
      <w:r w:rsidR="00EE65C7">
        <w:rPr>
          <w:iCs/>
          <w:sz w:val="24"/>
          <w:szCs w:val="24"/>
        </w:rPr>
        <w:t>jumlah</w:t>
      </w:r>
      <w:proofErr w:type="spellEnd"/>
      <w:r w:rsidR="00EE65C7">
        <w:rPr>
          <w:iCs/>
          <w:sz w:val="24"/>
          <w:szCs w:val="24"/>
        </w:rPr>
        <w:t xml:space="preserve"> </w:t>
      </w:r>
      <w:proofErr w:type="spellStart"/>
      <w:r w:rsidR="00EE65C7">
        <w:rPr>
          <w:iCs/>
          <w:sz w:val="24"/>
          <w:szCs w:val="24"/>
        </w:rPr>
        <w:t>dari</w:t>
      </w:r>
      <w:proofErr w:type="spellEnd"/>
      <w:r w:rsidR="00EE65C7">
        <w:rPr>
          <w:iCs/>
          <w:sz w:val="24"/>
          <w:szCs w:val="24"/>
        </w:rPr>
        <w:t xml:space="preserve"> </w:t>
      </w:r>
      <w:proofErr w:type="spellStart"/>
      <w:r w:rsidR="00EE65C7">
        <w:rPr>
          <w:iCs/>
          <w:sz w:val="24"/>
          <w:szCs w:val="24"/>
        </w:rPr>
        <w:t>fitoplankton</w:t>
      </w:r>
      <w:proofErr w:type="spellEnd"/>
      <w:r w:rsidR="00EE65C7">
        <w:rPr>
          <w:iCs/>
          <w:sz w:val="24"/>
          <w:szCs w:val="24"/>
        </w:rPr>
        <w:t xml:space="preserve"> </w:t>
      </w:r>
      <w:proofErr w:type="spellStart"/>
      <w:r w:rsidR="00EE65C7">
        <w:rPr>
          <w:iCs/>
          <w:sz w:val="24"/>
          <w:szCs w:val="24"/>
        </w:rPr>
        <w:t>bisa</w:t>
      </w:r>
      <w:proofErr w:type="spellEnd"/>
      <w:r w:rsidR="00EE65C7">
        <w:rPr>
          <w:iCs/>
          <w:sz w:val="24"/>
          <w:szCs w:val="24"/>
        </w:rPr>
        <w:t xml:space="preserve"> </w:t>
      </w:r>
      <w:proofErr w:type="spellStart"/>
      <w:r w:rsidR="00EE65C7">
        <w:rPr>
          <w:iCs/>
          <w:sz w:val="24"/>
          <w:szCs w:val="24"/>
        </w:rPr>
        <w:t>saja</w:t>
      </w:r>
      <w:proofErr w:type="spellEnd"/>
      <w:r w:rsidR="00EE65C7">
        <w:rPr>
          <w:iCs/>
          <w:sz w:val="24"/>
          <w:szCs w:val="24"/>
        </w:rPr>
        <w:t xml:space="preserve"> </w:t>
      </w:r>
      <w:proofErr w:type="spellStart"/>
      <w:r w:rsidR="00EE65C7">
        <w:rPr>
          <w:iCs/>
          <w:sz w:val="24"/>
          <w:szCs w:val="24"/>
        </w:rPr>
        <w:t>terjadi</w:t>
      </w:r>
      <w:proofErr w:type="spellEnd"/>
      <w:r w:rsidR="00EE65C7">
        <w:rPr>
          <w:iCs/>
          <w:sz w:val="24"/>
          <w:szCs w:val="24"/>
        </w:rPr>
        <w:t xml:space="preserve"> dan </w:t>
      </w:r>
      <w:proofErr w:type="spellStart"/>
      <w:r w:rsidR="00EE65C7">
        <w:rPr>
          <w:iCs/>
          <w:sz w:val="24"/>
          <w:szCs w:val="24"/>
        </w:rPr>
        <w:t>umumnya</w:t>
      </w:r>
      <w:proofErr w:type="spellEnd"/>
      <w:r w:rsidR="00EE65C7">
        <w:rPr>
          <w:iCs/>
          <w:sz w:val="24"/>
          <w:szCs w:val="24"/>
        </w:rPr>
        <w:t xml:space="preserve"> </w:t>
      </w:r>
      <w:proofErr w:type="spellStart"/>
      <w:r w:rsidR="00EE65C7">
        <w:rPr>
          <w:iCs/>
          <w:sz w:val="24"/>
          <w:szCs w:val="24"/>
        </w:rPr>
        <w:t>disebabkan</w:t>
      </w:r>
      <w:proofErr w:type="spellEnd"/>
      <w:r w:rsidR="00EE65C7">
        <w:rPr>
          <w:iCs/>
          <w:sz w:val="24"/>
          <w:szCs w:val="24"/>
        </w:rPr>
        <w:t xml:space="preserve"> </w:t>
      </w:r>
      <w:proofErr w:type="spellStart"/>
      <w:r w:rsidR="00EE65C7">
        <w:rPr>
          <w:iCs/>
          <w:sz w:val="24"/>
          <w:szCs w:val="24"/>
        </w:rPr>
        <w:t>karena</w:t>
      </w:r>
      <w:proofErr w:type="spellEnd"/>
      <w:r w:rsidR="00EE65C7">
        <w:rPr>
          <w:iCs/>
          <w:sz w:val="24"/>
          <w:szCs w:val="24"/>
        </w:rPr>
        <w:t xml:space="preserve"> </w:t>
      </w:r>
      <w:proofErr w:type="spellStart"/>
      <w:r w:rsidR="00EE65C7">
        <w:rPr>
          <w:iCs/>
          <w:sz w:val="24"/>
          <w:szCs w:val="24"/>
        </w:rPr>
        <w:t>peningkatan</w:t>
      </w:r>
      <w:proofErr w:type="spellEnd"/>
      <w:r w:rsidR="00EE65C7">
        <w:rPr>
          <w:iCs/>
          <w:sz w:val="24"/>
          <w:szCs w:val="24"/>
        </w:rPr>
        <w:t xml:space="preserve"> </w:t>
      </w:r>
      <w:proofErr w:type="spellStart"/>
      <w:r w:rsidR="00EE65C7">
        <w:rPr>
          <w:iCs/>
          <w:sz w:val="24"/>
          <w:szCs w:val="24"/>
        </w:rPr>
        <w:t>intensitas</w:t>
      </w:r>
      <w:proofErr w:type="spellEnd"/>
      <w:r w:rsidR="00EE65C7">
        <w:rPr>
          <w:iCs/>
          <w:sz w:val="24"/>
          <w:szCs w:val="24"/>
        </w:rPr>
        <w:t xml:space="preserve"> </w:t>
      </w:r>
      <w:proofErr w:type="spellStart"/>
      <w:r w:rsidR="00EE65C7">
        <w:rPr>
          <w:iCs/>
          <w:sz w:val="24"/>
          <w:szCs w:val="24"/>
        </w:rPr>
        <w:t>pemangsa</w:t>
      </w:r>
      <w:proofErr w:type="spellEnd"/>
      <w:r w:rsidR="00EE65C7">
        <w:rPr>
          <w:iCs/>
          <w:sz w:val="24"/>
          <w:szCs w:val="24"/>
        </w:rPr>
        <w:t xml:space="preserve">. </w:t>
      </w:r>
    </w:p>
    <w:p w14:paraId="0B58BA24" w14:textId="1359893A" w:rsidR="00500997" w:rsidRDefault="000A0615">
      <w:r>
        <w:rPr>
          <w:noProof/>
        </w:rPr>
        <mc:AlternateContent>
          <mc:Choice Requires="wps">
            <w:drawing>
              <wp:inline distT="0" distB="0" distL="0" distR="0" wp14:anchorId="726A8E4A" wp14:editId="167CB44E">
                <wp:extent cx="5006975" cy="2772410"/>
                <wp:effectExtent l="0" t="0" r="3175" b="8890"/>
                <wp:docPr id="5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2772410"/>
                        </a:xfrm>
                        <a:prstGeom prst="rect">
                          <a:avLst/>
                        </a:prstGeom>
                        <a:solidFill>
                          <a:srgbClr val="FFFFFF"/>
                        </a:solidFill>
                        <a:ln w="9525">
                          <a:noFill/>
                          <a:miter lim="800000"/>
                          <a:headEnd/>
                          <a:tailEnd/>
                        </a:ln>
                      </wps:spPr>
                      <wps:txbx>
                        <w:txbxContent>
                          <w:p w14:paraId="536791F3" w14:textId="783F2A83" w:rsidR="00E10D7E" w:rsidRDefault="00EF7094" w:rsidP="00E10D7E">
                            <w:pPr>
                              <w:keepNext/>
                              <w:jc w:val="center"/>
                            </w:pPr>
                            <w:r>
                              <w:rPr>
                                <w:noProof/>
                              </w:rPr>
                              <w:drawing>
                                <wp:inline distT="0" distB="0" distL="0" distR="0" wp14:anchorId="2A4EE4D8" wp14:editId="3A247C74">
                                  <wp:extent cx="4533900" cy="2374900"/>
                                  <wp:effectExtent l="0" t="0" r="0" b="6350"/>
                                  <wp:docPr id="119" name="Chart 119">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75709FE" w14:textId="4E25203C" w:rsidR="00E10D7E" w:rsidRPr="00E10D7E" w:rsidRDefault="00E10D7E" w:rsidP="00E10D7E">
                            <w:pPr>
                              <w:pStyle w:val="Caption"/>
                              <w:jc w:val="center"/>
                              <w:rPr>
                                <w:b w:val="0"/>
                                <w:bCs w:val="0"/>
                                <w:color w:val="auto"/>
                                <w:sz w:val="22"/>
                                <w:szCs w:val="22"/>
                              </w:rPr>
                            </w:pPr>
                            <w:r>
                              <w:rPr>
                                <w:color w:val="auto"/>
                                <w:sz w:val="22"/>
                                <w:szCs w:val="22"/>
                              </w:rPr>
                              <w:t xml:space="preserve">               </w:t>
                            </w:r>
                            <w:bookmarkStart w:id="109" w:name="_Toc99146934"/>
                            <w:r w:rsidRPr="00E10D7E">
                              <w:rPr>
                                <w:color w:val="auto"/>
                                <w:sz w:val="22"/>
                                <w:szCs w:val="22"/>
                              </w:rPr>
                              <w:t xml:space="preserve">Gambar </w:t>
                            </w:r>
                            <w:r>
                              <w:rPr>
                                <w:color w:val="auto"/>
                                <w:sz w:val="22"/>
                                <w:szCs w:val="22"/>
                              </w:rPr>
                              <w:t>5</w:t>
                            </w:r>
                            <w:r w:rsidRPr="00E10D7E">
                              <w:rPr>
                                <w:color w:val="auto"/>
                                <w:sz w:val="22"/>
                                <w:szCs w:val="22"/>
                              </w:rPr>
                              <w:t>.</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13</w:t>
                            </w:r>
                            <w:r w:rsidR="004E63A5">
                              <w:rPr>
                                <w:color w:val="auto"/>
                                <w:sz w:val="22"/>
                                <w:szCs w:val="22"/>
                              </w:rPr>
                              <w:fldChar w:fldCharType="end"/>
                            </w:r>
                            <w:r w:rsidRPr="00E10D7E">
                              <w:rPr>
                                <w:color w:val="auto"/>
                                <w:sz w:val="22"/>
                                <w:szCs w:val="22"/>
                              </w:rPr>
                              <w:t xml:space="preserve">. </w:t>
                            </w:r>
                            <w:r w:rsidRPr="00E10D7E">
                              <w:rPr>
                                <w:b w:val="0"/>
                                <w:bCs w:val="0"/>
                                <w:color w:val="auto"/>
                                <w:sz w:val="22"/>
                                <w:szCs w:val="22"/>
                              </w:rPr>
                              <w:t>Data kelimpahan plankton pada semua petak.</w:t>
                            </w:r>
                            <w:bookmarkEnd w:id="109"/>
                          </w:p>
                          <w:p w14:paraId="0B9153CB" w14:textId="714A889B" w:rsidR="00500997" w:rsidRDefault="00500997">
                            <w:pPr>
                              <w:jc w:val="center"/>
                            </w:pPr>
                          </w:p>
                        </w:txbxContent>
                      </wps:txbx>
                      <wps:bodyPr rot="0" vert="horz" wrap="square" lIns="91440" tIns="45720" rIns="91440" bIns="45720" anchor="t" anchorCtr="0" upright="1">
                        <a:noAutofit/>
                      </wps:bodyPr>
                    </wps:wsp>
                  </a:graphicData>
                </a:graphic>
              </wp:inline>
            </w:drawing>
          </mc:Choice>
          <mc:Fallback>
            <w:pict>
              <v:shape w14:anchorId="726A8E4A" id="Text Box 189" o:spid="_x0000_s1073" type="#_x0000_t202" style="width:394.25pt;height:2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" stroked="f">
                <v:textbox>
                  <w:txbxContent>
                    <w:p w14:paraId="536791F3" w14:textId="783F2A83" w:rsidR="00E10D7E" w:rsidRDefault="00EF7094" w:rsidP="00E10D7E">
                      <w:pPr>
                        <w:keepNext/>
                        <w:jc w:val="center"/>
                      </w:pPr>
                      <w:r>
                        <w:rPr>
                          <w:noProof/>
                        </w:rPr>
                        <w:drawing>
                          <wp:inline distT="0" distB="0" distL="0" distR="0" wp14:anchorId="2A4EE4D8" wp14:editId="3A247C74">
                            <wp:extent cx="4533900" cy="2374900"/>
                            <wp:effectExtent l="0" t="0" r="0" b="6350"/>
                            <wp:docPr id="119" name="Chart 119">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75709FE" w14:textId="4E25203C" w:rsidR="00E10D7E" w:rsidRPr="00E10D7E" w:rsidRDefault="00E10D7E" w:rsidP="00E10D7E">
                      <w:pPr>
                        <w:pStyle w:val="Caption"/>
                        <w:jc w:val="center"/>
                        <w:rPr>
                          <w:b w:val="0"/>
                          <w:bCs w:val="0"/>
                          <w:color w:val="auto"/>
                          <w:sz w:val="22"/>
                          <w:szCs w:val="22"/>
                        </w:rPr>
                      </w:pPr>
                      <w:r>
                        <w:rPr>
                          <w:color w:val="auto"/>
                          <w:sz w:val="22"/>
                          <w:szCs w:val="22"/>
                        </w:rPr>
                        <w:t xml:space="preserve">               </w:t>
                      </w:r>
                      <w:bookmarkStart w:id="126" w:name="_Toc99146934"/>
                      <w:r w:rsidRPr="00E10D7E">
                        <w:rPr>
                          <w:color w:val="auto"/>
                          <w:sz w:val="22"/>
                          <w:szCs w:val="22"/>
                        </w:rPr>
                        <w:t xml:space="preserve">Gambar </w:t>
                      </w:r>
                      <w:r>
                        <w:rPr>
                          <w:color w:val="auto"/>
                          <w:sz w:val="22"/>
                          <w:szCs w:val="22"/>
                        </w:rPr>
                        <w:t>5</w:t>
                      </w:r>
                      <w:r w:rsidRPr="00E10D7E">
                        <w:rPr>
                          <w:color w:val="auto"/>
                          <w:sz w:val="22"/>
                          <w:szCs w:val="22"/>
                        </w:rPr>
                        <w:t>.</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13</w:t>
                      </w:r>
                      <w:r w:rsidR="004E63A5">
                        <w:rPr>
                          <w:color w:val="auto"/>
                          <w:sz w:val="22"/>
                          <w:szCs w:val="22"/>
                        </w:rPr>
                        <w:fldChar w:fldCharType="end"/>
                      </w:r>
                      <w:r w:rsidRPr="00E10D7E">
                        <w:rPr>
                          <w:color w:val="auto"/>
                          <w:sz w:val="22"/>
                          <w:szCs w:val="22"/>
                        </w:rPr>
                        <w:t xml:space="preserve">. </w:t>
                      </w:r>
                      <w:r w:rsidRPr="00E10D7E">
                        <w:rPr>
                          <w:b w:val="0"/>
                          <w:bCs w:val="0"/>
                          <w:color w:val="auto"/>
                          <w:sz w:val="22"/>
                          <w:szCs w:val="22"/>
                        </w:rPr>
                        <w:t>Data kelimpahan plankton pada semua petak.</w:t>
                      </w:r>
                      <w:bookmarkEnd w:id="126"/>
                    </w:p>
                    <w:p w14:paraId="0B9153CB" w14:textId="714A889B" w:rsidR="00500997" w:rsidRDefault="00500997">
                      <w:pPr>
                        <w:jc w:val="center"/>
                      </w:pPr>
                    </w:p>
                  </w:txbxContent>
                </v:textbox>
                <w10:anchorlock/>
              </v:shape>
            </w:pict>
          </mc:Fallback>
        </mc:AlternateContent>
      </w:r>
    </w:p>
    <w:p w14:paraId="65E9A216" w14:textId="3D79B4D0" w:rsidR="00500997" w:rsidRPr="00BB2827" w:rsidRDefault="00696C23" w:rsidP="00E10D7E">
      <w:pPr>
        <w:spacing w:line="480" w:lineRule="auto"/>
        <w:jc w:val="both"/>
        <w:rPr>
          <w:sz w:val="24"/>
          <w:szCs w:val="24"/>
        </w:rPr>
      </w:pPr>
      <w:r>
        <w:tab/>
      </w:r>
      <w:r w:rsidR="00A5598A" w:rsidRPr="00BB2827">
        <w:rPr>
          <w:sz w:val="24"/>
          <w:szCs w:val="24"/>
        </w:rPr>
        <w:t xml:space="preserve">Dari </w:t>
      </w:r>
      <w:proofErr w:type="spellStart"/>
      <w:r w:rsidR="00A5598A" w:rsidRPr="00BB2827">
        <w:rPr>
          <w:sz w:val="24"/>
          <w:szCs w:val="24"/>
        </w:rPr>
        <w:t>hasil</w:t>
      </w:r>
      <w:proofErr w:type="spellEnd"/>
      <w:r w:rsidR="00A5598A" w:rsidRPr="00BB2827">
        <w:rPr>
          <w:sz w:val="24"/>
          <w:szCs w:val="24"/>
        </w:rPr>
        <w:t xml:space="preserve"> </w:t>
      </w:r>
      <w:proofErr w:type="spellStart"/>
      <w:r w:rsidR="00A5598A">
        <w:rPr>
          <w:sz w:val="24"/>
          <w:szCs w:val="24"/>
        </w:rPr>
        <w:t>pengamatan</w:t>
      </w:r>
      <w:proofErr w:type="spellEnd"/>
      <w:r w:rsidR="00A5598A" w:rsidRPr="00BB2827">
        <w:rPr>
          <w:sz w:val="24"/>
          <w:szCs w:val="24"/>
        </w:rPr>
        <w:t xml:space="preserve"> </w:t>
      </w:r>
      <w:proofErr w:type="spellStart"/>
      <w:r w:rsidR="00A5598A" w:rsidRPr="00BB2827">
        <w:rPr>
          <w:sz w:val="24"/>
          <w:szCs w:val="24"/>
        </w:rPr>
        <w:t>diketahui</w:t>
      </w:r>
      <w:proofErr w:type="spellEnd"/>
      <w:r w:rsidR="00A5598A" w:rsidRPr="00BB2827">
        <w:rPr>
          <w:sz w:val="24"/>
          <w:szCs w:val="24"/>
        </w:rPr>
        <w:t xml:space="preserve"> </w:t>
      </w:r>
      <w:proofErr w:type="spellStart"/>
      <w:r w:rsidR="00A5598A">
        <w:rPr>
          <w:sz w:val="24"/>
          <w:szCs w:val="24"/>
        </w:rPr>
        <w:t>terdapat</w:t>
      </w:r>
      <w:proofErr w:type="spellEnd"/>
      <w:r w:rsidR="00A5598A">
        <w:rPr>
          <w:sz w:val="24"/>
          <w:szCs w:val="24"/>
        </w:rPr>
        <w:t xml:space="preserve"> </w:t>
      </w:r>
      <w:proofErr w:type="spellStart"/>
      <w:r w:rsidR="00A5598A">
        <w:rPr>
          <w:sz w:val="24"/>
          <w:szCs w:val="24"/>
        </w:rPr>
        <w:t>beberapa</w:t>
      </w:r>
      <w:proofErr w:type="spellEnd"/>
      <w:r w:rsidR="00A5598A">
        <w:rPr>
          <w:sz w:val="24"/>
          <w:szCs w:val="24"/>
        </w:rPr>
        <w:t xml:space="preserve"> </w:t>
      </w:r>
      <w:proofErr w:type="spellStart"/>
      <w:r w:rsidR="00A5598A">
        <w:rPr>
          <w:sz w:val="24"/>
          <w:szCs w:val="24"/>
        </w:rPr>
        <w:t>jenis</w:t>
      </w:r>
      <w:proofErr w:type="spellEnd"/>
      <w:r w:rsidR="00A5598A">
        <w:rPr>
          <w:sz w:val="24"/>
          <w:szCs w:val="24"/>
        </w:rPr>
        <w:t xml:space="preserve"> plankton </w:t>
      </w:r>
      <w:proofErr w:type="spellStart"/>
      <w:r w:rsidR="00A5598A">
        <w:rPr>
          <w:sz w:val="24"/>
          <w:szCs w:val="24"/>
        </w:rPr>
        <w:t>berbeda</w:t>
      </w:r>
      <w:proofErr w:type="spellEnd"/>
      <w:r w:rsidR="00A5598A">
        <w:rPr>
          <w:sz w:val="24"/>
          <w:szCs w:val="24"/>
        </w:rPr>
        <w:t xml:space="preserve"> yang </w:t>
      </w:r>
      <w:proofErr w:type="spellStart"/>
      <w:r w:rsidR="00A5598A">
        <w:rPr>
          <w:sz w:val="24"/>
          <w:szCs w:val="24"/>
        </w:rPr>
        <w:t>teridentifikasi</w:t>
      </w:r>
      <w:proofErr w:type="spellEnd"/>
      <w:r w:rsidR="00A5598A">
        <w:rPr>
          <w:sz w:val="24"/>
          <w:szCs w:val="24"/>
        </w:rPr>
        <w:t xml:space="preserve">. </w:t>
      </w:r>
      <w:proofErr w:type="spellStart"/>
      <w:proofErr w:type="gramStart"/>
      <w:r w:rsidR="00A5598A">
        <w:rPr>
          <w:sz w:val="24"/>
          <w:szCs w:val="24"/>
        </w:rPr>
        <w:t>Jenis</w:t>
      </w:r>
      <w:proofErr w:type="spellEnd"/>
      <w:proofErr w:type="gramEnd"/>
      <w:r w:rsidR="00A5598A">
        <w:rPr>
          <w:sz w:val="24"/>
          <w:szCs w:val="24"/>
        </w:rPr>
        <w:t xml:space="preserve"> yang </w:t>
      </w:r>
      <w:proofErr w:type="spellStart"/>
      <w:r w:rsidR="00A5598A">
        <w:rPr>
          <w:sz w:val="24"/>
          <w:szCs w:val="24"/>
        </w:rPr>
        <w:t>ditemukan</w:t>
      </w:r>
      <w:proofErr w:type="spellEnd"/>
      <w:r w:rsidR="00A5598A">
        <w:rPr>
          <w:sz w:val="24"/>
          <w:szCs w:val="24"/>
        </w:rPr>
        <w:t xml:space="preserve"> </w:t>
      </w:r>
      <w:proofErr w:type="spellStart"/>
      <w:r w:rsidR="00A5598A">
        <w:rPr>
          <w:sz w:val="24"/>
          <w:szCs w:val="24"/>
        </w:rPr>
        <w:t>terbagi</w:t>
      </w:r>
      <w:proofErr w:type="spellEnd"/>
      <w:r w:rsidR="00A5598A">
        <w:rPr>
          <w:sz w:val="24"/>
          <w:szCs w:val="24"/>
        </w:rPr>
        <w:t xml:space="preserve"> </w:t>
      </w:r>
      <w:proofErr w:type="spellStart"/>
      <w:r w:rsidR="00A5598A">
        <w:rPr>
          <w:sz w:val="24"/>
          <w:szCs w:val="24"/>
        </w:rPr>
        <w:t>dalam</w:t>
      </w:r>
      <w:proofErr w:type="spellEnd"/>
      <w:r w:rsidR="00A5598A">
        <w:rPr>
          <w:sz w:val="24"/>
          <w:szCs w:val="24"/>
        </w:rPr>
        <w:t xml:space="preserve"> </w:t>
      </w:r>
      <w:proofErr w:type="spellStart"/>
      <w:r w:rsidR="00A5598A">
        <w:rPr>
          <w:sz w:val="24"/>
          <w:szCs w:val="24"/>
        </w:rPr>
        <w:t>enam</w:t>
      </w:r>
      <w:proofErr w:type="spellEnd"/>
      <w:r w:rsidR="00A5598A">
        <w:rPr>
          <w:sz w:val="24"/>
          <w:szCs w:val="24"/>
        </w:rPr>
        <w:t xml:space="preserve"> </w:t>
      </w:r>
      <w:proofErr w:type="spellStart"/>
      <w:r w:rsidR="00A5598A">
        <w:rPr>
          <w:sz w:val="24"/>
          <w:szCs w:val="24"/>
        </w:rPr>
        <w:t>kelompok</w:t>
      </w:r>
      <w:proofErr w:type="spellEnd"/>
      <w:r w:rsidR="00A5598A">
        <w:rPr>
          <w:sz w:val="24"/>
          <w:szCs w:val="24"/>
        </w:rPr>
        <w:t xml:space="preserve"> </w:t>
      </w:r>
      <w:proofErr w:type="spellStart"/>
      <w:r w:rsidR="00A5598A">
        <w:rPr>
          <w:sz w:val="24"/>
          <w:szCs w:val="24"/>
        </w:rPr>
        <w:t>yaitu</w:t>
      </w:r>
      <w:proofErr w:type="spellEnd"/>
      <w:r w:rsidR="00A5598A">
        <w:rPr>
          <w:sz w:val="24"/>
          <w:szCs w:val="24"/>
        </w:rPr>
        <w:t xml:space="preserve"> Green Algae, Blue-Green Algae, Diatom, </w:t>
      </w:r>
      <w:proofErr w:type="spellStart"/>
      <w:r w:rsidR="00A5598A">
        <w:rPr>
          <w:sz w:val="24"/>
          <w:szCs w:val="24"/>
        </w:rPr>
        <w:t>Dinoflagellata</w:t>
      </w:r>
      <w:proofErr w:type="spellEnd"/>
      <w:r w:rsidR="00A5598A">
        <w:rPr>
          <w:sz w:val="24"/>
          <w:szCs w:val="24"/>
        </w:rPr>
        <w:t xml:space="preserve">, Protozoa dan Zooplankton. </w:t>
      </w:r>
      <w:proofErr w:type="spellStart"/>
      <w:r w:rsidR="00A5598A">
        <w:rPr>
          <w:sz w:val="24"/>
          <w:szCs w:val="24"/>
        </w:rPr>
        <w:t>Setiap</w:t>
      </w:r>
      <w:proofErr w:type="spellEnd"/>
      <w:r w:rsidR="00A5598A">
        <w:rPr>
          <w:sz w:val="24"/>
          <w:szCs w:val="24"/>
        </w:rPr>
        <w:t xml:space="preserve"> </w:t>
      </w:r>
      <w:proofErr w:type="spellStart"/>
      <w:r w:rsidR="00A5598A">
        <w:rPr>
          <w:sz w:val="24"/>
          <w:szCs w:val="24"/>
        </w:rPr>
        <w:t>jenis</w:t>
      </w:r>
      <w:proofErr w:type="spellEnd"/>
      <w:r w:rsidR="00A5598A">
        <w:rPr>
          <w:sz w:val="24"/>
          <w:szCs w:val="24"/>
        </w:rPr>
        <w:t xml:space="preserve"> </w:t>
      </w:r>
      <w:proofErr w:type="spellStart"/>
      <w:r w:rsidR="00A5598A">
        <w:rPr>
          <w:sz w:val="24"/>
          <w:szCs w:val="24"/>
        </w:rPr>
        <w:t>memiliki</w:t>
      </w:r>
      <w:proofErr w:type="spellEnd"/>
      <w:r w:rsidR="00A5598A">
        <w:rPr>
          <w:sz w:val="24"/>
          <w:szCs w:val="24"/>
        </w:rPr>
        <w:t xml:space="preserve"> </w:t>
      </w:r>
      <w:proofErr w:type="spellStart"/>
      <w:r w:rsidR="00A5598A">
        <w:rPr>
          <w:sz w:val="24"/>
          <w:szCs w:val="24"/>
        </w:rPr>
        <w:t>populasi</w:t>
      </w:r>
      <w:proofErr w:type="spellEnd"/>
      <w:r w:rsidR="00A5598A">
        <w:rPr>
          <w:sz w:val="24"/>
          <w:szCs w:val="24"/>
        </w:rPr>
        <w:t xml:space="preserve"> yang </w:t>
      </w:r>
      <w:proofErr w:type="spellStart"/>
      <w:r w:rsidR="00A5598A">
        <w:rPr>
          <w:sz w:val="24"/>
          <w:szCs w:val="24"/>
        </w:rPr>
        <w:t>berbeda-beda</w:t>
      </w:r>
      <w:proofErr w:type="spellEnd"/>
      <w:r w:rsidR="00A5598A">
        <w:rPr>
          <w:sz w:val="24"/>
          <w:szCs w:val="24"/>
        </w:rPr>
        <w:t xml:space="preserve"> pada </w:t>
      </w:r>
      <w:proofErr w:type="spellStart"/>
      <w:r w:rsidR="00A5598A">
        <w:rPr>
          <w:sz w:val="24"/>
          <w:szCs w:val="24"/>
        </w:rPr>
        <w:t>setiap</w:t>
      </w:r>
      <w:proofErr w:type="spellEnd"/>
      <w:r w:rsidR="00A5598A">
        <w:rPr>
          <w:sz w:val="24"/>
          <w:szCs w:val="24"/>
        </w:rPr>
        <w:t xml:space="preserve"> </w:t>
      </w:r>
      <w:proofErr w:type="spellStart"/>
      <w:r w:rsidR="00A5598A">
        <w:rPr>
          <w:sz w:val="24"/>
          <w:szCs w:val="24"/>
        </w:rPr>
        <w:t>minggu</w:t>
      </w:r>
      <w:proofErr w:type="spellEnd"/>
      <w:r w:rsidR="00A5598A">
        <w:rPr>
          <w:sz w:val="24"/>
          <w:szCs w:val="24"/>
        </w:rPr>
        <w:t xml:space="preserve">. Hasil </w:t>
      </w:r>
      <w:proofErr w:type="spellStart"/>
      <w:r w:rsidR="00A5598A">
        <w:rPr>
          <w:sz w:val="24"/>
          <w:szCs w:val="24"/>
        </w:rPr>
        <w:t>tersebut</w:t>
      </w:r>
      <w:proofErr w:type="spellEnd"/>
      <w:r w:rsidR="00A5598A">
        <w:rPr>
          <w:sz w:val="24"/>
          <w:szCs w:val="24"/>
        </w:rPr>
        <w:t xml:space="preserve"> </w:t>
      </w:r>
      <w:proofErr w:type="spellStart"/>
      <w:r w:rsidR="00A5598A">
        <w:rPr>
          <w:sz w:val="24"/>
          <w:szCs w:val="24"/>
        </w:rPr>
        <w:t>disajikan</w:t>
      </w:r>
      <w:proofErr w:type="spellEnd"/>
      <w:r w:rsidR="00A5598A">
        <w:rPr>
          <w:sz w:val="24"/>
          <w:szCs w:val="24"/>
        </w:rPr>
        <w:t xml:space="preserve"> pada </w:t>
      </w:r>
      <w:r w:rsidR="00E10D7E" w:rsidRPr="00E10D7E">
        <w:rPr>
          <w:b/>
          <w:bCs/>
          <w:sz w:val="24"/>
          <w:szCs w:val="24"/>
        </w:rPr>
        <w:t>G</w:t>
      </w:r>
      <w:r w:rsidR="00A5598A" w:rsidRPr="00E10D7E">
        <w:rPr>
          <w:b/>
          <w:bCs/>
          <w:sz w:val="24"/>
          <w:szCs w:val="24"/>
        </w:rPr>
        <w:t>ambar</w:t>
      </w:r>
      <w:r w:rsidR="00E10D7E" w:rsidRPr="00E10D7E">
        <w:rPr>
          <w:b/>
          <w:bCs/>
          <w:sz w:val="24"/>
          <w:szCs w:val="24"/>
        </w:rPr>
        <w:t xml:space="preserve"> 5.14 (A-F)</w:t>
      </w:r>
      <w:r w:rsidR="00A5598A">
        <w:rPr>
          <w:sz w:val="24"/>
          <w:szCs w:val="24"/>
        </w:rPr>
        <w:t xml:space="preserve"> </w:t>
      </w:r>
      <w:proofErr w:type="spellStart"/>
      <w:r w:rsidR="00A5598A">
        <w:rPr>
          <w:sz w:val="24"/>
          <w:szCs w:val="24"/>
        </w:rPr>
        <w:t>berikut</w:t>
      </w:r>
      <w:proofErr w:type="spellEnd"/>
      <w:r w:rsidR="00A5598A">
        <w:rPr>
          <w:sz w:val="24"/>
          <w:szCs w:val="24"/>
        </w:rPr>
        <w:t xml:space="preserve"> </w:t>
      </w:r>
      <w:proofErr w:type="spellStart"/>
      <w:r w:rsidR="00A5598A">
        <w:rPr>
          <w:sz w:val="24"/>
          <w:szCs w:val="24"/>
        </w:rPr>
        <w:t>ini</w:t>
      </w:r>
      <w:proofErr w:type="spellEnd"/>
      <w:r w:rsidR="00A5598A">
        <w:rPr>
          <w:sz w:val="24"/>
          <w:szCs w:val="24"/>
        </w:rPr>
        <w:t>.</w:t>
      </w:r>
    </w:p>
    <w:p w14:paraId="26D075B0" w14:textId="0018EC0C" w:rsidR="009C71EC" w:rsidRDefault="00696C23">
      <w:r>
        <w:rPr>
          <w:noProof/>
        </w:rPr>
        <mc:AlternateContent>
          <mc:Choice Requires="wps">
            <w:drawing>
              <wp:inline distT="0" distB="0" distL="0" distR="0" wp14:anchorId="1EE06D91" wp14:editId="41E5AA98">
                <wp:extent cx="4991100" cy="2127250"/>
                <wp:effectExtent l="0" t="0" r="0" b="571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127250"/>
                        </a:xfrm>
                        <a:prstGeom prst="rect">
                          <a:avLst/>
                        </a:prstGeom>
                        <a:solidFill>
                          <a:srgbClr val="FFFFFF"/>
                        </a:solidFill>
                        <a:ln w="9525">
                          <a:noFill/>
                          <a:miter lim="800000"/>
                          <a:headEnd/>
                          <a:tailEnd/>
                        </a:ln>
                      </wps:spPr>
                      <wps:txbx>
                        <w:txbxContent>
                          <w:p w14:paraId="7B1964BF" w14:textId="23B984F6" w:rsidR="00696C23" w:rsidRDefault="00DA6860" w:rsidP="00A5598A">
                            <w:pPr>
                              <w:jc w:val="center"/>
                            </w:pPr>
                            <w:r>
                              <w:rPr>
                                <w:noProof/>
                              </w:rPr>
                              <w:drawing>
                                <wp:inline distT="0" distB="0" distL="0" distR="0" wp14:anchorId="1F2E9B66" wp14:editId="599667B4">
                                  <wp:extent cx="4597400" cy="1905000"/>
                                  <wp:effectExtent l="0" t="0" r="0" b="0"/>
                                  <wp:docPr id="120" name="Chart 120">
                                    <a:extLst xmlns:a="http://schemas.openxmlformats.org/drawingml/2006/main">
                                      <a:ext uri="{FF2B5EF4-FFF2-40B4-BE49-F238E27FC236}">
                                        <a16:creationId xmlns:a16="http://schemas.microsoft.com/office/drawing/2014/main" id="{79A00525-149A-4B65-A171-61B754260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476E334" w14:textId="169E85E4" w:rsidR="009C71EC" w:rsidRPr="00E10D7E" w:rsidRDefault="009C71EC" w:rsidP="00A5598A">
                            <w:pPr>
                              <w:jc w:val="center"/>
                              <w:rPr>
                                <w:b/>
                                <w:bCs/>
                              </w:rPr>
                            </w:pPr>
                            <w:r w:rsidRPr="00E10D7E">
                              <w:rPr>
                                <w:b/>
                                <w:bCs/>
                              </w:rPr>
                              <w:t>(A)</w:t>
                            </w:r>
                          </w:p>
                        </w:txbxContent>
                      </wps:txbx>
                      <wps:bodyPr rot="0" vert="horz" wrap="square" lIns="91440" tIns="45720" rIns="91440" bIns="45720" anchor="t" anchorCtr="0">
                        <a:spAutoFit/>
                      </wps:bodyPr>
                    </wps:wsp>
                  </a:graphicData>
                </a:graphic>
              </wp:inline>
            </w:drawing>
          </mc:Choice>
          <mc:Fallback>
            <w:pict>
              <v:shape w14:anchorId="1EE06D91" id="Text Box 2" o:spid="_x0000_s1074" type="#_x0000_t202" style="width:393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" stroked="f">
                <v:textbox style="mso-fit-shape-to-text:t">
                  <w:txbxContent>
                    <w:p w14:paraId="7B1964BF" w14:textId="23B984F6" w:rsidR="00696C23" w:rsidRDefault="00DA6860" w:rsidP="00A5598A">
                      <w:pPr>
                        <w:jc w:val="center"/>
                      </w:pPr>
                      <w:r>
                        <w:rPr>
                          <w:noProof/>
                        </w:rPr>
                        <w:drawing>
                          <wp:inline distT="0" distB="0" distL="0" distR="0" wp14:anchorId="1F2E9B66" wp14:editId="599667B4">
                            <wp:extent cx="4597400" cy="1905000"/>
                            <wp:effectExtent l="0" t="0" r="0" b="0"/>
                            <wp:docPr id="120" name="Chart 120">
                              <a:extLst xmlns:a="http://schemas.openxmlformats.org/drawingml/2006/main">
                                <a:ext uri="{FF2B5EF4-FFF2-40B4-BE49-F238E27FC236}">
                                  <a16:creationId xmlns:a16="http://schemas.microsoft.com/office/drawing/2014/main" id="{79A00525-149A-4B65-A171-61B754260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76E334" w14:textId="169E85E4" w:rsidR="009C71EC" w:rsidRPr="00E10D7E" w:rsidRDefault="009C71EC" w:rsidP="00A5598A">
                      <w:pPr>
                        <w:jc w:val="center"/>
                        <w:rPr>
                          <w:b/>
                          <w:bCs/>
                        </w:rPr>
                      </w:pPr>
                      <w:r w:rsidRPr="00E10D7E">
                        <w:rPr>
                          <w:b/>
                          <w:bCs/>
                        </w:rPr>
                        <w:t>(A)</w:t>
                      </w:r>
                    </w:p>
                  </w:txbxContent>
                </v:textbox>
                <w10:anchorlock/>
              </v:shape>
            </w:pict>
          </mc:Fallback>
        </mc:AlternateContent>
      </w:r>
    </w:p>
    <w:p w14:paraId="53823CB9" w14:textId="596B89A5" w:rsidR="009C71EC" w:rsidRDefault="00696C23">
      <w:r>
        <w:lastRenderedPageBreak/>
        <w:t xml:space="preserve"> </w:t>
      </w:r>
      <w:r>
        <w:rPr>
          <w:noProof/>
        </w:rPr>
        <mc:AlternateContent>
          <mc:Choice Requires="wps">
            <w:drawing>
              <wp:inline distT="0" distB="0" distL="0" distR="0" wp14:anchorId="2FBCEBB9" wp14:editId="69E0A829">
                <wp:extent cx="4946650" cy="2057400"/>
                <wp:effectExtent l="0" t="0" r="6350" b="0"/>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057400"/>
                        </a:xfrm>
                        <a:prstGeom prst="rect">
                          <a:avLst/>
                        </a:prstGeom>
                        <a:solidFill>
                          <a:srgbClr val="FFFFFF"/>
                        </a:solidFill>
                        <a:ln w="9525">
                          <a:noFill/>
                          <a:miter lim="800000"/>
                          <a:headEnd/>
                          <a:tailEnd/>
                        </a:ln>
                      </wps:spPr>
                      <wps:txbx>
                        <w:txbxContent>
                          <w:p w14:paraId="13B8CA34" w14:textId="67AD5824" w:rsidR="00696C23" w:rsidRDefault="00DA6860" w:rsidP="00870478">
                            <w:pPr>
                              <w:spacing w:after="0" w:line="240" w:lineRule="auto"/>
                              <w:jc w:val="center"/>
                            </w:pPr>
                            <w:r>
                              <w:rPr>
                                <w:noProof/>
                              </w:rPr>
                              <w:drawing>
                                <wp:inline distT="0" distB="0" distL="0" distR="0" wp14:anchorId="001B3BCB" wp14:editId="13EABB9F">
                                  <wp:extent cx="4667250" cy="1803400"/>
                                  <wp:effectExtent l="0" t="0" r="0" b="6350"/>
                                  <wp:docPr id="122" name="Chart 122">
                                    <a:extLst xmlns:a="http://schemas.openxmlformats.org/drawingml/2006/main">
                                      <a:ext uri="{FF2B5EF4-FFF2-40B4-BE49-F238E27FC236}">
                                        <a16:creationId xmlns:a16="http://schemas.microsoft.com/office/drawing/2014/main" id="{515816DE-9C77-4414-A781-8F10A54E7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D461E9E" w14:textId="118A8388" w:rsidR="009C71EC" w:rsidRPr="00E10D7E" w:rsidRDefault="009C71EC" w:rsidP="00870478">
                            <w:pPr>
                              <w:spacing w:after="0" w:line="240" w:lineRule="auto"/>
                              <w:jc w:val="center"/>
                              <w:rPr>
                                <w:b/>
                                <w:bCs/>
                              </w:rPr>
                            </w:pPr>
                            <w:r w:rsidRPr="00E10D7E">
                              <w:rPr>
                                <w:b/>
                                <w:bCs/>
                              </w:rPr>
                              <w:t>(B)</w:t>
                            </w:r>
                          </w:p>
                        </w:txbxContent>
                      </wps:txbx>
                      <wps:bodyPr rot="0" vert="horz" wrap="square" lIns="91440" tIns="45720" rIns="91440" bIns="45720" anchor="t" anchorCtr="0">
                        <a:noAutofit/>
                      </wps:bodyPr>
                    </wps:wsp>
                  </a:graphicData>
                </a:graphic>
              </wp:inline>
            </w:drawing>
          </mc:Choice>
          <mc:Fallback>
            <w:pict>
              <v:shape w14:anchorId="2FBCEBB9" id="_x0000_s1075" type="#_x0000_t202" style="width:389.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M2EgIAAP8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" stroked="f">
                <v:textbox>
                  <w:txbxContent>
                    <w:p w14:paraId="13B8CA34" w14:textId="67AD5824" w:rsidR="00696C23" w:rsidRDefault="00DA6860" w:rsidP="00870478">
                      <w:pPr>
                        <w:spacing w:after="0" w:line="240" w:lineRule="auto"/>
                        <w:jc w:val="center"/>
                      </w:pPr>
                      <w:r>
                        <w:rPr>
                          <w:noProof/>
                        </w:rPr>
                        <w:drawing>
                          <wp:inline distT="0" distB="0" distL="0" distR="0" wp14:anchorId="001B3BCB" wp14:editId="13EABB9F">
                            <wp:extent cx="4667250" cy="1803400"/>
                            <wp:effectExtent l="0" t="0" r="0" b="6350"/>
                            <wp:docPr id="122" name="Chart 122">
                              <a:extLst xmlns:a="http://schemas.openxmlformats.org/drawingml/2006/main">
                                <a:ext uri="{FF2B5EF4-FFF2-40B4-BE49-F238E27FC236}">
                                  <a16:creationId xmlns:a16="http://schemas.microsoft.com/office/drawing/2014/main" id="{515816DE-9C77-4414-A781-8F10A54E7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D461E9E" w14:textId="118A8388" w:rsidR="009C71EC" w:rsidRPr="00E10D7E" w:rsidRDefault="009C71EC" w:rsidP="00870478">
                      <w:pPr>
                        <w:spacing w:after="0" w:line="240" w:lineRule="auto"/>
                        <w:jc w:val="center"/>
                        <w:rPr>
                          <w:b/>
                          <w:bCs/>
                        </w:rPr>
                      </w:pPr>
                      <w:r w:rsidRPr="00E10D7E">
                        <w:rPr>
                          <w:b/>
                          <w:bCs/>
                        </w:rPr>
                        <w:t>(B)</w:t>
                      </w:r>
                    </w:p>
                  </w:txbxContent>
                </v:textbox>
                <w10:anchorlock/>
              </v:shape>
            </w:pict>
          </mc:Fallback>
        </mc:AlternateContent>
      </w:r>
      <w:r w:rsidR="009C71EC">
        <w:rPr>
          <w:noProof/>
        </w:rPr>
        <mc:AlternateContent>
          <mc:Choice Requires="wps">
            <w:drawing>
              <wp:inline distT="0" distB="0" distL="0" distR="0" wp14:anchorId="1615AA43" wp14:editId="2832BB72">
                <wp:extent cx="4946650" cy="2063750"/>
                <wp:effectExtent l="0" t="0" r="6350" b="0"/>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063750"/>
                        </a:xfrm>
                        <a:prstGeom prst="rect">
                          <a:avLst/>
                        </a:prstGeom>
                        <a:solidFill>
                          <a:srgbClr val="FFFFFF"/>
                        </a:solidFill>
                        <a:ln w="9525">
                          <a:noFill/>
                          <a:miter lim="800000"/>
                          <a:headEnd/>
                          <a:tailEnd/>
                        </a:ln>
                      </wps:spPr>
                      <wps:txbx>
                        <w:txbxContent>
                          <w:p w14:paraId="17D8EE2E" w14:textId="078A0273" w:rsidR="009C71EC" w:rsidRDefault="00FF4FD6" w:rsidP="00870478">
                            <w:pPr>
                              <w:spacing w:after="0" w:line="240" w:lineRule="auto"/>
                              <w:jc w:val="center"/>
                            </w:pPr>
                            <w:r>
                              <w:rPr>
                                <w:noProof/>
                              </w:rPr>
                              <w:drawing>
                                <wp:inline distT="0" distB="0" distL="0" distR="0" wp14:anchorId="548CA44F" wp14:editId="2F2C7E8E">
                                  <wp:extent cx="4754880" cy="1746885"/>
                                  <wp:effectExtent l="0" t="0" r="0" b="5715"/>
                                  <wp:docPr id="123" name="Chart 123">
                                    <a:extLst xmlns:a="http://schemas.openxmlformats.org/drawingml/2006/main">
                                      <a:ext uri="{FF2B5EF4-FFF2-40B4-BE49-F238E27FC236}">
                                        <a16:creationId xmlns:a16="http://schemas.microsoft.com/office/drawing/2014/main" id="{9015EA20-DF55-4AB3-A063-1C877621E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8361680" w14:textId="3D5B330D" w:rsidR="009C71EC" w:rsidRDefault="009C71EC" w:rsidP="00870478">
                            <w:pPr>
                              <w:spacing w:after="0" w:line="240" w:lineRule="auto"/>
                              <w:jc w:val="center"/>
                            </w:pPr>
                            <w:r w:rsidRPr="00E10D7E">
                              <w:rPr>
                                <w:b/>
                                <w:bCs/>
                              </w:rPr>
                              <w:t>(C)</w:t>
                            </w:r>
                          </w:p>
                        </w:txbxContent>
                      </wps:txbx>
                      <wps:bodyPr rot="0" vert="horz" wrap="square" lIns="91440" tIns="45720" rIns="91440" bIns="45720" anchor="t" anchorCtr="0">
                        <a:noAutofit/>
                      </wps:bodyPr>
                    </wps:wsp>
                  </a:graphicData>
                </a:graphic>
              </wp:inline>
            </w:drawing>
          </mc:Choice>
          <mc:Fallback>
            <w:pict>
              <v:shape w14:anchorId="1615AA43" id="_x0000_s1076" type="#_x0000_t202" style="width:389.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" stroked="f">
                <v:textbox>
                  <w:txbxContent>
                    <w:p w14:paraId="17D8EE2E" w14:textId="078A0273" w:rsidR="009C71EC" w:rsidRDefault="00FF4FD6" w:rsidP="00870478">
                      <w:pPr>
                        <w:spacing w:after="0" w:line="240" w:lineRule="auto"/>
                        <w:jc w:val="center"/>
                      </w:pPr>
                      <w:r>
                        <w:rPr>
                          <w:noProof/>
                        </w:rPr>
                        <w:drawing>
                          <wp:inline distT="0" distB="0" distL="0" distR="0" wp14:anchorId="548CA44F" wp14:editId="2F2C7E8E">
                            <wp:extent cx="4754880" cy="1746885"/>
                            <wp:effectExtent l="0" t="0" r="0" b="5715"/>
                            <wp:docPr id="123" name="Chart 123">
                              <a:extLst xmlns:a="http://schemas.openxmlformats.org/drawingml/2006/main">
                                <a:ext uri="{FF2B5EF4-FFF2-40B4-BE49-F238E27FC236}">
                                  <a16:creationId xmlns:a16="http://schemas.microsoft.com/office/drawing/2014/main" id="{9015EA20-DF55-4AB3-A063-1C877621E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8361680" w14:textId="3D5B330D" w:rsidR="009C71EC" w:rsidRDefault="009C71EC" w:rsidP="00870478">
                      <w:pPr>
                        <w:spacing w:after="0" w:line="240" w:lineRule="auto"/>
                        <w:jc w:val="center"/>
                      </w:pPr>
                      <w:r w:rsidRPr="00E10D7E">
                        <w:rPr>
                          <w:b/>
                          <w:bCs/>
                        </w:rPr>
                        <w:t>(C)</w:t>
                      </w:r>
                    </w:p>
                  </w:txbxContent>
                </v:textbox>
                <w10:anchorlock/>
              </v:shape>
            </w:pict>
          </mc:Fallback>
        </mc:AlternateContent>
      </w:r>
      <w:r w:rsidR="009C71EC">
        <w:rPr>
          <w:noProof/>
        </w:rPr>
        <mc:AlternateContent>
          <mc:Choice Requires="wps">
            <w:drawing>
              <wp:inline distT="0" distB="0" distL="0" distR="0" wp14:anchorId="26ABAD69" wp14:editId="7AE0D5C5">
                <wp:extent cx="5073650" cy="2197100"/>
                <wp:effectExtent l="0" t="0" r="0" b="0"/>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2197100"/>
                        </a:xfrm>
                        <a:prstGeom prst="rect">
                          <a:avLst/>
                        </a:prstGeom>
                        <a:solidFill>
                          <a:srgbClr val="FFFFFF"/>
                        </a:solidFill>
                        <a:ln w="9525">
                          <a:noFill/>
                          <a:miter lim="800000"/>
                          <a:headEnd/>
                          <a:tailEnd/>
                        </a:ln>
                      </wps:spPr>
                      <wps:txbx>
                        <w:txbxContent>
                          <w:p w14:paraId="1965AF09" w14:textId="7A5A3BE1" w:rsidR="009C71EC" w:rsidRDefault="00FF4FD6" w:rsidP="00870478">
                            <w:pPr>
                              <w:spacing w:after="0" w:line="240" w:lineRule="auto"/>
                              <w:jc w:val="center"/>
                            </w:pPr>
                            <w:r>
                              <w:rPr>
                                <w:noProof/>
                              </w:rPr>
                              <w:drawing>
                                <wp:inline distT="0" distB="0" distL="0" distR="0" wp14:anchorId="72B80E10" wp14:editId="1E75F29C">
                                  <wp:extent cx="4428490" cy="1918970"/>
                                  <wp:effectExtent l="0" t="0" r="0" b="5080"/>
                                  <wp:docPr id="124" name="Chart 124">
                                    <a:extLst xmlns:a="http://schemas.openxmlformats.org/drawingml/2006/main">
                                      <a:ext uri="{FF2B5EF4-FFF2-40B4-BE49-F238E27FC236}">
                                        <a16:creationId xmlns:a16="http://schemas.microsoft.com/office/drawing/2014/main" id="{2F566FB8-D896-4DCD-88C3-B16E2108B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CF8BA91" w14:textId="4285BD3F" w:rsidR="009C71EC" w:rsidRPr="00E10D7E" w:rsidRDefault="009C71EC" w:rsidP="00870478">
                            <w:pPr>
                              <w:spacing w:after="0" w:line="240" w:lineRule="auto"/>
                              <w:jc w:val="center"/>
                              <w:rPr>
                                <w:b/>
                                <w:bCs/>
                              </w:rPr>
                            </w:pPr>
                            <w:r w:rsidRPr="00E10D7E">
                              <w:rPr>
                                <w:b/>
                                <w:bCs/>
                              </w:rPr>
                              <w:t>(</w:t>
                            </w:r>
                            <w:r w:rsidR="00D12BFD" w:rsidRPr="00E10D7E">
                              <w:rPr>
                                <w:b/>
                                <w:bCs/>
                              </w:rPr>
                              <w:t>D</w:t>
                            </w:r>
                            <w:r w:rsidRPr="00E10D7E">
                              <w:rPr>
                                <w:b/>
                                <w:bCs/>
                              </w:rPr>
                              <w:t>)</w:t>
                            </w:r>
                          </w:p>
                        </w:txbxContent>
                      </wps:txbx>
                      <wps:bodyPr rot="0" vert="horz" wrap="square" lIns="91440" tIns="45720" rIns="91440" bIns="45720" anchor="t" anchorCtr="0">
                        <a:noAutofit/>
                      </wps:bodyPr>
                    </wps:wsp>
                  </a:graphicData>
                </a:graphic>
              </wp:inline>
            </w:drawing>
          </mc:Choice>
          <mc:Fallback>
            <w:pict>
              <v:shape w14:anchorId="26ABAD69" id="_x0000_s1077" type="#_x0000_t202" style="width:399.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" stroked="f">
                <v:textbox>
                  <w:txbxContent>
                    <w:p w14:paraId="1965AF09" w14:textId="7A5A3BE1" w:rsidR="009C71EC" w:rsidRDefault="00FF4FD6" w:rsidP="00870478">
                      <w:pPr>
                        <w:spacing w:after="0" w:line="240" w:lineRule="auto"/>
                        <w:jc w:val="center"/>
                      </w:pPr>
                      <w:r>
                        <w:rPr>
                          <w:noProof/>
                        </w:rPr>
                        <w:drawing>
                          <wp:inline distT="0" distB="0" distL="0" distR="0" wp14:anchorId="72B80E10" wp14:editId="1E75F29C">
                            <wp:extent cx="4428490" cy="1918970"/>
                            <wp:effectExtent l="0" t="0" r="0" b="5080"/>
                            <wp:docPr id="124" name="Chart 124">
                              <a:extLst xmlns:a="http://schemas.openxmlformats.org/drawingml/2006/main">
                                <a:ext uri="{FF2B5EF4-FFF2-40B4-BE49-F238E27FC236}">
                                  <a16:creationId xmlns:a16="http://schemas.microsoft.com/office/drawing/2014/main" id="{2F566FB8-D896-4DCD-88C3-B16E2108B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CF8BA91" w14:textId="4285BD3F" w:rsidR="009C71EC" w:rsidRPr="00E10D7E" w:rsidRDefault="009C71EC" w:rsidP="00870478">
                      <w:pPr>
                        <w:spacing w:after="0" w:line="240" w:lineRule="auto"/>
                        <w:jc w:val="center"/>
                        <w:rPr>
                          <w:b/>
                          <w:bCs/>
                        </w:rPr>
                      </w:pPr>
                      <w:r w:rsidRPr="00E10D7E">
                        <w:rPr>
                          <w:b/>
                          <w:bCs/>
                        </w:rPr>
                        <w:t>(</w:t>
                      </w:r>
                      <w:r w:rsidR="00D12BFD" w:rsidRPr="00E10D7E">
                        <w:rPr>
                          <w:b/>
                          <w:bCs/>
                        </w:rPr>
                        <w:t>D</w:t>
                      </w:r>
                      <w:r w:rsidRPr="00E10D7E">
                        <w:rPr>
                          <w:b/>
                          <w:bCs/>
                        </w:rPr>
                        <w:t>)</w:t>
                      </w:r>
                    </w:p>
                  </w:txbxContent>
                </v:textbox>
                <w10:anchorlock/>
              </v:shape>
            </w:pict>
          </mc:Fallback>
        </mc:AlternateContent>
      </w:r>
    </w:p>
    <w:p w14:paraId="43AF1E40" w14:textId="7A4D2E1A" w:rsidR="009C71EC" w:rsidRDefault="009C71EC">
      <w:r>
        <w:rPr>
          <w:noProof/>
        </w:rPr>
        <mc:AlternateContent>
          <mc:Choice Requires="wps">
            <w:drawing>
              <wp:inline distT="0" distB="0" distL="0" distR="0" wp14:anchorId="32AC7BFC" wp14:editId="5AF36123">
                <wp:extent cx="4946650" cy="2019300"/>
                <wp:effectExtent l="0" t="0" r="6350" b="0"/>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019300"/>
                        </a:xfrm>
                        <a:prstGeom prst="rect">
                          <a:avLst/>
                        </a:prstGeom>
                        <a:solidFill>
                          <a:srgbClr val="FFFFFF"/>
                        </a:solidFill>
                        <a:ln w="9525">
                          <a:noFill/>
                          <a:miter lim="800000"/>
                          <a:headEnd/>
                          <a:tailEnd/>
                        </a:ln>
                      </wps:spPr>
                      <wps:txbx>
                        <w:txbxContent>
                          <w:p w14:paraId="7D73A4FD" w14:textId="7D2F4898" w:rsidR="009C71EC" w:rsidRDefault="00FF4FD6" w:rsidP="00870478">
                            <w:pPr>
                              <w:spacing w:after="0" w:line="240" w:lineRule="auto"/>
                              <w:jc w:val="center"/>
                            </w:pPr>
                            <w:r>
                              <w:rPr>
                                <w:noProof/>
                              </w:rPr>
                              <w:drawing>
                                <wp:inline distT="0" distB="0" distL="0" distR="0" wp14:anchorId="1A00F186" wp14:editId="45E26D88">
                                  <wp:extent cx="4413250" cy="1727200"/>
                                  <wp:effectExtent l="0" t="0" r="0" b="6350"/>
                                  <wp:docPr id="125" name="Chart 125">
                                    <a:extLst xmlns:a="http://schemas.openxmlformats.org/drawingml/2006/main">
                                      <a:ext uri="{FF2B5EF4-FFF2-40B4-BE49-F238E27FC236}">
                                        <a16:creationId xmlns:a16="http://schemas.microsoft.com/office/drawing/2014/main" id="{25A43D34-939E-46A7-9F81-FD3FC836A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88D824F" w14:textId="19685C75" w:rsidR="009C71EC" w:rsidRPr="00E10D7E" w:rsidRDefault="009C71EC" w:rsidP="00870478">
                            <w:pPr>
                              <w:spacing w:after="0" w:line="240" w:lineRule="auto"/>
                              <w:jc w:val="center"/>
                              <w:rPr>
                                <w:b/>
                                <w:bCs/>
                              </w:rPr>
                            </w:pPr>
                            <w:r w:rsidRPr="00E10D7E">
                              <w:rPr>
                                <w:b/>
                                <w:bCs/>
                              </w:rPr>
                              <w:t>(</w:t>
                            </w:r>
                            <w:r w:rsidR="00D12BFD" w:rsidRPr="00E10D7E">
                              <w:rPr>
                                <w:b/>
                                <w:bCs/>
                              </w:rPr>
                              <w:t>E</w:t>
                            </w:r>
                            <w:r w:rsidRPr="00E10D7E">
                              <w:rPr>
                                <w:b/>
                                <w:bCs/>
                              </w:rPr>
                              <w:t>)</w:t>
                            </w:r>
                          </w:p>
                        </w:txbxContent>
                      </wps:txbx>
                      <wps:bodyPr rot="0" vert="horz" wrap="square" lIns="91440" tIns="45720" rIns="91440" bIns="45720" anchor="t" anchorCtr="0">
                        <a:noAutofit/>
                      </wps:bodyPr>
                    </wps:wsp>
                  </a:graphicData>
                </a:graphic>
              </wp:inline>
            </w:drawing>
          </mc:Choice>
          <mc:Fallback>
            <w:pict>
              <v:shape w14:anchorId="32AC7BFC" id="_x0000_s1078" type="#_x0000_t202" style="width:389.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" stroked="f">
                <v:textbox>
                  <w:txbxContent>
                    <w:p w14:paraId="7D73A4FD" w14:textId="7D2F4898" w:rsidR="009C71EC" w:rsidRDefault="00FF4FD6" w:rsidP="00870478">
                      <w:pPr>
                        <w:spacing w:after="0" w:line="240" w:lineRule="auto"/>
                        <w:jc w:val="center"/>
                      </w:pPr>
                      <w:r>
                        <w:rPr>
                          <w:noProof/>
                        </w:rPr>
                        <w:drawing>
                          <wp:inline distT="0" distB="0" distL="0" distR="0" wp14:anchorId="1A00F186" wp14:editId="45E26D88">
                            <wp:extent cx="4413250" cy="1727200"/>
                            <wp:effectExtent l="0" t="0" r="0" b="6350"/>
                            <wp:docPr id="125" name="Chart 125">
                              <a:extLst xmlns:a="http://schemas.openxmlformats.org/drawingml/2006/main">
                                <a:ext uri="{FF2B5EF4-FFF2-40B4-BE49-F238E27FC236}">
                                  <a16:creationId xmlns:a16="http://schemas.microsoft.com/office/drawing/2014/main" id="{25A43D34-939E-46A7-9F81-FD3FC836A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88D824F" w14:textId="19685C75" w:rsidR="009C71EC" w:rsidRPr="00E10D7E" w:rsidRDefault="009C71EC" w:rsidP="00870478">
                      <w:pPr>
                        <w:spacing w:after="0" w:line="240" w:lineRule="auto"/>
                        <w:jc w:val="center"/>
                        <w:rPr>
                          <w:b/>
                          <w:bCs/>
                        </w:rPr>
                      </w:pPr>
                      <w:r w:rsidRPr="00E10D7E">
                        <w:rPr>
                          <w:b/>
                          <w:bCs/>
                        </w:rPr>
                        <w:t>(</w:t>
                      </w:r>
                      <w:r w:rsidR="00D12BFD" w:rsidRPr="00E10D7E">
                        <w:rPr>
                          <w:b/>
                          <w:bCs/>
                        </w:rPr>
                        <w:t>E</w:t>
                      </w:r>
                      <w:r w:rsidRPr="00E10D7E">
                        <w:rPr>
                          <w:b/>
                          <w:bCs/>
                        </w:rPr>
                        <w:t>)</w:t>
                      </w:r>
                    </w:p>
                  </w:txbxContent>
                </v:textbox>
                <w10:anchorlock/>
              </v:shape>
            </w:pict>
          </mc:Fallback>
        </mc:AlternateContent>
      </w:r>
    </w:p>
    <w:p w14:paraId="7DEEA024" w14:textId="12C317F1" w:rsidR="009C71EC" w:rsidRDefault="009C71EC">
      <w:r>
        <w:rPr>
          <w:noProof/>
        </w:rPr>
        <w:lastRenderedPageBreak/>
        <mc:AlternateContent>
          <mc:Choice Requires="wps">
            <w:drawing>
              <wp:inline distT="0" distB="0" distL="0" distR="0" wp14:anchorId="69BAB14F" wp14:editId="32ECAC43">
                <wp:extent cx="4946650" cy="3117850"/>
                <wp:effectExtent l="0" t="0" r="6350" b="6350"/>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3117850"/>
                        </a:xfrm>
                        <a:prstGeom prst="rect">
                          <a:avLst/>
                        </a:prstGeom>
                        <a:solidFill>
                          <a:srgbClr val="FFFFFF"/>
                        </a:solidFill>
                        <a:ln w="9525">
                          <a:noFill/>
                          <a:miter lim="800000"/>
                          <a:headEnd/>
                          <a:tailEnd/>
                        </a:ln>
                      </wps:spPr>
                      <wps:txbx>
                        <w:txbxContent>
                          <w:p w14:paraId="7A170050" w14:textId="7EDBED90" w:rsidR="00E10D7E" w:rsidRDefault="00607093" w:rsidP="00E10D7E">
                            <w:pPr>
                              <w:keepNext/>
                              <w:jc w:val="center"/>
                            </w:pPr>
                            <w:r>
                              <w:rPr>
                                <w:noProof/>
                              </w:rPr>
                              <w:drawing>
                                <wp:inline distT="0" distB="0" distL="0" distR="0" wp14:anchorId="56359F6D" wp14:editId="240DB83A">
                                  <wp:extent cx="4654550" cy="1803400"/>
                                  <wp:effectExtent l="0" t="0" r="0" b="0"/>
                                  <wp:docPr id="126" name="Chart 126">
                                    <a:extLst xmlns:a="http://schemas.openxmlformats.org/drawingml/2006/main">
                                      <a:ext uri="{FF2B5EF4-FFF2-40B4-BE49-F238E27FC236}">
                                        <a16:creationId xmlns:a16="http://schemas.microsoft.com/office/drawing/2014/main" id="{95A061F7-4A5B-40A3-8672-93F5F6356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F8C6700" w14:textId="389001BB" w:rsidR="00191DA4" w:rsidRPr="00191DA4" w:rsidRDefault="00191DA4" w:rsidP="00E10D7E">
                            <w:pPr>
                              <w:pStyle w:val="Caption"/>
                              <w:jc w:val="center"/>
                              <w:rPr>
                                <w:color w:val="auto"/>
                                <w:sz w:val="22"/>
                                <w:szCs w:val="22"/>
                              </w:rPr>
                            </w:pPr>
                            <w:r w:rsidRPr="00191DA4">
                              <w:rPr>
                                <w:color w:val="auto"/>
                                <w:sz w:val="22"/>
                                <w:szCs w:val="22"/>
                              </w:rPr>
                              <w:t>(F)</w:t>
                            </w:r>
                          </w:p>
                          <w:p w14:paraId="2BBA7E23" w14:textId="21505E94" w:rsidR="00D12BFD" w:rsidRDefault="00E10D7E" w:rsidP="00E10D7E">
                            <w:pPr>
                              <w:pStyle w:val="Caption"/>
                              <w:jc w:val="center"/>
                            </w:pPr>
                            <w:bookmarkStart w:id="110" w:name="_Toc99146935"/>
                            <w:r w:rsidRPr="00E10D7E">
                              <w:rPr>
                                <w:color w:val="auto"/>
                                <w:sz w:val="22"/>
                                <w:szCs w:val="22"/>
                              </w:rPr>
                              <w:t xml:space="preserve">Gambar </w:t>
                            </w:r>
                            <w:r>
                              <w:rPr>
                                <w:color w:val="auto"/>
                                <w:sz w:val="22"/>
                                <w:szCs w:val="22"/>
                              </w:rPr>
                              <w:t>5</w:t>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14</w:t>
                            </w:r>
                            <w:r w:rsidR="004E63A5">
                              <w:rPr>
                                <w:color w:val="auto"/>
                                <w:sz w:val="22"/>
                                <w:szCs w:val="22"/>
                              </w:rPr>
                              <w:fldChar w:fldCharType="end"/>
                            </w:r>
                            <w:r w:rsidRPr="00E10D7E">
                              <w:rPr>
                                <w:color w:val="auto"/>
                                <w:sz w:val="22"/>
                                <w:szCs w:val="22"/>
                              </w:rPr>
                              <w:t xml:space="preserve">. </w:t>
                            </w:r>
                            <w:r w:rsidRPr="00E10D7E">
                              <w:rPr>
                                <w:b w:val="0"/>
                                <w:bCs w:val="0"/>
                                <w:color w:val="auto"/>
                                <w:sz w:val="22"/>
                                <w:szCs w:val="22"/>
                              </w:rPr>
                              <w:t>Grafik dominansi jenis plankton yang terdapat pada perairan selama pengamatan. (A) Jenis plankton pada petak G1; (B) Jenis plankton pada petak G2; (C) Jenis plankton pada petak P1; (D) Jenis plankton pada petak P2; (E) Jenis plankton pada petak S1; (F) Jenis plankton pada petak S2.</w:t>
                            </w:r>
                            <w:bookmarkEnd w:id="110"/>
                          </w:p>
                        </w:txbxContent>
                      </wps:txbx>
                      <wps:bodyPr rot="0" vert="horz" wrap="square" lIns="91440" tIns="45720" rIns="91440" bIns="45720" anchor="t" anchorCtr="0">
                        <a:noAutofit/>
                      </wps:bodyPr>
                    </wps:wsp>
                  </a:graphicData>
                </a:graphic>
              </wp:inline>
            </w:drawing>
          </mc:Choice>
          <mc:Fallback>
            <w:pict>
              <v:shape w14:anchorId="69BAB14F" id="_x0000_s1079" type="#_x0000_t202" style="width:389.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" stroked="f">
                <v:textbox>
                  <w:txbxContent>
                    <w:p w14:paraId="7A170050" w14:textId="7EDBED90" w:rsidR="00E10D7E" w:rsidRDefault="00607093" w:rsidP="00E10D7E">
                      <w:pPr>
                        <w:keepNext/>
                        <w:jc w:val="center"/>
                      </w:pPr>
                      <w:r>
                        <w:rPr>
                          <w:noProof/>
                        </w:rPr>
                        <w:drawing>
                          <wp:inline distT="0" distB="0" distL="0" distR="0" wp14:anchorId="56359F6D" wp14:editId="240DB83A">
                            <wp:extent cx="4654550" cy="1803400"/>
                            <wp:effectExtent l="0" t="0" r="0" b="0"/>
                            <wp:docPr id="126" name="Chart 126">
                              <a:extLst xmlns:a="http://schemas.openxmlformats.org/drawingml/2006/main">
                                <a:ext uri="{FF2B5EF4-FFF2-40B4-BE49-F238E27FC236}">
                                  <a16:creationId xmlns:a16="http://schemas.microsoft.com/office/drawing/2014/main" id="{95A061F7-4A5B-40A3-8672-93F5F6356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F8C6700" w14:textId="389001BB" w:rsidR="00191DA4" w:rsidRPr="00191DA4" w:rsidRDefault="00191DA4" w:rsidP="00E10D7E">
                      <w:pPr>
                        <w:pStyle w:val="Caption"/>
                        <w:jc w:val="center"/>
                        <w:rPr>
                          <w:color w:val="auto"/>
                          <w:sz w:val="22"/>
                          <w:szCs w:val="22"/>
                        </w:rPr>
                      </w:pPr>
                      <w:r w:rsidRPr="00191DA4">
                        <w:rPr>
                          <w:color w:val="auto"/>
                          <w:sz w:val="22"/>
                          <w:szCs w:val="22"/>
                        </w:rPr>
                        <w:t>(F)</w:t>
                      </w:r>
                    </w:p>
                    <w:p w14:paraId="2BBA7E23" w14:textId="21505E94" w:rsidR="00D12BFD" w:rsidRDefault="00E10D7E" w:rsidP="00E10D7E">
                      <w:pPr>
                        <w:pStyle w:val="Caption"/>
                        <w:jc w:val="center"/>
                      </w:pPr>
                      <w:bookmarkStart w:id="128" w:name="_Toc99146935"/>
                      <w:r w:rsidRPr="00E10D7E">
                        <w:rPr>
                          <w:color w:val="auto"/>
                          <w:sz w:val="22"/>
                          <w:szCs w:val="22"/>
                        </w:rPr>
                        <w:t xml:space="preserve">Gambar </w:t>
                      </w:r>
                      <w:r>
                        <w:rPr>
                          <w:color w:val="auto"/>
                          <w:sz w:val="22"/>
                          <w:szCs w:val="22"/>
                        </w:rPr>
                        <w:t>5</w:t>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14</w:t>
                      </w:r>
                      <w:r w:rsidR="004E63A5">
                        <w:rPr>
                          <w:color w:val="auto"/>
                          <w:sz w:val="22"/>
                          <w:szCs w:val="22"/>
                        </w:rPr>
                        <w:fldChar w:fldCharType="end"/>
                      </w:r>
                      <w:r w:rsidRPr="00E10D7E">
                        <w:rPr>
                          <w:color w:val="auto"/>
                          <w:sz w:val="22"/>
                          <w:szCs w:val="22"/>
                        </w:rPr>
                        <w:t xml:space="preserve">. </w:t>
                      </w:r>
                      <w:r w:rsidRPr="00E10D7E">
                        <w:rPr>
                          <w:b w:val="0"/>
                          <w:bCs w:val="0"/>
                          <w:color w:val="auto"/>
                          <w:sz w:val="22"/>
                          <w:szCs w:val="22"/>
                        </w:rPr>
                        <w:t>Grafik dominansi jenis plankton yang terdapat pada perairan selama pengamatan. (A) Jenis plankton pada petak G1; (B) Jenis plankton pada petak G2; (C) Jenis plankton pada petak P1; (D) Jenis plankton pada petak P2; (E) Jenis plankton pada petak S1; (F) Jenis plankton pada petak S2.</w:t>
                      </w:r>
                      <w:bookmarkEnd w:id="128"/>
                    </w:p>
                  </w:txbxContent>
                </v:textbox>
                <w10:anchorlock/>
              </v:shape>
            </w:pict>
          </mc:Fallback>
        </mc:AlternateContent>
      </w:r>
    </w:p>
    <w:p w14:paraId="4572BE7B" w14:textId="6FB016DA" w:rsidR="00163676" w:rsidRDefault="00BB2827" w:rsidP="00BB2827">
      <w:pPr>
        <w:spacing w:line="480" w:lineRule="auto"/>
        <w:jc w:val="both"/>
        <w:rPr>
          <w:sz w:val="24"/>
          <w:szCs w:val="24"/>
        </w:rPr>
      </w:pPr>
      <w:r>
        <w:tab/>
      </w:r>
      <w:proofErr w:type="spellStart"/>
      <w:r w:rsidR="00E10D7E">
        <w:rPr>
          <w:sz w:val="24"/>
          <w:szCs w:val="24"/>
        </w:rPr>
        <w:t>Berdasarkan</w:t>
      </w:r>
      <w:proofErr w:type="spellEnd"/>
      <w:r w:rsidR="00A5598A">
        <w:rPr>
          <w:sz w:val="24"/>
          <w:szCs w:val="24"/>
        </w:rPr>
        <w:t xml:space="preserve"> </w:t>
      </w:r>
      <w:r w:rsidR="00A5598A" w:rsidRPr="00E10D7E">
        <w:rPr>
          <w:b/>
          <w:bCs/>
          <w:sz w:val="24"/>
          <w:szCs w:val="24"/>
        </w:rPr>
        <w:t xml:space="preserve">Gambar </w:t>
      </w:r>
      <w:proofErr w:type="gramStart"/>
      <w:r w:rsidR="00E10D7E" w:rsidRPr="00E10D7E">
        <w:rPr>
          <w:b/>
          <w:bCs/>
          <w:sz w:val="24"/>
          <w:szCs w:val="24"/>
        </w:rPr>
        <w:t>5.14</w:t>
      </w:r>
      <w:r w:rsidR="00E10D7E">
        <w:rPr>
          <w:sz w:val="24"/>
          <w:szCs w:val="24"/>
        </w:rPr>
        <w:t xml:space="preserve"> </w:t>
      </w:r>
      <w:r w:rsidR="00A5598A">
        <w:rPr>
          <w:sz w:val="24"/>
          <w:szCs w:val="24"/>
        </w:rPr>
        <w:t xml:space="preserve"> </w:t>
      </w:r>
      <w:proofErr w:type="spellStart"/>
      <w:r w:rsidRPr="00BB2827">
        <w:rPr>
          <w:sz w:val="24"/>
          <w:szCs w:val="24"/>
        </w:rPr>
        <w:t>dominansi</w:t>
      </w:r>
      <w:proofErr w:type="spellEnd"/>
      <w:proofErr w:type="gramEnd"/>
      <w:r w:rsidRPr="00BB2827">
        <w:rPr>
          <w:sz w:val="24"/>
          <w:szCs w:val="24"/>
        </w:rPr>
        <w:t xml:space="preserve"> plankton yang paling </w:t>
      </w:r>
      <w:proofErr w:type="spellStart"/>
      <w:r w:rsidRPr="00BB2827">
        <w:rPr>
          <w:sz w:val="24"/>
          <w:szCs w:val="24"/>
        </w:rPr>
        <w:t>sering</w:t>
      </w:r>
      <w:proofErr w:type="spellEnd"/>
      <w:r w:rsidRPr="00BB2827">
        <w:rPr>
          <w:sz w:val="24"/>
          <w:szCs w:val="24"/>
        </w:rPr>
        <w:t xml:space="preserve"> </w:t>
      </w:r>
      <w:proofErr w:type="spellStart"/>
      <w:r w:rsidRPr="00BB2827">
        <w:rPr>
          <w:sz w:val="24"/>
          <w:szCs w:val="24"/>
        </w:rPr>
        <w:t>muncul</w:t>
      </w:r>
      <w:proofErr w:type="spellEnd"/>
      <w:r w:rsidRPr="00BB2827">
        <w:rPr>
          <w:sz w:val="24"/>
          <w:szCs w:val="24"/>
        </w:rPr>
        <w:t xml:space="preserve"> di </w:t>
      </w:r>
      <w:proofErr w:type="spellStart"/>
      <w:r w:rsidRPr="00BB2827">
        <w:rPr>
          <w:sz w:val="24"/>
          <w:szCs w:val="24"/>
        </w:rPr>
        <w:t>tambak</w:t>
      </w:r>
      <w:proofErr w:type="spellEnd"/>
      <w:r w:rsidRPr="00BB2827">
        <w:rPr>
          <w:sz w:val="24"/>
          <w:szCs w:val="24"/>
        </w:rPr>
        <w:t xml:space="preserve"> </w:t>
      </w:r>
      <w:proofErr w:type="spellStart"/>
      <w:r w:rsidRPr="00BB2827">
        <w:rPr>
          <w:sz w:val="24"/>
          <w:szCs w:val="24"/>
        </w:rPr>
        <w:t>adalah</w:t>
      </w:r>
      <w:proofErr w:type="spellEnd"/>
      <w:r w:rsidRPr="00BB2827">
        <w:rPr>
          <w:sz w:val="24"/>
          <w:szCs w:val="24"/>
        </w:rPr>
        <w:t xml:space="preserve"> rata-rata </w:t>
      </w:r>
      <w:proofErr w:type="spellStart"/>
      <w:r w:rsidRPr="00BB2827">
        <w:rPr>
          <w:sz w:val="24"/>
          <w:szCs w:val="24"/>
        </w:rPr>
        <w:t>golongan</w:t>
      </w:r>
      <w:proofErr w:type="spellEnd"/>
      <w:r w:rsidRPr="00BB2827">
        <w:rPr>
          <w:sz w:val="24"/>
          <w:szCs w:val="24"/>
        </w:rPr>
        <w:t xml:space="preserve"> </w:t>
      </w:r>
      <w:r w:rsidR="0091359E" w:rsidRPr="00BB2827">
        <w:rPr>
          <w:i/>
          <w:sz w:val="24"/>
          <w:szCs w:val="24"/>
          <w:lang w:val="id-ID"/>
        </w:rPr>
        <w:t xml:space="preserve">Green Algae </w:t>
      </w:r>
      <w:proofErr w:type="spellStart"/>
      <w:r w:rsidRPr="00BB2827">
        <w:rPr>
          <w:sz w:val="24"/>
          <w:szCs w:val="24"/>
        </w:rPr>
        <w:t>dengan</w:t>
      </w:r>
      <w:proofErr w:type="spellEnd"/>
      <w:r w:rsidRPr="00BB2827">
        <w:rPr>
          <w:sz w:val="24"/>
          <w:szCs w:val="24"/>
        </w:rPr>
        <w:t xml:space="preserve"> </w:t>
      </w:r>
      <w:r w:rsidRPr="00BB2827">
        <w:rPr>
          <w:sz w:val="24"/>
          <w:szCs w:val="24"/>
          <w:lang w:val="id-ID"/>
        </w:rPr>
        <w:t>36</w:t>
      </w:r>
      <w:r w:rsidRPr="00BB2827">
        <w:rPr>
          <w:sz w:val="24"/>
          <w:szCs w:val="24"/>
        </w:rPr>
        <w:t>%</w:t>
      </w:r>
      <w:r w:rsidRPr="00BB2827">
        <w:rPr>
          <w:i/>
          <w:sz w:val="24"/>
          <w:szCs w:val="24"/>
        </w:rPr>
        <w:t>,</w:t>
      </w:r>
      <w:r w:rsidR="0091359E" w:rsidRPr="0091359E">
        <w:rPr>
          <w:i/>
          <w:sz w:val="24"/>
          <w:szCs w:val="24"/>
          <w:lang w:val="id-ID"/>
        </w:rPr>
        <w:t xml:space="preserve"> </w:t>
      </w:r>
      <w:r w:rsidR="0091359E" w:rsidRPr="00BB2827">
        <w:rPr>
          <w:i/>
          <w:sz w:val="24"/>
          <w:szCs w:val="24"/>
          <w:lang w:val="id-ID"/>
        </w:rPr>
        <w:t>Diatome</w:t>
      </w:r>
      <w:r w:rsidRPr="00BB2827">
        <w:rPr>
          <w:i/>
          <w:sz w:val="24"/>
          <w:szCs w:val="24"/>
        </w:rPr>
        <w:t xml:space="preserve"> </w:t>
      </w:r>
      <w:r w:rsidRPr="00BB2827">
        <w:rPr>
          <w:sz w:val="24"/>
          <w:szCs w:val="24"/>
          <w:lang w:val="id-ID"/>
        </w:rPr>
        <w:t>32</w:t>
      </w:r>
      <w:r w:rsidRPr="00BB2827">
        <w:rPr>
          <w:sz w:val="24"/>
          <w:szCs w:val="24"/>
        </w:rPr>
        <w:t xml:space="preserve">%, BGA </w:t>
      </w:r>
      <w:r w:rsidRPr="00BB2827">
        <w:rPr>
          <w:sz w:val="24"/>
          <w:szCs w:val="24"/>
          <w:lang w:val="id-ID"/>
        </w:rPr>
        <w:t>12%</w:t>
      </w:r>
      <w:r w:rsidRPr="00BB2827">
        <w:rPr>
          <w:sz w:val="24"/>
          <w:szCs w:val="24"/>
        </w:rPr>
        <w:t xml:space="preserve">, </w:t>
      </w:r>
      <w:proofErr w:type="spellStart"/>
      <w:r w:rsidRPr="00BB2827">
        <w:rPr>
          <w:i/>
          <w:sz w:val="24"/>
          <w:szCs w:val="24"/>
        </w:rPr>
        <w:t>Dinoflagellata</w:t>
      </w:r>
      <w:proofErr w:type="spellEnd"/>
      <w:r w:rsidRPr="00BB2827">
        <w:rPr>
          <w:sz w:val="24"/>
          <w:szCs w:val="24"/>
        </w:rPr>
        <w:t xml:space="preserve"> </w:t>
      </w:r>
      <w:r w:rsidRPr="00BB2827">
        <w:rPr>
          <w:sz w:val="24"/>
          <w:szCs w:val="24"/>
          <w:lang w:val="id-ID"/>
        </w:rPr>
        <w:t>18</w:t>
      </w:r>
      <w:r w:rsidRPr="00BB2827">
        <w:rPr>
          <w:sz w:val="24"/>
          <w:szCs w:val="24"/>
        </w:rPr>
        <w:t>%</w:t>
      </w:r>
      <w:r w:rsidRPr="00BB2827">
        <w:rPr>
          <w:sz w:val="24"/>
          <w:szCs w:val="24"/>
          <w:lang w:val="id-ID"/>
        </w:rPr>
        <w:t xml:space="preserve"> dan Zooplankton 2%</w:t>
      </w:r>
      <w:r w:rsidRPr="00BB2827">
        <w:rPr>
          <w:sz w:val="24"/>
          <w:szCs w:val="24"/>
        </w:rPr>
        <w:t xml:space="preserve">. </w:t>
      </w:r>
      <w:r w:rsidRPr="00BB2827">
        <w:rPr>
          <w:sz w:val="24"/>
          <w:szCs w:val="24"/>
          <w:lang w:val="id-ID"/>
        </w:rPr>
        <w:t xml:space="preserve"> </w:t>
      </w:r>
      <w:proofErr w:type="spellStart"/>
      <w:r w:rsidRPr="00BB2827">
        <w:rPr>
          <w:sz w:val="24"/>
          <w:szCs w:val="24"/>
        </w:rPr>
        <w:t>Dominansi</w:t>
      </w:r>
      <w:proofErr w:type="spellEnd"/>
      <w:r w:rsidRPr="00BB2827">
        <w:rPr>
          <w:sz w:val="24"/>
          <w:szCs w:val="24"/>
        </w:rPr>
        <w:t xml:space="preserve"> plankton </w:t>
      </w:r>
      <w:proofErr w:type="spellStart"/>
      <w:r w:rsidRPr="00BB2827">
        <w:rPr>
          <w:sz w:val="24"/>
          <w:szCs w:val="24"/>
        </w:rPr>
        <w:t>akan</w:t>
      </w:r>
      <w:proofErr w:type="spellEnd"/>
      <w:r w:rsidRPr="00BB2827">
        <w:rPr>
          <w:sz w:val="24"/>
          <w:szCs w:val="24"/>
        </w:rPr>
        <w:t xml:space="preserve"> </w:t>
      </w:r>
      <w:proofErr w:type="spellStart"/>
      <w:r w:rsidRPr="00BB2827">
        <w:rPr>
          <w:sz w:val="24"/>
          <w:szCs w:val="24"/>
        </w:rPr>
        <w:t>berubah-berubah</w:t>
      </w:r>
      <w:proofErr w:type="spellEnd"/>
      <w:r w:rsidRPr="00BB2827">
        <w:rPr>
          <w:sz w:val="24"/>
          <w:szCs w:val="24"/>
        </w:rPr>
        <w:t xml:space="preserve"> </w:t>
      </w:r>
      <w:proofErr w:type="spellStart"/>
      <w:r w:rsidRPr="00BB2827">
        <w:rPr>
          <w:sz w:val="24"/>
          <w:szCs w:val="24"/>
        </w:rPr>
        <w:t>seiring</w:t>
      </w:r>
      <w:proofErr w:type="spellEnd"/>
      <w:r w:rsidRPr="00BB2827">
        <w:rPr>
          <w:sz w:val="24"/>
          <w:szCs w:val="24"/>
        </w:rPr>
        <w:t xml:space="preserve"> </w:t>
      </w:r>
      <w:proofErr w:type="spellStart"/>
      <w:r w:rsidRPr="00BB2827">
        <w:rPr>
          <w:sz w:val="24"/>
          <w:szCs w:val="24"/>
        </w:rPr>
        <w:t>berjalannya</w:t>
      </w:r>
      <w:proofErr w:type="spellEnd"/>
      <w:r w:rsidRPr="00BB2827">
        <w:rPr>
          <w:sz w:val="24"/>
          <w:szCs w:val="24"/>
        </w:rPr>
        <w:t xml:space="preserve"> proses </w:t>
      </w:r>
      <w:proofErr w:type="spellStart"/>
      <w:r w:rsidRPr="00BB2827">
        <w:rPr>
          <w:sz w:val="24"/>
          <w:szCs w:val="24"/>
        </w:rPr>
        <w:t>pemelihar</w:t>
      </w:r>
      <w:proofErr w:type="spellEnd"/>
      <w:r w:rsidRPr="00BB2827">
        <w:rPr>
          <w:sz w:val="24"/>
          <w:szCs w:val="24"/>
          <w:lang w:val="id-ID"/>
        </w:rPr>
        <w:t>a</w:t>
      </w:r>
      <w:r w:rsidRPr="00BB2827">
        <w:rPr>
          <w:sz w:val="24"/>
          <w:szCs w:val="24"/>
        </w:rPr>
        <w:t xml:space="preserve">an. </w:t>
      </w:r>
      <w:proofErr w:type="spellStart"/>
      <w:proofErr w:type="gramStart"/>
      <w:r w:rsidR="00846970">
        <w:rPr>
          <w:sz w:val="24"/>
          <w:szCs w:val="24"/>
        </w:rPr>
        <w:t>Jenis</w:t>
      </w:r>
      <w:proofErr w:type="spellEnd"/>
      <w:proofErr w:type="gramEnd"/>
      <w:r w:rsidR="00846970">
        <w:rPr>
          <w:sz w:val="24"/>
          <w:szCs w:val="24"/>
        </w:rPr>
        <w:t xml:space="preserve"> plankton yang </w:t>
      </w:r>
      <w:proofErr w:type="spellStart"/>
      <w:r w:rsidR="00846970">
        <w:rPr>
          <w:sz w:val="24"/>
          <w:szCs w:val="24"/>
        </w:rPr>
        <w:t>mendominasi</w:t>
      </w:r>
      <w:proofErr w:type="spellEnd"/>
      <w:r w:rsidR="00846970">
        <w:rPr>
          <w:sz w:val="24"/>
          <w:szCs w:val="24"/>
        </w:rPr>
        <w:t xml:space="preserve"> juga </w:t>
      </w:r>
      <w:proofErr w:type="spellStart"/>
      <w:r w:rsidR="00846970">
        <w:rPr>
          <w:sz w:val="24"/>
          <w:szCs w:val="24"/>
        </w:rPr>
        <w:t>dapat</w:t>
      </w:r>
      <w:proofErr w:type="spellEnd"/>
      <w:r w:rsidR="00846970">
        <w:rPr>
          <w:sz w:val="24"/>
          <w:szCs w:val="24"/>
        </w:rPr>
        <w:t xml:space="preserve"> </w:t>
      </w:r>
      <w:proofErr w:type="spellStart"/>
      <w:r w:rsidR="00846970">
        <w:rPr>
          <w:sz w:val="24"/>
          <w:szCs w:val="24"/>
        </w:rPr>
        <w:t>mempengaruhi</w:t>
      </w:r>
      <w:proofErr w:type="spellEnd"/>
      <w:r w:rsidR="00846970">
        <w:rPr>
          <w:sz w:val="24"/>
          <w:szCs w:val="24"/>
        </w:rPr>
        <w:t xml:space="preserve"> </w:t>
      </w:r>
      <w:proofErr w:type="spellStart"/>
      <w:r w:rsidR="00846970">
        <w:rPr>
          <w:sz w:val="24"/>
          <w:szCs w:val="24"/>
        </w:rPr>
        <w:t>warna</w:t>
      </w:r>
      <w:proofErr w:type="spellEnd"/>
      <w:r w:rsidR="00846970">
        <w:rPr>
          <w:sz w:val="24"/>
          <w:szCs w:val="24"/>
        </w:rPr>
        <w:t xml:space="preserve"> air pada </w:t>
      </w:r>
      <w:proofErr w:type="spellStart"/>
      <w:r w:rsidR="00846970">
        <w:rPr>
          <w:sz w:val="24"/>
          <w:szCs w:val="24"/>
        </w:rPr>
        <w:t>tambak</w:t>
      </w:r>
      <w:proofErr w:type="spellEnd"/>
      <w:r w:rsidR="00846970">
        <w:rPr>
          <w:sz w:val="24"/>
          <w:szCs w:val="24"/>
        </w:rPr>
        <w:t xml:space="preserve">. Oleh </w:t>
      </w:r>
      <w:proofErr w:type="spellStart"/>
      <w:r w:rsidR="00846970">
        <w:rPr>
          <w:sz w:val="24"/>
          <w:szCs w:val="24"/>
        </w:rPr>
        <w:t>karena</w:t>
      </w:r>
      <w:proofErr w:type="spellEnd"/>
      <w:r w:rsidR="00846970">
        <w:rPr>
          <w:sz w:val="24"/>
          <w:szCs w:val="24"/>
        </w:rPr>
        <w:t xml:space="preserve"> </w:t>
      </w:r>
      <w:proofErr w:type="spellStart"/>
      <w:r w:rsidR="00846970">
        <w:rPr>
          <w:sz w:val="24"/>
          <w:szCs w:val="24"/>
        </w:rPr>
        <w:t>itu</w:t>
      </w:r>
      <w:proofErr w:type="spellEnd"/>
      <w:r w:rsidR="00846970">
        <w:rPr>
          <w:sz w:val="24"/>
          <w:szCs w:val="24"/>
        </w:rPr>
        <w:t xml:space="preserve">, air </w:t>
      </w:r>
      <w:proofErr w:type="spellStart"/>
      <w:r w:rsidR="00846970">
        <w:rPr>
          <w:sz w:val="24"/>
          <w:szCs w:val="24"/>
        </w:rPr>
        <w:t>tambak</w:t>
      </w:r>
      <w:proofErr w:type="spellEnd"/>
      <w:r w:rsidR="00846970">
        <w:rPr>
          <w:sz w:val="24"/>
          <w:szCs w:val="24"/>
        </w:rPr>
        <w:t xml:space="preserve"> </w:t>
      </w:r>
      <w:proofErr w:type="spellStart"/>
      <w:r w:rsidR="00846970">
        <w:rPr>
          <w:sz w:val="24"/>
          <w:szCs w:val="24"/>
        </w:rPr>
        <w:t>cenderung</w:t>
      </w:r>
      <w:proofErr w:type="spellEnd"/>
      <w:r w:rsidR="00846970">
        <w:rPr>
          <w:sz w:val="24"/>
          <w:szCs w:val="24"/>
        </w:rPr>
        <w:t xml:space="preserve"> </w:t>
      </w:r>
      <w:proofErr w:type="spellStart"/>
      <w:r w:rsidR="00846970">
        <w:rPr>
          <w:sz w:val="24"/>
          <w:szCs w:val="24"/>
        </w:rPr>
        <w:t>terlihat</w:t>
      </w:r>
      <w:proofErr w:type="spellEnd"/>
      <w:r w:rsidR="00846970">
        <w:rPr>
          <w:sz w:val="24"/>
          <w:szCs w:val="24"/>
        </w:rPr>
        <w:t xml:space="preserve"> </w:t>
      </w:r>
      <w:proofErr w:type="spellStart"/>
      <w:r w:rsidR="00846970">
        <w:rPr>
          <w:sz w:val="24"/>
          <w:szCs w:val="24"/>
        </w:rPr>
        <w:t>berwarna</w:t>
      </w:r>
      <w:proofErr w:type="spellEnd"/>
      <w:r w:rsidR="00846970">
        <w:rPr>
          <w:sz w:val="24"/>
          <w:szCs w:val="24"/>
        </w:rPr>
        <w:t xml:space="preserve"> </w:t>
      </w:r>
      <w:proofErr w:type="spellStart"/>
      <w:r w:rsidR="00846970">
        <w:rPr>
          <w:sz w:val="24"/>
          <w:szCs w:val="24"/>
        </w:rPr>
        <w:t>hijau</w:t>
      </w:r>
      <w:proofErr w:type="spellEnd"/>
      <w:r w:rsidR="00846970">
        <w:rPr>
          <w:sz w:val="24"/>
          <w:szCs w:val="24"/>
        </w:rPr>
        <w:t xml:space="preserve"> </w:t>
      </w:r>
      <w:proofErr w:type="spellStart"/>
      <w:r w:rsidR="00846970">
        <w:rPr>
          <w:sz w:val="24"/>
          <w:szCs w:val="24"/>
        </w:rPr>
        <w:t>karena</w:t>
      </w:r>
      <w:proofErr w:type="spellEnd"/>
      <w:r w:rsidR="00846970">
        <w:rPr>
          <w:sz w:val="24"/>
          <w:szCs w:val="24"/>
        </w:rPr>
        <w:t xml:space="preserve"> plankton yang </w:t>
      </w:r>
      <w:proofErr w:type="spellStart"/>
      <w:r w:rsidR="00846970">
        <w:rPr>
          <w:sz w:val="24"/>
          <w:szCs w:val="24"/>
        </w:rPr>
        <w:t>ada</w:t>
      </w:r>
      <w:proofErr w:type="spellEnd"/>
      <w:r w:rsidR="00846970">
        <w:rPr>
          <w:sz w:val="24"/>
          <w:szCs w:val="24"/>
        </w:rPr>
        <w:t xml:space="preserve"> </w:t>
      </w:r>
      <w:proofErr w:type="spellStart"/>
      <w:r w:rsidR="00846970">
        <w:rPr>
          <w:sz w:val="24"/>
          <w:szCs w:val="24"/>
        </w:rPr>
        <w:t>mayoritas</w:t>
      </w:r>
      <w:proofErr w:type="spellEnd"/>
      <w:r w:rsidR="00846970">
        <w:rPr>
          <w:sz w:val="24"/>
          <w:szCs w:val="24"/>
        </w:rPr>
        <w:t xml:space="preserve"> </w:t>
      </w:r>
      <w:proofErr w:type="spellStart"/>
      <w:r w:rsidR="00846970">
        <w:rPr>
          <w:sz w:val="24"/>
          <w:szCs w:val="24"/>
        </w:rPr>
        <w:t>berasal</w:t>
      </w:r>
      <w:proofErr w:type="spellEnd"/>
      <w:r w:rsidR="00846970">
        <w:rPr>
          <w:sz w:val="24"/>
          <w:szCs w:val="24"/>
        </w:rPr>
        <w:t xml:space="preserve"> </w:t>
      </w:r>
      <w:proofErr w:type="spellStart"/>
      <w:r w:rsidR="00846970">
        <w:rPr>
          <w:sz w:val="24"/>
          <w:szCs w:val="24"/>
        </w:rPr>
        <w:t>dari</w:t>
      </w:r>
      <w:proofErr w:type="spellEnd"/>
      <w:r w:rsidR="00846970">
        <w:rPr>
          <w:sz w:val="24"/>
          <w:szCs w:val="24"/>
        </w:rPr>
        <w:t xml:space="preserve"> </w:t>
      </w:r>
      <w:proofErr w:type="spellStart"/>
      <w:r w:rsidR="00846970">
        <w:rPr>
          <w:sz w:val="24"/>
          <w:szCs w:val="24"/>
        </w:rPr>
        <w:t>jenis</w:t>
      </w:r>
      <w:proofErr w:type="spellEnd"/>
      <w:r w:rsidR="00846970">
        <w:rPr>
          <w:sz w:val="24"/>
          <w:szCs w:val="24"/>
        </w:rPr>
        <w:t xml:space="preserve"> Green Algae. </w:t>
      </w:r>
      <w:r w:rsidR="00E10D7E">
        <w:rPr>
          <w:sz w:val="24"/>
          <w:szCs w:val="24"/>
        </w:rPr>
        <w:t xml:space="preserve">Adapun data </w:t>
      </w:r>
      <w:proofErr w:type="spellStart"/>
      <w:r w:rsidR="00E10D7E">
        <w:rPr>
          <w:sz w:val="24"/>
          <w:szCs w:val="24"/>
        </w:rPr>
        <w:t>lengkap</w:t>
      </w:r>
      <w:proofErr w:type="spellEnd"/>
      <w:r w:rsidR="00E10D7E">
        <w:rPr>
          <w:sz w:val="24"/>
          <w:szCs w:val="24"/>
        </w:rPr>
        <w:t xml:space="preserve"> </w:t>
      </w:r>
      <w:proofErr w:type="spellStart"/>
      <w:r w:rsidR="00E10D7E">
        <w:rPr>
          <w:sz w:val="24"/>
          <w:szCs w:val="24"/>
        </w:rPr>
        <w:t>mengenai</w:t>
      </w:r>
      <w:proofErr w:type="spellEnd"/>
      <w:r w:rsidR="00E10D7E">
        <w:rPr>
          <w:sz w:val="24"/>
          <w:szCs w:val="24"/>
        </w:rPr>
        <w:t xml:space="preserve"> </w:t>
      </w:r>
      <w:proofErr w:type="spellStart"/>
      <w:r w:rsidR="00E10D7E">
        <w:rPr>
          <w:sz w:val="24"/>
          <w:szCs w:val="24"/>
        </w:rPr>
        <w:t>kelimpahan</w:t>
      </w:r>
      <w:proofErr w:type="spellEnd"/>
      <w:r w:rsidR="00E10D7E">
        <w:rPr>
          <w:sz w:val="24"/>
          <w:szCs w:val="24"/>
        </w:rPr>
        <w:t xml:space="preserve"> plankton dan </w:t>
      </w:r>
      <w:proofErr w:type="spellStart"/>
      <w:r w:rsidR="00E10D7E">
        <w:rPr>
          <w:sz w:val="24"/>
          <w:szCs w:val="24"/>
        </w:rPr>
        <w:t>j</w:t>
      </w:r>
      <w:r w:rsidR="00163676">
        <w:rPr>
          <w:sz w:val="24"/>
          <w:szCs w:val="24"/>
        </w:rPr>
        <w:t>enis</w:t>
      </w:r>
      <w:proofErr w:type="spellEnd"/>
      <w:r w:rsidR="00163676">
        <w:rPr>
          <w:sz w:val="24"/>
          <w:szCs w:val="24"/>
        </w:rPr>
        <w:t xml:space="preserve"> plankton yang </w:t>
      </w:r>
      <w:proofErr w:type="spellStart"/>
      <w:r w:rsidR="00163676">
        <w:rPr>
          <w:sz w:val="24"/>
          <w:szCs w:val="24"/>
        </w:rPr>
        <w:t>teridentifikasi</w:t>
      </w:r>
      <w:proofErr w:type="spellEnd"/>
      <w:r w:rsidR="00163676">
        <w:rPr>
          <w:sz w:val="24"/>
          <w:szCs w:val="24"/>
        </w:rPr>
        <w:t xml:space="preserve"> pada </w:t>
      </w:r>
      <w:proofErr w:type="spellStart"/>
      <w:r w:rsidR="00163676">
        <w:rPr>
          <w:sz w:val="24"/>
          <w:szCs w:val="24"/>
        </w:rPr>
        <w:t>petak</w:t>
      </w:r>
      <w:proofErr w:type="spellEnd"/>
      <w:r w:rsidR="00163676">
        <w:rPr>
          <w:sz w:val="24"/>
          <w:szCs w:val="24"/>
        </w:rPr>
        <w:t xml:space="preserve"> </w:t>
      </w:r>
      <w:proofErr w:type="spellStart"/>
      <w:r w:rsidR="00163676">
        <w:rPr>
          <w:sz w:val="24"/>
          <w:szCs w:val="24"/>
        </w:rPr>
        <w:t>tambak</w:t>
      </w:r>
      <w:proofErr w:type="spellEnd"/>
      <w:r w:rsidR="00163676">
        <w:rPr>
          <w:sz w:val="24"/>
          <w:szCs w:val="24"/>
        </w:rPr>
        <w:t xml:space="preserve"> </w:t>
      </w:r>
      <w:proofErr w:type="spellStart"/>
      <w:r w:rsidR="00163676">
        <w:rPr>
          <w:sz w:val="24"/>
          <w:szCs w:val="24"/>
        </w:rPr>
        <w:t>dapat</w:t>
      </w:r>
      <w:proofErr w:type="spellEnd"/>
      <w:r w:rsidR="00163676">
        <w:rPr>
          <w:sz w:val="24"/>
          <w:szCs w:val="24"/>
        </w:rPr>
        <w:t xml:space="preserve"> </w:t>
      </w:r>
      <w:proofErr w:type="spellStart"/>
      <w:r w:rsidR="00163676">
        <w:rPr>
          <w:sz w:val="24"/>
          <w:szCs w:val="24"/>
        </w:rPr>
        <w:t>dilihat</w:t>
      </w:r>
      <w:proofErr w:type="spellEnd"/>
      <w:r w:rsidR="00163676">
        <w:rPr>
          <w:sz w:val="24"/>
          <w:szCs w:val="24"/>
        </w:rPr>
        <w:t xml:space="preserve"> pada </w:t>
      </w:r>
      <w:r w:rsidR="00163676" w:rsidRPr="00E10D7E">
        <w:rPr>
          <w:b/>
          <w:bCs/>
          <w:sz w:val="24"/>
          <w:szCs w:val="24"/>
        </w:rPr>
        <w:t xml:space="preserve">Lampiran </w:t>
      </w:r>
      <w:r w:rsidR="00E10D7E" w:rsidRPr="00E10D7E">
        <w:rPr>
          <w:b/>
          <w:bCs/>
          <w:sz w:val="24"/>
          <w:szCs w:val="24"/>
        </w:rPr>
        <w:t>13</w:t>
      </w:r>
      <w:r w:rsidR="00163676">
        <w:rPr>
          <w:sz w:val="24"/>
          <w:szCs w:val="24"/>
        </w:rPr>
        <w:t xml:space="preserve">. </w:t>
      </w:r>
    </w:p>
    <w:p w14:paraId="4EFC09DF" w14:textId="65421997" w:rsidR="00500997" w:rsidRDefault="00500997">
      <w:pPr>
        <w:pStyle w:val="Heading3"/>
        <w:rPr>
          <w:lang w:val="id-ID"/>
        </w:rPr>
      </w:pPr>
      <w:bookmarkStart w:id="111" w:name="_Toc99270080"/>
      <w:r>
        <w:rPr>
          <w:lang w:val="id-ID"/>
        </w:rPr>
        <w:t xml:space="preserve">5.3.2. </w:t>
      </w:r>
      <w:r w:rsidR="00F615F7">
        <w:rPr>
          <w:lang w:val="id-ID"/>
        </w:rPr>
        <w:t>Bakteri heterotrofik</w:t>
      </w:r>
      <w:bookmarkEnd w:id="111"/>
      <w:r w:rsidR="00F615F7">
        <w:rPr>
          <w:lang w:val="id-ID"/>
        </w:rPr>
        <w:t xml:space="preserve"> </w:t>
      </w:r>
    </w:p>
    <w:p w14:paraId="36138EB9" w14:textId="77777777" w:rsidR="00500997" w:rsidRDefault="00500997">
      <w:pPr>
        <w:rPr>
          <w:lang w:val="id-ID"/>
        </w:rPr>
      </w:pPr>
    </w:p>
    <w:p w14:paraId="7002D3C9" w14:textId="2DD731A8" w:rsidR="00F615F7" w:rsidRDefault="00500997" w:rsidP="00F615F7">
      <w:pPr>
        <w:spacing w:line="480" w:lineRule="auto"/>
        <w:jc w:val="both"/>
        <w:rPr>
          <w:sz w:val="24"/>
          <w:szCs w:val="24"/>
        </w:rPr>
      </w:pPr>
      <w:r>
        <w:rPr>
          <w:lang w:val="id-ID"/>
        </w:rPr>
        <w:tab/>
      </w:r>
      <w:r w:rsidR="00F615F7">
        <w:rPr>
          <w:sz w:val="24"/>
          <w:szCs w:val="24"/>
          <w:lang w:val="id-ID"/>
        </w:rPr>
        <w:t>Bakteri heterotrofik merupakan salah satu indikator kualitas air pada kegiatan budidaya. Suatu media budidaya dapat dilihat kesuburannya dari jumlah bakteri yang terkandung di dalamnya. Dari data yang dikumpulkan (</w:t>
      </w:r>
      <w:r w:rsidR="00F615F7" w:rsidRPr="00FE4603">
        <w:rPr>
          <w:b/>
          <w:bCs/>
          <w:sz w:val="24"/>
          <w:szCs w:val="24"/>
          <w:lang w:val="id-ID"/>
        </w:rPr>
        <w:t xml:space="preserve">Lampiran </w:t>
      </w:r>
      <w:r w:rsidR="00FE4603" w:rsidRPr="00FE4603">
        <w:rPr>
          <w:b/>
          <w:bCs/>
          <w:sz w:val="24"/>
          <w:szCs w:val="24"/>
        </w:rPr>
        <w:t>14</w:t>
      </w:r>
      <w:r w:rsidR="00F615F7">
        <w:rPr>
          <w:sz w:val="24"/>
          <w:szCs w:val="24"/>
          <w:lang w:val="id-ID"/>
        </w:rPr>
        <w:t xml:space="preserve">) terlihat bahwa rata-rata bakteri heterotrofik selama masa pemeliharaan adalah </w:t>
      </w:r>
      <w:r w:rsidR="00F615F7">
        <w:rPr>
          <w:sz w:val="24"/>
          <w:szCs w:val="24"/>
        </w:rPr>
        <w:lastRenderedPageBreak/>
        <w:t>1,8x10</w:t>
      </w:r>
      <w:r w:rsidR="00F615F7">
        <w:rPr>
          <w:sz w:val="24"/>
          <w:szCs w:val="24"/>
          <w:vertAlign w:val="superscript"/>
        </w:rPr>
        <w:t>5</w:t>
      </w:r>
      <w:r w:rsidR="00F615F7">
        <w:rPr>
          <w:sz w:val="24"/>
          <w:szCs w:val="24"/>
        </w:rPr>
        <w:t xml:space="preserve"> – 2,4x10</w:t>
      </w:r>
      <w:r w:rsidR="00F615F7">
        <w:rPr>
          <w:sz w:val="24"/>
          <w:szCs w:val="24"/>
          <w:vertAlign w:val="superscript"/>
        </w:rPr>
        <w:t>5</w:t>
      </w:r>
      <w:r w:rsidR="00F615F7">
        <w:rPr>
          <w:sz w:val="24"/>
          <w:szCs w:val="24"/>
          <w:lang w:val="id-ID"/>
        </w:rPr>
        <w:t xml:space="preserve"> </w:t>
      </w:r>
      <w:r w:rsidR="009F215C">
        <w:rPr>
          <w:sz w:val="24"/>
          <w:szCs w:val="24"/>
          <w:lang w:val="id-ID"/>
        </w:rPr>
        <w:t>CFU</w:t>
      </w:r>
      <w:r w:rsidR="00F615F7">
        <w:rPr>
          <w:sz w:val="24"/>
          <w:szCs w:val="24"/>
          <w:lang w:val="id-ID"/>
        </w:rPr>
        <w:t xml:space="preserve">/mL. </w:t>
      </w:r>
      <w:r w:rsidR="00F615F7">
        <w:rPr>
          <w:sz w:val="24"/>
          <w:szCs w:val="24"/>
        </w:rPr>
        <w:t xml:space="preserve">Nilai </w:t>
      </w:r>
      <w:proofErr w:type="spellStart"/>
      <w:r w:rsidR="00F615F7">
        <w:rPr>
          <w:sz w:val="24"/>
          <w:szCs w:val="24"/>
        </w:rPr>
        <w:t>ini</w:t>
      </w:r>
      <w:proofErr w:type="spellEnd"/>
      <w:r w:rsidR="00F615F7">
        <w:rPr>
          <w:sz w:val="24"/>
          <w:szCs w:val="24"/>
        </w:rPr>
        <w:t xml:space="preserve"> </w:t>
      </w:r>
      <w:proofErr w:type="spellStart"/>
      <w:r w:rsidR="00F615F7">
        <w:rPr>
          <w:sz w:val="24"/>
          <w:szCs w:val="24"/>
        </w:rPr>
        <w:t>masih</w:t>
      </w:r>
      <w:proofErr w:type="spellEnd"/>
      <w:r w:rsidR="00F615F7">
        <w:rPr>
          <w:sz w:val="24"/>
          <w:szCs w:val="24"/>
        </w:rPr>
        <w:t xml:space="preserve"> </w:t>
      </w:r>
      <w:proofErr w:type="spellStart"/>
      <w:r w:rsidR="00F615F7">
        <w:rPr>
          <w:sz w:val="24"/>
          <w:szCs w:val="24"/>
        </w:rPr>
        <w:t>diambang</w:t>
      </w:r>
      <w:proofErr w:type="spellEnd"/>
      <w:r w:rsidR="00F615F7">
        <w:rPr>
          <w:sz w:val="24"/>
          <w:szCs w:val="24"/>
        </w:rPr>
        <w:t xml:space="preserve"> </w:t>
      </w:r>
      <w:proofErr w:type="spellStart"/>
      <w:r w:rsidR="00F615F7">
        <w:rPr>
          <w:sz w:val="24"/>
          <w:szCs w:val="24"/>
        </w:rPr>
        <w:t>batas</w:t>
      </w:r>
      <w:proofErr w:type="spellEnd"/>
      <w:r w:rsidR="00F615F7">
        <w:rPr>
          <w:sz w:val="24"/>
          <w:szCs w:val="24"/>
        </w:rPr>
        <w:t xml:space="preserve"> optimum </w:t>
      </w:r>
      <w:proofErr w:type="spellStart"/>
      <w:r w:rsidR="00F615F7">
        <w:rPr>
          <w:sz w:val="24"/>
          <w:szCs w:val="24"/>
        </w:rPr>
        <w:t>bagi</w:t>
      </w:r>
      <w:proofErr w:type="spellEnd"/>
      <w:r w:rsidR="00F615F7">
        <w:rPr>
          <w:sz w:val="24"/>
          <w:szCs w:val="24"/>
        </w:rPr>
        <w:t xml:space="preserve"> </w:t>
      </w:r>
      <w:proofErr w:type="spellStart"/>
      <w:r w:rsidR="00F615F7">
        <w:rPr>
          <w:sz w:val="24"/>
          <w:szCs w:val="24"/>
        </w:rPr>
        <w:t>keberlangsungan</w:t>
      </w:r>
      <w:proofErr w:type="spellEnd"/>
      <w:r w:rsidR="00F615F7">
        <w:rPr>
          <w:sz w:val="24"/>
          <w:szCs w:val="24"/>
        </w:rPr>
        <w:t xml:space="preserve"> </w:t>
      </w:r>
      <w:proofErr w:type="spellStart"/>
      <w:r w:rsidR="00F615F7">
        <w:rPr>
          <w:sz w:val="24"/>
          <w:szCs w:val="24"/>
        </w:rPr>
        <w:t>hidup</w:t>
      </w:r>
      <w:proofErr w:type="spellEnd"/>
      <w:r w:rsidR="00F615F7">
        <w:rPr>
          <w:sz w:val="24"/>
          <w:szCs w:val="24"/>
        </w:rPr>
        <w:t xml:space="preserve"> biota </w:t>
      </w:r>
      <w:proofErr w:type="spellStart"/>
      <w:r w:rsidR="00F615F7">
        <w:rPr>
          <w:sz w:val="24"/>
          <w:szCs w:val="24"/>
        </w:rPr>
        <w:t>budidaya</w:t>
      </w:r>
      <w:proofErr w:type="spellEnd"/>
      <w:r w:rsidR="00F615F7">
        <w:rPr>
          <w:sz w:val="24"/>
          <w:szCs w:val="24"/>
        </w:rPr>
        <w:t xml:space="preserve">. </w:t>
      </w:r>
      <w:proofErr w:type="spellStart"/>
      <w:r w:rsidR="00F615F7">
        <w:rPr>
          <w:sz w:val="24"/>
          <w:szCs w:val="24"/>
        </w:rPr>
        <w:t>Menurut</w:t>
      </w:r>
      <w:proofErr w:type="spellEnd"/>
      <w:r w:rsidR="00F615F7">
        <w:rPr>
          <w:sz w:val="24"/>
          <w:szCs w:val="24"/>
        </w:rPr>
        <w:t xml:space="preserve"> </w:t>
      </w:r>
      <w:proofErr w:type="spellStart"/>
      <w:r w:rsidR="00F615F7">
        <w:rPr>
          <w:sz w:val="24"/>
          <w:szCs w:val="24"/>
        </w:rPr>
        <w:t>Widiyanto</w:t>
      </w:r>
      <w:proofErr w:type="spellEnd"/>
      <w:r w:rsidR="00F615F7">
        <w:rPr>
          <w:sz w:val="24"/>
          <w:szCs w:val="24"/>
        </w:rPr>
        <w:t xml:space="preserve"> </w:t>
      </w:r>
      <w:proofErr w:type="spellStart"/>
      <w:r w:rsidR="00F615F7">
        <w:rPr>
          <w:sz w:val="24"/>
          <w:szCs w:val="24"/>
        </w:rPr>
        <w:t>dkk</w:t>
      </w:r>
      <w:proofErr w:type="spellEnd"/>
      <w:r w:rsidR="00F615F7">
        <w:rPr>
          <w:sz w:val="24"/>
          <w:szCs w:val="24"/>
        </w:rPr>
        <w:t xml:space="preserve">. (2019) total </w:t>
      </w:r>
      <w:proofErr w:type="spellStart"/>
      <w:r w:rsidR="00F615F7">
        <w:rPr>
          <w:sz w:val="24"/>
          <w:szCs w:val="24"/>
        </w:rPr>
        <w:t>bakteri</w:t>
      </w:r>
      <w:proofErr w:type="spellEnd"/>
      <w:r w:rsidR="00F615F7">
        <w:rPr>
          <w:sz w:val="24"/>
          <w:szCs w:val="24"/>
        </w:rPr>
        <w:t xml:space="preserve"> </w:t>
      </w:r>
      <w:proofErr w:type="spellStart"/>
      <w:r w:rsidR="00F615F7">
        <w:rPr>
          <w:sz w:val="24"/>
          <w:szCs w:val="24"/>
        </w:rPr>
        <w:t>heterotrofik</w:t>
      </w:r>
      <w:proofErr w:type="spellEnd"/>
      <w:r w:rsidR="00F615F7">
        <w:rPr>
          <w:sz w:val="24"/>
          <w:szCs w:val="24"/>
        </w:rPr>
        <w:t xml:space="preserve"> </w:t>
      </w:r>
      <w:proofErr w:type="spellStart"/>
      <w:r w:rsidR="00F615F7">
        <w:rPr>
          <w:sz w:val="24"/>
          <w:szCs w:val="24"/>
        </w:rPr>
        <w:t>dalam</w:t>
      </w:r>
      <w:proofErr w:type="spellEnd"/>
      <w:r w:rsidR="00F615F7">
        <w:rPr>
          <w:sz w:val="24"/>
          <w:szCs w:val="24"/>
        </w:rPr>
        <w:t xml:space="preserve"> </w:t>
      </w:r>
      <w:proofErr w:type="spellStart"/>
      <w:r w:rsidR="00F615F7">
        <w:rPr>
          <w:sz w:val="24"/>
          <w:szCs w:val="24"/>
        </w:rPr>
        <w:t>pemeliharaan</w:t>
      </w:r>
      <w:proofErr w:type="spellEnd"/>
      <w:r w:rsidR="00F615F7">
        <w:rPr>
          <w:sz w:val="24"/>
          <w:szCs w:val="24"/>
        </w:rPr>
        <w:t xml:space="preserve"> </w:t>
      </w:r>
      <w:proofErr w:type="spellStart"/>
      <w:r w:rsidR="00F615F7">
        <w:rPr>
          <w:sz w:val="24"/>
          <w:szCs w:val="24"/>
        </w:rPr>
        <w:t>udang</w:t>
      </w:r>
      <w:proofErr w:type="spellEnd"/>
      <w:r w:rsidR="00F615F7">
        <w:rPr>
          <w:sz w:val="24"/>
          <w:szCs w:val="24"/>
        </w:rPr>
        <w:t xml:space="preserve"> </w:t>
      </w:r>
      <w:proofErr w:type="spellStart"/>
      <w:r w:rsidR="00F615F7">
        <w:rPr>
          <w:sz w:val="24"/>
          <w:szCs w:val="24"/>
        </w:rPr>
        <w:t>berkisar</w:t>
      </w:r>
      <w:proofErr w:type="spellEnd"/>
      <w:r w:rsidR="00F615F7">
        <w:rPr>
          <w:sz w:val="24"/>
          <w:szCs w:val="24"/>
        </w:rPr>
        <w:t xml:space="preserve"> </w:t>
      </w:r>
      <w:proofErr w:type="spellStart"/>
      <w:r w:rsidR="00F615F7">
        <w:rPr>
          <w:sz w:val="24"/>
          <w:szCs w:val="24"/>
        </w:rPr>
        <w:t>antara</w:t>
      </w:r>
      <w:proofErr w:type="spellEnd"/>
      <w:r w:rsidR="00F615F7">
        <w:rPr>
          <w:sz w:val="24"/>
          <w:szCs w:val="24"/>
        </w:rPr>
        <w:t xml:space="preserve"> 2</w:t>
      </w:r>
      <w:r w:rsidR="00607093">
        <w:rPr>
          <w:sz w:val="24"/>
          <w:szCs w:val="24"/>
        </w:rPr>
        <w:t>,</w:t>
      </w:r>
      <w:r w:rsidR="00F615F7">
        <w:rPr>
          <w:sz w:val="24"/>
          <w:szCs w:val="24"/>
        </w:rPr>
        <w:t>0x10</w:t>
      </w:r>
      <w:r w:rsidR="00F615F7">
        <w:rPr>
          <w:sz w:val="24"/>
          <w:szCs w:val="24"/>
          <w:vertAlign w:val="superscript"/>
        </w:rPr>
        <w:t>3</w:t>
      </w:r>
      <w:r w:rsidR="00F615F7">
        <w:rPr>
          <w:sz w:val="24"/>
          <w:szCs w:val="24"/>
        </w:rPr>
        <w:t xml:space="preserve"> – 2</w:t>
      </w:r>
      <w:r w:rsidR="00607093">
        <w:rPr>
          <w:sz w:val="24"/>
          <w:szCs w:val="24"/>
        </w:rPr>
        <w:t>,</w:t>
      </w:r>
      <w:r w:rsidR="00F615F7">
        <w:rPr>
          <w:sz w:val="24"/>
          <w:szCs w:val="24"/>
        </w:rPr>
        <w:t>4x10</w:t>
      </w:r>
      <w:r w:rsidR="00F615F7">
        <w:rPr>
          <w:sz w:val="24"/>
          <w:szCs w:val="24"/>
          <w:vertAlign w:val="superscript"/>
        </w:rPr>
        <w:t>5</w:t>
      </w:r>
      <w:r w:rsidR="00F615F7">
        <w:rPr>
          <w:sz w:val="24"/>
          <w:szCs w:val="24"/>
        </w:rPr>
        <w:t xml:space="preserve">.  </w:t>
      </w:r>
    </w:p>
    <w:p w14:paraId="2B4757B0" w14:textId="7BBE0A12" w:rsidR="00F615F7" w:rsidRDefault="00F615F7" w:rsidP="00F615F7">
      <w:pPr>
        <w:spacing w:line="480" w:lineRule="auto"/>
        <w:ind w:firstLine="720"/>
        <w:jc w:val="both"/>
        <w:rPr>
          <w:sz w:val="24"/>
          <w:szCs w:val="24"/>
        </w:rPr>
      </w:pPr>
      <w:r>
        <w:rPr>
          <w:sz w:val="24"/>
          <w:szCs w:val="24"/>
        </w:rPr>
        <w:t xml:space="preserve">Nilai </w:t>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minggu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sidRPr="00FE4603">
        <w:rPr>
          <w:b/>
          <w:bCs/>
          <w:sz w:val="24"/>
          <w:szCs w:val="24"/>
        </w:rPr>
        <w:t xml:space="preserve">Gambar </w:t>
      </w:r>
      <w:r w:rsidR="00FE4603">
        <w:rPr>
          <w:b/>
          <w:bCs/>
          <w:sz w:val="24"/>
          <w:szCs w:val="24"/>
        </w:rPr>
        <w:t>5.15.</w:t>
      </w:r>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tren</w:t>
      </w:r>
      <w:proofErr w:type="spellEnd"/>
      <w:r>
        <w:rPr>
          <w:sz w:val="24"/>
          <w:szCs w:val="24"/>
        </w:rPr>
        <w:t xml:space="preserve"> </w:t>
      </w:r>
      <w:proofErr w:type="spellStart"/>
      <w:r>
        <w:rPr>
          <w:sz w:val="24"/>
          <w:szCs w:val="24"/>
        </w:rPr>
        <w:t>fluktuasi</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w:t>
      </w:r>
      <w:proofErr w:type="spellStart"/>
      <w:r>
        <w:rPr>
          <w:sz w:val="24"/>
          <w:szCs w:val="24"/>
        </w:rPr>
        <w:t>mirip</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kepadatan</w:t>
      </w:r>
      <w:proofErr w:type="spellEnd"/>
      <w:r>
        <w:rPr>
          <w:sz w:val="24"/>
          <w:szCs w:val="24"/>
        </w:rPr>
        <w:t xml:space="preserve"> vibrio </w:t>
      </w:r>
      <w:proofErr w:type="spellStart"/>
      <w:r>
        <w:rPr>
          <w:sz w:val="24"/>
          <w:szCs w:val="24"/>
        </w:rPr>
        <w:t>yaitu</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dua</w:t>
      </w:r>
      <w:proofErr w:type="spellEnd"/>
      <w:r>
        <w:rPr>
          <w:sz w:val="24"/>
          <w:szCs w:val="24"/>
        </w:rPr>
        <w:t xml:space="preserve"> kali </w:t>
      </w:r>
      <w:proofErr w:type="spellStart"/>
      <w:r>
        <w:rPr>
          <w:sz w:val="24"/>
          <w:szCs w:val="24"/>
        </w:rPr>
        <w:t>puncak</w:t>
      </w:r>
      <w:proofErr w:type="spellEnd"/>
      <w:r>
        <w:rPr>
          <w:sz w:val="24"/>
          <w:szCs w:val="24"/>
        </w:rPr>
        <w:t xml:space="preserve"> </w:t>
      </w:r>
      <w:proofErr w:type="spellStart"/>
      <w:r>
        <w:rPr>
          <w:sz w:val="24"/>
          <w:szCs w:val="24"/>
        </w:rPr>
        <w:t>kepadatan</w:t>
      </w:r>
      <w:proofErr w:type="spellEnd"/>
      <w:r>
        <w:rPr>
          <w:sz w:val="24"/>
          <w:szCs w:val="24"/>
        </w:rPr>
        <w:t xml:space="preserve"> </w:t>
      </w:r>
      <w:proofErr w:type="spellStart"/>
      <w:r>
        <w:rPr>
          <w:sz w:val="24"/>
          <w:szCs w:val="24"/>
        </w:rPr>
        <w:t>meskipun</w:t>
      </w:r>
      <w:proofErr w:type="spellEnd"/>
      <w:r>
        <w:rPr>
          <w:sz w:val="24"/>
          <w:szCs w:val="24"/>
        </w:rPr>
        <w:t xml:space="preserve"> </w:t>
      </w:r>
      <w:proofErr w:type="spellStart"/>
      <w:r>
        <w:rPr>
          <w:sz w:val="24"/>
          <w:szCs w:val="24"/>
        </w:rPr>
        <w:t>terjadi</w:t>
      </w:r>
      <w:proofErr w:type="spellEnd"/>
      <w:r>
        <w:rPr>
          <w:sz w:val="24"/>
          <w:szCs w:val="24"/>
        </w:rPr>
        <w:t xml:space="preserve"> di </w:t>
      </w:r>
      <w:proofErr w:type="spellStart"/>
      <w:r>
        <w:rPr>
          <w:sz w:val="24"/>
          <w:szCs w:val="24"/>
        </w:rPr>
        <w:t>minggu</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di </w:t>
      </w:r>
      <w:proofErr w:type="spellStart"/>
      <w:r>
        <w:rPr>
          <w:sz w:val="24"/>
          <w:szCs w:val="24"/>
        </w:rPr>
        <w:t>minggu</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pengamatan</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bawah</w:t>
      </w:r>
      <w:proofErr w:type="spellEnd"/>
      <w:r>
        <w:rPr>
          <w:sz w:val="24"/>
          <w:szCs w:val="24"/>
        </w:rPr>
        <w:t xml:space="preserve"> </w:t>
      </w:r>
      <w:proofErr w:type="spellStart"/>
      <w:r>
        <w:rPr>
          <w:sz w:val="24"/>
          <w:szCs w:val="24"/>
        </w:rPr>
        <w:t>kepadatan</w:t>
      </w:r>
      <w:proofErr w:type="spellEnd"/>
      <w:r>
        <w:rPr>
          <w:sz w:val="24"/>
          <w:szCs w:val="24"/>
        </w:rPr>
        <w:t xml:space="preserve"> 2x10</w:t>
      </w:r>
      <w:r>
        <w:rPr>
          <w:sz w:val="24"/>
          <w:szCs w:val="24"/>
          <w:vertAlign w:val="superscript"/>
        </w:rPr>
        <w:t>5</w:t>
      </w:r>
      <w:r>
        <w:rPr>
          <w:sz w:val="24"/>
          <w:szCs w:val="24"/>
        </w:rPr>
        <w:t xml:space="preserve"> </w:t>
      </w:r>
      <w:r w:rsidR="009F215C">
        <w:rPr>
          <w:sz w:val="24"/>
          <w:szCs w:val="24"/>
        </w:rPr>
        <w:t>CFU</w:t>
      </w:r>
      <w:r>
        <w:rPr>
          <w:sz w:val="24"/>
          <w:szCs w:val="24"/>
        </w:rPr>
        <w:t xml:space="preserve">/mL pada </w:t>
      </w:r>
      <w:proofErr w:type="spellStart"/>
      <w:r>
        <w:rPr>
          <w:sz w:val="24"/>
          <w:szCs w:val="24"/>
        </w:rPr>
        <w:t>semua</w:t>
      </w:r>
      <w:proofErr w:type="spellEnd"/>
      <w:r>
        <w:rPr>
          <w:sz w:val="24"/>
          <w:szCs w:val="24"/>
        </w:rPr>
        <w:t xml:space="preserve"> </w:t>
      </w:r>
      <w:proofErr w:type="spellStart"/>
      <w:r>
        <w:rPr>
          <w:sz w:val="24"/>
          <w:szCs w:val="24"/>
        </w:rPr>
        <w:t>petak</w:t>
      </w:r>
      <w:proofErr w:type="spellEnd"/>
      <w:r>
        <w:rPr>
          <w:sz w:val="24"/>
          <w:szCs w:val="24"/>
        </w:rPr>
        <w:t xml:space="preserve">. </w:t>
      </w:r>
      <w:proofErr w:type="spellStart"/>
      <w:r>
        <w:rPr>
          <w:sz w:val="24"/>
          <w:szCs w:val="24"/>
        </w:rPr>
        <w:t>Kepadatan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tertinggi</w:t>
      </w:r>
      <w:proofErr w:type="spellEnd"/>
      <w:r>
        <w:rPr>
          <w:sz w:val="24"/>
          <w:szCs w:val="24"/>
        </w:rPr>
        <w:t xml:space="preserve"> pada </w:t>
      </w:r>
      <w:proofErr w:type="spellStart"/>
      <w:r>
        <w:rPr>
          <w:sz w:val="24"/>
          <w:szCs w:val="24"/>
        </w:rPr>
        <w:t>minggu</w:t>
      </w:r>
      <w:proofErr w:type="spellEnd"/>
      <w:r>
        <w:rPr>
          <w:sz w:val="24"/>
          <w:szCs w:val="24"/>
        </w:rPr>
        <w:t xml:space="preserve"> </w:t>
      </w:r>
      <w:proofErr w:type="spellStart"/>
      <w:r>
        <w:rPr>
          <w:sz w:val="24"/>
          <w:szCs w:val="24"/>
        </w:rPr>
        <w:t>kelima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tercatat</w:t>
      </w:r>
      <w:proofErr w:type="spellEnd"/>
      <w:r>
        <w:rPr>
          <w:sz w:val="24"/>
          <w:szCs w:val="24"/>
        </w:rPr>
        <w:t xml:space="preserve"> di </w:t>
      </w:r>
      <w:proofErr w:type="spellStart"/>
      <w:r>
        <w:rPr>
          <w:sz w:val="24"/>
          <w:szCs w:val="24"/>
        </w:rPr>
        <w:t>Petak</w:t>
      </w:r>
      <w:proofErr w:type="spellEnd"/>
      <w:r>
        <w:rPr>
          <w:sz w:val="24"/>
          <w:szCs w:val="24"/>
        </w:rPr>
        <w:t xml:space="preserve"> G2 </w:t>
      </w:r>
      <w:proofErr w:type="spellStart"/>
      <w:r>
        <w:rPr>
          <w:sz w:val="24"/>
          <w:szCs w:val="24"/>
        </w:rPr>
        <w:t>sebesar</w:t>
      </w:r>
      <w:proofErr w:type="spellEnd"/>
      <w:r>
        <w:rPr>
          <w:sz w:val="24"/>
          <w:szCs w:val="24"/>
        </w:rPr>
        <w:t xml:space="preserve"> 3,8x10</w:t>
      </w:r>
      <w:r>
        <w:rPr>
          <w:sz w:val="24"/>
          <w:szCs w:val="24"/>
          <w:vertAlign w:val="superscript"/>
        </w:rPr>
        <w:t>5</w:t>
      </w:r>
      <w:r>
        <w:rPr>
          <w:sz w:val="24"/>
          <w:szCs w:val="24"/>
        </w:rPr>
        <w:t xml:space="preserve"> </w:t>
      </w:r>
      <w:r w:rsidR="009F215C">
        <w:rPr>
          <w:sz w:val="24"/>
          <w:szCs w:val="24"/>
        </w:rPr>
        <w:t>CFU</w:t>
      </w:r>
      <w:r>
        <w:rPr>
          <w:sz w:val="24"/>
          <w:szCs w:val="24"/>
        </w:rPr>
        <w:t>/</w:t>
      </w:r>
      <w:proofErr w:type="spellStart"/>
      <w:r>
        <w:rPr>
          <w:sz w:val="24"/>
          <w:szCs w:val="24"/>
        </w:rPr>
        <w:t>mL.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menurun</w:t>
      </w:r>
      <w:proofErr w:type="spellEnd"/>
      <w:r>
        <w:rPr>
          <w:sz w:val="24"/>
          <w:szCs w:val="24"/>
        </w:rPr>
        <w:t xml:space="preserve"> di </w:t>
      </w:r>
      <w:proofErr w:type="spellStart"/>
      <w:r>
        <w:rPr>
          <w:sz w:val="24"/>
          <w:szCs w:val="24"/>
        </w:rPr>
        <w:t>minggu</w:t>
      </w:r>
      <w:proofErr w:type="spellEnd"/>
      <w:r>
        <w:rPr>
          <w:sz w:val="24"/>
          <w:szCs w:val="24"/>
        </w:rPr>
        <w:t xml:space="preserve"> </w:t>
      </w:r>
      <w:proofErr w:type="spellStart"/>
      <w:r>
        <w:rPr>
          <w:sz w:val="24"/>
          <w:szCs w:val="24"/>
        </w:rPr>
        <w:t>pengamatan</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Tren</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berikutnya</w:t>
      </w:r>
      <w:proofErr w:type="spellEnd"/>
      <w:r>
        <w:rPr>
          <w:sz w:val="24"/>
          <w:szCs w:val="24"/>
        </w:rPr>
        <w:t xml:space="preserve"> </w:t>
      </w:r>
      <w:proofErr w:type="spellStart"/>
      <w:r>
        <w:rPr>
          <w:sz w:val="24"/>
          <w:szCs w:val="24"/>
        </w:rPr>
        <w:t>terjadi</w:t>
      </w:r>
      <w:proofErr w:type="spellEnd"/>
      <w:r>
        <w:rPr>
          <w:sz w:val="24"/>
          <w:szCs w:val="24"/>
        </w:rPr>
        <w:t xml:space="preserve"> di </w:t>
      </w:r>
      <w:proofErr w:type="spellStart"/>
      <w:r>
        <w:rPr>
          <w:sz w:val="24"/>
          <w:szCs w:val="24"/>
        </w:rPr>
        <w:t>minggu</w:t>
      </w:r>
      <w:proofErr w:type="spellEnd"/>
      <w:r>
        <w:rPr>
          <w:sz w:val="24"/>
          <w:szCs w:val="24"/>
        </w:rPr>
        <w:t xml:space="preserve"> </w:t>
      </w:r>
      <w:proofErr w:type="spellStart"/>
      <w:r>
        <w:rPr>
          <w:sz w:val="24"/>
          <w:szCs w:val="24"/>
        </w:rPr>
        <w:t>kesembilan</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bakteri</w:t>
      </w:r>
      <w:proofErr w:type="spellEnd"/>
      <w:r>
        <w:rPr>
          <w:sz w:val="24"/>
          <w:szCs w:val="24"/>
        </w:rPr>
        <w:t xml:space="preserve"> heterotroph yang </w:t>
      </w:r>
      <w:proofErr w:type="spellStart"/>
      <w:r>
        <w:rPr>
          <w:sz w:val="24"/>
          <w:szCs w:val="24"/>
        </w:rPr>
        <w:t>tertinggi</w:t>
      </w:r>
      <w:proofErr w:type="spellEnd"/>
      <w:r>
        <w:rPr>
          <w:sz w:val="24"/>
          <w:szCs w:val="24"/>
        </w:rPr>
        <w:t xml:space="preserve"> </w:t>
      </w:r>
      <w:proofErr w:type="spellStart"/>
      <w:r>
        <w:rPr>
          <w:sz w:val="24"/>
          <w:szCs w:val="24"/>
        </w:rPr>
        <w:t>sebesar</w:t>
      </w:r>
      <w:proofErr w:type="spellEnd"/>
      <w:r>
        <w:rPr>
          <w:sz w:val="24"/>
          <w:szCs w:val="24"/>
        </w:rPr>
        <w:t xml:space="preserve"> 5x10</w:t>
      </w:r>
      <w:r>
        <w:rPr>
          <w:sz w:val="24"/>
          <w:szCs w:val="24"/>
          <w:vertAlign w:val="superscript"/>
        </w:rPr>
        <w:t>5</w:t>
      </w:r>
      <w:r>
        <w:rPr>
          <w:sz w:val="24"/>
          <w:szCs w:val="24"/>
        </w:rPr>
        <w:t xml:space="preserve"> </w:t>
      </w:r>
      <w:r w:rsidR="009F215C">
        <w:rPr>
          <w:sz w:val="24"/>
          <w:szCs w:val="24"/>
        </w:rPr>
        <w:t>CFU</w:t>
      </w:r>
      <w:r>
        <w:rPr>
          <w:sz w:val="24"/>
          <w:szCs w:val="24"/>
        </w:rPr>
        <w:t xml:space="preserve">/mL pada </w:t>
      </w:r>
      <w:proofErr w:type="spellStart"/>
      <w:r>
        <w:rPr>
          <w:sz w:val="24"/>
          <w:szCs w:val="24"/>
        </w:rPr>
        <w:t>Petak</w:t>
      </w:r>
      <w:proofErr w:type="spellEnd"/>
      <w:r>
        <w:rPr>
          <w:sz w:val="24"/>
          <w:szCs w:val="24"/>
        </w:rPr>
        <w:t xml:space="preserve"> P1.</w:t>
      </w:r>
    </w:p>
    <w:p w14:paraId="53789DEE" w14:textId="4E643E94" w:rsidR="00500997" w:rsidRDefault="000A0615">
      <w:pPr>
        <w:spacing w:line="480" w:lineRule="auto"/>
        <w:jc w:val="both"/>
      </w:pPr>
      <w:r>
        <w:rPr>
          <w:noProof/>
        </w:rPr>
        <mc:AlternateContent>
          <mc:Choice Requires="wps">
            <w:drawing>
              <wp:inline distT="0" distB="0" distL="0" distR="0" wp14:anchorId="7CE1B134" wp14:editId="70D59FE6">
                <wp:extent cx="5095240" cy="2751455"/>
                <wp:effectExtent l="1905" t="0" r="0" b="1905"/>
                <wp:docPr id="5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275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18B20" w14:textId="7950CA50" w:rsidR="00FE4603" w:rsidRDefault="00607093" w:rsidP="00FE4603">
                            <w:pPr>
                              <w:keepNext/>
                              <w:jc w:val="center"/>
                            </w:pPr>
                            <w:r>
                              <w:rPr>
                                <w:noProof/>
                              </w:rPr>
                              <w:drawing>
                                <wp:inline distT="0" distB="0" distL="0" distR="0" wp14:anchorId="2B6E487D" wp14:editId="3F6C9690">
                                  <wp:extent cx="4705350" cy="2381250"/>
                                  <wp:effectExtent l="0" t="0" r="0" b="0"/>
                                  <wp:docPr id="127" name="Chart 127">
                                    <a:extLst xmlns:a="http://schemas.openxmlformats.org/drawingml/2006/main">
                                      <a:ext uri="{FF2B5EF4-FFF2-40B4-BE49-F238E27FC236}">
                                        <a16:creationId xmlns:a16="http://schemas.microsoft.com/office/drawing/2014/main" id="{27000242-C598-46FD-8D4D-D618BA311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3D341E9" w14:textId="7494FCA2" w:rsidR="00FE4603" w:rsidRPr="00FE4603" w:rsidRDefault="00FE4603" w:rsidP="00FE4603">
                            <w:pPr>
                              <w:pStyle w:val="Caption"/>
                              <w:jc w:val="center"/>
                              <w:rPr>
                                <w:color w:val="auto"/>
                                <w:sz w:val="22"/>
                                <w:szCs w:val="22"/>
                              </w:rPr>
                            </w:pPr>
                            <w:bookmarkStart w:id="112" w:name="_Toc99146936"/>
                            <w:r w:rsidRPr="00FE4603">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15</w:t>
                            </w:r>
                            <w:r w:rsidR="004E63A5">
                              <w:rPr>
                                <w:color w:val="auto"/>
                                <w:sz w:val="22"/>
                                <w:szCs w:val="22"/>
                              </w:rPr>
                              <w:fldChar w:fldCharType="end"/>
                            </w:r>
                            <w:r w:rsidRPr="00FE4603">
                              <w:rPr>
                                <w:color w:val="auto"/>
                                <w:sz w:val="22"/>
                                <w:szCs w:val="22"/>
                              </w:rPr>
                              <w:t xml:space="preserve">. </w:t>
                            </w:r>
                            <w:r w:rsidRPr="00FE4603">
                              <w:rPr>
                                <w:b w:val="0"/>
                                <w:bCs w:val="0"/>
                                <w:color w:val="auto"/>
                                <w:sz w:val="22"/>
                                <w:szCs w:val="22"/>
                              </w:rPr>
                              <w:t>Bakteri heterotrofik pada petakan tambak.</w:t>
                            </w:r>
                            <w:bookmarkEnd w:id="112"/>
                          </w:p>
                          <w:p w14:paraId="14765034" w14:textId="64B1247C" w:rsidR="00500997" w:rsidRDefault="00500997">
                            <w:pPr>
                              <w:jc w:val="center"/>
                            </w:pPr>
                          </w:p>
                        </w:txbxContent>
                      </wps:txbx>
                      <wps:bodyPr rot="0" vert="horz" wrap="square" lIns="91440" tIns="45720" rIns="91440" bIns="45720" anchor="t" anchorCtr="0" upright="1">
                        <a:noAutofit/>
                      </wps:bodyPr>
                    </wps:wsp>
                  </a:graphicData>
                </a:graphic>
              </wp:inline>
            </w:drawing>
          </mc:Choice>
          <mc:Fallback>
            <w:pict>
              <v:shape w14:anchorId="7CE1B134" id="Text Box 190" o:spid="_x0000_s1080" type="#_x0000_t202" style="width:401.2pt;height:2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" stroked="f">
                <v:textbox>
                  <w:txbxContent>
                    <w:p w14:paraId="7AD18B20" w14:textId="7950CA50" w:rsidR="00FE4603" w:rsidRDefault="00607093" w:rsidP="00FE4603">
                      <w:pPr>
                        <w:keepNext/>
                        <w:jc w:val="center"/>
                      </w:pPr>
                      <w:r>
                        <w:rPr>
                          <w:noProof/>
                        </w:rPr>
                        <w:drawing>
                          <wp:inline distT="0" distB="0" distL="0" distR="0" wp14:anchorId="2B6E487D" wp14:editId="3F6C9690">
                            <wp:extent cx="4705350" cy="2381250"/>
                            <wp:effectExtent l="0" t="0" r="0" b="0"/>
                            <wp:docPr id="127" name="Chart 127">
                              <a:extLst xmlns:a="http://schemas.openxmlformats.org/drawingml/2006/main">
                                <a:ext uri="{FF2B5EF4-FFF2-40B4-BE49-F238E27FC236}">
                                  <a16:creationId xmlns:a16="http://schemas.microsoft.com/office/drawing/2014/main" id="{27000242-C598-46FD-8D4D-D618BA311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3D341E9" w14:textId="7494FCA2" w:rsidR="00FE4603" w:rsidRPr="00FE4603" w:rsidRDefault="00FE4603" w:rsidP="00FE4603">
                      <w:pPr>
                        <w:pStyle w:val="Caption"/>
                        <w:jc w:val="center"/>
                        <w:rPr>
                          <w:color w:val="auto"/>
                          <w:sz w:val="22"/>
                          <w:szCs w:val="22"/>
                        </w:rPr>
                      </w:pPr>
                      <w:bookmarkStart w:id="131" w:name="_Toc99146936"/>
                      <w:r w:rsidRPr="00FE4603">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15</w:t>
                      </w:r>
                      <w:r w:rsidR="004E63A5">
                        <w:rPr>
                          <w:color w:val="auto"/>
                          <w:sz w:val="22"/>
                          <w:szCs w:val="22"/>
                        </w:rPr>
                        <w:fldChar w:fldCharType="end"/>
                      </w:r>
                      <w:r w:rsidRPr="00FE4603">
                        <w:rPr>
                          <w:color w:val="auto"/>
                          <w:sz w:val="22"/>
                          <w:szCs w:val="22"/>
                        </w:rPr>
                        <w:t xml:space="preserve">. </w:t>
                      </w:r>
                      <w:r w:rsidRPr="00FE4603">
                        <w:rPr>
                          <w:b w:val="0"/>
                          <w:bCs w:val="0"/>
                          <w:color w:val="auto"/>
                          <w:sz w:val="22"/>
                          <w:szCs w:val="22"/>
                        </w:rPr>
                        <w:t>Bakteri heterotrofik pada petakan tambak.</w:t>
                      </w:r>
                      <w:bookmarkEnd w:id="131"/>
                    </w:p>
                    <w:p w14:paraId="14765034" w14:textId="64B1247C" w:rsidR="00500997" w:rsidRDefault="00500997">
                      <w:pPr>
                        <w:jc w:val="center"/>
                      </w:pPr>
                    </w:p>
                  </w:txbxContent>
                </v:textbox>
                <w10:anchorlock/>
              </v:shape>
            </w:pict>
          </mc:Fallback>
        </mc:AlternateContent>
      </w:r>
    </w:p>
    <w:p w14:paraId="554F9A09" w14:textId="0053FD85" w:rsidR="00500997" w:rsidRDefault="00500997">
      <w:pPr>
        <w:pStyle w:val="Heading3"/>
        <w:rPr>
          <w:lang w:val="id-ID"/>
        </w:rPr>
      </w:pPr>
      <w:bookmarkStart w:id="113" w:name="_Toc99270081"/>
      <w:r>
        <w:rPr>
          <w:lang w:val="id-ID"/>
        </w:rPr>
        <w:t xml:space="preserve">5.3.3. </w:t>
      </w:r>
      <w:r w:rsidR="00F615F7">
        <w:rPr>
          <w:lang w:val="id-ID"/>
        </w:rPr>
        <w:t>Vibrio</w:t>
      </w:r>
      <w:bookmarkEnd w:id="113"/>
    </w:p>
    <w:p w14:paraId="31317FDB" w14:textId="5302B24D" w:rsidR="00F615F7" w:rsidRDefault="00F615F7" w:rsidP="00F615F7">
      <w:pPr>
        <w:rPr>
          <w:lang w:val="id-ID"/>
        </w:rPr>
      </w:pPr>
    </w:p>
    <w:p w14:paraId="297F0F9D" w14:textId="6377AA21" w:rsidR="00F615F7" w:rsidRDefault="00F615F7" w:rsidP="00F615F7">
      <w:pPr>
        <w:spacing w:line="480" w:lineRule="auto"/>
        <w:jc w:val="both"/>
        <w:rPr>
          <w:sz w:val="24"/>
          <w:szCs w:val="24"/>
        </w:rPr>
      </w:pPr>
      <w:r>
        <w:rPr>
          <w:lang w:val="id-ID"/>
        </w:rPr>
        <w:tab/>
      </w:r>
      <w:r>
        <w:rPr>
          <w:sz w:val="24"/>
          <w:szCs w:val="24"/>
          <w:lang w:val="id-ID"/>
        </w:rPr>
        <w:t>Vibrio merupakan salah satu bakteri yang keberadaannya menjadi perhatian khusus di setiap kegiatan budidaya</w:t>
      </w:r>
      <w:r>
        <w:rPr>
          <w:sz w:val="24"/>
          <w:szCs w:val="24"/>
        </w:rPr>
        <w:t>,</w:t>
      </w:r>
      <w:r>
        <w:rPr>
          <w:sz w:val="24"/>
          <w:szCs w:val="24"/>
          <w:lang w:val="id-ID"/>
        </w:rPr>
        <w:t xml:space="preserve"> sehingga sangat penting mengetahui kandungan </w:t>
      </w:r>
      <w:r>
        <w:rPr>
          <w:sz w:val="24"/>
          <w:szCs w:val="24"/>
          <w:lang w:val="id-ID"/>
        </w:rPr>
        <w:lastRenderedPageBreak/>
        <w:t xml:space="preserve">bakteri vibrio dalam media agar dapat menghindari penyebaran penyakit pada biota yang dipelihara. Dalam penelitian ini nilai rata-rata keberadaan vibrio dalam media budidaya berkisar pada 2.776 - 3.620 </w:t>
      </w:r>
      <w:r w:rsidR="009F215C">
        <w:rPr>
          <w:sz w:val="24"/>
          <w:szCs w:val="24"/>
          <w:lang w:val="id-ID"/>
        </w:rPr>
        <w:t>CFU</w:t>
      </w:r>
      <w:r>
        <w:rPr>
          <w:sz w:val="24"/>
          <w:szCs w:val="24"/>
          <w:lang w:val="id-ID"/>
        </w:rPr>
        <w:t>/mL (</w:t>
      </w:r>
      <w:r w:rsidRPr="00FE4603">
        <w:rPr>
          <w:b/>
          <w:bCs/>
          <w:sz w:val="24"/>
          <w:szCs w:val="24"/>
          <w:lang w:val="id-ID"/>
        </w:rPr>
        <w:t xml:space="preserve">Lampiran </w:t>
      </w:r>
      <w:r w:rsidR="00FE4603" w:rsidRPr="00FE4603">
        <w:rPr>
          <w:b/>
          <w:bCs/>
          <w:sz w:val="24"/>
          <w:szCs w:val="24"/>
        </w:rPr>
        <w:t>15</w:t>
      </w:r>
      <w:r>
        <w:rPr>
          <w:sz w:val="24"/>
          <w:szCs w:val="24"/>
          <w:lang w:val="id-ID"/>
        </w:rPr>
        <w:t xml:space="preserve">). </w:t>
      </w:r>
      <w:r w:rsidRPr="004B3ED3">
        <w:rPr>
          <w:sz w:val="24"/>
          <w:szCs w:val="24"/>
        </w:rPr>
        <w:t xml:space="preserve">Hal </w:t>
      </w:r>
      <w:proofErr w:type="spellStart"/>
      <w:r w:rsidRPr="004B3ED3">
        <w:rPr>
          <w:sz w:val="24"/>
          <w:szCs w:val="24"/>
        </w:rPr>
        <w:t>ini</w:t>
      </w:r>
      <w:proofErr w:type="spellEnd"/>
      <w:r w:rsidRPr="004B3ED3">
        <w:rPr>
          <w:sz w:val="24"/>
          <w:szCs w:val="24"/>
        </w:rPr>
        <w:t xml:space="preserve"> </w:t>
      </w:r>
      <w:proofErr w:type="spellStart"/>
      <w:r w:rsidRPr="004B3ED3">
        <w:rPr>
          <w:sz w:val="24"/>
          <w:szCs w:val="24"/>
        </w:rPr>
        <w:t>termasuk</w:t>
      </w:r>
      <w:proofErr w:type="spellEnd"/>
      <w:r w:rsidRPr="004B3ED3">
        <w:rPr>
          <w:sz w:val="24"/>
          <w:szCs w:val="24"/>
        </w:rPr>
        <w:t xml:space="preserve"> </w:t>
      </w:r>
      <w:proofErr w:type="spellStart"/>
      <w:r w:rsidRPr="004B3ED3">
        <w:rPr>
          <w:sz w:val="24"/>
          <w:szCs w:val="24"/>
        </w:rPr>
        <w:t>dalam</w:t>
      </w:r>
      <w:proofErr w:type="spellEnd"/>
      <w:r w:rsidRPr="004B3ED3">
        <w:rPr>
          <w:sz w:val="24"/>
          <w:szCs w:val="24"/>
        </w:rPr>
        <w:t xml:space="preserve"> </w:t>
      </w:r>
      <w:proofErr w:type="spellStart"/>
      <w:r w:rsidRPr="004B3ED3">
        <w:rPr>
          <w:sz w:val="24"/>
          <w:szCs w:val="24"/>
        </w:rPr>
        <w:t>kategori</w:t>
      </w:r>
      <w:proofErr w:type="spellEnd"/>
      <w:r w:rsidRPr="004B3ED3">
        <w:rPr>
          <w:sz w:val="24"/>
          <w:szCs w:val="24"/>
        </w:rPr>
        <w:t xml:space="preserve"> </w:t>
      </w:r>
      <w:proofErr w:type="spellStart"/>
      <w:r w:rsidR="004B3ED3" w:rsidRPr="004B3ED3">
        <w:rPr>
          <w:sz w:val="24"/>
          <w:szCs w:val="24"/>
        </w:rPr>
        <w:t>tinggi</w:t>
      </w:r>
      <w:proofErr w:type="spellEnd"/>
      <w:r w:rsidR="004B3ED3" w:rsidRPr="004B3ED3">
        <w:rPr>
          <w:sz w:val="24"/>
          <w:szCs w:val="24"/>
        </w:rPr>
        <w:t xml:space="preserve"> </w:t>
      </w:r>
      <w:proofErr w:type="spellStart"/>
      <w:r w:rsidR="004B3ED3" w:rsidRPr="004B3ED3">
        <w:rPr>
          <w:sz w:val="24"/>
          <w:szCs w:val="24"/>
        </w:rPr>
        <w:t>menurut</w:t>
      </w:r>
      <w:proofErr w:type="spellEnd"/>
      <w:r w:rsidR="004B3ED3" w:rsidRPr="004B3ED3">
        <w:rPr>
          <w:sz w:val="24"/>
          <w:szCs w:val="24"/>
        </w:rPr>
        <w:t xml:space="preserve"> SNI 7772:2013, </w:t>
      </w:r>
      <w:proofErr w:type="spellStart"/>
      <w:r w:rsidR="004B3ED3" w:rsidRPr="004B3ED3">
        <w:rPr>
          <w:sz w:val="24"/>
          <w:szCs w:val="24"/>
        </w:rPr>
        <w:t>dimana</w:t>
      </w:r>
      <w:proofErr w:type="spellEnd"/>
      <w:r w:rsidR="004B3ED3" w:rsidRPr="004B3ED3">
        <w:rPr>
          <w:sz w:val="24"/>
          <w:szCs w:val="24"/>
        </w:rPr>
        <w:t xml:space="preserve"> </w:t>
      </w:r>
      <w:proofErr w:type="spellStart"/>
      <w:r w:rsidR="004B3ED3" w:rsidRPr="004B3ED3">
        <w:rPr>
          <w:sz w:val="24"/>
          <w:szCs w:val="24"/>
        </w:rPr>
        <w:t>batas</w:t>
      </w:r>
      <w:proofErr w:type="spellEnd"/>
      <w:r w:rsidR="004B3ED3" w:rsidRPr="004B3ED3">
        <w:rPr>
          <w:sz w:val="24"/>
          <w:szCs w:val="24"/>
        </w:rPr>
        <w:t xml:space="preserve"> </w:t>
      </w:r>
      <w:proofErr w:type="spellStart"/>
      <w:r w:rsidR="004B3ED3" w:rsidRPr="004B3ED3">
        <w:rPr>
          <w:sz w:val="24"/>
          <w:szCs w:val="24"/>
        </w:rPr>
        <w:t>maksimal</w:t>
      </w:r>
      <w:proofErr w:type="spellEnd"/>
      <w:r w:rsidR="004B3ED3" w:rsidRPr="004B3ED3">
        <w:rPr>
          <w:sz w:val="24"/>
          <w:szCs w:val="24"/>
        </w:rPr>
        <w:t xml:space="preserve"> </w:t>
      </w:r>
      <w:proofErr w:type="spellStart"/>
      <w:r w:rsidR="004B3ED3" w:rsidRPr="004B3ED3">
        <w:rPr>
          <w:sz w:val="24"/>
          <w:szCs w:val="24"/>
        </w:rPr>
        <w:t>untuk</w:t>
      </w:r>
      <w:proofErr w:type="spellEnd"/>
      <w:r w:rsidR="004B3ED3" w:rsidRPr="004B3ED3">
        <w:rPr>
          <w:sz w:val="24"/>
          <w:szCs w:val="24"/>
        </w:rPr>
        <w:t xml:space="preserve"> </w:t>
      </w:r>
      <w:proofErr w:type="spellStart"/>
      <w:r w:rsidR="004B3ED3" w:rsidRPr="004B3ED3">
        <w:rPr>
          <w:sz w:val="24"/>
          <w:szCs w:val="24"/>
        </w:rPr>
        <w:t>bakteri</w:t>
      </w:r>
      <w:proofErr w:type="spellEnd"/>
      <w:r w:rsidR="004B3ED3" w:rsidRPr="004B3ED3">
        <w:rPr>
          <w:sz w:val="24"/>
          <w:szCs w:val="24"/>
        </w:rPr>
        <w:t xml:space="preserve"> Vibrio yang </w:t>
      </w:r>
      <w:proofErr w:type="spellStart"/>
      <w:r w:rsidR="004B3ED3" w:rsidRPr="004B3ED3">
        <w:rPr>
          <w:sz w:val="24"/>
          <w:szCs w:val="24"/>
        </w:rPr>
        <w:t>bisa</w:t>
      </w:r>
      <w:proofErr w:type="spellEnd"/>
      <w:r w:rsidR="004B3ED3" w:rsidRPr="004B3ED3">
        <w:rPr>
          <w:sz w:val="24"/>
          <w:szCs w:val="24"/>
        </w:rPr>
        <w:t xml:space="preserve"> </w:t>
      </w:r>
      <w:proofErr w:type="spellStart"/>
      <w:r w:rsidR="004B3ED3" w:rsidRPr="004B3ED3">
        <w:rPr>
          <w:sz w:val="24"/>
          <w:szCs w:val="24"/>
        </w:rPr>
        <w:t>merusak</w:t>
      </w:r>
      <w:proofErr w:type="spellEnd"/>
      <w:r w:rsidR="004B3ED3" w:rsidRPr="004B3ED3">
        <w:rPr>
          <w:sz w:val="24"/>
          <w:szCs w:val="24"/>
        </w:rPr>
        <w:t xml:space="preserve"> </w:t>
      </w:r>
      <w:proofErr w:type="spellStart"/>
      <w:r w:rsidR="004B3ED3" w:rsidRPr="004B3ED3">
        <w:rPr>
          <w:sz w:val="24"/>
          <w:szCs w:val="24"/>
        </w:rPr>
        <w:t>budidaya</w:t>
      </w:r>
      <w:proofErr w:type="spellEnd"/>
      <w:r w:rsidR="004B3ED3" w:rsidRPr="004B3ED3">
        <w:rPr>
          <w:sz w:val="24"/>
          <w:szCs w:val="24"/>
        </w:rPr>
        <w:t xml:space="preserve"> </w:t>
      </w:r>
      <w:proofErr w:type="spellStart"/>
      <w:r w:rsidR="004B3ED3" w:rsidRPr="004B3ED3">
        <w:rPr>
          <w:sz w:val="24"/>
          <w:szCs w:val="24"/>
        </w:rPr>
        <w:t>udang</w:t>
      </w:r>
      <w:proofErr w:type="spellEnd"/>
      <w:r w:rsidR="004B3ED3" w:rsidRPr="004B3ED3">
        <w:rPr>
          <w:sz w:val="24"/>
          <w:szCs w:val="24"/>
        </w:rPr>
        <w:t xml:space="preserve"> </w:t>
      </w:r>
      <w:proofErr w:type="spellStart"/>
      <w:r w:rsidR="004B3ED3" w:rsidRPr="004B3ED3">
        <w:rPr>
          <w:sz w:val="24"/>
          <w:szCs w:val="24"/>
        </w:rPr>
        <w:t>adalah</w:t>
      </w:r>
      <w:proofErr w:type="spellEnd"/>
      <w:r w:rsidR="004B3ED3" w:rsidRPr="004B3ED3">
        <w:rPr>
          <w:sz w:val="24"/>
          <w:szCs w:val="24"/>
        </w:rPr>
        <w:t xml:space="preserve"> 10</w:t>
      </w:r>
      <w:r w:rsidR="004B3ED3" w:rsidRPr="004B3ED3">
        <w:rPr>
          <w:sz w:val="24"/>
          <w:szCs w:val="24"/>
          <w:vertAlign w:val="superscript"/>
        </w:rPr>
        <w:t>3</w:t>
      </w:r>
      <w:r w:rsidR="004B3ED3" w:rsidRPr="004B3ED3">
        <w:rPr>
          <w:sz w:val="24"/>
          <w:szCs w:val="24"/>
        </w:rPr>
        <w:t xml:space="preserve"> </w:t>
      </w:r>
      <w:r w:rsidR="009F215C">
        <w:rPr>
          <w:sz w:val="24"/>
          <w:szCs w:val="24"/>
        </w:rPr>
        <w:t>CFU</w:t>
      </w:r>
      <w:r w:rsidR="004B3ED3" w:rsidRPr="004B3ED3">
        <w:rPr>
          <w:sz w:val="24"/>
          <w:szCs w:val="24"/>
        </w:rPr>
        <w:t>/</w:t>
      </w:r>
      <w:proofErr w:type="spellStart"/>
      <w:r w:rsidR="004B3ED3" w:rsidRPr="004B3ED3">
        <w:rPr>
          <w:sz w:val="24"/>
          <w:szCs w:val="24"/>
        </w:rPr>
        <w:t>mL.</w:t>
      </w:r>
      <w:proofErr w:type="spellEnd"/>
      <w:r w:rsidR="004B3ED3">
        <w:rPr>
          <w:color w:val="FF0000"/>
          <w:sz w:val="24"/>
          <w:szCs w:val="24"/>
        </w:rPr>
        <w:t xml:space="preserve"> </w:t>
      </w:r>
      <w:r>
        <w:rPr>
          <w:sz w:val="24"/>
          <w:szCs w:val="24"/>
        </w:rPr>
        <w:t xml:space="preserve">Hasil </w:t>
      </w:r>
      <w:proofErr w:type="spellStart"/>
      <w:r>
        <w:rPr>
          <w:sz w:val="24"/>
          <w:szCs w:val="24"/>
        </w:rPr>
        <w:t>pengukuran</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terjadinya</w:t>
      </w:r>
      <w:proofErr w:type="spellEnd"/>
      <w:r>
        <w:rPr>
          <w:sz w:val="24"/>
          <w:szCs w:val="24"/>
        </w:rPr>
        <w:t xml:space="preserve"> </w:t>
      </w:r>
      <w:proofErr w:type="spellStart"/>
      <w:r>
        <w:rPr>
          <w:sz w:val="24"/>
          <w:szCs w:val="24"/>
        </w:rPr>
        <w:t>fluktuasi</w:t>
      </w:r>
      <w:proofErr w:type="spellEnd"/>
      <w:r>
        <w:rPr>
          <w:sz w:val="24"/>
          <w:szCs w:val="24"/>
        </w:rPr>
        <w:t xml:space="preserve"> </w:t>
      </w:r>
      <w:proofErr w:type="spellStart"/>
      <w:r>
        <w:rPr>
          <w:sz w:val="24"/>
          <w:szCs w:val="24"/>
        </w:rPr>
        <w:t>populasi</w:t>
      </w:r>
      <w:proofErr w:type="spellEnd"/>
      <w:r>
        <w:rPr>
          <w:sz w:val="24"/>
          <w:szCs w:val="24"/>
        </w:rPr>
        <w:t xml:space="preserve"> vibrio di </w:t>
      </w:r>
      <w:proofErr w:type="spellStart"/>
      <w:r>
        <w:rPr>
          <w:sz w:val="24"/>
          <w:szCs w:val="24"/>
        </w:rPr>
        <w:t>setiap</w:t>
      </w:r>
      <w:proofErr w:type="spellEnd"/>
      <w:r>
        <w:rPr>
          <w:sz w:val="24"/>
          <w:szCs w:val="24"/>
        </w:rPr>
        <w:t xml:space="preserve"> </w:t>
      </w:r>
      <w:proofErr w:type="spellStart"/>
      <w:r>
        <w:rPr>
          <w:sz w:val="24"/>
          <w:szCs w:val="24"/>
        </w:rPr>
        <w:t>minggunya</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ditampilkan</w:t>
      </w:r>
      <w:proofErr w:type="spellEnd"/>
      <w:r>
        <w:rPr>
          <w:sz w:val="24"/>
          <w:szCs w:val="24"/>
        </w:rPr>
        <w:t xml:space="preserve"> oleh </w:t>
      </w:r>
      <w:r w:rsidRPr="00FE4603">
        <w:rPr>
          <w:b/>
          <w:bCs/>
          <w:sz w:val="24"/>
          <w:szCs w:val="24"/>
        </w:rPr>
        <w:t xml:space="preserve">Gambar </w:t>
      </w:r>
      <w:r w:rsidR="00FE4603">
        <w:rPr>
          <w:b/>
          <w:bCs/>
          <w:sz w:val="24"/>
          <w:szCs w:val="24"/>
        </w:rPr>
        <w:t>5.16.</w:t>
      </w:r>
      <w:r>
        <w:rPr>
          <w:sz w:val="24"/>
          <w:szCs w:val="24"/>
        </w:rPr>
        <w:t xml:space="preserve"> Nilai </w:t>
      </w:r>
      <w:proofErr w:type="spellStart"/>
      <w:r>
        <w:rPr>
          <w:sz w:val="24"/>
          <w:szCs w:val="24"/>
        </w:rPr>
        <w:t>terendah</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bakteri</w:t>
      </w:r>
      <w:proofErr w:type="spellEnd"/>
      <w:r>
        <w:rPr>
          <w:sz w:val="24"/>
          <w:szCs w:val="24"/>
        </w:rPr>
        <w:t xml:space="preserve"> vibrio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terjadi</w:t>
      </w:r>
      <w:proofErr w:type="spellEnd"/>
      <w:r>
        <w:rPr>
          <w:sz w:val="24"/>
          <w:szCs w:val="24"/>
        </w:rPr>
        <w:t xml:space="preserve"> pada </w:t>
      </w:r>
      <w:proofErr w:type="spellStart"/>
      <w:r>
        <w:rPr>
          <w:sz w:val="24"/>
          <w:szCs w:val="24"/>
        </w:rPr>
        <w:t>mingu</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pengukuran</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Petak</w:t>
      </w:r>
      <w:proofErr w:type="spellEnd"/>
      <w:r>
        <w:rPr>
          <w:sz w:val="24"/>
          <w:szCs w:val="24"/>
        </w:rPr>
        <w:t xml:space="preserve"> P2 </w:t>
      </w:r>
      <w:proofErr w:type="spellStart"/>
      <w:r>
        <w:rPr>
          <w:sz w:val="24"/>
          <w:szCs w:val="24"/>
        </w:rPr>
        <w:t>memiliki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terendah</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sebesar</w:t>
      </w:r>
      <w:proofErr w:type="spellEnd"/>
      <w:r>
        <w:rPr>
          <w:sz w:val="24"/>
          <w:szCs w:val="24"/>
        </w:rPr>
        <w:t xml:space="preserve"> 1.030 </w:t>
      </w:r>
      <w:r w:rsidR="009F215C">
        <w:rPr>
          <w:sz w:val="24"/>
          <w:szCs w:val="24"/>
        </w:rPr>
        <w:t>CFU</w:t>
      </w:r>
      <w:r>
        <w:rPr>
          <w:sz w:val="24"/>
          <w:szCs w:val="24"/>
        </w:rPr>
        <w:t>/</w:t>
      </w:r>
      <w:proofErr w:type="spellStart"/>
      <w:r>
        <w:rPr>
          <w:sz w:val="24"/>
          <w:szCs w:val="24"/>
        </w:rPr>
        <w:t>mL.</w:t>
      </w:r>
      <w:proofErr w:type="spellEnd"/>
      <w:r>
        <w:rPr>
          <w:sz w:val="24"/>
          <w:szCs w:val="24"/>
        </w:rPr>
        <w:t xml:space="preserve"> </w:t>
      </w:r>
      <w:r>
        <w:rPr>
          <w:lang w:val="id-ID"/>
        </w:rPr>
        <w:t xml:space="preserve"> </w:t>
      </w:r>
      <w:proofErr w:type="spellStart"/>
      <w:r>
        <w:rPr>
          <w:sz w:val="24"/>
          <w:szCs w:val="24"/>
        </w:rPr>
        <w:t>Terdapat</w:t>
      </w:r>
      <w:proofErr w:type="spellEnd"/>
      <w:r>
        <w:rPr>
          <w:sz w:val="24"/>
          <w:szCs w:val="24"/>
        </w:rPr>
        <w:t xml:space="preserve"> </w:t>
      </w:r>
      <w:proofErr w:type="spellStart"/>
      <w:r>
        <w:rPr>
          <w:sz w:val="24"/>
          <w:szCs w:val="24"/>
        </w:rPr>
        <w:t>peningkatan</w:t>
      </w:r>
      <w:proofErr w:type="spellEnd"/>
      <w:r>
        <w:rPr>
          <w:sz w:val="24"/>
          <w:szCs w:val="24"/>
        </w:rPr>
        <w:t xml:space="preserve"> yang </w:t>
      </w:r>
      <w:proofErr w:type="spellStart"/>
      <w:r>
        <w:rPr>
          <w:sz w:val="24"/>
          <w:szCs w:val="24"/>
        </w:rPr>
        <w:t>signifikan</w:t>
      </w:r>
      <w:proofErr w:type="spellEnd"/>
      <w:r>
        <w:rPr>
          <w:sz w:val="24"/>
          <w:szCs w:val="24"/>
        </w:rPr>
        <w:t xml:space="preserve"> pada </w:t>
      </w:r>
      <w:proofErr w:type="spellStart"/>
      <w:r>
        <w:rPr>
          <w:sz w:val="24"/>
          <w:szCs w:val="24"/>
        </w:rPr>
        <w:t>minggu</w:t>
      </w:r>
      <w:proofErr w:type="spellEnd"/>
      <w:r>
        <w:rPr>
          <w:sz w:val="24"/>
          <w:szCs w:val="24"/>
        </w:rPr>
        <w:t xml:space="preserve"> </w:t>
      </w:r>
      <w:proofErr w:type="spellStart"/>
      <w:r>
        <w:rPr>
          <w:sz w:val="24"/>
          <w:szCs w:val="24"/>
        </w:rPr>
        <w:t>ketiga</w:t>
      </w:r>
      <w:proofErr w:type="spellEnd"/>
      <w:r>
        <w:rPr>
          <w:sz w:val="24"/>
          <w:szCs w:val="24"/>
        </w:rPr>
        <w:t xml:space="preserve"> pada </w:t>
      </w:r>
      <w:proofErr w:type="spellStart"/>
      <w:r>
        <w:rPr>
          <w:sz w:val="24"/>
          <w:szCs w:val="24"/>
        </w:rPr>
        <w:t>beberapa</w:t>
      </w:r>
      <w:proofErr w:type="spellEnd"/>
      <w:r>
        <w:rPr>
          <w:sz w:val="24"/>
          <w:szCs w:val="24"/>
        </w:rPr>
        <w:t xml:space="preserve"> </w:t>
      </w:r>
      <w:proofErr w:type="spellStart"/>
      <w:r>
        <w:rPr>
          <w:sz w:val="24"/>
          <w:szCs w:val="24"/>
        </w:rPr>
        <w:t>petak</w:t>
      </w:r>
      <w:proofErr w:type="spellEnd"/>
      <w:r>
        <w:rPr>
          <w:sz w:val="24"/>
          <w:szCs w:val="24"/>
        </w:rPr>
        <w:t xml:space="preserve"> yang </w:t>
      </w:r>
      <w:proofErr w:type="spellStart"/>
      <w:r>
        <w:rPr>
          <w:sz w:val="24"/>
          <w:szCs w:val="24"/>
        </w:rPr>
        <w:t>mencatatkan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tertinggi</w:t>
      </w:r>
      <w:proofErr w:type="spellEnd"/>
      <w:r>
        <w:rPr>
          <w:sz w:val="24"/>
          <w:szCs w:val="24"/>
        </w:rPr>
        <w:t xml:space="preserve"> </w:t>
      </w:r>
      <w:proofErr w:type="spellStart"/>
      <w:proofErr w:type="gramStart"/>
      <w:r>
        <w:rPr>
          <w:sz w:val="24"/>
          <w:szCs w:val="24"/>
        </w:rPr>
        <w:t>sebesar</w:t>
      </w:r>
      <w:proofErr w:type="spellEnd"/>
      <w:r>
        <w:rPr>
          <w:sz w:val="24"/>
          <w:szCs w:val="24"/>
        </w:rPr>
        <w:t xml:space="preserve">  </w:t>
      </w:r>
      <w:r>
        <w:rPr>
          <w:sz w:val="24"/>
          <w:szCs w:val="24"/>
          <w:lang w:val="id-ID"/>
        </w:rPr>
        <w:t>5.430</w:t>
      </w:r>
      <w:proofErr w:type="gramEnd"/>
      <w:r>
        <w:rPr>
          <w:sz w:val="24"/>
          <w:szCs w:val="24"/>
          <w:lang w:val="id-ID"/>
        </w:rPr>
        <w:t xml:space="preserve"> </w:t>
      </w:r>
      <w:r w:rsidR="009F215C">
        <w:rPr>
          <w:sz w:val="24"/>
          <w:szCs w:val="24"/>
          <w:lang w:val="id-ID"/>
        </w:rPr>
        <w:t>CFU</w:t>
      </w:r>
      <w:r>
        <w:rPr>
          <w:sz w:val="24"/>
          <w:szCs w:val="24"/>
          <w:lang w:val="id-ID"/>
        </w:rPr>
        <w:t>/mL di Petak G2</w:t>
      </w:r>
      <w:r>
        <w:rPr>
          <w:sz w:val="24"/>
          <w:szCs w:val="24"/>
        </w:rPr>
        <w:t xml:space="preserve">, yang </w:t>
      </w:r>
      <w:proofErr w:type="spellStart"/>
      <w:r>
        <w:rPr>
          <w:sz w:val="24"/>
          <w:szCs w:val="24"/>
        </w:rPr>
        <w:t>kemudian</w:t>
      </w:r>
      <w:proofErr w:type="spellEnd"/>
      <w:r>
        <w:rPr>
          <w:sz w:val="24"/>
          <w:szCs w:val="24"/>
        </w:rPr>
        <w:t xml:space="preserve"> </w:t>
      </w:r>
      <w:proofErr w:type="spellStart"/>
      <w:r>
        <w:rPr>
          <w:sz w:val="24"/>
          <w:szCs w:val="24"/>
        </w:rPr>
        <w:t>menurun</w:t>
      </w:r>
      <w:proofErr w:type="spellEnd"/>
      <w:r>
        <w:rPr>
          <w:sz w:val="24"/>
          <w:szCs w:val="24"/>
        </w:rPr>
        <w:t xml:space="preserve"> di </w:t>
      </w:r>
      <w:proofErr w:type="spellStart"/>
      <w:r>
        <w:rPr>
          <w:sz w:val="24"/>
          <w:szCs w:val="24"/>
        </w:rPr>
        <w:t>minggu</w:t>
      </w:r>
      <w:proofErr w:type="spellEnd"/>
      <w:r>
        <w:rPr>
          <w:sz w:val="24"/>
          <w:szCs w:val="24"/>
        </w:rPr>
        <w:t xml:space="preserve"> </w:t>
      </w:r>
      <w:proofErr w:type="spellStart"/>
      <w:r>
        <w:rPr>
          <w:sz w:val="24"/>
          <w:szCs w:val="24"/>
        </w:rPr>
        <w:t>berikutnya</w:t>
      </w:r>
      <w:proofErr w:type="spellEnd"/>
      <w:r>
        <w:rPr>
          <w:sz w:val="24"/>
          <w:szCs w:val="24"/>
        </w:rPr>
        <w:t xml:space="preserve">. </w:t>
      </w:r>
      <w:proofErr w:type="spellStart"/>
      <w:r>
        <w:rPr>
          <w:sz w:val="24"/>
          <w:szCs w:val="24"/>
        </w:rPr>
        <w:t>Tercatat</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populasi</w:t>
      </w:r>
      <w:proofErr w:type="spellEnd"/>
      <w:r>
        <w:rPr>
          <w:sz w:val="24"/>
          <w:szCs w:val="24"/>
        </w:rPr>
        <w:t xml:space="preserve"> vibrio </w:t>
      </w:r>
      <w:proofErr w:type="spellStart"/>
      <w:r>
        <w:rPr>
          <w:sz w:val="24"/>
          <w:szCs w:val="24"/>
        </w:rPr>
        <w:t>kembali</w:t>
      </w:r>
      <w:proofErr w:type="spellEnd"/>
      <w:r>
        <w:rPr>
          <w:sz w:val="24"/>
          <w:szCs w:val="24"/>
        </w:rPr>
        <w:t xml:space="preserve"> pada </w:t>
      </w:r>
      <w:proofErr w:type="spellStart"/>
      <w:r>
        <w:rPr>
          <w:sz w:val="24"/>
          <w:szCs w:val="24"/>
        </w:rPr>
        <w:t>minggu</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delapan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terbentuk</w:t>
      </w:r>
      <w:proofErr w:type="spellEnd"/>
      <w:r>
        <w:rPr>
          <w:sz w:val="24"/>
          <w:szCs w:val="24"/>
        </w:rPr>
        <w:t xml:space="preserve"> </w:t>
      </w:r>
      <w:proofErr w:type="spellStart"/>
      <w:r>
        <w:rPr>
          <w:sz w:val="24"/>
          <w:szCs w:val="24"/>
        </w:rPr>
        <w:t>puncak</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meskipun</w:t>
      </w:r>
      <w:proofErr w:type="spellEnd"/>
      <w:r>
        <w:rPr>
          <w:sz w:val="24"/>
          <w:szCs w:val="24"/>
        </w:rPr>
        <w:t xml:space="preserve"> pada </w:t>
      </w:r>
      <w:proofErr w:type="spellStart"/>
      <w:r>
        <w:rPr>
          <w:sz w:val="24"/>
          <w:szCs w:val="24"/>
        </w:rPr>
        <w:t>minggu</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tertinggi</w:t>
      </w:r>
      <w:proofErr w:type="spellEnd"/>
      <w:r>
        <w:rPr>
          <w:sz w:val="24"/>
          <w:szCs w:val="24"/>
        </w:rPr>
        <w:t xml:space="preserve"> yang </w:t>
      </w:r>
      <w:proofErr w:type="spellStart"/>
      <w:r>
        <w:rPr>
          <w:sz w:val="24"/>
          <w:szCs w:val="24"/>
        </w:rPr>
        <w:t>tercatat</w:t>
      </w:r>
      <w:proofErr w:type="spellEnd"/>
      <w:r>
        <w:rPr>
          <w:sz w:val="24"/>
          <w:szCs w:val="24"/>
        </w:rPr>
        <w:t xml:space="preserve"> </w:t>
      </w:r>
      <w:proofErr w:type="spellStart"/>
      <w:r>
        <w:rPr>
          <w:sz w:val="24"/>
          <w:szCs w:val="24"/>
        </w:rPr>
        <w:t>sebesar</w:t>
      </w:r>
      <w:proofErr w:type="spellEnd"/>
      <w:r>
        <w:rPr>
          <w:sz w:val="24"/>
          <w:szCs w:val="24"/>
        </w:rPr>
        <w:t xml:space="preserve"> 4.785 </w:t>
      </w:r>
      <w:r w:rsidR="009F215C">
        <w:rPr>
          <w:sz w:val="24"/>
          <w:szCs w:val="24"/>
        </w:rPr>
        <w:t>CFU</w:t>
      </w:r>
      <w:r>
        <w:rPr>
          <w:sz w:val="24"/>
          <w:szCs w:val="24"/>
        </w:rPr>
        <w:t xml:space="preserve">/mL pada </w:t>
      </w:r>
      <w:proofErr w:type="spellStart"/>
      <w:r>
        <w:rPr>
          <w:sz w:val="24"/>
          <w:szCs w:val="24"/>
        </w:rPr>
        <w:t>petak</w:t>
      </w:r>
      <w:proofErr w:type="spellEnd"/>
      <w:r>
        <w:rPr>
          <w:sz w:val="24"/>
          <w:szCs w:val="24"/>
        </w:rPr>
        <w:t xml:space="preserve"> S1 </w:t>
      </w:r>
      <w:proofErr w:type="spellStart"/>
      <w:r>
        <w:rPr>
          <w:sz w:val="24"/>
          <w:szCs w:val="24"/>
        </w:rPr>
        <w:t>masih</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daripada</w:t>
      </w:r>
      <w:proofErr w:type="spellEnd"/>
      <w:r>
        <w:rPr>
          <w:sz w:val="24"/>
          <w:szCs w:val="24"/>
        </w:rPr>
        <w:t xml:space="preserve"> </w:t>
      </w:r>
      <w:proofErr w:type="spellStart"/>
      <w:r>
        <w:rPr>
          <w:sz w:val="24"/>
          <w:szCs w:val="24"/>
        </w:rPr>
        <w:t>kelimpahan</w:t>
      </w:r>
      <w:proofErr w:type="spellEnd"/>
      <w:r>
        <w:rPr>
          <w:sz w:val="24"/>
          <w:szCs w:val="24"/>
        </w:rPr>
        <w:t xml:space="preserve"> </w:t>
      </w:r>
      <w:proofErr w:type="spellStart"/>
      <w:r>
        <w:rPr>
          <w:sz w:val="24"/>
          <w:szCs w:val="24"/>
        </w:rPr>
        <w:t>tertinggi</w:t>
      </w:r>
      <w:proofErr w:type="spellEnd"/>
      <w:r>
        <w:rPr>
          <w:sz w:val="24"/>
          <w:szCs w:val="24"/>
        </w:rPr>
        <w:t xml:space="preserve"> pada </w:t>
      </w:r>
      <w:proofErr w:type="spellStart"/>
      <w:r>
        <w:rPr>
          <w:sz w:val="24"/>
          <w:szCs w:val="24"/>
        </w:rPr>
        <w:t>minggu</w:t>
      </w:r>
      <w:proofErr w:type="spellEnd"/>
      <w:r>
        <w:rPr>
          <w:sz w:val="24"/>
          <w:szCs w:val="24"/>
        </w:rPr>
        <w:t xml:space="preserve"> </w:t>
      </w:r>
      <w:proofErr w:type="spellStart"/>
      <w:r>
        <w:rPr>
          <w:sz w:val="24"/>
          <w:szCs w:val="24"/>
        </w:rPr>
        <w:t>ketiga</w:t>
      </w:r>
      <w:proofErr w:type="spellEnd"/>
      <w:r>
        <w:rPr>
          <w:sz w:val="24"/>
          <w:szCs w:val="24"/>
        </w:rPr>
        <w:t>.</w:t>
      </w:r>
    </w:p>
    <w:p w14:paraId="63D28817" w14:textId="12FC4AA2" w:rsidR="00F615F7" w:rsidRDefault="000A0615">
      <w:pPr>
        <w:spacing w:line="480" w:lineRule="auto"/>
        <w:jc w:val="both"/>
        <w:rPr>
          <w:sz w:val="24"/>
        </w:rPr>
      </w:pPr>
      <w:r>
        <w:rPr>
          <w:noProof/>
          <w:sz w:val="24"/>
        </w:rPr>
        <mc:AlternateContent>
          <mc:Choice Requires="wps">
            <w:drawing>
              <wp:inline distT="0" distB="0" distL="0" distR="0" wp14:anchorId="79580FB3" wp14:editId="29FDB8DA">
                <wp:extent cx="5086350" cy="2903855"/>
                <wp:effectExtent l="1905" t="0" r="0" b="3175"/>
                <wp:docPr id="5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90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C773" w14:textId="3833AB67" w:rsidR="00500997" w:rsidRDefault="00500997">
                            <w:pPr>
                              <w:jc w:val="center"/>
                            </w:pPr>
                          </w:p>
                          <w:p w14:paraId="3E178241" w14:textId="09FA8996" w:rsidR="00FE4603" w:rsidRDefault="00607093" w:rsidP="00FE4603">
                            <w:pPr>
                              <w:keepNext/>
                              <w:jc w:val="center"/>
                            </w:pPr>
                            <w:r>
                              <w:rPr>
                                <w:noProof/>
                              </w:rPr>
                              <w:drawing>
                                <wp:inline distT="0" distB="0" distL="0" distR="0" wp14:anchorId="6B7CFD75" wp14:editId="1C70781C">
                                  <wp:extent cx="4749800" cy="2209800"/>
                                  <wp:effectExtent l="0" t="0" r="0" b="0"/>
                                  <wp:docPr id="128" name="Chart 128">
                                    <a:extLst xmlns:a="http://schemas.openxmlformats.org/drawingml/2006/main">
                                      <a:ext uri="{FF2B5EF4-FFF2-40B4-BE49-F238E27FC236}">
                                        <a16:creationId xmlns:a16="http://schemas.microsoft.com/office/drawing/2014/main" id="{3EC848BB-2438-47FB-866E-A7C11655E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6ECC47E" w14:textId="6010956E" w:rsidR="00FE4603" w:rsidRPr="00FE4603" w:rsidRDefault="00FE4603" w:rsidP="00FE4603">
                            <w:pPr>
                              <w:pStyle w:val="Caption"/>
                              <w:jc w:val="center"/>
                              <w:rPr>
                                <w:color w:val="auto"/>
                                <w:sz w:val="22"/>
                                <w:szCs w:val="22"/>
                              </w:rPr>
                            </w:pPr>
                            <w:bookmarkStart w:id="114" w:name="_Toc99146937"/>
                            <w:r w:rsidRPr="00FE4603">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16</w:t>
                            </w:r>
                            <w:r w:rsidR="004E63A5">
                              <w:rPr>
                                <w:color w:val="auto"/>
                                <w:sz w:val="22"/>
                                <w:szCs w:val="22"/>
                              </w:rPr>
                              <w:fldChar w:fldCharType="end"/>
                            </w:r>
                            <w:r w:rsidRPr="00FE4603">
                              <w:rPr>
                                <w:color w:val="auto"/>
                                <w:sz w:val="22"/>
                                <w:szCs w:val="22"/>
                              </w:rPr>
                              <w:t xml:space="preserve">. </w:t>
                            </w:r>
                            <w:r w:rsidRPr="00FE4603">
                              <w:rPr>
                                <w:b w:val="0"/>
                                <w:bCs w:val="0"/>
                                <w:color w:val="auto"/>
                                <w:sz w:val="22"/>
                                <w:szCs w:val="22"/>
                              </w:rPr>
                              <w:t>Data Vibrio pada setiap petak tambak.</w:t>
                            </w:r>
                            <w:bookmarkEnd w:id="114"/>
                          </w:p>
                          <w:p w14:paraId="421B5E83" w14:textId="554473B3" w:rsidR="00F615F7" w:rsidRDefault="00F615F7">
                            <w:pPr>
                              <w:jc w:val="center"/>
                            </w:pPr>
                          </w:p>
                        </w:txbxContent>
                      </wps:txbx>
                      <wps:bodyPr rot="0" vert="horz" wrap="square" lIns="91440" tIns="45720" rIns="91440" bIns="45720" anchor="t" anchorCtr="0" upright="1">
                        <a:noAutofit/>
                      </wps:bodyPr>
                    </wps:wsp>
                  </a:graphicData>
                </a:graphic>
              </wp:inline>
            </w:drawing>
          </mc:Choice>
          <mc:Fallback>
            <w:pict>
              <v:shape w14:anchorId="79580FB3" id="Text Box 192" o:spid="_x0000_s1081" type="#_x0000_t202" style="width:400.5pt;height:2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" stroked="f">
                <v:textbox>
                  <w:txbxContent>
                    <w:p w14:paraId="3C70C773" w14:textId="3833AB67" w:rsidR="00500997" w:rsidRDefault="00500997">
                      <w:pPr>
                        <w:jc w:val="center"/>
                      </w:pPr>
                    </w:p>
                    <w:p w14:paraId="3E178241" w14:textId="09FA8996" w:rsidR="00FE4603" w:rsidRDefault="00607093" w:rsidP="00FE4603">
                      <w:pPr>
                        <w:keepNext/>
                        <w:jc w:val="center"/>
                      </w:pPr>
                      <w:r>
                        <w:rPr>
                          <w:noProof/>
                        </w:rPr>
                        <w:drawing>
                          <wp:inline distT="0" distB="0" distL="0" distR="0" wp14:anchorId="6B7CFD75" wp14:editId="1C70781C">
                            <wp:extent cx="4749800" cy="2209800"/>
                            <wp:effectExtent l="0" t="0" r="0" b="0"/>
                            <wp:docPr id="128" name="Chart 128">
                              <a:extLst xmlns:a="http://schemas.openxmlformats.org/drawingml/2006/main">
                                <a:ext uri="{FF2B5EF4-FFF2-40B4-BE49-F238E27FC236}">
                                  <a16:creationId xmlns:a16="http://schemas.microsoft.com/office/drawing/2014/main" id="{3EC848BB-2438-47FB-866E-A7C11655E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6ECC47E" w14:textId="6010956E" w:rsidR="00FE4603" w:rsidRPr="00FE4603" w:rsidRDefault="00FE4603" w:rsidP="00FE4603">
                      <w:pPr>
                        <w:pStyle w:val="Caption"/>
                        <w:jc w:val="center"/>
                        <w:rPr>
                          <w:color w:val="auto"/>
                          <w:sz w:val="22"/>
                          <w:szCs w:val="22"/>
                        </w:rPr>
                      </w:pPr>
                      <w:bookmarkStart w:id="134" w:name="_Toc99146937"/>
                      <w:r w:rsidRPr="00FE4603">
                        <w:rPr>
                          <w:color w:val="auto"/>
                          <w:sz w:val="22"/>
                          <w:szCs w:val="22"/>
                        </w:rPr>
                        <w:t>Gambar 5.</w:t>
                      </w:r>
                      <w:r w:rsidR="004E63A5">
                        <w:rPr>
                          <w:color w:val="auto"/>
                          <w:sz w:val="22"/>
                          <w:szCs w:val="22"/>
                        </w:rPr>
                        <w:fldChar w:fldCharType="begin"/>
                      </w:r>
                      <w:r w:rsidR="004E63A5">
                        <w:rPr>
                          <w:color w:val="auto"/>
                          <w:sz w:val="22"/>
                          <w:szCs w:val="22"/>
                        </w:rPr>
                        <w:instrText xml:space="preserve"> STYLEREF 1 \s </w:instrText>
                      </w:r>
                      <w:r w:rsidR="004E63A5">
                        <w:rPr>
                          <w:color w:val="auto"/>
                          <w:sz w:val="22"/>
                          <w:szCs w:val="22"/>
                        </w:rPr>
                        <w:fldChar w:fldCharType="separate"/>
                      </w:r>
                      <w:r w:rsidR="00F46E9D">
                        <w:rPr>
                          <w:noProof/>
                          <w:color w:val="auto"/>
                          <w:sz w:val="22"/>
                          <w:szCs w:val="22"/>
                        </w:rPr>
                        <w:t>0</w:t>
                      </w:r>
                      <w:r w:rsidR="004E63A5">
                        <w:rPr>
                          <w:color w:val="auto"/>
                          <w:sz w:val="22"/>
                          <w:szCs w:val="22"/>
                        </w:rPr>
                        <w:fldChar w:fldCharType="end"/>
                      </w:r>
                      <w:r w:rsidR="004E63A5">
                        <w:rPr>
                          <w:color w:val="auto"/>
                          <w:sz w:val="22"/>
                          <w:szCs w:val="22"/>
                        </w:rPr>
                        <w:t>.</w:t>
                      </w:r>
                      <w:r w:rsidR="004E63A5">
                        <w:rPr>
                          <w:color w:val="auto"/>
                          <w:sz w:val="22"/>
                          <w:szCs w:val="22"/>
                        </w:rPr>
                        <w:fldChar w:fldCharType="begin"/>
                      </w:r>
                      <w:r w:rsidR="004E63A5">
                        <w:rPr>
                          <w:color w:val="auto"/>
                          <w:sz w:val="22"/>
                          <w:szCs w:val="22"/>
                        </w:rPr>
                        <w:instrText xml:space="preserve"> SEQ Gambar \* ARABIC \s 1 </w:instrText>
                      </w:r>
                      <w:r w:rsidR="004E63A5">
                        <w:rPr>
                          <w:color w:val="auto"/>
                          <w:sz w:val="22"/>
                          <w:szCs w:val="22"/>
                        </w:rPr>
                        <w:fldChar w:fldCharType="separate"/>
                      </w:r>
                      <w:r w:rsidR="00F46E9D">
                        <w:rPr>
                          <w:noProof/>
                          <w:color w:val="auto"/>
                          <w:sz w:val="22"/>
                          <w:szCs w:val="22"/>
                        </w:rPr>
                        <w:t>16</w:t>
                      </w:r>
                      <w:r w:rsidR="004E63A5">
                        <w:rPr>
                          <w:color w:val="auto"/>
                          <w:sz w:val="22"/>
                          <w:szCs w:val="22"/>
                        </w:rPr>
                        <w:fldChar w:fldCharType="end"/>
                      </w:r>
                      <w:r w:rsidRPr="00FE4603">
                        <w:rPr>
                          <w:color w:val="auto"/>
                          <w:sz w:val="22"/>
                          <w:szCs w:val="22"/>
                        </w:rPr>
                        <w:t xml:space="preserve">. </w:t>
                      </w:r>
                      <w:r w:rsidRPr="00FE4603">
                        <w:rPr>
                          <w:b w:val="0"/>
                          <w:bCs w:val="0"/>
                          <w:color w:val="auto"/>
                          <w:sz w:val="22"/>
                          <w:szCs w:val="22"/>
                        </w:rPr>
                        <w:t>Data Vibrio pada setiap petak tambak.</w:t>
                      </w:r>
                      <w:bookmarkEnd w:id="134"/>
                    </w:p>
                    <w:p w14:paraId="421B5E83" w14:textId="554473B3" w:rsidR="00F615F7" w:rsidRDefault="00F615F7">
                      <w:pPr>
                        <w:jc w:val="center"/>
                      </w:pPr>
                    </w:p>
                  </w:txbxContent>
                </v:textbox>
                <w10:anchorlock/>
              </v:shape>
            </w:pict>
          </mc:Fallback>
        </mc:AlternateContent>
      </w:r>
    </w:p>
    <w:p w14:paraId="73C7D2BC" w14:textId="72A449CA" w:rsidR="00F615F7" w:rsidRPr="00DB1B72" w:rsidRDefault="00F615F7">
      <w:pPr>
        <w:spacing w:line="480" w:lineRule="auto"/>
        <w:jc w:val="both"/>
        <w:rPr>
          <w:color w:val="000000"/>
          <w:sz w:val="24"/>
          <w:szCs w:val="24"/>
        </w:rPr>
      </w:pPr>
      <w:r>
        <w:rPr>
          <w:sz w:val="24"/>
        </w:rPr>
        <w:lastRenderedPageBreak/>
        <w:tab/>
      </w:r>
      <w:proofErr w:type="spellStart"/>
      <w:r>
        <w:rPr>
          <w:sz w:val="24"/>
        </w:rPr>
        <w:t>Berdasarkan</w:t>
      </w:r>
      <w:proofErr w:type="spellEnd"/>
      <w:r>
        <w:rPr>
          <w:sz w:val="24"/>
        </w:rPr>
        <w:t xml:space="preserve"> </w:t>
      </w:r>
      <w:proofErr w:type="spellStart"/>
      <w:r>
        <w:rPr>
          <w:sz w:val="24"/>
        </w:rPr>
        <w:t>hasil</w:t>
      </w:r>
      <w:proofErr w:type="spellEnd"/>
      <w:r>
        <w:rPr>
          <w:sz w:val="24"/>
        </w:rPr>
        <w:t xml:space="preserve"> </w:t>
      </w:r>
      <w:proofErr w:type="spellStart"/>
      <w:r>
        <w:rPr>
          <w:sz w:val="24"/>
        </w:rPr>
        <w:t>pengamatan</w:t>
      </w:r>
      <w:proofErr w:type="spellEnd"/>
      <w:r>
        <w:rPr>
          <w:sz w:val="24"/>
        </w:rPr>
        <w:t xml:space="preserve">, </w:t>
      </w:r>
      <w:proofErr w:type="spellStart"/>
      <w:r>
        <w:rPr>
          <w:sz w:val="24"/>
        </w:rPr>
        <w:t>diketahui</w:t>
      </w:r>
      <w:proofErr w:type="spellEnd"/>
      <w:r>
        <w:rPr>
          <w:sz w:val="24"/>
        </w:rPr>
        <w:t xml:space="preserve"> t</w:t>
      </w:r>
      <w:r>
        <w:rPr>
          <w:color w:val="000000"/>
          <w:sz w:val="24"/>
          <w:szCs w:val="24"/>
          <w:lang w:eastAsia="id-ID"/>
        </w:rPr>
        <w:t xml:space="preserve">otal </w:t>
      </w:r>
      <w:proofErr w:type="spellStart"/>
      <w:r>
        <w:rPr>
          <w:color w:val="000000"/>
          <w:sz w:val="24"/>
          <w:szCs w:val="24"/>
          <w:lang w:eastAsia="id-ID"/>
        </w:rPr>
        <w:t>bakteri</w:t>
      </w:r>
      <w:proofErr w:type="spellEnd"/>
      <w:r>
        <w:rPr>
          <w:color w:val="000000"/>
          <w:sz w:val="24"/>
          <w:szCs w:val="24"/>
          <w:lang w:eastAsia="id-ID"/>
        </w:rPr>
        <w:t xml:space="preserve"> di air </w:t>
      </w:r>
      <w:proofErr w:type="spellStart"/>
      <w:r>
        <w:rPr>
          <w:color w:val="000000"/>
          <w:sz w:val="24"/>
          <w:szCs w:val="24"/>
          <w:lang w:eastAsia="id-ID"/>
        </w:rPr>
        <w:t>budidaya</w:t>
      </w:r>
      <w:proofErr w:type="spellEnd"/>
      <w:r>
        <w:rPr>
          <w:color w:val="000000"/>
          <w:sz w:val="24"/>
          <w:szCs w:val="24"/>
          <w:lang w:eastAsia="id-ID"/>
        </w:rPr>
        <w:t xml:space="preserve"> </w:t>
      </w:r>
      <w:proofErr w:type="spellStart"/>
      <w:r>
        <w:rPr>
          <w:color w:val="000000"/>
          <w:sz w:val="24"/>
          <w:szCs w:val="24"/>
          <w:lang w:eastAsia="id-ID"/>
        </w:rPr>
        <w:t>selalu</w:t>
      </w:r>
      <w:proofErr w:type="spellEnd"/>
      <w:r>
        <w:rPr>
          <w:color w:val="000000"/>
          <w:sz w:val="24"/>
          <w:szCs w:val="24"/>
          <w:lang w:eastAsia="id-ID"/>
        </w:rPr>
        <w:t xml:space="preserve"> </w:t>
      </w:r>
      <w:proofErr w:type="spellStart"/>
      <w:r>
        <w:rPr>
          <w:color w:val="000000"/>
          <w:sz w:val="24"/>
          <w:szCs w:val="24"/>
          <w:lang w:eastAsia="id-ID"/>
        </w:rPr>
        <w:t>lebih</w:t>
      </w:r>
      <w:proofErr w:type="spellEnd"/>
      <w:r>
        <w:rPr>
          <w:color w:val="000000"/>
          <w:sz w:val="24"/>
          <w:szCs w:val="24"/>
          <w:lang w:eastAsia="id-ID"/>
        </w:rPr>
        <w:t xml:space="preserve"> </w:t>
      </w:r>
      <w:proofErr w:type="spellStart"/>
      <w:r>
        <w:rPr>
          <w:color w:val="000000"/>
          <w:sz w:val="24"/>
          <w:szCs w:val="24"/>
          <w:lang w:eastAsia="id-ID"/>
        </w:rPr>
        <w:t>tinggi</w:t>
      </w:r>
      <w:proofErr w:type="spellEnd"/>
      <w:r>
        <w:rPr>
          <w:color w:val="000000"/>
          <w:sz w:val="24"/>
          <w:szCs w:val="24"/>
          <w:lang w:eastAsia="id-ID"/>
        </w:rPr>
        <w:t xml:space="preserve"> </w:t>
      </w:r>
      <w:proofErr w:type="spellStart"/>
      <w:r>
        <w:rPr>
          <w:color w:val="000000"/>
          <w:sz w:val="24"/>
          <w:szCs w:val="24"/>
          <w:lang w:eastAsia="id-ID"/>
        </w:rPr>
        <w:t>dibandingkan</w:t>
      </w:r>
      <w:proofErr w:type="spellEnd"/>
      <w:r>
        <w:rPr>
          <w:color w:val="000000"/>
          <w:sz w:val="24"/>
          <w:szCs w:val="24"/>
          <w:lang w:eastAsia="id-ID"/>
        </w:rPr>
        <w:t xml:space="preserve"> </w:t>
      </w:r>
      <w:proofErr w:type="spellStart"/>
      <w:r>
        <w:rPr>
          <w:color w:val="000000"/>
          <w:sz w:val="24"/>
          <w:szCs w:val="24"/>
          <w:lang w:eastAsia="id-ID"/>
        </w:rPr>
        <w:t>dengan</w:t>
      </w:r>
      <w:proofErr w:type="spellEnd"/>
      <w:r>
        <w:rPr>
          <w:color w:val="000000"/>
          <w:sz w:val="24"/>
          <w:szCs w:val="24"/>
          <w:lang w:eastAsia="id-ID"/>
        </w:rPr>
        <w:t xml:space="preserve"> </w:t>
      </w:r>
      <w:proofErr w:type="spellStart"/>
      <w:r>
        <w:rPr>
          <w:color w:val="000000"/>
          <w:sz w:val="24"/>
          <w:szCs w:val="24"/>
          <w:lang w:eastAsia="id-ID"/>
        </w:rPr>
        <w:t>kelimpahan</w:t>
      </w:r>
      <w:proofErr w:type="spellEnd"/>
      <w:r>
        <w:rPr>
          <w:color w:val="000000"/>
          <w:sz w:val="24"/>
          <w:szCs w:val="24"/>
          <w:lang w:eastAsia="id-ID"/>
        </w:rPr>
        <w:t xml:space="preserve"> </w:t>
      </w:r>
      <w:r w:rsidR="00DB1B72">
        <w:rPr>
          <w:color w:val="000000"/>
          <w:sz w:val="24"/>
          <w:szCs w:val="24"/>
          <w:lang w:eastAsia="id-ID"/>
        </w:rPr>
        <w:t>v</w:t>
      </w:r>
      <w:r>
        <w:rPr>
          <w:color w:val="000000"/>
          <w:sz w:val="24"/>
          <w:szCs w:val="24"/>
          <w:lang w:eastAsia="id-ID"/>
        </w:rPr>
        <w:t xml:space="preserve">ibrio pada air </w:t>
      </w:r>
      <w:proofErr w:type="spellStart"/>
      <w:r>
        <w:rPr>
          <w:color w:val="000000"/>
          <w:sz w:val="24"/>
          <w:szCs w:val="24"/>
          <w:lang w:eastAsia="id-ID"/>
        </w:rPr>
        <w:t>budidaya</w:t>
      </w:r>
      <w:proofErr w:type="spellEnd"/>
      <w:r>
        <w:rPr>
          <w:color w:val="000000"/>
          <w:sz w:val="24"/>
          <w:szCs w:val="24"/>
          <w:lang w:eastAsia="id-ID"/>
        </w:rPr>
        <w:t xml:space="preserve">. </w:t>
      </w:r>
      <w:r>
        <w:rPr>
          <w:color w:val="000000"/>
          <w:sz w:val="24"/>
          <w:szCs w:val="24"/>
        </w:rPr>
        <w:t xml:space="preserve">Hasil </w:t>
      </w:r>
      <w:proofErr w:type="spellStart"/>
      <w:r>
        <w:rPr>
          <w:color w:val="000000"/>
          <w:sz w:val="24"/>
          <w:szCs w:val="24"/>
        </w:rPr>
        <w:t>perbandingan</w:t>
      </w:r>
      <w:proofErr w:type="spellEnd"/>
      <w:r>
        <w:rPr>
          <w:color w:val="000000"/>
          <w:sz w:val="24"/>
          <w:szCs w:val="24"/>
        </w:rPr>
        <w:t xml:space="preserve"> total </w:t>
      </w:r>
      <w:proofErr w:type="spellStart"/>
      <w:r>
        <w:rPr>
          <w:color w:val="000000"/>
          <w:sz w:val="24"/>
          <w:szCs w:val="24"/>
        </w:rPr>
        <w:t>bakteri</w:t>
      </w:r>
      <w:proofErr w:type="spellEnd"/>
      <w:r>
        <w:rPr>
          <w:color w:val="000000"/>
          <w:sz w:val="24"/>
          <w:szCs w:val="24"/>
        </w:rPr>
        <w:t xml:space="preserve"> dan </w:t>
      </w:r>
      <w:proofErr w:type="spellStart"/>
      <w:r>
        <w:rPr>
          <w:color w:val="000000"/>
          <w:sz w:val="24"/>
          <w:szCs w:val="24"/>
        </w:rPr>
        <w:t>kelimpahan</w:t>
      </w:r>
      <w:proofErr w:type="spellEnd"/>
      <w:r>
        <w:rPr>
          <w:color w:val="000000"/>
          <w:sz w:val="24"/>
          <w:szCs w:val="24"/>
        </w:rPr>
        <w:t xml:space="preserve"> </w:t>
      </w:r>
      <w:r w:rsidR="00DB1B72">
        <w:rPr>
          <w:color w:val="000000"/>
          <w:sz w:val="24"/>
          <w:szCs w:val="24"/>
        </w:rPr>
        <w:t>v</w:t>
      </w:r>
      <w:r>
        <w:rPr>
          <w:color w:val="000000"/>
          <w:sz w:val="24"/>
          <w:szCs w:val="24"/>
        </w:rPr>
        <w:t xml:space="preserve">ibrio pada air </w:t>
      </w:r>
      <w:proofErr w:type="spellStart"/>
      <w:r>
        <w:rPr>
          <w:color w:val="000000"/>
          <w:sz w:val="24"/>
          <w:szCs w:val="24"/>
        </w:rPr>
        <w:t>budidaya</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pada </w:t>
      </w:r>
      <w:proofErr w:type="spellStart"/>
      <w:r w:rsidRPr="00FE4603">
        <w:rPr>
          <w:b/>
          <w:bCs/>
          <w:sz w:val="24"/>
          <w:szCs w:val="24"/>
        </w:rPr>
        <w:t>Tabel</w:t>
      </w:r>
      <w:proofErr w:type="spellEnd"/>
      <w:r w:rsidRPr="00FE4603">
        <w:rPr>
          <w:b/>
          <w:bCs/>
          <w:sz w:val="24"/>
          <w:szCs w:val="24"/>
        </w:rPr>
        <w:t xml:space="preserve"> </w:t>
      </w:r>
      <w:r w:rsidR="00FE4603" w:rsidRPr="00FE4603">
        <w:rPr>
          <w:b/>
          <w:bCs/>
          <w:sz w:val="24"/>
          <w:szCs w:val="24"/>
        </w:rPr>
        <w:t>5</w:t>
      </w:r>
      <w:r w:rsidRPr="00FE4603">
        <w:rPr>
          <w:b/>
          <w:bCs/>
          <w:sz w:val="24"/>
          <w:szCs w:val="24"/>
        </w:rPr>
        <w:t>.1</w:t>
      </w:r>
      <w:r>
        <w:rPr>
          <w:color w:val="000000"/>
          <w:sz w:val="24"/>
          <w:szCs w:val="24"/>
        </w:rPr>
        <w:t xml:space="preserve">. </w:t>
      </w:r>
      <w:proofErr w:type="spellStart"/>
      <w:r>
        <w:rPr>
          <w:color w:val="000000"/>
          <w:sz w:val="24"/>
          <w:szCs w:val="24"/>
          <w:lang w:eastAsia="id-ID"/>
        </w:rPr>
        <w:t>Perbandingan</w:t>
      </w:r>
      <w:proofErr w:type="spellEnd"/>
      <w:r>
        <w:rPr>
          <w:color w:val="000000"/>
          <w:sz w:val="24"/>
          <w:szCs w:val="24"/>
          <w:lang w:eastAsia="id-ID"/>
        </w:rPr>
        <w:t xml:space="preserve"> </w:t>
      </w:r>
      <w:proofErr w:type="spellStart"/>
      <w:r>
        <w:rPr>
          <w:color w:val="000000"/>
          <w:sz w:val="24"/>
          <w:szCs w:val="24"/>
          <w:lang w:eastAsia="id-ID"/>
        </w:rPr>
        <w:t>bakteri</w:t>
      </w:r>
      <w:proofErr w:type="spellEnd"/>
      <w:r>
        <w:rPr>
          <w:color w:val="000000"/>
          <w:sz w:val="24"/>
          <w:szCs w:val="24"/>
          <w:lang w:eastAsia="id-ID"/>
        </w:rPr>
        <w:t xml:space="preserve"> pada air </w:t>
      </w:r>
      <w:proofErr w:type="spellStart"/>
      <w:r>
        <w:rPr>
          <w:color w:val="000000"/>
          <w:sz w:val="24"/>
          <w:szCs w:val="24"/>
          <w:lang w:eastAsia="id-ID"/>
        </w:rPr>
        <w:t>budidaya</w:t>
      </w:r>
      <w:proofErr w:type="spellEnd"/>
      <w:r>
        <w:rPr>
          <w:color w:val="000000"/>
          <w:sz w:val="24"/>
          <w:szCs w:val="24"/>
          <w:lang w:eastAsia="id-ID"/>
        </w:rPr>
        <w:t xml:space="preserve"> yang </w:t>
      </w:r>
      <w:proofErr w:type="spellStart"/>
      <w:r>
        <w:rPr>
          <w:color w:val="000000"/>
          <w:sz w:val="24"/>
          <w:szCs w:val="24"/>
          <w:lang w:eastAsia="id-ID"/>
        </w:rPr>
        <w:t>tertinggi</w:t>
      </w:r>
      <w:proofErr w:type="spellEnd"/>
      <w:r>
        <w:rPr>
          <w:color w:val="000000"/>
          <w:sz w:val="24"/>
          <w:szCs w:val="24"/>
          <w:lang w:eastAsia="id-ID"/>
        </w:rPr>
        <w:t xml:space="preserve"> </w:t>
      </w:r>
      <w:proofErr w:type="spellStart"/>
      <w:r>
        <w:rPr>
          <w:color w:val="000000"/>
          <w:sz w:val="24"/>
          <w:szCs w:val="24"/>
          <w:lang w:eastAsia="id-ID"/>
        </w:rPr>
        <w:t>terdapat</w:t>
      </w:r>
      <w:proofErr w:type="spellEnd"/>
      <w:r>
        <w:rPr>
          <w:color w:val="000000"/>
          <w:sz w:val="24"/>
          <w:szCs w:val="24"/>
          <w:lang w:eastAsia="id-ID"/>
        </w:rPr>
        <w:t xml:space="preserve"> pada </w:t>
      </w:r>
      <w:proofErr w:type="spellStart"/>
      <w:r>
        <w:rPr>
          <w:color w:val="000000"/>
          <w:sz w:val="24"/>
          <w:szCs w:val="24"/>
          <w:lang w:eastAsia="id-ID"/>
        </w:rPr>
        <w:t>kolam</w:t>
      </w:r>
      <w:proofErr w:type="spellEnd"/>
      <w:r>
        <w:rPr>
          <w:color w:val="000000"/>
          <w:sz w:val="24"/>
          <w:szCs w:val="24"/>
          <w:lang w:eastAsia="id-ID"/>
        </w:rPr>
        <w:t xml:space="preserve"> S2 </w:t>
      </w:r>
      <w:proofErr w:type="spellStart"/>
      <w:r>
        <w:rPr>
          <w:color w:val="000000"/>
          <w:sz w:val="24"/>
          <w:szCs w:val="24"/>
          <w:lang w:eastAsia="id-ID"/>
        </w:rPr>
        <w:t>dengan</w:t>
      </w:r>
      <w:proofErr w:type="spellEnd"/>
      <w:r>
        <w:rPr>
          <w:color w:val="000000"/>
          <w:sz w:val="24"/>
          <w:szCs w:val="24"/>
          <w:lang w:eastAsia="id-ID"/>
        </w:rPr>
        <w:t xml:space="preserve"> rata – rata </w:t>
      </w:r>
      <w:proofErr w:type="spellStart"/>
      <w:r>
        <w:rPr>
          <w:color w:val="000000"/>
          <w:sz w:val="24"/>
          <w:szCs w:val="24"/>
          <w:lang w:eastAsia="id-ID"/>
        </w:rPr>
        <w:t>persentase</w:t>
      </w:r>
      <w:proofErr w:type="spellEnd"/>
      <w:r>
        <w:rPr>
          <w:color w:val="000000"/>
          <w:sz w:val="24"/>
          <w:szCs w:val="24"/>
          <w:lang w:eastAsia="id-ID"/>
        </w:rPr>
        <w:t xml:space="preserve"> 2% dan </w:t>
      </w:r>
      <w:proofErr w:type="spellStart"/>
      <w:r>
        <w:rPr>
          <w:color w:val="000000"/>
          <w:sz w:val="24"/>
          <w:szCs w:val="24"/>
          <w:lang w:eastAsia="id-ID"/>
        </w:rPr>
        <w:t>persentase</w:t>
      </w:r>
      <w:proofErr w:type="spellEnd"/>
      <w:r>
        <w:rPr>
          <w:color w:val="000000"/>
          <w:sz w:val="24"/>
          <w:szCs w:val="24"/>
          <w:lang w:eastAsia="id-ID"/>
        </w:rPr>
        <w:t xml:space="preserve"> </w:t>
      </w:r>
      <w:proofErr w:type="spellStart"/>
      <w:r>
        <w:rPr>
          <w:color w:val="000000"/>
          <w:sz w:val="24"/>
          <w:szCs w:val="24"/>
          <w:lang w:eastAsia="id-ID"/>
        </w:rPr>
        <w:t>terkecil</w:t>
      </w:r>
      <w:proofErr w:type="spellEnd"/>
      <w:r>
        <w:rPr>
          <w:color w:val="000000"/>
          <w:sz w:val="24"/>
          <w:szCs w:val="24"/>
          <w:lang w:eastAsia="id-ID"/>
        </w:rPr>
        <w:t xml:space="preserve"> </w:t>
      </w:r>
      <w:proofErr w:type="spellStart"/>
      <w:r>
        <w:rPr>
          <w:color w:val="000000"/>
          <w:sz w:val="24"/>
          <w:szCs w:val="24"/>
          <w:lang w:eastAsia="id-ID"/>
        </w:rPr>
        <w:t>yaitu</w:t>
      </w:r>
      <w:proofErr w:type="spellEnd"/>
      <w:r>
        <w:rPr>
          <w:color w:val="000000"/>
          <w:sz w:val="24"/>
          <w:szCs w:val="24"/>
          <w:lang w:eastAsia="id-ID"/>
        </w:rPr>
        <w:t xml:space="preserve"> </w:t>
      </w:r>
      <w:proofErr w:type="spellStart"/>
      <w:r>
        <w:rPr>
          <w:color w:val="000000"/>
          <w:sz w:val="24"/>
          <w:szCs w:val="24"/>
          <w:lang w:eastAsia="id-ID"/>
        </w:rPr>
        <w:t>kolam</w:t>
      </w:r>
      <w:proofErr w:type="spellEnd"/>
      <w:r>
        <w:rPr>
          <w:color w:val="000000"/>
          <w:sz w:val="24"/>
          <w:szCs w:val="24"/>
          <w:lang w:eastAsia="id-ID"/>
        </w:rPr>
        <w:t xml:space="preserve"> G1 </w:t>
      </w:r>
      <w:proofErr w:type="spellStart"/>
      <w:r>
        <w:rPr>
          <w:color w:val="000000"/>
          <w:sz w:val="24"/>
          <w:szCs w:val="24"/>
          <w:lang w:eastAsia="id-ID"/>
        </w:rPr>
        <w:t>dengan</w:t>
      </w:r>
      <w:proofErr w:type="spellEnd"/>
      <w:r>
        <w:rPr>
          <w:color w:val="000000"/>
          <w:sz w:val="24"/>
          <w:szCs w:val="24"/>
          <w:lang w:eastAsia="id-ID"/>
        </w:rPr>
        <w:t xml:space="preserve"> </w:t>
      </w:r>
      <w:proofErr w:type="spellStart"/>
      <w:r>
        <w:rPr>
          <w:color w:val="000000"/>
          <w:sz w:val="24"/>
          <w:szCs w:val="24"/>
          <w:lang w:eastAsia="id-ID"/>
        </w:rPr>
        <w:t>nilai</w:t>
      </w:r>
      <w:proofErr w:type="spellEnd"/>
      <w:r>
        <w:rPr>
          <w:color w:val="000000"/>
          <w:sz w:val="24"/>
          <w:szCs w:val="24"/>
          <w:lang w:eastAsia="id-ID"/>
        </w:rPr>
        <w:t xml:space="preserve"> 1,3%. </w:t>
      </w:r>
      <w:proofErr w:type="spellStart"/>
      <w:r w:rsidR="00DB1B72">
        <w:rPr>
          <w:color w:val="000000"/>
          <w:sz w:val="24"/>
          <w:szCs w:val="24"/>
          <w:lang w:eastAsia="id-ID"/>
        </w:rPr>
        <w:t>Kelimpahan</w:t>
      </w:r>
      <w:proofErr w:type="spellEnd"/>
      <w:r w:rsidR="00DB1B72">
        <w:rPr>
          <w:color w:val="000000"/>
          <w:sz w:val="24"/>
          <w:szCs w:val="24"/>
          <w:lang w:eastAsia="id-ID"/>
        </w:rPr>
        <w:t xml:space="preserve"> </w:t>
      </w:r>
      <w:proofErr w:type="spellStart"/>
      <w:r w:rsidR="00DB1B72">
        <w:rPr>
          <w:color w:val="000000"/>
          <w:sz w:val="24"/>
          <w:szCs w:val="24"/>
          <w:lang w:eastAsia="id-ID"/>
        </w:rPr>
        <w:t>bakteri</w:t>
      </w:r>
      <w:proofErr w:type="spellEnd"/>
      <w:r w:rsidR="00DB1B72">
        <w:rPr>
          <w:color w:val="000000"/>
          <w:sz w:val="24"/>
          <w:szCs w:val="24"/>
          <w:lang w:eastAsia="id-ID"/>
        </w:rPr>
        <w:t xml:space="preserve"> vibrio </w:t>
      </w:r>
      <w:proofErr w:type="spellStart"/>
      <w:r w:rsidR="00DB1B72">
        <w:rPr>
          <w:color w:val="000000"/>
          <w:sz w:val="24"/>
          <w:szCs w:val="24"/>
          <w:lang w:eastAsia="id-ID"/>
        </w:rPr>
        <w:t>dibandingkan</w:t>
      </w:r>
      <w:proofErr w:type="spellEnd"/>
      <w:r w:rsidR="00DB1B72">
        <w:rPr>
          <w:color w:val="000000"/>
          <w:sz w:val="24"/>
          <w:szCs w:val="24"/>
          <w:lang w:eastAsia="id-ID"/>
        </w:rPr>
        <w:t xml:space="preserve"> total </w:t>
      </w:r>
      <w:proofErr w:type="spellStart"/>
      <w:r w:rsidR="00DB1B72">
        <w:rPr>
          <w:color w:val="000000"/>
          <w:sz w:val="24"/>
          <w:szCs w:val="24"/>
          <w:lang w:eastAsia="id-ID"/>
        </w:rPr>
        <w:t>bakteri</w:t>
      </w:r>
      <w:proofErr w:type="spellEnd"/>
      <w:r w:rsidR="00DB1B72">
        <w:rPr>
          <w:color w:val="000000"/>
          <w:sz w:val="24"/>
          <w:szCs w:val="24"/>
          <w:lang w:eastAsia="id-ID"/>
        </w:rPr>
        <w:t xml:space="preserve"> </w:t>
      </w:r>
      <w:proofErr w:type="spellStart"/>
      <w:r w:rsidR="00DB1B72">
        <w:rPr>
          <w:color w:val="000000"/>
          <w:sz w:val="24"/>
          <w:szCs w:val="24"/>
          <w:lang w:eastAsia="id-ID"/>
        </w:rPr>
        <w:t>ini</w:t>
      </w:r>
      <w:proofErr w:type="spellEnd"/>
      <w:r w:rsidR="00DB1B72">
        <w:rPr>
          <w:color w:val="000000"/>
          <w:sz w:val="24"/>
          <w:szCs w:val="24"/>
          <w:lang w:eastAsia="id-ID"/>
        </w:rPr>
        <w:t xml:space="preserve"> </w:t>
      </w:r>
      <w:proofErr w:type="spellStart"/>
      <w:r w:rsidR="00DB1B72">
        <w:rPr>
          <w:color w:val="000000"/>
          <w:sz w:val="24"/>
          <w:szCs w:val="24"/>
          <w:lang w:eastAsia="id-ID"/>
        </w:rPr>
        <w:t>lebih</w:t>
      </w:r>
      <w:proofErr w:type="spellEnd"/>
      <w:r w:rsidR="00DB1B72">
        <w:rPr>
          <w:color w:val="000000"/>
          <w:sz w:val="24"/>
          <w:szCs w:val="24"/>
          <w:lang w:eastAsia="id-ID"/>
        </w:rPr>
        <w:t xml:space="preserve"> </w:t>
      </w:r>
      <w:proofErr w:type="spellStart"/>
      <w:r w:rsidR="00DB1B72">
        <w:rPr>
          <w:color w:val="000000"/>
          <w:sz w:val="24"/>
          <w:szCs w:val="24"/>
          <w:lang w:eastAsia="id-ID"/>
        </w:rPr>
        <w:t>tinggi</w:t>
      </w:r>
      <w:proofErr w:type="spellEnd"/>
      <w:r w:rsidR="00DB1B72">
        <w:rPr>
          <w:color w:val="000000"/>
          <w:sz w:val="24"/>
          <w:szCs w:val="24"/>
          <w:lang w:eastAsia="id-ID"/>
        </w:rPr>
        <w:t xml:space="preserve"> </w:t>
      </w:r>
      <w:proofErr w:type="spellStart"/>
      <w:r w:rsidR="00DB1B72">
        <w:rPr>
          <w:color w:val="000000"/>
          <w:sz w:val="24"/>
          <w:szCs w:val="24"/>
          <w:lang w:eastAsia="id-ID"/>
        </w:rPr>
        <w:t>daripada</w:t>
      </w:r>
      <w:proofErr w:type="spellEnd"/>
      <w:r w:rsidR="00DB1B72">
        <w:rPr>
          <w:color w:val="000000"/>
          <w:sz w:val="24"/>
          <w:szCs w:val="24"/>
          <w:lang w:eastAsia="id-ID"/>
        </w:rPr>
        <w:t xml:space="preserve"> yang </w:t>
      </w:r>
      <w:proofErr w:type="spellStart"/>
      <w:r w:rsidR="00DB1B72">
        <w:rPr>
          <w:color w:val="000000"/>
          <w:sz w:val="24"/>
          <w:szCs w:val="24"/>
          <w:lang w:eastAsia="id-ID"/>
        </w:rPr>
        <w:t>disarankan</w:t>
      </w:r>
      <w:proofErr w:type="spellEnd"/>
      <w:r w:rsidR="00DB1B72">
        <w:rPr>
          <w:color w:val="000000"/>
          <w:sz w:val="24"/>
          <w:szCs w:val="24"/>
          <w:lang w:eastAsia="id-ID"/>
        </w:rPr>
        <w:t xml:space="preserve"> oleh </w:t>
      </w:r>
      <w:proofErr w:type="spellStart"/>
      <w:r w:rsidR="00DB1B72">
        <w:rPr>
          <w:color w:val="000000"/>
          <w:sz w:val="24"/>
          <w:szCs w:val="24"/>
          <w:lang w:eastAsia="id-ID"/>
        </w:rPr>
        <w:t>Atmomarsono</w:t>
      </w:r>
      <w:proofErr w:type="spellEnd"/>
      <w:r w:rsidR="00DB1B72">
        <w:rPr>
          <w:color w:val="000000"/>
          <w:sz w:val="24"/>
          <w:szCs w:val="24"/>
          <w:lang w:eastAsia="id-ID"/>
        </w:rPr>
        <w:t xml:space="preserve"> (200</w:t>
      </w:r>
      <w:r w:rsidR="00191DA4">
        <w:rPr>
          <w:color w:val="000000"/>
          <w:sz w:val="24"/>
          <w:szCs w:val="24"/>
          <w:lang w:eastAsia="id-ID"/>
        </w:rPr>
        <w:t>4</w:t>
      </w:r>
      <w:r w:rsidR="00DB1B72">
        <w:rPr>
          <w:color w:val="000000"/>
          <w:sz w:val="24"/>
          <w:szCs w:val="24"/>
          <w:lang w:eastAsia="id-ID"/>
        </w:rPr>
        <w:t xml:space="preserve">) </w:t>
      </w:r>
      <w:proofErr w:type="spellStart"/>
      <w:r w:rsidR="00DB1B72">
        <w:rPr>
          <w:color w:val="000000"/>
          <w:sz w:val="24"/>
          <w:szCs w:val="24"/>
          <w:lang w:eastAsia="id-ID"/>
        </w:rPr>
        <w:t>yaitu</w:t>
      </w:r>
      <w:proofErr w:type="spellEnd"/>
      <w:r w:rsidR="00DB1B72">
        <w:rPr>
          <w:color w:val="000000"/>
          <w:sz w:val="24"/>
          <w:szCs w:val="24"/>
          <w:lang w:eastAsia="id-ID"/>
        </w:rPr>
        <w:t xml:space="preserve"> </w:t>
      </w:r>
      <w:proofErr w:type="spellStart"/>
      <w:r w:rsidR="00DB1B72">
        <w:rPr>
          <w:color w:val="000000"/>
          <w:sz w:val="24"/>
          <w:szCs w:val="24"/>
          <w:lang w:eastAsia="id-ID"/>
        </w:rPr>
        <w:t>jumlah</w:t>
      </w:r>
      <w:proofErr w:type="spellEnd"/>
      <w:r w:rsidR="00DB1B72">
        <w:rPr>
          <w:color w:val="000000"/>
          <w:sz w:val="24"/>
          <w:szCs w:val="24"/>
          <w:lang w:eastAsia="id-ID"/>
        </w:rPr>
        <w:t xml:space="preserve"> total </w:t>
      </w:r>
      <w:proofErr w:type="spellStart"/>
      <w:r w:rsidR="00DB1B72">
        <w:rPr>
          <w:color w:val="000000"/>
          <w:sz w:val="24"/>
          <w:szCs w:val="24"/>
          <w:lang w:eastAsia="id-ID"/>
        </w:rPr>
        <w:t>bakteri</w:t>
      </w:r>
      <w:proofErr w:type="spellEnd"/>
      <w:r w:rsidR="00DB1B72">
        <w:rPr>
          <w:color w:val="000000"/>
          <w:sz w:val="24"/>
          <w:szCs w:val="24"/>
          <w:lang w:eastAsia="id-ID"/>
        </w:rPr>
        <w:t xml:space="preserve"> vibrio </w:t>
      </w:r>
      <w:proofErr w:type="spellStart"/>
      <w:r w:rsidR="00DB1B72">
        <w:rPr>
          <w:color w:val="000000"/>
          <w:sz w:val="24"/>
          <w:szCs w:val="24"/>
          <w:lang w:eastAsia="id-ID"/>
        </w:rPr>
        <w:t>bila</w:t>
      </w:r>
      <w:proofErr w:type="spellEnd"/>
      <w:r w:rsidR="00DB1B72">
        <w:rPr>
          <w:color w:val="000000"/>
          <w:sz w:val="24"/>
          <w:szCs w:val="24"/>
          <w:lang w:eastAsia="id-ID"/>
        </w:rPr>
        <w:t xml:space="preserve"> </w:t>
      </w:r>
      <w:proofErr w:type="spellStart"/>
      <w:r w:rsidR="00DB1B72">
        <w:rPr>
          <w:color w:val="000000"/>
          <w:sz w:val="24"/>
          <w:szCs w:val="24"/>
          <w:lang w:eastAsia="id-ID"/>
        </w:rPr>
        <w:t>dibandingkan</w:t>
      </w:r>
      <w:proofErr w:type="spellEnd"/>
      <w:r w:rsidR="00DB1B72">
        <w:rPr>
          <w:color w:val="000000"/>
          <w:sz w:val="24"/>
          <w:szCs w:val="24"/>
          <w:lang w:eastAsia="id-ID"/>
        </w:rPr>
        <w:t xml:space="preserve"> </w:t>
      </w:r>
      <w:proofErr w:type="spellStart"/>
      <w:r w:rsidR="00DB1B72">
        <w:rPr>
          <w:color w:val="000000"/>
          <w:sz w:val="24"/>
          <w:szCs w:val="24"/>
          <w:lang w:eastAsia="id-ID"/>
        </w:rPr>
        <w:t>dengan</w:t>
      </w:r>
      <w:proofErr w:type="spellEnd"/>
      <w:r w:rsidR="00DB1B72">
        <w:rPr>
          <w:color w:val="000000"/>
          <w:sz w:val="24"/>
          <w:szCs w:val="24"/>
          <w:lang w:eastAsia="id-ID"/>
        </w:rPr>
        <w:t xml:space="preserve"> total </w:t>
      </w:r>
      <w:proofErr w:type="spellStart"/>
      <w:r w:rsidR="00DB1B72">
        <w:rPr>
          <w:color w:val="000000"/>
          <w:sz w:val="24"/>
          <w:szCs w:val="24"/>
          <w:lang w:eastAsia="id-ID"/>
        </w:rPr>
        <w:t>bakteri</w:t>
      </w:r>
      <w:proofErr w:type="spellEnd"/>
      <w:r w:rsidR="00DB1B72">
        <w:rPr>
          <w:color w:val="000000"/>
          <w:sz w:val="24"/>
          <w:szCs w:val="24"/>
          <w:lang w:eastAsia="id-ID"/>
        </w:rPr>
        <w:t xml:space="preserve"> </w:t>
      </w:r>
      <w:proofErr w:type="spellStart"/>
      <w:r w:rsidR="00DB1B72">
        <w:rPr>
          <w:color w:val="000000"/>
          <w:sz w:val="24"/>
          <w:szCs w:val="24"/>
          <w:lang w:eastAsia="id-ID"/>
        </w:rPr>
        <w:t>umum</w:t>
      </w:r>
      <w:proofErr w:type="spellEnd"/>
      <w:r w:rsidR="00DB1B72">
        <w:rPr>
          <w:color w:val="000000"/>
          <w:sz w:val="24"/>
          <w:szCs w:val="24"/>
          <w:lang w:eastAsia="id-ID"/>
        </w:rPr>
        <w:t xml:space="preserve"> di </w:t>
      </w:r>
      <w:proofErr w:type="spellStart"/>
      <w:r w:rsidR="00DB1B72">
        <w:rPr>
          <w:color w:val="000000"/>
          <w:sz w:val="24"/>
          <w:szCs w:val="24"/>
          <w:lang w:eastAsia="id-ID"/>
        </w:rPr>
        <w:t>perairan</w:t>
      </w:r>
      <w:proofErr w:type="spellEnd"/>
      <w:r w:rsidR="00DB1B72">
        <w:rPr>
          <w:color w:val="000000"/>
          <w:sz w:val="24"/>
          <w:szCs w:val="24"/>
          <w:lang w:eastAsia="id-ID"/>
        </w:rPr>
        <w:t xml:space="preserve"> </w:t>
      </w:r>
      <w:proofErr w:type="spellStart"/>
      <w:r w:rsidR="00DB1B72">
        <w:rPr>
          <w:color w:val="000000"/>
          <w:sz w:val="24"/>
          <w:szCs w:val="24"/>
          <w:lang w:eastAsia="id-ID"/>
        </w:rPr>
        <w:t>budidaya</w:t>
      </w:r>
      <w:proofErr w:type="spellEnd"/>
      <w:r w:rsidR="00DB1B72">
        <w:rPr>
          <w:color w:val="000000"/>
          <w:sz w:val="24"/>
          <w:szCs w:val="24"/>
          <w:lang w:eastAsia="id-ID"/>
        </w:rPr>
        <w:t xml:space="preserve"> </w:t>
      </w:r>
      <w:proofErr w:type="spellStart"/>
      <w:r w:rsidR="00DB1B72">
        <w:rPr>
          <w:color w:val="000000"/>
          <w:sz w:val="24"/>
          <w:szCs w:val="24"/>
          <w:lang w:eastAsia="id-ID"/>
        </w:rPr>
        <w:t>udang</w:t>
      </w:r>
      <w:proofErr w:type="spellEnd"/>
      <w:r w:rsidR="00DB1B72">
        <w:rPr>
          <w:color w:val="000000"/>
          <w:sz w:val="24"/>
          <w:szCs w:val="24"/>
          <w:lang w:eastAsia="id-ID"/>
        </w:rPr>
        <w:t xml:space="preserve"> </w:t>
      </w:r>
      <w:proofErr w:type="spellStart"/>
      <w:r w:rsidR="00DB1B72">
        <w:rPr>
          <w:color w:val="000000"/>
          <w:sz w:val="24"/>
          <w:szCs w:val="24"/>
          <w:lang w:eastAsia="id-ID"/>
        </w:rPr>
        <w:t>vannamei</w:t>
      </w:r>
      <w:proofErr w:type="spellEnd"/>
      <w:r w:rsidR="00DB1B72">
        <w:rPr>
          <w:color w:val="000000"/>
          <w:sz w:val="24"/>
          <w:szCs w:val="24"/>
          <w:lang w:eastAsia="id-ID"/>
        </w:rPr>
        <w:t xml:space="preserve"> </w:t>
      </w:r>
      <w:proofErr w:type="spellStart"/>
      <w:r w:rsidR="00DB1B72">
        <w:rPr>
          <w:color w:val="000000"/>
          <w:sz w:val="24"/>
          <w:szCs w:val="24"/>
          <w:lang w:eastAsia="id-ID"/>
        </w:rPr>
        <w:t>harus</w:t>
      </w:r>
      <w:proofErr w:type="spellEnd"/>
      <w:r w:rsidR="00DB1B72">
        <w:rPr>
          <w:color w:val="000000"/>
          <w:sz w:val="24"/>
          <w:szCs w:val="24"/>
          <w:lang w:eastAsia="id-ID"/>
        </w:rPr>
        <w:t xml:space="preserve"> </w:t>
      </w:r>
      <w:proofErr w:type="spellStart"/>
      <w:r w:rsidR="00DB1B72">
        <w:rPr>
          <w:color w:val="000000"/>
          <w:sz w:val="24"/>
          <w:szCs w:val="24"/>
          <w:lang w:eastAsia="id-ID"/>
        </w:rPr>
        <w:t>berada</w:t>
      </w:r>
      <w:proofErr w:type="spellEnd"/>
      <w:r w:rsidR="00DB1B72">
        <w:rPr>
          <w:color w:val="000000"/>
          <w:sz w:val="24"/>
          <w:szCs w:val="24"/>
          <w:lang w:eastAsia="id-ID"/>
        </w:rPr>
        <w:t xml:space="preserve"> minimal 0,1% </w:t>
      </w:r>
      <w:proofErr w:type="spellStart"/>
      <w:r w:rsidR="00DB1B72">
        <w:rPr>
          <w:color w:val="000000"/>
          <w:sz w:val="24"/>
          <w:szCs w:val="24"/>
          <w:lang w:eastAsia="id-ID"/>
        </w:rPr>
        <w:t>untuk</w:t>
      </w:r>
      <w:proofErr w:type="spellEnd"/>
      <w:r w:rsidR="00DB1B72">
        <w:rPr>
          <w:color w:val="000000"/>
          <w:sz w:val="24"/>
          <w:szCs w:val="24"/>
          <w:lang w:eastAsia="id-ID"/>
        </w:rPr>
        <w:t xml:space="preserve"> </w:t>
      </w:r>
      <w:proofErr w:type="spellStart"/>
      <w:r w:rsidR="00DB1B72">
        <w:rPr>
          <w:color w:val="000000"/>
          <w:sz w:val="24"/>
          <w:szCs w:val="24"/>
          <w:lang w:eastAsia="id-ID"/>
        </w:rPr>
        <w:t>mencegah</w:t>
      </w:r>
      <w:proofErr w:type="spellEnd"/>
      <w:r w:rsidR="00DB1B72">
        <w:rPr>
          <w:color w:val="000000"/>
          <w:sz w:val="24"/>
          <w:szCs w:val="24"/>
          <w:lang w:eastAsia="id-ID"/>
        </w:rPr>
        <w:t xml:space="preserve"> </w:t>
      </w:r>
      <w:proofErr w:type="spellStart"/>
      <w:r w:rsidR="00DB1B72">
        <w:rPr>
          <w:color w:val="000000"/>
          <w:sz w:val="24"/>
          <w:szCs w:val="24"/>
          <w:lang w:eastAsia="id-ID"/>
        </w:rPr>
        <w:t>perkembangbiakan</w:t>
      </w:r>
      <w:proofErr w:type="spellEnd"/>
      <w:r w:rsidR="00DB1B72">
        <w:rPr>
          <w:color w:val="000000"/>
          <w:sz w:val="24"/>
          <w:szCs w:val="24"/>
          <w:lang w:eastAsia="id-ID"/>
        </w:rPr>
        <w:t xml:space="preserve"> </w:t>
      </w:r>
      <w:proofErr w:type="spellStart"/>
      <w:r w:rsidR="00DB1B72">
        <w:rPr>
          <w:color w:val="000000"/>
          <w:sz w:val="24"/>
          <w:szCs w:val="24"/>
          <w:lang w:eastAsia="id-ID"/>
        </w:rPr>
        <w:t>bakteri</w:t>
      </w:r>
      <w:proofErr w:type="spellEnd"/>
      <w:r w:rsidR="00DB1B72">
        <w:rPr>
          <w:color w:val="000000"/>
          <w:sz w:val="24"/>
          <w:szCs w:val="24"/>
          <w:lang w:eastAsia="id-ID"/>
        </w:rPr>
        <w:t xml:space="preserve"> vibrio. </w:t>
      </w:r>
    </w:p>
    <w:p w14:paraId="6FFDD837" w14:textId="59BC7D7D" w:rsidR="00FE4603" w:rsidRPr="000A2615" w:rsidRDefault="00FE4603" w:rsidP="00FE4603">
      <w:pPr>
        <w:pStyle w:val="Caption"/>
        <w:keepNext/>
        <w:rPr>
          <w:b w:val="0"/>
          <w:bCs w:val="0"/>
          <w:color w:val="auto"/>
          <w:sz w:val="22"/>
          <w:szCs w:val="22"/>
        </w:rPr>
      </w:pPr>
      <w:bookmarkStart w:id="115" w:name="_Toc99146832"/>
      <w:proofErr w:type="spellStart"/>
      <w:r w:rsidRPr="000A2615">
        <w:rPr>
          <w:color w:val="auto"/>
          <w:sz w:val="22"/>
          <w:szCs w:val="22"/>
        </w:rPr>
        <w:t>Tabel</w:t>
      </w:r>
      <w:proofErr w:type="spellEnd"/>
      <w:r w:rsidRPr="000A2615">
        <w:rPr>
          <w:color w:val="auto"/>
          <w:sz w:val="22"/>
          <w:szCs w:val="22"/>
        </w:rPr>
        <w:t xml:space="preserve"> </w:t>
      </w:r>
      <w:r w:rsidR="000A2615" w:rsidRPr="000A2615">
        <w:rPr>
          <w:color w:val="auto"/>
          <w:sz w:val="22"/>
          <w:szCs w:val="22"/>
        </w:rPr>
        <w:t>5</w:t>
      </w:r>
      <w:r w:rsidRPr="000A2615">
        <w:rPr>
          <w:color w:val="auto"/>
          <w:sz w:val="22"/>
          <w:szCs w:val="22"/>
        </w:rPr>
        <w:t>.</w:t>
      </w:r>
      <w:r w:rsidR="00607093">
        <w:rPr>
          <w:color w:val="auto"/>
          <w:sz w:val="22"/>
          <w:szCs w:val="22"/>
        </w:rPr>
        <w:t xml:space="preserve"> </w:t>
      </w:r>
      <w:r w:rsidR="004E63A5">
        <w:rPr>
          <w:color w:val="auto"/>
          <w:sz w:val="22"/>
          <w:szCs w:val="22"/>
        </w:rPr>
        <w:fldChar w:fldCharType="begin"/>
      </w:r>
      <w:r w:rsidR="004E63A5">
        <w:rPr>
          <w:color w:val="auto"/>
          <w:sz w:val="22"/>
          <w:szCs w:val="22"/>
        </w:rPr>
        <w:instrText xml:space="preserve"> SEQ Tabel \* ARABIC \s 1 </w:instrText>
      </w:r>
      <w:r w:rsidR="004E63A5">
        <w:rPr>
          <w:color w:val="auto"/>
          <w:sz w:val="22"/>
          <w:szCs w:val="22"/>
        </w:rPr>
        <w:fldChar w:fldCharType="separate"/>
      </w:r>
      <w:r w:rsidR="00F46E9D">
        <w:rPr>
          <w:noProof/>
          <w:color w:val="auto"/>
          <w:sz w:val="22"/>
          <w:szCs w:val="22"/>
        </w:rPr>
        <w:t>1</w:t>
      </w:r>
      <w:r w:rsidR="004E63A5">
        <w:rPr>
          <w:color w:val="auto"/>
          <w:sz w:val="22"/>
          <w:szCs w:val="22"/>
        </w:rPr>
        <w:fldChar w:fldCharType="end"/>
      </w:r>
      <w:r w:rsidRPr="000A2615">
        <w:rPr>
          <w:b w:val="0"/>
          <w:bCs w:val="0"/>
          <w:color w:val="auto"/>
          <w:sz w:val="22"/>
          <w:szCs w:val="22"/>
        </w:rPr>
        <w:t xml:space="preserve">. </w:t>
      </w:r>
      <w:proofErr w:type="spellStart"/>
      <w:r w:rsidRPr="000A2615">
        <w:rPr>
          <w:b w:val="0"/>
          <w:bCs w:val="0"/>
          <w:color w:val="auto"/>
          <w:sz w:val="22"/>
          <w:szCs w:val="22"/>
        </w:rPr>
        <w:t>Perbandingan</w:t>
      </w:r>
      <w:proofErr w:type="spellEnd"/>
      <w:r w:rsidRPr="000A2615">
        <w:rPr>
          <w:b w:val="0"/>
          <w:bCs w:val="0"/>
          <w:color w:val="auto"/>
          <w:sz w:val="22"/>
          <w:szCs w:val="22"/>
        </w:rPr>
        <w:t xml:space="preserve"> </w:t>
      </w:r>
      <w:proofErr w:type="spellStart"/>
      <w:r w:rsidRPr="000A2615">
        <w:rPr>
          <w:b w:val="0"/>
          <w:bCs w:val="0"/>
          <w:color w:val="auto"/>
          <w:sz w:val="22"/>
          <w:szCs w:val="22"/>
        </w:rPr>
        <w:t>bakteri</w:t>
      </w:r>
      <w:proofErr w:type="spellEnd"/>
      <w:r w:rsidRPr="000A2615">
        <w:rPr>
          <w:b w:val="0"/>
          <w:bCs w:val="0"/>
          <w:color w:val="auto"/>
          <w:sz w:val="22"/>
          <w:szCs w:val="22"/>
        </w:rPr>
        <w:t xml:space="preserve"> </w:t>
      </w:r>
      <w:proofErr w:type="spellStart"/>
      <w:r w:rsidRPr="000A2615">
        <w:rPr>
          <w:b w:val="0"/>
          <w:bCs w:val="0"/>
          <w:color w:val="auto"/>
          <w:sz w:val="22"/>
          <w:szCs w:val="22"/>
        </w:rPr>
        <w:t>heterotrof</w:t>
      </w:r>
      <w:proofErr w:type="spellEnd"/>
      <w:r w:rsidRPr="000A2615">
        <w:rPr>
          <w:b w:val="0"/>
          <w:bCs w:val="0"/>
          <w:color w:val="auto"/>
          <w:sz w:val="22"/>
          <w:szCs w:val="22"/>
        </w:rPr>
        <w:t xml:space="preserve"> dan vibrio </w:t>
      </w:r>
      <w:proofErr w:type="spellStart"/>
      <w:r w:rsidRPr="000A2615">
        <w:rPr>
          <w:b w:val="0"/>
          <w:bCs w:val="0"/>
          <w:color w:val="auto"/>
          <w:sz w:val="22"/>
          <w:szCs w:val="22"/>
        </w:rPr>
        <w:t>dalam</w:t>
      </w:r>
      <w:proofErr w:type="spellEnd"/>
      <w:r w:rsidRPr="000A2615">
        <w:rPr>
          <w:b w:val="0"/>
          <w:bCs w:val="0"/>
          <w:color w:val="auto"/>
          <w:sz w:val="22"/>
          <w:szCs w:val="22"/>
        </w:rPr>
        <w:t xml:space="preserve"> </w:t>
      </w:r>
      <w:proofErr w:type="spellStart"/>
      <w:r w:rsidRPr="000A2615">
        <w:rPr>
          <w:b w:val="0"/>
          <w:bCs w:val="0"/>
          <w:color w:val="auto"/>
          <w:sz w:val="22"/>
          <w:szCs w:val="22"/>
        </w:rPr>
        <w:t>tambak</w:t>
      </w:r>
      <w:proofErr w:type="spellEnd"/>
      <w:r w:rsidRPr="000A2615">
        <w:rPr>
          <w:b w:val="0"/>
          <w:bCs w:val="0"/>
          <w:color w:val="auto"/>
          <w:sz w:val="22"/>
          <w:szCs w:val="22"/>
        </w:rPr>
        <w:t>.</w:t>
      </w:r>
      <w:bookmarkEnd w:id="115"/>
    </w:p>
    <w:tbl>
      <w:tblPr>
        <w:tblW w:w="8116" w:type="dxa"/>
        <w:jc w:val="center"/>
        <w:tblLayout w:type="fixed"/>
        <w:tblLook w:val="0000" w:firstRow="0" w:lastRow="0" w:firstColumn="0" w:lastColumn="0" w:noHBand="0" w:noVBand="0"/>
      </w:tblPr>
      <w:tblGrid>
        <w:gridCol w:w="1605"/>
        <w:gridCol w:w="2046"/>
        <w:gridCol w:w="1965"/>
        <w:gridCol w:w="2500"/>
      </w:tblGrid>
      <w:tr w:rsidR="00F615F7" w:rsidRPr="00F615F7" w14:paraId="3A8C5DE3" w14:textId="77777777" w:rsidTr="00DB1B72">
        <w:trPr>
          <w:trHeight w:val="1147"/>
          <w:jc w:val="center"/>
        </w:trPr>
        <w:tc>
          <w:tcPr>
            <w:tcW w:w="1605" w:type="dxa"/>
            <w:vMerge w:val="restart"/>
            <w:tcBorders>
              <w:top w:val="single" w:sz="4" w:space="0" w:color="auto"/>
              <w:bottom w:val="single" w:sz="4" w:space="0" w:color="auto"/>
            </w:tcBorders>
            <w:shd w:val="clear" w:color="auto" w:fill="D0CECE"/>
            <w:vAlign w:val="center"/>
          </w:tcPr>
          <w:p w14:paraId="49945049" w14:textId="77777777" w:rsidR="00F615F7" w:rsidRPr="00F615F7" w:rsidRDefault="00F615F7" w:rsidP="003C4776">
            <w:pPr>
              <w:autoSpaceDE w:val="0"/>
              <w:autoSpaceDN w:val="0"/>
              <w:adjustRightInd w:val="0"/>
              <w:spacing w:line="240" w:lineRule="auto"/>
              <w:jc w:val="center"/>
              <w:rPr>
                <w:b/>
                <w:color w:val="000000"/>
                <w:lang w:eastAsia="id-ID"/>
              </w:rPr>
            </w:pPr>
            <w:proofErr w:type="spellStart"/>
            <w:r w:rsidRPr="00F615F7">
              <w:rPr>
                <w:b/>
                <w:color w:val="000000"/>
                <w:lang w:eastAsia="id-ID"/>
              </w:rPr>
              <w:t>Petak</w:t>
            </w:r>
            <w:proofErr w:type="spellEnd"/>
            <w:r w:rsidRPr="00F615F7">
              <w:rPr>
                <w:b/>
                <w:color w:val="000000"/>
                <w:lang w:eastAsia="id-ID"/>
              </w:rPr>
              <w:t xml:space="preserve"> </w:t>
            </w:r>
            <w:proofErr w:type="spellStart"/>
            <w:r w:rsidRPr="00F615F7">
              <w:rPr>
                <w:b/>
                <w:color w:val="000000"/>
                <w:lang w:eastAsia="id-ID"/>
              </w:rPr>
              <w:t>Tambak</w:t>
            </w:r>
            <w:proofErr w:type="spellEnd"/>
          </w:p>
        </w:tc>
        <w:tc>
          <w:tcPr>
            <w:tcW w:w="4011" w:type="dxa"/>
            <w:gridSpan w:val="2"/>
            <w:tcBorders>
              <w:top w:val="single" w:sz="4" w:space="0" w:color="auto"/>
              <w:left w:val="nil"/>
              <w:bottom w:val="single" w:sz="4" w:space="0" w:color="auto"/>
            </w:tcBorders>
            <w:shd w:val="clear" w:color="auto" w:fill="D0CECE"/>
            <w:vAlign w:val="center"/>
          </w:tcPr>
          <w:p w14:paraId="59D8E599" w14:textId="77777777" w:rsidR="00F615F7" w:rsidRPr="00F615F7" w:rsidRDefault="00F615F7" w:rsidP="003C4776">
            <w:pPr>
              <w:autoSpaceDE w:val="0"/>
              <w:autoSpaceDN w:val="0"/>
              <w:adjustRightInd w:val="0"/>
              <w:spacing w:line="240" w:lineRule="auto"/>
              <w:jc w:val="center"/>
              <w:rPr>
                <w:b/>
                <w:color w:val="000000"/>
                <w:lang w:eastAsia="id-ID"/>
              </w:rPr>
            </w:pPr>
            <w:r w:rsidRPr="00F615F7">
              <w:rPr>
                <w:b/>
                <w:color w:val="000000"/>
                <w:lang w:eastAsia="id-ID"/>
              </w:rPr>
              <w:t xml:space="preserve">Rata-rata </w:t>
            </w:r>
            <w:proofErr w:type="spellStart"/>
            <w:r w:rsidRPr="00F615F7">
              <w:rPr>
                <w:b/>
                <w:color w:val="000000"/>
                <w:lang w:eastAsia="id-ID"/>
              </w:rPr>
              <w:t>Kepadatan</w:t>
            </w:r>
            <w:proofErr w:type="spellEnd"/>
            <w:r w:rsidRPr="00F615F7">
              <w:rPr>
                <w:b/>
                <w:color w:val="000000"/>
                <w:lang w:eastAsia="id-ID"/>
              </w:rPr>
              <w:t xml:space="preserve"> </w:t>
            </w:r>
            <w:proofErr w:type="spellStart"/>
            <w:r w:rsidRPr="00F615F7">
              <w:rPr>
                <w:b/>
                <w:color w:val="000000"/>
                <w:lang w:eastAsia="id-ID"/>
              </w:rPr>
              <w:t>Bakteri</w:t>
            </w:r>
            <w:proofErr w:type="spellEnd"/>
          </w:p>
          <w:p w14:paraId="70ECF9B1" w14:textId="61353665" w:rsidR="00F615F7" w:rsidRPr="00F615F7" w:rsidRDefault="00F615F7" w:rsidP="003C4776">
            <w:pPr>
              <w:autoSpaceDE w:val="0"/>
              <w:autoSpaceDN w:val="0"/>
              <w:adjustRightInd w:val="0"/>
              <w:spacing w:line="240" w:lineRule="auto"/>
              <w:jc w:val="center"/>
              <w:rPr>
                <w:b/>
                <w:color w:val="000000"/>
                <w:lang w:eastAsia="id-ID"/>
              </w:rPr>
            </w:pPr>
            <w:r w:rsidRPr="00F615F7">
              <w:rPr>
                <w:b/>
                <w:color w:val="000000"/>
                <w:lang w:eastAsia="id-ID"/>
              </w:rPr>
              <w:t>(</w:t>
            </w:r>
            <w:r w:rsidR="009F215C">
              <w:rPr>
                <w:b/>
                <w:color w:val="000000"/>
                <w:lang w:eastAsia="id-ID"/>
              </w:rPr>
              <w:t>CFU</w:t>
            </w:r>
            <w:r w:rsidRPr="00F615F7">
              <w:rPr>
                <w:b/>
                <w:color w:val="000000"/>
                <w:lang w:eastAsia="id-ID"/>
              </w:rPr>
              <w:t>/mL)</w:t>
            </w:r>
          </w:p>
        </w:tc>
        <w:tc>
          <w:tcPr>
            <w:tcW w:w="2500" w:type="dxa"/>
            <w:vMerge w:val="restart"/>
            <w:tcBorders>
              <w:top w:val="single" w:sz="4" w:space="0" w:color="auto"/>
              <w:left w:val="nil"/>
              <w:bottom w:val="single" w:sz="4" w:space="0" w:color="auto"/>
            </w:tcBorders>
            <w:shd w:val="clear" w:color="auto" w:fill="D0CECE"/>
            <w:vAlign w:val="center"/>
          </w:tcPr>
          <w:p w14:paraId="4E33F6B5" w14:textId="77777777" w:rsidR="00F615F7" w:rsidRPr="00F615F7" w:rsidRDefault="00F615F7" w:rsidP="003C4776">
            <w:pPr>
              <w:autoSpaceDE w:val="0"/>
              <w:autoSpaceDN w:val="0"/>
              <w:adjustRightInd w:val="0"/>
              <w:spacing w:line="240" w:lineRule="auto"/>
              <w:jc w:val="center"/>
              <w:rPr>
                <w:b/>
                <w:color w:val="000000"/>
                <w:lang w:eastAsia="id-ID"/>
              </w:rPr>
            </w:pPr>
            <w:r w:rsidRPr="00F615F7">
              <w:rPr>
                <w:b/>
                <w:color w:val="000000"/>
                <w:lang w:eastAsia="id-ID"/>
              </w:rPr>
              <w:t>(TV/TB) x 100%</w:t>
            </w:r>
          </w:p>
        </w:tc>
      </w:tr>
      <w:tr w:rsidR="00F615F7" w:rsidRPr="00F615F7" w14:paraId="047AA0DE" w14:textId="77777777" w:rsidTr="00DB1B72">
        <w:trPr>
          <w:trHeight w:val="439"/>
          <w:jc w:val="center"/>
        </w:trPr>
        <w:tc>
          <w:tcPr>
            <w:tcW w:w="1605" w:type="dxa"/>
            <w:vMerge/>
            <w:tcBorders>
              <w:top w:val="single" w:sz="4" w:space="0" w:color="auto"/>
              <w:bottom w:val="single" w:sz="4" w:space="0" w:color="auto"/>
            </w:tcBorders>
            <w:shd w:val="clear" w:color="auto" w:fill="D0CECE"/>
            <w:vAlign w:val="center"/>
          </w:tcPr>
          <w:p w14:paraId="35FAA907" w14:textId="77777777" w:rsidR="00F615F7" w:rsidRPr="00F615F7" w:rsidRDefault="00F615F7" w:rsidP="003C4776">
            <w:pPr>
              <w:autoSpaceDE w:val="0"/>
              <w:autoSpaceDN w:val="0"/>
              <w:adjustRightInd w:val="0"/>
              <w:spacing w:line="240" w:lineRule="auto"/>
              <w:jc w:val="center"/>
              <w:rPr>
                <w:b/>
                <w:color w:val="000000"/>
                <w:lang w:eastAsia="id-ID"/>
              </w:rPr>
            </w:pPr>
          </w:p>
        </w:tc>
        <w:tc>
          <w:tcPr>
            <w:tcW w:w="2046" w:type="dxa"/>
            <w:tcBorders>
              <w:top w:val="single" w:sz="4" w:space="0" w:color="auto"/>
              <w:left w:val="nil"/>
              <w:bottom w:val="single" w:sz="4" w:space="0" w:color="auto"/>
            </w:tcBorders>
            <w:shd w:val="clear" w:color="auto" w:fill="D0CECE"/>
            <w:vAlign w:val="center"/>
          </w:tcPr>
          <w:p w14:paraId="6C334A08" w14:textId="77777777" w:rsidR="00F615F7" w:rsidRPr="00F615F7" w:rsidRDefault="00F615F7" w:rsidP="003C4776">
            <w:pPr>
              <w:autoSpaceDE w:val="0"/>
              <w:autoSpaceDN w:val="0"/>
              <w:adjustRightInd w:val="0"/>
              <w:spacing w:line="240" w:lineRule="auto"/>
              <w:jc w:val="center"/>
              <w:rPr>
                <w:b/>
                <w:color w:val="000000"/>
                <w:lang w:eastAsia="id-ID"/>
              </w:rPr>
            </w:pPr>
            <w:r w:rsidRPr="00F615F7">
              <w:rPr>
                <w:b/>
                <w:color w:val="000000"/>
                <w:lang w:eastAsia="id-ID"/>
              </w:rPr>
              <w:t>TB</w:t>
            </w:r>
          </w:p>
        </w:tc>
        <w:tc>
          <w:tcPr>
            <w:tcW w:w="1965" w:type="dxa"/>
            <w:tcBorders>
              <w:top w:val="single" w:sz="4" w:space="0" w:color="auto"/>
              <w:bottom w:val="single" w:sz="4" w:space="0" w:color="auto"/>
            </w:tcBorders>
            <w:shd w:val="clear" w:color="auto" w:fill="D0CECE"/>
            <w:vAlign w:val="center"/>
          </w:tcPr>
          <w:p w14:paraId="06AC029B" w14:textId="77777777" w:rsidR="00F615F7" w:rsidRPr="00F615F7" w:rsidRDefault="00F615F7" w:rsidP="003C4776">
            <w:pPr>
              <w:autoSpaceDE w:val="0"/>
              <w:autoSpaceDN w:val="0"/>
              <w:adjustRightInd w:val="0"/>
              <w:spacing w:line="240" w:lineRule="auto"/>
              <w:jc w:val="center"/>
              <w:rPr>
                <w:b/>
                <w:color w:val="000000"/>
                <w:lang w:eastAsia="id-ID"/>
              </w:rPr>
            </w:pPr>
            <w:r w:rsidRPr="00F615F7">
              <w:rPr>
                <w:b/>
                <w:color w:val="000000"/>
                <w:lang w:eastAsia="id-ID"/>
              </w:rPr>
              <w:t>TV</w:t>
            </w:r>
          </w:p>
        </w:tc>
        <w:tc>
          <w:tcPr>
            <w:tcW w:w="2500" w:type="dxa"/>
            <w:vMerge/>
            <w:tcBorders>
              <w:top w:val="single" w:sz="4" w:space="0" w:color="auto"/>
              <w:left w:val="nil"/>
              <w:bottom w:val="single" w:sz="4" w:space="0" w:color="auto"/>
            </w:tcBorders>
            <w:shd w:val="clear" w:color="auto" w:fill="D0CECE"/>
          </w:tcPr>
          <w:p w14:paraId="0FECA4CA" w14:textId="77777777" w:rsidR="00F615F7" w:rsidRPr="00F615F7" w:rsidRDefault="00F615F7" w:rsidP="003C4776">
            <w:pPr>
              <w:autoSpaceDE w:val="0"/>
              <w:autoSpaceDN w:val="0"/>
              <w:adjustRightInd w:val="0"/>
              <w:spacing w:line="240" w:lineRule="auto"/>
              <w:jc w:val="center"/>
              <w:rPr>
                <w:b/>
                <w:color w:val="000000"/>
                <w:lang w:eastAsia="id-ID"/>
              </w:rPr>
            </w:pPr>
          </w:p>
        </w:tc>
      </w:tr>
      <w:tr w:rsidR="00F615F7" w:rsidRPr="00F615F7" w14:paraId="1E71B4B3" w14:textId="77777777" w:rsidTr="00F615F7">
        <w:trPr>
          <w:trHeight w:val="439"/>
          <w:jc w:val="center"/>
        </w:trPr>
        <w:tc>
          <w:tcPr>
            <w:tcW w:w="1605" w:type="dxa"/>
            <w:tcBorders>
              <w:top w:val="single" w:sz="4" w:space="0" w:color="auto"/>
            </w:tcBorders>
            <w:vAlign w:val="center"/>
          </w:tcPr>
          <w:p w14:paraId="6F7A2310"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G1</w:t>
            </w:r>
          </w:p>
        </w:tc>
        <w:tc>
          <w:tcPr>
            <w:tcW w:w="2046" w:type="dxa"/>
            <w:tcBorders>
              <w:top w:val="single" w:sz="4" w:space="0" w:color="auto"/>
              <w:left w:val="nil"/>
            </w:tcBorders>
            <w:vAlign w:val="center"/>
          </w:tcPr>
          <w:p w14:paraId="3BA0026A"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2,2 × 10</w:t>
            </w:r>
            <w:r w:rsidRPr="00F615F7">
              <w:rPr>
                <w:color w:val="000000"/>
                <w:vertAlign w:val="superscript"/>
                <w:lang w:eastAsia="id-ID"/>
              </w:rPr>
              <w:t>5</w:t>
            </w:r>
          </w:p>
        </w:tc>
        <w:tc>
          <w:tcPr>
            <w:tcW w:w="1965" w:type="dxa"/>
            <w:tcBorders>
              <w:top w:val="single" w:sz="4" w:space="0" w:color="auto"/>
            </w:tcBorders>
            <w:vAlign w:val="center"/>
          </w:tcPr>
          <w:p w14:paraId="0489820A"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2,7 × 10</w:t>
            </w:r>
            <w:r w:rsidRPr="00F615F7">
              <w:rPr>
                <w:color w:val="000000"/>
                <w:vertAlign w:val="superscript"/>
                <w:lang w:eastAsia="id-ID"/>
              </w:rPr>
              <w:t>3</w:t>
            </w:r>
          </w:p>
        </w:tc>
        <w:tc>
          <w:tcPr>
            <w:tcW w:w="2500" w:type="dxa"/>
            <w:tcBorders>
              <w:top w:val="single" w:sz="4" w:space="0" w:color="auto"/>
              <w:left w:val="nil"/>
            </w:tcBorders>
            <w:vAlign w:val="center"/>
          </w:tcPr>
          <w:p w14:paraId="2A4E71D5" w14:textId="77777777" w:rsidR="00F615F7" w:rsidRPr="00F615F7" w:rsidRDefault="00F615F7" w:rsidP="003C4776">
            <w:pPr>
              <w:spacing w:line="240" w:lineRule="auto"/>
              <w:jc w:val="center"/>
              <w:rPr>
                <w:color w:val="000000"/>
                <w:lang w:eastAsia="id-ID"/>
              </w:rPr>
            </w:pPr>
            <w:r w:rsidRPr="00F615F7">
              <w:rPr>
                <w:color w:val="000000"/>
                <w:lang w:eastAsia="id-ID"/>
              </w:rPr>
              <w:t>1,3</w:t>
            </w:r>
          </w:p>
        </w:tc>
      </w:tr>
      <w:tr w:rsidR="00F615F7" w:rsidRPr="00F615F7" w14:paraId="4FCF7974" w14:textId="77777777" w:rsidTr="00F615F7">
        <w:trPr>
          <w:trHeight w:val="439"/>
          <w:jc w:val="center"/>
        </w:trPr>
        <w:tc>
          <w:tcPr>
            <w:tcW w:w="1605" w:type="dxa"/>
            <w:vAlign w:val="center"/>
          </w:tcPr>
          <w:p w14:paraId="0B2DF2F9"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G2</w:t>
            </w:r>
          </w:p>
        </w:tc>
        <w:tc>
          <w:tcPr>
            <w:tcW w:w="2046" w:type="dxa"/>
            <w:tcBorders>
              <w:left w:val="nil"/>
            </w:tcBorders>
            <w:vAlign w:val="center"/>
          </w:tcPr>
          <w:p w14:paraId="7CCEF9EB"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2,1 × 10</w:t>
            </w:r>
            <w:r w:rsidRPr="00F615F7">
              <w:rPr>
                <w:color w:val="000000"/>
                <w:vertAlign w:val="superscript"/>
                <w:lang w:eastAsia="id-ID"/>
              </w:rPr>
              <w:t>5</w:t>
            </w:r>
          </w:p>
        </w:tc>
        <w:tc>
          <w:tcPr>
            <w:tcW w:w="1965" w:type="dxa"/>
            <w:vAlign w:val="center"/>
          </w:tcPr>
          <w:p w14:paraId="2B56A6CE"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2,7 × 10</w:t>
            </w:r>
            <w:r w:rsidRPr="00F615F7">
              <w:rPr>
                <w:color w:val="000000"/>
                <w:vertAlign w:val="superscript"/>
                <w:lang w:eastAsia="id-ID"/>
              </w:rPr>
              <w:t>3</w:t>
            </w:r>
          </w:p>
        </w:tc>
        <w:tc>
          <w:tcPr>
            <w:tcW w:w="2500" w:type="dxa"/>
            <w:tcBorders>
              <w:left w:val="nil"/>
            </w:tcBorders>
            <w:vAlign w:val="center"/>
          </w:tcPr>
          <w:p w14:paraId="3649FF2F" w14:textId="77777777" w:rsidR="00F615F7" w:rsidRPr="00F615F7" w:rsidRDefault="00F615F7" w:rsidP="003C4776">
            <w:pPr>
              <w:spacing w:line="240" w:lineRule="auto"/>
              <w:jc w:val="center"/>
              <w:rPr>
                <w:color w:val="000000"/>
              </w:rPr>
            </w:pPr>
            <w:r w:rsidRPr="00F615F7">
              <w:rPr>
                <w:color w:val="000000"/>
              </w:rPr>
              <w:t>1,5</w:t>
            </w:r>
          </w:p>
        </w:tc>
      </w:tr>
      <w:tr w:rsidR="00F615F7" w:rsidRPr="00F615F7" w14:paraId="5E402FB1" w14:textId="77777777" w:rsidTr="00F615F7">
        <w:trPr>
          <w:trHeight w:val="439"/>
          <w:jc w:val="center"/>
        </w:trPr>
        <w:tc>
          <w:tcPr>
            <w:tcW w:w="1605" w:type="dxa"/>
            <w:vAlign w:val="center"/>
          </w:tcPr>
          <w:p w14:paraId="657326A3"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P1</w:t>
            </w:r>
          </w:p>
        </w:tc>
        <w:tc>
          <w:tcPr>
            <w:tcW w:w="2046" w:type="dxa"/>
            <w:tcBorders>
              <w:left w:val="nil"/>
            </w:tcBorders>
            <w:vAlign w:val="center"/>
          </w:tcPr>
          <w:p w14:paraId="0D9E30B5"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2,4 × 10</w:t>
            </w:r>
            <w:r w:rsidRPr="00F615F7">
              <w:rPr>
                <w:color w:val="000000"/>
                <w:vertAlign w:val="superscript"/>
                <w:lang w:eastAsia="id-ID"/>
              </w:rPr>
              <w:t>5</w:t>
            </w:r>
          </w:p>
        </w:tc>
        <w:tc>
          <w:tcPr>
            <w:tcW w:w="1965" w:type="dxa"/>
            <w:vAlign w:val="center"/>
          </w:tcPr>
          <w:p w14:paraId="08BF3C0A"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3,0 × 10</w:t>
            </w:r>
            <w:r w:rsidRPr="00F615F7">
              <w:rPr>
                <w:color w:val="000000"/>
                <w:vertAlign w:val="superscript"/>
                <w:lang w:eastAsia="id-ID"/>
              </w:rPr>
              <w:t>3</w:t>
            </w:r>
          </w:p>
        </w:tc>
        <w:tc>
          <w:tcPr>
            <w:tcW w:w="2500" w:type="dxa"/>
            <w:tcBorders>
              <w:left w:val="nil"/>
            </w:tcBorders>
            <w:vAlign w:val="center"/>
          </w:tcPr>
          <w:p w14:paraId="2B6F0C86" w14:textId="77777777" w:rsidR="00F615F7" w:rsidRPr="00F615F7" w:rsidRDefault="00F615F7" w:rsidP="003C4776">
            <w:pPr>
              <w:spacing w:line="240" w:lineRule="auto"/>
              <w:jc w:val="center"/>
              <w:rPr>
                <w:color w:val="000000"/>
              </w:rPr>
            </w:pPr>
            <w:r w:rsidRPr="00F615F7">
              <w:rPr>
                <w:color w:val="000000"/>
              </w:rPr>
              <w:t>1,6</w:t>
            </w:r>
          </w:p>
        </w:tc>
      </w:tr>
      <w:tr w:rsidR="00F615F7" w:rsidRPr="00F615F7" w14:paraId="01FF0DB5" w14:textId="77777777" w:rsidTr="00F615F7">
        <w:trPr>
          <w:trHeight w:val="439"/>
          <w:jc w:val="center"/>
        </w:trPr>
        <w:tc>
          <w:tcPr>
            <w:tcW w:w="1605" w:type="dxa"/>
            <w:vAlign w:val="center"/>
          </w:tcPr>
          <w:p w14:paraId="5F729049"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P2</w:t>
            </w:r>
          </w:p>
        </w:tc>
        <w:tc>
          <w:tcPr>
            <w:tcW w:w="2046" w:type="dxa"/>
            <w:tcBorders>
              <w:left w:val="nil"/>
            </w:tcBorders>
            <w:vAlign w:val="center"/>
          </w:tcPr>
          <w:p w14:paraId="49162B71"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2,1 × 10</w:t>
            </w:r>
            <w:r w:rsidRPr="00F615F7">
              <w:rPr>
                <w:color w:val="000000"/>
                <w:vertAlign w:val="superscript"/>
                <w:lang w:eastAsia="id-ID"/>
              </w:rPr>
              <w:t>5</w:t>
            </w:r>
          </w:p>
        </w:tc>
        <w:tc>
          <w:tcPr>
            <w:tcW w:w="1965" w:type="dxa"/>
            <w:vAlign w:val="center"/>
          </w:tcPr>
          <w:p w14:paraId="728D6F9B"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2,8 × 10</w:t>
            </w:r>
            <w:r w:rsidRPr="00F615F7">
              <w:rPr>
                <w:color w:val="000000"/>
                <w:vertAlign w:val="superscript"/>
                <w:lang w:eastAsia="id-ID"/>
              </w:rPr>
              <w:t>3</w:t>
            </w:r>
          </w:p>
        </w:tc>
        <w:tc>
          <w:tcPr>
            <w:tcW w:w="2500" w:type="dxa"/>
            <w:tcBorders>
              <w:left w:val="nil"/>
            </w:tcBorders>
            <w:vAlign w:val="center"/>
          </w:tcPr>
          <w:p w14:paraId="36FF7A2E" w14:textId="77777777" w:rsidR="00F615F7" w:rsidRPr="00F615F7" w:rsidRDefault="00F615F7" w:rsidP="003C4776">
            <w:pPr>
              <w:spacing w:line="240" w:lineRule="auto"/>
              <w:jc w:val="center"/>
              <w:rPr>
                <w:color w:val="000000"/>
              </w:rPr>
            </w:pPr>
            <w:r w:rsidRPr="00F615F7">
              <w:rPr>
                <w:color w:val="000000"/>
              </w:rPr>
              <w:t>1,5</w:t>
            </w:r>
          </w:p>
        </w:tc>
      </w:tr>
      <w:tr w:rsidR="00F615F7" w:rsidRPr="00F615F7" w14:paraId="12C1C167" w14:textId="77777777" w:rsidTr="00F615F7">
        <w:trPr>
          <w:trHeight w:val="439"/>
          <w:jc w:val="center"/>
        </w:trPr>
        <w:tc>
          <w:tcPr>
            <w:tcW w:w="1605" w:type="dxa"/>
            <w:vAlign w:val="center"/>
          </w:tcPr>
          <w:p w14:paraId="30BD87CF"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S1</w:t>
            </w:r>
          </w:p>
        </w:tc>
        <w:tc>
          <w:tcPr>
            <w:tcW w:w="2046" w:type="dxa"/>
            <w:tcBorders>
              <w:left w:val="nil"/>
            </w:tcBorders>
            <w:vAlign w:val="center"/>
          </w:tcPr>
          <w:p w14:paraId="720FECBC"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1,8 × 10</w:t>
            </w:r>
            <w:r w:rsidRPr="00F615F7">
              <w:rPr>
                <w:color w:val="000000"/>
                <w:vertAlign w:val="superscript"/>
                <w:lang w:eastAsia="id-ID"/>
              </w:rPr>
              <w:t>5</w:t>
            </w:r>
          </w:p>
        </w:tc>
        <w:tc>
          <w:tcPr>
            <w:tcW w:w="1965" w:type="dxa"/>
            <w:vAlign w:val="center"/>
          </w:tcPr>
          <w:p w14:paraId="67F9E5A6"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3,0 × 10</w:t>
            </w:r>
            <w:r w:rsidRPr="00F615F7">
              <w:rPr>
                <w:color w:val="000000"/>
                <w:vertAlign w:val="superscript"/>
                <w:lang w:eastAsia="id-ID"/>
              </w:rPr>
              <w:t>3</w:t>
            </w:r>
          </w:p>
        </w:tc>
        <w:tc>
          <w:tcPr>
            <w:tcW w:w="2500" w:type="dxa"/>
            <w:tcBorders>
              <w:left w:val="nil"/>
            </w:tcBorders>
            <w:vAlign w:val="center"/>
          </w:tcPr>
          <w:p w14:paraId="78EC0D28" w14:textId="77777777" w:rsidR="00F615F7" w:rsidRPr="00F615F7" w:rsidRDefault="00F615F7" w:rsidP="003C4776">
            <w:pPr>
              <w:spacing w:line="240" w:lineRule="auto"/>
              <w:jc w:val="center"/>
              <w:rPr>
                <w:color w:val="000000"/>
              </w:rPr>
            </w:pPr>
            <w:r w:rsidRPr="00F615F7">
              <w:rPr>
                <w:color w:val="000000"/>
              </w:rPr>
              <w:t>1,8</w:t>
            </w:r>
          </w:p>
        </w:tc>
      </w:tr>
      <w:tr w:rsidR="00F615F7" w:rsidRPr="00F615F7" w14:paraId="16F0D4FC" w14:textId="77777777" w:rsidTr="00F615F7">
        <w:trPr>
          <w:trHeight w:val="439"/>
          <w:jc w:val="center"/>
        </w:trPr>
        <w:tc>
          <w:tcPr>
            <w:tcW w:w="1605" w:type="dxa"/>
            <w:tcBorders>
              <w:bottom w:val="single" w:sz="4" w:space="0" w:color="auto"/>
            </w:tcBorders>
            <w:vAlign w:val="center"/>
          </w:tcPr>
          <w:p w14:paraId="2E254849"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S2</w:t>
            </w:r>
          </w:p>
        </w:tc>
        <w:tc>
          <w:tcPr>
            <w:tcW w:w="2046" w:type="dxa"/>
            <w:tcBorders>
              <w:left w:val="nil"/>
              <w:bottom w:val="single" w:sz="4" w:space="0" w:color="auto"/>
            </w:tcBorders>
            <w:vAlign w:val="center"/>
          </w:tcPr>
          <w:p w14:paraId="6752F760"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2,0 × 10</w:t>
            </w:r>
            <w:r w:rsidRPr="00F615F7">
              <w:rPr>
                <w:color w:val="000000"/>
                <w:vertAlign w:val="superscript"/>
                <w:lang w:eastAsia="id-ID"/>
              </w:rPr>
              <w:t>5</w:t>
            </w:r>
          </w:p>
        </w:tc>
        <w:tc>
          <w:tcPr>
            <w:tcW w:w="1965" w:type="dxa"/>
            <w:tcBorders>
              <w:bottom w:val="single" w:sz="4" w:space="0" w:color="auto"/>
            </w:tcBorders>
            <w:vAlign w:val="center"/>
          </w:tcPr>
          <w:p w14:paraId="74E91C6D" w14:textId="77777777" w:rsidR="00F615F7" w:rsidRPr="00F615F7" w:rsidRDefault="00F615F7" w:rsidP="003C4776">
            <w:pPr>
              <w:autoSpaceDE w:val="0"/>
              <w:autoSpaceDN w:val="0"/>
              <w:adjustRightInd w:val="0"/>
              <w:spacing w:line="240" w:lineRule="auto"/>
              <w:jc w:val="center"/>
              <w:rPr>
                <w:color w:val="000000"/>
                <w:lang w:eastAsia="id-ID"/>
              </w:rPr>
            </w:pPr>
            <w:r w:rsidRPr="00F615F7">
              <w:rPr>
                <w:color w:val="000000"/>
                <w:lang w:eastAsia="id-ID"/>
              </w:rPr>
              <w:t>3,4 × 10</w:t>
            </w:r>
            <w:r w:rsidRPr="00F615F7">
              <w:rPr>
                <w:color w:val="000000"/>
                <w:vertAlign w:val="superscript"/>
                <w:lang w:eastAsia="id-ID"/>
              </w:rPr>
              <w:t>3</w:t>
            </w:r>
          </w:p>
        </w:tc>
        <w:tc>
          <w:tcPr>
            <w:tcW w:w="2500" w:type="dxa"/>
            <w:tcBorders>
              <w:left w:val="nil"/>
              <w:bottom w:val="single" w:sz="4" w:space="0" w:color="auto"/>
            </w:tcBorders>
            <w:vAlign w:val="center"/>
          </w:tcPr>
          <w:p w14:paraId="2DF479C9" w14:textId="77777777" w:rsidR="00F615F7" w:rsidRPr="00F615F7" w:rsidRDefault="00F615F7" w:rsidP="003C4776">
            <w:pPr>
              <w:spacing w:line="240" w:lineRule="auto"/>
              <w:jc w:val="center"/>
              <w:rPr>
                <w:color w:val="000000"/>
              </w:rPr>
            </w:pPr>
            <w:r w:rsidRPr="00F615F7">
              <w:rPr>
                <w:color w:val="000000"/>
              </w:rPr>
              <w:t>2,0</w:t>
            </w:r>
          </w:p>
        </w:tc>
      </w:tr>
      <w:tr w:rsidR="00F615F7" w:rsidRPr="00F615F7" w14:paraId="2BFEF4BD" w14:textId="77777777" w:rsidTr="00F615F7">
        <w:trPr>
          <w:trHeight w:val="439"/>
          <w:jc w:val="center"/>
        </w:trPr>
        <w:tc>
          <w:tcPr>
            <w:tcW w:w="1605" w:type="dxa"/>
            <w:tcBorders>
              <w:top w:val="single" w:sz="4" w:space="0" w:color="auto"/>
            </w:tcBorders>
            <w:vAlign w:val="center"/>
          </w:tcPr>
          <w:p w14:paraId="30278D88" w14:textId="77777777" w:rsidR="00F615F7" w:rsidRPr="00F615F7" w:rsidRDefault="00F615F7" w:rsidP="003C4776">
            <w:pPr>
              <w:autoSpaceDE w:val="0"/>
              <w:autoSpaceDN w:val="0"/>
              <w:adjustRightInd w:val="0"/>
              <w:spacing w:line="240" w:lineRule="auto"/>
              <w:jc w:val="center"/>
              <w:rPr>
                <w:color w:val="000000"/>
                <w:lang w:eastAsia="id-ID"/>
              </w:rPr>
            </w:pPr>
          </w:p>
        </w:tc>
        <w:tc>
          <w:tcPr>
            <w:tcW w:w="2046" w:type="dxa"/>
            <w:tcBorders>
              <w:top w:val="single" w:sz="4" w:space="0" w:color="auto"/>
              <w:left w:val="nil"/>
            </w:tcBorders>
            <w:vAlign w:val="center"/>
          </w:tcPr>
          <w:p w14:paraId="786D66E8" w14:textId="77777777" w:rsidR="00F615F7" w:rsidRPr="00F615F7" w:rsidRDefault="00F615F7" w:rsidP="003C4776">
            <w:pPr>
              <w:autoSpaceDE w:val="0"/>
              <w:autoSpaceDN w:val="0"/>
              <w:adjustRightInd w:val="0"/>
              <w:spacing w:line="240" w:lineRule="auto"/>
              <w:jc w:val="center"/>
              <w:rPr>
                <w:color w:val="000000"/>
                <w:lang w:eastAsia="id-ID"/>
              </w:rPr>
            </w:pPr>
          </w:p>
        </w:tc>
        <w:tc>
          <w:tcPr>
            <w:tcW w:w="1965" w:type="dxa"/>
            <w:tcBorders>
              <w:top w:val="single" w:sz="4" w:space="0" w:color="auto"/>
            </w:tcBorders>
            <w:vAlign w:val="center"/>
          </w:tcPr>
          <w:p w14:paraId="1811BD95" w14:textId="77777777" w:rsidR="00F615F7" w:rsidRPr="00F615F7" w:rsidRDefault="00F615F7" w:rsidP="003C4776">
            <w:pPr>
              <w:autoSpaceDE w:val="0"/>
              <w:autoSpaceDN w:val="0"/>
              <w:adjustRightInd w:val="0"/>
              <w:spacing w:line="240" w:lineRule="auto"/>
              <w:jc w:val="center"/>
              <w:rPr>
                <w:color w:val="000000"/>
                <w:lang w:eastAsia="id-ID"/>
              </w:rPr>
            </w:pPr>
          </w:p>
        </w:tc>
        <w:tc>
          <w:tcPr>
            <w:tcW w:w="2500" w:type="dxa"/>
            <w:tcBorders>
              <w:top w:val="single" w:sz="4" w:space="0" w:color="auto"/>
              <w:left w:val="nil"/>
            </w:tcBorders>
            <w:vAlign w:val="center"/>
          </w:tcPr>
          <w:p w14:paraId="7BA2B4CC" w14:textId="77777777" w:rsidR="00F615F7" w:rsidRPr="00F615F7" w:rsidRDefault="00F615F7" w:rsidP="003C4776">
            <w:pPr>
              <w:spacing w:line="240" w:lineRule="auto"/>
              <w:jc w:val="center"/>
              <w:rPr>
                <w:color w:val="000000"/>
              </w:rPr>
            </w:pPr>
          </w:p>
        </w:tc>
      </w:tr>
    </w:tbl>
    <w:p w14:paraId="242EFF06" w14:textId="4B533DB6" w:rsidR="00500997" w:rsidRPr="004B1472" w:rsidRDefault="00500997" w:rsidP="00750101">
      <w:pPr>
        <w:pStyle w:val="Heading2"/>
        <w:ind w:left="450" w:hanging="450"/>
      </w:pPr>
      <w:bookmarkStart w:id="116" w:name="_Toc99270082"/>
      <w:r w:rsidRPr="004B1472">
        <w:t xml:space="preserve">5.4. Nilai </w:t>
      </w:r>
      <w:proofErr w:type="spellStart"/>
      <w:r w:rsidRPr="004B1472">
        <w:t>Keseseuaian</w:t>
      </w:r>
      <w:proofErr w:type="spellEnd"/>
      <w:r w:rsidRPr="004B1472">
        <w:t xml:space="preserve"> </w:t>
      </w:r>
      <w:proofErr w:type="spellStart"/>
      <w:r w:rsidRPr="004B1472">
        <w:t>Ekologi</w:t>
      </w:r>
      <w:proofErr w:type="spellEnd"/>
      <w:r w:rsidRPr="004B1472">
        <w:t xml:space="preserve"> </w:t>
      </w:r>
      <w:proofErr w:type="spellStart"/>
      <w:r w:rsidRPr="004B1472">
        <w:t>Budidaya</w:t>
      </w:r>
      <w:proofErr w:type="spellEnd"/>
      <w:r w:rsidRPr="004B1472">
        <w:t xml:space="preserve"> </w:t>
      </w:r>
      <w:proofErr w:type="spellStart"/>
      <w:r w:rsidR="00750101">
        <w:t>Udang</w:t>
      </w:r>
      <w:proofErr w:type="spellEnd"/>
      <w:r w:rsidR="00750101">
        <w:t xml:space="preserve"> </w:t>
      </w:r>
      <w:proofErr w:type="spellStart"/>
      <w:r w:rsidRPr="004B1472">
        <w:t>Vaname</w:t>
      </w:r>
      <w:proofErr w:type="spellEnd"/>
      <w:r w:rsidRPr="004B1472">
        <w:t xml:space="preserve"> di </w:t>
      </w:r>
      <w:proofErr w:type="spellStart"/>
      <w:r w:rsidRPr="004B1472">
        <w:t>Kecamatan</w:t>
      </w:r>
      <w:proofErr w:type="spellEnd"/>
      <w:r w:rsidRPr="004B1472">
        <w:t xml:space="preserve"> </w:t>
      </w:r>
      <w:proofErr w:type="spellStart"/>
      <w:r w:rsidRPr="004B1472">
        <w:t>Gerokgak</w:t>
      </w:r>
      <w:bookmarkEnd w:id="116"/>
      <w:proofErr w:type="spellEnd"/>
    </w:p>
    <w:p w14:paraId="39FA5CBA" w14:textId="77777777" w:rsidR="00500997" w:rsidRDefault="00500997">
      <w:pPr>
        <w:rPr>
          <w:lang w:val="id-ID"/>
        </w:rPr>
      </w:pPr>
    </w:p>
    <w:p w14:paraId="54C4135A" w14:textId="1B2268D2" w:rsidR="00500997" w:rsidRDefault="00500997">
      <w:pPr>
        <w:spacing w:line="480" w:lineRule="auto"/>
        <w:jc w:val="both"/>
        <w:rPr>
          <w:sz w:val="24"/>
          <w:szCs w:val="24"/>
          <w:lang w:val="id-ID"/>
        </w:rPr>
      </w:pPr>
      <w:r>
        <w:rPr>
          <w:lang w:val="id-ID"/>
        </w:rPr>
        <w:tab/>
      </w:r>
      <w:proofErr w:type="spellStart"/>
      <w:r>
        <w:rPr>
          <w:rFonts w:eastAsia="Times-Roman"/>
          <w:color w:val="000000"/>
          <w:sz w:val="24"/>
          <w:szCs w:val="24"/>
          <w:lang w:eastAsia="zh-CN" w:bidi="ar"/>
        </w:rPr>
        <w:t>Kesesuaian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lahan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merupakan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bagian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dari</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suatu</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kunci</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dalam</w:t>
      </w:r>
      <w:proofErr w:type="spellEnd"/>
      <w:r>
        <w:rPr>
          <w:rFonts w:eastAsia="Times-Roman"/>
          <w:color w:val="000000"/>
          <w:sz w:val="24"/>
          <w:szCs w:val="24"/>
          <w:lang w:eastAsia="zh-CN" w:bidi="ar"/>
        </w:rPr>
        <w:t xml:space="preserve"> </w:t>
      </w:r>
      <w:r>
        <w:rPr>
          <w:rFonts w:eastAsia="Times-Roman"/>
          <w:color w:val="000000"/>
          <w:sz w:val="24"/>
          <w:szCs w:val="24"/>
          <w:lang w:val="id-ID" w:eastAsia="zh-CN" w:bidi="ar"/>
        </w:rPr>
        <w:t>k</w:t>
      </w:r>
      <w:proofErr w:type="spellStart"/>
      <w:r>
        <w:rPr>
          <w:rFonts w:eastAsia="Times-Roman"/>
          <w:color w:val="000000"/>
          <w:sz w:val="24"/>
          <w:szCs w:val="24"/>
          <w:lang w:eastAsia="zh-CN" w:bidi="ar"/>
        </w:rPr>
        <w:t>egiatan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akuakultur</w:t>
      </w:r>
      <w:proofErr w:type="spellEnd"/>
      <w:r>
        <w:rPr>
          <w:rFonts w:eastAsia="Times-Roman"/>
          <w:color w:val="000000"/>
          <w:sz w:val="24"/>
          <w:szCs w:val="24"/>
          <w:lang w:eastAsia="zh-CN" w:bidi="ar"/>
        </w:rPr>
        <w:t xml:space="preserve"> yang </w:t>
      </w:r>
      <w:proofErr w:type="spellStart"/>
      <w:r w:rsidR="003765B3" w:rsidRPr="003765B3">
        <w:rPr>
          <w:rFonts w:eastAsia="Times-Roman"/>
          <w:color w:val="000000"/>
          <w:sz w:val="24"/>
          <w:szCs w:val="24"/>
          <w:lang w:eastAsia="zh-CN" w:bidi="ar"/>
        </w:rPr>
        <w:t>memengaruhi</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kesuksesan</w:t>
      </w:r>
      <w:proofErr w:type="spellEnd"/>
      <w:r>
        <w:rPr>
          <w:rFonts w:eastAsia="Times-Roman"/>
          <w:color w:val="000000"/>
          <w:sz w:val="24"/>
          <w:szCs w:val="24"/>
          <w:lang w:eastAsia="zh-CN" w:bidi="ar"/>
        </w:rPr>
        <w:t xml:space="preserve"> dan </w:t>
      </w:r>
      <w:proofErr w:type="spellStart"/>
      <w:r>
        <w:rPr>
          <w:rFonts w:eastAsia="Times-Roman"/>
          <w:color w:val="000000"/>
          <w:sz w:val="24"/>
          <w:szCs w:val="24"/>
          <w:lang w:eastAsia="zh-CN" w:bidi="ar"/>
        </w:rPr>
        <w:t>keberlanjutannya</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serta</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dapat</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lastRenderedPageBreak/>
        <w:t>memecah</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konflik</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antara</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berbagai</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kegiatan</w:t>
      </w:r>
      <w:proofErr w:type="spellEnd"/>
      <w:r>
        <w:rPr>
          <w:rFonts w:eastAsia="Times-Roman"/>
          <w:color w:val="000000"/>
          <w:sz w:val="24"/>
          <w:szCs w:val="24"/>
          <w:lang w:eastAsia="zh-CN" w:bidi="ar"/>
        </w:rPr>
        <w:t xml:space="preserve"> dan </w:t>
      </w:r>
      <w:proofErr w:type="spellStart"/>
      <w:r>
        <w:rPr>
          <w:rFonts w:eastAsia="Times-Roman"/>
          <w:color w:val="000000"/>
          <w:sz w:val="24"/>
          <w:szCs w:val="24"/>
          <w:lang w:eastAsia="zh-CN" w:bidi="ar"/>
        </w:rPr>
        <w:t>membuat</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penggunaan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lahan</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lebih</w:t>
      </w:r>
      <w:proofErr w:type="spellEnd"/>
      <w:r>
        <w:rPr>
          <w:rFonts w:eastAsia="Times-Roman"/>
          <w:color w:val="000000"/>
          <w:sz w:val="24"/>
          <w:szCs w:val="24"/>
          <w:lang w:eastAsia="zh-CN" w:bidi="ar"/>
        </w:rPr>
        <w:t xml:space="preserve"> </w:t>
      </w:r>
      <w:proofErr w:type="spellStart"/>
      <w:r>
        <w:rPr>
          <w:rFonts w:eastAsia="Times-Roman"/>
          <w:color w:val="000000"/>
          <w:sz w:val="24"/>
          <w:szCs w:val="24"/>
          <w:lang w:eastAsia="zh-CN" w:bidi="ar"/>
        </w:rPr>
        <w:t>rasional</w:t>
      </w:r>
      <w:proofErr w:type="spellEnd"/>
      <w:r>
        <w:rPr>
          <w:rFonts w:eastAsia="Times-Roman"/>
          <w:color w:val="000000"/>
          <w:sz w:val="24"/>
          <w:szCs w:val="24"/>
          <w:lang w:val="id-ID" w:eastAsia="zh-CN" w:bidi="ar"/>
        </w:rPr>
        <w:t xml:space="preserve">. </w:t>
      </w:r>
      <w:r>
        <w:rPr>
          <w:sz w:val="24"/>
          <w:szCs w:val="24"/>
          <w:lang w:val="id-ID"/>
        </w:rPr>
        <w:t>Data yang telah didapatkan dari hasil pengamatan telah dicari rata-rata untuk tiap petaknya. Nilai rata-rata tersebut kemudian dihitung menggunakan matriks kesesuaian yang telah disusun</w:t>
      </w:r>
      <w:r w:rsidR="007C304F">
        <w:rPr>
          <w:sz w:val="24"/>
          <w:szCs w:val="24"/>
        </w:rPr>
        <w:t xml:space="preserve"> </w:t>
      </w:r>
      <w:proofErr w:type="spellStart"/>
      <w:r w:rsidR="007C304F">
        <w:rPr>
          <w:sz w:val="24"/>
          <w:szCs w:val="24"/>
        </w:rPr>
        <w:t>sebelumnya</w:t>
      </w:r>
      <w:proofErr w:type="spellEnd"/>
      <w:r w:rsidR="007C304F">
        <w:rPr>
          <w:sz w:val="24"/>
          <w:szCs w:val="24"/>
        </w:rPr>
        <w:t xml:space="preserve"> </w:t>
      </w:r>
      <w:proofErr w:type="spellStart"/>
      <w:r w:rsidR="007C304F">
        <w:rPr>
          <w:sz w:val="24"/>
          <w:szCs w:val="24"/>
        </w:rPr>
        <w:t>sehingga</w:t>
      </w:r>
      <w:proofErr w:type="spellEnd"/>
      <w:r>
        <w:rPr>
          <w:sz w:val="24"/>
          <w:szCs w:val="24"/>
          <w:lang w:val="id-ID"/>
        </w:rPr>
        <w:t xml:space="preserve"> didapatkan hasil seperti dalam </w:t>
      </w:r>
      <w:r w:rsidRPr="000A2615">
        <w:rPr>
          <w:b/>
          <w:bCs/>
          <w:sz w:val="24"/>
          <w:szCs w:val="24"/>
          <w:lang w:val="id-ID"/>
        </w:rPr>
        <w:t xml:space="preserve">Tabel </w:t>
      </w:r>
      <w:r w:rsidR="000A2615" w:rsidRPr="000A2615">
        <w:rPr>
          <w:b/>
          <w:bCs/>
          <w:sz w:val="24"/>
          <w:szCs w:val="24"/>
        </w:rPr>
        <w:t>5.2</w:t>
      </w:r>
      <w:r w:rsidR="000A2615">
        <w:rPr>
          <w:sz w:val="24"/>
          <w:szCs w:val="24"/>
        </w:rPr>
        <w:t xml:space="preserve">, </w:t>
      </w:r>
      <w:r w:rsidR="000A2615" w:rsidRPr="000A2615">
        <w:rPr>
          <w:b/>
          <w:bCs/>
          <w:sz w:val="24"/>
          <w:szCs w:val="24"/>
        </w:rPr>
        <w:t>5.3</w:t>
      </w:r>
      <w:r w:rsidR="000A2615">
        <w:rPr>
          <w:sz w:val="24"/>
          <w:szCs w:val="24"/>
        </w:rPr>
        <w:t xml:space="preserve">, dan </w:t>
      </w:r>
      <w:r w:rsidR="000A2615" w:rsidRPr="000A2615">
        <w:rPr>
          <w:b/>
          <w:bCs/>
          <w:sz w:val="24"/>
          <w:szCs w:val="24"/>
        </w:rPr>
        <w:t>5.4</w:t>
      </w:r>
      <w:r>
        <w:rPr>
          <w:sz w:val="24"/>
          <w:szCs w:val="24"/>
          <w:lang w:val="id-ID"/>
        </w:rPr>
        <w:t xml:space="preserve"> berikut ini. </w:t>
      </w:r>
    </w:p>
    <w:p w14:paraId="54D78626" w14:textId="08CECE14" w:rsidR="000A2615" w:rsidRPr="000A2615" w:rsidRDefault="000A2615" w:rsidP="000A2615">
      <w:pPr>
        <w:pStyle w:val="Caption"/>
        <w:keepNext/>
        <w:rPr>
          <w:color w:val="auto"/>
          <w:sz w:val="22"/>
          <w:szCs w:val="22"/>
        </w:rPr>
      </w:pPr>
      <w:bookmarkStart w:id="117" w:name="_Toc99146833"/>
      <w:proofErr w:type="spellStart"/>
      <w:r w:rsidRPr="000A2615">
        <w:rPr>
          <w:color w:val="auto"/>
          <w:sz w:val="22"/>
          <w:szCs w:val="22"/>
        </w:rPr>
        <w:t>Tabel</w:t>
      </w:r>
      <w:proofErr w:type="spellEnd"/>
      <w:r w:rsidRPr="000A2615">
        <w:rPr>
          <w:color w:val="auto"/>
          <w:sz w:val="22"/>
          <w:szCs w:val="22"/>
        </w:rPr>
        <w:t xml:space="preserve"> 5</w:t>
      </w:r>
      <w:r w:rsidR="00D4744A">
        <w:rPr>
          <w:color w:val="auto"/>
          <w:sz w:val="22"/>
          <w:szCs w:val="22"/>
        </w:rPr>
        <w:t>.</w:t>
      </w:r>
      <w:r w:rsidR="00607093">
        <w:rPr>
          <w:color w:val="auto"/>
          <w:sz w:val="22"/>
          <w:szCs w:val="22"/>
        </w:rPr>
        <w:t xml:space="preserve"> </w:t>
      </w:r>
      <w:r w:rsidR="004E63A5">
        <w:rPr>
          <w:color w:val="auto"/>
          <w:sz w:val="22"/>
          <w:szCs w:val="22"/>
        </w:rPr>
        <w:fldChar w:fldCharType="begin"/>
      </w:r>
      <w:r w:rsidR="004E63A5">
        <w:rPr>
          <w:color w:val="auto"/>
          <w:sz w:val="22"/>
          <w:szCs w:val="22"/>
        </w:rPr>
        <w:instrText xml:space="preserve"> SEQ Tabel \* ARABIC \s 1 </w:instrText>
      </w:r>
      <w:r w:rsidR="004E63A5">
        <w:rPr>
          <w:color w:val="auto"/>
          <w:sz w:val="22"/>
          <w:szCs w:val="22"/>
        </w:rPr>
        <w:fldChar w:fldCharType="separate"/>
      </w:r>
      <w:r w:rsidR="00F46E9D">
        <w:rPr>
          <w:noProof/>
          <w:color w:val="auto"/>
          <w:sz w:val="22"/>
          <w:szCs w:val="22"/>
        </w:rPr>
        <w:t>2</w:t>
      </w:r>
      <w:r w:rsidR="004E63A5">
        <w:rPr>
          <w:color w:val="auto"/>
          <w:sz w:val="22"/>
          <w:szCs w:val="22"/>
        </w:rPr>
        <w:fldChar w:fldCharType="end"/>
      </w:r>
      <w:r w:rsidRPr="000A2615">
        <w:rPr>
          <w:color w:val="auto"/>
          <w:sz w:val="22"/>
          <w:szCs w:val="22"/>
        </w:rPr>
        <w:t xml:space="preserve">. </w:t>
      </w:r>
      <w:r w:rsidRPr="000A2615">
        <w:rPr>
          <w:b w:val="0"/>
          <w:bCs w:val="0"/>
          <w:color w:val="auto"/>
          <w:sz w:val="22"/>
          <w:szCs w:val="22"/>
        </w:rPr>
        <w:t xml:space="preserve">Nilai </w:t>
      </w:r>
      <w:proofErr w:type="spellStart"/>
      <w:r w:rsidR="00D4744A">
        <w:rPr>
          <w:b w:val="0"/>
          <w:bCs w:val="0"/>
          <w:color w:val="auto"/>
          <w:sz w:val="22"/>
          <w:szCs w:val="22"/>
        </w:rPr>
        <w:t>matriks</w:t>
      </w:r>
      <w:proofErr w:type="spellEnd"/>
      <w:r w:rsidR="00D4744A">
        <w:rPr>
          <w:b w:val="0"/>
          <w:bCs w:val="0"/>
          <w:color w:val="auto"/>
          <w:sz w:val="22"/>
          <w:szCs w:val="22"/>
        </w:rPr>
        <w:t xml:space="preserve"> </w:t>
      </w:r>
      <w:proofErr w:type="spellStart"/>
      <w:r w:rsidR="00D4744A">
        <w:rPr>
          <w:b w:val="0"/>
          <w:bCs w:val="0"/>
          <w:color w:val="auto"/>
          <w:sz w:val="22"/>
          <w:szCs w:val="22"/>
        </w:rPr>
        <w:t>kesesuaian</w:t>
      </w:r>
      <w:proofErr w:type="spellEnd"/>
      <w:r w:rsidRPr="000A2615">
        <w:rPr>
          <w:b w:val="0"/>
          <w:bCs w:val="0"/>
          <w:color w:val="auto"/>
          <w:sz w:val="22"/>
          <w:szCs w:val="22"/>
        </w:rPr>
        <w:t xml:space="preserve"> </w:t>
      </w:r>
      <w:proofErr w:type="spellStart"/>
      <w:r w:rsidRPr="000A2615">
        <w:rPr>
          <w:b w:val="0"/>
          <w:bCs w:val="0"/>
          <w:color w:val="auto"/>
          <w:sz w:val="22"/>
          <w:szCs w:val="22"/>
        </w:rPr>
        <w:t>ekologi</w:t>
      </w:r>
      <w:proofErr w:type="spellEnd"/>
      <w:r w:rsidRPr="000A2615">
        <w:rPr>
          <w:b w:val="0"/>
          <w:bCs w:val="0"/>
          <w:color w:val="auto"/>
          <w:sz w:val="22"/>
          <w:szCs w:val="22"/>
        </w:rPr>
        <w:t xml:space="preserve"> pada </w:t>
      </w:r>
      <w:proofErr w:type="spellStart"/>
      <w:r w:rsidRPr="000A2615">
        <w:rPr>
          <w:b w:val="0"/>
          <w:bCs w:val="0"/>
          <w:color w:val="auto"/>
          <w:sz w:val="22"/>
          <w:szCs w:val="22"/>
        </w:rPr>
        <w:t>tambak</w:t>
      </w:r>
      <w:proofErr w:type="spellEnd"/>
      <w:r w:rsidRPr="000A2615">
        <w:rPr>
          <w:b w:val="0"/>
          <w:bCs w:val="0"/>
          <w:color w:val="auto"/>
          <w:sz w:val="22"/>
          <w:szCs w:val="22"/>
        </w:rPr>
        <w:t xml:space="preserve"> </w:t>
      </w:r>
      <w:proofErr w:type="spellStart"/>
      <w:r w:rsidRPr="000A2615">
        <w:rPr>
          <w:b w:val="0"/>
          <w:bCs w:val="0"/>
          <w:color w:val="auto"/>
          <w:sz w:val="22"/>
          <w:szCs w:val="22"/>
        </w:rPr>
        <w:t>Desa</w:t>
      </w:r>
      <w:proofErr w:type="spellEnd"/>
      <w:r w:rsidRPr="000A2615">
        <w:rPr>
          <w:b w:val="0"/>
          <w:bCs w:val="0"/>
          <w:color w:val="auto"/>
          <w:sz w:val="22"/>
          <w:szCs w:val="22"/>
        </w:rPr>
        <w:t xml:space="preserve"> </w:t>
      </w:r>
      <w:proofErr w:type="spellStart"/>
      <w:r w:rsidRPr="000A2615">
        <w:rPr>
          <w:b w:val="0"/>
          <w:bCs w:val="0"/>
          <w:color w:val="auto"/>
          <w:sz w:val="22"/>
          <w:szCs w:val="22"/>
        </w:rPr>
        <w:t>Gerokgak</w:t>
      </w:r>
      <w:proofErr w:type="spellEnd"/>
      <w:r w:rsidRPr="000A2615">
        <w:rPr>
          <w:b w:val="0"/>
          <w:bCs w:val="0"/>
          <w:color w:val="auto"/>
          <w:sz w:val="22"/>
          <w:szCs w:val="22"/>
        </w:rPr>
        <w:t>.</w:t>
      </w:r>
      <w:bookmarkEnd w:id="117"/>
    </w:p>
    <w:tbl>
      <w:tblPr>
        <w:tblW w:w="0" w:type="auto"/>
        <w:tblBorders>
          <w:top w:val="single" w:sz="4" w:space="0" w:color="7F7F7F"/>
          <w:bottom w:val="single" w:sz="4" w:space="0" w:color="7F7F7F"/>
        </w:tblBorders>
        <w:tblLook w:val="04A0" w:firstRow="1" w:lastRow="0" w:firstColumn="1" w:lastColumn="0" w:noHBand="0" w:noVBand="1"/>
      </w:tblPr>
      <w:tblGrid>
        <w:gridCol w:w="1150"/>
        <w:gridCol w:w="972"/>
        <w:gridCol w:w="991"/>
        <w:gridCol w:w="952"/>
        <w:gridCol w:w="981"/>
        <w:gridCol w:w="980"/>
        <w:gridCol w:w="943"/>
        <w:gridCol w:w="968"/>
      </w:tblGrid>
      <w:tr w:rsidR="00F47636" w:rsidRPr="00C33919" w14:paraId="3E015B34" w14:textId="77777777" w:rsidTr="004B1472">
        <w:tc>
          <w:tcPr>
            <w:tcW w:w="1150" w:type="dxa"/>
            <w:tcBorders>
              <w:bottom w:val="single" w:sz="4" w:space="0" w:color="7F7F7F"/>
            </w:tcBorders>
            <w:shd w:val="clear" w:color="auto" w:fill="auto"/>
          </w:tcPr>
          <w:p w14:paraId="5981C1AA" w14:textId="77777777" w:rsidR="00570288" w:rsidRPr="00C33919" w:rsidRDefault="00570288" w:rsidP="00C33919">
            <w:pPr>
              <w:spacing w:line="276" w:lineRule="auto"/>
              <w:jc w:val="both"/>
              <w:rPr>
                <w:b/>
                <w:bCs/>
                <w:sz w:val="20"/>
                <w:szCs w:val="20"/>
              </w:rPr>
            </w:pPr>
            <w:r w:rsidRPr="00C33919">
              <w:rPr>
                <w:b/>
                <w:bCs/>
                <w:sz w:val="20"/>
                <w:szCs w:val="20"/>
              </w:rPr>
              <w:t>Parameter</w:t>
            </w:r>
          </w:p>
        </w:tc>
        <w:tc>
          <w:tcPr>
            <w:tcW w:w="972" w:type="dxa"/>
            <w:tcBorders>
              <w:bottom w:val="single" w:sz="4" w:space="0" w:color="7F7F7F"/>
            </w:tcBorders>
            <w:shd w:val="clear" w:color="auto" w:fill="auto"/>
          </w:tcPr>
          <w:p w14:paraId="61EF7DC9" w14:textId="77777777" w:rsidR="00570288" w:rsidRPr="00C33919" w:rsidRDefault="00570288" w:rsidP="00C33919">
            <w:pPr>
              <w:spacing w:line="276" w:lineRule="auto"/>
              <w:jc w:val="both"/>
              <w:rPr>
                <w:b/>
                <w:bCs/>
                <w:sz w:val="20"/>
                <w:szCs w:val="20"/>
              </w:rPr>
            </w:pPr>
            <w:proofErr w:type="spellStart"/>
            <w:r w:rsidRPr="00C33919">
              <w:rPr>
                <w:b/>
                <w:bCs/>
                <w:sz w:val="20"/>
                <w:szCs w:val="20"/>
              </w:rPr>
              <w:t>Bobot</w:t>
            </w:r>
            <w:proofErr w:type="spellEnd"/>
          </w:p>
        </w:tc>
        <w:tc>
          <w:tcPr>
            <w:tcW w:w="991" w:type="dxa"/>
            <w:tcBorders>
              <w:bottom w:val="single" w:sz="4" w:space="0" w:color="7F7F7F"/>
            </w:tcBorders>
            <w:shd w:val="clear" w:color="auto" w:fill="auto"/>
          </w:tcPr>
          <w:p w14:paraId="3BB963F5" w14:textId="77777777" w:rsidR="00570288" w:rsidRPr="00C33919" w:rsidRDefault="00570288" w:rsidP="00C33919">
            <w:pPr>
              <w:spacing w:line="276" w:lineRule="auto"/>
              <w:jc w:val="both"/>
              <w:rPr>
                <w:b/>
                <w:bCs/>
                <w:sz w:val="20"/>
                <w:szCs w:val="20"/>
                <w:lang w:val="id-ID"/>
              </w:rPr>
            </w:pPr>
          </w:p>
        </w:tc>
        <w:tc>
          <w:tcPr>
            <w:tcW w:w="952" w:type="dxa"/>
            <w:tcBorders>
              <w:bottom w:val="single" w:sz="4" w:space="0" w:color="7F7F7F"/>
            </w:tcBorders>
            <w:shd w:val="clear" w:color="auto" w:fill="auto"/>
          </w:tcPr>
          <w:p w14:paraId="523C82F9" w14:textId="77777777" w:rsidR="00570288" w:rsidRPr="00C33919" w:rsidRDefault="00570288" w:rsidP="00C33919">
            <w:pPr>
              <w:spacing w:line="276" w:lineRule="auto"/>
              <w:jc w:val="both"/>
              <w:rPr>
                <w:b/>
                <w:bCs/>
                <w:sz w:val="20"/>
                <w:szCs w:val="20"/>
              </w:rPr>
            </w:pPr>
            <w:r w:rsidRPr="00C33919">
              <w:rPr>
                <w:b/>
                <w:bCs/>
                <w:sz w:val="20"/>
                <w:szCs w:val="20"/>
              </w:rPr>
              <w:t>G1</w:t>
            </w:r>
          </w:p>
        </w:tc>
        <w:tc>
          <w:tcPr>
            <w:tcW w:w="981" w:type="dxa"/>
            <w:tcBorders>
              <w:bottom w:val="single" w:sz="4" w:space="0" w:color="7F7F7F"/>
            </w:tcBorders>
            <w:shd w:val="clear" w:color="auto" w:fill="auto"/>
          </w:tcPr>
          <w:p w14:paraId="7679638B" w14:textId="77777777" w:rsidR="00570288" w:rsidRPr="00C33919" w:rsidRDefault="00570288" w:rsidP="00C33919">
            <w:pPr>
              <w:spacing w:line="276" w:lineRule="auto"/>
              <w:jc w:val="both"/>
              <w:rPr>
                <w:b/>
                <w:bCs/>
                <w:sz w:val="20"/>
                <w:szCs w:val="20"/>
                <w:lang w:val="id-ID"/>
              </w:rPr>
            </w:pPr>
          </w:p>
        </w:tc>
        <w:tc>
          <w:tcPr>
            <w:tcW w:w="980" w:type="dxa"/>
            <w:tcBorders>
              <w:bottom w:val="single" w:sz="4" w:space="0" w:color="7F7F7F"/>
            </w:tcBorders>
            <w:shd w:val="clear" w:color="auto" w:fill="auto"/>
          </w:tcPr>
          <w:p w14:paraId="29ECCA93" w14:textId="77777777" w:rsidR="00570288" w:rsidRPr="00C33919" w:rsidRDefault="00570288" w:rsidP="00C33919">
            <w:pPr>
              <w:spacing w:line="276" w:lineRule="auto"/>
              <w:jc w:val="both"/>
              <w:rPr>
                <w:b/>
                <w:bCs/>
                <w:sz w:val="20"/>
                <w:szCs w:val="20"/>
                <w:lang w:val="id-ID"/>
              </w:rPr>
            </w:pPr>
          </w:p>
        </w:tc>
        <w:tc>
          <w:tcPr>
            <w:tcW w:w="943" w:type="dxa"/>
            <w:tcBorders>
              <w:bottom w:val="single" w:sz="4" w:space="0" w:color="7F7F7F"/>
            </w:tcBorders>
            <w:shd w:val="clear" w:color="auto" w:fill="auto"/>
          </w:tcPr>
          <w:p w14:paraId="7C2445A3" w14:textId="77777777" w:rsidR="00570288" w:rsidRPr="00C33919" w:rsidRDefault="00570288" w:rsidP="00C33919">
            <w:pPr>
              <w:spacing w:line="276" w:lineRule="auto"/>
              <w:jc w:val="both"/>
              <w:rPr>
                <w:b/>
                <w:bCs/>
                <w:sz w:val="20"/>
                <w:szCs w:val="20"/>
              </w:rPr>
            </w:pPr>
            <w:r w:rsidRPr="00C33919">
              <w:rPr>
                <w:b/>
                <w:bCs/>
                <w:sz w:val="20"/>
                <w:szCs w:val="20"/>
              </w:rPr>
              <w:t>G2</w:t>
            </w:r>
          </w:p>
        </w:tc>
        <w:tc>
          <w:tcPr>
            <w:tcW w:w="968" w:type="dxa"/>
            <w:tcBorders>
              <w:bottom w:val="single" w:sz="4" w:space="0" w:color="7F7F7F"/>
            </w:tcBorders>
            <w:shd w:val="clear" w:color="auto" w:fill="auto"/>
          </w:tcPr>
          <w:p w14:paraId="16906F0F" w14:textId="77777777" w:rsidR="00570288" w:rsidRPr="00C33919" w:rsidRDefault="00570288" w:rsidP="00C33919">
            <w:pPr>
              <w:spacing w:line="276" w:lineRule="auto"/>
              <w:jc w:val="both"/>
              <w:rPr>
                <w:b/>
                <w:bCs/>
                <w:sz w:val="20"/>
                <w:szCs w:val="20"/>
                <w:lang w:val="id-ID"/>
              </w:rPr>
            </w:pPr>
          </w:p>
        </w:tc>
      </w:tr>
      <w:tr w:rsidR="000A2615" w:rsidRPr="00C33919" w14:paraId="3CABBFBB" w14:textId="77777777" w:rsidTr="000A2615">
        <w:trPr>
          <w:trHeight w:val="719"/>
        </w:trPr>
        <w:tc>
          <w:tcPr>
            <w:tcW w:w="1150" w:type="dxa"/>
            <w:tcBorders>
              <w:top w:val="single" w:sz="4" w:space="0" w:color="7F7F7F"/>
              <w:bottom w:val="single" w:sz="4" w:space="0" w:color="7F7F7F"/>
            </w:tcBorders>
            <w:shd w:val="clear" w:color="auto" w:fill="auto"/>
          </w:tcPr>
          <w:p w14:paraId="5514C20A" w14:textId="77777777" w:rsidR="000A2615" w:rsidRPr="00C33919" w:rsidRDefault="000A2615" w:rsidP="000A2615">
            <w:pPr>
              <w:spacing w:line="276" w:lineRule="auto"/>
              <w:jc w:val="both"/>
              <w:rPr>
                <w:b/>
                <w:bCs/>
                <w:sz w:val="20"/>
                <w:szCs w:val="20"/>
                <w:lang w:val="id-ID"/>
              </w:rPr>
            </w:pPr>
          </w:p>
        </w:tc>
        <w:tc>
          <w:tcPr>
            <w:tcW w:w="972" w:type="dxa"/>
            <w:tcBorders>
              <w:top w:val="single" w:sz="4" w:space="0" w:color="7F7F7F"/>
              <w:bottom w:val="single" w:sz="4" w:space="0" w:color="7F7F7F"/>
            </w:tcBorders>
            <w:shd w:val="clear" w:color="auto" w:fill="auto"/>
          </w:tcPr>
          <w:p w14:paraId="1864E5E8" w14:textId="77777777" w:rsidR="000A2615" w:rsidRPr="00C33919" w:rsidRDefault="000A2615" w:rsidP="000A2615">
            <w:pPr>
              <w:spacing w:line="276" w:lineRule="auto"/>
              <w:jc w:val="both"/>
              <w:rPr>
                <w:sz w:val="20"/>
                <w:szCs w:val="20"/>
                <w:lang w:val="id-ID"/>
              </w:rPr>
            </w:pPr>
          </w:p>
        </w:tc>
        <w:tc>
          <w:tcPr>
            <w:tcW w:w="991" w:type="dxa"/>
            <w:tcBorders>
              <w:top w:val="single" w:sz="4" w:space="0" w:color="7F7F7F"/>
              <w:bottom w:val="single" w:sz="4" w:space="0" w:color="7F7F7F"/>
            </w:tcBorders>
            <w:shd w:val="clear" w:color="auto" w:fill="auto"/>
          </w:tcPr>
          <w:p w14:paraId="71D4BAD0" w14:textId="60AE6F73" w:rsidR="000A2615" w:rsidRPr="00C33919" w:rsidRDefault="000A2615" w:rsidP="000A2615">
            <w:pPr>
              <w:spacing w:line="276" w:lineRule="auto"/>
              <w:jc w:val="both"/>
              <w:rPr>
                <w:sz w:val="20"/>
                <w:szCs w:val="20"/>
              </w:rPr>
            </w:pPr>
            <w:r w:rsidRPr="00C33919">
              <w:rPr>
                <w:sz w:val="20"/>
                <w:szCs w:val="20"/>
              </w:rPr>
              <w:t>Rata-rata</w:t>
            </w:r>
            <w:r>
              <w:rPr>
                <w:sz w:val="20"/>
                <w:szCs w:val="20"/>
              </w:rPr>
              <w:t xml:space="preserve">  </w:t>
            </w:r>
            <w:proofErr w:type="gramStart"/>
            <w:r>
              <w:rPr>
                <w:sz w:val="20"/>
                <w:szCs w:val="20"/>
              </w:rPr>
              <w:t xml:space="preserve">   (</w:t>
            </w:r>
            <w:proofErr w:type="gramEnd"/>
            <w:r>
              <w:rPr>
                <w:sz w:val="20"/>
                <w:szCs w:val="20"/>
              </w:rPr>
              <w:t>A)</w:t>
            </w:r>
          </w:p>
        </w:tc>
        <w:tc>
          <w:tcPr>
            <w:tcW w:w="952" w:type="dxa"/>
            <w:tcBorders>
              <w:top w:val="single" w:sz="4" w:space="0" w:color="7F7F7F"/>
              <w:bottom w:val="single" w:sz="4" w:space="0" w:color="7F7F7F"/>
            </w:tcBorders>
            <w:shd w:val="clear" w:color="auto" w:fill="auto"/>
          </w:tcPr>
          <w:p w14:paraId="090FACFC" w14:textId="0EC9771B" w:rsidR="000A2615" w:rsidRPr="00C33919" w:rsidRDefault="000A2615" w:rsidP="000A2615">
            <w:pPr>
              <w:spacing w:line="276" w:lineRule="auto"/>
              <w:jc w:val="both"/>
              <w:rPr>
                <w:sz w:val="20"/>
                <w:szCs w:val="20"/>
              </w:rPr>
            </w:pPr>
            <w:r w:rsidRPr="00C33919">
              <w:rPr>
                <w:sz w:val="20"/>
                <w:szCs w:val="20"/>
              </w:rPr>
              <w:t>Skor</w:t>
            </w:r>
            <w:r>
              <w:rPr>
                <w:sz w:val="20"/>
                <w:szCs w:val="20"/>
              </w:rPr>
              <w:t xml:space="preserve">       </w:t>
            </w:r>
            <w:proofErr w:type="gramStart"/>
            <w:r>
              <w:rPr>
                <w:sz w:val="20"/>
                <w:szCs w:val="20"/>
              </w:rPr>
              <w:t xml:space="preserve">   (</w:t>
            </w:r>
            <w:proofErr w:type="gramEnd"/>
            <w:r>
              <w:rPr>
                <w:sz w:val="20"/>
                <w:szCs w:val="20"/>
              </w:rPr>
              <w:t>B)</w:t>
            </w:r>
          </w:p>
        </w:tc>
        <w:tc>
          <w:tcPr>
            <w:tcW w:w="981" w:type="dxa"/>
            <w:tcBorders>
              <w:top w:val="single" w:sz="4" w:space="0" w:color="7F7F7F"/>
              <w:bottom w:val="single" w:sz="4" w:space="0" w:color="7F7F7F"/>
            </w:tcBorders>
            <w:shd w:val="clear" w:color="auto" w:fill="auto"/>
          </w:tcPr>
          <w:p w14:paraId="396BF6EB" w14:textId="47C4FEC2" w:rsidR="000A2615" w:rsidRPr="00C33919" w:rsidRDefault="000A2615" w:rsidP="000A2615">
            <w:pPr>
              <w:spacing w:line="276" w:lineRule="auto"/>
              <w:jc w:val="both"/>
              <w:rPr>
                <w:sz w:val="20"/>
                <w:szCs w:val="20"/>
              </w:rPr>
            </w:pPr>
            <w:r w:rsidRPr="00C33919">
              <w:rPr>
                <w:sz w:val="20"/>
                <w:szCs w:val="20"/>
              </w:rPr>
              <w:t xml:space="preserve">Nilai </w:t>
            </w:r>
            <w:r>
              <w:rPr>
                <w:sz w:val="20"/>
                <w:szCs w:val="20"/>
              </w:rPr>
              <w:t xml:space="preserve">  </w:t>
            </w:r>
            <w:proofErr w:type="gramStart"/>
            <w:r>
              <w:rPr>
                <w:sz w:val="20"/>
                <w:szCs w:val="20"/>
              </w:rPr>
              <w:t xml:space="preserve">   </w:t>
            </w:r>
            <w:r w:rsidRPr="00C33919">
              <w:rPr>
                <w:sz w:val="20"/>
                <w:szCs w:val="20"/>
              </w:rPr>
              <w:t>(</w:t>
            </w:r>
            <w:proofErr w:type="gramEnd"/>
            <w:r>
              <w:rPr>
                <w:sz w:val="20"/>
                <w:szCs w:val="20"/>
              </w:rPr>
              <w:t>A</w:t>
            </w:r>
            <w:r w:rsidRPr="00C33919">
              <w:rPr>
                <w:sz w:val="20"/>
                <w:szCs w:val="20"/>
              </w:rPr>
              <w:t xml:space="preserve"> x B)</w:t>
            </w:r>
          </w:p>
        </w:tc>
        <w:tc>
          <w:tcPr>
            <w:tcW w:w="980" w:type="dxa"/>
            <w:tcBorders>
              <w:top w:val="single" w:sz="4" w:space="0" w:color="7F7F7F"/>
              <w:bottom w:val="single" w:sz="4" w:space="0" w:color="7F7F7F"/>
            </w:tcBorders>
            <w:shd w:val="clear" w:color="auto" w:fill="auto"/>
          </w:tcPr>
          <w:p w14:paraId="7DEC7820" w14:textId="418851F7" w:rsidR="000A2615" w:rsidRPr="00C33919" w:rsidRDefault="000A2615" w:rsidP="000A2615">
            <w:pPr>
              <w:spacing w:line="276" w:lineRule="auto"/>
              <w:jc w:val="both"/>
              <w:rPr>
                <w:sz w:val="20"/>
                <w:szCs w:val="20"/>
                <w:lang w:val="id-ID"/>
              </w:rPr>
            </w:pPr>
            <w:r w:rsidRPr="00C33919">
              <w:rPr>
                <w:sz w:val="20"/>
                <w:szCs w:val="20"/>
              </w:rPr>
              <w:t>Rata-rata</w:t>
            </w:r>
            <w:r>
              <w:rPr>
                <w:sz w:val="20"/>
                <w:szCs w:val="20"/>
              </w:rPr>
              <w:t xml:space="preserve">  </w:t>
            </w:r>
            <w:proofErr w:type="gramStart"/>
            <w:r>
              <w:rPr>
                <w:sz w:val="20"/>
                <w:szCs w:val="20"/>
              </w:rPr>
              <w:t xml:space="preserve">   (</w:t>
            </w:r>
            <w:proofErr w:type="gramEnd"/>
            <w:r>
              <w:rPr>
                <w:sz w:val="20"/>
                <w:szCs w:val="20"/>
              </w:rPr>
              <w:t>A)</w:t>
            </w:r>
          </w:p>
        </w:tc>
        <w:tc>
          <w:tcPr>
            <w:tcW w:w="943" w:type="dxa"/>
            <w:tcBorders>
              <w:top w:val="single" w:sz="4" w:space="0" w:color="7F7F7F"/>
              <w:bottom w:val="single" w:sz="4" w:space="0" w:color="7F7F7F"/>
            </w:tcBorders>
            <w:shd w:val="clear" w:color="auto" w:fill="auto"/>
          </w:tcPr>
          <w:p w14:paraId="73C94CE5" w14:textId="6C3B59AE" w:rsidR="000A2615" w:rsidRPr="00C33919" w:rsidRDefault="000A2615" w:rsidP="000A2615">
            <w:pPr>
              <w:spacing w:line="276" w:lineRule="auto"/>
              <w:jc w:val="both"/>
              <w:rPr>
                <w:sz w:val="20"/>
                <w:szCs w:val="20"/>
                <w:lang w:val="id-ID"/>
              </w:rPr>
            </w:pPr>
            <w:r w:rsidRPr="00C33919">
              <w:rPr>
                <w:sz w:val="20"/>
                <w:szCs w:val="20"/>
              </w:rPr>
              <w:t>Skor</w:t>
            </w:r>
            <w:r>
              <w:rPr>
                <w:sz w:val="20"/>
                <w:szCs w:val="20"/>
              </w:rPr>
              <w:t xml:space="preserve">       </w:t>
            </w:r>
            <w:proofErr w:type="gramStart"/>
            <w:r>
              <w:rPr>
                <w:sz w:val="20"/>
                <w:szCs w:val="20"/>
              </w:rPr>
              <w:t xml:space="preserve">   (</w:t>
            </w:r>
            <w:proofErr w:type="gramEnd"/>
            <w:r>
              <w:rPr>
                <w:sz w:val="20"/>
                <w:szCs w:val="20"/>
              </w:rPr>
              <w:t>B)</w:t>
            </w:r>
          </w:p>
        </w:tc>
        <w:tc>
          <w:tcPr>
            <w:tcW w:w="968" w:type="dxa"/>
            <w:tcBorders>
              <w:top w:val="single" w:sz="4" w:space="0" w:color="7F7F7F"/>
              <w:bottom w:val="single" w:sz="4" w:space="0" w:color="7F7F7F"/>
            </w:tcBorders>
            <w:shd w:val="clear" w:color="auto" w:fill="auto"/>
          </w:tcPr>
          <w:p w14:paraId="0C97F557" w14:textId="74C53AFA" w:rsidR="000A2615" w:rsidRPr="00C33919" w:rsidRDefault="000A2615" w:rsidP="000A2615">
            <w:pPr>
              <w:spacing w:line="276" w:lineRule="auto"/>
              <w:jc w:val="both"/>
              <w:rPr>
                <w:sz w:val="20"/>
                <w:szCs w:val="20"/>
                <w:lang w:val="id-ID"/>
              </w:rPr>
            </w:pPr>
            <w:r w:rsidRPr="00C33919">
              <w:rPr>
                <w:sz w:val="20"/>
                <w:szCs w:val="20"/>
              </w:rPr>
              <w:t xml:space="preserve">Nilai </w:t>
            </w:r>
            <w:r>
              <w:rPr>
                <w:sz w:val="20"/>
                <w:szCs w:val="20"/>
              </w:rPr>
              <w:t xml:space="preserve">  </w:t>
            </w:r>
            <w:proofErr w:type="gramStart"/>
            <w:r>
              <w:rPr>
                <w:sz w:val="20"/>
                <w:szCs w:val="20"/>
              </w:rPr>
              <w:t xml:space="preserve">   </w:t>
            </w:r>
            <w:r w:rsidRPr="00C33919">
              <w:rPr>
                <w:sz w:val="20"/>
                <w:szCs w:val="20"/>
              </w:rPr>
              <w:t>(</w:t>
            </w:r>
            <w:proofErr w:type="gramEnd"/>
            <w:r>
              <w:rPr>
                <w:sz w:val="20"/>
                <w:szCs w:val="20"/>
              </w:rPr>
              <w:t>A</w:t>
            </w:r>
            <w:r w:rsidRPr="00C33919">
              <w:rPr>
                <w:sz w:val="20"/>
                <w:szCs w:val="20"/>
              </w:rPr>
              <w:t xml:space="preserve"> x B)</w:t>
            </w:r>
          </w:p>
        </w:tc>
      </w:tr>
      <w:tr w:rsidR="00583B42" w:rsidRPr="00C33919" w14:paraId="542DB533" w14:textId="77777777" w:rsidTr="004B1472">
        <w:tc>
          <w:tcPr>
            <w:tcW w:w="1150" w:type="dxa"/>
            <w:shd w:val="clear" w:color="auto" w:fill="auto"/>
          </w:tcPr>
          <w:p w14:paraId="23E73A75"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Suhu</w:t>
            </w:r>
            <w:proofErr w:type="spellEnd"/>
          </w:p>
        </w:tc>
        <w:tc>
          <w:tcPr>
            <w:tcW w:w="972" w:type="dxa"/>
            <w:shd w:val="clear" w:color="auto" w:fill="auto"/>
          </w:tcPr>
          <w:p w14:paraId="78BA65F4"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25</w:t>
            </w:r>
          </w:p>
        </w:tc>
        <w:tc>
          <w:tcPr>
            <w:tcW w:w="991" w:type="dxa"/>
            <w:shd w:val="clear" w:color="auto" w:fill="auto"/>
            <w:vAlign w:val="center"/>
          </w:tcPr>
          <w:p w14:paraId="21E63E79" w14:textId="77777777" w:rsidR="00583B42" w:rsidRPr="00C33919" w:rsidRDefault="00583B42" w:rsidP="00C33919">
            <w:pPr>
              <w:spacing w:line="276" w:lineRule="auto"/>
              <w:jc w:val="both"/>
              <w:rPr>
                <w:sz w:val="20"/>
                <w:szCs w:val="20"/>
                <w:lang w:val="id-ID"/>
              </w:rPr>
            </w:pPr>
            <w:r w:rsidRPr="00C33919">
              <w:rPr>
                <w:color w:val="000000"/>
                <w:sz w:val="20"/>
                <w:szCs w:val="20"/>
              </w:rPr>
              <w:t>27.1</w:t>
            </w:r>
          </w:p>
        </w:tc>
        <w:tc>
          <w:tcPr>
            <w:tcW w:w="952" w:type="dxa"/>
            <w:shd w:val="clear" w:color="auto" w:fill="auto"/>
            <w:vAlign w:val="center"/>
          </w:tcPr>
          <w:p w14:paraId="18F7731D"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shd w:val="clear" w:color="auto" w:fill="auto"/>
            <w:vAlign w:val="center"/>
          </w:tcPr>
          <w:p w14:paraId="6807DA21" w14:textId="77777777" w:rsidR="00583B42" w:rsidRPr="00C33919" w:rsidRDefault="00583B42" w:rsidP="00C33919">
            <w:pPr>
              <w:spacing w:line="276" w:lineRule="auto"/>
              <w:jc w:val="both"/>
              <w:rPr>
                <w:sz w:val="20"/>
                <w:szCs w:val="20"/>
                <w:lang w:val="id-ID"/>
              </w:rPr>
            </w:pPr>
            <w:r w:rsidRPr="00C33919">
              <w:rPr>
                <w:color w:val="000000"/>
                <w:sz w:val="20"/>
                <w:szCs w:val="20"/>
              </w:rPr>
              <w:t>125</w:t>
            </w:r>
          </w:p>
        </w:tc>
        <w:tc>
          <w:tcPr>
            <w:tcW w:w="980" w:type="dxa"/>
            <w:shd w:val="clear" w:color="auto" w:fill="auto"/>
            <w:vAlign w:val="center"/>
          </w:tcPr>
          <w:p w14:paraId="1047FF7B" w14:textId="77777777" w:rsidR="00583B42" w:rsidRPr="00C33919" w:rsidRDefault="00583B42" w:rsidP="00C33919">
            <w:pPr>
              <w:spacing w:line="276" w:lineRule="auto"/>
              <w:jc w:val="both"/>
              <w:rPr>
                <w:sz w:val="20"/>
                <w:szCs w:val="20"/>
                <w:lang w:val="id-ID"/>
              </w:rPr>
            </w:pPr>
            <w:r w:rsidRPr="00C33919">
              <w:rPr>
                <w:color w:val="000000"/>
                <w:sz w:val="20"/>
                <w:szCs w:val="20"/>
              </w:rPr>
              <w:t>27.2</w:t>
            </w:r>
          </w:p>
        </w:tc>
        <w:tc>
          <w:tcPr>
            <w:tcW w:w="943" w:type="dxa"/>
            <w:shd w:val="clear" w:color="auto" w:fill="auto"/>
            <w:vAlign w:val="center"/>
          </w:tcPr>
          <w:p w14:paraId="3520BCD8"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shd w:val="clear" w:color="auto" w:fill="auto"/>
            <w:vAlign w:val="center"/>
          </w:tcPr>
          <w:p w14:paraId="43F975EC" w14:textId="77777777" w:rsidR="00583B42" w:rsidRPr="00C33919" w:rsidRDefault="00583B42" w:rsidP="00C33919">
            <w:pPr>
              <w:spacing w:line="276" w:lineRule="auto"/>
              <w:jc w:val="both"/>
              <w:rPr>
                <w:sz w:val="20"/>
                <w:szCs w:val="20"/>
                <w:lang w:val="id-ID"/>
              </w:rPr>
            </w:pPr>
            <w:r w:rsidRPr="00C33919">
              <w:rPr>
                <w:color w:val="000000"/>
                <w:sz w:val="20"/>
                <w:szCs w:val="20"/>
              </w:rPr>
              <w:t>125</w:t>
            </w:r>
          </w:p>
        </w:tc>
      </w:tr>
      <w:tr w:rsidR="00583B42" w:rsidRPr="00C33919" w14:paraId="37F9AAEF" w14:textId="77777777" w:rsidTr="004B1472">
        <w:tc>
          <w:tcPr>
            <w:tcW w:w="1150" w:type="dxa"/>
            <w:tcBorders>
              <w:top w:val="single" w:sz="4" w:space="0" w:color="7F7F7F"/>
              <w:bottom w:val="single" w:sz="4" w:space="0" w:color="7F7F7F"/>
            </w:tcBorders>
            <w:shd w:val="clear" w:color="auto" w:fill="auto"/>
          </w:tcPr>
          <w:p w14:paraId="788D56E4" w14:textId="77777777" w:rsidR="00583B42" w:rsidRPr="00C33919" w:rsidRDefault="00583B42" w:rsidP="00C33919">
            <w:pPr>
              <w:spacing w:line="276" w:lineRule="auto"/>
              <w:jc w:val="both"/>
              <w:rPr>
                <w:b/>
                <w:bCs/>
                <w:sz w:val="20"/>
                <w:szCs w:val="20"/>
                <w:lang w:val="id-ID"/>
              </w:rPr>
            </w:pPr>
            <w:r w:rsidRPr="00C33919">
              <w:rPr>
                <w:b/>
                <w:bCs/>
                <w:color w:val="000000"/>
                <w:sz w:val="20"/>
                <w:szCs w:val="20"/>
                <w:lang w:eastAsia="zh-CN" w:bidi="ar"/>
              </w:rPr>
              <w:t>pH</w:t>
            </w:r>
          </w:p>
        </w:tc>
        <w:tc>
          <w:tcPr>
            <w:tcW w:w="972" w:type="dxa"/>
            <w:tcBorders>
              <w:top w:val="single" w:sz="4" w:space="0" w:color="7F7F7F"/>
              <w:bottom w:val="single" w:sz="4" w:space="0" w:color="7F7F7F"/>
            </w:tcBorders>
            <w:shd w:val="clear" w:color="auto" w:fill="auto"/>
          </w:tcPr>
          <w:p w14:paraId="614B6236"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991" w:type="dxa"/>
            <w:tcBorders>
              <w:top w:val="single" w:sz="4" w:space="0" w:color="7F7F7F"/>
              <w:bottom w:val="single" w:sz="4" w:space="0" w:color="7F7F7F"/>
            </w:tcBorders>
            <w:shd w:val="clear" w:color="auto" w:fill="auto"/>
            <w:vAlign w:val="center"/>
          </w:tcPr>
          <w:p w14:paraId="24039559" w14:textId="77777777" w:rsidR="00583B42" w:rsidRPr="00C33919" w:rsidRDefault="00583B42" w:rsidP="00C33919">
            <w:pPr>
              <w:spacing w:line="276" w:lineRule="auto"/>
              <w:jc w:val="both"/>
              <w:rPr>
                <w:sz w:val="20"/>
                <w:szCs w:val="20"/>
                <w:lang w:val="id-ID"/>
              </w:rPr>
            </w:pPr>
            <w:r w:rsidRPr="00C33919">
              <w:rPr>
                <w:color w:val="000000"/>
                <w:sz w:val="20"/>
                <w:szCs w:val="20"/>
              </w:rPr>
              <w:t>7.6</w:t>
            </w:r>
          </w:p>
        </w:tc>
        <w:tc>
          <w:tcPr>
            <w:tcW w:w="952" w:type="dxa"/>
            <w:tcBorders>
              <w:top w:val="single" w:sz="4" w:space="0" w:color="7F7F7F"/>
              <w:bottom w:val="single" w:sz="4" w:space="0" w:color="7F7F7F"/>
            </w:tcBorders>
            <w:shd w:val="clear" w:color="auto" w:fill="auto"/>
            <w:vAlign w:val="center"/>
          </w:tcPr>
          <w:p w14:paraId="3885481B"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tcBorders>
              <w:top w:val="single" w:sz="4" w:space="0" w:color="7F7F7F"/>
              <w:bottom w:val="single" w:sz="4" w:space="0" w:color="7F7F7F"/>
            </w:tcBorders>
            <w:shd w:val="clear" w:color="auto" w:fill="auto"/>
            <w:vAlign w:val="center"/>
          </w:tcPr>
          <w:p w14:paraId="6C2C064D"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c>
          <w:tcPr>
            <w:tcW w:w="980" w:type="dxa"/>
            <w:tcBorders>
              <w:top w:val="single" w:sz="4" w:space="0" w:color="7F7F7F"/>
              <w:bottom w:val="single" w:sz="4" w:space="0" w:color="7F7F7F"/>
            </w:tcBorders>
            <w:shd w:val="clear" w:color="auto" w:fill="auto"/>
            <w:vAlign w:val="center"/>
          </w:tcPr>
          <w:p w14:paraId="6FFAB7A6" w14:textId="77777777" w:rsidR="00583B42" w:rsidRPr="00C33919" w:rsidRDefault="00583B42" w:rsidP="00C33919">
            <w:pPr>
              <w:spacing w:line="276" w:lineRule="auto"/>
              <w:jc w:val="both"/>
              <w:rPr>
                <w:sz w:val="20"/>
                <w:szCs w:val="20"/>
                <w:lang w:val="id-ID"/>
              </w:rPr>
            </w:pPr>
            <w:r w:rsidRPr="00C33919">
              <w:rPr>
                <w:color w:val="000000"/>
                <w:sz w:val="20"/>
                <w:szCs w:val="20"/>
              </w:rPr>
              <w:t>7.8</w:t>
            </w:r>
          </w:p>
        </w:tc>
        <w:tc>
          <w:tcPr>
            <w:tcW w:w="943" w:type="dxa"/>
            <w:tcBorders>
              <w:top w:val="single" w:sz="4" w:space="0" w:color="7F7F7F"/>
              <w:bottom w:val="single" w:sz="4" w:space="0" w:color="7F7F7F"/>
            </w:tcBorders>
            <w:shd w:val="clear" w:color="auto" w:fill="auto"/>
            <w:vAlign w:val="center"/>
          </w:tcPr>
          <w:p w14:paraId="006448EE"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tcBorders>
              <w:top w:val="single" w:sz="4" w:space="0" w:color="7F7F7F"/>
              <w:bottom w:val="single" w:sz="4" w:space="0" w:color="7F7F7F"/>
            </w:tcBorders>
            <w:shd w:val="clear" w:color="auto" w:fill="auto"/>
            <w:vAlign w:val="center"/>
          </w:tcPr>
          <w:p w14:paraId="224E7C0C"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r>
      <w:tr w:rsidR="00583B42" w:rsidRPr="00C33919" w14:paraId="6A5FACAE" w14:textId="77777777" w:rsidTr="004B1472">
        <w:tc>
          <w:tcPr>
            <w:tcW w:w="1150" w:type="dxa"/>
            <w:shd w:val="clear" w:color="auto" w:fill="auto"/>
          </w:tcPr>
          <w:p w14:paraId="001F5B22"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Salinitas</w:t>
            </w:r>
            <w:proofErr w:type="spellEnd"/>
          </w:p>
        </w:tc>
        <w:tc>
          <w:tcPr>
            <w:tcW w:w="972" w:type="dxa"/>
            <w:shd w:val="clear" w:color="auto" w:fill="auto"/>
          </w:tcPr>
          <w:p w14:paraId="4DF7E5B1"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991" w:type="dxa"/>
            <w:shd w:val="clear" w:color="auto" w:fill="auto"/>
            <w:vAlign w:val="center"/>
          </w:tcPr>
          <w:p w14:paraId="3A3395F0" w14:textId="77777777" w:rsidR="00583B42" w:rsidRPr="00C33919" w:rsidRDefault="00583B42" w:rsidP="00C33919">
            <w:pPr>
              <w:spacing w:line="276" w:lineRule="auto"/>
              <w:jc w:val="both"/>
              <w:rPr>
                <w:sz w:val="20"/>
                <w:szCs w:val="20"/>
                <w:lang w:val="id-ID"/>
              </w:rPr>
            </w:pPr>
            <w:r w:rsidRPr="00C33919">
              <w:rPr>
                <w:color w:val="000000"/>
                <w:sz w:val="20"/>
                <w:szCs w:val="20"/>
              </w:rPr>
              <w:t>30.5</w:t>
            </w:r>
          </w:p>
        </w:tc>
        <w:tc>
          <w:tcPr>
            <w:tcW w:w="952" w:type="dxa"/>
            <w:shd w:val="clear" w:color="auto" w:fill="auto"/>
            <w:vAlign w:val="center"/>
          </w:tcPr>
          <w:p w14:paraId="680BE9DB"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shd w:val="clear" w:color="auto" w:fill="auto"/>
            <w:vAlign w:val="center"/>
          </w:tcPr>
          <w:p w14:paraId="2C177650"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c>
          <w:tcPr>
            <w:tcW w:w="980" w:type="dxa"/>
            <w:shd w:val="clear" w:color="auto" w:fill="auto"/>
            <w:vAlign w:val="center"/>
          </w:tcPr>
          <w:p w14:paraId="1B22A94A" w14:textId="77777777" w:rsidR="00583B42" w:rsidRPr="00C33919" w:rsidRDefault="00583B42" w:rsidP="00C33919">
            <w:pPr>
              <w:spacing w:line="276" w:lineRule="auto"/>
              <w:jc w:val="both"/>
              <w:rPr>
                <w:sz w:val="20"/>
                <w:szCs w:val="20"/>
                <w:lang w:val="id-ID"/>
              </w:rPr>
            </w:pPr>
            <w:r w:rsidRPr="00C33919">
              <w:rPr>
                <w:color w:val="000000"/>
                <w:sz w:val="20"/>
                <w:szCs w:val="20"/>
              </w:rPr>
              <w:t>30.5</w:t>
            </w:r>
          </w:p>
        </w:tc>
        <w:tc>
          <w:tcPr>
            <w:tcW w:w="943" w:type="dxa"/>
            <w:shd w:val="clear" w:color="auto" w:fill="auto"/>
            <w:vAlign w:val="center"/>
          </w:tcPr>
          <w:p w14:paraId="1BC547A3"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shd w:val="clear" w:color="auto" w:fill="auto"/>
            <w:vAlign w:val="center"/>
          </w:tcPr>
          <w:p w14:paraId="7A5A0430"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r>
      <w:tr w:rsidR="00583B42" w:rsidRPr="00C33919" w14:paraId="731AF2A1" w14:textId="77777777" w:rsidTr="004B1472">
        <w:tc>
          <w:tcPr>
            <w:tcW w:w="1150" w:type="dxa"/>
            <w:tcBorders>
              <w:top w:val="single" w:sz="4" w:space="0" w:color="7F7F7F"/>
              <w:bottom w:val="single" w:sz="4" w:space="0" w:color="7F7F7F"/>
            </w:tcBorders>
            <w:shd w:val="clear" w:color="auto" w:fill="auto"/>
          </w:tcPr>
          <w:p w14:paraId="73708A2A"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Oksigen</w:t>
            </w:r>
            <w:proofErr w:type="spellEnd"/>
          </w:p>
        </w:tc>
        <w:tc>
          <w:tcPr>
            <w:tcW w:w="972" w:type="dxa"/>
            <w:tcBorders>
              <w:top w:val="single" w:sz="4" w:space="0" w:color="7F7F7F"/>
              <w:bottom w:val="single" w:sz="4" w:space="0" w:color="7F7F7F"/>
            </w:tcBorders>
            <w:shd w:val="clear" w:color="auto" w:fill="auto"/>
          </w:tcPr>
          <w:p w14:paraId="3F71703C"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991" w:type="dxa"/>
            <w:tcBorders>
              <w:top w:val="single" w:sz="4" w:space="0" w:color="7F7F7F"/>
              <w:bottom w:val="single" w:sz="4" w:space="0" w:color="7F7F7F"/>
            </w:tcBorders>
            <w:shd w:val="clear" w:color="auto" w:fill="auto"/>
            <w:vAlign w:val="center"/>
          </w:tcPr>
          <w:p w14:paraId="7DEB74C0" w14:textId="77777777" w:rsidR="00583B42" w:rsidRPr="00C33919" w:rsidRDefault="00583B42" w:rsidP="00C33919">
            <w:pPr>
              <w:spacing w:line="276" w:lineRule="auto"/>
              <w:jc w:val="both"/>
              <w:rPr>
                <w:sz w:val="20"/>
                <w:szCs w:val="20"/>
                <w:lang w:val="id-ID"/>
              </w:rPr>
            </w:pPr>
            <w:r w:rsidRPr="00C33919">
              <w:rPr>
                <w:color w:val="000000"/>
                <w:sz w:val="20"/>
                <w:szCs w:val="20"/>
              </w:rPr>
              <w:t>7.8</w:t>
            </w:r>
          </w:p>
        </w:tc>
        <w:tc>
          <w:tcPr>
            <w:tcW w:w="952" w:type="dxa"/>
            <w:tcBorders>
              <w:top w:val="single" w:sz="4" w:space="0" w:color="7F7F7F"/>
              <w:bottom w:val="single" w:sz="4" w:space="0" w:color="7F7F7F"/>
            </w:tcBorders>
            <w:shd w:val="clear" w:color="auto" w:fill="auto"/>
            <w:vAlign w:val="center"/>
          </w:tcPr>
          <w:p w14:paraId="4CEAEA7A"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tcBorders>
              <w:top w:val="single" w:sz="4" w:space="0" w:color="7F7F7F"/>
              <w:bottom w:val="single" w:sz="4" w:space="0" w:color="7F7F7F"/>
            </w:tcBorders>
            <w:shd w:val="clear" w:color="auto" w:fill="auto"/>
            <w:vAlign w:val="center"/>
          </w:tcPr>
          <w:p w14:paraId="6B32268E"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tcBorders>
              <w:top w:val="single" w:sz="4" w:space="0" w:color="7F7F7F"/>
              <w:bottom w:val="single" w:sz="4" w:space="0" w:color="7F7F7F"/>
            </w:tcBorders>
            <w:shd w:val="clear" w:color="auto" w:fill="auto"/>
            <w:vAlign w:val="center"/>
          </w:tcPr>
          <w:p w14:paraId="7DFE066D" w14:textId="77777777" w:rsidR="00583B42" w:rsidRPr="00C33919" w:rsidRDefault="00583B42" w:rsidP="00C33919">
            <w:pPr>
              <w:spacing w:line="276" w:lineRule="auto"/>
              <w:jc w:val="both"/>
              <w:rPr>
                <w:sz w:val="20"/>
                <w:szCs w:val="20"/>
                <w:lang w:val="id-ID"/>
              </w:rPr>
            </w:pPr>
            <w:r w:rsidRPr="00C33919">
              <w:rPr>
                <w:color w:val="000000"/>
                <w:sz w:val="20"/>
                <w:szCs w:val="20"/>
              </w:rPr>
              <w:t>7.9</w:t>
            </w:r>
          </w:p>
        </w:tc>
        <w:tc>
          <w:tcPr>
            <w:tcW w:w="943" w:type="dxa"/>
            <w:tcBorders>
              <w:top w:val="single" w:sz="4" w:space="0" w:color="7F7F7F"/>
              <w:bottom w:val="single" w:sz="4" w:space="0" w:color="7F7F7F"/>
            </w:tcBorders>
            <w:shd w:val="clear" w:color="auto" w:fill="auto"/>
            <w:vAlign w:val="center"/>
          </w:tcPr>
          <w:p w14:paraId="154972B8"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tcBorders>
              <w:top w:val="single" w:sz="4" w:space="0" w:color="7F7F7F"/>
              <w:bottom w:val="single" w:sz="4" w:space="0" w:color="7F7F7F"/>
            </w:tcBorders>
            <w:shd w:val="clear" w:color="auto" w:fill="auto"/>
            <w:vAlign w:val="center"/>
          </w:tcPr>
          <w:p w14:paraId="3DC2BEB5"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7A32A0B9" w14:textId="77777777" w:rsidTr="004B1472">
        <w:tc>
          <w:tcPr>
            <w:tcW w:w="1150" w:type="dxa"/>
            <w:shd w:val="clear" w:color="auto" w:fill="auto"/>
          </w:tcPr>
          <w:p w14:paraId="6BDAF243"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Kecerahan</w:t>
            </w:r>
            <w:proofErr w:type="spellEnd"/>
          </w:p>
        </w:tc>
        <w:tc>
          <w:tcPr>
            <w:tcW w:w="972" w:type="dxa"/>
            <w:shd w:val="clear" w:color="auto" w:fill="auto"/>
          </w:tcPr>
          <w:p w14:paraId="498CE435"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991" w:type="dxa"/>
            <w:shd w:val="clear" w:color="auto" w:fill="auto"/>
            <w:vAlign w:val="center"/>
          </w:tcPr>
          <w:p w14:paraId="3D1BA670" w14:textId="77777777" w:rsidR="00583B42" w:rsidRPr="00C33919" w:rsidRDefault="00583B42" w:rsidP="00C33919">
            <w:pPr>
              <w:spacing w:line="276" w:lineRule="auto"/>
              <w:jc w:val="both"/>
              <w:rPr>
                <w:sz w:val="20"/>
                <w:szCs w:val="20"/>
                <w:lang w:val="id-ID"/>
              </w:rPr>
            </w:pPr>
            <w:r w:rsidRPr="00C33919">
              <w:rPr>
                <w:color w:val="000000"/>
                <w:sz w:val="20"/>
                <w:szCs w:val="20"/>
              </w:rPr>
              <w:t>38.5</w:t>
            </w:r>
          </w:p>
        </w:tc>
        <w:tc>
          <w:tcPr>
            <w:tcW w:w="952" w:type="dxa"/>
            <w:shd w:val="clear" w:color="auto" w:fill="auto"/>
            <w:vAlign w:val="center"/>
          </w:tcPr>
          <w:p w14:paraId="68CCE0B7"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shd w:val="clear" w:color="auto" w:fill="auto"/>
            <w:vAlign w:val="center"/>
          </w:tcPr>
          <w:p w14:paraId="16D5B801"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shd w:val="clear" w:color="auto" w:fill="auto"/>
            <w:vAlign w:val="center"/>
          </w:tcPr>
          <w:p w14:paraId="2000CAF1" w14:textId="77777777" w:rsidR="00583B42" w:rsidRPr="00C33919" w:rsidRDefault="00583B42" w:rsidP="00C33919">
            <w:pPr>
              <w:spacing w:line="276" w:lineRule="auto"/>
              <w:jc w:val="both"/>
              <w:rPr>
                <w:sz w:val="20"/>
                <w:szCs w:val="20"/>
                <w:lang w:val="id-ID"/>
              </w:rPr>
            </w:pPr>
            <w:r w:rsidRPr="00C33919">
              <w:rPr>
                <w:color w:val="000000"/>
                <w:sz w:val="20"/>
                <w:szCs w:val="20"/>
              </w:rPr>
              <w:t>38.7</w:t>
            </w:r>
          </w:p>
        </w:tc>
        <w:tc>
          <w:tcPr>
            <w:tcW w:w="943" w:type="dxa"/>
            <w:shd w:val="clear" w:color="auto" w:fill="auto"/>
            <w:vAlign w:val="center"/>
          </w:tcPr>
          <w:p w14:paraId="59764B74"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shd w:val="clear" w:color="auto" w:fill="auto"/>
            <w:vAlign w:val="center"/>
          </w:tcPr>
          <w:p w14:paraId="2A397B0E"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1C7CBFB3" w14:textId="77777777" w:rsidTr="004B1472">
        <w:tc>
          <w:tcPr>
            <w:tcW w:w="1150" w:type="dxa"/>
            <w:tcBorders>
              <w:top w:val="single" w:sz="4" w:space="0" w:color="7F7F7F"/>
              <w:bottom w:val="single" w:sz="4" w:space="0" w:color="7F7F7F"/>
            </w:tcBorders>
            <w:shd w:val="clear" w:color="auto" w:fill="auto"/>
          </w:tcPr>
          <w:p w14:paraId="034CD4D8"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Alkalinitas</w:t>
            </w:r>
            <w:proofErr w:type="spellEnd"/>
          </w:p>
        </w:tc>
        <w:tc>
          <w:tcPr>
            <w:tcW w:w="972" w:type="dxa"/>
            <w:tcBorders>
              <w:top w:val="single" w:sz="4" w:space="0" w:color="7F7F7F"/>
              <w:bottom w:val="single" w:sz="4" w:space="0" w:color="7F7F7F"/>
            </w:tcBorders>
            <w:shd w:val="clear" w:color="auto" w:fill="auto"/>
          </w:tcPr>
          <w:p w14:paraId="358E0ADB"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tcBorders>
              <w:top w:val="single" w:sz="4" w:space="0" w:color="7F7F7F"/>
              <w:bottom w:val="single" w:sz="4" w:space="0" w:color="7F7F7F"/>
            </w:tcBorders>
            <w:shd w:val="clear" w:color="auto" w:fill="auto"/>
            <w:vAlign w:val="center"/>
          </w:tcPr>
          <w:p w14:paraId="254349BB" w14:textId="77777777" w:rsidR="00583B42" w:rsidRPr="00C33919" w:rsidRDefault="00583B42" w:rsidP="00C33919">
            <w:pPr>
              <w:spacing w:line="276" w:lineRule="auto"/>
              <w:jc w:val="both"/>
              <w:rPr>
                <w:sz w:val="20"/>
                <w:szCs w:val="20"/>
                <w:lang w:val="id-ID"/>
              </w:rPr>
            </w:pPr>
            <w:r w:rsidRPr="00C33919">
              <w:rPr>
                <w:color w:val="000000"/>
                <w:sz w:val="20"/>
                <w:szCs w:val="20"/>
              </w:rPr>
              <w:t>206.0</w:t>
            </w:r>
          </w:p>
        </w:tc>
        <w:tc>
          <w:tcPr>
            <w:tcW w:w="952" w:type="dxa"/>
            <w:tcBorders>
              <w:top w:val="single" w:sz="4" w:space="0" w:color="7F7F7F"/>
              <w:bottom w:val="single" w:sz="4" w:space="0" w:color="7F7F7F"/>
            </w:tcBorders>
            <w:shd w:val="clear" w:color="auto" w:fill="auto"/>
            <w:vAlign w:val="center"/>
          </w:tcPr>
          <w:p w14:paraId="21705112"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tcBorders>
              <w:top w:val="single" w:sz="4" w:space="0" w:color="7F7F7F"/>
              <w:bottom w:val="single" w:sz="4" w:space="0" w:color="7F7F7F"/>
            </w:tcBorders>
            <w:shd w:val="clear" w:color="auto" w:fill="auto"/>
            <w:vAlign w:val="center"/>
          </w:tcPr>
          <w:p w14:paraId="6CE2D39D"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tcBorders>
              <w:top w:val="single" w:sz="4" w:space="0" w:color="7F7F7F"/>
              <w:bottom w:val="single" w:sz="4" w:space="0" w:color="7F7F7F"/>
            </w:tcBorders>
            <w:shd w:val="clear" w:color="auto" w:fill="auto"/>
            <w:vAlign w:val="center"/>
          </w:tcPr>
          <w:p w14:paraId="54DD1117" w14:textId="77777777" w:rsidR="00583B42" w:rsidRPr="00C33919" w:rsidRDefault="00583B42" w:rsidP="00C33919">
            <w:pPr>
              <w:spacing w:line="276" w:lineRule="auto"/>
              <w:jc w:val="both"/>
              <w:rPr>
                <w:sz w:val="20"/>
                <w:szCs w:val="20"/>
                <w:lang w:val="id-ID"/>
              </w:rPr>
            </w:pPr>
            <w:r w:rsidRPr="00C33919">
              <w:rPr>
                <w:color w:val="000000"/>
                <w:sz w:val="20"/>
                <w:szCs w:val="20"/>
              </w:rPr>
              <w:t>201.6</w:t>
            </w:r>
          </w:p>
        </w:tc>
        <w:tc>
          <w:tcPr>
            <w:tcW w:w="943" w:type="dxa"/>
            <w:tcBorders>
              <w:top w:val="single" w:sz="4" w:space="0" w:color="7F7F7F"/>
              <w:bottom w:val="single" w:sz="4" w:space="0" w:color="7F7F7F"/>
            </w:tcBorders>
            <w:shd w:val="clear" w:color="auto" w:fill="auto"/>
            <w:vAlign w:val="center"/>
          </w:tcPr>
          <w:p w14:paraId="3FE57E4A"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tcBorders>
              <w:top w:val="single" w:sz="4" w:space="0" w:color="7F7F7F"/>
              <w:bottom w:val="single" w:sz="4" w:space="0" w:color="7F7F7F"/>
            </w:tcBorders>
            <w:shd w:val="clear" w:color="auto" w:fill="auto"/>
            <w:vAlign w:val="center"/>
          </w:tcPr>
          <w:p w14:paraId="622ABC0A"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42C44775" w14:textId="77777777" w:rsidTr="004B1472">
        <w:tc>
          <w:tcPr>
            <w:tcW w:w="1150" w:type="dxa"/>
            <w:shd w:val="clear" w:color="auto" w:fill="auto"/>
          </w:tcPr>
          <w:p w14:paraId="78D2F75D"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Amonia</w:t>
            </w:r>
            <w:proofErr w:type="spellEnd"/>
          </w:p>
        </w:tc>
        <w:tc>
          <w:tcPr>
            <w:tcW w:w="972" w:type="dxa"/>
            <w:shd w:val="clear" w:color="auto" w:fill="auto"/>
          </w:tcPr>
          <w:p w14:paraId="5068939C"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shd w:val="clear" w:color="auto" w:fill="auto"/>
            <w:vAlign w:val="center"/>
          </w:tcPr>
          <w:p w14:paraId="56F3A601" w14:textId="77777777" w:rsidR="00583B42" w:rsidRPr="00C33919" w:rsidRDefault="00583B42" w:rsidP="00C33919">
            <w:pPr>
              <w:spacing w:line="276" w:lineRule="auto"/>
              <w:jc w:val="both"/>
              <w:rPr>
                <w:sz w:val="20"/>
                <w:szCs w:val="20"/>
                <w:lang w:val="id-ID"/>
              </w:rPr>
            </w:pPr>
            <w:r w:rsidRPr="00C33919">
              <w:rPr>
                <w:color w:val="000000"/>
                <w:sz w:val="20"/>
                <w:szCs w:val="20"/>
              </w:rPr>
              <w:t>0.4</w:t>
            </w:r>
          </w:p>
        </w:tc>
        <w:tc>
          <w:tcPr>
            <w:tcW w:w="952" w:type="dxa"/>
            <w:shd w:val="clear" w:color="auto" w:fill="auto"/>
            <w:vAlign w:val="center"/>
          </w:tcPr>
          <w:p w14:paraId="5C346880"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81" w:type="dxa"/>
            <w:shd w:val="clear" w:color="auto" w:fill="auto"/>
            <w:vAlign w:val="center"/>
          </w:tcPr>
          <w:p w14:paraId="6199E52B"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80" w:type="dxa"/>
            <w:shd w:val="clear" w:color="auto" w:fill="auto"/>
            <w:vAlign w:val="center"/>
          </w:tcPr>
          <w:p w14:paraId="67F98753" w14:textId="77777777" w:rsidR="00583B42" w:rsidRPr="00C33919" w:rsidRDefault="00583B42" w:rsidP="00C33919">
            <w:pPr>
              <w:spacing w:line="276" w:lineRule="auto"/>
              <w:jc w:val="both"/>
              <w:rPr>
                <w:sz w:val="20"/>
                <w:szCs w:val="20"/>
                <w:lang w:val="id-ID"/>
              </w:rPr>
            </w:pPr>
            <w:r w:rsidRPr="00C33919">
              <w:rPr>
                <w:color w:val="000000"/>
                <w:sz w:val="20"/>
                <w:szCs w:val="20"/>
              </w:rPr>
              <w:t>0.5</w:t>
            </w:r>
          </w:p>
        </w:tc>
        <w:tc>
          <w:tcPr>
            <w:tcW w:w="943" w:type="dxa"/>
            <w:shd w:val="clear" w:color="auto" w:fill="auto"/>
            <w:vAlign w:val="center"/>
          </w:tcPr>
          <w:p w14:paraId="6AC959C9"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68" w:type="dxa"/>
            <w:shd w:val="clear" w:color="auto" w:fill="auto"/>
            <w:vAlign w:val="center"/>
          </w:tcPr>
          <w:p w14:paraId="49865DAB"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115FC37A" w14:textId="77777777" w:rsidTr="004B1472">
        <w:tc>
          <w:tcPr>
            <w:tcW w:w="1150" w:type="dxa"/>
            <w:tcBorders>
              <w:top w:val="single" w:sz="4" w:space="0" w:color="7F7F7F"/>
              <w:bottom w:val="single" w:sz="4" w:space="0" w:color="7F7F7F"/>
            </w:tcBorders>
            <w:shd w:val="clear" w:color="auto" w:fill="auto"/>
          </w:tcPr>
          <w:p w14:paraId="7EF62147" w14:textId="77777777" w:rsidR="00583B42" w:rsidRPr="00C33919" w:rsidRDefault="00583B42" w:rsidP="00C33919">
            <w:pPr>
              <w:spacing w:line="276" w:lineRule="auto"/>
              <w:jc w:val="both"/>
              <w:rPr>
                <w:b/>
                <w:bCs/>
                <w:color w:val="000000"/>
                <w:sz w:val="20"/>
                <w:szCs w:val="20"/>
                <w:lang w:eastAsia="zh-CN" w:bidi="ar"/>
              </w:rPr>
            </w:pPr>
            <w:r w:rsidRPr="00C33919">
              <w:rPr>
                <w:b/>
                <w:bCs/>
                <w:color w:val="000000"/>
                <w:sz w:val="20"/>
                <w:szCs w:val="20"/>
                <w:lang w:eastAsia="zh-CN" w:bidi="ar"/>
              </w:rPr>
              <w:t>TOM</w:t>
            </w:r>
          </w:p>
        </w:tc>
        <w:tc>
          <w:tcPr>
            <w:tcW w:w="972" w:type="dxa"/>
            <w:tcBorders>
              <w:top w:val="single" w:sz="4" w:space="0" w:color="7F7F7F"/>
              <w:bottom w:val="single" w:sz="4" w:space="0" w:color="7F7F7F"/>
            </w:tcBorders>
            <w:shd w:val="clear" w:color="auto" w:fill="auto"/>
          </w:tcPr>
          <w:p w14:paraId="43678F76"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tcBorders>
              <w:top w:val="single" w:sz="4" w:space="0" w:color="7F7F7F"/>
              <w:bottom w:val="single" w:sz="4" w:space="0" w:color="7F7F7F"/>
            </w:tcBorders>
            <w:shd w:val="clear" w:color="auto" w:fill="auto"/>
            <w:vAlign w:val="center"/>
          </w:tcPr>
          <w:p w14:paraId="76F786A5" w14:textId="77777777" w:rsidR="00583B42" w:rsidRPr="00C33919" w:rsidRDefault="00583B42" w:rsidP="00C33919">
            <w:pPr>
              <w:spacing w:line="276" w:lineRule="auto"/>
              <w:jc w:val="both"/>
              <w:rPr>
                <w:sz w:val="20"/>
                <w:szCs w:val="20"/>
                <w:lang w:val="id-ID"/>
              </w:rPr>
            </w:pPr>
            <w:r w:rsidRPr="00C33919">
              <w:rPr>
                <w:color w:val="000000"/>
                <w:sz w:val="20"/>
                <w:szCs w:val="20"/>
              </w:rPr>
              <w:t>80.0</w:t>
            </w:r>
          </w:p>
        </w:tc>
        <w:tc>
          <w:tcPr>
            <w:tcW w:w="952" w:type="dxa"/>
            <w:tcBorders>
              <w:top w:val="single" w:sz="4" w:space="0" w:color="7F7F7F"/>
              <w:bottom w:val="single" w:sz="4" w:space="0" w:color="7F7F7F"/>
            </w:tcBorders>
            <w:shd w:val="clear" w:color="auto" w:fill="auto"/>
            <w:vAlign w:val="center"/>
          </w:tcPr>
          <w:p w14:paraId="10F54D8C"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tcBorders>
              <w:top w:val="single" w:sz="4" w:space="0" w:color="7F7F7F"/>
              <w:bottom w:val="single" w:sz="4" w:space="0" w:color="7F7F7F"/>
            </w:tcBorders>
            <w:shd w:val="clear" w:color="auto" w:fill="auto"/>
            <w:vAlign w:val="center"/>
          </w:tcPr>
          <w:p w14:paraId="2DACB306"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tcBorders>
              <w:top w:val="single" w:sz="4" w:space="0" w:color="7F7F7F"/>
              <w:bottom w:val="single" w:sz="4" w:space="0" w:color="7F7F7F"/>
            </w:tcBorders>
            <w:shd w:val="clear" w:color="auto" w:fill="auto"/>
            <w:vAlign w:val="center"/>
          </w:tcPr>
          <w:p w14:paraId="555CCBBD" w14:textId="77777777" w:rsidR="00583B42" w:rsidRPr="00C33919" w:rsidRDefault="00583B42" w:rsidP="00C33919">
            <w:pPr>
              <w:spacing w:line="276" w:lineRule="auto"/>
              <w:jc w:val="both"/>
              <w:rPr>
                <w:sz w:val="20"/>
                <w:szCs w:val="20"/>
                <w:lang w:val="id-ID"/>
              </w:rPr>
            </w:pPr>
            <w:r w:rsidRPr="00C33919">
              <w:rPr>
                <w:color w:val="000000"/>
                <w:sz w:val="20"/>
                <w:szCs w:val="20"/>
              </w:rPr>
              <w:t>83.0</w:t>
            </w:r>
          </w:p>
        </w:tc>
        <w:tc>
          <w:tcPr>
            <w:tcW w:w="943" w:type="dxa"/>
            <w:tcBorders>
              <w:top w:val="single" w:sz="4" w:space="0" w:color="7F7F7F"/>
              <w:bottom w:val="single" w:sz="4" w:space="0" w:color="7F7F7F"/>
            </w:tcBorders>
            <w:shd w:val="clear" w:color="auto" w:fill="auto"/>
            <w:vAlign w:val="center"/>
          </w:tcPr>
          <w:p w14:paraId="6400F457"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tcBorders>
              <w:top w:val="single" w:sz="4" w:space="0" w:color="7F7F7F"/>
              <w:bottom w:val="single" w:sz="4" w:space="0" w:color="7F7F7F"/>
            </w:tcBorders>
            <w:shd w:val="clear" w:color="auto" w:fill="auto"/>
            <w:vAlign w:val="center"/>
          </w:tcPr>
          <w:p w14:paraId="13AA8FEA"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0380584B" w14:textId="77777777" w:rsidTr="004B1472">
        <w:tc>
          <w:tcPr>
            <w:tcW w:w="1150" w:type="dxa"/>
            <w:shd w:val="clear" w:color="auto" w:fill="auto"/>
          </w:tcPr>
          <w:p w14:paraId="21DACD07"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Nitrat</w:t>
            </w:r>
            <w:proofErr w:type="spellEnd"/>
          </w:p>
        </w:tc>
        <w:tc>
          <w:tcPr>
            <w:tcW w:w="972" w:type="dxa"/>
            <w:shd w:val="clear" w:color="auto" w:fill="auto"/>
          </w:tcPr>
          <w:p w14:paraId="61F857BD"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shd w:val="clear" w:color="auto" w:fill="auto"/>
            <w:vAlign w:val="center"/>
          </w:tcPr>
          <w:p w14:paraId="0F4AD178" w14:textId="77777777" w:rsidR="00583B42" w:rsidRPr="00C33919" w:rsidRDefault="00583B42" w:rsidP="00C33919">
            <w:pPr>
              <w:spacing w:line="276" w:lineRule="auto"/>
              <w:jc w:val="both"/>
              <w:rPr>
                <w:sz w:val="20"/>
                <w:szCs w:val="20"/>
                <w:lang w:val="id-ID"/>
              </w:rPr>
            </w:pPr>
            <w:r w:rsidRPr="00C33919">
              <w:rPr>
                <w:color w:val="000000"/>
                <w:sz w:val="20"/>
                <w:szCs w:val="20"/>
              </w:rPr>
              <w:t>0.6</w:t>
            </w:r>
          </w:p>
        </w:tc>
        <w:tc>
          <w:tcPr>
            <w:tcW w:w="952" w:type="dxa"/>
            <w:shd w:val="clear" w:color="auto" w:fill="auto"/>
            <w:vAlign w:val="center"/>
          </w:tcPr>
          <w:p w14:paraId="445299F9"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81" w:type="dxa"/>
            <w:shd w:val="clear" w:color="auto" w:fill="auto"/>
            <w:vAlign w:val="center"/>
          </w:tcPr>
          <w:p w14:paraId="2FE9B3D5"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80" w:type="dxa"/>
            <w:shd w:val="clear" w:color="auto" w:fill="auto"/>
            <w:vAlign w:val="center"/>
          </w:tcPr>
          <w:p w14:paraId="33A4CC12" w14:textId="77777777" w:rsidR="00583B42" w:rsidRPr="00C33919" w:rsidRDefault="00583B42" w:rsidP="00C33919">
            <w:pPr>
              <w:spacing w:line="276" w:lineRule="auto"/>
              <w:jc w:val="both"/>
              <w:rPr>
                <w:sz w:val="20"/>
                <w:szCs w:val="20"/>
                <w:lang w:val="id-ID"/>
              </w:rPr>
            </w:pPr>
            <w:r w:rsidRPr="00C33919">
              <w:rPr>
                <w:color w:val="000000"/>
                <w:sz w:val="20"/>
                <w:szCs w:val="20"/>
              </w:rPr>
              <w:t>0.8</w:t>
            </w:r>
          </w:p>
        </w:tc>
        <w:tc>
          <w:tcPr>
            <w:tcW w:w="943" w:type="dxa"/>
            <w:shd w:val="clear" w:color="auto" w:fill="auto"/>
            <w:vAlign w:val="center"/>
          </w:tcPr>
          <w:p w14:paraId="54359246"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68" w:type="dxa"/>
            <w:shd w:val="clear" w:color="auto" w:fill="auto"/>
            <w:vAlign w:val="center"/>
          </w:tcPr>
          <w:p w14:paraId="26396910"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05A1280F" w14:textId="77777777" w:rsidTr="004B1472">
        <w:tc>
          <w:tcPr>
            <w:tcW w:w="1150" w:type="dxa"/>
            <w:tcBorders>
              <w:top w:val="single" w:sz="4" w:space="0" w:color="7F7F7F"/>
              <w:bottom w:val="single" w:sz="4" w:space="0" w:color="7F7F7F"/>
            </w:tcBorders>
            <w:shd w:val="clear" w:color="auto" w:fill="auto"/>
          </w:tcPr>
          <w:p w14:paraId="6DC7E1AD"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Nitrit</w:t>
            </w:r>
            <w:proofErr w:type="spellEnd"/>
          </w:p>
        </w:tc>
        <w:tc>
          <w:tcPr>
            <w:tcW w:w="972" w:type="dxa"/>
            <w:tcBorders>
              <w:top w:val="single" w:sz="4" w:space="0" w:color="7F7F7F"/>
              <w:bottom w:val="single" w:sz="4" w:space="0" w:color="7F7F7F"/>
            </w:tcBorders>
            <w:shd w:val="clear" w:color="auto" w:fill="auto"/>
          </w:tcPr>
          <w:p w14:paraId="28299F0A"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tcBorders>
              <w:top w:val="single" w:sz="4" w:space="0" w:color="7F7F7F"/>
              <w:bottom w:val="single" w:sz="4" w:space="0" w:color="7F7F7F"/>
            </w:tcBorders>
            <w:shd w:val="clear" w:color="auto" w:fill="auto"/>
            <w:vAlign w:val="center"/>
          </w:tcPr>
          <w:p w14:paraId="5FC6F967" w14:textId="77777777" w:rsidR="00583B42" w:rsidRPr="00C33919" w:rsidRDefault="00583B42" w:rsidP="00C33919">
            <w:pPr>
              <w:spacing w:line="276" w:lineRule="auto"/>
              <w:jc w:val="both"/>
              <w:rPr>
                <w:sz w:val="20"/>
                <w:szCs w:val="20"/>
                <w:lang w:val="id-ID"/>
              </w:rPr>
            </w:pPr>
            <w:r w:rsidRPr="00C33919">
              <w:rPr>
                <w:color w:val="000000"/>
                <w:sz w:val="20"/>
                <w:szCs w:val="20"/>
              </w:rPr>
              <w:t>0.04</w:t>
            </w:r>
          </w:p>
        </w:tc>
        <w:tc>
          <w:tcPr>
            <w:tcW w:w="952" w:type="dxa"/>
            <w:tcBorders>
              <w:top w:val="single" w:sz="4" w:space="0" w:color="7F7F7F"/>
              <w:bottom w:val="single" w:sz="4" w:space="0" w:color="7F7F7F"/>
            </w:tcBorders>
            <w:shd w:val="clear" w:color="auto" w:fill="auto"/>
            <w:vAlign w:val="center"/>
          </w:tcPr>
          <w:p w14:paraId="6F5ADC27"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81" w:type="dxa"/>
            <w:tcBorders>
              <w:top w:val="single" w:sz="4" w:space="0" w:color="7F7F7F"/>
              <w:bottom w:val="single" w:sz="4" w:space="0" w:color="7F7F7F"/>
            </w:tcBorders>
            <w:shd w:val="clear" w:color="auto" w:fill="auto"/>
            <w:vAlign w:val="center"/>
          </w:tcPr>
          <w:p w14:paraId="0BBCA80D"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80" w:type="dxa"/>
            <w:tcBorders>
              <w:top w:val="single" w:sz="4" w:space="0" w:color="7F7F7F"/>
              <w:bottom w:val="single" w:sz="4" w:space="0" w:color="7F7F7F"/>
            </w:tcBorders>
            <w:shd w:val="clear" w:color="auto" w:fill="auto"/>
            <w:vAlign w:val="center"/>
          </w:tcPr>
          <w:p w14:paraId="5F87B324" w14:textId="77777777" w:rsidR="00583B42" w:rsidRPr="00C33919" w:rsidRDefault="00583B42" w:rsidP="00C33919">
            <w:pPr>
              <w:spacing w:line="276" w:lineRule="auto"/>
              <w:jc w:val="both"/>
              <w:rPr>
                <w:sz w:val="20"/>
                <w:szCs w:val="20"/>
                <w:lang w:val="id-ID"/>
              </w:rPr>
            </w:pPr>
            <w:r w:rsidRPr="00C33919">
              <w:rPr>
                <w:color w:val="000000"/>
                <w:sz w:val="20"/>
                <w:szCs w:val="20"/>
              </w:rPr>
              <w:t>0.04</w:t>
            </w:r>
          </w:p>
        </w:tc>
        <w:tc>
          <w:tcPr>
            <w:tcW w:w="943" w:type="dxa"/>
            <w:tcBorders>
              <w:top w:val="single" w:sz="4" w:space="0" w:color="7F7F7F"/>
              <w:bottom w:val="single" w:sz="4" w:space="0" w:color="7F7F7F"/>
            </w:tcBorders>
            <w:shd w:val="clear" w:color="auto" w:fill="auto"/>
            <w:vAlign w:val="center"/>
          </w:tcPr>
          <w:p w14:paraId="73F063A9"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68" w:type="dxa"/>
            <w:tcBorders>
              <w:top w:val="single" w:sz="4" w:space="0" w:color="7F7F7F"/>
              <w:bottom w:val="single" w:sz="4" w:space="0" w:color="7F7F7F"/>
            </w:tcBorders>
            <w:shd w:val="clear" w:color="auto" w:fill="auto"/>
            <w:vAlign w:val="center"/>
          </w:tcPr>
          <w:p w14:paraId="682C46B3"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78E2D6BE" w14:textId="77777777" w:rsidTr="004B1472">
        <w:tc>
          <w:tcPr>
            <w:tcW w:w="1150" w:type="dxa"/>
            <w:shd w:val="clear" w:color="auto" w:fill="auto"/>
          </w:tcPr>
          <w:p w14:paraId="128A7190"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Fosfat</w:t>
            </w:r>
            <w:proofErr w:type="spellEnd"/>
          </w:p>
        </w:tc>
        <w:tc>
          <w:tcPr>
            <w:tcW w:w="972" w:type="dxa"/>
            <w:shd w:val="clear" w:color="auto" w:fill="auto"/>
          </w:tcPr>
          <w:p w14:paraId="643357EF"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shd w:val="clear" w:color="auto" w:fill="auto"/>
            <w:vAlign w:val="center"/>
          </w:tcPr>
          <w:p w14:paraId="20C155A0" w14:textId="77777777" w:rsidR="00583B42" w:rsidRPr="00C33919" w:rsidRDefault="00583B42" w:rsidP="00C33919">
            <w:pPr>
              <w:spacing w:line="276" w:lineRule="auto"/>
              <w:jc w:val="both"/>
              <w:rPr>
                <w:sz w:val="20"/>
                <w:szCs w:val="20"/>
                <w:lang w:val="id-ID"/>
              </w:rPr>
            </w:pPr>
            <w:r w:rsidRPr="00C33919">
              <w:rPr>
                <w:color w:val="000000"/>
                <w:sz w:val="20"/>
                <w:szCs w:val="20"/>
              </w:rPr>
              <w:t>0.5</w:t>
            </w:r>
          </w:p>
        </w:tc>
        <w:tc>
          <w:tcPr>
            <w:tcW w:w="952" w:type="dxa"/>
            <w:shd w:val="clear" w:color="auto" w:fill="auto"/>
            <w:vAlign w:val="center"/>
          </w:tcPr>
          <w:p w14:paraId="33FEA0E2"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81" w:type="dxa"/>
            <w:shd w:val="clear" w:color="auto" w:fill="auto"/>
            <w:vAlign w:val="center"/>
          </w:tcPr>
          <w:p w14:paraId="4A6EDC10"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80" w:type="dxa"/>
            <w:shd w:val="clear" w:color="auto" w:fill="auto"/>
            <w:vAlign w:val="center"/>
          </w:tcPr>
          <w:p w14:paraId="19FD231D" w14:textId="77777777" w:rsidR="00583B42" w:rsidRPr="00C33919" w:rsidRDefault="00583B42" w:rsidP="00C33919">
            <w:pPr>
              <w:spacing w:line="276" w:lineRule="auto"/>
              <w:jc w:val="both"/>
              <w:rPr>
                <w:sz w:val="20"/>
                <w:szCs w:val="20"/>
                <w:lang w:val="id-ID"/>
              </w:rPr>
            </w:pPr>
            <w:r w:rsidRPr="00C33919">
              <w:rPr>
                <w:color w:val="000000"/>
                <w:sz w:val="20"/>
                <w:szCs w:val="20"/>
              </w:rPr>
              <w:t>0.7</w:t>
            </w:r>
          </w:p>
        </w:tc>
        <w:tc>
          <w:tcPr>
            <w:tcW w:w="943" w:type="dxa"/>
            <w:shd w:val="clear" w:color="auto" w:fill="auto"/>
            <w:vAlign w:val="center"/>
          </w:tcPr>
          <w:p w14:paraId="1F38C616"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68" w:type="dxa"/>
            <w:shd w:val="clear" w:color="auto" w:fill="auto"/>
            <w:vAlign w:val="center"/>
          </w:tcPr>
          <w:p w14:paraId="6013F675"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0FE0689C" w14:textId="77777777" w:rsidTr="004B1472">
        <w:tc>
          <w:tcPr>
            <w:tcW w:w="1150" w:type="dxa"/>
            <w:tcBorders>
              <w:top w:val="single" w:sz="4" w:space="0" w:color="7F7F7F"/>
              <w:bottom w:val="single" w:sz="4" w:space="0" w:color="7F7F7F"/>
            </w:tcBorders>
            <w:shd w:val="clear" w:color="auto" w:fill="auto"/>
          </w:tcPr>
          <w:p w14:paraId="31553AF9" w14:textId="77777777" w:rsidR="00583B42" w:rsidRPr="00C33919" w:rsidRDefault="00583B42" w:rsidP="00C33919">
            <w:pPr>
              <w:spacing w:line="276" w:lineRule="auto"/>
              <w:jc w:val="both"/>
              <w:rPr>
                <w:b/>
                <w:bCs/>
                <w:color w:val="000000"/>
                <w:sz w:val="20"/>
                <w:szCs w:val="20"/>
                <w:lang w:eastAsia="zh-CN" w:bidi="ar"/>
              </w:rPr>
            </w:pPr>
            <w:r w:rsidRPr="00C33919">
              <w:rPr>
                <w:b/>
                <w:bCs/>
                <w:color w:val="000000"/>
                <w:sz w:val="20"/>
                <w:szCs w:val="20"/>
                <w:lang w:eastAsia="zh-CN" w:bidi="ar"/>
              </w:rPr>
              <w:t>Plankton</w:t>
            </w:r>
          </w:p>
        </w:tc>
        <w:tc>
          <w:tcPr>
            <w:tcW w:w="972" w:type="dxa"/>
            <w:tcBorders>
              <w:top w:val="single" w:sz="4" w:space="0" w:color="7F7F7F"/>
              <w:bottom w:val="single" w:sz="4" w:space="0" w:color="7F7F7F"/>
            </w:tcBorders>
            <w:shd w:val="clear" w:color="auto" w:fill="auto"/>
          </w:tcPr>
          <w:p w14:paraId="2DC4375A"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tcBorders>
              <w:top w:val="single" w:sz="4" w:space="0" w:color="7F7F7F"/>
              <w:bottom w:val="single" w:sz="4" w:space="0" w:color="7F7F7F"/>
            </w:tcBorders>
            <w:shd w:val="clear" w:color="auto" w:fill="auto"/>
            <w:vAlign w:val="center"/>
          </w:tcPr>
          <w:p w14:paraId="5B8C49D1" w14:textId="77777777" w:rsidR="00583B42" w:rsidRPr="00C33919" w:rsidRDefault="00583B42" w:rsidP="00C33919">
            <w:pPr>
              <w:spacing w:line="276" w:lineRule="auto"/>
              <w:jc w:val="both"/>
              <w:rPr>
                <w:sz w:val="20"/>
                <w:szCs w:val="20"/>
                <w:lang w:val="id-ID"/>
              </w:rPr>
            </w:pPr>
            <w:r w:rsidRPr="00C33919">
              <w:rPr>
                <w:color w:val="000000"/>
                <w:sz w:val="20"/>
                <w:szCs w:val="20"/>
              </w:rPr>
              <w:t>103</w:t>
            </w:r>
            <w:r w:rsidR="0062413F" w:rsidRPr="00C33919">
              <w:rPr>
                <w:color w:val="000000"/>
                <w:sz w:val="20"/>
                <w:szCs w:val="20"/>
              </w:rPr>
              <w:t>.</w:t>
            </w:r>
            <w:r w:rsidRPr="00C33919">
              <w:rPr>
                <w:color w:val="000000"/>
                <w:sz w:val="20"/>
                <w:szCs w:val="20"/>
              </w:rPr>
              <w:t xml:space="preserve">682 </w:t>
            </w:r>
          </w:p>
        </w:tc>
        <w:tc>
          <w:tcPr>
            <w:tcW w:w="952" w:type="dxa"/>
            <w:tcBorders>
              <w:top w:val="single" w:sz="4" w:space="0" w:color="7F7F7F"/>
              <w:bottom w:val="single" w:sz="4" w:space="0" w:color="7F7F7F"/>
            </w:tcBorders>
            <w:shd w:val="clear" w:color="auto" w:fill="auto"/>
            <w:vAlign w:val="center"/>
          </w:tcPr>
          <w:p w14:paraId="2FF8B3C3"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tcBorders>
              <w:top w:val="single" w:sz="4" w:space="0" w:color="7F7F7F"/>
              <w:bottom w:val="single" w:sz="4" w:space="0" w:color="7F7F7F"/>
            </w:tcBorders>
            <w:shd w:val="clear" w:color="auto" w:fill="auto"/>
            <w:vAlign w:val="center"/>
          </w:tcPr>
          <w:p w14:paraId="73151BB3"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tcBorders>
              <w:top w:val="single" w:sz="4" w:space="0" w:color="7F7F7F"/>
              <w:bottom w:val="single" w:sz="4" w:space="0" w:color="7F7F7F"/>
            </w:tcBorders>
            <w:shd w:val="clear" w:color="auto" w:fill="auto"/>
            <w:vAlign w:val="center"/>
          </w:tcPr>
          <w:p w14:paraId="0BD49665" w14:textId="77777777" w:rsidR="00583B42" w:rsidRPr="00C33919" w:rsidRDefault="00583B42" w:rsidP="00C33919">
            <w:pPr>
              <w:spacing w:line="276" w:lineRule="auto"/>
              <w:jc w:val="both"/>
              <w:rPr>
                <w:sz w:val="20"/>
                <w:szCs w:val="20"/>
                <w:lang w:val="id-ID"/>
              </w:rPr>
            </w:pPr>
            <w:r w:rsidRPr="00C33919">
              <w:rPr>
                <w:color w:val="000000"/>
                <w:sz w:val="20"/>
                <w:szCs w:val="20"/>
              </w:rPr>
              <w:t>105</w:t>
            </w:r>
            <w:r w:rsidR="0062413F" w:rsidRPr="00C33919">
              <w:rPr>
                <w:color w:val="000000"/>
                <w:sz w:val="20"/>
                <w:szCs w:val="20"/>
              </w:rPr>
              <w:t>.</w:t>
            </w:r>
            <w:r w:rsidRPr="00C33919">
              <w:rPr>
                <w:color w:val="000000"/>
                <w:sz w:val="20"/>
                <w:szCs w:val="20"/>
              </w:rPr>
              <w:t xml:space="preserve">045 </w:t>
            </w:r>
          </w:p>
        </w:tc>
        <w:tc>
          <w:tcPr>
            <w:tcW w:w="943" w:type="dxa"/>
            <w:tcBorders>
              <w:top w:val="single" w:sz="4" w:space="0" w:color="7F7F7F"/>
              <w:bottom w:val="single" w:sz="4" w:space="0" w:color="7F7F7F"/>
            </w:tcBorders>
            <w:shd w:val="clear" w:color="auto" w:fill="auto"/>
            <w:vAlign w:val="center"/>
          </w:tcPr>
          <w:p w14:paraId="759A579C"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tcBorders>
              <w:top w:val="single" w:sz="4" w:space="0" w:color="7F7F7F"/>
              <w:bottom w:val="single" w:sz="4" w:space="0" w:color="7F7F7F"/>
            </w:tcBorders>
            <w:shd w:val="clear" w:color="auto" w:fill="auto"/>
            <w:vAlign w:val="center"/>
          </w:tcPr>
          <w:p w14:paraId="3D200158"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257B9B3D" w14:textId="77777777" w:rsidTr="004B1472">
        <w:tc>
          <w:tcPr>
            <w:tcW w:w="1150" w:type="dxa"/>
            <w:shd w:val="clear" w:color="auto" w:fill="auto"/>
          </w:tcPr>
          <w:p w14:paraId="2F19E1C5" w14:textId="77777777" w:rsidR="00583B42" w:rsidRPr="00C33919" w:rsidRDefault="00583B42" w:rsidP="00C33919">
            <w:pPr>
              <w:spacing w:line="276" w:lineRule="auto"/>
              <w:jc w:val="both"/>
              <w:rPr>
                <w:b/>
                <w:bCs/>
                <w:color w:val="000000"/>
                <w:sz w:val="20"/>
                <w:szCs w:val="20"/>
                <w:lang w:eastAsia="zh-CN" w:bidi="ar"/>
              </w:rPr>
            </w:pPr>
            <w:r w:rsidRPr="00C33919">
              <w:rPr>
                <w:b/>
                <w:bCs/>
                <w:color w:val="000000"/>
                <w:sz w:val="20"/>
                <w:szCs w:val="20"/>
                <w:lang w:eastAsia="zh-CN" w:bidi="ar"/>
              </w:rPr>
              <w:t>Vibrio</w:t>
            </w:r>
          </w:p>
        </w:tc>
        <w:tc>
          <w:tcPr>
            <w:tcW w:w="972" w:type="dxa"/>
            <w:shd w:val="clear" w:color="auto" w:fill="auto"/>
          </w:tcPr>
          <w:p w14:paraId="0EF705C8"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shd w:val="clear" w:color="auto" w:fill="auto"/>
            <w:vAlign w:val="center"/>
          </w:tcPr>
          <w:p w14:paraId="35A57A83" w14:textId="77777777" w:rsidR="00583B42" w:rsidRPr="00C33919" w:rsidRDefault="00583B42" w:rsidP="00C33919">
            <w:pPr>
              <w:spacing w:line="276" w:lineRule="auto"/>
              <w:jc w:val="both"/>
              <w:rPr>
                <w:sz w:val="20"/>
                <w:szCs w:val="20"/>
                <w:lang w:val="id-ID"/>
              </w:rPr>
            </w:pPr>
            <w:r w:rsidRPr="00C33919">
              <w:rPr>
                <w:color w:val="000000"/>
                <w:sz w:val="20"/>
                <w:szCs w:val="20"/>
              </w:rPr>
              <w:t>2</w:t>
            </w:r>
            <w:r w:rsidR="0062413F" w:rsidRPr="00C33919">
              <w:rPr>
                <w:color w:val="000000"/>
                <w:sz w:val="20"/>
                <w:szCs w:val="20"/>
              </w:rPr>
              <w:t>.</w:t>
            </w:r>
            <w:r w:rsidRPr="00C33919">
              <w:rPr>
                <w:color w:val="000000"/>
                <w:sz w:val="20"/>
                <w:szCs w:val="20"/>
              </w:rPr>
              <w:t xml:space="preserve">776 </w:t>
            </w:r>
          </w:p>
        </w:tc>
        <w:tc>
          <w:tcPr>
            <w:tcW w:w="952" w:type="dxa"/>
            <w:shd w:val="clear" w:color="auto" w:fill="auto"/>
            <w:vAlign w:val="center"/>
          </w:tcPr>
          <w:p w14:paraId="2859B78D"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shd w:val="clear" w:color="auto" w:fill="auto"/>
            <w:vAlign w:val="center"/>
          </w:tcPr>
          <w:p w14:paraId="14E36C66"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shd w:val="clear" w:color="auto" w:fill="auto"/>
            <w:vAlign w:val="center"/>
          </w:tcPr>
          <w:p w14:paraId="73C2462A" w14:textId="77777777" w:rsidR="00583B42" w:rsidRPr="00C33919" w:rsidRDefault="00583B42" w:rsidP="00C33919">
            <w:pPr>
              <w:spacing w:line="276" w:lineRule="auto"/>
              <w:jc w:val="both"/>
              <w:rPr>
                <w:sz w:val="20"/>
                <w:szCs w:val="20"/>
                <w:lang w:val="id-ID"/>
              </w:rPr>
            </w:pPr>
            <w:r w:rsidRPr="00C33919">
              <w:rPr>
                <w:color w:val="000000"/>
                <w:sz w:val="20"/>
                <w:szCs w:val="20"/>
              </w:rPr>
              <w:t>2</w:t>
            </w:r>
            <w:r w:rsidR="0062413F" w:rsidRPr="00C33919">
              <w:rPr>
                <w:color w:val="000000"/>
                <w:sz w:val="20"/>
                <w:szCs w:val="20"/>
              </w:rPr>
              <w:t>.</w:t>
            </w:r>
            <w:r w:rsidRPr="00C33919">
              <w:rPr>
                <w:color w:val="000000"/>
                <w:sz w:val="20"/>
                <w:szCs w:val="20"/>
              </w:rPr>
              <w:t xml:space="preserve">789 </w:t>
            </w:r>
          </w:p>
        </w:tc>
        <w:tc>
          <w:tcPr>
            <w:tcW w:w="943" w:type="dxa"/>
            <w:shd w:val="clear" w:color="auto" w:fill="auto"/>
            <w:vAlign w:val="center"/>
          </w:tcPr>
          <w:p w14:paraId="7F0AB38A"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shd w:val="clear" w:color="auto" w:fill="auto"/>
            <w:vAlign w:val="center"/>
          </w:tcPr>
          <w:p w14:paraId="58969FC1"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6FBBF7D0" w14:textId="77777777" w:rsidTr="004B1472">
        <w:tc>
          <w:tcPr>
            <w:tcW w:w="1150" w:type="dxa"/>
            <w:tcBorders>
              <w:top w:val="single" w:sz="4" w:space="0" w:color="7F7F7F"/>
              <w:bottom w:val="single" w:sz="4" w:space="0" w:color="7F7F7F"/>
            </w:tcBorders>
            <w:shd w:val="clear" w:color="auto" w:fill="auto"/>
          </w:tcPr>
          <w:p w14:paraId="11FF2AC3"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Heterotrof</w:t>
            </w:r>
            <w:proofErr w:type="spellEnd"/>
          </w:p>
        </w:tc>
        <w:tc>
          <w:tcPr>
            <w:tcW w:w="972" w:type="dxa"/>
            <w:tcBorders>
              <w:top w:val="single" w:sz="4" w:space="0" w:color="7F7F7F"/>
              <w:bottom w:val="single" w:sz="4" w:space="0" w:color="7F7F7F"/>
            </w:tcBorders>
            <w:shd w:val="clear" w:color="auto" w:fill="auto"/>
          </w:tcPr>
          <w:p w14:paraId="051825C7"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991" w:type="dxa"/>
            <w:tcBorders>
              <w:top w:val="single" w:sz="4" w:space="0" w:color="7F7F7F"/>
              <w:bottom w:val="single" w:sz="4" w:space="0" w:color="7F7F7F"/>
            </w:tcBorders>
            <w:shd w:val="clear" w:color="auto" w:fill="auto"/>
            <w:vAlign w:val="center"/>
          </w:tcPr>
          <w:p w14:paraId="0A6DF9D8" w14:textId="77777777" w:rsidR="00583B42" w:rsidRPr="00C33919" w:rsidRDefault="00583B42" w:rsidP="00C33919">
            <w:pPr>
              <w:spacing w:line="276" w:lineRule="auto"/>
              <w:jc w:val="both"/>
              <w:rPr>
                <w:sz w:val="20"/>
                <w:szCs w:val="20"/>
                <w:lang w:val="id-ID"/>
              </w:rPr>
            </w:pPr>
            <w:r w:rsidRPr="00C33919">
              <w:rPr>
                <w:color w:val="000000"/>
                <w:sz w:val="20"/>
                <w:szCs w:val="20"/>
              </w:rPr>
              <w:t>200</w:t>
            </w:r>
            <w:r w:rsidR="0062413F" w:rsidRPr="00C33919">
              <w:rPr>
                <w:color w:val="000000"/>
                <w:sz w:val="20"/>
                <w:szCs w:val="20"/>
              </w:rPr>
              <w:t>.</w:t>
            </w:r>
            <w:r w:rsidRPr="00C33919">
              <w:rPr>
                <w:color w:val="000000"/>
                <w:sz w:val="20"/>
                <w:szCs w:val="20"/>
              </w:rPr>
              <w:t xml:space="preserve">455 </w:t>
            </w:r>
          </w:p>
        </w:tc>
        <w:tc>
          <w:tcPr>
            <w:tcW w:w="952" w:type="dxa"/>
            <w:tcBorders>
              <w:top w:val="single" w:sz="4" w:space="0" w:color="7F7F7F"/>
              <w:bottom w:val="single" w:sz="4" w:space="0" w:color="7F7F7F"/>
            </w:tcBorders>
            <w:shd w:val="clear" w:color="auto" w:fill="auto"/>
            <w:vAlign w:val="center"/>
          </w:tcPr>
          <w:p w14:paraId="38168FF0"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81" w:type="dxa"/>
            <w:tcBorders>
              <w:top w:val="single" w:sz="4" w:space="0" w:color="7F7F7F"/>
              <w:bottom w:val="single" w:sz="4" w:space="0" w:color="7F7F7F"/>
            </w:tcBorders>
            <w:shd w:val="clear" w:color="auto" w:fill="auto"/>
            <w:vAlign w:val="center"/>
          </w:tcPr>
          <w:p w14:paraId="549CB411"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80" w:type="dxa"/>
            <w:tcBorders>
              <w:top w:val="single" w:sz="4" w:space="0" w:color="7F7F7F"/>
              <w:bottom w:val="single" w:sz="4" w:space="0" w:color="7F7F7F"/>
            </w:tcBorders>
            <w:shd w:val="clear" w:color="auto" w:fill="auto"/>
            <w:vAlign w:val="center"/>
          </w:tcPr>
          <w:p w14:paraId="1AB4CDC4" w14:textId="77777777" w:rsidR="00583B42" w:rsidRPr="00C33919" w:rsidRDefault="00583B42" w:rsidP="00C33919">
            <w:pPr>
              <w:spacing w:line="276" w:lineRule="auto"/>
              <w:jc w:val="both"/>
              <w:rPr>
                <w:sz w:val="20"/>
                <w:szCs w:val="20"/>
                <w:lang w:val="id-ID"/>
              </w:rPr>
            </w:pPr>
            <w:r w:rsidRPr="00C33919">
              <w:rPr>
                <w:color w:val="000000"/>
                <w:sz w:val="20"/>
                <w:szCs w:val="20"/>
              </w:rPr>
              <w:t>179</w:t>
            </w:r>
            <w:r w:rsidR="0062413F" w:rsidRPr="00C33919">
              <w:rPr>
                <w:color w:val="000000"/>
                <w:sz w:val="20"/>
                <w:szCs w:val="20"/>
              </w:rPr>
              <w:t>.4</w:t>
            </w:r>
            <w:r w:rsidRPr="00C33919">
              <w:rPr>
                <w:color w:val="000000"/>
                <w:sz w:val="20"/>
                <w:szCs w:val="20"/>
              </w:rPr>
              <w:t xml:space="preserve">55 </w:t>
            </w:r>
          </w:p>
        </w:tc>
        <w:tc>
          <w:tcPr>
            <w:tcW w:w="943" w:type="dxa"/>
            <w:tcBorders>
              <w:top w:val="single" w:sz="4" w:space="0" w:color="7F7F7F"/>
              <w:bottom w:val="single" w:sz="4" w:space="0" w:color="7F7F7F"/>
            </w:tcBorders>
            <w:shd w:val="clear" w:color="auto" w:fill="auto"/>
            <w:vAlign w:val="center"/>
          </w:tcPr>
          <w:p w14:paraId="254686A9"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68" w:type="dxa"/>
            <w:tcBorders>
              <w:top w:val="single" w:sz="4" w:space="0" w:color="7F7F7F"/>
              <w:bottom w:val="single" w:sz="4" w:space="0" w:color="7F7F7F"/>
            </w:tcBorders>
            <w:shd w:val="clear" w:color="auto" w:fill="auto"/>
            <w:vAlign w:val="center"/>
          </w:tcPr>
          <w:p w14:paraId="1DA8CC8D"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4B1472" w:rsidRPr="00C33919" w14:paraId="2BBDC13B" w14:textId="77777777" w:rsidTr="004B1472">
        <w:tc>
          <w:tcPr>
            <w:tcW w:w="2122" w:type="dxa"/>
            <w:gridSpan w:val="2"/>
            <w:tcBorders>
              <w:top w:val="single" w:sz="4" w:space="0" w:color="7F7F7F"/>
              <w:bottom w:val="single" w:sz="4" w:space="0" w:color="7F7F7F"/>
            </w:tcBorders>
            <w:shd w:val="clear" w:color="auto" w:fill="auto"/>
          </w:tcPr>
          <w:p w14:paraId="3023472B" w14:textId="6FC4C27D" w:rsidR="004B1472" w:rsidRPr="004B1472" w:rsidRDefault="004B1472" w:rsidP="00C33919">
            <w:pPr>
              <w:spacing w:line="276" w:lineRule="auto"/>
              <w:jc w:val="both"/>
              <w:rPr>
                <w:b/>
                <w:bCs/>
                <w:color w:val="000000"/>
                <w:sz w:val="20"/>
                <w:szCs w:val="20"/>
                <w:lang w:eastAsia="zh-CN" w:bidi="ar"/>
              </w:rPr>
            </w:pPr>
            <w:r w:rsidRPr="004B1472">
              <w:rPr>
                <w:b/>
                <w:bCs/>
                <w:color w:val="000000"/>
                <w:sz w:val="20"/>
                <w:szCs w:val="20"/>
                <w:lang w:eastAsia="zh-CN" w:bidi="ar"/>
              </w:rPr>
              <w:t>Nilai Total</w:t>
            </w:r>
          </w:p>
        </w:tc>
        <w:tc>
          <w:tcPr>
            <w:tcW w:w="991" w:type="dxa"/>
            <w:tcBorders>
              <w:top w:val="single" w:sz="4" w:space="0" w:color="7F7F7F"/>
              <w:bottom w:val="single" w:sz="4" w:space="0" w:color="7F7F7F"/>
            </w:tcBorders>
            <w:shd w:val="clear" w:color="auto" w:fill="auto"/>
            <w:vAlign w:val="center"/>
          </w:tcPr>
          <w:p w14:paraId="546E0E4B" w14:textId="77777777" w:rsidR="004B1472" w:rsidRPr="004B1472" w:rsidRDefault="004B1472" w:rsidP="00C33919">
            <w:pPr>
              <w:spacing w:line="276" w:lineRule="auto"/>
              <w:jc w:val="both"/>
              <w:rPr>
                <w:b/>
                <w:bCs/>
                <w:color w:val="000000"/>
                <w:sz w:val="20"/>
                <w:szCs w:val="20"/>
              </w:rPr>
            </w:pPr>
          </w:p>
        </w:tc>
        <w:tc>
          <w:tcPr>
            <w:tcW w:w="952" w:type="dxa"/>
            <w:tcBorders>
              <w:top w:val="single" w:sz="4" w:space="0" w:color="7F7F7F"/>
              <w:bottom w:val="single" w:sz="4" w:space="0" w:color="7F7F7F"/>
            </w:tcBorders>
            <w:shd w:val="clear" w:color="auto" w:fill="auto"/>
            <w:vAlign w:val="center"/>
          </w:tcPr>
          <w:p w14:paraId="1D272CA3" w14:textId="77777777" w:rsidR="004B1472" w:rsidRPr="004B1472" w:rsidRDefault="004B1472" w:rsidP="00C33919">
            <w:pPr>
              <w:spacing w:line="276" w:lineRule="auto"/>
              <w:jc w:val="both"/>
              <w:rPr>
                <w:b/>
                <w:bCs/>
                <w:color w:val="000000"/>
                <w:sz w:val="20"/>
                <w:szCs w:val="20"/>
              </w:rPr>
            </w:pPr>
          </w:p>
        </w:tc>
        <w:tc>
          <w:tcPr>
            <w:tcW w:w="981" w:type="dxa"/>
            <w:tcBorders>
              <w:top w:val="single" w:sz="4" w:space="0" w:color="7F7F7F"/>
              <w:bottom w:val="single" w:sz="4" w:space="0" w:color="7F7F7F"/>
            </w:tcBorders>
            <w:shd w:val="clear" w:color="auto" w:fill="auto"/>
            <w:vAlign w:val="center"/>
          </w:tcPr>
          <w:p w14:paraId="02E83772" w14:textId="3A3A04AB" w:rsidR="004B1472" w:rsidRPr="004B1472" w:rsidRDefault="004B1472" w:rsidP="00C33919">
            <w:pPr>
              <w:spacing w:line="276" w:lineRule="auto"/>
              <w:jc w:val="both"/>
              <w:rPr>
                <w:b/>
                <w:bCs/>
                <w:color w:val="000000"/>
                <w:sz w:val="20"/>
                <w:szCs w:val="20"/>
              </w:rPr>
            </w:pPr>
            <w:r w:rsidRPr="004B1472">
              <w:rPr>
                <w:b/>
                <w:bCs/>
                <w:color w:val="000000"/>
                <w:sz w:val="20"/>
                <w:szCs w:val="20"/>
              </w:rPr>
              <w:t>895</w:t>
            </w:r>
          </w:p>
        </w:tc>
        <w:tc>
          <w:tcPr>
            <w:tcW w:w="980" w:type="dxa"/>
            <w:tcBorders>
              <w:top w:val="single" w:sz="4" w:space="0" w:color="7F7F7F"/>
              <w:bottom w:val="single" w:sz="4" w:space="0" w:color="7F7F7F"/>
            </w:tcBorders>
            <w:shd w:val="clear" w:color="auto" w:fill="auto"/>
            <w:vAlign w:val="center"/>
          </w:tcPr>
          <w:p w14:paraId="21A3B5CE" w14:textId="77777777" w:rsidR="004B1472" w:rsidRPr="004B1472" w:rsidRDefault="004B1472" w:rsidP="00C33919">
            <w:pPr>
              <w:spacing w:line="276" w:lineRule="auto"/>
              <w:jc w:val="both"/>
              <w:rPr>
                <w:b/>
                <w:bCs/>
                <w:color w:val="000000"/>
                <w:sz w:val="20"/>
                <w:szCs w:val="20"/>
              </w:rPr>
            </w:pPr>
          </w:p>
        </w:tc>
        <w:tc>
          <w:tcPr>
            <w:tcW w:w="943" w:type="dxa"/>
            <w:tcBorders>
              <w:top w:val="single" w:sz="4" w:space="0" w:color="7F7F7F"/>
              <w:bottom w:val="single" w:sz="4" w:space="0" w:color="7F7F7F"/>
            </w:tcBorders>
            <w:shd w:val="clear" w:color="auto" w:fill="auto"/>
            <w:vAlign w:val="center"/>
          </w:tcPr>
          <w:p w14:paraId="20826BD1" w14:textId="77777777" w:rsidR="004B1472" w:rsidRPr="004B1472" w:rsidRDefault="004B1472" w:rsidP="00C33919">
            <w:pPr>
              <w:spacing w:line="276" w:lineRule="auto"/>
              <w:jc w:val="both"/>
              <w:rPr>
                <w:b/>
                <w:bCs/>
                <w:color w:val="000000"/>
                <w:sz w:val="20"/>
                <w:szCs w:val="20"/>
              </w:rPr>
            </w:pPr>
          </w:p>
        </w:tc>
        <w:tc>
          <w:tcPr>
            <w:tcW w:w="968" w:type="dxa"/>
            <w:tcBorders>
              <w:top w:val="single" w:sz="4" w:space="0" w:color="7F7F7F"/>
              <w:bottom w:val="single" w:sz="4" w:space="0" w:color="7F7F7F"/>
            </w:tcBorders>
            <w:shd w:val="clear" w:color="auto" w:fill="auto"/>
            <w:vAlign w:val="center"/>
          </w:tcPr>
          <w:p w14:paraId="466F0273" w14:textId="4B5315FD" w:rsidR="004B1472" w:rsidRPr="004B1472" w:rsidRDefault="004B1472" w:rsidP="00C33919">
            <w:pPr>
              <w:spacing w:line="276" w:lineRule="auto"/>
              <w:jc w:val="both"/>
              <w:rPr>
                <w:b/>
                <w:bCs/>
                <w:color w:val="000000"/>
                <w:sz w:val="20"/>
                <w:szCs w:val="20"/>
              </w:rPr>
            </w:pPr>
            <w:r w:rsidRPr="004B1472">
              <w:rPr>
                <w:b/>
                <w:bCs/>
                <w:color w:val="000000"/>
                <w:sz w:val="20"/>
                <w:szCs w:val="20"/>
              </w:rPr>
              <w:t>895</w:t>
            </w:r>
          </w:p>
        </w:tc>
      </w:tr>
    </w:tbl>
    <w:p w14:paraId="78290F7D" w14:textId="07E87A1C" w:rsidR="00D4744A" w:rsidRDefault="00D4744A">
      <w:pPr>
        <w:spacing w:line="480" w:lineRule="auto"/>
        <w:jc w:val="both"/>
      </w:pPr>
    </w:p>
    <w:p w14:paraId="7CA1414F" w14:textId="00C47D5B" w:rsidR="0054061C" w:rsidRDefault="0054061C">
      <w:pPr>
        <w:spacing w:line="480" w:lineRule="auto"/>
        <w:jc w:val="both"/>
      </w:pPr>
    </w:p>
    <w:p w14:paraId="0D09C65B" w14:textId="77777777" w:rsidR="00607093" w:rsidRDefault="00607093">
      <w:pPr>
        <w:spacing w:line="480" w:lineRule="auto"/>
        <w:jc w:val="both"/>
      </w:pPr>
    </w:p>
    <w:p w14:paraId="0AD4282F" w14:textId="08164BE0" w:rsidR="0054061C" w:rsidRDefault="0054061C">
      <w:pPr>
        <w:spacing w:line="480" w:lineRule="auto"/>
        <w:jc w:val="both"/>
      </w:pPr>
    </w:p>
    <w:p w14:paraId="2D1CDB05" w14:textId="395D6968" w:rsidR="00D4744A" w:rsidRPr="00D4744A" w:rsidRDefault="00D4744A" w:rsidP="00D4744A">
      <w:pPr>
        <w:pStyle w:val="Caption"/>
        <w:keepNext/>
        <w:rPr>
          <w:color w:val="auto"/>
          <w:sz w:val="22"/>
          <w:szCs w:val="22"/>
        </w:rPr>
      </w:pPr>
      <w:bookmarkStart w:id="118" w:name="_Toc99146834"/>
      <w:proofErr w:type="spellStart"/>
      <w:r w:rsidRPr="00D4744A">
        <w:rPr>
          <w:color w:val="auto"/>
          <w:sz w:val="22"/>
          <w:szCs w:val="22"/>
        </w:rPr>
        <w:lastRenderedPageBreak/>
        <w:t>Tabel</w:t>
      </w:r>
      <w:proofErr w:type="spellEnd"/>
      <w:r w:rsidRPr="00D4744A">
        <w:rPr>
          <w:color w:val="auto"/>
          <w:sz w:val="22"/>
          <w:szCs w:val="22"/>
        </w:rPr>
        <w:t xml:space="preserve"> 5</w:t>
      </w:r>
      <w:r>
        <w:rPr>
          <w:color w:val="auto"/>
          <w:sz w:val="22"/>
          <w:szCs w:val="22"/>
        </w:rPr>
        <w:t>.</w:t>
      </w:r>
      <w:r w:rsidR="00607093">
        <w:rPr>
          <w:color w:val="auto"/>
          <w:sz w:val="22"/>
          <w:szCs w:val="22"/>
        </w:rPr>
        <w:t xml:space="preserve"> </w:t>
      </w:r>
      <w:r w:rsidR="004E63A5">
        <w:rPr>
          <w:color w:val="auto"/>
          <w:sz w:val="22"/>
          <w:szCs w:val="22"/>
        </w:rPr>
        <w:fldChar w:fldCharType="begin"/>
      </w:r>
      <w:r w:rsidR="004E63A5">
        <w:rPr>
          <w:color w:val="auto"/>
          <w:sz w:val="22"/>
          <w:szCs w:val="22"/>
        </w:rPr>
        <w:instrText xml:space="preserve"> SEQ Tabel \* ARABIC \s 1 </w:instrText>
      </w:r>
      <w:r w:rsidR="004E63A5">
        <w:rPr>
          <w:color w:val="auto"/>
          <w:sz w:val="22"/>
          <w:szCs w:val="22"/>
        </w:rPr>
        <w:fldChar w:fldCharType="separate"/>
      </w:r>
      <w:r w:rsidR="00F46E9D">
        <w:rPr>
          <w:noProof/>
          <w:color w:val="auto"/>
          <w:sz w:val="22"/>
          <w:szCs w:val="22"/>
        </w:rPr>
        <w:t>3</w:t>
      </w:r>
      <w:r w:rsidR="004E63A5">
        <w:rPr>
          <w:color w:val="auto"/>
          <w:sz w:val="22"/>
          <w:szCs w:val="22"/>
        </w:rPr>
        <w:fldChar w:fldCharType="end"/>
      </w:r>
      <w:r w:rsidRPr="00D4744A">
        <w:rPr>
          <w:color w:val="auto"/>
          <w:sz w:val="22"/>
          <w:szCs w:val="22"/>
        </w:rPr>
        <w:t xml:space="preserve">. </w:t>
      </w:r>
      <w:r w:rsidRPr="00D4744A">
        <w:rPr>
          <w:b w:val="0"/>
          <w:bCs w:val="0"/>
          <w:color w:val="auto"/>
          <w:sz w:val="22"/>
          <w:szCs w:val="22"/>
        </w:rPr>
        <w:t xml:space="preserve">Nilai </w:t>
      </w:r>
      <w:proofErr w:type="spellStart"/>
      <w:r w:rsidRPr="00D4744A">
        <w:rPr>
          <w:b w:val="0"/>
          <w:bCs w:val="0"/>
          <w:color w:val="auto"/>
          <w:sz w:val="22"/>
          <w:szCs w:val="22"/>
        </w:rPr>
        <w:t>matriks</w:t>
      </w:r>
      <w:proofErr w:type="spellEnd"/>
      <w:r w:rsidRPr="00D4744A">
        <w:rPr>
          <w:b w:val="0"/>
          <w:bCs w:val="0"/>
          <w:color w:val="auto"/>
          <w:sz w:val="22"/>
          <w:szCs w:val="22"/>
        </w:rPr>
        <w:t xml:space="preserve"> </w:t>
      </w:r>
      <w:proofErr w:type="spellStart"/>
      <w:r w:rsidRPr="00D4744A">
        <w:rPr>
          <w:b w:val="0"/>
          <w:bCs w:val="0"/>
          <w:color w:val="auto"/>
          <w:sz w:val="22"/>
          <w:szCs w:val="22"/>
        </w:rPr>
        <w:t>kesesuaian</w:t>
      </w:r>
      <w:proofErr w:type="spellEnd"/>
      <w:r w:rsidRPr="00D4744A">
        <w:rPr>
          <w:b w:val="0"/>
          <w:bCs w:val="0"/>
          <w:color w:val="auto"/>
          <w:sz w:val="22"/>
          <w:szCs w:val="22"/>
        </w:rPr>
        <w:t xml:space="preserve"> </w:t>
      </w:r>
      <w:proofErr w:type="spellStart"/>
      <w:r w:rsidRPr="00D4744A">
        <w:rPr>
          <w:b w:val="0"/>
          <w:bCs w:val="0"/>
          <w:color w:val="auto"/>
          <w:sz w:val="22"/>
          <w:szCs w:val="22"/>
        </w:rPr>
        <w:t>ekologi</w:t>
      </w:r>
      <w:proofErr w:type="spellEnd"/>
      <w:r w:rsidRPr="00D4744A">
        <w:rPr>
          <w:b w:val="0"/>
          <w:bCs w:val="0"/>
          <w:color w:val="auto"/>
          <w:sz w:val="22"/>
          <w:szCs w:val="22"/>
        </w:rPr>
        <w:t xml:space="preserve"> pada </w:t>
      </w:r>
      <w:proofErr w:type="spellStart"/>
      <w:r w:rsidRPr="00D4744A">
        <w:rPr>
          <w:b w:val="0"/>
          <w:bCs w:val="0"/>
          <w:color w:val="auto"/>
          <w:sz w:val="22"/>
          <w:szCs w:val="22"/>
        </w:rPr>
        <w:t>tambak</w:t>
      </w:r>
      <w:proofErr w:type="spellEnd"/>
      <w:r w:rsidRPr="00D4744A">
        <w:rPr>
          <w:b w:val="0"/>
          <w:bCs w:val="0"/>
          <w:color w:val="auto"/>
          <w:sz w:val="22"/>
          <w:szCs w:val="22"/>
        </w:rPr>
        <w:t xml:space="preserve"> </w:t>
      </w:r>
      <w:proofErr w:type="spellStart"/>
      <w:r w:rsidRPr="00D4744A">
        <w:rPr>
          <w:b w:val="0"/>
          <w:bCs w:val="0"/>
          <w:color w:val="auto"/>
          <w:sz w:val="22"/>
          <w:szCs w:val="22"/>
        </w:rPr>
        <w:t>Desa</w:t>
      </w:r>
      <w:proofErr w:type="spellEnd"/>
      <w:r w:rsidRPr="00D4744A">
        <w:rPr>
          <w:b w:val="0"/>
          <w:bCs w:val="0"/>
          <w:color w:val="auto"/>
          <w:sz w:val="22"/>
          <w:szCs w:val="22"/>
        </w:rPr>
        <w:t xml:space="preserve"> </w:t>
      </w:r>
      <w:proofErr w:type="spellStart"/>
      <w:r w:rsidRPr="00D4744A">
        <w:rPr>
          <w:b w:val="0"/>
          <w:bCs w:val="0"/>
          <w:color w:val="auto"/>
          <w:sz w:val="22"/>
          <w:szCs w:val="22"/>
        </w:rPr>
        <w:t>Patas</w:t>
      </w:r>
      <w:proofErr w:type="spellEnd"/>
      <w:r w:rsidRPr="00D4744A">
        <w:rPr>
          <w:b w:val="0"/>
          <w:bCs w:val="0"/>
          <w:color w:val="auto"/>
          <w:sz w:val="22"/>
          <w:szCs w:val="22"/>
        </w:rPr>
        <w:t>.</w:t>
      </w:r>
      <w:bookmarkEnd w:id="118"/>
    </w:p>
    <w:tbl>
      <w:tblPr>
        <w:tblW w:w="8253" w:type="dxa"/>
        <w:tblBorders>
          <w:top w:val="single" w:sz="4" w:space="0" w:color="7F7F7F"/>
          <w:bottom w:val="single" w:sz="4" w:space="0" w:color="7F7F7F"/>
        </w:tblBorders>
        <w:tblLook w:val="04A0" w:firstRow="1" w:lastRow="0" w:firstColumn="1" w:lastColumn="0" w:noHBand="0" w:noVBand="1"/>
      </w:tblPr>
      <w:tblGrid>
        <w:gridCol w:w="1250"/>
        <w:gridCol w:w="1005"/>
        <w:gridCol w:w="1008"/>
        <w:gridCol w:w="1000"/>
        <w:gridCol w:w="1009"/>
        <w:gridCol w:w="996"/>
        <w:gridCol w:w="990"/>
        <w:gridCol w:w="995"/>
      </w:tblGrid>
      <w:tr w:rsidR="00583B42" w:rsidRPr="00C33919" w14:paraId="2C2C4FAB" w14:textId="77777777" w:rsidTr="00C33919">
        <w:tc>
          <w:tcPr>
            <w:tcW w:w="1250" w:type="dxa"/>
            <w:tcBorders>
              <w:bottom w:val="single" w:sz="4" w:space="0" w:color="7F7F7F"/>
            </w:tcBorders>
            <w:shd w:val="clear" w:color="auto" w:fill="auto"/>
          </w:tcPr>
          <w:p w14:paraId="12722BC8" w14:textId="77777777" w:rsidR="00583B42" w:rsidRPr="00C33919" w:rsidRDefault="00583B42" w:rsidP="00C33919">
            <w:pPr>
              <w:spacing w:line="276" w:lineRule="auto"/>
              <w:jc w:val="both"/>
              <w:rPr>
                <w:b/>
                <w:bCs/>
                <w:sz w:val="20"/>
                <w:szCs w:val="20"/>
              </w:rPr>
            </w:pPr>
            <w:r w:rsidRPr="00C33919">
              <w:rPr>
                <w:b/>
                <w:bCs/>
                <w:sz w:val="20"/>
                <w:szCs w:val="20"/>
              </w:rPr>
              <w:t>Parameter</w:t>
            </w:r>
          </w:p>
        </w:tc>
        <w:tc>
          <w:tcPr>
            <w:tcW w:w="1005" w:type="dxa"/>
            <w:tcBorders>
              <w:bottom w:val="single" w:sz="4" w:space="0" w:color="7F7F7F"/>
            </w:tcBorders>
            <w:shd w:val="clear" w:color="auto" w:fill="auto"/>
          </w:tcPr>
          <w:p w14:paraId="41066309" w14:textId="77777777" w:rsidR="00583B42" w:rsidRPr="00C33919" w:rsidRDefault="00583B42" w:rsidP="00C33919">
            <w:pPr>
              <w:spacing w:line="276" w:lineRule="auto"/>
              <w:jc w:val="both"/>
              <w:rPr>
                <w:b/>
                <w:bCs/>
                <w:sz w:val="20"/>
                <w:szCs w:val="20"/>
              </w:rPr>
            </w:pPr>
            <w:proofErr w:type="spellStart"/>
            <w:r w:rsidRPr="00C33919">
              <w:rPr>
                <w:b/>
                <w:bCs/>
                <w:sz w:val="20"/>
                <w:szCs w:val="20"/>
              </w:rPr>
              <w:t>Bobot</w:t>
            </w:r>
            <w:proofErr w:type="spellEnd"/>
          </w:p>
        </w:tc>
        <w:tc>
          <w:tcPr>
            <w:tcW w:w="1008" w:type="dxa"/>
            <w:tcBorders>
              <w:bottom w:val="single" w:sz="4" w:space="0" w:color="7F7F7F"/>
            </w:tcBorders>
            <w:shd w:val="clear" w:color="auto" w:fill="auto"/>
          </w:tcPr>
          <w:p w14:paraId="2D121FC5" w14:textId="77777777" w:rsidR="00583B42" w:rsidRPr="00C33919" w:rsidRDefault="00583B42" w:rsidP="00C33919">
            <w:pPr>
              <w:spacing w:line="276" w:lineRule="auto"/>
              <w:jc w:val="both"/>
              <w:rPr>
                <w:b/>
                <w:bCs/>
                <w:sz w:val="20"/>
                <w:szCs w:val="20"/>
                <w:lang w:val="id-ID"/>
              </w:rPr>
            </w:pPr>
          </w:p>
        </w:tc>
        <w:tc>
          <w:tcPr>
            <w:tcW w:w="1000" w:type="dxa"/>
            <w:tcBorders>
              <w:bottom w:val="single" w:sz="4" w:space="0" w:color="7F7F7F"/>
            </w:tcBorders>
            <w:shd w:val="clear" w:color="auto" w:fill="auto"/>
          </w:tcPr>
          <w:p w14:paraId="2B5997B1" w14:textId="77777777" w:rsidR="00583B42" w:rsidRPr="00C33919" w:rsidRDefault="00583B42" w:rsidP="00C33919">
            <w:pPr>
              <w:spacing w:line="276" w:lineRule="auto"/>
              <w:jc w:val="both"/>
              <w:rPr>
                <w:b/>
                <w:bCs/>
                <w:sz w:val="20"/>
                <w:szCs w:val="20"/>
              </w:rPr>
            </w:pPr>
            <w:r w:rsidRPr="00C33919">
              <w:rPr>
                <w:b/>
                <w:bCs/>
                <w:sz w:val="20"/>
                <w:szCs w:val="20"/>
              </w:rPr>
              <w:t>P1</w:t>
            </w:r>
          </w:p>
        </w:tc>
        <w:tc>
          <w:tcPr>
            <w:tcW w:w="1009" w:type="dxa"/>
            <w:tcBorders>
              <w:bottom w:val="single" w:sz="4" w:space="0" w:color="7F7F7F"/>
            </w:tcBorders>
            <w:shd w:val="clear" w:color="auto" w:fill="auto"/>
          </w:tcPr>
          <w:p w14:paraId="271D33F3" w14:textId="77777777" w:rsidR="00583B42" w:rsidRPr="00C33919" w:rsidRDefault="00583B42" w:rsidP="00C33919">
            <w:pPr>
              <w:spacing w:line="276" w:lineRule="auto"/>
              <w:jc w:val="both"/>
              <w:rPr>
                <w:b/>
                <w:bCs/>
                <w:sz w:val="20"/>
                <w:szCs w:val="20"/>
                <w:lang w:val="id-ID"/>
              </w:rPr>
            </w:pPr>
          </w:p>
        </w:tc>
        <w:tc>
          <w:tcPr>
            <w:tcW w:w="996" w:type="dxa"/>
            <w:tcBorders>
              <w:bottom w:val="single" w:sz="4" w:space="0" w:color="7F7F7F"/>
            </w:tcBorders>
            <w:shd w:val="clear" w:color="auto" w:fill="auto"/>
          </w:tcPr>
          <w:p w14:paraId="265EB22B" w14:textId="77777777" w:rsidR="00583B42" w:rsidRPr="00C33919" w:rsidRDefault="00583B42" w:rsidP="00C33919">
            <w:pPr>
              <w:spacing w:line="276" w:lineRule="auto"/>
              <w:jc w:val="both"/>
              <w:rPr>
                <w:b/>
                <w:bCs/>
                <w:sz w:val="20"/>
                <w:szCs w:val="20"/>
                <w:lang w:val="id-ID"/>
              </w:rPr>
            </w:pPr>
          </w:p>
        </w:tc>
        <w:tc>
          <w:tcPr>
            <w:tcW w:w="990" w:type="dxa"/>
            <w:tcBorders>
              <w:bottom w:val="single" w:sz="4" w:space="0" w:color="7F7F7F"/>
            </w:tcBorders>
            <w:shd w:val="clear" w:color="auto" w:fill="auto"/>
          </w:tcPr>
          <w:p w14:paraId="19E5DAA3" w14:textId="77777777" w:rsidR="00583B42" w:rsidRPr="00C33919" w:rsidRDefault="00583B42" w:rsidP="00C33919">
            <w:pPr>
              <w:spacing w:line="276" w:lineRule="auto"/>
              <w:jc w:val="both"/>
              <w:rPr>
                <w:b/>
                <w:bCs/>
                <w:sz w:val="20"/>
                <w:szCs w:val="20"/>
              </w:rPr>
            </w:pPr>
            <w:r w:rsidRPr="00C33919">
              <w:rPr>
                <w:b/>
                <w:bCs/>
                <w:sz w:val="20"/>
                <w:szCs w:val="20"/>
              </w:rPr>
              <w:t>P2</w:t>
            </w:r>
          </w:p>
        </w:tc>
        <w:tc>
          <w:tcPr>
            <w:tcW w:w="995" w:type="dxa"/>
            <w:tcBorders>
              <w:bottom w:val="single" w:sz="4" w:space="0" w:color="7F7F7F"/>
            </w:tcBorders>
            <w:shd w:val="clear" w:color="auto" w:fill="auto"/>
          </w:tcPr>
          <w:p w14:paraId="22016FD7" w14:textId="77777777" w:rsidR="00583B42" w:rsidRPr="00C33919" w:rsidRDefault="00583B42" w:rsidP="00C33919">
            <w:pPr>
              <w:spacing w:line="276" w:lineRule="auto"/>
              <w:jc w:val="both"/>
              <w:rPr>
                <w:b/>
                <w:bCs/>
                <w:sz w:val="20"/>
                <w:szCs w:val="20"/>
                <w:lang w:val="id-ID"/>
              </w:rPr>
            </w:pPr>
          </w:p>
        </w:tc>
      </w:tr>
      <w:tr w:rsidR="000A2615" w:rsidRPr="00C33919" w14:paraId="4863183B" w14:textId="77777777" w:rsidTr="00C33919">
        <w:tc>
          <w:tcPr>
            <w:tcW w:w="1250" w:type="dxa"/>
            <w:tcBorders>
              <w:top w:val="single" w:sz="4" w:space="0" w:color="7F7F7F"/>
              <w:bottom w:val="single" w:sz="4" w:space="0" w:color="7F7F7F"/>
            </w:tcBorders>
            <w:shd w:val="clear" w:color="auto" w:fill="auto"/>
          </w:tcPr>
          <w:p w14:paraId="3AF90E51" w14:textId="77777777" w:rsidR="000A2615" w:rsidRPr="00C33919" w:rsidRDefault="000A2615" w:rsidP="000A2615">
            <w:pPr>
              <w:spacing w:line="276" w:lineRule="auto"/>
              <w:jc w:val="both"/>
              <w:rPr>
                <w:b/>
                <w:bCs/>
                <w:sz w:val="20"/>
                <w:szCs w:val="20"/>
                <w:lang w:val="id-ID"/>
              </w:rPr>
            </w:pPr>
          </w:p>
        </w:tc>
        <w:tc>
          <w:tcPr>
            <w:tcW w:w="1005" w:type="dxa"/>
            <w:tcBorders>
              <w:top w:val="single" w:sz="4" w:space="0" w:color="7F7F7F"/>
              <w:bottom w:val="single" w:sz="4" w:space="0" w:color="7F7F7F"/>
            </w:tcBorders>
            <w:shd w:val="clear" w:color="auto" w:fill="auto"/>
          </w:tcPr>
          <w:p w14:paraId="7FA6FFEE" w14:textId="77777777" w:rsidR="000A2615" w:rsidRPr="00C33919" w:rsidRDefault="000A2615" w:rsidP="000A2615">
            <w:pPr>
              <w:spacing w:line="276" w:lineRule="auto"/>
              <w:jc w:val="both"/>
              <w:rPr>
                <w:sz w:val="20"/>
                <w:szCs w:val="20"/>
                <w:lang w:val="id-ID"/>
              </w:rPr>
            </w:pPr>
          </w:p>
        </w:tc>
        <w:tc>
          <w:tcPr>
            <w:tcW w:w="1008" w:type="dxa"/>
            <w:tcBorders>
              <w:top w:val="single" w:sz="4" w:space="0" w:color="7F7F7F"/>
              <w:bottom w:val="single" w:sz="4" w:space="0" w:color="7F7F7F"/>
            </w:tcBorders>
            <w:shd w:val="clear" w:color="auto" w:fill="auto"/>
          </w:tcPr>
          <w:p w14:paraId="44B54ABE" w14:textId="08F58A4E" w:rsidR="000A2615" w:rsidRPr="00C33919" w:rsidRDefault="000A2615" w:rsidP="000A2615">
            <w:pPr>
              <w:spacing w:line="276" w:lineRule="auto"/>
              <w:jc w:val="both"/>
              <w:rPr>
                <w:sz w:val="20"/>
                <w:szCs w:val="20"/>
              </w:rPr>
            </w:pPr>
            <w:r w:rsidRPr="00C33919">
              <w:rPr>
                <w:sz w:val="20"/>
                <w:szCs w:val="20"/>
              </w:rPr>
              <w:t>Rata-rata</w:t>
            </w:r>
            <w:r>
              <w:rPr>
                <w:sz w:val="20"/>
                <w:szCs w:val="20"/>
              </w:rPr>
              <w:t xml:space="preserve">  </w:t>
            </w:r>
            <w:proofErr w:type="gramStart"/>
            <w:r>
              <w:rPr>
                <w:sz w:val="20"/>
                <w:szCs w:val="20"/>
              </w:rPr>
              <w:t xml:space="preserve">   (</w:t>
            </w:r>
            <w:proofErr w:type="gramEnd"/>
            <w:r>
              <w:rPr>
                <w:sz w:val="20"/>
                <w:szCs w:val="20"/>
              </w:rPr>
              <w:t>A)</w:t>
            </w:r>
          </w:p>
        </w:tc>
        <w:tc>
          <w:tcPr>
            <w:tcW w:w="1000" w:type="dxa"/>
            <w:tcBorders>
              <w:top w:val="single" w:sz="4" w:space="0" w:color="7F7F7F"/>
              <w:bottom w:val="single" w:sz="4" w:space="0" w:color="7F7F7F"/>
            </w:tcBorders>
            <w:shd w:val="clear" w:color="auto" w:fill="auto"/>
          </w:tcPr>
          <w:p w14:paraId="7A012978" w14:textId="592B79CD" w:rsidR="000A2615" w:rsidRPr="00C33919" w:rsidRDefault="000A2615" w:rsidP="000A2615">
            <w:pPr>
              <w:spacing w:line="276" w:lineRule="auto"/>
              <w:jc w:val="both"/>
              <w:rPr>
                <w:sz w:val="20"/>
                <w:szCs w:val="20"/>
              </w:rPr>
            </w:pPr>
            <w:r w:rsidRPr="00C33919">
              <w:rPr>
                <w:sz w:val="20"/>
                <w:szCs w:val="20"/>
              </w:rPr>
              <w:t>Skor</w:t>
            </w:r>
            <w:r>
              <w:rPr>
                <w:sz w:val="20"/>
                <w:szCs w:val="20"/>
              </w:rPr>
              <w:t xml:space="preserve">       </w:t>
            </w:r>
            <w:proofErr w:type="gramStart"/>
            <w:r>
              <w:rPr>
                <w:sz w:val="20"/>
                <w:szCs w:val="20"/>
              </w:rPr>
              <w:t xml:space="preserve">   (</w:t>
            </w:r>
            <w:proofErr w:type="gramEnd"/>
            <w:r>
              <w:rPr>
                <w:sz w:val="20"/>
                <w:szCs w:val="20"/>
              </w:rPr>
              <w:t>B)</w:t>
            </w:r>
          </w:p>
        </w:tc>
        <w:tc>
          <w:tcPr>
            <w:tcW w:w="1009" w:type="dxa"/>
            <w:tcBorders>
              <w:top w:val="single" w:sz="4" w:space="0" w:color="7F7F7F"/>
              <w:bottom w:val="single" w:sz="4" w:space="0" w:color="7F7F7F"/>
            </w:tcBorders>
            <w:shd w:val="clear" w:color="auto" w:fill="auto"/>
          </w:tcPr>
          <w:p w14:paraId="19A0E79E" w14:textId="5426D8B3" w:rsidR="000A2615" w:rsidRPr="00C33919" w:rsidRDefault="000A2615" w:rsidP="000A2615">
            <w:pPr>
              <w:spacing w:line="276" w:lineRule="auto"/>
              <w:rPr>
                <w:sz w:val="20"/>
                <w:szCs w:val="20"/>
              </w:rPr>
            </w:pPr>
            <w:r w:rsidRPr="00C33919">
              <w:rPr>
                <w:sz w:val="20"/>
                <w:szCs w:val="20"/>
              </w:rPr>
              <w:t xml:space="preserve">Nilai </w:t>
            </w:r>
            <w:r>
              <w:rPr>
                <w:sz w:val="20"/>
                <w:szCs w:val="20"/>
              </w:rPr>
              <w:t xml:space="preserve">  </w:t>
            </w:r>
            <w:proofErr w:type="gramStart"/>
            <w:r>
              <w:rPr>
                <w:sz w:val="20"/>
                <w:szCs w:val="20"/>
              </w:rPr>
              <w:t xml:space="preserve">   </w:t>
            </w:r>
            <w:r w:rsidRPr="00C33919">
              <w:rPr>
                <w:sz w:val="20"/>
                <w:szCs w:val="20"/>
              </w:rPr>
              <w:t>(</w:t>
            </w:r>
            <w:proofErr w:type="gramEnd"/>
            <w:r>
              <w:rPr>
                <w:sz w:val="20"/>
                <w:szCs w:val="20"/>
              </w:rPr>
              <w:t>A</w:t>
            </w:r>
            <w:r w:rsidRPr="00C33919">
              <w:rPr>
                <w:sz w:val="20"/>
                <w:szCs w:val="20"/>
              </w:rPr>
              <w:t xml:space="preserve"> x B)</w:t>
            </w:r>
          </w:p>
        </w:tc>
        <w:tc>
          <w:tcPr>
            <w:tcW w:w="996" w:type="dxa"/>
            <w:tcBorders>
              <w:top w:val="single" w:sz="4" w:space="0" w:color="7F7F7F"/>
              <w:bottom w:val="single" w:sz="4" w:space="0" w:color="7F7F7F"/>
            </w:tcBorders>
            <w:shd w:val="clear" w:color="auto" w:fill="auto"/>
          </w:tcPr>
          <w:p w14:paraId="4CE25829" w14:textId="44DAA187" w:rsidR="000A2615" w:rsidRPr="00C33919" w:rsidRDefault="000A2615" w:rsidP="000A2615">
            <w:pPr>
              <w:spacing w:line="276" w:lineRule="auto"/>
              <w:jc w:val="both"/>
              <w:rPr>
                <w:sz w:val="20"/>
                <w:szCs w:val="20"/>
                <w:lang w:val="id-ID"/>
              </w:rPr>
            </w:pPr>
            <w:r w:rsidRPr="00C33919">
              <w:rPr>
                <w:sz w:val="20"/>
                <w:szCs w:val="20"/>
              </w:rPr>
              <w:t>Rata-rata</w:t>
            </w:r>
            <w:r>
              <w:rPr>
                <w:sz w:val="20"/>
                <w:szCs w:val="20"/>
              </w:rPr>
              <w:t xml:space="preserve">  </w:t>
            </w:r>
            <w:proofErr w:type="gramStart"/>
            <w:r>
              <w:rPr>
                <w:sz w:val="20"/>
                <w:szCs w:val="20"/>
              </w:rPr>
              <w:t xml:space="preserve">   (</w:t>
            </w:r>
            <w:proofErr w:type="gramEnd"/>
            <w:r>
              <w:rPr>
                <w:sz w:val="20"/>
                <w:szCs w:val="20"/>
              </w:rPr>
              <w:t>A)</w:t>
            </w:r>
          </w:p>
        </w:tc>
        <w:tc>
          <w:tcPr>
            <w:tcW w:w="990" w:type="dxa"/>
            <w:tcBorders>
              <w:top w:val="single" w:sz="4" w:space="0" w:color="7F7F7F"/>
              <w:bottom w:val="single" w:sz="4" w:space="0" w:color="7F7F7F"/>
            </w:tcBorders>
            <w:shd w:val="clear" w:color="auto" w:fill="auto"/>
          </w:tcPr>
          <w:p w14:paraId="225D0CD7" w14:textId="74E47176" w:rsidR="000A2615" w:rsidRPr="00C33919" w:rsidRDefault="000A2615" w:rsidP="000A2615">
            <w:pPr>
              <w:spacing w:line="276" w:lineRule="auto"/>
              <w:jc w:val="both"/>
              <w:rPr>
                <w:sz w:val="20"/>
                <w:szCs w:val="20"/>
                <w:lang w:val="id-ID"/>
              </w:rPr>
            </w:pPr>
            <w:r w:rsidRPr="00C33919">
              <w:rPr>
                <w:sz w:val="20"/>
                <w:szCs w:val="20"/>
              </w:rPr>
              <w:t>Skor</w:t>
            </w:r>
            <w:r>
              <w:rPr>
                <w:sz w:val="20"/>
                <w:szCs w:val="20"/>
              </w:rPr>
              <w:t xml:space="preserve">       </w:t>
            </w:r>
            <w:proofErr w:type="gramStart"/>
            <w:r>
              <w:rPr>
                <w:sz w:val="20"/>
                <w:szCs w:val="20"/>
              </w:rPr>
              <w:t xml:space="preserve">   (</w:t>
            </w:r>
            <w:proofErr w:type="gramEnd"/>
            <w:r>
              <w:rPr>
                <w:sz w:val="20"/>
                <w:szCs w:val="20"/>
              </w:rPr>
              <w:t>B)</w:t>
            </w:r>
          </w:p>
        </w:tc>
        <w:tc>
          <w:tcPr>
            <w:tcW w:w="995" w:type="dxa"/>
            <w:tcBorders>
              <w:top w:val="single" w:sz="4" w:space="0" w:color="7F7F7F"/>
              <w:bottom w:val="single" w:sz="4" w:space="0" w:color="7F7F7F"/>
            </w:tcBorders>
            <w:shd w:val="clear" w:color="auto" w:fill="auto"/>
          </w:tcPr>
          <w:p w14:paraId="66C255D1" w14:textId="41FB84A6" w:rsidR="000A2615" w:rsidRPr="00C33919" w:rsidRDefault="000A2615" w:rsidP="000A2615">
            <w:pPr>
              <w:spacing w:line="276" w:lineRule="auto"/>
              <w:jc w:val="both"/>
              <w:rPr>
                <w:sz w:val="20"/>
                <w:szCs w:val="20"/>
                <w:lang w:val="id-ID"/>
              </w:rPr>
            </w:pPr>
            <w:r w:rsidRPr="00C33919">
              <w:rPr>
                <w:sz w:val="20"/>
                <w:szCs w:val="20"/>
              </w:rPr>
              <w:t xml:space="preserve">Nilai </w:t>
            </w:r>
            <w:r>
              <w:rPr>
                <w:sz w:val="20"/>
                <w:szCs w:val="20"/>
              </w:rPr>
              <w:t xml:space="preserve">  </w:t>
            </w:r>
            <w:proofErr w:type="gramStart"/>
            <w:r>
              <w:rPr>
                <w:sz w:val="20"/>
                <w:szCs w:val="20"/>
              </w:rPr>
              <w:t xml:space="preserve">   </w:t>
            </w:r>
            <w:r w:rsidRPr="00C33919">
              <w:rPr>
                <w:sz w:val="20"/>
                <w:szCs w:val="20"/>
              </w:rPr>
              <w:t>(</w:t>
            </w:r>
            <w:proofErr w:type="gramEnd"/>
            <w:r>
              <w:rPr>
                <w:sz w:val="20"/>
                <w:szCs w:val="20"/>
              </w:rPr>
              <w:t>A</w:t>
            </w:r>
            <w:r w:rsidRPr="00C33919">
              <w:rPr>
                <w:sz w:val="20"/>
                <w:szCs w:val="20"/>
              </w:rPr>
              <w:t xml:space="preserve"> x B)</w:t>
            </w:r>
          </w:p>
        </w:tc>
      </w:tr>
      <w:tr w:rsidR="00583B42" w:rsidRPr="00C33919" w14:paraId="07D9251F" w14:textId="77777777" w:rsidTr="00C33919">
        <w:tc>
          <w:tcPr>
            <w:tcW w:w="1250" w:type="dxa"/>
            <w:shd w:val="clear" w:color="auto" w:fill="auto"/>
          </w:tcPr>
          <w:p w14:paraId="1CA55917"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Suhu</w:t>
            </w:r>
            <w:proofErr w:type="spellEnd"/>
          </w:p>
        </w:tc>
        <w:tc>
          <w:tcPr>
            <w:tcW w:w="1005" w:type="dxa"/>
            <w:shd w:val="clear" w:color="auto" w:fill="auto"/>
          </w:tcPr>
          <w:p w14:paraId="0E57900A"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25</w:t>
            </w:r>
          </w:p>
        </w:tc>
        <w:tc>
          <w:tcPr>
            <w:tcW w:w="1008" w:type="dxa"/>
            <w:shd w:val="clear" w:color="auto" w:fill="auto"/>
            <w:vAlign w:val="center"/>
          </w:tcPr>
          <w:p w14:paraId="503D8A73" w14:textId="77777777" w:rsidR="00583B42" w:rsidRPr="00C33919" w:rsidRDefault="00583B42" w:rsidP="00C33919">
            <w:pPr>
              <w:spacing w:line="276" w:lineRule="auto"/>
              <w:jc w:val="both"/>
              <w:rPr>
                <w:sz w:val="20"/>
                <w:szCs w:val="20"/>
                <w:lang w:val="id-ID"/>
              </w:rPr>
            </w:pPr>
            <w:r w:rsidRPr="00C33919">
              <w:rPr>
                <w:color w:val="000000"/>
                <w:sz w:val="20"/>
                <w:szCs w:val="20"/>
              </w:rPr>
              <w:t>27.3</w:t>
            </w:r>
          </w:p>
        </w:tc>
        <w:tc>
          <w:tcPr>
            <w:tcW w:w="1000" w:type="dxa"/>
            <w:shd w:val="clear" w:color="auto" w:fill="auto"/>
            <w:vAlign w:val="center"/>
          </w:tcPr>
          <w:p w14:paraId="63F54E2B"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54C4B324" w14:textId="77777777" w:rsidR="00583B42" w:rsidRPr="00C33919" w:rsidRDefault="00583B42" w:rsidP="00C33919">
            <w:pPr>
              <w:spacing w:line="276" w:lineRule="auto"/>
              <w:jc w:val="both"/>
              <w:rPr>
                <w:sz w:val="20"/>
                <w:szCs w:val="20"/>
                <w:lang w:val="id-ID"/>
              </w:rPr>
            </w:pPr>
            <w:r w:rsidRPr="00C33919">
              <w:rPr>
                <w:color w:val="000000"/>
                <w:sz w:val="20"/>
                <w:szCs w:val="20"/>
              </w:rPr>
              <w:t>125</w:t>
            </w:r>
          </w:p>
        </w:tc>
        <w:tc>
          <w:tcPr>
            <w:tcW w:w="996" w:type="dxa"/>
            <w:shd w:val="clear" w:color="auto" w:fill="auto"/>
            <w:vAlign w:val="center"/>
          </w:tcPr>
          <w:p w14:paraId="19195F05" w14:textId="77777777" w:rsidR="00583B42" w:rsidRPr="00C33919" w:rsidRDefault="00583B42" w:rsidP="00C33919">
            <w:pPr>
              <w:spacing w:line="276" w:lineRule="auto"/>
              <w:jc w:val="both"/>
              <w:rPr>
                <w:sz w:val="20"/>
                <w:szCs w:val="20"/>
                <w:lang w:val="id-ID"/>
              </w:rPr>
            </w:pPr>
            <w:r w:rsidRPr="00C33919">
              <w:rPr>
                <w:color w:val="000000"/>
                <w:sz w:val="20"/>
                <w:szCs w:val="20"/>
              </w:rPr>
              <w:t>26.9</w:t>
            </w:r>
          </w:p>
        </w:tc>
        <w:tc>
          <w:tcPr>
            <w:tcW w:w="990" w:type="dxa"/>
            <w:shd w:val="clear" w:color="auto" w:fill="auto"/>
            <w:vAlign w:val="center"/>
          </w:tcPr>
          <w:p w14:paraId="7D5F0EB7"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shd w:val="clear" w:color="auto" w:fill="auto"/>
            <w:vAlign w:val="center"/>
          </w:tcPr>
          <w:p w14:paraId="42C482C2" w14:textId="77777777" w:rsidR="00583B42" w:rsidRPr="00C33919" w:rsidRDefault="00583B42" w:rsidP="00C33919">
            <w:pPr>
              <w:spacing w:line="276" w:lineRule="auto"/>
              <w:jc w:val="both"/>
              <w:rPr>
                <w:sz w:val="20"/>
                <w:szCs w:val="20"/>
                <w:lang w:val="id-ID"/>
              </w:rPr>
            </w:pPr>
            <w:r w:rsidRPr="00C33919">
              <w:rPr>
                <w:color w:val="000000"/>
                <w:sz w:val="20"/>
                <w:szCs w:val="20"/>
              </w:rPr>
              <w:t>125</w:t>
            </w:r>
          </w:p>
        </w:tc>
      </w:tr>
      <w:tr w:rsidR="00583B42" w:rsidRPr="00C33919" w14:paraId="1F645AB2" w14:textId="77777777" w:rsidTr="00C33919">
        <w:tc>
          <w:tcPr>
            <w:tcW w:w="1250" w:type="dxa"/>
            <w:tcBorders>
              <w:top w:val="single" w:sz="4" w:space="0" w:color="7F7F7F"/>
              <w:bottom w:val="single" w:sz="4" w:space="0" w:color="7F7F7F"/>
            </w:tcBorders>
            <w:shd w:val="clear" w:color="auto" w:fill="auto"/>
          </w:tcPr>
          <w:p w14:paraId="3071C52B" w14:textId="77777777" w:rsidR="00583B42" w:rsidRPr="00C33919" w:rsidRDefault="00583B42" w:rsidP="00C33919">
            <w:pPr>
              <w:spacing w:line="276" w:lineRule="auto"/>
              <w:jc w:val="both"/>
              <w:rPr>
                <w:b/>
                <w:bCs/>
                <w:sz w:val="20"/>
                <w:szCs w:val="20"/>
                <w:lang w:val="id-ID"/>
              </w:rPr>
            </w:pPr>
            <w:r w:rsidRPr="00C33919">
              <w:rPr>
                <w:b/>
                <w:bCs/>
                <w:color w:val="000000"/>
                <w:sz w:val="20"/>
                <w:szCs w:val="20"/>
                <w:lang w:eastAsia="zh-CN" w:bidi="ar"/>
              </w:rPr>
              <w:t>pH</w:t>
            </w:r>
          </w:p>
        </w:tc>
        <w:tc>
          <w:tcPr>
            <w:tcW w:w="1005" w:type="dxa"/>
            <w:tcBorders>
              <w:top w:val="single" w:sz="4" w:space="0" w:color="7F7F7F"/>
              <w:bottom w:val="single" w:sz="4" w:space="0" w:color="7F7F7F"/>
            </w:tcBorders>
            <w:shd w:val="clear" w:color="auto" w:fill="auto"/>
          </w:tcPr>
          <w:p w14:paraId="17A5D139"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1008" w:type="dxa"/>
            <w:tcBorders>
              <w:top w:val="single" w:sz="4" w:space="0" w:color="7F7F7F"/>
              <w:bottom w:val="single" w:sz="4" w:space="0" w:color="7F7F7F"/>
            </w:tcBorders>
            <w:shd w:val="clear" w:color="auto" w:fill="auto"/>
            <w:vAlign w:val="center"/>
          </w:tcPr>
          <w:p w14:paraId="4F583FF0" w14:textId="77777777" w:rsidR="00583B42" w:rsidRPr="00C33919" w:rsidRDefault="00583B42" w:rsidP="00C33919">
            <w:pPr>
              <w:spacing w:line="276" w:lineRule="auto"/>
              <w:jc w:val="both"/>
              <w:rPr>
                <w:sz w:val="20"/>
                <w:szCs w:val="20"/>
                <w:lang w:val="id-ID"/>
              </w:rPr>
            </w:pPr>
            <w:r w:rsidRPr="00C33919">
              <w:rPr>
                <w:color w:val="000000"/>
                <w:sz w:val="20"/>
                <w:szCs w:val="20"/>
              </w:rPr>
              <w:t>7.6</w:t>
            </w:r>
          </w:p>
        </w:tc>
        <w:tc>
          <w:tcPr>
            <w:tcW w:w="1000" w:type="dxa"/>
            <w:tcBorders>
              <w:top w:val="single" w:sz="4" w:space="0" w:color="7F7F7F"/>
              <w:bottom w:val="single" w:sz="4" w:space="0" w:color="7F7F7F"/>
            </w:tcBorders>
            <w:shd w:val="clear" w:color="auto" w:fill="auto"/>
            <w:vAlign w:val="center"/>
          </w:tcPr>
          <w:p w14:paraId="0799B7ED"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2F31BB7E"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c>
          <w:tcPr>
            <w:tcW w:w="996" w:type="dxa"/>
            <w:tcBorders>
              <w:top w:val="single" w:sz="4" w:space="0" w:color="7F7F7F"/>
              <w:bottom w:val="single" w:sz="4" w:space="0" w:color="7F7F7F"/>
            </w:tcBorders>
            <w:shd w:val="clear" w:color="auto" w:fill="auto"/>
            <w:vAlign w:val="center"/>
          </w:tcPr>
          <w:p w14:paraId="21F293B0" w14:textId="77777777" w:rsidR="00583B42" w:rsidRPr="00C33919" w:rsidRDefault="00583B42" w:rsidP="00C33919">
            <w:pPr>
              <w:spacing w:line="276" w:lineRule="auto"/>
              <w:jc w:val="both"/>
              <w:rPr>
                <w:sz w:val="20"/>
                <w:szCs w:val="20"/>
                <w:lang w:val="id-ID"/>
              </w:rPr>
            </w:pPr>
            <w:r w:rsidRPr="00C33919">
              <w:rPr>
                <w:color w:val="000000"/>
                <w:sz w:val="20"/>
                <w:szCs w:val="20"/>
              </w:rPr>
              <w:t>7.7</w:t>
            </w:r>
          </w:p>
        </w:tc>
        <w:tc>
          <w:tcPr>
            <w:tcW w:w="990" w:type="dxa"/>
            <w:tcBorders>
              <w:top w:val="single" w:sz="4" w:space="0" w:color="7F7F7F"/>
              <w:bottom w:val="single" w:sz="4" w:space="0" w:color="7F7F7F"/>
            </w:tcBorders>
            <w:shd w:val="clear" w:color="auto" w:fill="auto"/>
            <w:vAlign w:val="center"/>
          </w:tcPr>
          <w:p w14:paraId="72188247"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tcBorders>
              <w:top w:val="single" w:sz="4" w:space="0" w:color="7F7F7F"/>
              <w:bottom w:val="single" w:sz="4" w:space="0" w:color="7F7F7F"/>
            </w:tcBorders>
            <w:shd w:val="clear" w:color="auto" w:fill="auto"/>
            <w:vAlign w:val="center"/>
          </w:tcPr>
          <w:p w14:paraId="314AD89A"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r>
      <w:tr w:rsidR="00583B42" w:rsidRPr="00C33919" w14:paraId="5AE42975" w14:textId="77777777" w:rsidTr="00C33919">
        <w:tc>
          <w:tcPr>
            <w:tcW w:w="1250" w:type="dxa"/>
            <w:shd w:val="clear" w:color="auto" w:fill="auto"/>
          </w:tcPr>
          <w:p w14:paraId="67F834D4"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Salinitas</w:t>
            </w:r>
            <w:proofErr w:type="spellEnd"/>
          </w:p>
        </w:tc>
        <w:tc>
          <w:tcPr>
            <w:tcW w:w="1005" w:type="dxa"/>
            <w:shd w:val="clear" w:color="auto" w:fill="auto"/>
          </w:tcPr>
          <w:p w14:paraId="380FA4DF"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1008" w:type="dxa"/>
            <w:shd w:val="clear" w:color="auto" w:fill="auto"/>
            <w:vAlign w:val="center"/>
          </w:tcPr>
          <w:p w14:paraId="4B34E284" w14:textId="77777777" w:rsidR="00583B42" w:rsidRPr="00C33919" w:rsidRDefault="00583B42" w:rsidP="00C33919">
            <w:pPr>
              <w:spacing w:line="276" w:lineRule="auto"/>
              <w:jc w:val="both"/>
              <w:rPr>
                <w:sz w:val="20"/>
                <w:szCs w:val="20"/>
                <w:lang w:val="id-ID"/>
              </w:rPr>
            </w:pPr>
            <w:r w:rsidRPr="00C33919">
              <w:rPr>
                <w:color w:val="000000"/>
                <w:sz w:val="20"/>
                <w:szCs w:val="20"/>
              </w:rPr>
              <w:t>29.0</w:t>
            </w:r>
          </w:p>
        </w:tc>
        <w:tc>
          <w:tcPr>
            <w:tcW w:w="1000" w:type="dxa"/>
            <w:shd w:val="clear" w:color="auto" w:fill="auto"/>
            <w:vAlign w:val="center"/>
          </w:tcPr>
          <w:p w14:paraId="46E2C42F"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048D1DF0"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c>
          <w:tcPr>
            <w:tcW w:w="996" w:type="dxa"/>
            <w:shd w:val="clear" w:color="auto" w:fill="auto"/>
            <w:vAlign w:val="center"/>
          </w:tcPr>
          <w:p w14:paraId="34C23204" w14:textId="77777777" w:rsidR="00583B42" w:rsidRPr="00C33919" w:rsidRDefault="00583B42" w:rsidP="00C33919">
            <w:pPr>
              <w:spacing w:line="276" w:lineRule="auto"/>
              <w:jc w:val="both"/>
              <w:rPr>
                <w:sz w:val="20"/>
                <w:szCs w:val="20"/>
                <w:lang w:val="id-ID"/>
              </w:rPr>
            </w:pPr>
            <w:r w:rsidRPr="00C33919">
              <w:rPr>
                <w:color w:val="000000"/>
                <w:sz w:val="20"/>
                <w:szCs w:val="20"/>
              </w:rPr>
              <w:t>29.6</w:t>
            </w:r>
          </w:p>
        </w:tc>
        <w:tc>
          <w:tcPr>
            <w:tcW w:w="990" w:type="dxa"/>
            <w:shd w:val="clear" w:color="auto" w:fill="auto"/>
            <w:vAlign w:val="center"/>
          </w:tcPr>
          <w:p w14:paraId="19059547"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shd w:val="clear" w:color="auto" w:fill="auto"/>
            <w:vAlign w:val="center"/>
          </w:tcPr>
          <w:p w14:paraId="063C85C2" w14:textId="77777777" w:rsidR="00583B42" w:rsidRPr="00C33919" w:rsidRDefault="00583B42" w:rsidP="00C33919">
            <w:pPr>
              <w:spacing w:line="276" w:lineRule="auto"/>
              <w:jc w:val="both"/>
              <w:rPr>
                <w:sz w:val="20"/>
                <w:szCs w:val="20"/>
                <w:lang w:val="id-ID"/>
              </w:rPr>
            </w:pPr>
            <w:r w:rsidRPr="00C33919">
              <w:rPr>
                <w:color w:val="000000"/>
                <w:sz w:val="20"/>
                <w:szCs w:val="20"/>
              </w:rPr>
              <w:t>150</w:t>
            </w:r>
          </w:p>
        </w:tc>
      </w:tr>
      <w:tr w:rsidR="00583B42" w:rsidRPr="00C33919" w14:paraId="1DAF931E" w14:textId="77777777" w:rsidTr="00C33919">
        <w:tc>
          <w:tcPr>
            <w:tcW w:w="1250" w:type="dxa"/>
            <w:tcBorders>
              <w:top w:val="single" w:sz="4" w:space="0" w:color="7F7F7F"/>
              <w:bottom w:val="single" w:sz="4" w:space="0" w:color="7F7F7F"/>
            </w:tcBorders>
            <w:shd w:val="clear" w:color="auto" w:fill="auto"/>
          </w:tcPr>
          <w:p w14:paraId="7E17605E"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Oksigen</w:t>
            </w:r>
            <w:proofErr w:type="spellEnd"/>
          </w:p>
        </w:tc>
        <w:tc>
          <w:tcPr>
            <w:tcW w:w="1005" w:type="dxa"/>
            <w:tcBorders>
              <w:top w:val="single" w:sz="4" w:space="0" w:color="7F7F7F"/>
              <w:bottom w:val="single" w:sz="4" w:space="0" w:color="7F7F7F"/>
            </w:tcBorders>
            <w:shd w:val="clear" w:color="auto" w:fill="auto"/>
          </w:tcPr>
          <w:p w14:paraId="61D8E172"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1008" w:type="dxa"/>
            <w:tcBorders>
              <w:top w:val="single" w:sz="4" w:space="0" w:color="7F7F7F"/>
              <w:bottom w:val="single" w:sz="4" w:space="0" w:color="7F7F7F"/>
            </w:tcBorders>
            <w:shd w:val="clear" w:color="auto" w:fill="auto"/>
            <w:vAlign w:val="center"/>
          </w:tcPr>
          <w:p w14:paraId="584DB073" w14:textId="77777777" w:rsidR="00583B42" w:rsidRPr="00C33919" w:rsidRDefault="00583B42" w:rsidP="00C33919">
            <w:pPr>
              <w:spacing w:line="276" w:lineRule="auto"/>
              <w:jc w:val="both"/>
              <w:rPr>
                <w:sz w:val="20"/>
                <w:szCs w:val="20"/>
                <w:lang w:val="id-ID"/>
              </w:rPr>
            </w:pPr>
            <w:r w:rsidRPr="00C33919">
              <w:rPr>
                <w:color w:val="000000"/>
                <w:sz w:val="20"/>
                <w:szCs w:val="20"/>
              </w:rPr>
              <w:t>7.8</w:t>
            </w:r>
          </w:p>
        </w:tc>
        <w:tc>
          <w:tcPr>
            <w:tcW w:w="1000" w:type="dxa"/>
            <w:tcBorders>
              <w:top w:val="single" w:sz="4" w:space="0" w:color="7F7F7F"/>
              <w:bottom w:val="single" w:sz="4" w:space="0" w:color="7F7F7F"/>
            </w:tcBorders>
            <w:shd w:val="clear" w:color="auto" w:fill="auto"/>
            <w:vAlign w:val="center"/>
          </w:tcPr>
          <w:p w14:paraId="3777040B"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6BE2F2C9"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7C88EC39" w14:textId="77777777" w:rsidR="00583B42" w:rsidRPr="00C33919" w:rsidRDefault="00583B42" w:rsidP="00C33919">
            <w:pPr>
              <w:spacing w:line="276" w:lineRule="auto"/>
              <w:jc w:val="both"/>
              <w:rPr>
                <w:sz w:val="20"/>
                <w:szCs w:val="20"/>
                <w:lang w:val="id-ID"/>
              </w:rPr>
            </w:pPr>
            <w:r w:rsidRPr="00C33919">
              <w:rPr>
                <w:color w:val="000000"/>
                <w:sz w:val="20"/>
                <w:szCs w:val="20"/>
              </w:rPr>
              <w:t>7.9</w:t>
            </w:r>
          </w:p>
        </w:tc>
        <w:tc>
          <w:tcPr>
            <w:tcW w:w="990" w:type="dxa"/>
            <w:tcBorders>
              <w:top w:val="single" w:sz="4" w:space="0" w:color="7F7F7F"/>
              <w:bottom w:val="single" w:sz="4" w:space="0" w:color="7F7F7F"/>
            </w:tcBorders>
            <w:shd w:val="clear" w:color="auto" w:fill="auto"/>
            <w:vAlign w:val="center"/>
          </w:tcPr>
          <w:p w14:paraId="2BDB336E"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tcBorders>
              <w:top w:val="single" w:sz="4" w:space="0" w:color="7F7F7F"/>
              <w:bottom w:val="single" w:sz="4" w:space="0" w:color="7F7F7F"/>
            </w:tcBorders>
            <w:shd w:val="clear" w:color="auto" w:fill="auto"/>
            <w:vAlign w:val="center"/>
          </w:tcPr>
          <w:p w14:paraId="1350CC05"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62317069" w14:textId="77777777" w:rsidTr="00C33919">
        <w:tc>
          <w:tcPr>
            <w:tcW w:w="1250" w:type="dxa"/>
            <w:shd w:val="clear" w:color="auto" w:fill="auto"/>
          </w:tcPr>
          <w:p w14:paraId="73AB9B52"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Kecerahan</w:t>
            </w:r>
            <w:proofErr w:type="spellEnd"/>
          </w:p>
        </w:tc>
        <w:tc>
          <w:tcPr>
            <w:tcW w:w="1005" w:type="dxa"/>
            <w:shd w:val="clear" w:color="auto" w:fill="auto"/>
          </w:tcPr>
          <w:p w14:paraId="19728630"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30</w:t>
            </w:r>
          </w:p>
        </w:tc>
        <w:tc>
          <w:tcPr>
            <w:tcW w:w="1008" w:type="dxa"/>
            <w:shd w:val="clear" w:color="auto" w:fill="auto"/>
            <w:vAlign w:val="center"/>
          </w:tcPr>
          <w:p w14:paraId="59929A68" w14:textId="77777777" w:rsidR="00583B42" w:rsidRPr="00C33919" w:rsidRDefault="00583B42" w:rsidP="00C33919">
            <w:pPr>
              <w:spacing w:line="276" w:lineRule="auto"/>
              <w:jc w:val="both"/>
              <w:rPr>
                <w:sz w:val="20"/>
                <w:szCs w:val="20"/>
                <w:lang w:val="id-ID"/>
              </w:rPr>
            </w:pPr>
            <w:r w:rsidRPr="00C33919">
              <w:rPr>
                <w:color w:val="000000"/>
                <w:sz w:val="20"/>
                <w:szCs w:val="20"/>
              </w:rPr>
              <w:t>44.6</w:t>
            </w:r>
          </w:p>
        </w:tc>
        <w:tc>
          <w:tcPr>
            <w:tcW w:w="1000" w:type="dxa"/>
            <w:shd w:val="clear" w:color="auto" w:fill="auto"/>
            <w:vAlign w:val="center"/>
          </w:tcPr>
          <w:p w14:paraId="683A5FBF"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227805AB"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717E3E72" w14:textId="77777777" w:rsidR="00583B42" w:rsidRPr="00C33919" w:rsidRDefault="00583B42" w:rsidP="00C33919">
            <w:pPr>
              <w:spacing w:line="276" w:lineRule="auto"/>
              <w:jc w:val="both"/>
              <w:rPr>
                <w:sz w:val="20"/>
                <w:szCs w:val="20"/>
                <w:lang w:val="id-ID"/>
              </w:rPr>
            </w:pPr>
            <w:r w:rsidRPr="00C33919">
              <w:rPr>
                <w:color w:val="000000"/>
                <w:sz w:val="20"/>
                <w:szCs w:val="20"/>
              </w:rPr>
              <w:t>41.5</w:t>
            </w:r>
          </w:p>
        </w:tc>
        <w:tc>
          <w:tcPr>
            <w:tcW w:w="990" w:type="dxa"/>
            <w:shd w:val="clear" w:color="auto" w:fill="auto"/>
            <w:vAlign w:val="center"/>
          </w:tcPr>
          <w:p w14:paraId="132E86A4"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shd w:val="clear" w:color="auto" w:fill="auto"/>
            <w:vAlign w:val="center"/>
          </w:tcPr>
          <w:p w14:paraId="7AEFF25A"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3E7C5EF4" w14:textId="77777777" w:rsidTr="00C33919">
        <w:tc>
          <w:tcPr>
            <w:tcW w:w="1250" w:type="dxa"/>
            <w:tcBorders>
              <w:top w:val="single" w:sz="4" w:space="0" w:color="7F7F7F"/>
              <w:bottom w:val="single" w:sz="4" w:space="0" w:color="7F7F7F"/>
            </w:tcBorders>
            <w:shd w:val="clear" w:color="auto" w:fill="auto"/>
          </w:tcPr>
          <w:p w14:paraId="1DB266F4"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Alkalinitas</w:t>
            </w:r>
            <w:proofErr w:type="spellEnd"/>
          </w:p>
        </w:tc>
        <w:tc>
          <w:tcPr>
            <w:tcW w:w="1005" w:type="dxa"/>
            <w:tcBorders>
              <w:top w:val="single" w:sz="4" w:space="0" w:color="7F7F7F"/>
              <w:bottom w:val="single" w:sz="4" w:space="0" w:color="7F7F7F"/>
            </w:tcBorders>
            <w:shd w:val="clear" w:color="auto" w:fill="auto"/>
          </w:tcPr>
          <w:p w14:paraId="60246D50"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70828B9F" w14:textId="77777777" w:rsidR="00583B42" w:rsidRPr="00C33919" w:rsidRDefault="00583B42" w:rsidP="00C33919">
            <w:pPr>
              <w:spacing w:line="276" w:lineRule="auto"/>
              <w:jc w:val="both"/>
              <w:rPr>
                <w:sz w:val="20"/>
                <w:szCs w:val="20"/>
                <w:lang w:val="id-ID"/>
              </w:rPr>
            </w:pPr>
            <w:r w:rsidRPr="00C33919">
              <w:rPr>
                <w:color w:val="000000"/>
                <w:sz w:val="20"/>
                <w:szCs w:val="20"/>
              </w:rPr>
              <w:t>210.3</w:t>
            </w:r>
          </w:p>
        </w:tc>
        <w:tc>
          <w:tcPr>
            <w:tcW w:w="1000" w:type="dxa"/>
            <w:tcBorders>
              <w:top w:val="single" w:sz="4" w:space="0" w:color="7F7F7F"/>
              <w:bottom w:val="single" w:sz="4" w:space="0" w:color="7F7F7F"/>
            </w:tcBorders>
            <w:shd w:val="clear" w:color="auto" w:fill="auto"/>
            <w:vAlign w:val="center"/>
          </w:tcPr>
          <w:p w14:paraId="5B3352BD"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5AF9FFCA"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43D6CE23" w14:textId="77777777" w:rsidR="00583B42" w:rsidRPr="00C33919" w:rsidRDefault="00583B42" w:rsidP="00C33919">
            <w:pPr>
              <w:spacing w:line="276" w:lineRule="auto"/>
              <w:jc w:val="both"/>
              <w:rPr>
                <w:sz w:val="20"/>
                <w:szCs w:val="20"/>
                <w:lang w:val="id-ID"/>
              </w:rPr>
            </w:pPr>
            <w:r w:rsidRPr="00C33919">
              <w:rPr>
                <w:color w:val="000000"/>
                <w:sz w:val="20"/>
                <w:szCs w:val="20"/>
              </w:rPr>
              <w:t>190.3</w:t>
            </w:r>
          </w:p>
        </w:tc>
        <w:tc>
          <w:tcPr>
            <w:tcW w:w="990" w:type="dxa"/>
            <w:tcBorders>
              <w:top w:val="single" w:sz="4" w:space="0" w:color="7F7F7F"/>
              <w:bottom w:val="single" w:sz="4" w:space="0" w:color="7F7F7F"/>
            </w:tcBorders>
            <w:shd w:val="clear" w:color="auto" w:fill="auto"/>
            <w:vAlign w:val="center"/>
          </w:tcPr>
          <w:p w14:paraId="22AEE1D1"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tcBorders>
              <w:top w:val="single" w:sz="4" w:space="0" w:color="7F7F7F"/>
              <w:bottom w:val="single" w:sz="4" w:space="0" w:color="7F7F7F"/>
            </w:tcBorders>
            <w:shd w:val="clear" w:color="auto" w:fill="auto"/>
            <w:vAlign w:val="center"/>
          </w:tcPr>
          <w:p w14:paraId="2A19E53F"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57287803" w14:textId="77777777" w:rsidTr="00C33919">
        <w:tc>
          <w:tcPr>
            <w:tcW w:w="1250" w:type="dxa"/>
            <w:shd w:val="clear" w:color="auto" w:fill="auto"/>
          </w:tcPr>
          <w:p w14:paraId="445391E7" w14:textId="77777777" w:rsidR="00583B42" w:rsidRPr="00C33919" w:rsidRDefault="00583B42" w:rsidP="00C33919">
            <w:pPr>
              <w:spacing w:line="276" w:lineRule="auto"/>
              <w:jc w:val="both"/>
              <w:rPr>
                <w:b/>
                <w:bCs/>
                <w:sz w:val="20"/>
                <w:szCs w:val="20"/>
                <w:lang w:val="id-ID"/>
              </w:rPr>
            </w:pPr>
            <w:proofErr w:type="spellStart"/>
            <w:r w:rsidRPr="00C33919">
              <w:rPr>
                <w:b/>
                <w:bCs/>
                <w:color w:val="000000"/>
                <w:sz w:val="20"/>
                <w:szCs w:val="20"/>
                <w:lang w:eastAsia="zh-CN" w:bidi="ar"/>
              </w:rPr>
              <w:t>Amonia</w:t>
            </w:r>
            <w:proofErr w:type="spellEnd"/>
          </w:p>
        </w:tc>
        <w:tc>
          <w:tcPr>
            <w:tcW w:w="1005" w:type="dxa"/>
            <w:shd w:val="clear" w:color="auto" w:fill="auto"/>
          </w:tcPr>
          <w:p w14:paraId="55112DE6"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0F1AA860" w14:textId="77777777" w:rsidR="00583B42" w:rsidRPr="00C33919" w:rsidRDefault="00583B42" w:rsidP="00C33919">
            <w:pPr>
              <w:spacing w:line="276" w:lineRule="auto"/>
              <w:jc w:val="both"/>
              <w:rPr>
                <w:sz w:val="20"/>
                <w:szCs w:val="20"/>
                <w:lang w:val="id-ID"/>
              </w:rPr>
            </w:pPr>
            <w:r w:rsidRPr="00C33919">
              <w:rPr>
                <w:color w:val="000000"/>
                <w:sz w:val="20"/>
                <w:szCs w:val="20"/>
              </w:rPr>
              <w:t>0.5</w:t>
            </w:r>
          </w:p>
        </w:tc>
        <w:tc>
          <w:tcPr>
            <w:tcW w:w="1000" w:type="dxa"/>
            <w:shd w:val="clear" w:color="auto" w:fill="auto"/>
            <w:vAlign w:val="center"/>
          </w:tcPr>
          <w:p w14:paraId="0CBA19DC"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1009" w:type="dxa"/>
            <w:shd w:val="clear" w:color="auto" w:fill="auto"/>
            <w:vAlign w:val="center"/>
          </w:tcPr>
          <w:p w14:paraId="5A7EBC20"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96" w:type="dxa"/>
            <w:shd w:val="clear" w:color="auto" w:fill="auto"/>
            <w:vAlign w:val="center"/>
          </w:tcPr>
          <w:p w14:paraId="4B040219" w14:textId="77777777" w:rsidR="00583B42" w:rsidRPr="00C33919" w:rsidRDefault="00583B42" w:rsidP="00C33919">
            <w:pPr>
              <w:spacing w:line="276" w:lineRule="auto"/>
              <w:jc w:val="both"/>
              <w:rPr>
                <w:sz w:val="20"/>
                <w:szCs w:val="20"/>
                <w:lang w:val="id-ID"/>
              </w:rPr>
            </w:pPr>
            <w:r w:rsidRPr="00C33919">
              <w:rPr>
                <w:color w:val="000000"/>
                <w:sz w:val="20"/>
                <w:szCs w:val="20"/>
              </w:rPr>
              <w:t>0.4</w:t>
            </w:r>
          </w:p>
        </w:tc>
        <w:tc>
          <w:tcPr>
            <w:tcW w:w="990" w:type="dxa"/>
            <w:shd w:val="clear" w:color="auto" w:fill="auto"/>
            <w:vAlign w:val="center"/>
          </w:tcPr>
          <w:p w14:paraId="73D15730"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95" w:type="dxa"/>
            <w:shd w:val="clear" w:color="auto" w:fill="auto"/>
            <w:vAlign w:val="center"/>
          </w:tcPr>
          <w:p w14:paraId="410AD209"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31FDBB05" w14:textId="77777777" w:rsidTr="00C33919">
        <w:tc>
          <w:tcPr>
            <w:tcW w:w="1250" w:type="dxa"/>
            <w:tcBorders>
              <w:top w:val="single" w:sz="4" w:space="0" w:color="7F7F7F"/>
              <w:bottom w:val="single" w:sz="4" w:space="0" w:color="7F7F7F"/>
            </w:tcBorders>
            <w:shd w:val="clear" w:color="auto" w:fill="auto"/>
          </w:tcPr>
          <w:p w14:paraId="4690F5A3" w14:textId="77777777" w:rsidR="00583B42" w:rsidRPr="00C33919" w:rsidRDefault="00583B42" w:rsidP="00C33919">
            <w:pPr>
              <w:spacing w:line="276" w:lineRule="auto"/>
              <w:jc w:val="both"/>
              <w:rPr>
                <w:b/>
                <w:bCs/>
                <w:color w:val="000000"/>
                <w:sz w:val="20"/>
                <w:szCs w:val="20"/>
                <w:lang w:eastAsia="zh-CN" w:bidi="ar"/>
              </w:rPr>
            </w:pPr>
            <w:r w:rsidRPr="00C33919">
              <w:rPr>
                <w:b/>
                <w:bCs/>
                <w:color w:val="000000"/>
                <w:sz w:val="20"/>
                <w:szCs w:val="20"/>
                <w:lang w:eastAsia="zh-CN" w:bidi="ar"/>
              </w:rPr>
              <w:t>TOM</w:t>
            </w:r>
          </w:p>
        </w:tc>
        <w:tc>
          <w:tcPr>
            <w:tcW w:w="1005" w:type="dxa"/>
            <w:tcBorders>
              <w:top w:val="single" w:sz="4" w:space="0" w:color="7F7F7F"/>
              <w:bottom w:val="single" w:sz="4" w:space="0" w:color="7F7F7F"/>
            </w:tcBorders>
            <w:shd w:val="clear" w:color="auto" w:fill="auto"/>
          </w:tcPr>
          <w:p w14:paraId="422C534B"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39843F5C" w14:textId="77777777" w:rsidR="00583B42" w:rsidRPr="00C33919" w:rsidRDefault="00583B42" w:rsidP="00C33919">
            <w:pPr>
              <w:spacing w:line="276" w:lineRule="auto"/>
              <w:jc w:val="both"/>
              <w:rPr>
                <w:sz w:val="20"/>
                <w:szCs w:val="20"/>
                <w:lang w:val="id-ID"/>
              </w:rPr>
            </w:pPr>
            <w:r w:rsidRPr="00C33919">
              <w:rPr>
                <w:color w:val="000000"/>
                <w:sz w:val="20"/>
                <w:szCs w:val="20"/>
              </w:rPr>
              <w:t>92.0</w:t>
            </w:r>
          </w:p>
        </w:tc>
        <w:tc>
          <w:tcPr>
            <w:tcW w:w="1000" w:type="dxa"/>
            <w:tcBorders>
              <w:top w:val="single" w:sz="4" w:space="0" w:color="7F7F7F"/>
              <w:bottom w:val="single" w:sz="4" w:space="0" w:color="7F7F7F"/>
            </w:tcBorders>
            <w:shd w:val="clear" w:color="auto" w:fill="auto"/>
            <w:vAlign w:val="center"/>
          </w:tcPr>
          <w:p w14:paraId="217F8178"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1009" w:type="dxa"/>
            <w:tcBorders>
              <w:top w:val="single" w:sz="4" w:space="0" w:color="7F7F7F"/>
              <w:bottom w:val="single" w:sz="4" w:space="0" w:color="7F7F7F"/>
            </w:tcBorders>
            <w:shd w:val="clear" w:color="auto" w:fill="auto"/>
            <w:vAlign w:val="center"/>
          </w:tcPr>
          <w:p w14:paraId="3396924A"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96" w:type="dxa"/>
            <w:tcBorders>
              <w:top w:val="single" w:sz="4" w:space="0" w:color="7F7F7F"/>
              <w:bottom w:val="single" w:sz="4" w:space="0" w:color="7F7F7F"/>
            </w:tcBorders>
            <w:shd w:val="clear" w:color="auto" w:fill="auto"/>
            <w:vAlign w:val="center"/>
          </w:tcPr>
          <w:p w14:paraId="3276F57A" w14:textId="77777777" w:rsidR="00583B42" w:rsidRPr="00C33919" w:rsidRDefault="00583B42" w:rsidP="00C33919">
            <w:pPr>
              <w:spacing w:line="276" w:lineRule="auto"/>
              <w:jc w:val="both"/>
              <w:rPr>
                <w:sz w:val="20"/>
                <w:szCs w:val="20"/>
                <w:lang w:val="id-ID"/>
              </w:rPr>
            </w:pPr>
            <w:r w:rsidRPr="00C33919">
              <w:rPr>
                <w:color w:val="000000"/>
                <w:sz w:val="20"/>
                <w:szCs w:val="20"/>
              </w:rPr>
              <w:t>91.0</w:t>
            </w:r>
          </w:p>
        </w:tc>
        <w:tc>
          <w:tcPr>
            <w:tcW w:w="990" w:type="dxa"/>
            <w:tcBorders>
              <w:top w:val="single" w:sz="4" w:space="0" w:color="7F7F7F"/>
              <w:bottom w:val="single" w:sz="4" w:space="0" w:color="7F7F7F"/>
            </w:tcBorders>
            <w:shd w:val="clear" w:color="auto" w:fill="auto"/>
            <w:vAlign w:val="center"/>
          </w:tcPr>
          <w:p w14:paraId="18B425EF"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95" w:type="dxa"/>
            <w:tcBorders>
              <w:top w:val="single" w:sz="4" w:space="0" w:color="7F7F7F"/>
              <w:bottom w:val="single" w:sz="4" w:space="0" w:color="7F7F7F"/>
            </w:tcBorders>
            <w:shd w:val="clear" w:color="auto" w:fill="auto"/>
            <w:vAlign w:val="center"/>
          </w:tcPr>
          <w:p w14:paraId="522008C8"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62756403" w14:textId="77777777" w:rsidTr="00C33919">
        <w:tc>
          <w:tcPr>
            <w:tcW w:w="1250" w:type="dxa"/>
            <w:shd w:val="clear" w:color="auto" w:fill="auto"/>
          </w:tcPr>
          <w:p w14:paraId="6DFC8AE7"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Nitrat</w:t>
            </w:r>
            <w:proofErr w:type="spellEnd"/>
          </w:p>
        </w:tc>
        <w:tc>
          <w:tcPr>
            <w:tcW w:w="1005" w:type="dxa"/>
            <w:shd w:val="clear" w:color="auto" w:fill="auto"/>
          </w:tcPr>
          <w:p w14:paraId="0C69A2D4"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4B984980" w14:textId="77777777" w:rsidR="00583B42" w:rsidRPr="00C33919" w:rsidRDefault="00583B42" w:rsidP="00C33919">
            <w:pPr>
              <w:spacing w:line="276" w:lineRule="auto"/>
              <w:jc w:val="both"/>
              <w:rPr>
                <w:sz w:val="20"/>
                <w:szCs w:val="20"/>
                <w:lang w:val="id-ID"/>
              </w:rPr>
            </w:pPr>
            <w:r w:rsidRPr="00C33919">
              <w:rPr>
                <w:color w:val="000000"/>
                <w:sz w:val="20"/>
                <w:szCs w:val="20"/>
              </w:rPr>
              <w:t>0.2</w:t>
            </w:r>
          </w:p>
        </w:tc>
        <w:tc>
          <w:tcPr>
            <w:tcW w:w="1000" w:type="dxa"/>
            <w:shd w:val="clear" w:color="auto" w:fill="auto"/>
            <w:vAlign w:val="center"/>
          </w:tcPr>
          <w:p w14:paraId="2C488CF7"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7654B4EC"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2AADAFBB" w14:textId="77777777" w:rsidR="00583B42" w:rsidRPr="00C33919" w:rsidRDefault="00583B42" w:rsidP="00C33919">
            <w:pPr>
              <w:spacing w:line="276" w:lineRule="auto"/>
              <w:jc w:val="both"/>
              <w:rPr>
                <w:sz w:val="20"/>
                <w:szCs w:val="20"/>
                <w:lang w:val="id-ID"/>
              </w:rPr>
            </w:pPr>
            <w:r w:rsidRPr="00C33919">
              <w:rPr>
                <w:color w:val="000000"/>
                <w:sz w:val="20"/>
                <w:szCs w:val="20"/>
              </w:rPr>
              <w:t>0.2</w:t>
            </w:r>
          </w:p>
        </w:tc>
        <w:tc>
          <w:tcPr>
            <w:tcW w:w="990" w:type="dxa"/>
            <w:shd w:val="clear" w:color="auto" w:fill="auto"/>
            <w:vAlign w:val="center"/>
          </w:tcPr>
          <w:p w14:paraId="643B6549"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shd w:val="clear" w:color="auto" w:fill="auto"/>
            <w:vAlign w:val="center"/>
          </w:tcPr>
          <w:p w14:paraId="55A97EE1"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072ED525" w14:textId="77777777" w:rsidTr="00C33919">
        <w:tc>
          <w:tcPr>
            <w:tcW w:w="1250" w:type="dxa"/>
            <w:tcBorders>
              <w:top w:val="single" w:sz="4" w:space="0" w:color="7F7F7F"/>
              <w:bottom w:val="single" w:sz="4" w:space="0" w:color="7F7F7F"/>
            </w:tcBorders>
            <w:shd w:val="clear" w:color="auto" w:fill="auto"/>
          </w:tcPr>
          <w:p w14:paraId="4C8AC4F8"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Nitrit</w:t>
            </w:r>
            <w:proofErr w:type="spellEnd"/>
          </w:p>
        </w:tc>
        <w:tc>
          <w:tcPr>
            <w:tcW w:w="1005" w:type="dxa"/>
            <w:tcBorders>
              <w:top w:val="single" w:sz="4" w:space="0" w:color="7F7F7F"/>
              <w:bottom w:val="single" w:sz="4" w:space="0" w:color="7F7F7F"/>
            </w:tcBorders>
            <w:shd w:val="clear" w:color="auto" w:fill="auto"/>
          </w:tcPr>
          <w:p w14:paraId="02B33DEE"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315B9327" w14:textId="77777777" w:rsidR="00583B42" w:rsidRPr="00C33919" w:rsidRDefault="00583B42" w:rsidP="00C33919">
            <w:pPr>
              <w:spacing w:line="276" w:lineRule="auto"/>
              <w:jc w:val="both"/>
              <w:rPr>
                <w:sz w:val="20"/>
                <w:szCs w:val="20"/>
                <w:lang w:val="id-ID"/>
              </w:rPr>
            </w:pPr>
            <w:r w:rsidRPr="00C33919">
              <w:rPr>
                <w:color w:val="000000"/>
                <w:sz w:val="20"/>
                <w:szCs w:val="20"/>
              </w:rPr>
              <w:t>0.04</w:t>
            </w:r>
          </w:p>
        </w:tc>
        <w:tc>
          <w:tcPr>
            <w:tcW w:w="1000" w:type="dxa"/>
            <w:tcBorders>
              <w:top w:val="single" w:sz="4" w:space="0" w:color="7F7F7F"/>
              <w:bottom w:val="single" w:sz="4" w:space="0" w:color="7F7F7F"/>
            </w:tcBorders>
            <w:shd w:val="clear" w:color="auto" w:fill="auto"/>
            <w:vAlign w:val="center"/>
          </w:tcPr>
          <w:p w14:paraId="212901C9"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1009" w:type="dxa"/>
            <w:tcBorders>
              <w:top w:val="single" w:sz="4" w:space="0" w:color="7F7F7F"/>
              <w:bottom w:val="single" w:sz="4" w:space="0" w:color="7F7F7F"/>
            </w:tcBorders>
            <w:shd w:val="clear" w:color="auto" w:fill="auto"/>
            <w:vAlign w:val="center"/>
          </w:tcPr>
          <w:p w14:paraId="3D36327E"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c>
          <w:tcPr>
            <w:tcW w:w="996" w:type="dxa"/>
            <w:tcBorders>
              <w:top w:val="single" w:sz="4" w:space="0" w:color="7F7F7F"/>
              <w:bottom w:val="single" w:sz="4" w:space="0" w:color="7F7F7F"/>
            </w:tcBorders>
            <w:shd w:val="clear" w:color="auto" w:fill="auto"/>
            <w:vAlign w:val="center"/>
          </w:tcPr>
          <w:p w14:paraId="633BE7A2" w14:textId="77777777" w:rsidR="00583B42" w:rsidRPr="00C33919" w:rsidRDefault="00583B42" w:rsidP="00C33919">
            <w:pPr>
              <w:spacing w:line="276" w:lineRule="auto"/>
              <w:jc w:val="both"/>
              <w:rPr>
                <w:sz w:val="20"/>
                <w:szCs w:val="20"/>
                <w:lang w:val="id-ID"/>
              </w:rPr>
            </w:pPr>
            <w:r w:rsidRPr="00C33919">
              <w:rPr>
                <w:color w:val="000000"/>
                <w:sz w:val="20"/>
                <w:szCs w:val="20"/>
              </w:rPr>
              <w:t>0.04</w:t>
            </w:r>
          </w:p>
        </w:tc>
        <w:tc>
          <w:tcPr>
            <w:tcW w:w="990" w:type="dxa"/>
            <w:tcBorders>
              <w:top w:val="single" w:sz="4" w:space="0" w:color="7F7F7F"/>
              <w:bottom w:val="single" w:sz="4" w:space="0" w:color="7F7F7F"/>
            </w:tcBorders>
            <w:shd w:val="clear" w:color="auto" w:fill="auto"/>
            <w:vAlign w:val="center"/>
          </w:tcPr>
          <w:p w14:paraId="0C322638"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95" w:type="dxa"/>
            <w:tcBorders>
              <w:top w:val="single" w:sz="4" w:space="0" w:color="7F7F7F"/>
              <w:bottom w:val="single" w:sz="4" w:space="0" w:color="7F7F7F"/>
            </w:tcBorders>
            <w:shd w:val="clear" w:color="auto" w:fill="auto"/>
            <w:vAlign w:val="center"/>
          </w:tcPr>
          <w:p w14:paraId="7AF0E930"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02AB6F0C" w14:textId="77777777" w:rsidTr="00C33919">
        <w:tc>
          <w:tcPr>
            <w:tcW w:w="1250" w:type="dxa"/>
            <w:shd w:val="clear" w:color="auto" w:fill="auto"/>
          </w:tcPr>
          <w:p w14:paraId="2AB3A5EA"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Fosfat</w:t>
            </w:r>
            <w:proofErr w:type="spellEnd"/>
          </w:p>
        </w:tc>
        <w:tc>
          <w:tcPr>
            <w:tcW w:w="1005" w:type="dxa"/>
            <w:shd w:val="clear" w:color="auto" w:fill="auto"/>
          </w:tcPr>
          <w:p w14:paraId="48F0C1B2"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5743B2A3" w14:textId="77777777" w:rsidR="00583B42" w:rsidRPr="00C33919" w:rsidRDefault="00583B42" w:rsidP="00C33919">
            <w:pPr>
              <w:spacing w:line="276" w:lineRule="auto"/>
              <w:jc w:val="both"/>
              <w:rPr>
                <w:sz w:val="20"/>
                <w:szCs w:val="20"/>
                <w:lang w:val="id-ID"/>
              </w:rPr>
            </w:pPr>
            <w:r w:rsidRPr="00C33919">
              <w:rPr>
                <w:color w:val="000000"/>
                <w:sz w:val="20"/>
                <w:szCs w:val="20"/>
              </w:rPr>
              <w:t>0.6</w:t>
            </w:r>
          </w:p>
        </w:tc>
        <w:tc>
          <w:tcPr>
            <w:tcW w:w="1000" w:type="dxa"/>
            <w:shd w:val="clear" w:color="auto" w:fill="auto"/>
            <w:vAlign w:val="center"/>
          </w:tcPr>
          <w:p w14:paraId="5B290369"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4F74B813"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4BC67E14" w14:textId="77777777" w:rsidR="00583B42" w:rsidRPr="00C33919" w:rsidRDefault="00583B42" w:rsidP="00C33919">
            <w:pPr>
              <w:spacing w:line="276" w:lineRule="auto"/>
              <w:jc w:val="both"/>
              <w:rPr>
                <w:sz w:val="20"/>
                <w:szCs w:val="20"/>
                <w:lang w:val="id-ID"/>
              </w:rPr>
            </w:pPr>
            <w:r w:rsidRPr="00C33919">
              <w:rPr>
                <w:color w:val="000000"/>
                <w:sz w:val="20"/>
                <w:szCs w:val="20"/>
              </w:rPr>
              <w:t>0.6</w:t>
            </w:r>
          </w:p>
        </w:tc>
        <w:tc>
          <w:tcPr>
            <w:tcW w:w="990" w:type="dxa"/>
            <w:shd w:val="clear" w:color="auto" w:fill="auto"/>
            <w:vAlign w:val="center"/>
          </w:tcPr>
          <w:p w14:paraId="18DFA28E" w14:textId="77777777" w:rsidR="00583B42" w:rsidRPr="00C33919" w:rsidRDefault="00583B42" w:rsidP="00C33919">
            <w:pPr>
              <w:spacing w:line="276" w:lineRule="auto"/>
              <w:jc w:val="both"/>
              <w:rPr>
                <w:sz w:val="20"/>
                <w:szCs w:val="20"/>
                <w:lang w:val="id-ID"/>
              </w:rPr>
            </w:pPr>
            <w:r w:rsidRPr="00C33919">
              <w:rPr>
                <w:color w:val="000000"/>
                <w:sz w:val="20"/>
                <w:szCs w:val="20"/>
              </w:rPr>
              <w:t>3</w:t>
            </w:r>
          </w:p>
        </w:tc>
        <w:tc>
          <w:tcPr>
            <w:tcW w:w="995" w:type="dxa"/>
            <w:shd w:val="clear" w:color="auto" w:fill="auto"/>
            <w:vAlign w:val="center"/>
          </w:tcPr>
          <w:p w14:paraId="566BDA88" w14:textId="77777777" w:rsidR="00583B42" w:rsidRPr="00C33919" w:rsidRDefault="00583B42" w:rsidP="00C33919">
            <w:pPr>
              <w:spacing w:line="276" w:lineRule="auto"/>
              <w:jc w:val="both"/>
              <w:rPr>
                <w:sz w:val="20"/>
                <w:szCs w:val="20"/>
                <w:lang w:val="id-ID"/>
              </w:rPr>
            </w:pPr>
            <w:r w:rsidRPr="00C33919">
              <w:rPr>
                <w:color w:val="000000"/>
                <w:sz w:val="20"/>
                <w:szCs w:val="20"/>
              </w:rPr>
              <w:t>30</w:t>
            </w:r>
          </w:p>
        </w:tc>
      </w:tr>
      <w:tr w:rsidR="00583B42" w:rsidRPr="00C33919" w14:paraId="62367E72" w14:textId="77777777" w:rsidTr="00C33919">
        <w:tc>
          <w:tcPr>
            <w:tcW w:w="1250" w:type="dxa"/>
            <w:tcBorders>
              <w:top w:val="single" w:sz="4" w:space="0" w:color="7F7F7F"/>
              <w:bottom w:val="single" w:sz="4" w:space="0" w:color="7F7F7F"/>
            </w:tcBorders>
            <w:shd w:val="clear" w:color="auto" w:fill="auto"/>
          </w:tcPr>
          <w:p w14:paraId="05CFD875" w14:textId="77777777" w:rsidR="00583B42" w:rsidRPr="00C33919" w:rsidRDefault="00583B42" w:rsidP="00C33919">
            <w:pPr>
              <w:spacing w:line="276" w:lineRule="auto"/>
              <w:jc w:val="both"/>
              <w:rPr>
                <w:b/>
                <w:bCs/>
                <w:color w:val="000000"/>
                <w:sz w:val="20"/>
                <w:szCs w:val="20"/>
                <w:lang w:eastAsia="zh-CN" w:bidi="ar"/>
              </w:rPr>
            </w:pPr>
            <w:r w:rsidRPr="00C33919">
              <w:rPr>
                <w:b/>
                <w:bCs/>
                <w:color w:val="000000"/>
                <w:sz w:val="20"/>
                <w:szCs w:val="20"/>
                <w:lang w:eastAsia="zh-CN" w:bidi="ar"/>
              </w:rPr>
              <w:t>Plankton</w:t>
            </w:r>
          </w:p>
        </w:tc>
        <w:tc>
          <w:tcPr>
            <w:tcW w:w="1005" w:type="dxa"/>
            <w:tcBorders>
              <w:top w:val="single" w:sz="4" w:space="0" w:color="7F7F7F"/>
              <w:bottom w:val="single" w:sz="4" w:space="0" w:color="7F7F7F"/>
            </w:tcBorders>
            <w:shd w:val="clear" w:color="auto" w:fill="auto"/>
          </w:tcPr>
          <w:p w14:paraId="11AFC3B8"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1EF431B1" w14:textId="77777777" w:rsidR="00583B42" w:rsidRPr="00C33919" w:rsidRDefault="00583B42" w:rsidP="00C33919">
            <w:pPr>
              <w:spacing w:line="276" w:lineRule="auto"/>
              <w:jc w:val="both"/>
              <w:rPr>
                <w:sz w:val="20"/>
                <w:szCs w:val="20"/>
                <w:lang w:val="id-ID"/>
              </w:rPr>
            </w:pPr>
            <w:r w:rsidRPr="00C33919">
              <w:rPr>
                <w:color w:val="000000"/>
                <w:sz w:val="20"/>
                <w:szCs w:val="20"/>
              </w:rPr>
              <w:t>111</w:t>
            </w:r>
            <w:r w:rsidR="0062413F" w:rsidRPr="00C33919">
              <w:rPr>
                <w:color w:val="000000"/>
                <w:sz w:val="20"/>
                <w:szCs w:val="20"/>
              </w:rPr>
              <w:t>.</w:t>
            </w:r>
            <w:r w:rsidRPr="00C33919">
              <w:rPr>
                <w:color w:val="000000"/>
                <w:sz w:val="20"/>
                <w:szCs w:val="20"/>
              </w:rPr>
              <w:t xml:space="preserve">625 </w:t>
            </w:r>
          </w:p>
        </w:tc>
        <w:tc>
          <w:tcPr>
            <w:tcW w:w="1000" w:type="dxa"/>
            <w:tcBorders>
              <w:top w:val="single" w:sz="4" w:space="0" w:color="7F7F7F"/>
              <w:bottom w:val="single" w:sz="4" w:space="0" w:color="7F7F7F"/>
            </w:tcBorders>
            <w:shd w:val="clear" w:color="auto" w:fill="auto"/>
            <w:vAlign w:val="center"/>
          </w:tcPr>
          <w:p w14:paraId="19232550"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745B2D43"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68E45890" w14:textId="77777777" w:rsidR="00583B42" w:rsidRPr="00C33919" w:rsidRDefault="00583B42" w:rsidP="00C33919">
            <w:pPr>
              <w:spacing w:line="276" w:lineRule="auto"/>
              <w:jc w:val="both"/>
              <w:rPr>
                <w:sz w:val="20"/>
                <w:szCs w:val="20"/>
                <w:lang w:val="id-ID"/>
              </w:rPr>
            </w:pPr>
            <w:r w:rsidRPr="00C33919">
              <w:rPr>
                <w:color w:val="000000"/>
                <w:sz w:val="20"/>
                <w:szCs w:val="20"/>
              </w:rPr>
              <w:t>118</w:t>
            </w:r>
            <w:r w:rsidR="0062413F" w:rsidRPr="00C33919">
              <w:rPr>
                <w:color w:val="000000"/>
                <w:sz w:val="20"/>
                <w:szCs w:val="20"/>
              </w:rPr>
              <w:t>.</w:t>
            </w:r>
            <w:r w:rsidRPr="00C33919">
              <w:rPr>
                <w:color w:val="000000"/>
                <w:sz w:val="20"/>
                <w:szCs w:val="20"/>
              </w:rPr>
              <w:t xml:space="preserve">375 </w:t>
            </w:r>
          </w:p>
        </w:tc>
        <w:tc>
          <w:tcPr>
            <w:tcW w:w="990" w:type="dxa"/>
            <w:tcBorders>
              <w:top w:val="single" w:sz="4" w:space="0" w:color="7F7F7F"/>
              <w:bottom w:val="single" w:sz="4" w:space="0" w:color="7F7F7F"/>
            </w:tcBorders>
            <w:shd w:val="clear" w:color="auto" w:fill="auto"/>
            <w:vAlign w:val="center"/>
          </w:tcPr>
          <w:p w14:paraId="1B26803B"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tcBorders>
              <w:top w:val="single" w:sz="4" w:space="0" w:color="7F7F7F"/>
              <w:bottom w:val="single" w:sz="4" w:space="0" w:color="7F7F7F"/>
            </w:tcBorders>
            <w:shd w:val="clear" w:color="auto" w:fill="auto"/>
            <w:vAlign w:val="center"/>
          </w:tcPr>
          <w:p w14:paraId="2F120AD6"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3776BDF8" w14:textId="77777777" w:rsidTr="00C33919">
        <w:tc>
          <w:tcPr>
            <w:tcW w:w="1250" w:type="dxa"/>
            <w:shd w:val="clear" w:color="auto" w:fill="auto"/>
          </w:tcPr>
          <w:p w14:paraId="5F9DB8EC" w14:textId="77777777" w:rsidR="00583B42" w:rsidRPr="00C33919" w:rsidRDefault="00583B42" w:rsidP="00C33919">
            <w:pPr>
              <w:spacing w:line="276" w:lineRule="auto"/>
              <w:jc w:val="both"/>
              <w:rPr>
                <w:b/>
                <w:bCs/>
                <w:color w:val="000000"/>
                <w:sz w:val="20"/>
                <w:szCs w:val="20"/>
                <w:lang w:eastAsia="zh-CN" w:bidi="ar"/>
              </w:rPr>
            </w:pPr>
            <w:r w:rsidRPr="00C33919">
              <w:rPr>
                <w:b/>
                <w:bCs/>
                <w:color w:val="000000"/>
                <w:sz w:val="20"/>
                <w:szCs w:val="20"/>
                <w:lang w:eastAsia="zh-CN" w:bidi="ar"/>
              </w:rPr>
              <w:t>Vibrio</w:t>
            </w:r>
          </w:p>
        </w:tc>
        <w:tc>
          <w:tcPr>
            <w:tcW w:w="1005" w:type="dxa"/>
            <w:shd w:val="clear" w:color="auto" w:fill="auto"/>
          </w:tcPr>
          <w:p w14:paraId="40CC29F3"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73721E8C" w14:textId="77777777" w:rsidR="00583B42" w:rsidRPr="00C33919" w:rsidRDefault="00583B42" w:rsidP="00C33919">
            <w:pPr>
              <w:spacing w:line="276" w:lineRule="auto"/>
              <w:jc w:val="both"/>
              <w:rPr>
                <w:sz w:val="20"/>
                <w:szCs w:val="20"/>
                <w:lang w:val="id-ID"/>
              </w:rPr>
            </w:pPr>
            <w:r w:rsidRPr="00C33919">
              <w:rPr>
                <w:color w:val="000000"/>
                <w:sz w:val="20"/>
                <w:szCs w:val="20"/>
              </w:rPr>
              <w:t>3</w:t>
            </w:r>
            <w:r w:rsidR="0062413F" w:rsidRPr="00C33919">
              <w:rPr>
                <w:color w:val="000000"/>
                <w:sz w:val="20"/>
                <w:szCs w:val="20"/>
              </w:rPr>
              <w:t>.</w:t>
            </w:r>
            <w:r w:rsidRPr="00C33919">
              <w:rPr>
                <w:color w:val="000000"/>
                <w:sz w:val="20"/>
                <w:szCs w:val="20"/>
              </w:rPr>
              <w:t xml:space="preserve">163 </w:t>
            </w:r>
          </w:p>
        </w:tc>
        <w:tc>
          <w:tcPr>
            <w:tcW w:w="1000" w:type="dxa"/>
            <w:shd w:val="clear" w:color="auto" w:fill="auto"/>
            <w:vAlign w:val="center"/>
          </w:tcPr>
          <w:p w14:paraId="7C0AE7CD"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496BA8EB"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423C2C8B" w14:textId="77777777" w:rsidR="00583B42" w:rsidRPr="00C33919" w:rsidRDefault="00583B42" w:rsidP="00C33919">
            <w:pPr>
              <w:spacing w:line="276" w:lineRule="auto"/>
              <w:jc w:val="both"/>
              <w:rPr>
                <w:sz w:val="20"/>
                <w:szCs w:val="20"/>
                <w:lang w:val="id-ID"/>
              </w:rPr>
            </w:pPr>
            <w:r w:rsidRPr="00C33919">
              <w:rPr>
                <w:color w:val="000000"/>
                <w:sz w:val="20"/>
                <w:szCs w:val="20"/>
              </w:rPr>
              <w:t>2</w:t>
            </w:r>
            <w:r w:rsidR="0062413F" w:rsidRPr="00C33919">
              <w:rPr>
                <w:color w:val="000000"/>
                <w:sz w:val="20"/>
                <w:szCs w:val="20"/>
              </w:rPr>
              <w:t>.</w:t>
            </w:r>
            <w:r w:rsidRPr="00C33919">
              <w:rPr>
                <w:color w:val="000000"/>
                <w:sz w:val="20"/>
                <w:szCs w:val="20"/>
              </w:rPr>
              <w:t xml:space="preserve">893 </w:t>
            </w:r>
          </w:p>
        </w:tc>
        <w:tc>
          <w:tcPr>
            <w:tcW w:w="990" w:type="dxa"/>
            <w:shd w:val="clear" w:color="auto" w:fill="auto"/>
            <w:vAlign w:val="center"/>
          </w:tcPr>
          <w:p w14:paraId="19859CED"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shd w:val="clear" w:color="auto" w:fill="auto"/>
            <w:vAlign w:val="center"/>
          </w:tcPr>
          <w:p w14:paraId="35E1EE10"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583B42" w:rsidRPr="00C33919" w14:paraId="05AAD7FE" w14:textId="77777777" w:rsidTr="00C33919">
        <w:tc>
          <w:tcPr>
            <w:tcW w:w="1250" w:type="dxa"/>
            <w:tcBorders>
              <w:top w:val="single" w:sz="4" w:space="0" w:color="7F7F7F"/>
              <w:bottom w:val="single" w:sz="4" w:space="0" w:color="7F7F7F"/>
            </w:tcBorders>
            <w:shd w:val="clear" w:color="auto" w:fill="auto"/>
          </w:tcPr>
          <w:p w14:paraId="6162AAFC" w14:textId="77777777" w:rsidR="00583B42" w:rsidRPr="00C33919" w:rsidRDefault="00583B42"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Heterotrof</w:t>
            </w:r>
            <w:proofErr w:type="spellEnd"/>
          </w:p>
        </w:tc>
        <w:tc>
          <w:tcPr>
            <w:tcW w:w="1005" w:type="dxa"/>
            <w:tcBorders>
              <w:top w:val="single" w:sz="4" w:space="0" w:color="7F7F7F"/>
              <w:bottom w:val="single" w:sz="4" w:space="0" w:color="7F7F7F"/>
            </w:tcBorders>
            <w:shd w:val="clear" w:color="auto" w:fill="auto"/>
          </w:tcPr>
          <w:p w14:paraId="214661DC" w14:textId="77777777" w:rsidR="00583B42" w:rsidRPr="00C33919" w:rsidRDefault="00583B42"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2425065F" w14:textId="77777777" w:rsidR="00583B42" w:rsidRPr="00C33919" w:rsidRDefault="00583B42" w:rsidP="00C33919">
            <w:pPr>
              <w:spacing w:line="276" w:lineRule="auto"/>
              <w:jc w:val="both"/>
              <w:rPr>
                <w:sz w:val="20"/>
                <w:szCs w:val="20"/>
                <w:lang w:val="id-ID"/>
              </w:rPr>
            </w:pPr>
            <w:r w:rsidRPr="00C33919">
              <w:rPr>
                <w:color w:val="000000"/>
                <w:sz w:val="20"/>
                <w:szCs w:val="20"/>
              </w:rPr>
              <w:t>247</w:t>
            </w:r>
            <w:r w:rsidR="0062413F" w:rsidRPr="00C33919">
              <w:rPr>
                <w:color w:val="000000"/>
                <w:sz w:val="20"/>
                <w:szCs w:val="20"/>
              </w:rPr>
              <w:t>.</w:t>
            </w:r>
            <w:r w:rsidRPr="00C33919">
              <w:rPr>
                <w:color w:val="000000"/>
                <w:sz w:val="20"/>
                <w:szCs w:val="20"/>
              </w:rPr>
              <w:t xml:space="preserve">750 </w:t>
            </w:r>
          </w:p>
        </w:tc>
        <w:tc>
          <w:tcPr>
            <w:tcW w:w="1000" w:type="dxa"/>
            <w:tcBorders>
              <w:top w:val="single" w:sz="4" w:space="0" w:color="7F7F7F"/>
              <w:bottom w:val="single" w:sz="4" w:space="0" w:color="7F7F7F"/>
            </w:tcBorders>
            <w:shd w:val="clear" w:color="auto" w:fill="auto"/>
            <w:vAlign w:val="center"/>
          </w:tcPr>
          <w:p w14:paraId="3B722EFF"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2681C73A"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5BC4C6B3" w14:textId="77777777" w:rsidR="00583B42" w:rsidRPr="00C33919" w:rsidRDefault="00583B42" w:rsidP="00C33919">
            <w:pPr>
              <w:spacing w:line="276" w:lineRule="auto"/>
              <w:jc w:val="both"/>
              <w:rPr>
                <w:sz w:val="20"/>
                <w:szCs w:val="20"/>
                <w:lang w:val="id-ID"/>
              </w:rPr>
            </w:pPr>
            <w:r w:rsidRPr="00C33919">
              <w:rPr>
                <w:color w:val="000000"/>
                <w:sz w:val="20"/>
                <w:szCs w:val="20"/>
              </w:rPr>
              <w:t>203</w:t>
            </w:r>
            <w:r w:rsidR="0062413F" w:rsidRPr="00C33919">
              <w:rPr>
                <w:color w:val="000000"/>
                <w:sz w:val="20"/>
                <w:szCs w:val="20"/>
              </w:rPr>
              <w:t>.</w:t>
            </w:r>
            <w:r w:rsidRPr="00C33919">
              <w:rPr>
                <w:color w:val="000000"/>
                <w:sz w:val="20"/>
                <w:szCs w:val="20"/>
              </w:rPr>
              <w:t xml:space="preserve">250 </w:t>
            </w:r>
          </w:p>
        </w:tc>
        <w:tc>
          <w:tcPr>
            <w:tcW w:w="990" w:type="dxa"/>
            <w:tcBorders>
              <w:top w:val="single" w:sz="4" w:space="0" w:color="7F7F7F"/>
              <w:bottom w:val="single" w:sz="4" w:space="0" w:color="7F7F7F"/>
            </w:tcBorders>
            <w:shd w:val="clear" w:color="auto" w:fill="auto"/>
            <w:vAlign w:val="center"/>
          </w:tcPr>
          <w:p w14:paraId="27079792" w14:textId="77777777" w:rsidR="00583B42" w:rsidRPr="00C33919" w:rsidRDefault="00583B42" w:rsidP="00C33919">
            <w:pPr>
              <w:spacing w:line="276" w:lineRule="auto"/>
              <w:jc w:val="both"/>
              <w:rPr>
                <w:sz w:val="20"/>
                <w:szCs w:val="20"/>
                <w:lang w:val="id-ID"/>
              </w:rPr>
            </w:pPr>
            <w:r w:rsidRPr="00C33919">
              <w:rPr>
                <w:color w:val="000000"/>
                <w:sz w:val="20"/>
                <w:szCs w:val="20"/>
              </w:rPr>
              <w:t>5</w:t>
            </w:r>
          </w:p>
        </w:tc>
        <w:tc>
          <w:tcPr>
            <w:tcW w:w="995" w:type="dxa"/>
            <w:tcBorders>
              <w:top w:val="single" w:sz="4" w:space="0" w:color="7F7F7F"/>
              <w:bottom w:val="single" w:sz="4" w:space="0" w:color="7F7F7F"/>
            </w:tcBorders>
            <w:shd w:val="clear" w:color="auto" w:fill="auto"/>
            <w:vAlign w:val="center"/>
          </w:tcPr>
          <w:p w14:paraId="694E8E02" w14:textId="77777777" w:rsidR="00583B42" w:rsidRPr="00C33919" w:rsidRDefault="00583B42" w:rsidP="00C33919">
            <w:pPr>
              <w:spacing w:line="276" w:lineRule="auto"/>
              <w:jc w:val="both"/>
              <w:rPr>
                <w:sz w:val="20"/>
                <w:szCs w:val="20"/>
                <w:lang w:val="id-ID"/>
              </w:rPr>
            </w:pPr>
            <w:r w:rsidRPr="00C33919">
              <w:rPr>
                <w:color w:val="000000"/>
                <w:sz w:val="20"/>
                <w:szCs w:val="20"/>
              </w:rPr>
              <w:t>50</w:t>
            </w:r>
          </w:p>
        </w:tc>
      </w:tr>
      <w:tr w:rsidR="004B1472" w:rsidRPr="004B1472" w14:paraId="5F00C988" w14:textId="77777777" w:rsidTr="006A05AB">
        <w:tc>
          <w:tcPr>
            <w:tcW w:w="2255" w:type="dxa"/>
            <w:gridSpan w:val="2"/>
            <w:tcBorders>
              <w:top w:val="single" w:sz="4" w:space="0" w:color="7F7F7F"/>
              <w:bottom w:val="single" w:sz="4" w:space="0" w:color="7F7F7F"/>
            </w:tcBorders>
            <w:shd w:val="clear" w:color="auto" w:fill="auto"/>
          </w:tcPr>
          <w:p w14:paraId="2FB738BA" w14:textId="33496EF6" w:rsidR="004B1472" w:rsidRPr="004B1472" w:rsidRDefault="004B1472" w:rsidP="00C33919">
            <w:pPr>
              <w:spacing w:line="276" w:lineRule="auto"/>
              <w:jc w:val="both"/>
              <w:rPr>
                <w:b/>
                <w:bCs/>
                <w:color w:val="000000"/>
                <w:sz w:val="20"/>
                <w:szCs w:val="20"/>
                <w:lang w:eastAsia="zh-CN" w:bidi="ar"/>
              </w:rPr>
            </w:pPr>
            <w:r w:rsidRPr="004B1472">
              <w:rPr>
                <w:b/>
                <w:bCs/>
                <w:color w:val="000000"/>
                <w:sz w:val="20"/>
                <w:szCs w:val="20"/>
                <w:lang w:eastAsia="zh-CN" w:bidi="ar"/>
              </w:rPr>
              <w:t>Nilai Total</w:t>
            </w:r>
          </w:p>
        </w:tc>
        <w:tc>
          <w:tcPr>
            <w:tcW w:w="1008" w:type="dxa"/>
            <w:tcBorders>
              <w:top w:val="single" w:sz="4" w:space="0" w:color="7F7F7F"/>
              <w:bottom w:val="single" w:sz="4" w:space="0" w:color="7F7F7F"/>
            </w:tcBorders>
            <w:shd w:val="clear" w:color="auto" w:fill="auto"/>
            <w:vAlign w:val="center"/>
          </w:tcPr>
          <w:p w14:paraId="2307F324" w14:textId="77777777" w:rsidR="004B1472" w:rsidRPr="004B1472" w:rsidRDefault="004B1472" w:rsidP="00C33919">
            <w:pPr>
              <w:spacing w:line="276" w:lineRule="auto"/>
              <w:jc w:val="both"/>
              <w:rPr>
                <w:b/>
                <w:bCs/>
                <w:color w:val="000000"/>
                <w:sz w:val="20"/>
                <w:szCs w:val="20"/>
              </w:rPr>
            </w:pPr>
          </w:p>
        </w:tc>
        <w:tc>
          <w:tcPr>
            <w:tcW w:w="1000" w:type="dxa"/>
            <w:tcBorders>
              <w:top w:val="single" w:sz="4" w:space="0" w:color="7F7F7F"/>
              <w:bottom w:val="single" w:sz="4" w:space="0" w:color="7F7F7F"/>
            </w:tcBorders>
            <w:shd w:val="clear" w:color="auto" w:fill="auto"/>
            <w:vAlign w:val="center"/>
          </w:tcPr>
          <w:p w14:paraId="03076F11" w14:textId="77777777" w:rsidR="004B1472" w:rsidRPr="004B1472" w:rsidRDefault="004B1472" w:rsidP="00C33919">
            <w:pPr>
              <w:spacing w:line="276" w:lineRule="auto"/>
              <w:jc w:val="both"/>
              <w:rPr>
                <w:b/>
                <w:bCs/>
                <w:color w:val="000000"/>
                <w:sz w:val="20"/>
                <w:szCs w:val="20"/>
              </w:rPr>
            </w:pPr>
          </w:p>
        </w:tc>
        <w:tc>
          <w:tcPr>
            <w:tcW w:w="1009" w:type="dxa"/>
            <w:tcBorders>
              <w:top w:val="single" w:sz="4" w:space="0" w:color="7F7F7F"/>
              <w:bottom w:val="single" w:sz="4" w:space="0" w:color="7F7F7F"/>
            </w:tcBorders>
            <w:shd w:val="clear" w:color="auto" w:fill="auto"/>
            <w:vAlign w:val="center"/>
          </w:tcPr>
          <w:p w14:paraId="4F3CA17D" w14:textId="1656178D" w:rsidR="004B1472" w:rsidRPr="004B1472" w:rsidRDefault="004B1472" w:rsidP="00C33919">
            <w:pPr>
              <w:spacing w:line="276" w:lineRule="auto"/>
              <w:jc w:val="both"/>
              <w:rPr>
                <w:b/>
                <w:bCs/>
                <w:color w:val="000000"/>
                <w:sz w:val="20"/>
                <w:szCs w:val="20"/>
              </w:rPr>
            </w:pPr>
            <w:r w:rsidRPr="004B1472">
              <w:rPr>
                <w:b/>
                <w:bCs/>
                <w:color w:val="000000"/>
                <w:sz w:val="20"/>
                <w:szCs w:val="20"/>
              </w:rPr>
              <w:t>915</w:t>
            </w:r>
          </w:p>
        </w:tc>
        <w:tc>
          <w:tcPr>
            <w:tcW w:w="996" w:type="dxa"/>
            <w:tcBorders>
              <w:top w:val="single" w:sz="4" w:space="0" w:color="7F7F7F"/>
              <w:bottom w:val="single" w:sz="4" w:space="0" w:color="7F7F7F"/>
            </w:tcBorders>
            <w:shd w:val="clear" w:color="auto" w:fill="auto"/>
            <w:vAlign w:val="center"/>
          </w:tcPr>
          <w:p w14:paraId="640C08BC" w14:textId="77777777" w:rsidR="004B1472" w:rsidRPr="004B1472" w:rsidRDefault="004B1472" w:rsidP="00C33919">
            <w:pPr>
              <w:spacing w:line="276" w:lineRule="auto"/>
              <w:jc w:val="both"/>
              <w:rPr>
                <w:b/>
                <w:bCs/>
                <w:color w:val="000000"/>
                <w:sz w:val="20"/>
                <w:szCs w:val="20"/>
              </w:rPr>
            </w:pPr>
          </w:p>
        </w:tc>
        <w:tc>
          <w:tcPr>
            <w:tcW w:w="990" w:type="dxa"/>
            <w:tcBorders>
              <w:top w:val="single" w:sz="4" w:space="0" w:color="7F7F7F"/>
              <w:bottom w:val="single" w:sz="4" w:space="0" w:color="7F7F7F"/>
            </w:tcBorders>
            <w:shd w:val="clear" w:color="auto" w:fill="auto"/>
            <w:vAlign w:val="center"/>
          </w:tcPr>
          <w:p w14:paraId="3CB7FA5A" w14:textId="77777777" w:rsidR="004B1472" w:rsidRPr="004B1472" w:rsidRDefault="004B1472" w:rsidP="00C33919">
            <w:pPr>
              <w:spacing w:line="276" w:lineRule="auto"/>
              <w:jc w:val="both"/>
              <w:rPr>
                <w:b/>
                <w:bCs/>
                <w:color w:val="000000"/>
                <w:sz w:val="20"/>
                <w:szCs w:val="20"/>
              </w:rPr>
            </w:pPr>
          </w:p>
        </w:tc>
        <w:tc>
          <w:tcPr>
            <w:tcW w:w="995" w:type="dxa"/>
            <w:tcBorders>
              <w:top w:val="single" w:sz="4" w:space="0" w:color="7F7F7F"/>
              <w:bottom w:val="single" w:sz="4" w:space="0" w:color="7F7F7F"/>
            </w:tcBorders>
            <w:shd w:val="clear" w:color="auto" w:fill="auto"/>
            <w:vAlign w:val="center"/>
          </w:tcPr>
          <w:p w14:paraId="790C114E" w14:textId="6E4FE9C3" w:rsidR="004B1472" w:rsidRPr="004B1472" w:rsidRDefault="004B1472" w:rsidP="00C33919">
            <w:pPr>
              <w:spacing w:line="276" w:lineRule="auto"/>
              <w:jc w:val="both"/>
              <w:rPr>
                <w:b/>
                <w:bCs/>
                <w:color w:val="000000"/>
                <w:sz w:val="20"/>
                <w:szCs w:val="20"/>
              </w:rPr>
            </w:pPr>
            <w:r w:rsidRPr="004B1472">
              <w:rPr>
                <w:b/>
                <w:bCs/>
                <w:color w:val="000000"/>
                <w:sz w:val="20"/>
                <w:szCs w:val="20"/>
              </w:rPr>
              <w:t>895</w:t>
            </w:r>
          </w:p>
        </w:tc>
      </w:tr>
    </w:tbl>
    <w:p w14:paraId="062CE905" w14:textId="77777777" w:rsidR="00F47636" w:rsidRDefault="00F47636">
      <w:pPr>
        <w:spacing w:line="480" w:lineRule="auto"/>
        <w:jc w:val="both"/>
      </w:pPr>
    </w:p>
    <w:p w14:paraId="513A4074" w14:textId="3690BF7C" w:rsidR="00D4744A" w:rsidRPr="00D4744A" w:rsidRDefault="00D4744A" w:rsidP="00D4744A">
      <w:pPr>
        <w:pStyle w:val="Caption"/>
        <w:keepNext/>
        <w:rPr>
          <w:color w:val="auto"/>
          <w:sz w:val="22"/>
          <w:szCs w:val="22"/>
        </w:rPr>
      </w:pPr>
      <w:bookmarkStart w:id="119" w:name="_Toc99146835"/>
      <w:proofErr w:type="spellStart"/>
      <w:r w:rsidRPr="00D4744A">
        <w:rPr>
          <w:color w:val="auto"/>
          <w:sz w:val="22"/>
          <w:szCs w:val="22"/>
        </w:rPr>
        <w:t>Tabel</w:t>
      </w:r>
      <w:proofErr w:type="spellEnd"/>
      <w:r w:rsidRPr="00D4744A">
        <w:rPr>
          <w:color w:val="auto"/>
          <w:sz w:val="22"/>
          <w:szCs w:val="22"/>
        </w:rPr>
        <w:t xml:space="preserve"> 5</w:t>
      </w:r>
      <w:r>
        <w:rPr>
          <w:color w:val="auto"/>
          <w:sz w:val="22"/>
          <w:szCs w:val="22"/>
        </w:rPr>
        <w:t>.</w:t>
      </w:r>
      <w:r w:rsidR="00750101">
        <w:rPr>
          <w:color w:val="auto"/>
          <w:sz w:val="22"/>
          <w:szCs w:val="22"/>
        </w:rPr>
        <w:t xml:space="preserve"> </w:t>
      </w:r>
      <w:r w:rsidR="004E63A5">
        <w:rPr>
          <w:color w:val="auto"/>
          <w:sz w:val="22"/>
          <w:szCs w:val="22"/>
        </w:rPr>
        <w:fldChar w:fldCharType="begin"/>
      </w:r>
      <w:r w:rsidR="004E63A5">
        <w:rPr>
          <w:color w:val="auto"/>
          <w:sz w:val="22"/>
          <w:szCs w:val="22"/>
        </w:rPr>
        <w:instrText xml:space="preserve"> SEQ Tabel \* ARABIC \s 1 </w:instrText>
      </w:r>
      <w:r w:rsidR="004E63A5">
        <w:rPr>
          <w:color w:val="auto"/>
          <w:sz w:val="22"/>
          <w:szCs w:val="22"/>
        </w:rPr>
        <w:fldChar w:fldCharType="separate"/>
      </w:r>
      <w:r w:rsidR="00F46E9D">
        <w:rPr>
          <w:noProof/>
          <w:color w:val="auto"/>
          <w:sz w:val="22"/>
          <w:szCs w:val="22"/>
        </w:rPr>
        <w:t>4</w:t>
      </w:r>
      <w:r w:rsidR="004E63A5">
        <w:rPr>
          <w:color w:val="auto"/>
          <w:sz w:val="22"/>
          <w:szCs w:val="22"/>
        </w:rPr>
        <w:fldChar w:fldCharType="end"/>
      </w:r>
      <w:r w:rsidRPr="00D4744A">
        <w:rPr>
          <w:color w:val="auto"/>
          <w:sz w:val="22"/>
          <w:szCs w:val="22"/>
        </w:rPr>
        <w:t xml:space="preserve">. </w:t>
      </w:r>
      <w:r w:rsidRPr="00D4744A">
        <w:rPr>
          <w:b w:val="0"/>
          <w:bCs w:val="0"/>
          <w:color w:val="auto"/>
          <w:sz w:val="22"/>
          <w:szCs w:val="22"/>
        </w:rPr>
        <w:t xml:space="preserve">Nilai </w:t>
      </w:r>
      <w:proofErr w:type="spellStart"/>
      <w:r w:rsidRPr="00D4744A">
        <w:rPr>
          <w:b w:val="0"/>
          <w:bCs w:val="0"/>
          <w:color w:val="auto"/>
          <w:sz w:val="22"/>
          <w:szCs w:val="22"/>
        </w:rPr>
        <w:t>matriks</w:t>
      </w:r>
      <w:proofErr w:type="spellEnd"/>
      <w:r w:rsidRPr="00D4744A">
        <w:rPr>
          <w:b w:val="0"/>
          <w:bCs w:val="0"/>
          <w:color w:val="auto"/>
          <w:sz w:val="22"/>
          <w:szCs w:val="22"/>
        </w:rPr>
        <w:t xml:space="preserve"> </w:t>
      </w:r>
      <w:proofErr w:type="spellStart"/>
      <w:r w:rsidRPr="00D4744A">
        <w:rPr>
          <w:b w:val="0"/>
          <w:bCs w:val="0"/>
          <w:color w:val="auto"/>
          <w:sz w:val="22"/>
          <w:szCs w:val="22"/>
        </w:rPr>
        <w:t>kesesuaian</w:t>
      </w:r>
      <w:proofErr w:type="spellEnd"/>
      <w:r w:rsidRPr="00D4744A">
        <w:rPr>
          <w:b w:val="0"/>
          <w:bCs w:val="0"/>
          <w:color w:val="auto"/>
          <w:sz w:val="22"/>
          <w:szCs w:val="22"/>
        </w:rPr>
        <w:t xml:space="preserve"> </w:t>
      </w:r>
      <w:proofErr w:type="spellStart"/>
      <w:r w:rsidRPr="00D4744A">
        <w:rPr>
          <w:b w:val="0"/>
          <w:bCs w:val="0"/>
          <w:color w:val="auto"/>
          <w:sz w:val="22"/>
          <w:szCs w:val="22"/>
        </w:rPr>
        <w:t>ekologi</w:t>
      </w:r>
      <w:proofErr w:type="spellEnd"/>
      <w:r w:rsidRPr="00D4744A">
        <w:rPr>
          <w:b w:val="0"/>
          <w:bCs w:val="0"/>
          <w:color w:val="auto"/>
          <w:sz w:val="22"/>
          <w:szCs w:val="22"/>
        </w:rPr>
        <w:t xml:space="preserve"> pada </w:t>
      </w:r>
      <w:proofErr w:type="spellStart"/>
      <w:r w:rsidRPr="00D4744A">
        <w:rPr>
          <w:b w:val="0"/>
          <w:bCs w:val="0"/>
          <w:color w:val="auto"/>
          <w:sz w:val="22"/>
          <w:szCs w:val="22"/>
        </w:rPr>
        <w:t>tambak</w:t>
      </w:r>
      <w:proofErr w:type="spellEnd"/>
      <w:r w:rsidRPr="00D4744A">
        <w:rPr>
          <w:b w:val="0"/>
          <w:bCs w:val="0"/>
          <w:color w:val="auto"/>
          <w:sz w:val="22"/>
          <w:szCs w:val="22"/>
        </w:rPr>
        <w:t xml:space="preserve"> </w:t>
      </w:r>
      <w:proofErr w:type="spellStart"/>
      <w:r w:rsidRPr="00D4744A">
        <w:rPr>
          <w:b w:val="0"/>
          <w:bCs w:val="0"/>
          <w:color w:val="auto"/>
          <w:sz w:val="22"/>
          <w:szCs w:val="22"/>
        </w:rPr>
        <w:t>Desa</w:t>
      </w:r>
      <w:proofErr w:type="spellEnd"/>
      <w:r w:rsidRPr="00D4744A">
        <w:rPr>
          <w:b w:val="0"/>
          <w:bCs w:val="0"/>
          <w:color w:val="auto"/>
          <w:sz w:val="22"/>
          <w:szCs w:val="22"/>
        </w:rPr>
        <w:t xml:space="preserve"> </w:t>
      </w:r>
      <w:proofErr w:type="spellStart"/>
      <w:r w:rsidRPr="00D4744A">
        <w:rPr>
          <w:b w:val="0"/>
          <w:bCs w:val="0"/>
          <w:color w:val="auto"/>
          <w:sz w:val="22"/>
          <w:szCs w:val="22"/>
        </w:rPr>
        <w:t>Sanggalangit</w:t>
      </w:r>
      <w:proofErr w:type="spellEnd"/>
      <w:r w:rsidRPr="00D4744A">
        <w:rPr>
          <w:b w:val="0"/>
          <w:bCs w:val="0"/>
          <w:color w:val="auto"/>
          <w:sz w:val="22"/>
          <w:szCs w:val="22"/>
        </w:rPr>
        <w:t>.</w:t>
      </w:r>
      <w:bookmarkEnd w:id="119"/>
    </w:p>
    <w:tbl>
      <w:tblPr>
        <w:tblW w:w="8253" w:type="dxa"/>
        <w:tblBorders>
          <w:top w:val="single" w:sz="4" w:space="0" w:color="7F7F7F"/>
          <w:bottom w:val="single" w:sz="4" w:space="0" w:color="7F7F7F"/>
        </w:tblBorders>
        <w:tblLook w:val="04A0" w:firstRow="1" w:lastRow="0" w:firstColumn="1" w:lastColumn="0" w:noHBand="0" w:noVBand="1"/>
      </w:tblPr>
      <w:tblGrid>
        <w:gridCol w:w="1250"/>
        <w:gridCol w:w="1005"/>
        <w:gridCol w:w="1008"/>
        <w:gridCol w:w="1000"/>
        <w:gridCol w:w="1009"/>
        <w:gridCol w:w="996"/>
        <w:gridCol w:w="990"/>
        <w:gridCol w:w="995"/>
      </w:tblGrid>
      <w:tr w:rsidR="00583B42" w:rsidRPr="00C33919" w14:paraId="02E870BF" w14:textId="77777777" w:rsidTr="00C33919">
        <w:tc>
          <w:tcPr>
            <w:tcW w:w="1250" w:type="dxa"/>
            <w:tcBorders>
              <w:bottom w:val="single" w:sz="4" w:space="0" w:color="7F7F7F"/>
            </w:tcBorders>
            <w:shd w:val="clear" w:color="auto" w:fill="auto"/>
          </w:tcPr>
          <w:p w14:paraId="4471DCA5" w14:textId="77777777" w:rsidR="00583B42" w:rsidRPr="00C33919" w:rsidRDefault="00583B42" w:rsidP="00C33919">
            <w:pPr>
              <w:spacing w:line="276" w:lineRule="auto"/>
              <w:jc w:val="both"/>
              <w:rPr>
                <w:b/>
                <w:bCs/>
                <w:sz w:val="20"/>
                <w:szCs w:val="20"/>
              </w:rPr>
            </w:pPr>
            <w:r w:rsidRPr="00C33919">
              <w:rPr>
                <w:b/>
                <w:bCs/>
                <w:sz w:val="20"/>
                <w:szCs w:val="20"/>
              </w:rPr>
              <w:t>Parameter</w:t>
            </w:r>
          </w:p>
        </w:tc>
        <w:tc>
          <w:tcPr>
            <w:tcW w:w="1005" w:type="dxa"/>
            <w:tcBorders>
              <w:bottom w:val="single" w:sz="4" w:space="0" w:color="7F7F7F"/>
            </w:tcBorders>
            <w:shd w:val="clear" w:color="auto" w:fill="auto"/>
          </w:tcPr>
          <w:p w14:paraId="5F2A8121" w14:textId="77777777" w:rsidR="00583B42" w:rsidRPr="00C33919" w:rsidRDefault="00583B42" w:rsidP="00C33919">
            <w:pPr>
              <w:spacing w:line="276" w:lineRule="auto"/>
              <w:jc w:val="both"/>
              <w:rPr>
                <w:b/>
                <w:bCs/>
                <w:sz w:val="20"/>
                <w:szCs w:val="20"/>
              </w:rPr>
            </w:pPr>
            <w:proofErr w:type="spellStart"/>
            <w:r w:rsidRPr="00C33919">
              <w:rPr>
                <w:b/>
                <w:bCs/>
                <w:sz w:val="20"/>
                <w:szCs w:val="20"/>
              </w:rPr>
              <w:t>Bobot</w:t>
            </w:r>
            <w:proofErr w:type="spellEnd"/>
          </w:p>
        </w:tc>
        <w:tc>
          <w:tcPr>
            <w:tcW w:w="1008" w:type="dxa"/>
            <w:tcBorders>
              <w:bottom w:val="single" w:sz="4" w:space="0" w:color="7F7F7F"/>
            </w:tcBorders>
            <w:shd w:val="clear" w:color="auto" w:fill="auto"/>
          </w:tcPr>
          <w:p w14:paraId="7CA8AAFF" w14:textId="77777777" w:rsidR="00583B42" w:rsidRPr="00C33919" w:rsidRDefault="00583B42" w:rsidP="00C33919">
            <w:pPr>
              <w:spacing w:line="276" w:lineRule="auto"/>
              <w:jc w:val="both"/>
              <w:rPr>
                <w:b/>
                <w:bCs/>
                <w:sz w:val="20"/>
                <w:szCs w:val="20"/>
                <w:lang w:val="id-ID"/>
              </w:rPr>
            </w:pPr>
          </w:p>
        </w:tc>
        <w:tc>
          <w:tcPr>
            <w:tcW w:w="1000" w:type="dxa"/>
            <w:tcBorders>
              <w:bottom w:val="single" w:sz="4" w:space="0" w:color="7F7F7F"/>
            </w:tcBorders>
            <w:shd w:val="clear" w:color="auto" w:fill="auto"/>
          </w:tcPr>
          <w:p w14:paraId="6DB4FAEF" w14:textId="77777777" w:rsidR="00583B42" w:rsidRPr="00C33919" w:rsidRDefault="00583B42" w:rsidP="00C33919">
            <w:pPr>
              <w:spacing w:line="276" w:lineRule="auto"/>
              <w:jc w:val="both"/>
              <w:rPr>
                <w:b/>
                <w:bCs/>
                <w:sz w:val="20"/>
                <w:szCs w:val="20"/>
              </w:rPr>
            </w:pPr>
            <w:r w:rsidRPr="00C33919">
              <w:rPr>
                <w:b/>
                <w:bCs/>
                <w:sz w:val="20"/>
                <w:szCs w:val="20"/>
              </w:rPr>
              <w:t>S1</w:t>
            </w:r>
          </w:p>
        </w:tc>
        <w:tc>
          <w:tcPr>
            <w:tcW w:w="1009" w:type="dxa"/>
            <w:tcBorders>
              <w:bottom w:val="single" w:sz="4" w:space="0" w:color="7F7F7F"/>
            </w:tcBorders>
            <w:shd w:val="clear" w:color="auto" w:fill="auto"/>
          </w:tcPr>
          <w:p w14:paraId="530B9E3B" w14:textId="77777777" w:rsidR="00583B42" w:rsidRPr="00C33919" w:rsidRDefault="00583B42" w:rsidP="00C33919">
            <w:pPr>
              <w:spacing w:line="276" w:lineRule="auto"/>
              <w:jc w:val="both"/>
              <w:rPr>
                <w:b/>
                <w:bCs/>
                <w:sz w:val="20"/>
                <w:szCs w:val="20"/>
                <w:lang w:val="id-ID"/>
              </w:rPr>
            </w:pPr>
          </w:p>
        </w:tc>
        <w:tc>
          <w:tcPr>
            <w:tcW w:w="996" w:type="dxa"/>
            <w:tcBorders>
              <w:bottom w:val="single" w:sz="4" w:space="0" w:color="7F7F7F"/>
            </w:tcBorders>
            <w:shd w:val="clear" w:color="auto" w:fill="auto"/>
          </w:tcPr>
          <w:p w14:paraId="7FC21D90" w14:textId="77777777" w:rsidR="00583B42" w:rsidRPr="00C33919" w:rsidRDefault="00583B42" w:rsidP="00C33919">
            <w:pPr>
              <w:spacing w:line="276" w:lineRule="auto"/>
              <w:jc w:val="both"/>
              <w:rPr>
                <w:b/>
                <w:bCs/>
                <w:sz w:val="20"/>
                <w:szCs w:val="20"/>
                <w:lang w:val="id-ID"/>
              </w:rPr>
            </w:pPr>
          </w:p>
        </w:tc>
        <w:tc>
          <w:tcPr>
            <w:tcW w:w="990" w:type="dxa"/>
            <w:tcBorders>
              <w:bottom w:val="single" w:sz="4" w:space="0" w:color="7F7F7F"/>
            </w:tcBorders>
            <w:shd w:val="clear" w:color="auto" w:fill="auto"/>
          </w:tcPr>
          <w:p w14:paraId="54F51F3D" w14:textId="77777777" w:rsidR="00583B42" w:rsidRPr="00C33919" w:rsidRDefault="00583B42" w:rsidP="00C33919">
            <w:pPr>
              <w:spacing w:line="276" w:lineRule="auto"/>
              <w:jc w:val="both"/>
              <w:rPr>
                <w:b/>
                <w:bCs/>
                <w:sz w:val="20"/>
                <w:szCs w:val="20"/>
              </w:rPr>
            </w:pPr>
            <w:r w:rsidRPr="00C33919">
              <w:rPr>
                <w:b/>
                <w:bCs/>
                <w:sz w:val="20"/>
                <w:szCs w:val="20"/>
              </w:rPr>
              <w:t>S2</w:t>
            </w:r>
          </w:p>
        </w:tc>
        <w:tc>
          <w:tcPr>
            <w:tcW w:w="995" w:type="dxa"/>
            <w:tcBorders>
              <w:bottom w:val="single" w:sz="4" w:space="0" w:color="7F7F7F"/>
            </w:tcBorders>
            <w:shd w:val="clear" w:color="auto" w:fill="auto"/>
          </w:tcPr>
          <w:p w14:paraId="5ABC3FCD" w14:textId="77777777" w:rsidR="00583B42" w:rsidRPr="00C33919" w:rsidRDefault="00583B42" w:rsidP="00C33919">
            <w:pPr>
              <w:spacing w:line="276" w:lineRule="auto"/>
              <w:jc w:val="both"/>
              <w:rPr>
                <w:b/>
                <w:bCs/>
                <w:sz w:val="20"/>
                <w:szCs w:val="20"/>
                <w:lang w:val="id-ID"/>
              </w:rPr>
            </w:pPr>
          </w:p>
        </w:tc>
      </w:tr>
      <w:tr w:rsidR="000A2615" w:rsidRPr="00C33919" w14:paraId="0439D329" w14:textId="77777777" w:rsidTr="00C33919">
        <w:tc>
          <w:tcPr>
            <w:tcW w:w="1250" w:type="dxa"/>
            <w:tcBorders>
              <w:top w:val="single" w:sz="4" w:space="0" w:color="7F7F7F"/>
              <w:bottom w:val="single" w:sz="4" w:space="0" w:color="7F7F7F"/>
            </w:tcBorders>
            <w:shd w:val="clear" w:color="auto" w:fill="auto"/>
          </w:tcPr>
          <w:p w14:paraId="2A39F7A0" w14:textId="77777777" w:rsidR="000A2615" w:rsidRPr="00C33919" w:rsidRDefault="000A2615" w:rsidP="000A2615">
            <w:pPr>
              <w:spacing w:line="276" w:lineRule="auto"/>
              <w:jc w:val="both"/>
              <w:rPr>
                <w:b/>
                <w:bCs/>
                <w:sz w:val="20"/>
                <w:szCs w:val="20"/>
                <w:lang w:val="id-ID"/>
              </w:rPr>
            </w:pPr>
          </w:p>
        </w:tc>
        <w:tc>
          <w:tcPr>
            <w:tcW w:w="1005" w:type="dxa"/>
            <w:tcBorders>
              <w:top w:val="single" w:sz="4" w:space="0" w:color="7F7F7F"/>
              <w:bottom w:val="single" w:sz="4" w:space="0" w:color="7F7F7F"/>
            </w:tcBorders>
            <w:shd w:val="clear" w:color="auto" w:fill="auto"/>
          </w:tcPr>
          <w:p w14:paraId="0CDD7D5D" w14:textId="77777777" w:rsidR="000A2615" w:rsidRPr="00C33919" w:rsidRDefault="000A2615" w:rsidP="000A2615">
            <w:pPr>
              <w:spacing w:line="276" w:lineRule="auto"/>
              <w:jc w:val="both"/>
              <w:rPr>
                <w:sz w:val="20"/>
                <w:szCs w:val="20"/>
                <w:lang w:val="id-ID"/>
              </w:rPr>
            </w:pPr>
          </w:p>
        </w:tc>
        <w:tc>
          <w:tcPr>
            <w:tcW w:w="1008" w:type="dxa"/>
            <w:tcBorders>
              <w:top w:val="single" w:sz="4" w:space="0" w:color="7F7F7F"/>
              <w:bottom w:val="single" w:sz="4" w:space="0" w:color="7F7F7F"/>
            </w:tcBorders>
            <w:shd w:val="clear" w:color="auto" w:fill="auto"/>
          </w:tcPr>
          <w:p w14:paraId="281F00CC" w14:textId="297BF706" w:rsidR="000A2615" w:rsidRPr="00C33919" w:rsidRDefault="000A2615" w:rsidP="000A2615">
            <w:pPr>
              <w:spacing w:line="276" w:lineRule="auto"/>
              <w:jc w:val="both"/>
              <w:rPr>
                <w:sz w:val="20"/>
                <w:szCs w:val="20"/>
              </w:rPr>
            </w:pPr>
            <w:r w:rsidRPr="00C33919">
              <w:rPr>
                <w:sz w:val="20"/>
                <w:szCs w:val="20"/>
              </w:rPr>
              <w:t>Rata-rata</w:t>
            </w:r>
            <w:r>
              <w:rPr>
                <w:sz w:val="20"/>
                <w:szCs w:val="20"/>
              </w:rPr>
              <w:t xml:space="preserve">  </w:t>
            </w:r>
            <w:proofErr w:type="gramStart"/>
            <w:r>
              <w:rPr>
                <w:sz w:val="20"/>
                <w:szCs w:val="20"/>
              </w:rPr>
              <w:t xml:space="preserve">   (</w:t>
            </w:r>
            <w:proofErr w:type="gramEnd"/>
            <w:r>
              <w:rPr>
                <w:sz w:val="20"/>
                <w:szCs w:val="20"/>
              </w:rPr>
              <w:t>A)</w:t>
            </w:r>
          </w:p>
        </w:tc>
        <w:tc>
          <w:tcPr>
            <w:tcW w:w="1000" w:type="dxa"/>
            <w:tcBorders>
              <w:top w:val="single" w:sz="4" w:space="0" w:color="7F7F7F"/>
              <w:bottom w:val="single" w:sz="4" w:space="0" w:color="7F7F7F"/>
            </w:tcBorders>
            <w:shd w:val="clear" w:color="auto" w:fill="auto"/>
          </w:tcPr>
          <w:p w14:paraId="486E6BCC" w14:textId="58FA4EF9" w:rsidR="000A2615" w:rsidRPr="00C33919" w:rsidRDefault="000A2615" w:rsidP="000A2615">
            <w:pPr>
              <w:spacing w:line="276" w:lineRule="auto"/>
              <w:jc w:val="both"/>
              <w:rPr>
                <w:sz w:val="20"/>
                <w:szCs w:val="20"/>
              </w:rPr>
            </w:pPr>
            <w:r w:rsidRPr="00C33919">
              <w:rPr>
                <w:sz w:val="20"/>
                <w:szCs w:val="20"/>
              </w:rPr>
              <w:t>Skor</w:t>
            </w:r>
            <w:r>
              <w:rPr>
                <w:sz w:val="20"/>
                <w:szCs w:val="20"/>
              </w:rPr>
              <w:t xml:space="preserve">       </w:t>
            </w:r>
            <w:proofErr w:type="gramStart"/>
            <w:r>
              <w:rPr>
                <w:sz w:val="20"/>
                <w:szCs w:val="20"/>
              </w:rPr>
              <w:t xml:space="preserve">   (</w:t>
            </w:r>
            <w:proofErr w:type="gramEnd"/>
            <w:r>
              <w:rPr>
                <w:sz w:val="20"/>
                <w:szCs w:val="20"/>
              </w:rPr>
              <w:t>B)</w:t>
            </w:r>
          </w:p>
        </w:tc>
        <w:tc>
          <w:tcPr>
            <w:tcW w:w="1009" w:type="dxa"/>
            <w:tcBorders>
              <w:top w:val="single" w:sz="4" w:space="0" w:color="7F7F7F"/>
              <w:bottom w:val="single" w:sz="4" w:space="0" w:color="7F7F7F"/>
            </w:tcBorders>
            <w:shd w:val="clear" w:color="auto" w:fill="auto"/>
          </w:tcPr>
          <w:p w14:paraId="4F2A5B35" w14:textId="48C773FD" w:rsidR="000A2615" w:rsidRPr="00C33919" w:rsidRDefault="000A2615" w:rsidP="000A2615">
            <w:pPr>
              <w:spacing w:line="276" w:lineRule="auto"/>
              <w:jc w:val="both"/>
              <w:rPr>
                <w:sz w:val="20"/>
                <w:szCs w:val="20"/>
              </w:rPr>
            </w:pPr>
            <w:r w:rsidRPr="00C33919">
              <w:rPr>
                <w:sz w:val="20"/>
                <w:szCs w:val="20"/>
              </w:rPr>
              <w:t xml:space="preserve">Nilai </w:t>
            </w:r>
            <w:r>
              <w:rPr>
                <w:sz w:val="20"/>
                <w:szCs w:val="20"/>
              </w:rPr>
              <w:t xml:space="preserve">  </w:t>
            </w:r>
            <w:proofErr w:type="gramStart"/>
            <w:r>
              <w:rPr>
                <w:sz w:val="20"/>
                <w:szCs w:val="20"/>
              </w:rPr>
              <w:t xml:space="preserve">   </w:t>
            </w:r>
            <w:r w:rsidRPr="00C33919">
              <w:rPr>
                <w:sz w:val="20"/>
                <w:szCs w:val="20"/>
              </w:rPr>
              <w:t>(</w:t>
            </w:r>
            <w:proofErr w:type="gramEnd"/>
            <w:r>
              <w:rPr>
                <w:sz w:val="20"/>
                <w:szCs w:val="20"/>
              </w:rPr>
              <w:t>A</w:t>
            </w:r>
            <w:r w:rsidRPr="00C33919">
              <w:rPr>
                <w:sz w:val="20"/>
                <w:szCs w:val="20"/>
              </w:rPr>
              <w:t xml:space="preserve"> x B)</w:t>
            </w:r>
          </w:p>
        </w:tc>
        <w:tc>
          <w:tcPr>
            <w:tcW w:w="996" w:type="dxa"/>
            <w:tcBorders>
              <w:top w:val="single" w:sz="4" w:space="0" w:color="7F7F7F"/>
              <w:bottom w:val="single" w:sz="4" w:space="0" w:color="7F7F7F"/>
            </w:tcBorders>
            <w:shd w:val="clear" w:color="auto" w:fill="auto"/>
          </w:tcPr>
          <w:p w14:paraId="26F9E1E3" w14:textId="368E3F1D" w:rsidR="000A2615" w:rsidRPr="00C33919" w:rsidRDefault="000A2615" w:rsidP="000A2615">
            <w:pPr>
              <w:spacing w:line="276" w:lineRule="auto"/>
              <w:jc w:val="both"/>
              <w:rPr>
                <w:sz w:val="20"/>
                <w:szCs w:val="20"/>
                <w:lang w:val="id-ID"/>
              </w:rPr>
            </w:pPr>
            <w:r w:rsidRPr="00C33919">
              <w:rPr>
                <w:sz w:val="20"/>
                <w:szCs w:val="20"/>
              </w:rPr>
              <w:t>Rata-rata</w:t>
            </w:r>
            <w:r>
              <w:rPr>
                <w:sz w:val="20"/>
                <w:szCs w:val="20"/>
              </w:rPr>
              <w:t xml:space="preserve">  </w:t>
            </w:r>
            <w:proofErr w:type="gramStart"/>
            <w:r>
              <w:rPr>
                <w:sz w:val="20"/>
                <w:szCs w:val="20"/>
              </w:rPr>
              <w:t xml:space="preserve">   (</w:t>
            </w:r>
            <w:proofErr w:type="gramEnd"/>
            <w:r>
              <w:rPr>
                <w:sz w:val="20"/>
                <w:szCs w:val="20"/>
              </w:rPr>
              <w:t>A)</w:t>
            </w:r>
          </w:p>
        </w:tc>
        <w:tc>
          <w:tcPr>
            <w:tcW w:w="990" w:type="dxa"/>
            <w:tcBorders>
              <w:top w:val="single" w:sz="4" w:space="0" w:color="7F7F7F"/>
              <w:bottom w:val="single" w:sz="4" w:space="0" w:color="7F7F7F"/>
            </w:tcBorders>
            <w:shd w:val="clear" w:color="auto" w:fill="auto"/>
          </w:tcPr>
          <w:p w14:paraId="5B5B8EF0" w14:textId="5755286D" w:rsidR="000A2615" w:rsidRPr="00C33919" w:rsidRDefault="000A2615" w:rsidP="000A2615">
            <w:pPr>
              <w:spacing w:line="276" w:lineRule="auto"/>
              <w:jc w:val="both"/>
              <w:rPr>
                <w:sz w:val="20"/>
                <w:szCs w:val="20"/>
                <w:lang w:val="id-ID"/>
              </w:rPr>
            </w:pPr>
            <w:r w:rsidRPr="00C33919">
              <w:rPr>
                <w:sz w:val="20"/>
                <w:szCs w:val="20"/>
              </w:rPr>
              <w:t>Skor</w:t>
            </w:r>
            <w:r>
              <w:rPr>
                <w:sz w:val="20"/>
                <w:szCs w:val="20"/>
              </w:rPr>
              <w:t xml:space="preserve">       </w:t>
            </w:r>
            <w:proofErr w:type="gramStart"/>
            <w:r>
              <w:rPr>
                <w:sz w:val="20"/>
                <w:szCs w:val="20"/>
              </w:rPr>
              <w:t xml:space="preserve">   (</w:t>
            </w:r>
            <w:proofErr w:type="gramEnd"/>
            <w:r>
              <w:rPr>
                <w:sz w:val="20"/>
                <w:szCs w:val="20"/>
              </w:rPr>
              <w:t>B)</w:t>
            </w:r>
          </w:p>
        </w:tc>
        <w:tc>
          <w:tcPr>
            <w:tcW w:w="995" w:type="dxa"/>
            <w:tcBorders>
              <w:top w:val="single" w:sz="4" w:space="0" w:color="7F7F7F"/>
              <w:bottom w:val="single" w:sz="4" w:space="0" w:color="7F7F7F"/>
            </w:tcBorders>
            <w:shd w:val="clear" w:color="auto" w:fill="auto"/>
          </w:tcPr>
          <w:p w14:paraId="62878658" w14:textId="15F2E8E0" w:rsidR="000A2615" w:rsidRPr="00C33919" w:rsidRDefault="000A2615" w:rsidP="000A2615">
            <w:pPr>
              <w:spacing w:line="276" w:lineRule="auto"/>
              <w:jc w:val="both"/>
              <w:rPr>
                <w:sz w:val="20"/>
                <w:szCs w:val="20"/>
                <w:lang w:val="id-ID"/>
              </w:rPr>
            </w:pPr>
            <w:r w:rsidRPr="00C33919">
              <w:rPr>
                <w:sz w:val="20"/>
                <w:szCs w:val="20"/>
              </w:rPr>
              <w:t xml:space="preserve">Nilai </w:t>
            </w:r>
            <w:r>
              <w:rPr>
                <w:sz w:val="20"/>
                <w:szCs w:val="20"/>
              </w:rPr>
              <w:t xml:space="preserve">  </w:t>
            </w:r>
            <w:proofErr w:type="gramStart"/>
            <w:r>
              <w:rPr>
                <w:sz w:val="20"/>
                <w:szCs w:val="20"/>
              </w:rPr>
              <w:t xml:space="preserve">   </w:t>
            </w:r>
            <w:r w:rsidRPr="00C33919">
              <w:rPr>
                <w:sz w:val="20"/>
                <w:szCs w:val="20"/>
              </w:rPr>
              <w:t>(</w:t>
            </w:r>
            <w:proofErr w:type="gramEnd"/>
            <w:r>
              <w:rPr>
                <w:sz w:val="20"/>
                <w:szCs w:val="20"/>
              </w:rPr>
              <w:t>A</w:t>
            </w:r>
            <w:r w:rsidRPr="00C33919">
              <w:rPr>
                <w:sz w:val="20"/>
                <w:szCs w:val="20"/>
              </w:rPr>
              <w:t xml:space="preserve"> x B)</w:t>
            </w:r>
          </w:p>
        </w:tc>
      </w:tr>
      <w:tr w:rsidR="0062413F" w:rsidRPr="00C33919" w14:paraId="7BF78646" w14:textId="77777777" w:rsidTr="00C33919">
        <w:tc>
          <w:tcPr>
            <w:tcW w:w="1250" w:type="dxa"/>
            <w:shd w:val="clear" w:color="auto" w:fill="auto"/>
          </w:tcPr>
          <w:p w14:paraId="396682AB" w14:textId="77777777" w:rsidR="0062413F" w:rsidRPr="00C33919" w:rsidRDefault="0062413F" w:rsidP="00C33919">
            <w:pPr>
              <w:spacing w:line="276" w:lineRule="auto"/>
              <w:jc w:val="both"/>
              <w:rPr>
                <w:b/>
                <w:bCs/>
                <w:sz w:val="20"/>
                <w:szCs w:val="20"/>
                <w:lang w:val="id-ID"/>
              </w:rPr>
            </w:pPr>
            <w:proofErr w:type="spellStart"/>
            <w:r w:rsidRPr="00C33919">
              <w:rPr>
                <w:b/>
                <w:bCs/>
                <w:color w:val="000000"/>
                <w:sz w:val="20"/>
                <w:szCs w:val="20"/>
                <w:lang w:eastAsia="zh-CN" w:bidi="ar"/>
              </w:rPr>
              <w:t>Suhu</w:t>
            </w:r>
            <w:proofErr w:type="spellEnd"/>
          </w:p>
        </w:tc>
        <w:tc>
          <w:tcPr>
            <w:tcW w:w="1005" w:type="dxa"/>
            <w:shd w:val="clear" w:color="auto" w:fill="auto"/>
          </w:tcPr>
          <w:p w14:paraId="2CAFAB7F"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25</w:t>
            </w:r>
          </w:p>
        </w:tc>
        <w:tc>
          <w:tcPr>
            <w:tcW w:w="1008" w:type="dxa"/>
            <w:shd w:val="clear" w:color="auto" w:fill="auto"/>
            <w:vAlign w:val="center"/>
          </w:tcPr>
          <w:p w14:paraId="6A52E4A7" w14:textId="77777777" w:rsidR="0062413F" w:rsidRPr="00C33919" w:rsidRDefault="0062413F" w:rsidP="00C33919">
            <w:pPr>
              <w:spacing w:line="276" w:lineRule="auto"/>
              <w:jc w:val="both"/>
              <w:rPr>
                <w:sz w:val="20"/>
                <w:szCs w:val="20"/>
                <w:lang w:val="id-ID"/>
              </w:rPr>
            </w:pPr>
            <w:r w:rsidRPr="00C33919">
              <w:rPr>
                <w:color w:val="000000"/>
                <w:sz w:val="20"/>
                <w:szCs w:val="20"/>
              </w:rPr>
              <w:t>26.8</w:t>
            </w:r>
          </w:p>
        </w:tc>
        <w:tc>
          <w:tcPr>
            <w:tcW w:w="1000" w:type="dxa"/>
            <w:shd w:val="clear" w:color="auto" w:fill="auto"/>
            <w:vAlign w:val="center"/>
          </w:tcPr>
          <w:p w14:paraId="091AB962"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6146887E" w14:textId="77777777" w:rsidR="0062413F" w:rsidRPr="00C33919" w:rsidRDefault="0062413F" w:rsidP="00C33919">
            <w:pPr>
              <w:spacing w:line="276" w:lineRule="auto"/>
              <w:jc w:val="both"/>
              <w:rPr>
                <w:sz w:val="20"/>
                <w:szCs w:val="20"/>
                <w:lang w:val="id-ID"/>
              </w:rPr>
            </w:pPr>
            <w:r w:rsidRPr="00C33919">
              <w:rPr>
                <w:color w:val="000000"/>
                <w:sz w:val="20"/>
                <w:szCs w:val="20"/>
              </w:rPr>
              <w:t>125</w:t>
            </w:r>
          </w:p>
        </w:tc>
        <w:tc>
          <w:tcPr>
            <w:tcW w:w="996" w:type="dxa"/>
            <w:shd w:val="clear" w:color="auto" w:fill="auto"/>
            <w:vAlign w:val="center"/>
          </w:tcPr>
          <w:p w14:paraId="69EF23D6" w14:textId="1420077E" w:rsidR="0062413F" w:rsidRPr="00C33919" w:rsidRDefault="0062413F" w:rsidP="00C33919">
            <w:pPr>
              <w:spacing w:line="276" w:lineRule="auto"/>
              <w:jc w:val="both"/>
              <w:rPr>
                <w:sz w:val="20"/>
                <w:szCs w:val="20"/>
                <w:lang w:val="id-ID"/>
              </w:rPr>
            </w:pPr>
            <w:r w:rsidRPr="00C33919">
              <w:rPr>
                <w:color w:val="000000"/>
                <w:sz w:val="20"/>
                <w:szCs w:val="20"/>
              </w:rPr>
              <w:t>27.</w:t>
            </w:r>
            <w:r w:rsidR="00A0302D">
              <w:rPr>
                <w:color w:val="000000"/>
                <w:sz w:val="20"/>
                <w:szCs w:val="20"/>
              </w:rPr>
              <w:t>1</w:t>
            </w:r>
          </w:p>
        </w:tc>
        <w:tc>
          <w:tcPr>
            <w:tcW w:w="990" w:type="dxa"/>
            <w:shd w:val="clear" w:color="auto" w:fill="auto"/>
            <w:vAlign w:val="center"/>
          </w:tcPr>
          <w:p w14:paraId="163EAF52"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shd w:val="clear" w:color="auto" w:fill="auto"/>
            <w:vAlign w:val="center"/>
          </w:tcPr>
          <w:p w14:paraId="7DD8A9D0"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125 </w:t>
            </w:r>
          </w:p>
        </w:tc>
      </w:tr>
      <w:tr w:rsidR="0062413F" w:rsidRPr="00C33919" w14:paraId="7B65AA6D" w14:textId="77777777" w:rsidTr="00C33919">
        <w:tc>
          <w:tcPr>
            <w:tcW w:w="1250" w:type="dxa"/>
            <w:tcBorders>
              <w:top w:val="single" w:sz="4" w:space="0" w:color="7F7F7F"/>
              <w:bottom w:val="single" w:sz="4" w:space="0" w:color="7F7F7F"/>
            </w:tcBorders>
            <w:shd w:val="clear" w:color="auto" w:fill="auto"/>
          </w:tcPr>
          <w:p w14:paraId="61E7130E" w14:textId="77777777" w:rsidR="0062413F" w:rsidRPr="00C33919" w:rsidRDefault="0062413F" w:rsidP="00C33919">
            <w:pPr>
              <w:spacing w:line="276" w:lineRule="auto"/>
              <w:jc w:val="both"/>
              <w:rPr>
                <w:b/>
                <w:bCs/>
                <w:sz w:val="20"/>
                <w:szCs w:val="20"/>
                <w:lang w:val="id-ID"/>
              </w:rPr>
            </w:pPr>
            <w:r w:rsidRPr="00C33919">
              <w:rPr>
                <w:b/>
                <w:bCs/>
                <w:color w:val="000000"/>
                <w:sz w:val="20"/>
                <w:szCs w:val="20"/>
                <w:lang w:eastAsia="zh-CN" w:bidi="ar"/>
              </w:rPr>
              <w:t>pH</w:t>
            </w:r>
          </w:p>
        </w:tc>
        <w:tc>
          <w:tcPr>
            <w:tcW w:w="1005" w:type="dxa"/>
            <w:tcBorders>
              <w:top w:val="single" w:sz="4" w:space="0" w:color="7F7F7F"/>
              <w:bottom w:val="single" w:sz="4" w:space="0" w:color="7F7F7F"/>
            </w:tcBorders>
            <w:shd w:val="clear" w:color="auto" w:fill="auto"/>
          </w:tcPr>
          <w:p w14:paraId="78D2E204"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30</w:t>
            </w:r>
          </w:p>
        </w:tc>
        <w:tc>
          <w:tcPr>
            <w:tcW w:w="1008" w:type="dxa"/>
            <w:tcBorders>
              <w:top w:val="single" w:sz="4" w:space="0" w:color="7F7F7F"/>
              <w:bottom w:val="single" w:sz="4" w:space="0" w:color="7F7F7F"/>
            </w:tcBorders>
            <w:shd w:val="clear" w:color="auto" w:fill="auto"/>
            <w:vAlign w:val="center"/>
          </w:tcPr>
          <w:p w14:paraId="4D359CCD" w14:textId="77777777" w:rsidR="0062413F" w:rsidRPr="00C33919" w:rsidRDefault="0062413F" w:rsidP="00C33919">
            <w:pPr>
              <w:spacing w:line="276" w:lineRule="auto"/>
              <w:jc w:val="both"/>
              <w:rPr>
                <w:sz w:val="20"/>
                <w:szCs w:val="20"/>
                <w:lang w:val="id-ID"/>
              </w:rPr>
            </w:pPr>
            <w:r w:rsidRPr="00C33919">
              <w:rPr>
                <w:color w:val="000000"/>
                <w:sz w:val="20"/>
                <w:szCs w:val="20"/>
              </w:rPr>
              <w:t>7.7</w:t>
            </w:r>
          </w:p>
        </w:tc>
        <w:tc>
          <w:tcPr>
            <w:tcW w:w="1000" w:type="dxa"/>
            <w:tcBorders>
              <w:top w:val="single" w:sz="4" w:space="0" w:color="7F7F7F"/>
              <w:bottom w:val="single" w:sz="4" w:space="0" w:color="7F7F7F"/>
            </w:tcBorders>
            <w:shd w:val="clear" w:color="auto" w:fill="auto"/>
            <w:vAlign w:val="center"/>
          </w:tcPr>
          <w:p w14:paraId="1CCD4D4D"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0B1B3ADF" w14:textId="77777777" w:rsidR="0062413F" w:rsidRPr="00C33919" w:rsidRDefault="0062413F" w:rsidP="00C33919">
            <w:pPr>
              <w:spacing w:line="276" w:lineRule="auto"/>
              <w:jc w:val="both"/>
              <w:rPr>
                <w:sz w:val="20"/>
                <w:szCs w:val="20"/>
                <w:lang w:val="id-ID"/>
              </w:rPr>
            </w:pPr>
            <w:r w:rsidRPr="00C33919">
              <w:rPr>
                <w:color w:val="000000"/>
                <w:sz w:val="20"/>
                <w:szCs w:val="20"/>
              </w:rPr>
              <w:t>150</w:t>
            </w:r>
          </w:p>
        </w:tc>
        <w:tc>
          <w:tcPr>
            <w:tcW w:w="996" w:type="dxa"/>
            <w:tcBorders>
              <w:top w:val="single" w:sz="4" w:space="0" w:color="7F7F7F"/>
              <w:bottom w:val="single" w:sz="4" w:space="0" w:color="7F7F7F"/>
            </w:tcBorders>
            <w:shd w:val="clear" w:color="auto" w:fill="auto"/>
            <w:vAlign w:val="center"/>
          </w:tcPr>
          <w:p w14:paraId="2EAE43D2" w14:textId="77777777" w:rsidR="0062413F" w:rsidRPr="00C33919" w:rsidRDefault="0062413F" w:rsidP="00C33919">
            <w:pPr>
              <w:spacing w:line="276" w:lineRule="auto"/>
              <w:jc w:val="both"/>
              <w:rPr>
                <w:sz w:val="20"/>
                <w:szCs w:val="20"/>
                <w:lang w:val="id-ID"/>
              </w:rPr>
            </w:pPr>
            <w:r w:rsidRPr="00C33919">
              <w:rPr>
                <w:color w:val="000000"/>
                <w:sz w:val="20"/>
                <w:szCs w:val="20"/>
              </w:rPr>
              <w:t>7.6</w:t>
            </w:r>
          </w:p>
        </w:tc>
        <w:tc>
          <w:tcPr>
            <w:tcW w:w="990" w:type="dxa"/>
            <w:tcBorders>
              <w:top w:val="single" w:sz="4" w:space="0" w:color="7F7F7F"/>
              <w:bottom w:val="single" w:sz="4" w:space="0" w:color="7F7F7F"/>
            </w:tcBorders>
            <w:shd w:val="clear" w:color="auto" w:fill="auto"/>
            <w:vAlign w:val="center"/>
          </w:tcPr>
          <w:p w14:paraId="6E6C9BB7"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tcBorders>
              <w:top w:val="single" w:sz="4" w:space="0" w:color="7F7F7F"/>
              <w:bottom w:val="single" w:sz="4" w:space="0" w:color="7F7F7F"/>
            </w:tcBorders>
            <w:shd w:val="clear" w:color="auto" w:fill="auto"/>
            <w:vAlign w:val="center"/>
          </w:tcPr>
          <w:p w14:paraId="579E9FCF"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150 </w:t>
            </w:r>
          </w:p>
        </w:tc>
      </w:tr>
      <w:tr w:rsidR="0062413F" w:rsidRPr="00C33919" w14:paraId="452B32A7" w14:textId="77777777" w:rsidTr="00C33919">
        <w:tc>
          <w:tcPr>
            <w:tcW w:w="1250" w:type="dxa"/>
            <w:shd w:val="clear" w:color="auto" w:fill="auto"/>
          </w:tcPr>
          <w:p w14:paraId="06481CD3" w14:textId="77777777" w:rsidR="0062413F" w:rsidRPr="00C33919" w:rsidRDefault="0062413F" w:rsidP="00C33919">
            <w:pPr>
              <w:spacing w:line="276" w:lineRule="auto"/>
              <w:jc w:val="both"/>
              <w:rPr>
                <w:b/>
                <w:bCs/>
                <w:sz w:val="20"/>
                <w:szCs w:val="20"/>
                <w:lang w:val="id-ID"/>
              </w:rPr>
            </w:pPr>
            <w:proofErr w:type="spellStart"/>
            <w:r w:rsidRPr="00C33919">
              <w:rPr>
                <w:b/>
                <w:bCs/>
                <w:color w:val="000000"/>
                <w:sz w:val="20"/>
                <w:szCs w:val="20"/>
                <w:lang w:eastAsia="zh-CN" w:bidi="ar"/>
              </w:rPr>
              <w:t>Salinitas</w:t>
            </w:r>
            <w:proofErr w:type="spellEnd"/>
          </w:p>
        </w:tc>
        <w:tc>
          <w:tcPr>
            <w:tcW w:w="1005" w:type="dxa"/>
            <w:shd w:val="clear" w:color="auto" w:fill="auto"/>
          </w:tcPr>
          <w:p w14:paraId="17867CA2"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30</w:t>
            </w:r>
          </w:p>
        </w:tc>
        <w:tc>
          <w:tcPr>
            <w:tcW w:w="1008" w:type="dxa"/>
            <w:shd w:val="clear" w:color="auto" w:fill="auto"/>
            <w:vAlign w:val="center"/>
          </w:tcPr>
          <w:p w14:paraId="1D680C40" w14:textId="77777777" w:rsidR="0062413F" w:rsidRPr="00C33919" w:rsidRDefault="0062413F" w:rsidP="00C33919">
            <w:pPr>
              <w:spacing w:line="276" w:lineRule="auto"/>
              <w:jc w:val="both"/>
              <w:rPr>
                <w:sz w:val="20"/>
                <w:szCs w:val="20"/>
                <w:lang w:val="id-ID"/>
              </w:rPr>
            </w:pPr>
            <w:r w:rsidRPr="00C33919">
              <w:rPr>
                <w:color w:val="000000"/>
                <w:sz w:val="20"/>
                <w:szCs w:val="20"/>
              </w:rPr>
              <w:t>30.5</w:t>
            </w:r>
          </w:p>
        </w:tc>
        <w:tc>
          <w:tcPr>
            <w:tcW w:w="1000" w:type="dxa"/>
            <w:shd w:val="clear" w:color="auto" w:fill="auto"/>
            <w:vAlign w:val="center"/>
          </w:tcPr>
          <w:p w14:paraId="3BAAABF9"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1D943631" w14:textId="77777777" w:rsidR="0062413F" w:rsidRPr="00C33919" w:rsidRDefault="0062413F" w:rsidP="00C33919">
            <w:pPr>
              <w:spacing w:line="276" w:lineRule="auto"/>
              <w:jc w:val="both"/>
              <w:rPr>
                <w:sz w:val="20"/>
                <w:szCs w:val="20"/>
                <w:lang w:val="id-ID"/>
              </w:rPr>
            </w:pPr>
            <w:r w:rsidRPr="00C33919">
              <w:rPr>
                <w:color w:val="000000"/>
                <w:sz w:val="20"/>
                <w:szCs w:val="20"/>
              </w:rPr>
              <w:t>150</w:t>
            </w:r>
          </w:p>
        </w:tc>
        <w:tc>
          <w:tcPr>
            <w:tcW w:w="996" w:type="dxa"/>
            <w:shd w:val="clear" w:color="auto" w:fill="auto"/>
            <w:vAlign w:val="center"/>
          </w:tcPr>
          <w:p w14:paraId="59EFBB42" w14:textId="77777777" w:rsidR="0062413F" w:rsidRPr="00C33919" w:rsidRDefault="0062413F" w:rsidP="00C33919">
            <w:pPr>
              <w:spacing w:line="276" w:lineRule="auto"/>
              <w:jc w:val="both"/>
              <w:rPr>
                <w:sz w:val="20"/>
                <w:szCs w:val="20"/>
                <w:lang w:val="id-ID"/>
              </w:rPr>
            </w:pPr>
            <w:r w:rsidRPr="00C33919">
              <w:rPr>
                <w:color w:val="000000"/>
                <w:sz w:val="20"/>
                <w:szCs w:val="20"/>
              </w:rPr>
              <w:t>29.2</w:t>
            </w:r>
          </w:p>
        </w:tc>
        <w:tc>
          <w:tcPr>
            <w:tcW w:w="990" w:type="dxa"/>
            <w:shd w:val="clear" w:color="auto" w:fill="auto"/>
            <w:vAlign w:val="center"/>
          </w:tcPr>
          <w:p w14:paraId="5CEFBB6D"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shd w:val="clear" w:color="auto" w:fill="auto"/>
            <w:vAlign w:val="center"/>
          </w:tcPr>
          <w:p w14:paraId="73F62660"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150 </w:t>
            </w:r>
          </w:p>
        </w:tc>
      </w:tr>
      <w:tr w:rsidR="0062413F" w:rsidRPr="00C33919" w14:paraId="45C9C535" w14:textId="77777777" w:rsidTr="00C33919">
        <w:tc>
          <w:tcPr>
            <w:tcW w:w="1250" w:type="dxa"/>
            <w:tcBorders>
              <w:top w:val="single" w:sz="4" w:space="0" w:color="7F7F7F"/>
              <w:bottom w:val="single" w:sz="4" w:space="0" w:color="7F7F7F"/>
            </w:tcBorders>
            <w:shd w:val="clear" w:color="auto" w:fill="auto"/>
          </w:tcPr>
          <w:p w14:paraId="2542FB39" w14:textId="77777777" w:rsidR="0062413F" w:rsidRPr="00C33919" w:rsidRDefault="0062413F" w:rsidP="00C33919">
            <w:pPr>
              <w:spacing w:line="276" w:lineRule="auto"/>
              <w:jc w:val="both"/>
              <w:rPr>
                <w:b/>
                <w:bCs/>
                <w:sz w:val="20"/>
                <w:szCs w:val="20"/>
                <w:lang w:val="id-ID"/>
              </w:rPr>
            </w:pPr>
            <w:proofErr w:type="spellStart"/>
            <w:r w:rsidRPr="00C33919">
              <w:rPr>
                <w:b/>
                <w:bCs/>
                <w:color w:val="000000"/>
                <w:sz w:val="20"/>
                <w:szCs w:val="20"/>
                <w:lang w:eastAsia="zh-CN" w:bidi="ar"/>
              </w:rPr>
              <w:t>Oksigen</w:t>
            </w:r>
            <w:proofErr w:type="spellEnd"/>
          </w:p>
        </w:tc>
        <w:tc>
          <w:tcPr>
            <w:tcW w:w="1005" w:type="dxa"/>
            <w:tcBorders>
              <w:top w:val="single" w:sz="4" w:space="0" w:color="7F7F7F"/>
              <w:bottom w:val="single" w:sz="4" w:space="0" w:color="7F7F7F"/>
            </w:tcBorders>
            <w:shd w:val="clear" w:color="auto" w:fill="auto"/>
          </w:tcPr>
          <w:p w14:paraId="15AC8949"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30</w:t>
            </w:r>
          </w:p>
        </w:tc>
        <w:tc>
          <w:tcPr>
            <w:tcW w:w="1008" w:type="dxa"/>
            <w:tcBorders>
              <w:top w:val="single" w:sz="4" w:space="0" w:color="7F7F7F"/>
              <w:bottom w:val="single" w:sz="4" w:space="0" w:color="7F7F7F"/>
            </w:tcBorders>
            <w:shd w:val="clear" w:color="auto" w:fill="auto"/>
            <w:vAlign w:val="center"/>
          </w:tcPr>
          <w:p w14:paraId="171B6540" w14:textId="77777777" w:rsidR="0062413F" w:rsidRPr="00C33919" w:rsidRDefault="0062413F" w:rsidP="00C33919">
            <w:pPr>
              <w:spacing w:line="276" w:lineRule="auto"/>
              <w:jc w:val="both"/>
              <w:rPr>
                <w:sz w:val="20"/>
                <w:szCs w:val="20"/>
                <w:lang w:val="id-ID"/>
              </w:rPr>
            </w:pPr>
            <w:r w:rsidRPr="00C33919">
              <w:rPr>
                <w:color w:val="000000"/>
                <w:sz w:val="20"/>
                <w:szCs w:val="20"/>
              </w:rPr>
              <w:t>7.9</w:t>
            </w:r>
          </w:p>
        </w:tc>
        <w:tc>
          <w:tcPr>
            <w:tcW w:w="1000" w:type="dxa"/>
            <w:tcBorders>
              <w:top w:val="single" w:sz="4" w:space="0" w:color="7F7F7F"/>
              <w:bottom w:val="single" w:sz="4" w:space="0" w:color="7F7F7F"/>
            </w:tcBorders>
            <w:shd w:val="clear" w:color="auto" w:fill="auto"/>
            <w:vAlign w:val="center"/>
          </w:tcPr>
          <w:p w14:paraId="110816C7"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7E5E918D"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0D02D672" w14:textId="77777777" w:rsidR="0062413F" w:rsidRPr="00C33919" w:rsidRDefault="0062413F" w:rsidP="00C33919">
            <w:pPr>
              <w:spacing w:line="276" w:lineRule="auto"/>
              <w:jc w:val="both"/>
              <w:rPr>
                <w:sz w:val="20"/>
                <w:szCs w:val="20"/>
                <w:lang w:val="id-ID"/>
              </w:rPr>
            </w:pPr>
            <w:r w:rsidRPr="00C33919">
              <w:rPr>
                <w:color w:val="000000"/>
                <w:sz w:val="20"/>
                <w:szCs w:val="20"/>
              </w:rPr>
              <w:t>7.7</w:t>
            </w:r>
          </w:p>
        </w:tc>
        <w:tc>
          <w:tcPr>
            <w:tcW w:w="990" w:type="dxa"/>
            <w:tcBorders>
              <w:top w:val="single" w:sz="4" w:space="0" w:color="7F7F7F"/>
              <w:bottom w:val="single" w:sz="4" w:space="0" w:color="7F7F7F"/>
            </w:tcBorders>
            <w:shd w:val="clear" w:color="auto" w:fill="auto"/>
            <w:vAlign w:val="center"/>
          </w:tcPr>
          <w:p w14:paraId="40E98F95"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tcBorders>
              <w:top w:val="single" w:sz="4" w:space="0" w:color="7F7F7F"/>
              <w:bottom w:val="single" w:sz="4" w:space="0" w:color="7F7F7F"/>
            </w:tcBorders>
            <w:shd w:val="clear" w:color="auto" w:fill="auto"/>
            <w:vAlign w:val="center"/>
          </w:tcPr>
          <w:p w14:paraId="5B361B7F"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54BDD71C" w14:textId="77777777" w:rsidTr="00C33919">
        <w:tc>
          <w:tcPr>
            <w:tcW w:w="1250" w:type="dxa"/>
            <w:shd w:val="clear" w:color="auto" w:fill="auto"/>
          </w:tcPr>
          <w:p w14:paraId="689F5592" w14:textId="77777777" w:rsidR="0062413F" w:rsidRPr="00C33919" w:rsidRDefault="0062413F" w:rsidP="00C33919">
            <w:pPr>
              <w:spacing w:line="276" w:lineRule="auto"/>
              <w:jc w:val="both"/>
              <w:rPr>
                <w:b/>
                <w:bCs/>
                <w:sz w:val="20"/>
                <w:szCs w:val="20"/>
                <w:lang w:val="id-ID"/>
              </w:rPr>
            </w:pPr>
            <w:proofErr w:type="spellStart"/>
            <w:r w:rsidRPr="00C33919">
              <w:rPr>
                <w:b/>
                <w:bCs/>
                <w:color w:val="000000"/>
                <w:sz w:val="20"/>
                <w:szCs w:val="20"/>
                <w:lang w:eastAsia="zh-CN" w:bidi="ar"/>
              </w:rPr>
              <w:t>Kecerahan</w:t>
            </w:r>
            <w:proofErr w:type="spellEnd"/>
          </w:p>
        </w:tc>
        <w:tc>
          <w:tcPr>
            <w:tcW w:w="1005" w:type="dxa"/>
            <w:shd w:val="clear" w:color="auto" w:fill="auto"/>
          </w:tcPr>
          <w:p w14:paraId="43A2C1A4"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30</w:t>
            </w:r>
          </w:p>
        </w:tc>
        <w:tc>
          <w:tcPr>
            <w:tcW w:w="1008" w:type="dxa"/>
            <w:shd w:val="clear" w:color="auto" w:fill="auto"/>
            <w:vAlign w:val="center"/>
          </w:tcPr>
          <w:p w14:paraId="55EB973B" w14:textId="77777777" w:rsidR="0062413F" w:rsidRPr="00C33919" w:rsidRDefault="0062413F" w:rsidP="00C33919">
            <w:pPr>
              <w:spacing w:line="276" w:lineRule="auto"/>
              <w:jc w:val="both"/>
              <w:rPr>
                <w:sz w:val="20"/>
                <w:szCs w:val="20"/>
                <w:lang w:val="id-ID"/>
              </w:rPr>
            </w:pPr>
            <w:r w:rsidRPr="00C33919">
              <w:rPr>
                <w:color w:val="000000"/>
                <w:sz w:val="20"/>
                <w:szCs w:val="20"/>
              </w:rPr>
              <w:t>42.2</w:t>
            </w:r>
          </w:p>
        </w:tc>
        <w:tc>
          <w:tcPr>
            <w:tcW w:w="1000" w:type="dxa"/>
            <w:shd w:val="clear" w:color="auto" w:fill="auto"/>
            <w:vAlign w:val="center"/>
          </w:tcPr>
          <w:p w14:paraId="4A15866E"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36D2F531"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56151A5D" w14:textId="77777777" w:rsidR="0062413F" w:rsidRPr="00C33919" w:rsidRDefault="0062413F" w:rsidP="00C33919">
            <w:pPr>
              <w:spacing w:line="276" w:lineRule="auto"/>
              <w:jc w:val="both"/>
              <w:rPr>
                <w:sz w:val="20"/>
                <w:szCs w:val="20"/>
                <w:lang w:val="id-ID"/>
              </w:rPr>
            </w:pPr>
            <w:r w:rsidRPr="00C33919">
              <w:rPr>
                <w:color w:val="000000"/>
                <w:sz w:val="20"/>
                <w:szCs w:val="20"/>
              </w:rPr>
              <w:t>43.5</w:t>
            </w:r>
          </w:p>
        </w:tc>
        <w:tc>
          <w:tcPr>
            <w:tcW w:w="990" w:type="dxa"/>
            <w:shd w:val="clear" w:color="auto" w:fill="auto"/>
            <w:vAlign w:val="center"/>
          </w:tcPr>
          <w:p w14:paraId="02A13928"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shd w:val="clear" w:color="auto" w:fill="auto"/>
            <w:vAlign w:val="center"/>
          </w:tcPr>
          <w:p w14:paraId="7E1A5F10"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0F610C2D" w14:textId="77777777" w:rsidTr="00C33919">
        <w:tc>
          <w:tcPr>
            <w:tcW w:w="1250" w:type="dxa"/>
            <w:tcBorders>
              <w:top w:val="single" w:sz="4" w:space="0" w:color="7F7F7F"/>
              <w:bottom w:val="single" w:sz="4" w:space="0" w:color="7F7F7F"/>
            </w:tcBorders>
            <w:shd w:val="clear" w:color="auto" w:fill="auto"/>
          </w:tcPr>
          <w:p w14:paraId="11F2261D" w14:textId="77777777" w:rsidR="0062413F" w:rsidRPr="00C33919" w:rsidRDefault="0062413F" w:rsidP="00C33919">
            <w:pPr>
              <w:spacing w:line="276" w:lineRule="auto"/>
              <w:jc w:val="both"/>
              <w:rPr>
                <w:b/>
                <w:bCs/>
                <w:sz w:val="20"/>
                <w:szCs w:val="20"/>
                <w:lang w:val="id-ID"/>
              </w:rPr>
            </w:pPr>
            <w:proofErr w:type="spellStart"/>
            <w:r w:rsidRPr="00C33919">
              <w:rPr>
                <w:b/>
                <w:bCs/>
                <w:color w:val="000000"/>
                <w:sz w:val="20"/>
                <w:szCs w:val="20"/>
                <w:lang w:eastAsia="zh-CN" w:bidi="ar"/>
              </w:rPr>
              <w:t>Alkalinitas</w:t>
            </w:r>
            <w:proofErr w:type="spellEnd"/>
          </w:p>
        </w:tc>
        <w:tc>
          <w:tcPr>
            <w:tcW w:w="1005" w:type="dxa"/>
            <w:tcBorders>
              <w:top w:val="single" w:sz="4" w:space="0" w:color="7F7F7F"/>
              <w:bottom w:val="single" w:sz="4" w:space="0" w:color="7F7F7F"/>
            </w:tcBorders>
            <w:shd w:val="clear" w:color="auto" w:fill="auto"/>
          </w:tcPr>
          <w:p w14:paraId="11ACF151"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32B26E8B" w14:textId="77777777" w:rsidR="0062413F" w:rsidRPr="00C33919" w:rsidRDefault="0062413F" w:rsidP="00C33919">
            <w:pPr>
              <w:spacing w:line="276" w:lineRule="auto"/>
              <w:jc w:val="both"/>
              <w:rPr>
                <w:sz w:val="20"/>
                <w:szCs w:val="20"/>
                <w:lang w:val="id-ID"/>
              </w:rPr>
            </w:pPr>
            <w:r w:rsidRPr="00C33919">
              <w:rPr>
                <w:color w:val="000000"/>
                <w:sz w:val="20"/>
                <w:szCs w:val="20"/>
              </w:rPr>
              <w:t>205.6</w:t>
            </w:r>
          </w:p>
        </w:tc>
        <w:tc>
          <w:tcPr>
            <w:tcW w:w="1000" w:type="dxa"/>
            <w:tcBorders>
              <w:top w:val="single" w:sz="4" w:space="0" w:color="7F7F7F"/>
              <w:bottom w:val="single" w:sz="4" w:space="0" w:color="7F7F7F"/>
            </w:tcBorders>
            <w:shd w:val="clear" w:color="auto" w:fill="auto"/>
            <w:vAlign w:val="center"/>
          </w:tcPr>
          <w:p w14:paraId="0247943B"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0F0E44B9"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316F23E9" w14:textId="77777777" w:rsidR="0062413F" w:rsidRPr="00C33919" w:rsidRDefault="0062413F" w:rsidP="00C33919">
            <w:pPr>
              <w:spacing w:line="276" w:lineRule="auto"/>
              <w:jc w:val="both"/>
              <w:rPr>
                <w:sz w:val="20"/>
                <w:szCs w:val="20"/>
                <w:lang w:val="id-ID"/>
              </w:rPr>
            </w:pPr>
            <w:r w:rsidRPr="00C33919">
              <w:rPr>
                <w:color w:val="000000"/>
                <w:sz w:val="20"/>
                <w:szCs w:val="20"/>
              </w:rPr>
              <w:t>197.1</w:t>
            </w:r>
          </w:p>
        </w:tc>
        <w:tc>
          <w:tcPr>
            <w:tcW w:w="990" w:type="dxa"/>
            <w:tcBorders>
              <w:top w:val="single" w:sz="4" w:space="0" w:color="7F7F7F"/>
              <w:bottom w:val="single" w:sz="4" w:space="0" w:color="7F7F7F"/>
            </w:tcBorders>
            <w:shd w:val="clear" w:color="auto" w:fill="auto"/>
            <w:vAlign w:val="center"/>
          </w:tcPr>
          <w:p w14:paraId="0FC15CB1"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tcBorders>
              <w:top w:val="single" w:sz="4" w:space="0" w:color="7F7F7F"/>
              <w:bottom w:val="single" w:sz="4" w:space="0" w:color="7F7F7F"/>
            </w:tcBorders>
            <w:shd w:val="clear" w:color="auto" w:fill="auto"/>
            <w:vAlign w:val="center"/>
          </w:tcPr>
          <w:p w14:paraId="080DAAE0"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6E107FAB" w14:textId="77777777" w:rsidTr="00C33919">
        <w:tc>
          <w:tcPr>
            <w:tcW w:w="1250" w:type="dxa"/>
            <w:shd w:val="clear" w:color="auto" w:fill="auto"/>
          </w:tcPr>
          <w:p w14:paraId="191CC1B0" w14:textId="77777777" w:rsidR="0062413F" w:rsidRPr="00C33919" w:rsidRDefault="0062413F" w:rsidP="00C33919">
            <w:pPr>
              <w:spacing w:line="276" w:lineRule="auto"/>
              <w:jc w:val="both"/>
              <w:rPr>
                <w:b/>
                <w:bCs/>
                <w:sz w:val="20"/>
                <w:szCs w:val="20"/>
                <w:lang w:val="id-ID"/>
              </w:rPr>
            </w:pPr>
            <w:proofErr w:type="spellStart"/>
            <w:r w:rsidRPr="00C33919">
              <w:rPr>
                <w:b/>
                <w:bCs/>
                <w:color w:val="000000"/>
                <w:sz w:val="20"/>
                <w:szCs w:val="20"/>
                <w:lang w:eastAsia="zh-CN" w:bidi="ar"/>
              </w:rPr>
              <w:t>Amonia</w:t>
            </w:r>
            <w:proofErr w:type="spellEnd"/>
          </w:p>
        </w:tc>
        <w:tc>
          <w:tcPr>
            <w:tcW w:w="1005" w:type="dxa"/>
            <w:shd w:val="clear" w:color="auto" w:fill="auto"/>
          </w:tcPr>
          <w:p w14:paraId="7F3F3E45"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3844EC41" w14:textId="77777777" w:rsidR="0062413F" w:rsidRPr="00C33919" w:rsidRDefault="0062413F" w:rsidP="00C33919">
            <w:pPr>
              <w:spacing w:line="276" w:lineRule="auto"/>
              <w:jc w:val="both"/>
              <w:rPr>
                <w:sz w:val="20"/>
                <w:szCs w:val="20"/>
                <w:lang w:val="id-ID"/>
              </w:rPr>
            </w:pPr>
            <w:r w:rsidRPr="00C33919">
              <w:rPr>
                <w:color w:val="000000"/>
                <w:sz w:val="20"/>
                <w:szCs w:val="20"/>
              </w:rPr>
              <w:t>0.5</w:t>
            </w:r>
          </w:p>
        </w:tc>
        <w:tc>
          <w:tcPr>
            <w:tcW w:w="1000" w:type="dxa"/>
            <w:shd w:val="clear" w:color="auto" w:fill="auto"/>
            <w:vAlign w:val="center"/>
          </w:tcPr>
          <w:p w14:paraId="472857F3" w14:textId="77777777" w:rsidR="0062413F" w:rsidRPr="00C33919" w:rsidRDefault="0062413F" w:rsidP="00C33919">
            <w:pPr>
              <w:spacing w:line="276" w:lineRule="auto"/>
              <w:jc w:val="both"/>
              <w:rPr>
                <w:sz w:val="20"/>
                <w:szCs w:val="20"/>
                <w:lang w:val="id-ID"/>
              </w:rPr>
            </w:pPr>
            <w:r w:rsidRPr="00C33919">
              <w:rPr>
                <w:color w:val="000000"/>
                <w:sz w:val="20"/>
                <w:szCs w:val="20"/>
              </w:rPr>
              <w:t>3</w:t>
            </w:r>
          </w:p>
        </w:tc>
        <w:tc>
          <w:tcPr>
            <w:tcW w:w="1009" w:type="dxa"/>
            <w:shd w:val="clear" w:color="auto" w:fill="auto"/>
            <w:vAlign w:val="center"/>
          </w:tcPr>
          <w:p w14:paraId="71C2D30D" w14:textId="77777777" w:rsidR="0062413F" w:rsidRPr="00C33919" w:rsidRDefault="0062413F" w:rsidP="00C33919">
            <w:pPr>
              <w:spacing w:line="276" w:lineRule="auto"/>
              <w:jc w:val="both"/>
              <w:rPr>
                <w:sz w:val="20"/>
                <w:szCs w:val="20"/>
                <w:lang w:val="id-ID"/>
              </w:rPr>
            </w:pPr>
            <w:r w:rsidRPr="00C33919">
              <w:rPr>
                <w:color w:val="000000"/>
                <w:sz w:val="20"/>
                <w:szCs w:val="20"/>
              </w:rPr>
              <w:t>30</w:t>
            </w:r>
          </w:p>
        </w:tc>
        <w:tc>
          <w:tcPr>
            <w:tcW w:w="996" w:type="dxa"/>
            <w:shd w:val="clear" w:color="auto" w:fill="auto"/>
            <w:vAlign w:val="center"/>
          </w:tcPr>
          <w:p w14:paraId="5A278864" w14:textId="77777777" w:rsidR="0062413F" w:rsidRPr="00C33919" w:rsidRDefault="0062413F" w:rsidP="00C33919">
            <w:pPr>
              <w:spacing w:line="276" w:lineRule="auto"/>
              <w:jc w:val="both"/>
              <w:rPr>
                <w:sz w:val="20"/>
                <w:szCs w:val="20"/>
                <w:lang w:val="id-ID"/>
              </w:rPr>
            </w:pPr>
            <w:r w:rsidRPr="00C33919">
              <w:rPr>
                <w:color w:val="000000"/>
                <w:sz w:val="20"/>
                <w:szCs w:val="20"/>
              </w:rPr>
              <w:t>0.5</w:t>
            </w:r>
          </w:p>
        </w:tc>
        <w:tc>
          <w:tcPr>
            <w:tcW w:w="990" w:type="dxa"/>
            <w:shd w:val="clear" w:color="auto" w:fill="auto"/>
            <w:vAlign w:val="center"/>
          </w:tcPr>
          <w:p w14:paraId="39A8491B"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3 </w:t>
            </w:r>
          </w:p>
        </w:tc>
        <w:tc>
          <w:tcPr>
            <w:tcW w:w="995" w:type="dxa"/>
            <w:shd w:val="clear" w:color="auto" w:fill="auto"/>
            <w:vAlign w:val="center"/>
          </w:tcPr>
          <w:p w14:paraId="0809766A"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30 </w:t>
            </w:r>
          </w:p>
        </w:tc>
      </w:tr>
      <w:tr w:rsidR="0062413F" w:rsidRPr="00C33919" w14:paraId="35E88ABC" w14:textId="77777777" w:rsidTr="00C33919">
        <w:tc>
          <w:tcPr>
            <w:tcW w:w="1250" w:type="dxa"/>
            <w:tcBorders>
              <w:top w:val="single" w:sz="4" w:space="0" w:color="7F7F7F"/>
              <w:bottom w:val="single" w:sz="4" w:space="0" w:color="7F7F7F"/>
            </w:tcBorders>
            <w:shd w:val="clear" w:color="auto" w:fill="auto"/>
          </w:tcPr>
          <w:p w14:paraId="09FEC80C" w14:textId="77777777" w:rsidR="0062413F" w:rsidRPr="00C33919" w:rsidRDefault="0062413F" w:rsidP="00C33919">
            <w:pPr>
              <w:spacing w:line="276" w:lineRule="auto"/>
              <w:jc w:val="both"/>
              <w:rPr>
                <w:b/>
                <w:bCs/>
                <w:color w:val="000000"/>
                <w:sz w:val="20"/>
                <w:szCs w:val="20"/>
                <w:lang w:eastAsia="zh-CN" w:bidi="ar"/>
              </w:rPr>
            </w:pPr>
            <w:r w:rsidRPr="00C33919">
              <w:rPr>
                <w:b/>
                <w:bCs/>
                <w:color w:val="000000"/>
                <w:sz w:val="20"/>
                <w:szCs w:val="20"/>
                <w:lang w:eastAsia="zh-CN" w:bidi="ar"/>
              </w:rPr>
              <w:lastRenderedPageBreak/>
              <w:t>TOM</w:t>
            </w:r>
          </w:p>
        </w:tc>
        <w:tc>
          <w:tcPr>
            <w:tcW w:w="1005" w:type="dxa"/>
            <w:tcBorders>
              <w:top w:val="single" w:sz="4" w:space="0" w:color="7F7F7F"/>
              <w:bottom w:val="single" w:sz="4" w:space="0" w:color="7F7F7F"/>
            </w:tcBorders>
            <w:shd w:val="clear" w:color="auto" w:fill="auto"/>
          </w:tcPr>
          <w:p w14:paraId="0E4D30D4"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4256FEE5" w14:textId="77777777" w:rsidR="0062413F" w:rsidRPr="00C33919" w:rsidRDefault="0062413F" w:rsidP="00C33919">
            <w:pPr>
              <w:spacing w:line="276" w:lineRule="auto"/>
              <w:jc w:val="both"/>
              <w:rPr>
                <w:sz w:val="20"/>
                <w:szCs w:val="20"/>
                <w:lang w:val="id-ID"/>
              </w:rPr>
            </w:pPr>
            <w:r w:rsidRPr="00C33919">
              <w:rPr>
                <w:color w:val="000000"/>
                <w:sz w:val="20"/>
                <w:szCs w:val="20"/>
              </w:rPr>
              <w:t>80.0</w:t>
            </w:r>
          </w:p>
        </w:tc>
        <w:tc>
          <w:tcPr>
            <w:tcW w:w="1000" w:type="dxa"/>
            <w:tcBorders>
              <w:top w:val="single" w:sz="4" w:space="0" w:color="7F7F7F"/>
              <w:bottom w:val="single" w:sz="4" w:space="0" w:color="7F7F7F"/>
            </w:tcBorders>
            <w:shd w:val="clear" w:color="auto" w:fill="auto"/>
            <w:vAlign w:val="center"/>
          </w:tcPr>
          <w:p w14:paraId="1E7D74C7"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4DF5CB1C"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697DE2B0" w14:textId="77777777" w:rsidR="0062413F" w:rsidRPr="00C33919" w:rsidRDefault="0062413F" w:rsidP="00C33919">
            <w:pPr>
              <w:spacing w:line="276" w:lineRule="auto"/>
              <w:jc w:val="both"/>
              <w:rPr>
                <w:sz w:val="20"/>
                <w:szCs w:val="20"/>
                <w:lang w:val="id-ID"/>
              </w:rPr>
            </w:pPr>
            <w:r w:rsidRPr="00C33919">
              <w:rPr>
                <w:color w:val="000000"/>
                <w:sz w:val="20"/>
                <w:szCs w:val="20"/>
              </w:rPr>
              <w:t>89.0</w:t>
            </w:r>
          </w:p>
        </w:tc>
        <w:tc>
          <w:tcPr>
            <w:tcW w:w="990" w:type="dxa"/>
            <w:tcBorders>
              <w:top w:val="single" w:sz="4" w:space="0" w:color="7F7F7F"/>
              <w:bottom w:val="single" w:sz="4" w:space="0" w:color="7F7F7F"/>
            </w:tcBorders>
            <w:shd w:val="clear" w:color="auto" w:fill="auto"/>
            <w:vAlign w:val="center"/>
          </w:tcPr>
          <w:p w14:paraId="1D6E5AE6"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tcBorders>
              <w:top w:val="single" w:sz="4" w:space="0" w:color="7F7F7F"/>
              <w:bottom w:val="single" w:sz="4" w:space="0" w:color="7F7F7F"/>
            </w:tcBorders>
            <w:shd w:val="clear" w:color="auto" w:fill="auto"/>
            <w:vAlign w:val="center"/>
          </w:tcPr>
          <w:p w14:paraId="2DA1DEAE"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7D91EB58" w14:textId="77777777" w:rsidTr="00C33919">
        <w:tc>
          <w:tcPr>
            <w:tcW w:w="1250" w:type="dxa"/>
            <w:shd w:val="clear" w:color="auto" w:fill="auto"/>
          </w:tcPr>
          <w:p w14:paraId="351F19C0" w14:textId="77777777" w:rsidR="0062413F" w:rsidRPr="00C33919" w:rsidRDefault="0062413F"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Nitrat</w:t>
            </w:r>
            <w:proofErr w:type="spellEnd"/>
          </w:p>
        </w:tc>
        <w:tc>
          <w:tcPr>
            <w:tcW w:w="1005" w:type="dxa"/>
            <w:shd w:val="clear" w:color="auto" w:fill="auto"/>
          </w:tcPr>
          <w:p w14:paraId="052BB139"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783A7C58" w14:textId="77777777" w:rsidR="0062413F" w:rsidRPr="00C33919" w:rsidRDefault="0062413F" w:rsidP="00C33919">
            <w:pPr>
              <w:spacing w:line="276" w:lineRule="auto"/>
              <w:jc w:val="both"/>
              <w:rPr>
                <w:sz w:val="20"/>
                <w:szCs w:val="20"/>
                <w:lang w:val="id-ID"/>
              </w:rPr>
            </w:pPr>
            <w:r w:rsidRPr="00C33919">
              <w:rPr>
                <w:color w:val="000000"/>
                <w:sz w:val="20"/>
                <w:szCs w:val="20"/>
              </w:rPr>
              <w:t>0.2</w:t>
            </w:r>
          </w:p>
        </w:tc>
        <w:tc>
          <w:tcPr>
            <w:tcW w:w="1000" w:type="dxa"/>
            <w:shd w:val="clear" w:color="auto" w:fill="auto"/>
            <w:vAlign w:val="center"/>
          </w:tcPr>
          <w:p w14:paraId="76C13559"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6D28A16C"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4AC5A372" w14:textId="77777777" w:rsidR="0062413F" w:rsidRPr="00C33919" w:rsidRDefault="0062413F" w:rsidP="00C33919">
            <w:pPr>
              <w:spacing w:line="276" w:lineRule="auto"/>
              <w:jc w:val="both"/>
              <w:rPr>
                <w:sz w:val="20"/>
                <w:szCs w:val="20"/>
                <w:lang w:val="id-ID"/>
              </w:rPr>
            </w:pPr>
            <w:r w:rsidRPr="00C33919">
              <w:rPr>
                <w:color w:val="000000"/>
                <w:sz w:val="20"/>
                <w:szCs w:val="20"/>
              </w:rPr>
              <w:t>0.3</w:t>
            </w:r>
          </w:p>
        </w:tc>
        <w:tc>
          <w:tcPr>
            <w:tcW w:w="990" w:type="dxa"/>
            <w:shd w:val="clear" w:color="auto" w:fill="auto"/>
            <w:vAlign w:val="center"/>
          </w:tcPr>
          <w:p w14:paraId="1B1C25F5"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shd w:val="clear" w:color="auto" w:fill="auto"/>
            <w:vAlign w:val="center"/>
          </w:tcPr>
          <w:p w14:paraId="21E8DDCE"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5357DCBE" w14:textId="77777777" w:rsidTr="00C33919">
        <w:tc>
          <w:tcPr>
            <w:tcW w:w="1250" w:type="dxa"/>
            <w:tcBorders>
              <w:top w:val="single" w:sz="4" w:space="0" w:color="7F7F7F"/>
              <w:bottom w:val="single" w:sz="4" w:space="0" w:color="7F7F7F"/>
            </w:tcBorders>
            <w:shd w:val="clear" w:color="auto" w:fill="auto"/>
          </w:tcPr>
          <w:p w14:paraId="61FE820F" w14:textId="77777777" w:rsidR="0062413F" w:rsidRPr="00C33919" w:rsidRDefault="0062413F"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Nitrit</w:t>
            </w:r>
            <w:proofErr w:type="spellEnd"/>
          </w:p>
        </w:tc>
        <w:tc>
          <w:tcPr>
            <w:tcW w:w="1005" w:type="dxa"/>
            <w:tcBorders>
              <w:top w:val="single" w:sz="4" w:space="0" w:color="7F7F7F"/>
              <w:bottom w:val="single" w:sz="4" w:space="0" w:color="7F7F7F"/>
            </w:tcBorders>
            <w:shd w:val="clear" w:color="auto" w:fill="auto"/>
          </w:tcPr>
          <w:p w14:paraId="7BD05349"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02180F8F" w14:textId="77777777" w:rsidR="0062413F" w:rsidRPr="00C33919" w:rsidRDefault="0062413F" w:rsidP="00C33919">
            <w:pPr>
              <w:spacing w:line="276" w:lineRule="auto"/>
              <w:jc w:val="both"/>
              <w:rPr>
                <w:sz w:val="20"/>
                <w:szCs w:val="20"/>
                <w:lang w:val="id-ID"/>
              </w:rPr>
            </w:pPr>
            <w:r w:rsidRPr="00C33919">
              <w:rPr>
                <w:color w:val="000000"/>
                <w:sz w:val="20"/>
                <w:szCs w:val="20"/>
              </w:rPr>
              <w:t>0.05</w:t>
            </w:r>
          </w:p>
        </w:tc>
        <w:tc>
          <w:tcPr>
            <w:tcW w:w="1000" w:type="dxa"/>
            <w:tcBorders>
              <w:top w:val="single" w:sz="4" w:space="0" w:color="7F7F7F"/>
              <w:bottom w:val="single" w:sz="4" w:space="0" w:color="7F7F7F"/>
            </w:tcBorders>
            <w:shd w:val="clear" w:color="auto" w:fill="auto"/>
            <w:vAlign w:val="center"/>
          </w:tcPr>
          <w:p w14:paraId="7019941F" w14:textId="77777777" w:rsidR="0062413F" w:rsidRPr="00C33919" w:rsidRDefault="0062413F" w:rsidP="00C33919">
            <w:pPr>
              <w:spacing w:line="276" w:lineRule="auto"/>
              <w:jc w:val="both"/>
              <w:rPr>
                <w:sz w:val="20"/>
                <w:szCs w:val="20"/>
                <w:lang w:val="id-ID"/>
              </w:rPr>
            </w:pPr>
            <w:r w:rsidRPr="00C33919">
              <w:rPr>
                <w:color w:val="000000"/>
                <w:sz w:val="20"/>
                <w:szCs w:val="20"/>
              </w:rPr>
              <w:t>3</w:t>
            </w:r>
          </w:p>
        </w:tc>
        <w:tc>
          <w:tcPr>
            <w:tcW w:w="1009" w:type="dxa"/>
            <w:tcBorders>
              <w:top w:val="single" w:sz="4" w:space="0" w:color="7F7F7F"/>
              <w:bottom w:val="single" w:sz="4" w:space="0" w:color="7F7F7F"/>
            </w:tcBorders>
            <w:shd w:val="clear" w:color="auto" w:fill="auto"/>
            <w:vAlign w:val="center"/>
          </w:tcPr>
          <w:p w14:paraId="20546BCB" w14:textId="77777777" w:rsidR="0062413F" w:rsidRPr="00C33919" w:rsidRDefault="0062413F" w:rsidP="00C33919">
            <w:pPr>
              <w:spacing w:line="276" w:lineRule="auto"/>
              <w:jc w:val="both"/>
              <w:rPr>
                <w:sz w:val="20"/>
                <w:szCs w:val="20"/>
                <w:lang w:val="id-ID"/>
              </w:rPr>
            </w:pPr>
            <w:r w:rsidRPr="00C33919">
              <w:rPr>
                <w:color w:val="000000"/>
                <w:sz w:val="20"/>
                <w:szCs w:val="20"/>
              </w:rPr>
              <w:t>30</w:t>
            </w:r>
          </w:p>
        </w:tc>
        <w:tc>
          <w:tcPr>
            <w:tcW w:w="996" w:type="dxa"/>
            <w:tcBorders>
              <w:top w:val="single" w:sz="4" w:space="0" w:color="7F7F7F"/>
              <w:bottom w:val="single" w:sz="4" w:space="0" w:color="7F7F7F"/>
            </w:tcBorders>
            <w:shd w:val="clear" w:color="auto" w:fill="auto"/>
            <w:vAlign w:val="center"/>
          </w:tcPr>
          <w:p w14:paraId="61B7FEF8" w14:textId="77777777" w:rsidR="0062413F" w:rsidRPr="00C33919" w:rsidRDefault="0062413F" w:rsidP="00C33919">
            <w:pPr>
              <w:spacing w:line="276" w:lineRule="auto"/>
              <w:jc w:val="both"/>
              <w:rPr>
                <w:sz w:val="20"/>
                <w:szCs w:val="20"/>
                <w:lang w:val="id-ID"/>
              </w:rPr>
            </w:pPr>
            <w:r w:rsidRPr="00C33919">
              <w:rPr>
                <w:color w:val="000000"/>
                <w:sz w:val="20"/>
                <w:szCs w:val="20"/>
              </w:rPr>
              <w:t>0.05</w:t>
            </w:r>
          </w:p>
        </w:tc>
        <w:tc>
          <w:tcPr>
            <w:tcW w:w="990" w:type="dxa"/>
            <w:tcBorders>
              <w:top w:val="single" w:sz="4" w:space="0" w:color="7F7F7F"/>
              <w:bottom w:val="single" w:sz="4" w:space="0" w:color="7F7F7F"/>
            </w:tcBorders>
            <w:shd w:val="clear" w:color="auto" w:fill="auto"/>
            <w:vAlign w:val="center"/>
          </w:tcPr>
          <w:p w14:paraId="6ABD6115"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3 </w:t>
            </w:r>
          </w:p>
        </w:tc>
        <w:tc>
          <w:tcPr>
            <w:tcW w:w="995" w:type="dxa"/>
            <w:tcBorders>
              <w:top w:val="single" w:sz="4" w:space="0" w:color="7F7F7F"/>
              <w:bottom w:val="single" w:sz="4" w:space="0" w:color="7F7F7F"/>
            </w:tcBorders>
            <w:shd w:val="clear" w:color="auto" w:fill="auto"/>
            <w:vAlign w:val="center"/>
          </w:tcPr>
          <w:p w14:paraId="7E425F88"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30 </w:t>
            </w:r>
          </w:p>
        </w:tc>
      </w:tr>
      <w:tr w:rsidR="0062413F" w:rsidRPr="00C33919" w14:paraId="053602D7" w14:textId="77777777" w:rsidTr="00C33919">
        <w:tc>
          <w:tcPr>
            <w:tcW w:w="1250" w:type="dxa"/>
            <w:shd w:val="clear" w:color="auto" w:fill="auto"/>
          </w:tcPr>
          <w:p w14:paraId="6CBC3412" w14:textId="77777777" w:rsidR="0062413F" w:rsidRPr="00C33919" w:rsidRDefault="0062413F"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Fosfat</w:t>
            </w:r>
            <w:proofErr w:type="spellEnd"/>
          </w:p>
        </w:tc>
        <w:tc>
          <w:tcPr>
            <w:tcW w:w="1005" w:type="dxa"/>
            <w:shd w:val="clear" w:color="auto" w:fill="auto"/>
          </w:tcPr>
          <w:p w14:paraId="0B268895"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60528149" w14:textId="77777777" w:rsidR="0062413F" w:rsidRPr="00C33919" w:rsidRDefault="0062413F" w:rsidP="00C33919">
            <w:pPr>
              <w:spacing w:line="276" w:lineRule="auto"/>
              <w:jc w:val="both"/>
              <w:rPr>
                <w:sz w:val="20"/>
                <w:szCs w:val="20"/>
                <w:lang w:val="id-ID"/>
              </w:rPr>
            </w:pPr>
            <w:r w:rsidRPr="00C33919">
              <w:rPr>
                <w:color w:val="000000"/>
                <w:sz w:val="20"/>
                <w:szCs w:val="20"/>
              </w:rPr>
              <w:t>0.7</w:t>
            </w:r>
          </w:p>
        </w:tc>
        <w:tc>
          <w:tcPr>
            <w:tcW w:w="1000" w:type="dxa"/>
            <w:shd w:val="clear" w:color="auto" w:fill="auto"/>
            <w:vAlign w:val="center"/>
          </w:tcPr>
          <w:p w14:paraId="5836C075" w14:textId="77777777" w:rsidR="0062413F" w:rsidRPr="00C33919" w:rsidRDefault="0062413F" w:rsidP="00C33919">
            <w:pPr>
              <w:spacing w:line="276" w:lineRule="auto"/>
              <w:jc w:val="both"/>
              <w:rPr>
                <w:sz w:val="20"/>
                <w:szCs w:val="20"/>
                <w:lang w:val="id-ID"/>
              </w:rPr>
            </w:pPr>
            <w:r w:rsidRPr="00C33919">
              <w:rPr>
                <w:color w:val="000000"/>
                <w:sz w:val="20"/>
                <w:szCs w:val="20"/>
              </w:rPr>
              <w:t>3</w:t>
            </w:r>
          </w:p>
        </w:tc>
        <w:tc>
          <w:tcPr>
            <w:tcW w:w="1009" w:type="dxa"/>
            <w:shd w:val="clear" w:color="auto" w:fill="auto"/>
            <w:vAlign w:val="center"/>
          </w:tcPr>
          <w:p w14:paraId="47823AC5" w14:textId="77777777" w:rsidR="0062413F" w:rsidRPr="00C33919" w:rsidRDefault="0062413F" w:rsidP="00C33919">
            <w:pPr>
              <w:spacing w:line="276" w:lineRule="auto"/>
              <w:jc w:val="both"/>
              <w:rPr>
                <w:sz w:val="20"/>
                <w:szCs w:val="20"/>
                <w:lang w:val="id-ID"/>
              </w:rPr>
            </w:pPr>
            <w:r w:rsidRPr="00C33919">
              <w:rPr>
                <w:color w:val="000000"/>
                <w:sz w:val="20"/>
                <w:szCs w:val="20"/>
              </w:rPr>
              <w:t>30</w:t>
            </w:r>
          </w:p>
        </w:tc>
        <w:tc>
          <w:tcPr>
            <w:tcW w:w="996" w:type="dxa"/>
            <w:shd w:val="clear" w:color="auto" w:fill="auto"/>
            <w:vAlign w:val="center"/>
          </w:tcPr>
          <w:p w14:paraId="6A15717A" w14:textId="77777777" w:rsidR="0062413F" w:rsidRPr="00C33919" w:rsidRDefault="0062413F" w:rsidP="00C33919">
            <w:pPr>
              <w:spacing w:line="276" w:lineRule="auto"/>
              <w:jc w:val="both"/>
              <w:rPr>
                <w:sz w:val="20"/>
                <w:szCs w:val="20"/>
                <w:lang w:val="id-ID"/>
              </w:rPr>
            </w:pPr>
            <w:r w:rsidRPr="00C33919">
              <w:rPr>
                <w:color w:val="000000"/>
                <w:sz w:val="20"/>
                <w:szCs w:val="20"/>
              </w:rPr>
              <w:t>0.6</w:t>
            </w:r>
          </w:p>
        </w:tc>
        <w:tc>
          <w:tcPr>
            <w:tcW w:w="990" w:type="dxa"/>
            <w:shd w:val="clear" w:color="auto" w:fill="auto"/>
            <w:vAlign w:val="center"/>
          </w:tcPr>
          <w:p w14:paraId="53AF5453"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shd w:val="clear" w:color="auto" w:fill="auto"/>
            <w:vAlign w:val="center"/>
          </w:tcPr>
          <w:p w14:paraId="0842C96D"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332B6C62" w14:textId="77777777" w:rsidTr="00C33919">
        <w:tc>
          <w:tcPr>
            <w:tcW w:w="1250" w:type="dxa"/>
            <w:tcBorders>
              <w:top w:val="single" w:sz="4" w:space="0" w:color="7F7F7F"/>
              <w:bottom w:val="single" w:sz="4" w:space="0" w:color="7F7F7F"/>
            </w:tcBorders>
            <w:shd w:val="clear" w:color="auto" w:fill="auto"/>
          </w:tcPr>
          <w:p w14:paraId="041793FA" w14:textId="77777777" w:rsidR="0062413F" w:rsidRPr="00C33919" w:rsidRDefault="0062413F" w:rsidP="00C33919">
            <w:pPr>
              <w:spacing w:line="276" w:lineRule="auto"/>
              <w:jc w:val="both"/>
              <w:rPr>
                <w:b/>
                <w:bCs/>
                <w:color w:val="000000"/>
                <w:sz w:val="20"/>
                <w:szCs w:val="20"/>
                <w:lang w:eastAsia="zh-CN" w:bidi="ar"/>
              </w:rPr>
            </w:pPr>
            <w:r w:rsidRPr="00C33919">
              <w:rPr>
                <w:b/>
                <w:bCs/>
                <w:color w:val="000000"/>
                <w:sz w:val="20"/>
                <w:szCs w:val="20"/>
                <w:lang w:eastAsia="zh-CN" w:bidi="ar"/>
              </w:rPr>
              <w:t>Plankton</w:t>
            </w:r>
          </w:p>
        </w:tc>
        <w:tc>
          <w:tcPr>
            <w:tcW w:w="1005" w:type="dxa"/>
            <w:tcBorders>
              <w:top w:val="single" w:sz="4" w:space="0" w:color="7F7F7F"/>
              <w:bottom w:val="single" w:sz="4" w:space="0" w:color="7F7F7F"/>
            </w:tcBorders>
            <w:shd w:val="clear" w:color="auto" w:fill="auto"/>
          </w:tcPr>
          <w:p w14:paraId="17949532"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3A2C5B8F"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156.931 </w:t>
            </w:r>
          </w:p>
        </w:tc>
        <w:tc>
          <w:tcPr>
            <w:tcW w:w="1000" w:type="dxa"/>
            <w:tcBorders>
              <w:top w:val="single" w:sz="4" w:space="0" w:color="7F7F7F"/>
              <w:bottom w:val="single" w:sz="4" w:space="0" w:color="7F7F7F"/>
            </w:tcBorders>
            <w:shd w:val="clear" w:color="auto" w:fill="auto"/>
            <w:vAlign w:val="center"/>
          </w:tcPr>
          <w:p w14:paraId="52C13FDC"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5ABBBCA1"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6F4040EE"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108.877 </w:t>
            </w:r>
          </w:p>
        </w:tc>
        <w:tc>
          <w:tcPr>
            <w:tcW w:w="990" w:type="dxa"/>
            <w:tcBorders>
              <w:top w:val="single" w:sz="4" w:space="0" w:color="7F7F7F"/>
              <w:bottom w:val="single" w:sz="4" w:space="0" w:color="7F7F7F"/>
            </w:tcBorders>
            <w:shd w:val="clear" w:color="auto" w:fill="auto"/>
            <w:vAlign w:val="center"/>
          </w:tcPr>
          <w:p w14:paraId="0F07DF81"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tcBorders>
              <w:top w:val="single" w:sz="4" w:space="0" w:color="7F7F7F"/>
              <w:bottom w:val="single" w:sz="4" w:space="0" w:color="7F7F7F"/>
            </w:tcBorders>
            <w:shd w:val="clear" w:color="auto" w:fill="auto"/>
            <w:vAlign w:val="center"/>
          </w:tcPr>
          <w:p w14:paraId="3C1600DA"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6B04D9CF" w14:textId="77777777" w:rsidTr="00C33919">
        <w:tc>
          <w:tcPr>
            <w:tcW w:w="1250" w:type="dxa"/>
            <w:shd w:val="clear" w:color="auto" w:fill="auto"/>
          </w:tcPr>
          <w:p w14:paraId="23E9C67E" w14:textId="77777777" w:rsidR="0062413F" w:rsidRPr="00C33919" w:rsidRDefault="0062413F" w:rsidP="00C33919">
            <w:pPr>
              <w:spacing w:line="276" w:lineRule="auto"/>
              <w:jc w:val="both"/>
              <w:rPr>
                <w:b/>
                <w:bCs/>
                <w:color w:val="000000"/>
                <w:sz w:val="20"/>
                <w:szCs w:val="20"/>
                <w:lang w:eastAsia="zh-CN" w:bidi="ar"/>
              </w:rPr>
            </w:pPr>
            <w:r w:rsidRPr="00C33919">
              <w:rPr>
                <w:b/>
                <w:bCs/>
                <w:color w:val="000000"/>
                <w:sz w:val="20"/>
                <w:szCs w:val="20"/>
                <w:lang w:eastAsia="zh-CN" w:bidi="ar"/>
              </w:rPr>
              <w:t>Vibrio</w:t>
            </w:r>
          </w:p>
        </w:tc>
        <w:tc>
          <w:tcPr>
            <w:tcW w:w="1005" w:type="dxa"/>
            <w:shd w:val="clear" w:color="auto" w:fill="auto"/>
          </w:tcPr>
          <w:p w14:paraId="5A708FE9"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shd w:val="clear" w:color="auto" w:fill="auto"/>
            <w:vAlign w:val="center"/>
          </w:tcPr>
          <w:p w14:paraId="2B4DCA11" w14:textId="77777777" w:rsidR="0062413F" w:rsidRPr="00C33919" w:rsidRDefault="0062413F" w:rsidP="00C33919">
            <w:pPr>
              <w:spacing w:line="276" w:lineRule="auto"/>
              <w:jc w:val="both"/>
              <w:rPr>
                <w:sz w:val="20"/>
                <w:szCs w:val="20"/>
                <w:lang w:val="id-ID"/>
              </w:rPr>
            </w:pPr>
            <w:r w:rsidRPr="00C33919">
              <w:rPr>
                <w:color w:val="000000"/>
                <w:sz w:val="20"/>
                <w:szCs w:val="20"/>
              </w:rPr>
              <w:t>3</w:t>
            </w:r>
            <w:r w:rsidR="006E0CE6" w:rsidRPr="00C33919">
              <w:rPr>
                <w:color w:val="000000"/>
                <w:sz w:val="20"/>
                <w:szCs w:val="20"/>
              </w:rPr>
              <w:t>.</w:t>
            </w:r>
            <w:r w:rsidRPr="00C33919">
              <w:rPr>
                <w:color w:val="000000"/>
                <w:sz w:val="20"/>
                <w:szCs w:val="20"/>
              </w:rPr>
              <w:t xml:space="preserve">051 </w:t>
            </w:r>
          </w:p>
        </w:tc>
        <w:tc>
          <w:tcPr>
            <w:tcW w:w="1000" w:type="dxa"/>
            <w:shd w:val="clear" w:color="auto" w:fill="auto"/>
            <w:vAlign w:val="center"/>
          </w:tcPr>
          <w:p w14:paraId="624DC1A5"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shd w:val="clear" w:color="auto" w:fill="auto"/>
            <w:vAlign w:val="center"/>
          </w:tcPr>
          <w:p w14:paraId="5C0ABE1E"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shd w:val="clear" w:color="auto" w:fill="auto"/>
            <w:vAlign w:val="center"/>
          </w:tcPr>
          <w:p w14:paraId="232C634F" w14:textId="77777777" w:rsidR="0062413F" w:rsidRPr="00C33919" w:rsidRDefault="0062413F" w:rsidP="00C33919">
            <w:pPr>
              <w:spacing w:line="276" w:lineRule="auto"/>
              <w:jc w:val="both"/>
              <w:rPr>
                <w:sz w:val="20"/>
                <w:szCs w:val="20"/>
                <w:lang w:val="id-ID"/>
              </w:rPr>
            </w:pPr>
            <w:r w:rsidRPr="00C33919">
              <w:rPr>
                <w:color w:val="000000"/>
                <w:sz w:val="20"/>
                <w:szCs w:val="20"/>
              </w:rPr>
              <w:t>3</w:t>
            </w:r>
            <w:r w:rsidR="006E0CE6" w:rsidRPr="00C33919">
              <w:rPr>
                <w:color w:val="000000"/>
                <w:sz w:val="20"/>
                <w:szCs w:val="20"/>
              </w:rPr>
              <w:t>.</w:t>
            </w:r>
            <w:r w:rsidRPr="00C33919">
              <w:rPr>
                <w:color w:val="000000"/>
                <w:sz w:val="20"/>
                <w:szCs w:val="20"/>
              </w:rPr>
              <w:t xml:space="preserve">620 </w:t>
            </w:r>
          </w:p>
        </w:tc>
        <w:tc>
          <w:tcPr>
            <w:tcW w:w="990" w:type="dxa"/>
            <w:shd w:val="clear" w:color="auto" w:fill="auto"/>
            <w:vAlign w:val="center"/>
          </w:tcPr>
          <w:p w14:paraId="78EAA271"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shd w:val="clear" w:color="auto" w:fill="auto"/>
            <w:vAlign w:val="center"/>
          </w:tcPr>
          <w:p w14:paraId="5C66B399"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62413F" w:rsidRPr="00C33919" w14:paraId="5C6F98D8" w14:textId="77777777" w:rsidTr="00C33919">
        <w:tc>
          <w:tcPr>
            <w:tcW w:w="1250" w:type="dxa"/>
            <w:tcBorders>
              <w:top w:val="single" w:sz="4" w:space="0" w:color="7F7F7F"/>
              <w:bottom w:val="single" w:sz="4" w:space="0" w:color="7F7F7F"/>
            </w:tcBorders>
            <w:shd w:val="clear" w:color="auto" w:fill="auto"/>
          </w:tcPr>
          <w:p w14:paraId="3424C340" w14:textId="77777777" w:rsidR="0062413F" w:rsidRPr="00C33919" w:rsidRDefault="0062413F" w:rsidP="00C33919">
            <w:pPr>
              <w:spacing w:line="276" w:lineRule="auto"/>
              <w:jc w:val="both"/>
              <w:rPr>
                <w:b/>
                <w:bCs/>
                <w:color w:val="000000"/>
                <w:sz w:val="20"/>
                <w:szCs w:val="20"/>
                <w:lang w:eastAsia="zh-CN" w:bidi="ar"/>
              </w:rPr>
            </w:pPr>
            <w:proofErr w:type="spellStart"/>
            <w:r w:rsidRPr="00C33919">
              <w:rPr>
                <w:b/>
                <w:bCs/>
                <w:color w:val="000000"/>
                <w:sz w:val="20"/>
                <w:szCs w:val="20"/>
                <w:lang w:eastAsia="zh-CN" w:bidi="ar"/>
              </w:rPr>
              <w:t>Heterotrof</w:t>
            </w:r>
            <w:proofErr w:type="spellEnd"/>
          </w:p>
        </w:tc>
        <w:tc>
          <w:tcPr>
            <w:tcW w:w="1005" w:type="dxa"/>
            <w:tcBorders>
              <w:top w:val="single" w:sz="4" w:space="0" w:color="7F7F7F"/>
              <w:bottom w:val="single" w:sz="4" w:space="0" w:color="7F7F7F"/>
            </w:tcBorders>
            <w:shd w:val="clear" w:color="auto" w:fill="auto"/>
          </w:tcPr>
          <w:p w14:paraId="01633B35" w14:textId="77777777" w:rsidR="0062413F" w:rsidRPr="00C33919" w:rsidRDefault="0062413F" w:rsidP="00C33919">
            <w:pPr>
              <w:spacing w:line="276" w:lineRule="auto"/>
              <w:jc w:val="both"/>
              <w:rPr>
                <w:sz w:val="20"/>
                <w:szCs w:val="20"/>
                <w:lang w:val="id-ID"/>
              </w:rPr>
            </w:pPr>
            <w:r w:rsidRPr="00C33919">
              <w:rPr>
                <w:color w:val="000000"/>
                <w:sz w:val="20"/>
                <w:szCs w:val="20"/>
                <w:lang w:eastAsia="zh-CN" w:bidi="ar"/>
              </w:rPr>
              <w:t>10</w:t>
            </w:r>
          </w:p>
        </w:tc>
        <w:tc>
          <w:tcPr>
            <w:tcW w:w="1008" w:type="dxa"/>
            <w:tcBorders>
              <w:top w:val="single" w:sz="4" w:space="0" w:color="7F7F7F"/>
              <w:bottom w:val="single" w:sz="4" w:space="0" w:color="7F7F7F"/>
            </w:tcBorders>
            <w:shd w:val="clear" w:color="auto" w:fill="auto"/>
            <w:vAlign w:val="center"/>
          </w:tcPr>
          <w:p w14:paraId="56E30245" w14:textId="77777777" w:rsidR="0062413F" w:rsidRPr="00C33919" w:rsidRDefault="0062413F" w:rsidP="00C33919">
            <w:pPr>
              <w:spacing w:line="276" w:lineRule="auto"/>
              <w:jc w:val="both"/>
              <w:rPr>
                <w:sz w:val="20"/>
                <w:szCs w:val="20"/>
                <w:lang w:val="id-ID"/>
              </w:rPr>
            </w:pPr>
            <w:r w:rsidRPr="00C33919">
              <w:rPr>
                <w:color w:val="000000"/>
                <w:sz w:val="20"/>
                <w:szCs w:val="20"/>
              </w:rPr>
              <w:t>167</w:t>
            </w:r>
            <w:r w:rsidR="006E0CE6" w:rsidRPr="00C33919">
              <w:rPr>
                <w:color w:val="000000"/>
                <w:sz w:val="20"/>
                <w:szCs w:val="20"/>
              </w:rPr>
              <w:t>.</w:t>
            </w:r>
            <w:r w:rsidRPr="00C33919">
              <w:rPr>
                <w:color w:val="000000"/>
                <w:sz w:val="20"/>
                <w:szCs w:val="20"/>
              </w:rPr>
              <w:t xml:space="preserve">154 </w:t>
            </w:r>
          </w:p>
        </w:tc>
        <w:tc>
          <w:tcPr>
            <w:tcW w:w="1000" w:type="dxa"/>
            <w:tcBorders>
              <w:top w:val="single" w:sz="4" w:space="0" w:color="7F7F7F"/>
              <w:bottom w:val="single" w:sz="4" w:space="0" w:color="7F7F7F"/>
            </w:tcBorders>
            <w:shd w:val="clear" w:color="auto" w:fill="auto"/>
            <w:vAlign w:val="center"/>
          </w:tcPr>
          <w:p w14:paraId="5DDAFCBD" w14:textId="77777777" w:rsidR="0062413F" w:rsidRPr="00C33919" w:rsidRDefault="0062413F" w:rsidP="00C33919">
            <w:pPr>
              <w:spacing w:line="276" w:lineRule="auto"/>
              <w:jc w:val="both"/>
              <w:rPr>
                <w:sz w:val="20"/>
                <w:szCs w:val="20"/>
                <w:lang w:val="id-ID"/>
              </w:rPr>
            </w:pPr>
            <w:r w:rsidRPr="00C33919">
              <w:rPr>
                <w:color w:val="000000"/>
                <w:sz w:val="20"/>
                <w:szCs w:val="20"/>
              </w:rPr>
              <w:t>5</w:t>
            </w:r>
          </w:p>
        </w:tc>
        <w:tc>
          <w:tcPr>
            <w:tcW w:w="1009" w:type="dxa"/>
            <w:tcBorders>
              <w:top w:val="single" w:sz="4" w:space="0" w:color="7F7F7F"/>
              <w:bottom w:val="single" w:sz="4" w:space="0" w:color="7F7F7F"/>
            </w:tcBorders>
            <w:shd w:val="clear" w:color="auto" w:fill="auto"/>
            <w:vAlign w:val="center"/>
          </w:tcPr>
          <w:p w14:paraId="351EC4A3" w14:textId="77777777" w:rsidR="0062413F" w:rsidRPr="00C33919" w:rsidRDefault="0062413F" w:rsidP="00C33919">
            <w:pPr>
              <w:spacing w:line="276" w:lineRule="auto"/>
              <w:jc w:val="both"/>
              <w:rPr>
                <w:sz w:val="20"/>
                <w:szCs w:val="20"/>
                <w:lang w:val="id-ID"/>
              </w:rPr>
            </w:pPr>
            <w:r w:rsidRPr="00C33919">
              <w:rPr>
                <w:color w:val="000000"/>
                <w:sz w:val="20"/>
                <w:szCs w:val="20"/>
              </w:rPr>
              <w:t>50</w:t>
            </w:r>
          </w:p>
        </w:tc>
        <w:tc>
          <w:tcPr>
            <w:tcW w:w="996" w:type="dxa"/>
            <w:tcBorders>
              <w:top w:val="single" w:sz="4" w:space="0" w:color="7F7F7F"/>
              <w:bottom w:val="single" w:sz="4" w:space="0" w:color="7F7F7F"/>
            </w:tcBorders>
            <w:shd w:val="clear" w:color="auto" w:fill="auto"/>
            <w:vAlign w:val="center"/>
          </w:tcPr>
          <w:p w14:paraId="786A8338" w14:textId="77777777" w:rsidR="0062413F" w:rsidRPr="00C33919" w:rsidRDefault="0062413F" w:rsidP="00C33919">
            <w:pPr>
              <w:spacing w:line="276" w:lineRule="auto"/>
              <w:jc w:val="both"/>
              <w:rPr>
                <w:sz w:val="20"/>
                <w:szCs w:val="20"/>
                <w:lang w:val="id-ID"/>
              </w:rPr>
            </w:pPr>
            <w:r w:rsidRPr="00C33919">
              <w:rPr>
                <w:color w:val="000000"/>
                <w:sz w:val="20"/>
                <w:szCs w:val="20"/>
              </w:rPr>
              <w:t>198</w:t>
            </w:r>
            <w:r w:rsidR="006E0CE6" w:rsidRPr="00C33919">
              <w:rPr>
                <w:color w:val="000000"/>
                <w:sz w:val="20"/>
                <w:szCs w:val="20"/>
              </w:rPr>
              <w:t>.</w:t>
            </w:r>
            <w:r w:rsidRPr="00C33919">
              <w:rPr>
                <w:color w:val="000000"/>
                <w:sz w:val="20"/>
                <w:szCs w:val="20"/>
              </w:rPr>
              <w:t xml:space="preserve">846 </w:t>
            </w:r>
          </w:p>
        </w:tc>
        <w:tc>
          <w:tcPr>
            <w:tcW w:w="990" w:type="dxa"/>
            <w:tcBorders>
              <w:top w:val="single" w:sz="4" w:space="0" w:color="7F7F7F"/>
              <w:bottom w:val="single" w:sz="4" w:space="0" w:color="7F7F7F"/>
            </w:tcBorders>
            <w:shd w:val="clear" w:color="auto" w:fill="auto"/>
            <w:vAlign w:val="center"/>
          </w:tcPr>
          <w:p w14:paraId="2938EBAA"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 </w:t>
            </w:r>
          </w:p>
        </w:tc>
        <w:tc>
          <w:tcPr>
            <w:tcW w:w="995" w:type="dxa"/>
            <w:tcBorders>
              <w:top w:val="single" w:sz="4" w:space="0" w:color="7F7F7F"/>
              <w:bottom w:val="single" w:sz="4" w:space="0" w:color="7F7F7F"/>
            </w:tcBorders>
            <w:shd w:val="clear" w:color="auto" w:fill="auto"/>
            <w:vAlign w:val="center"/>
          </w:tcPr>
          <w:p w14:paraId="07B59707" w14:textId="77777777" w:rsidR="0062413F" w:rsidRPr="00C33919" w:rsidRDefault="0062413F" w:rsidP="00C33919">
            <w:pPr>
              <w:spacing w:line="276" w:lineRule="auto"/>
              <w:jc w:val="both"/>
              <w:rPr>
                <w:sz w:val="20"/>
                <w:szCs w:val="20"/>
                <w:lang w:val="id-ID"/>
              </w:rPr>
            </w:pPr>
            <w:r w:rsidRPr="00C33919">
              <w:rPr>
                <w:color w:val="000000"/>
                <w:sz w:val="20"/>
                <w:szCs w:val="20"/>
              </w:rPr>
              <w:t xml:space="preserve">50 </w:t>
            </w:r>
          </w:p>
        </w:tc>
      </w:tr>
      <w:tr w:rsidR="004B1472" w:rsidRPr="004B1472" w14:paraId="2CC9D594" w14:textId="77777777" w:rsidTr="00652852">
        <w:tc>
          <w:tcPr>
            <w:tcW w:w="2255" w:type="dxa"/>
            <w:gridSpan w:val="2"/>
            <w:tcBorders>
              <w:top w:val="single" w:sz="4" w:space="0" w:color="7F7F7F"/>
              <w:bottom w:val="single" w:sz="4" w:space="0" w:color="7F7F7F"/>
            </w:tcBorders>
            <w:shd w:val="clear" w:color="auto" w:fill="auto"/>
          </w:tcPr>
          <w:p w14:paraId="0F74CFA2" w14:textId="1A3D38EC" w:rsidR="004B1472" w:rsidRPr="004B1472" w:rsidRDefault="004B1472" w:rsidP="00C33919">
            <w:pPr>
              <w:spacing w:line="276" w:lineRule="auto"/>
              <w:jc w:val="both"/>
              <w:rPr>
                <w:b/>
                <w:bCs/>
                <w:color w:val="000000"/>
                <w:sz w:val="20"/>
                <w:szCs w:val="20"/>
                <w:lang w:eastAsia="zh-CN" w:bidi="ar"/>
              </w:rPr>
            </w:pPr>
            <w:r w:rsidRPr="004B1472">
              <w:rPr>
                <w:b/>
                <w:bCs/>
                <w:color w:val="000000"/>
                <w:sz w:val="20"/>
                <w:szCs w:val="20"/>
                <w:lang w:eastAsia="zh-CN" w:bidi="ar"/>
              </w:rPr>
              <w:t>Nilai Total</w:t>
            </w:r>
          </w:p>
        </w:tc>
        <w:tc>
          <w:tcPr>
            <w:tcW w:w="1008" w:type="dxa"/>
            <w:tcBorders>
              <w:top w:val="single" w:sz="4" w:space="0" w:color="7F7F7F"/>
              <w:bottom w:val="single" w:sz="4" w:space="0" w:color="7F7F7F"/>
            </w:tcBorders>
            <w:shd w:val="clear" w:color="auto" w:fill="auto"/>
            <w:vAlign w:val="center"/>
          </w:tcPr>
          <w:p w14:paraId="0F4E3CEA" w14:textId="77777777" w:rsidR="004B1472" w:rsidRPr="004B1472" w:rsidRDefault="004B1472" w:rsidP="00C33919">
            <w:pPr>
              <w:spacing w:line="276" w:lineRule="auto"/>
              <w:jc w:val="both"/>
              <w:rPr>
                <w:b/>
                <w:bCs/>
                <w:color w:val="000000"/>
                <w:sz w:val="20"/>
                <w:szCs w:val="20"/>
              </w:rPr>
            </w:pPr>
          </w:p>
        </w:tc>
        <w:tc>
          <w:tcPr>
            <w:tcW w:w="1000" w:type="dxa"/>
            <w:tcBorders>
              <w:top w:val="single" w:sz="4" w:space="0" w:color="7F7F7F"/>
              <w:bottom w:val="single" w:sz="4" w:space="0" w:color="7F7F7F"/>
            </w:tcBorders>
            <w:shd w:val="clear" w:color="auto" w:fill="auto"/>
            <w:vAlign w:val="center"/>
          </w:tcPr>
          <w:p w14:paraId="4783A64A" w14:textId="77777777" w:rsidR="004B1472" w:rsidRPr="004B1472" w:rsidRDefault="004B1472" w:rsidP="00C33919">
            <w:pPr>
              <w:spacing w:line="276" w:lineRule="auto"/>
              <w:jc w:val="both"/>
              <w:rPr>
                <w:b/>
                <w:bCs/>
                <w:color w:val="000000"/>
                <w:sz w:val="20"/>
                <w:szCs w:val="20"/>
              </w:rPr>
            </w:pPr>
          </w:p>
        </w:tc>
        <w:tc>
          <w:tcPr>
            <w:tcW w:w="1009" w:type="dxa"/>
            <w:tcBorders>
              <w:top w:val="single" w:sz="4" w:space="0" w:color="7F7F7F"/>
              <w:bottom w:val="single" w:sz="4" w:space="0" w:color="7F7F7F"/>
            </w:tcBorders>
            <w:shd w:val="clear" w:color="auto" w:fill="auto"/>
            <w:vAlign w:val="center"/>
          </w:tcPr>
          <w:p w14:paraId="208F3116" w14:textId="7221DD90" w:rsidR="004B1472" w:rsidRPr="004B1472" w:rsidRDefault="004B1472" w:rsidP="00C33919">
            <w:pPr>
              <w:spacing w:line="276" w:lineRule="auto"/>
              <w:jc w:val="both"/>
              <w:rPr>
                <w:b/>
                <w:bCs/>
                <w:color w:val="000000"/>
                <w:sz w:val="20"/>
                <w:szCs w:val="20"/>
              </w:rPr>
            </w:pPr>
            <w:r w:rsidRPr="004B1472">
              <w:rPr>
                <w:b/>
                <w:bCs/>
                <w:color w:val="000000"/>
                <w:sz w:val="20"/>
                <w:szCs w:val="20"/>
              </w:rPr>
              <w:t>915</w:t>
            </w:r>
          </w:p>
        </w:tc>
        <w:tc>
          <w:tcPr>
            <w:tcW w:w="996" w:type="dxa"/>
            <w:tcBorders>
              <w:top w:val="single" w:sz="4" w:space="0" w:color="7F7F7F"/>
              <w:bottom w:val="single" w:sz="4" w:space="0" w:color="7F7F7F"/>
            </w:tcBorders>
            <w:shd w:val="clear" w:color="auto" w:fill="auto"/>
            <w:vAlign w:val="center"/>
          </w:tcPr>
          <w:p w14:paraId="305AE86B" w14:textId="77777777" w:rsidR="004B1472" w:rsidRPr="004B1472" w:rsidRDefault="004B1472" w:rsidP="00C33919">
            <w:pPr>
              <w:spacing w:line="276" w:lineRule="auto"/>
              <w:jc w:val="both"/>
              <w:rPr>
                <w:b/>
                <w:bCs/>
                <w:color w:val="000000"/>
                <w:sz w:val="20"/>
                <w:szCs w:val="20"/>
              </w:rPr>
            </w:pPr>
          </w:p>
        </w:tc>
        <w:tc>
          <w:tcPr>
            <w:tcW w:w="990" w:type="dxa"/>
            <w:tcBorders>
              <w:top w:val="single" w:sz="4" w:space="0" w:color="7F7F7F"/>
              <w:bottom w:val="single" w:sz="4" w:space="0" w:color="7F7F7F"/>
            </w:tcBorders>
            <w:shd w:val="clear" w:color="auto" w:fill="auto"/>
            <w:vAlign w:val="center"/>
          </w:tcPr>
          <w:p w14:paraId="2A931907" w14:textId="77777777" w:rsidR="004B1472" w:rsidRPr="004B1472" w:rsidRDefault="004B1472" w:rsidP="00C33919">
            <w:pPr>
              <w:spacing w:line="276" w:lineRule="auto"/>
              <w:jc w:val="both"/>
              <w:rPr>
                <w:b/>
                <w:bCs/>
                <w:color w:val="000000"/>
                <w:sz w:val="20"/>
                <w:szCs w:val="20"/>
              </w:rPr>
            </w:pPr>
          </w:p>
        </w:tc>
        <w:tc>
          <w:tcPr>
            <w:tcW w:w="995" w:type="dxa"/>
            <w:tcBorders>
              <w:top w:val="single" w:sz="4" w:space="0" w:color="7F7F7F"/>
              <w:bottom w:val="single" w:sz="4" w:space="0" w:color="7F7F7F"/>
            </w:tcBorders>
            <w:shd w:val="clear" w:color="auto" w:fill="auto"/>
            <w:vAlign w:val="center"/>
          </w:tcPr>
          <w:p w14:paraId="6833F84F" w14:textId="19BCACD3" w:rsidR="004B1472" w:rsidRPr="004B1472" w:rsidRDefault="004B1472" w:rsidP="00C33919">
            <w:pPr>
              <w:spacing w:line="276" w:lineRule="auto"/>
              <w:jc w:val="both"/>
              <w:rPr>
                <w:b/>
                <w:bCs/>
                <w:color w:val="000000"/>
                <w:sz w:val="20"/>
                <w:szCs w:val="20"/>
              </w:rPr>
            </w:pPr>
            <w:r w:rsidRPr="004B1472">
              <w:rPr>
                <w:b/>
                <w:bCs/>
                <w:color w:val="000000"/>
                <w:sz w:val="20"/>
                <w:szCs w:val="20"/>
              </w:rPr>
              <w:t>935</w:t>
            </w:r>
          </w:p>
        </w:tc>
      </w:tr>
    </w:tbl>
    <w:p w14:paraId="4047843D" w14:textId="77777777" w:rsidR="00583B42" w:rsidRDefault="00583B42">
      <w:pPr>
        <w:spacing w:line="480" w:lineRule="auto"/>
        <w:jc w:val="both"/>
      </w:pPr>
    </w:p>
    <w:p w14:paraId="56CFD4B4" w14:textId="77777777" w:rsidR="00886283" w:rsidRDefault="006E0CE6" w:rsidP="00B86A78">
      <w:pPr>
        <w:spacing w:line="480" w:lineRule="auto"/>
        <w:jc w:val="both"/>
        <w:rPr>
          <w:sz w:val="24"/>
          <w:szCs w:val="24"/>
        </w:rPr>
      </w:pPr>
      <w:r>
        <w:tab/>
      </w:r>
      <w:proofErr w:type="spellStart"/>
      <w:r w:rsidR="00693CB0" w:rsidRPr="00B86A78">
        <w:rPr>
          <w:sz w:val="24"/>
          <w:szCs w:val="24"/>
        </w:rPr>
        <w:t>Berdasarkan</w:t>
      </w:r>
      <w:proofErr w:type="spellEnd"/>
      <w:r w:rsidR="00693CB0" w:rsidRPr="00B86A78">
        <w:rPr>
          <w:sz w:val="24"/>
          <w:szCs w:val="24"/>
        </w:rPr>
        <w:t xml:space="preserve"> </w:t>
      </w:r>
      <w:proofErr w:type="spellStart"/>
      <w:r w:rsidR="00693CB0" w:rsidRPr="00B86A78">
        <w:rPr>
          <w:sz w:val="24"/>
          <w:szCs w:val="24"/>
        </w:rPr>
        <w:t>hasil</w:t>
      </w:r>
      <w:proofErr w:type="spellEnd"/>
      <w:r w:rsidR="00693CB0" w:rsidRPr="00B86A78">
        <w:rPr>
          <w:sz w:val="24"/>
          <w:szCs w:val="24"/>
        </w:rPr>
        <w:t xml:space="preserve"> </w:t>
      </w:r>
      <w:proofErr w:type="spellStart"/>
      <w:r w:rsidR="00693CB0" w:rsidRPr="00B86A78">
        <w:rPr>
          <w:sz w:val="24"/>
          <w:szCs w:val="24"/>
        </w:rPr>
        <w:t>perhitungan</w:t>
      </w:r>
      <w:proofErr w:type="spellEnd"/>
      <w:r w:rsidR="00693CB0" w:rsidRPr="00B86A78">
        <w:rPr>
          <w:sz w:val="24"/>
          <w:szCs w:val="24"/>
        </w:rPr>
        <w:t xml:space="preserve"> di </w:t>
      </w:r>
      <w:proofErr w:type="spellStart"/>
      <w:r w:rsidR="00693CB0" w:rsidRPr="00B86A78">
        <w:rPr>
          <w:sz w:val="24"/>
          <w:szCs w:val="24"/>
        </w:rPr>
        <w:t>setiap</w:t>
      </w:r>
      <w:proofErr w:type="spellEnd"/>
      <w:r w:rsidR="00693CB0" w:rsidRPr="00B86A78">
        <w:rPr>
          <w:sz w:val="24"/>
          <w:szCs w:val="24"/>
        </w:rPr>
        <w:t xml:space="preserve"> </w:t>
      </w:r>
      <w:proofErr w:type="spellStart"/>
      <w:r w:rsidR="00693CB0" w:rsidRPr="00B86A78">
        <w:rPr>
          <w:sz w:val="24"/>
          <w:szCs w:val="24"/>
        </w:rPr>
        <w:t>lokasi</w:t>
      </w:r>
      <w:proofErr w:type="spellEnd"/>
      <w:r w:rsidR="00693CB0" w:rsidRPr="00B86A78">
        <w:rPr>
          <w:sz w:val="24"/>
          <w:szCs w:val="24"/>
        </w:rPr>
        <w:t xml:space="preserve">, </w:t>
      </w:r>
      <w:proofErr w:type="spellStart"/>
      <w:r w:rsidR="00693CB0" w:rsidRPr="00B86A78">
        <w:rPr>
          <w:sz w:val="24"/>
          <w:szCs w:val="24"/>
        </w:rPr>
        <w:t>nilai-nilai</w:t>
      </w:r>
      <w:proofErr w:type="spellEnd"/>
      <w:r w:rsidR="00693CB0" w:rsidRPr="00B86A78">
        <w:rPr>
          <w:sz w:val="24"/>
          <w:szCs w:val="24"/>
        </w:rPr>
        <w:t xml:space="preserve"> </w:t>
      </w:r>
      <w:proofErr w:type="spellStart"/>
      <w:r w:rsidR="00693CB0" w:rsidRPr="00B86A78">
        <w:rPr>
          <w:sz w:val="24"/>
          <w:szCs w:val="24"/>
        </w:rPr>
        <w:t>tersebut</w:t>
      </w:r>
      <w:proofErr w:type="spellEnd"/>
      <w:r w:rsidR="00693CB0" w:rsidRPr="00B86A78">
        <w:rPr>
          <w:sz w:val="24"/>
          <w:szCs w:val="24"/>
        </w:rPr>
        <w:t xml:space="preserve"> </w:t>
      </w:r>
      <w:proofErr w:type="spellStart"/>
      <w:r w:rsidR="00693CB0" w:rsidRPr="00B86A78">
        <w:rPr>
          <w:sz w:val="24"/>
          <w:szCs w:val="24"/>
        </w:rPr>
        <w:t>tidak</w:t>
      </w:r>
      <w:proofErr w:type="spellEnd"/>
      <w:r w:rsidR="00693CB0" w:rsidRPr="00B86A78">
        <w:rPr>
          <w:sz w:val="24"/>
          <w:szCs w:val="24"/>
        </w:rPr>
        <w:t xml:space="preserve"> </w:t>
      </w:r>
      <w:proofErr w:type="spellStart"/>
      <w:r w:rsidR="00693CB0" w:rsidRPr="00B86A78">
        <w:rPr>
          <w:sz w:val="24"/>
          <w:szCs w:val="24"/>
        </w:rPr>
        <w:t>terlalu</w:t>
      </w:r>
      <w:proofErr w:type="spellEnd"/>
      <w:r w:rsidR="00693CB0" w:rsidRPr="00B86A78">
        <w:rPr>
          <w:sz w:val="24"/>
          <w:szCs w:val="24"/>
        </w:rPr>
        <w:t xml:space="preserve"> </w:t>
      </w:r>
      <w:proofErr w:type="spellStart"/>
      <w:r w:rsidR="00693CB0" w:rsidRPr="00B86A78">
        <w:rPr>
          <w:sz w:val="24"/>
          <w:szCs w:val="24"/>
        </w:rPr>
        <w:t>jauh</w:t>
      </w:r>
      <w:proofErr w:type="spellEnd"/>
      <w:r w:rsidR="00693CB0" w:rsidRPr="00B86A78">
        <w:rPr>
          <w:sz w:val="24"/>
          <w:szCs w:val="24"/>
        </w:rPr>
        <w:t xml:space="preserve"> </w:t>
      </w:r>
      <w:proofErr w:type="spellStart"/>
      <w:r w:rsidR="00693CB0" w:rsidRPr="00B86A78">
        <w:rPr>
          <w:sz w:val="24"/>
          <w:szCs w:val="24"/>
        </w:rPr>
        <w:t>berbeda</w:t>
      </w:r>
      <w:proofErr w:type="spellEnd"/>
      <w:r w:rsidR="00693CB0" w:rsidRPr="00B86A78">
        <w:rPr>
          <w:sz w:val="24"/>
          <w:szCs w:val="24"/>
        </w:rPr>
        <w:t xml:space="preserve"> dan </w:t>
      </w:r>
      <w:proofErr w:type="spellStart"/>
      <w:r w:rsidR="00693CB0" w:rsidRPr="00B86A78">
        <w:rPr>
          <w:sz w:val="24"/>
          <w:szCs w:val="24"/>
        </w:rPr>
        <w:t>sudah</w:t>
      </w:r>
      <w:proofErr w:type="spellEnd"/>
      <w:r w:rsidR="00693CB0" w:rsidRPr="00B86A78">
        <w:rPr>
          <w:sz w:val="24"/>
          <w:szCs w:val="24"/>
        </w:rPr>
        <w:t xml:space="preserve"> </w:t>
      </w:r>
      <w:proofErr w:type="spellStart"/>
      <w:r w:rsidR="00693CB0" w:rsidRPr="00B86A78">
        <w:rPr>
          <w:sz w:val="24"/>
          <w:szCs w:val="24"/>
        </w:rPr>
        <w:t>mendekati</w:t>
      </w:r>
      <w:proofErr w:type="spellEnd"/>
      <w:r w:rsidR="00693CB0" w:rsidRPr="00B86A78">
        <w:rPr>
          <w:sz w:val="24"/>
          <w:szCs w:val="24"/>
        </w:rPr>
        <w:t xml:space="preserve"> </w:t>
      </w:r>
      <w:proofErr w:type="spellStart"/>
      <w:r w:rsidR="00693CB0" w:rsidRPr="00B86A78">
        <w:rPr>
          <w:sz w:val="24"/>
          <w:szCs w:val="24"/>
        </w:rPr>
        <w:t>nilai</w:t>
      </w:r>
      <w:proofErr w:type="spellEnd"/>
      <w:r w:rsidR="00693CB0" w:rsidRPr="00B86A78">
        <w:rPr>
          <w:sz w:val="24"/>
          <w:szCs w:val="24"/>
        </w:rPr>
        <w:t xml:space="preserve"> </w:t>
      </w:r>
      <w:proofErr w:type="spellStart"/>
      <w:r w:rsidR="00693CB0" w:rsidRPr="00B86A78">
        <w:rPr>
          <w:sz w:val="24"/>
          <w:szCs w:val="24"/>
        </w:rPr>
        <w:t>maksimal</w:t>
      </w:r>
      <w:proofErr w:type="spellEnd"/>
      <w:r w:rsidR="00693CB0" w:rsidRPr="00B86A78">
        <w:rPr>
          <w:sz w:val="24"/>
          <w:szCs w:val="24"/>
        </w:rPr>
        <w:t xml:space="preserve"> </w:t>
      </w:r>
      <w:proofErr w:type="spellStart"/>
      <w:r w:rsidR="00693CB0" w:rsidRPr="00B86A78">
        <w:rPr>
          <w:sz w:val="24"/>
          <w:szCs w:val="24"/>
        </w:rPr>
        <w:t>yaitu</w:t>
      </w:r>
      <w:proofErr w:type="spellEnd"/>
      <w:r w:rsidR="00693CB0" w:rsidRPr="00B86A78">
        <w:rPr>
          <w:sz w:val="24"/>
          <w:szCs w:val="24"/>
        </w:rPr>
        <w:t xml:space="preserve"> 975. Hal </w:t>
      </w:r>
      <w:proofErr w:type="spellStart"/>
      <w:r w:rsidR="00693CB0" w:rsidRPr="00B86A78">
        <w:rPr>
          <w:sz w:val="24"/>
          <w:szCs w:val="24"/>
        </w:rPr>
        <w:t>ini</w:t>
      </w:r>
      <w:proofErr w:type="spellEnd"/>
      <w:r w:rsidR="00693CB0" w:rsidRPr="00B86A78">
        <w:rPr>
          <w:sz w:val="24"/>
          <w:szCs w:val="24"/>
        </w:rPr>
        <w:t xml:space="preserve"> </w:t>
      </w:r>
      <w:proofErr w:type="spellStart"/>
      <w:r w:rsidR="00693CB0" w:rsidRPr="00B86A78">
        <w:rPr>
          <w:sz w:val="24"/>
          <w:szCs w:val="24"/>
        </w:rPr>
        <w:t>dikarenakan</w:t>
      </w:r>
      <w:proofErr w:type="spellEnd"/>
      <w:r w:rsidR="00693CB0" w:rsidRPr="00B86A78">
        <w:rPr>
          <w:sz w:val="24"/>
          <w:szCs w:val="24"/>
        </w:rPr>
        <w:t xml:space="preserve"> di </w:t>
      </w:r>
      <w:proofErr w:type="spellStart"/>
      <w:r w:rsidR="00693CB0" w:rsidRPr="00B86A78">
        <w:rPr>
          <w:sz w:val="24"/>
          <w:szCs w:val="24"/>
        </w:rPr>
        <w:t>setiap</w:t>
      </w:r>
      <w:proofErr w:type="spellEnd"/>
      <w:r w:rsidR="00693CB0" w:rsidRPr="00B86A78">
        <w:rPr>
          <w:sz w:val="24"/>
          <w:szCs w:val="24"/>
        </w:rPr>
        <w:t xml:space="preserve"> </w:t>
      </w:r>
      <w:proofErr w:type="spellStart"/>
      <w:r w:rsidR="00693CB0" w:rsidRPr="00B86A78">
        <w:rPr>
          <w:sz w:val="24"/>
          <w:szCs w:val="24"/>
        </w:rPr>
        <w:t>lokasi</w:t>
      </w:r>
      <w:proofErr w:type="spellEnd"/>
      <w:r w:rsidR="00693CB0" w:rsidRPr="00B86A78">
        <w:rPr>
          <w:sz w:val="24"/>
          <w:szCs w:val="24"/>
        </w:rPr>
        <w:t xml:space="preserve"> </w:t>
      </w:r>
      <w:proofErr w:type="spellStart"/>
      <w:r w:rsidR="00B86A78" w:rsidRPr="00B86A78">
        <w:rPr>
          <w:sz w:val="24"/>
          <w:szCs w:val="24"/>
        </w:rPr>
        <w:t>memiliki</w:t>
      </w:r>
      <w:proofErr w:type="spellEnd"/>
      <w:r w:rsidR="00B86A78" w:rsidRPr="00B86A78">
        <w:rPr>
          <w:sz w:val="24"/>
          <w:szCs w:val="24"/>
        </w:rPr>
        <w:t xml:space="preserve"> </w:t>
      </w:r>
      <w:proofErr w:type="spellStart"/>
      <w:r w:rsidR="00B86A78" w:rsidRPr="00B86A78">
        <w:rPr>
          <w:sz w:val="24"/>
          <w:szCs w:val="24"/>
        </w:rPr>
        <w:t>nilai</w:t>
      </w:r>
      <w:proofErr w:type="spellEnd"/>
      <w:r w:rsidR="00B86A78" w:rsidRPr="00B86A78">
        <w:rPr>
          <w:sz w:val="24"/>
          <w:szCs w:val="24"/>
        </w:rPr>
        <w:t xml:space="preserve"> rata-rata parameter yang </w:t>
      </w:r>
      <w:proofErr w:type="spellStart"/>
      <w:r w:rsidR="00B86A78" w:rsidRPr="00B86A78">
        <w:rPr>
          <w:sz w:val="24"/>
          <w:szCs w:val="24"/>
        </w:rPr>
        <w:t>mirip</w:t>
      </w:r>
      <w:proofErr w:type="spellEnd"/>
      <w:r w:rsidR="00B86A78" w:rsidRPr="00B86A78">
        <w:rPr>
          <w:sz w:val="24"/>
          <w:szCs w:val="24"/>
        </w:rPr>
        <w:t xml:space="preserve"> </w:t>
      </w:r>
      <w:proofErr w:type="spellStart"/>
      <w:r w:rsidR="00B86A78" w:rsidRPr="00B86A78">
        <w:rPr>
          <w:sz w:val="24"/>
          <w:szCs w:val="24"/>
        </w:rPr>
        <w:t>sehingga</w:t>
      </w:r>
      <w:proofErr w:type="spellEnd"/>
      <w:r w:rsidR="00B86A78" w:rsidRPr="00B86A78">
        <w:rPr>
          <w:sz w:val="24"/>
          <w:szCs w:val="24"/>
        </w:rPr>
        <w:t xml:space="preserve"> </w:t>
      </w:r>
      <w:proofErr w:type="spellStart"/>
      <w:r w:rsidR="00B86A78" w:rsidRPr="00B86A78">
        <w:rPr>
          <w:sz w:val="24"/>
          <w:szCs w:val="24"/>
        </w:rPr>
        <w:t>dalam</w:t>
      </w:r>
      <w:proofErr w:type="spellEnd"/>
      <w:r w:rsidR="00B86A78" w:rsidRPr="00B86A78">
        <w:rPr>
          <w:sz w:val="24"/>
          <w:szCs w:val="24"/>
        </w:rPr>
        <w:t xml:space="preserve"> </w:t>
      </w:r>
      <w:proofErr w:type="spellStart"/>
      <w:r w:rsidR="00B86A78" w:rsidRPr="00B86A78">
        <w:rPr>
          <w:sz w:val="24"/>
          <w:szCs w:val="24"/>
        </w:rPr>
        <w:t>rentang</w:t>
      </w:r>
      <w:proofErr w:type="spellEnd"/>
      <w:r w:rsidR="00B86A78" w:rsidRPr="00B86A78">
        <w:rPr>
          <w:sz w:val="24"/>
          <w:szCs w:val="24"/>
        </w:rPr>
        <w:t xml:space="preserve"> </w:t>
      </w:r>
      <w:proofErr w:type="spellStart"/>
      <w:r w:rsidR="00B86A78" w:rsidRPr="00B86A78">
        <w:rPr>
          <w:sz w:val="24"/>
          <w:szCs w:val="24"/>
        </w:rPr>
        <w:t>matriksnya</w:t>
      </w:r>
      <w:proofErr w:type="spellEnd"/>
      <w:r w:rsidR="00B86A78" w:rsidRPr="00B86A78">
        <w:rPr>
          <w:sz w:val="24"/>
          <w:szCs w:val="24"/>
        </w:rPr>
        <w:t xml:space="preserve"> </w:t>
      </w:r>
      <w:proofErr w:type="spellStart"/>
      <w:r w:rsidR="00B86A78" w:rsidRPr="00B86A78">
        <w:rPr>
          <w:sz w:val="24"/>
          <w:szCs w:val="24"/>
        </w:rPr>
        <w:t>masih</w:t>
      </w:r>
      <w:proofErr w:type="spellEnd"/>
      <w:r w:rsidR="00B86A78" w:rsidRPr="00B86A78">
        <w:rPr>
          <w:sz w:val="24"/>
          <w:szCs w:val="24"/>
        </w:rPr>
        <w:t xml:space="preserve"> </w:t>
      </w:r>
      <w:proofErr w:type="spellStart"/>
      <w:r w:rsidR="00B86A78" w:rsidRPr="00B86A78">
        <w:rPr>
          <w:sz w:val="24"/>
          <w:szCs w:val="24"/>
        </w:rPr>
        <w:t>termasuk</w:t>
      </w:r>
      <w:proofErr w:type="spellEnd"/>
      <w:r w:rsidR="00B86A78" w:rsidRPr="00B86A78">
        <w:rPr>
          <w:sz w:val="24"/>
          <w:szCs w:val="24"/>
        </w:rPr>
        <w:t xml:space="preserve"> </w:t>
      </w:r>
      <w:proofErr w:type="spellStart"/>
      <w:r w:rsidR="00B86A78" w:rsidRPr="00B86A78">
        <w:rPr>
          <w:sz w:val="24"/>
          <w:szCs w:val="24"/>
        </w:rPr>
        <w:t>dalam</w:t>
      </w:r>
      <w:proofErr w:type="spellEnd"/>
      <w:r w:rsidR="00B86A78" w:rsidRPr="00B86A78">
        <w:rPr>
          <w:sz w:val="24"/>
          <w:szCs w:val="24"/>
        </w:rPr>
        <w:t xml:space="preserve"> </w:t>
      </w:r>
      <w:proofErr w:type="spellStart"/>
      <w:r w:rsidR="00B86A78" w:rsidRPr="00B86A78">
        <w:rPr>
          <w:sz w:val="24"/>
          <w:szCs w:val="24"/>
        </w:rPr>
        <w:t>kategori</w:t>
      </w:r>
      <w:proofErr w:type="spellEnd"/>
      <w:r w:rsidR="00B86A78" w:rsidRPr="00B86A78">
        <w:rPr>
          <w:sz w:val="24"/>
          <w:szCs w:val="24"/>
        </w:rPr>
        <w:t xml:space="preserve"> </w:t>
      </w:r>
      <w:proofErr w:type="spellStart"/>
      <w:r w:rsidR="00B86A78" w:rsidRPr="00B86A78">
        <w:rPr>
          <w:sz w:val="24"/>
          <w:szCs w:val="24"/>
        </w:rPr>
        <w:t>skor</w:t>
      </w:r>
      <w:proofErr w:type="spellEnd"/>
      <w:r w:rsidR="00B86A78" w:rsidRPr="00B86A78">
        <w:rPr>
          <w:sz w:val="24"/>
          <w:szCs w:val="24"/>
        </w:rPr>
        <w:t xml:space="preserve"> 5. </w:t>
      </w:r>
      <w:r w:rsidR="00886283">
        <w:rPr>
          <w:sz w:val="24"/>
          <w:szCs w:val="24"/>
        </w:rPr>
        <w:t xml:space="preserve">Nilai total yang </w:t>
      </w:r>
      <w:proofErr w:type="spellStart"/>
      <w:r w:rsidR="00886283">
        <w:rPr>
          <w:sz w:val="24"/>
          <w:szCs w:val="24"/>
        </w:rPr>
        <w:t>tertinggi</w:t>
      </w:r>
      <w:proofErr w:type="spellEnd"/>
      <w:r w:rsidR="00886283">
        <w:rPr>
          <w:sz w:val="24"/>
          <w:szCs w:val="24"/>
        </w:rPr>
        <w:t xml:space="preserve"> </w:t>
      </w:r>
      <w:proofErr w:type="spellStart"/>
      <w:r w:rsidR="00886283">
        <w:rPr>
          <w:sz w:val="24"/>
          <w:szCs w:val="24"/>
        </w:rPr>
        <w:t>adalah</w:t>
      </w:r>
      <w:proofErr w:type="spellEnd"/>
      <w:r w:rsidR="00886283">
        <w:rPr>
          <w:sz w:val="24"/>
          <w:szCs w:val="24"/>
        </w:rPr>
        <w:t xml:space="preserve"> pada </w:t>
      </w:r>
      <w:proofErr w:type="spellStart"/>
      <w:r w:rsidR="00886283">
        <w:rPr>
          <w:sz w:val="24"/>
          <w:szCs w:val="24"/>
        </w:rPr>
        <w:t>Petak</w:t>
      </w:r>
      <w:proofErr w:type="spellEnd"/>
      <w:r w:rsidR="00886283">
        <w:rPr>
          <w:sz w:val="24"/>
          <w:szCs w:val="24"/>
        </w:rPr>
        <w:t xml:space="preserve"> S2 </w:t>
      </w:r>
      <w:proofErr w:type="spellStart"/>
      <w:r w:rsidR="00886283">
        <w:rPr>
          <w:sz w:val="24"/>
          <w:szCs w:val="24"/>
        </w:rPr>
        <w:t>sebesar</w:t>
      </w:r>
      <w:proofErr w:type="spellEnd"/>
      <w:r w:rsidR="00886283">
        <w:rPr>
          <w:sz w:val="24"/>
          <w:szCs w:val="24"/>
        </w:rPr>
        <w:t xml:space="preserve"> 935, </w:t>
      </w:r>
      <w:proofErr w:type="spellStart"/>
      <w:r w:rsidR="00886283">
        <w:rPr>
          <w:sz w:val="24"/>
          <w:szCs w:val="24"/>
        </w:rPr>
        <w:t>kemudian</w:t>
      </w:r>
      <w:proofErr w:type="spellEnd"/>
      <w:r w:rsidR="00886283">
        <w:rPr>
          <w:sz w:val="24"/>
          <w:szCs w:val="24"/>
        </w:rPr>
        <w:t xml:space="preserve"> </w:t>
      </w:r>
      <w:proofErr w:type="spellStart"/>
      <w:r w:rsidR="00886283">
        <w:rPr>
          <w:sz w:val="24"/>
          <w:szCs w:val="24"/>
        </w:rPr>
        <w:t>diikuti</w:t>
      </w:r>
      <w:proofErr w:type="spellEnd"/>
      <w:r w:rsidR="00886283">
        <w:rPr>
          <w:sz w:val="24"/>
          <w:szCs w:val="24"/>
        </w:rPr>
        <w:t xml:space="preserve"> oleh </w:t>
      </w:r>
      <w:proofErr w:type="spellStart"/>
      <w:r w:rsidR="00886283">
        <w:rPr>
          <w:sz w:val="24"/>
          <w:szCs w:val="24"/>
        </w:rPr>
        <w:t>Petak</w:t>
      </w:r>
      <w:proofErr w:type="spellEnd"/>
      <w:r w:rsidR="00886283">
        <w:rPr>
          <w:sz w:val="24"/>
          <w:szCs w:val="24"/>
        </w:rPr>
        <w:t xml:space="preserve"> P1 dan S1 </w:t>
      </w:r>
      <w:proofErr w:type="spellStart"/>
      <w:r w:rsidR="00886283">
        <w:rPr>
          <w:sz w:val="24"/>
          <w:szCs w:val="24"/>
        </w:rPr>
        <w:t>dengan</w:t>
      </w:r>
      <w:proofErr w:type="spellEnd"/>
      <w:r w:rsidR="00886283">
        <w:rPr>
          <w:sz w:val="24"/>
          <w:szCs w:val="24"/>
        </w:rPr>
        <w:t xml:space="preserve"> </w:t>
      </w:r>
      <w:proofErr w:type="spellStart"/>
      <w:r w:rsidR="00886283">
        <w:rPr>
          <w:sz w:val="24"/>
          <w:szCs w:val="24"/>
        </w:rPr>
        <w:t>nilai</w:t>
      </w:r>
      <w:proofErr w:type="spellEnd"/>
      <w:r w:rsidR="00886283">
        <w:rPr>
          <w:sz w:val="24"/>
          <w:szCs w:val="24"/>
        </w:rPr>
        <w:t xml:space="preserve"> 915. Nilai </w:t>
      </w:r>
      <w:proofErr w:type="spellStart"/>
      <w:r w:rsidR="00886283">
        <w:rPr>
          <w:sz w:val="24"/>
          <w:szCs w:val="24"/>
        </w:rPr>
        <w:t>terendah</w:t>
      </w:r>
      <w:proofErr w:type="spellEnd"/>
      <w:r w:rsidR="00886283">
        <w:rPr>
          <w:sz w:val="24"/>
          <w:szCs w:val="24"/>
        </w:rPr>
        <w:t xml:space="preserve"> </w:t>
      </w:r>
      <w:proofErr w:type="spellStart"/>
      <w:r w:rsidR="00886283">
        <w:rPr>
          <w:sz w:val="24"/>
          <w:szCs w:val="24"/>
        </w:rPr>
        <w:t>adalah</w:t>
      </w:r>
      <w:proofErr w:type="spellEnd"/>
      <w:r w:rsidR="00886283">
        <w:rPr>
          <w:sz w:val="24"/>
          <w:szCs w:val="24"/>
        </w:rPr>
        <w:t xml:space="preserve"> 895 yang </w:t>
      </w:r>
      <w:proofErr w:type="spellStart"/>
      <w:r w:rsidR="00886283">
        <w:rPr>
          <w:sz w:val="24"/>
          <w:szCs w:val="24"/>
        </w:rPr>
        <w:t>didapatkan</w:t>
      </w:r>
      <w:proofErr w:type="spellEnd"/>
      <w:r w:rsidR="00886283">
        <w:rPr>
          <w:sz w:val="24"/>
          <w:szCs w:val="24"/>
        </w:rPr>
        <w:t xml:space="preserve"> pada </w:t>
      </w:r>
      <w:proofErr w:type="spellStart"/>
      <w:r w:rsidR="00886283">
        <w:rPr>
          <w:sz w:val="24"/>
          <w:szCs w:val="24"/>
        </w:rPr>
        <w:t>Petak</w:t>
      </w:r>
      <w:proofErr w:type="spellEnd"/>
      <w:r w:rsidR="00886283">
        <w:rPr>
          <w:sz w:val="24"/>
          <w:szCs w:val="24"/>
        </w:rPr>
        <w:t xml:space="preserve"> G1, G2 dan P2. </w:t>
      </w:r>
    </w:p>
    <w:p w14:paraId="436C66F2" w14:textId="6D8D0A44" w:rsidR="00693CB0" w:rsidRPr="00B86A78" w:rsidRDefault="00B86A78" w:rsidP="00886283">
      <w:pPr>
        <w:spacing w:line="480" w:lineRule="auto"/>
        <w:ind w:firstLine="720"/>
        <w:jc w:val="both"/>
        <w:rPr>
          <w:sz w:val="24"/>
          <w:szCs w:val="24"/>
        </w:rPr>
      </w:pPr>
      <w:proofErr w:type="spellStart"/>
      <w:r w:rsidRPr="00B86A78">
        <w:rPr>
          <w:sz w:val="24"/>
          <w:szCs w:val="24"/>
        </w:rPr>
        <w:t>Perbedaan</w:t>
      </w:r>
      <w:proofErr w:type="spellEnd"/>
      <w:r w:rsidRPr="00B86A78">
        <w:rPr>
          <w:sz w:val="24"/>
          <w:szCs w:val="24"/>
        </w:rPr>
        <w:t xml:space="preserve"> </w:t>
      </w:r>
      <w:proofErr w:type="spellStart"/>
      <w:r w:rsidRPr="00B86A78">
        <w:rPr>
          <w:sz w:val="24"/>
          <w:szCs w:val="24"/>
        </w:rPr>
        <w:t>nilai</w:t>
      </w:r>
      <w:proofErr w:type="spellEnd"/>
      <w:r w:rsidRPr="00B86A78">
        <w:rPr>
          <w:sz w:val="24"/>
          <w:szCs w:val="24"/>
        </w:rPr>
        <w:t xml:space="preserve"> </w:t>
      </w:r>
      <w:proofErr w:type="spellStart"/>
      <w:r w:rsidRPr="00B86A78">
        <w:rPr>
          <w:sz w:val="24"/>
          <w:szCs w:val="24"/>
        </w:rPr>
        <w:t>disebabkan</w:t>
      </w:r>
      <w:proofErr w:type="spellEnd"/>
      <w:r w:rsidRPr="00B86A78">
        <w:rPr>
          <w:sz w:val="24"/>
          <w:szCs w:val="24"/>
        </w:rPr>
        <w:t xml:space="preserve"> </w:t>
      </w:r>
      <w:proofErr w:type="spellStart"/>
      <w:r w:rsidR="00693CB0" w:rsidRPr="00B86A78">
        <w:rPr>
          <w:sz w:val="24"/>
          <w:szCs w:val="24"/>
        </w:rPr>
        <w:t>terdapat</w:t>
      </w:r>
      <w:proofErr w:type="spellEnd"/>
      <w:r w:rsidR="00693CB0" w:rsidRPr="00B86A78">
        <w:rPr>
          <w:sz w:val="24"/>
          <w:szCs w:val="24"/>
        </w:rPr>
        <w:t xml:space="preserve"> parameter </w:t>
      </w:r>
      <w:proofErr w:type="spellStart"/>
      <w:r w:rsidR="00693CB0" w:rsidRPr="00B86A78">
        <w:rPr>
          <w:sz w:val="24"/>
          <w:szCs w:val="24"/>
        </w:rPr>
        <w:t>ekologis</w:t>
      </w:r>
      <w:proofErr w:type="spellEnd"/>
      <w:r w:rsidR="00693CB0" w:rsidRPr="00B86A78">
        <w:rPr>
          <w:sz w:val="24"/>
          <w:szCs w:val="24"/>
        </w:rPr>
        <w:t xml:space="preserve"> yang </w:t>
      </w:r>
      <w:proofErr w:type="spellStart"/>
      <w:r w:rsidR="00693CB0" w:rsidRPr="00B86A78">
        <w:rPr>
          <w:sz w:val="24"/>
          <w:szCs w:val="24"/>
        </w:rPr>
        <w:t>belum</w:t>
      </w:r>
      <w:proofErr w:type="spellEnd"/>
      <w:r w:rsidR="00693CB0" w:rsidRPr="00B86A78">
        <w:rPr>
          <w:sz w:val="24"/>
          <w:szCs w:val="24"/>
        </w:rPr>
        <w:t xml:space="preserve"> </w:t>
      </w:r>
      <w:proofErr w:type="spellStart"/>
      <w:r w:rsidR="00693CB0" w:rsidRPr="00B86A78">
        <w:rPr>
          <w:sz w:val="24"/>
          <w:szCs w:val="24"/>
        </w:rPr>
        <w:t>mencapai</w:t>
      </w:r>
      <w:proofErr w:type="spellEnd"/>
      <w:r w:rsidR="00693CB0" w:rsidRPr="00B86A78">
        <w:rPr>
          <w:sz w:val="24"/>
          <w:szCs w:val="24"/>
        </w:rPr>
        <w:t xml:space="preserve"> </w:t>
      </w:r>
      <w:proofErr w:type="spellStart"/>
      <w:r w:rsidR="00693CB0" w:rsidRPr="00B86A78">
        <w:rPr>
          <w:sz w:val="24"/>
          <w:szCs w:val="24"/>
        </w:rPr>
        <w:t>skor</w:t>
      </w:r>
      <w:proofErr w:type="spellEnd"/>
      <w:r w:rsidR="00693CB0" w:rsidRPr="00B86A78">
        <w:rPr>
          <w:sz w:val="24"/>
          <w:szCs w:val="24"/>
        </w:rPr>
        <w:t xml:space="preserve"> 5</w:t>
      </w:r>
      <w:r w:rsidRPr="00B86A78">
        <w:rPr>
          <w:sz w:val="24"/>
          <w:szCs w:val="24"/>
        </w:rPr>
        <w:t xml:space="preserve"> yang </w:t>
      </w:r>
      <w:proofErr w:type="spellStart"/>
      <w:r w:rsidRPr="00B86A78">
        <w:rPr>
          <w:sz w:val="24"/>
          <w:szCs w:val="24"/>
        </w:rPr>
        <w:t>jumlahnya</w:t>
      </w:r>
      <w:proofErr w:type="spellEnd"/>
      <w:r w:rsidRPr="00B86A78">
        <w:rPr>
          <w:sz w:val="24"/>
          <w:szCs w:val="24"/>
        </w:rPr>
        <w:t xml:space="preserve"> </w:t>
      </w:r>
      <w:proofErr w:type="spellStart"/>
      <w:r w:rsidRPr="00B86A78">
        <w:rPr>
          <w:sz w:val="24"/>
          <w:szCs w:val="24"/>
        </w:rPr>
        <w:t>beragam</w:t>
      </w:r>
      <w:proofErr w:type="spellEnd"/>
      <w:r w:rsidRPr="00B86A78">
        <w:rPr>
          <w:sz w:val="24"/>
          <w:szCs w:val="24"/>
        </w:rPr>
        <w:t xml:space="preserve"> di </w:t>
      </w:r>
      <w:proofErr w:type="spellStart"/>
      <w:r w:rsidRPr="00B86A78">
        <w:rPr>
          <w:sz w:val="24"/>
          <w:szCs w:val="24"/>
        </w:rPr>
        <w:t>setiap</w:t>
      </w:r>
      <w:proofErr w:type="spellEnd"/>
      <w:r w:rsidRPr="00B86A78">
        <w:rPr>
          <w:sz w:val="24"/>
          <w:szCs w:val="24"/>
        </w:rPr>
        <w:t xml:space="preserve"> </w:t>
      </w:r>
      <w:proofErr w:type="spellStart"/>
      <w:r w:rsidRPr="00B86A78">
        <w:rPr>
          <w:sz w:val="24"/>
          <w:szCs w:val="24"/>
        </w:rPr>
        <w:t>lokasi</w:t>
      </w:r>
      <w:proofErr w:type="spellEnd"/>
      <w:r w:rsidR="00693CB0" w:rsidRPr="00B86A78">
        <w:rPr>
          <w:sz w:val="24"/>
          <w:szCs w:val="24"/>
        </w:rPr>
        <w:t>.</w:t>
      </w:r>
      <w:r w:rsidR="00886283">
        <w:rPr>
          <w:sz w:val="24"/>
          <w:szCs w:val="24"/>
        </w:rPr>
        <w:t xml:space="preserve"> </w:t>
      </w:r>
      <w:proofErr w:type="spellStart"/>
      <w:r w:rsidR="00693CB0" w:rsidRPr="00B86A78">
        <w:rPr>
          <w:sz w:val="24"/>
          <w:szCs w:val="24"/>
        </w:rPr>
        <w:t>Petak</w:t>
      </w:r>
      <w:proofErr w:type="spellEnd"/>
      <w:r w:rsidR="00693CB0" w:rsidRPr="00B86A78">
        <w:rPr>
          <w:sz w:val="24"/>
          <w:szCs w:val="24"/>
        </w:rPr>
        <w:t xml:space="preserve"> G1 </w:t>
      </w:r>
      <w:r w:rsidR="002C50B2" w:rsidRPr="00B86A78">
        <w:rPr>
          <w:sz w:val="24"/>
          <w:szCs w:val="24"/>
        </w:rPr>
        <w:t xml:space="preserve">dan G2 </w:t>
      </w:r>
      <w:proofErr w:type="spellStart"/>
      <w:r w:rsidR="00693CB0" w:rsidRPr="00B86A78">
        <w:rPr>
          <w:sz w:val="24"/>
          <w:szCs w:val="24"/>
        </w:rPr>
        <w:t>memiliki</w:t>
      </w:r>
      <w:proofErr w:type="spellEnd"/>
      <w:r w:rsidR="00693CB0" w:rsidRPr="00B86A78">
        <w:rPr>
          <w:sz w:val="24"/>
          <w:szCs w:val="24"/>
        </w:rPr>
        <w:t xml:space="preserve"> </w:t>
      </w:r>
      <w:proofErr w:type="spellStart"/>
      <w:r w:rsidR="00693CB0" w:rsidRPr="00B86A78">
        <w:rPr>
          <w:sz w:val="24"/>
          <w:szCs w:val="24"/>
        </w:rPr>
        <w:t>nilai</w:t>
      </w:r>
      <w:proofErr w:type="spellEnd"/>
      <w:r w:rsidR="00693CB0" w:rsidRPr="00B86A78">
        <w:rPr>
          <w:sz w:val="24"/>
          <w:szCs w:val="24"/>
        </w:rPr>
        <w:t xml:space="preserve"> </w:t>
      </w:r>
      <w:proofErr w:type="spellStart"/>
      <w:r w:rsidR="00693CB0" w:rsidRPr="00B86A78">
        <w:rPr>
          <w:sz w:val="24"/>
          <w:szCs w:val="24"/>
        </w:rPr>
        <w:t>kadar</w:t>
      </w:r>
      <w:proofErr w:type="spellEnd"/>
      <w:r w:rsidR="00693CB0" w:rsidRPr="00B86A78">
        <w:rPr>
          <w:sz w:val="24"/>
          <w:szCs w:val="24"/>
        </w:rPr>
        <w:t xml:space="preserve"> ammonia</w:t>
      </w:r>
      <w:r w:rsidR="002C50B2" w:rsidRPr="00B86A78">
        <w:rPr>
          <w:sz w:val="24"/>
          <w:szCs w:val="24"/>
        </w:rPr>
        <w:t xml:space="preserve">, </w:t>
      </w:r>
      <w:proofErr w:type="spellStart"/>
      <w:r w:rsidR="002C50B2" w:rsidRPr="00B86A78">
        <w:rPr>
          <w:sz w:val="24"/>
          <w:szCs w:val="24"/>
        </w:rPr>
        <w:t>nitrat</w:t>
      </w:r>
      <w:proofErr w:type="spellEnd"/>
      <w:r w:rsidR="002C50B2" w:rsidRPr="00B86A78">
        <w:rPr>
          <w:sz w:val="24"/>
          <w:szCs w:val="24"/>
        </w:rPr>
        <w:t xml:space="preserve"> dan </w:t>
      </w:r>
      <w:proofErr w:type="spellStart"/>
      <w:r w:rsidR="002C50B2" w:rsidRPr="00B86A78">
        <w:rPr>
          <w:sz w:val="24"/>
          <w:szCs w:val="24"/>
        </w:rPr>
        <w:t>nitrit</w:t>
      </w:r>
      <w:proofErr w:type="spellEnd"/>
      <w:r w:rsidR="002C50B2" w:rsidRPr="00B86A78">
        <w:rPr>
          <w:sz w:val="24"/>
          <w:szCs w:val="24"/>
        </w:rPr>
        <w:t xml:space="preserve"> yang </w:t>
      </w:r>
      <w:proofErr w:type="spellStart"/>
      <w:r w:rsidR="002C50B2" w:rsidRPr="00B86A78">
        <w:rPr>
          <w:sz w:val="24"/>
          <w:szCs w:val="24"/>
        </w:rPr>
        <w:t>sedikit</w:t>
      </w:r>
      <w:proofErr w:type="spellEnd"/>
      <w:r w:rsidR="002C50B2" w:rsidRPr="00B86A78">
        <w:rPr>
          <w:sz w:val="24"/>
          <w:szCs w:val="24"/>
        </w:rPr>
        <w:t xml:space="preserve"> di </w:t>
      </w:r>
      <w:proofErr w:type="spellStart"/>
      <w:r w:rsidR="002C50B2" w:rsidRPr="00B86A78">
        <w:rPr>
          <w:sz w:val="24"/>
          <w:szCs w:val="24"/>
        </w:rPr>
        <w:t>atas</w:t>
      </w:r>
      <w:proofErr w:type="spellEnd"/>
      <w:r w:rsidR="002C50B2" w:rsidRPr="00B86A78">
        <w:rPr>
          <w:sz w:val="24"/>
          <w:szCs w:val="24"/>
        </w:rPr>
        <w:t xml:space="preserve"> </w:t>
      </w:r>
      <w:proofErr w:type="spellStart"/>
      <w:r w:rsidR="002C50B2" w:rsidRPr="00B86A78">
        <w:rPr>
          <w:sz w:val="24"/>
          <w:szCs w:val="24"/>
        </w:rPr>
        <w:t>nilai</w:t>
      </w:r>
      <w:proofErr w:type="spellEnd"/>
      <w:r w:rsidR="002C50B2" w:rsidRPr="00B86A78">
        <w:rPr>
          <w:sz w:val="24"/>
          <w:szCs w:val="24"/>
        </w:rPr>
        <w:t xml:space="preserve"> </w:t>
      </w:r>
      <w:proofErr w:type="spellStart"/>
      <w:r w:rsidR="002C50B2" w:rsidRPr="00B86A78">
        <w:rPr>
          <w:sz w:val="24"/>
          <w:szCs w:val="24"/>
        </w:rPr>
        <w:t>standar</w:t>
      </w:r>
      <w:proofErr w:type="spellEnd"/>
      <w:r w:rsidR="002C50B2" w:rsidRPr="00B86A78">
        <w:rPr>
          <w:sz w:val="24"/>
          <w:szCs w:val="24"/>
        </w:rPr>
        <w:t xml:space="preserve"> </w:t>
      </w:r>
      <w:proofErr w:type="spellStart"/>
      <w:r w:rsidR="002C50B2" w:rsidRPr="00B86A78">
        <w:rPr>
          <w:sz w:val="24"/>
          <w:szCs w:val="24"/>
        </w:rPr>
        <w:t>namun</w:t>
      </w:r>
      <w:proofErr w:type="spellEnd"/>
      <w:r w:rsidR="002C50B2" w:rsidRPr="00B86A78">
        <w:rPr>
          <w:sz w:val="24"/>
          <w:szCs w:val="24"/>
        </w:rPr>
        <w:t xml:space="preserve"> </w:t>
      </w:r>
      <w:proofErr w:type="spellStart"/>
      <w:r w:rsidR="002C50B2" w:rsidRPr="00B86A78">
        <w:rPr>
          <w:sz w:val="24"/>
          <w:szCs w:val="24"/>
        </w:rPr>
        <w:t>masih</w:t>
      </w:r>
      <w:proofErr w:type="spellEnd"/>
      <w:r w:rsidR="002C50B2" w:rsidRPr="00B86A78">
        <w:rPr>
          <w:sz w:val="24"/>
          <w:szCs w:val="24"/>
        </w:rPr>
        <w:t xml:space="preserve"> </w:t>
      </w:r>
      <w:proofErr w:type="spellStart"/>
      <w:r w:rsidR="002C50B2" w:rsidRPr="00B86A78">
        <w:rPr>
          <w:sz w:val="24"/>
          <w:szCs w:val="24"/>
        </w:rPr>
        <w:t>dalam</w:t>
      </w:r>
      <w:proofErr w:type="spellEnd"/>
      <w:r w:rsidR="002C50B2" w:rsidRPr="00B86A78">
        <w:rPr>
          <w:sz w:val="24"/>
          <w:szCs w:val="24"/>
        </w:rPr>
        <w:t xml:space="preserve"> </w:t>
      </w:r>
      <w:proofErr w:type="spellStart"/>
      <w:r w:rsidR="002C50B2" w:rsidRPr="00B86A78">
        <w:rPr>
          <w:sz w:val="24"/>
          <w:szCs w:val="24"/>
        </w:rPr>
        <w:t>toleransi</w:t>
      </w:r>
      <w:proofErr w:type="spellEnd"/>
      <w:r w:rsidR="002C50B2" w:rsidRPr="00B86A78">
        <w:rPr>
          <w:sz w:val="24"/>
          <w:szCs w:val="24"/>
        </w:rPr>
        <w:t xml:space="preserve"> </w:t>
      </w:r>
      <w:proofErr w:type="spellStart"/>
      <w:r w:rsidR="002C50B2" w:rsidRPr="00B86A78">
        <w:rPr>
          <w:sz w:val="24"/>
          <w:szCs w:val="24"/>
        </w:rPr>
        <w:t>untuk</w:t>
      </w:r>
      <w:proofErr w:type="spellEnd"/>
      <w:r w:rsidR="002C50B2" w:rsidRPr="00B86A78">
        <w:rPr>
          <w:sz w:val="24"/>
          <w:szCs w:val="24"/>
        </w:rPr>
        <w:t xml:space="preserve"> </w:t>
      </w:r>
      <w:proofErr w:type="spellStart"/>
      <w:r w:rsidR="002C50B2" w:rsidRPr="00B86A78">
        <w:rPr>
          <w:sz w:val="24"/>
          <w:szCs w:val="24"/>
        </w:rPr>
        <w:t>hidup</w:t>
      </w:r>
      <w:proofErr w:type="spellEnd"/>
      <w:r w:rsidR="002C50B2" w:rsidRPr="00B86A78">
        <w:rPr>
          <w:sz w:val="24"/>
          <w:szCs w:val="24"/>
        </w:rPr>
        <w:t xml:space="preserve"> </w:t>
      </w:r>
      <w:proofErr w:type="spellStart"/>
      <w:r w:rsidR="002C50B2" w:rsidRPr="00B86A78">
        <w:rPr>
          <w:sz w:val="24"/>
          <w:szCs w:val="24"/>
        </w:rPr>
        <w:t>udang</w:t>
      </w:r>
      <w:proofErr w:type="spellEnd"/>
      <w:r w:rsidR="002C50B2" w:rsidRPr="00B86A78">
        <w:rPr>
          <w:sz w:val="24"/>
          <w:szCs w:val="24"/>
        </w:rPr>
        <w:t xml:space="preserve"> </w:t>
      </w:r>
      <w:proofErr w:type="spellStart"/>
      <w:r w:rsidR="002C50B2" w:rsidRPr="00B86A78">
        <w:rPr>
          <w:sz w:val="24"/>
          <w:szCs w:val="24"/>
        </w:rPr>
        <w:t>vaname</w:t>
      </w:r>
      <w:proofErr w:type="spellEnd"/>
      <w:r w:rsidR="002C50B2" w:rsidRPr="00B86A78">
        <w:rPr>
          <w:sz w:val="24"/>
          <w:szCs w:val="24"/>
        </w:rPr>
        <w:t xml:space="preserve"> </w:t>
      </w:r>
      <w:proofErr w:type="spellStart"/>
      <w:r w:rsidR="002C50B2" w:rsidRPr="00B86A78">
        <w:rPr>
          <w:sz w:val="24"/>
          <w:szCs w:val="24"/>
        </w:rPr>
        <w:t>sehingga</w:t>
      </w:r>
      <w:proofErr w:type="spellEnd"/>
      <w:r w:rsidR="002C50B2" w:rsidRPr="00B86A78">
        <w:rPr>
          <w:sz w:val="24"/>
          <w:szCs w:val="24"/>
        </w:rPr>
        <w:t xml:space="preserve"> </w:t>
      </w:r>
      <w:proofErr w:type="spellStart"/>
      <w:r w:rsidR="002C50B2" w:rsidRPr="00B86A78">
        <w:rPr>
          <w:sz w:val="24"/>
          <w:szCs w:val="24"/>
        </w:rPr>
        <w:t>mendapat</w:t>
      </w:r>
      <w:proofErr w:type="spellEnd"/>
      <w:r w:rsidR="002C50B2" w:rsidRPr="00B86A78">
        <w:rPr>
          <w:sz w:val="24"/>
          <w:szCs w:val="24"/>
        </w:rPr>
        <w:t xml:space="preserve"> </w:t>
      </w:r>
      <w:proofErr w:type="spellStart"/>
      <w:r w:rsidR="002C50B2" w:rsidRPr="00B86A78">
        <w:rPr>
          <w:sz w:val="24"/>
          <w:szCs w:val="24"/>
        </w:rPr>
        <w:t>skor</w:t>
      </w:r>
      <w:proofErr w:type="spellEnd"/>
      <w:r w:rsidR="002C50B2" w:rsidRPr="00B86A78">
        <w:rPr>
          <w:sz w:val="24"/>
          <w:szCs w:val="24"/>
        </w:rPr>
        <w:t xml:space="preserve"> 3. </w:t>
      </w:r>
      <w:proofErr w:type="spellStart"/>
      <w:r w:rsidR="002C50B2" w:rsidRPr="00B86A78">
        <w:rPr>
          <w:sz w:val="24"/>
          <w:szCs w:val="24"/>
        </w:rPr>
        <w:t>Selain</w:t>
      </w:r>
      <w:proofErr w:type="spellEnd"/>
      <w:r w:rsidR="002C50B2" w:rsidRPr="00B86A78">
        <w:rPr>
          <w:sz w:val="24"/>
          <w:szCs w:val="24"/>
        </w:rPr>
        <w:t xml:space="preserve"> </w:t>
      </w:r>
      <w:proofErr w:type="spellStart"/>
      <w:r w:rsidR="002C50B2" w:rsidRPr="00B86A78">
        <w:rPr>
          <w:sz w:val="24"/>
          <w:szCs w:val="24"/>
        </w:rPr>
        <w:t>itu</w:t>
      </w:r>
      <w:proofErr w:type="spellEnd"/>
      <w:r w:rsidR="002C50B2" w:rsidRPr="00B86A78">
        <w:rPr>
          <w:sz w:val="24"/>
          <w:szCs w:val="24"/>
        </w:rPr>
        <w:t xml:space="preserve"> pada </w:t>
      </w:r>
      <w:proofErr w:type="spellStart"/>
      <w:r w:rsidR="002C50B2" w:rsidRPr="00B86A78">
        <w:rPr>
          <w:sz w:val="24"/>
          <w:szCs w:val="24"/>
        </w:rPr>
        <w:t>Petak</w:t>
      </w:r>
      <w:proofErr w:type="spellEnd"/>
      <w:r w:rsidR="002C50B2" w:rsidRPr="00B86A78">
        <w:rPr>
          <w:sz w:val="24"/>
          <w:szCs w:val="24"/>
        </w:rPr>
        <w:t xml:space="preserve"> P1 dan P2 </w:t>
      </w:r>
      <w:proofErr w:type="spellStart"/>
      <w:r w:rsidR="002C50B2" w:rsidRPr="00B86A78">
        <w:rPr>
          <w:sz w:val="24"/>
          <w:szCs w:val="24"/>
        </w:rPr>
        <w:t>selain</w:t>
      </w:r>
      <w:proofErr w:type="spellEnd"/>
      <w:r w:rsidR="002C50B2" w:rsidRPr="00B86A78">
        <w:rPr>
          <w:sz w:val="24"/>
          <w:szCs w:val="24"/>
        </w:rPr>
        <w:t xml:space="preserve"> </w:t>
      </w:r>
      <w:proofErr w:type="spellStart"/>
      <w:r w:rsidR="002C50B2" w:rsidRPr="00B86A78">
        <w:rPr>
          <w:sz w:val="24"/>
          <w:szCs w:val="24"/>
        </w:rPr>
        <w:t>kadar</w:t>
      </w:r>
      <w:proofErr w:type="spellEnd"/>
      <w:r w:rsidR="002C50B2" w:rsidRPr="00B86A78">
        <w:rPr>
          <w:sz w:val="24"/>
          <w:szCs w:val="24"/>
        </w:rPr>
        <w:t xml:space="preserve"> ammonia, </w:t>
      </w:r>
      <w:proofErr w:type="spellStart"/>
      <w:r w:rsidR="002C50B2" w:rsidRPr="00B86A78">
        <w:rPr>
          <w:sz w:val="24"/>
          <w:szCs w:val="24"/>
        </w:rPr>
        <w:t>nilai</w:t>
      </w:r>
      <w:proofErr w:type="spellEnd"/>
      <w:r w:rsidR="002C50B2" w:rsidRPr="00B86A78">
        <w:rPr>
          <w:sz w:val="24"/>
          <w:szCs w:val="24"/>
        </w:rPr>
        <w:t xml:space="preserve"> </w:t>
      </w:r>
      <w:proofErr w:type="spellStart"/>
      <w:r w:rsidR="002C50B2" w:rsidRPr="00B86A78">
        <w:rPr>
          <w:sz w:val="24"/>
          <w:szCs w:val="24"/>
        </w:rPr>
        <w:t>bahan</w:t>
      </w:r>
      <w:proofErr w:type="spellEnd"/>
      <w:r w:rsidR="002C50B2" w:rsidRPr="00B86A78">
        <w:rPr>
          <w:sz w:val="24"/>
          <w:szCs w:val="24"/>
        </w:rPr>
        <w:t xml:space="preserve"> </w:t>
      </w:r>
      <w:proofErr w:type="spellStart"/>
      <w:r w:rsidR="002C50B2" w:rsidRPr="00B86A78">
        <w:rPr>
          <w:sz w:val="24"/>
          <w:szCs w:val="24"/>
        </w:rPr>
        <w:t>organik</w:t>
      </w:r>
      <w:proofErr w:type="spellEnd"/>
      <w:r w:rsidR="002C50B2" w:rsidRPr="00B86A78">
        <w:rPr>
          <w:sz w:val="24"/>
          <w:szCs w:val="24"/>
        </w:rPr>
        <w:t xml:space="preserve"> total pun </w:t>
      </w:r>
      <w:proofErr w:type="spellStart"/>
      <w:r w:rsidR="002C50B2" w:rsidRPr="00B86A78">
        <w:rPr>
          <w:sz w:val="24"/>
          <w:szCs w:val="24"/>
        </w:rPr>
        <w:t>lebih</w:t>
      </w:r>
      <w:proofErr w:type="spellEnd"/>
      <w:r w:rsidR="002C50B2" w:rsidRPr="00B86A78">
        <w:rPr>
          <w:sz w:val="24"/>
          <w:szCs w:val="24"/>
        </w:rPr>
        <w:t xml:space="preserve"> </w:t>
      </w:r>
      <w:proofErr w:type="spellStart"/>
      <w:r w:rsidR="002C50B2" w:rsidRPr="00B86A78">
        <w:rPr>
          <w:sz w:val="24"/>
          <w:szCs w:val="24"/>
        </w:rPr>
        <w:t>tinggi</w:t>
      </w:r>
      <w:proofErr w:type="spellEnd"/>
      <w:r w:rsidR="002C50B2" w:rsidRPr="00B86A78">
        <w:rPr>
          <w:sz w:val="24"/>
          <w:szCs w:val="24"/>
        </w:rPr>
        <w:t xml:space="preserve"> </w:t>
      </w:r>
      <w:proofErr w:type="spellStart"/>
      <w:r w:rsidR="002C50B2" w:rsidRPr="00B86A78">
        <w:rPr>
          <w:sz w:val="24"/>
          <w:szCs w:val="24"/>
        </w:rPr>
        <w:t>dibandingkan</w:t>
      </w:r>
      <w:proofErr w:type="spellEnd"/>
      <w:r w:rsidR="002C50B2" w:rsidRPr="00B86A78">
        <w:rPr>
          <w:sz w:val="24"/>
          <w:szCs w:val="24"/>
        </w:rPr>
        <w:t xml:space="preserve"> </w:t>
      </w:r>
      <w:proofErr w:type="spellStart"/>
      <w:r w:rsidR="002C50B2" w:rsidRPr="00B86A78">
        <w:rPr>
          <w:sz w:val="24"/>
          <w:szCs w:val="24"/>
        </w:rPr>
        <w:t>dengan</w:t>
      </w:r>
      <w:proofErr w:type="spellEnd"/>
      <w:r w:rsidR="002C50B2" w:rsidRPr="00B86A78">
        <w:rPr>
          <w:sz w:val="24"/>
          <w:szCs w:val="24"/>
        </w:rPr>
        <w:t xml:space="preserve"> </w:t>
      </w:r>
      <w:proofErr w:type="spellStart"/>
      <w:r w:rsidR="002C50B2" w:rsidRPr="00B86A78">
        <w:rPr>
          <w:sz w:val="24"/>
          <w:szCs w:val="24"/>
        </w:rPr>
        <w:t>ketentuan</w:t>
      </w:r>
      <w:proofErr w:type="spellEnd"/>
      <w:r w:rsidR="002C50B2" w:rsidRPr="00B86A78">
        <w:rPr>
          <w:sz w:val="24"/>
          <w:szCs w:val="24"/>
        </w:rPr>
        <w:t xml:space="preserve"> di </w:t>
      </w:r>
      <w:proofErr w:type="spellStart"/>
      <w:r w:rsidR="002C50B2" w:rsidRPr="00B86A78">
        <w:rPr>
          <w:sz w:val="24"/>
          <w:szCs w:val="24"/>
        </w:rPr>
        <w:t>dalam</w:t>
      </w:r>
      <w:proofErr w:type="spellEnd"/>
      <w:r w:rsidR="002C50B2" w:rsidRPr="00B86A78">
        <w:rPr>
          <w:sz w:val="24"/>
          <w:szCs w:val="24"/>
        </w:rPr>
        <w:t xml:space="preserve"> </w:t>
      </w:r>
      <w:proofErr w:type="spellStart"/>
      <w:r w:rsidR="002C50B2" w:rsidRPr="00B86A78">
        <w:rPr>
          <w:sz w:val="24"/>
          <w:szCs w:val="24"/>
        </w:rPr>
        <w:t>matriks</w:t>
      </w:r>
      <w:proofErr w:type="spellEnd"/>
      <w:r w:rsidR="002C50B2" w:rsidRPr="00B86A78">
        <w:rPr>
          <w:sz w:val="24"/>
          <w:szCs w:val="24"/>
        </w:rPr>
        <w:t xml:space="preserve">. </w:t>
      </w:r>
      <w:proofErr w:type="spellStart"/>
      <w:r w:rsidR="002C50B2" w:rsidRPr="00B86A78">
        <w:rPr>
          <w:sz w:val="24"/>
          <w:szCs w:val="24"/>
        </w:rPr>
        <w:t>Berbeda</w:t>
      </w:r>
      <w:proofErr w:type="spellEnd"/>
      <w:r w:rsidR="002C50B2" w:rsidRPr="00B86A78">
        <w:rPr>
          <w:sz w:val="24"/>
          <w:szCs w:val="24"/>
        </w:rPr>
        <w:t xml:space="preserve"> </w:t>
      </w:r>
      <w:proofErr w:type="spellStart"/>
      <w:r w:rsidR="002C50B2" w:rsidRPr="00B86A78">
        <w:rPr>
          <w:sz w:val="24"/>
          <w:szCs w:val="24"/>
        </w:rPr>
        <w:t>dengan</w:t>
      </w:r>
      <w:proofErr w:type="spellEnd"/>
      <w:r w:rsidR="002C50B2" w:rsidRPr="00B86A78">
        <w:rPr>
          <w:sz w:val="24"/>
          <w:szCs w:val="24"/>
        </w:rPr>
        <w:t xml:space="preserve"> </w:t>
      </w:r>
      <w:proofErr w:type="spellStart"/>
      <w:r w:rsidR="002C50B2" w:rsidRPr="00B86A78">
        <w:rPr>
          <w:sz w:val="24"/>
          <w:szCs w:val="24"/>
        </w:rPr>
        <w:t>Petak</w:t>
      </w:r>
      <w:proofErr w:type="spellEnd"/>
      <w:r w:rsidR="002C50B2" w:rsidRPr="00B86A78">
        <w:rPr>
          <w:sz w:val="24"/>
          <w:szCs w:val="24"/>
        </w:rPr>
        <w:t xml:space="preserve"> S2 </w:t>
      </w:r>
      <w:proofErr w:type="spellStart"/>
      <w:r w:rsidR="002C50B2" w:rsidRPr="00B86A78">
        <w:rPr>
          <w:sz w:val="24"/>
          <w:szCs w:val="24"/>
        </w:rPr>
        <w:t>dimana</w:t>
      </w:r>
      <w:proofErr w:type="spellEnd"/>
      <w:r w:rsidR="002C50B2" w:rsidRPr="00B86A78">
        <w:rPr>
          <w:sz w:val="24"/>
          <w:szCs w:val="24"/>
        </w:rPr>
        <w:t xml:space="preserve"> </w:t>
      </w:r>
      <w:proofErr w:type="spellStart"/>
      <w:r w:rsidR="002C50B2" w:rsidRPr="00B86A78">
        <w:rPr>
          <w:sz w:val="24"/>
          <w:szCs w:val="24"/>
        </w:rPr>
        <w:t>hanya</w:t>
      </w:r>
      <w:proofErr w:type="spellEnd"/>
      <w:r w:rsidR="002C50B2" w:rsidRPr="00B86A78">
        <w:rPr>
          <w:sz w:val="24"/>
          <w:szCs w:val="24"/>
        </w:rPr>
        <w:t xml:space="preserve"> </w:t>
      </w:r>
      <w:proofErr w:type="spellStart"/>
      <w:r w:rsidR="002C50B2" w:rsidRPr="00B86A78">
        <w:rPr>
          <w:sz w:val="24"/>
          <w:szCs w:val="24"/>
        </w:rPr>
        <w:t>memiliki</w:t>
      </w:r>
      <w:proofErr w:type="spellEnd"/>
      <w:r w:rsidR="002C50B2" w:rsidRPr="00B86A78">
        <w:rPr>
          <w:sz w:val="24"/>
          <w:szCs w:val="24"/>
        </w:rPr>
        <w:t xml:space="preserve"> </w:t>
      </w:r>
      <w:proofErr w:type="spellStart"/>
      <w:r w:rsidR="002C50B2" w:rsidRPr="00B86A78">
        <w:rPr>
          <w:sz w:val="24"/>
          <w:szCs w:val="24"/>
        </w:rPr>
        <w:t>dua</w:t>
      </w:r>
      <w:proofErr w:type="spellEnd"/>
      <w:r w:rsidR="002C50B2" w:rsidRPr="00B86A78">
        <w:rPr>
          <w:sz w:val="24"/>
          <w:szCs w:val="24"/>
        </w:rPr>
        <w:t xml:space="preserve"> parameter </w:t>
      </w:r>
      <w:proofErr w:type="spellStart"/>
      <w:r w:rsidR="002C50B2" w:rsidRPr="00B86A78">
        <w:rPr>
          <w:sz w:val="24"/>
          <w:szCs w:val="24"/>
        </w:rPr>
        <w:t>dengan</w:t>
      </w:r>
      <w:proofErr w:type="spellEnd"/>
      <w:r w:rsidR="002C50B2" w:rsidRPr="00B86A78">
        <w:rPr>
          <w:sz w:val="24"/>
          <w:szCs w:val="24"/>
        </w:rPr>
        <w:t xml:space="preserve"> </w:t>
      </w:r>
      <w:proofErr w:type="spellStart"/>
      <w:r w:rsidR="002C50B2" w:rsidRPr="00B86A78">
        <w:rPr>
          <w:sz w:val="24"/>
          <w:szCs w:val="24"/>
        </w:rPr>
        <w:t>skor</w:t>
      </w:r>
      <w:proofErr w:type="spellEnd"/>
      <w:r w:rsidR="002C50B2" w:rsidRPr="00B86A78">
        <w:rPr>
          <w:sz w:val="24"/>
          <w:szCs w:val="24"/>
        </w:rPr>
        <w:t xml:space="preserve"> 3 </w:t>
      </w:r>
      <w:proofErr w:type="spellStart"/>
      <w:r w:rsidR="002C50B2" w:rsidRPr="00B86A78">
        <w:rPr>
          <w:sz w:val="24"/>
          <w:szCs w:val="24"/>
        </w:rPr>
        <w:t>sehingga</w:t>
      </w:r>
      <w:proofErr w:type="spellEnd"/>
      <w:r w:rsidR="002C50B2" w:rsidRPr="00B86A78">
        <w:rPr>
          <w:sz w:val="24"/>
          <w:szCs w:val="24"/>
        </w:rPr>
        <w:t xml:space="preserve"> </w:t>
      </w:r>
      <w:proofErr w:type="spellStart"/>
      <w:r w:rsidR="002C50B2" w:rsidRPr="00B86A78">
        <w:rPr>
          <w:sz w:val="24"/>
          <w:szCs w:val="24"/>
        </w:rPr>
        <w:t>memiliki</w:t>
      </w:r>
      <w:proofErr w:type="spellEnd"/>
      <w:r w:rsidR="002C50B2" w:rsidRPr="00B86A78">
        <w:rPr>
          <w:sz w:val="24"/>
          <w:szCs w:val="24"/>
        </w:rPr>
        <w:t xml:space="preserve"> </w:t>
      </w:r>
      <w:proofErr w:type="spellStart"/>
      <w:r w:rsidR="002C50B2" w:rsidRPr="00B86A78">
        <w:rPr>
          <w:sz w:val="24"/>
          <w:szCs w:val="24"/>
        </w:rPr>
        <w:t>nilai</w:t>
      </w:r>
      <w:proofErr w:type="spellEnd"/>
      <w:r w:rsidR="002C50B2" w:rsidRPr="00B86A78">
        <w:rPr>
          <w:sz w:val="24"/>
          <w:szCs w:val="24"/>
        </w:rPr>
        <w:t xml:space="preserve"> total pada </w:t>
      </w:r>
      <w:proofErr w:type="spellStart"/>
      <w:r w:rsidR="002C50B2" w:rsidRPr="00B86A78">
        <w:rPr>
          <w:sz w:val="24"/>
          <w:szCs w:val="24"/>
        </w:rPr>
        <w:t>matriks</w:t>
      </w:r>
      <w:proofErr w:type="spellEnd"/>
      <w:r w:rsidR="002C50B2" w:rsidRPr="00B86A78">
        <w:rPr>
          <w:sz w:val="24"/>
          <w:szCs w:val="24"/>
        </w:rPr>
        <w:t xml:space="preserve"> yang paling </w:t>
      </w:r>
      <w:proofErr w:type="spellStart"/>
      <w:r w:rsidR="002C50B2" w:rsidRPr="00B86A78">
        <w:rPr>
          <w:sz w:val="24"/>
          <w:szCs w:val="24"/>
        </w:rPr>
        <w:t>tinggi</w:t>
      </w:r>
      <w:proofErr w:type="spellEnd"/>
      <w:r w:rsidR="002C50B2" w:rsidRPr="00B86A78">
        <w:rPr>
          <w:sz w:val="24"/>
          <w:szCs w:val="24"/>
        </w:rPr>
        <w:t xml:space="preserve"> </w:t>
      </w:r>
      <w:proofErr w:type="spellStart"/>
      <w:r w:rsidR="002C50B2" w:rsidRPr="00B86A78">
        <w:rPr>
          <w:sz w:val="24"/>
          <w:szCs w:val="24"/>
        </w:rPr>
        <w:t>dibanding</w:t>
      </w:r>
      <w:proofErr w:type="spellEnd"/>
      <w:r w:rsidR="002C50B2" w:rsidRPr="00B86A78">
        <w:rPr>
          <w:sz w:val="24"/>
          <w:szCs w:val="24"/>
        </w:rPr>
        <w:t xml:space="preserve"> </w:t>
      </w:r>
      <w:proofErr w:type="spellStart"/>
      <w:r w:rsidR="002C50B2" w:rsidRPr="00B86A78">
        <w:rPr>
          <w:sz w:val="24"/>
          <w:szCs w:val="24"/>
        </w:rPr>
        <w:t>lokasi</w:t>
      </w:r>
      <w:proofErr w:type="spellEnd"/>
      <w:r w:rsidR="002C50B2" w:rsidRPr="00B86A78">
        <w:rPr>
          <w:sz w:val="24"/>
          <w:szCs w:val="24"/>
        </w:rPr>
        <w:t xml:space="preserve"> </w:t>
      </w:r>
      <w:proofErr w:type="spellStart"/>
      <w:r w:rsidR="002C50B2" w:rsidRPr="00B86A78">
        <w:rPr>
          <w:sz w:val="24"/>
          <w:szCs w:val="24"/>
        </w:rPr>
        <w:t>lainnya</w:t>
      </w:r>
      <w:proofErr w:type="spellEnd"/>
      <w:r w:rsidR="002C50B2" w:rsidRPr="00B86A78">
        <w:rPr>
          <w:sz w:val="24"/>
          <w:szCs w:val="24"/>
        </w:rPr>
        <w:t xml:space="preserve">. </w:t>
      </w:r>
    </w:p>
    <w:p w14:paraId="76F114D1" w14:textId="4F0F75E4" w:rsidR="00583B42" w:rsidRDefault="006E0CE6" w:rsidP="00B86A78">
      <w:pPr>
        <w:spacing w:line="480" w:lineRule="auto"/>
        <w:ind w:firstLine="720"/>
        <w:jc w:val="both"/>
        <w:rPr>
          <w:sz w:val="24"/>
          <w:szCs w:val="24"/>
        </w:rPr>
      </w:pPr>
      <w:r w:rsidRPr="00B86A78">
        <w:rPr>
          <w:sz w:val="24"/>
          <w:szCs w:val="24"/>
        </w:rPr>
        <w:lastRenderedPageBreak/>
        <w:t xml:space="preserve">Nilai total </w:t>
      </w:r>
      <w:proofErr w:type="spellStart"/>
      <w:r w:rsidRPr="00B86A78">
        <w:rPr>
          <w:sz w:val="24"/>
          <w:szCs w:val="24"/>
        </w:rPr>
        <w:t>dari</w:t>
      </w:r>
      <w:proofErr w:type="spellEnd"/>
      <w:r w:rsidRPr="00B86A78">
        <w:rPr>
          <w:sz w:val="24"/>
          <w:szCs w:val="24"/>
        </w:rPr>
        <w:t xml:space="preserve"> </w:t>
      </w:r>
      <w:proofErr w:type="spellStart"/>
      <w:r w:rsidRPr="00B86A78">
        <w:rPr>
          <w:sz w:val="24"/>
          <w:szCs w:val="24"/>
        </w:rPr>
        <w:t>setiap</w:t>
      </w:r>
      <w:proofErr w:type="spellEnd"/>
      <w:r w:rsidRPr="00B86A78">
        <w:rPr>
          <w:sz w:val="24"/>
          <w:szCs w:val="24"/>
        </w:rPr>
        <w:t xml:space="preserve"> </w:t>
      </w:r>
      <w:proofErr w:type="spellStart"/>
      <w:proofErr w:type="gramStart"/>
      <w:r w:rsidRPr="00B86A78">
        <w:rPr>
          <w:sz w:val="24"/>
          <w:szCs w:val="24"/>
        </w:rPr>
        <w:t>petak</w:t>
      </w:r>
      <w:proofErr w:type="spellEnd"/>
      <w:r w:rsidRPr="00B86A78">
        <w:rPr>
          <w:sz w:val="24"/>
          <w:szCs w:val="24"/>
        </w:rPr>
        <w:t xml:space="preserve">  yang</w:t>
      </w:r>
      <w:proofErr w:type="gramEnd"/>
      <w:r w:rsidRPr="00B86A78">
        <w:rPr>
          <w:sz w:val="24"/>
          <w:szCs w:val="24"/>
        </w:rPr>
        <w:t xml:space="preserve"> </w:t>
      </w:r>
      <w:proofErr w:type="spellStart"/>
      <w:r w:rsidRPr="00B86A78">
        <w:rPr>
          <w:sz w:val="24"/>
          <w:szCs w:val="24"/>
        </w:rPr>
        <w:t>telah</w:t>
      </w:r>
      <w:proofErr w:type="spellEnd"/>
      <w:r w:rsidRPr="00B86A78">
        <w:rPr>
          <w:sz w:val="24"/>
          <w:szCs w:val="24"/>
        </w:rPr>
        <w:t xml:space="preserve"> </w:t>
      </w:r>
      <w:proofErr w:type="spellStart"/>
      <w:r w:rsidRPr="00B86A78">
        <w:rPr>
          <w:sz w:val="24"/>
          <w:szCs w:val="24"/>
        </w:rPr>
        <w:t>didapat</w:t>
      </w:r>
      <w:proofErr w:type="spellEnd"/>
      <w:r w:rsidRPr="00B86A78">
        <w:rPr>
          <w:sz w:val="24"/>
          <w:szCs w:val="24"/>
        </w:rPr>
        <w:t xml:space="preserve"> </w:t>
      </w:r>
      <w:proofErr w:type="spellStart"/>
      <w:r w:rsidRPr="00B86A78">
        <w:rPr>
          <w:sz w:val="24"/>
          <w:szCs w:val="24"/>
        </w:rPr>
        <w:t>sesuai</w:t>
      </w:r>
      <w:proofErr w:type="spellEnd"/>
      <w:r w:rsidRPr="00B86A78">
        <w:rPr>
          <w:sz w:val="24"/>
          <w:szCs w:val="24"/>
        </w:rPr>
        <w:t xml:space="preserve"> </w:t>
      </w:r>
      <w:proofErr w:type="spellStart"/>
      <w:r w:rsidRPr="00B86A78">
        <w:rPr>
          <w:sz w:val="24"/>
          <w:szCs w:val="24"/>
        </w:rPr>
        <w:t>Tabel</w:t>
      </w:r>
      <w:r w:rsidR="00886283">
        <w:rPr>
          <w:sz w:val="24"/>
          <w:szCs w:val="24"/>
        </w:rPr>
        <w:t>-tabel</w:t>
      </w:r>
      <w:proofErr w:type="spellEnd"/>
      <w:r w:rsidRPr="00B86A78">
        <w:rPr>
          <w:sz w:val="24"/>
          <w:szCs w:val="24"/>
        </w:rPr>
        <w:t xml:space="preserve"> </w:t>
      </w:r>
      <w:proofErr w:type="spellStart"/>
      <w:r w:rsidR="00D4744A">
        <w:rPr>
          <w:sz w:val="24"/>
          <w:szCs w:val="24"/>
        </w:rPr>
        <w:t>diatas</w:t>
      </w:r>
      <w:proofErr w:type="spellEnd"/>
      <w:r w:rsidR="00D4744A">
        <w:rPr>
          <w:sz w:val="24"/>
          <w:szCs w:val="24"/>
        </w:rPr>
        <w:t xml:space="preserve"> </w:t>
      </w:r>
      <w:proofErr w:type="spellStart"/>
      <w:r w:rsidR="00D4744A">
        <w:rPr>
          <w:sz w:val="24"/>
          <w:szCs w:val="24"/>
        </w:rPr>
        <w:t>kemudian</w:t>
      </w:r>
      <w:proofErr w:type="spellEnd"/>
      <w:r w:rsidRPr="00B86A78">
        <w:rPr>
          <w:sz w:val="24"/>
          <w:szCs w:val="24"/>
        </w:rPr>
        <w:t xml:space="preserve"> </w:t>
      </w:r>
      <w:proofErr w:type="spellStart"/>
      <w:r w:rsidRPr="00B86A78">
        <w:rPr>
          <w:sz w:val="24"/>
          <w:szCs w:val="24"/>
        </w:rPr>
        <w:t>dihitung</w:t>
      </w:r>
      <w:proofErr w:type="spellEnd"/>
      <w:r w:rsidRPr="00B86A78">
        <w:rPr>
          <w:sz w:val="24"/>
          <w:szCs w:val="24"/>
        </w:rPr>
        <w:t xml:space="preserve"> </w:t>
      </w:r>
      <w:proofErr w:type="spellStart"/>
      <w:r w:rsidRPr="00B86A78">
        <w:rPr>
          <w:sz w:val="24"/>
          <w:szCs w:val="24"/>
        </w:rPr>
        <w:t>menggunakan</w:t>
      </w:r>
      <w:proofErr w:type="spellEnd"/>
      <w:r w:rsidRPr="00B86A78">
        <w:rPr>
          <w:sz w:val="24"/>
          <w:szCs w:val="24"/>
        </w:rPr>
        <w:t xml:space="preserve"> </w:t>
      </w:r>
      <w:proofErr w:type="spellStart"/>
      <w:r w:rsidRPr="00B86A78">
        <w:rPr>
          <w:sz w:val="24"/>
          <w:szCs w:val="24"/>
        </w:rPr>
        <w:t>rumus</w:t>
      </w:r>
      <w:proofErr w:type="spellEnd"/>
      <w:r w:rsidR="00566CE1">
        <w:rPr>
          <w:sz w:val="24"/>
          <w:szCs w:val="24"/>
        </w:rPr>
        <w:t xml:space="preserve"> </w:t>
      </w:r>
      <w:proofErr w:type="spellStart"/>
      <w:r w:rsidR="00566CE1">
        <w:rPr>
          <w:sz w:val="24"/>
          <w:szCs w:val="24"/>
        </w:rPr>
        <w:t>i</w:t>
      </w:r>
      <w:r w:rsidRPr="00B86A78">
        <w:rPr>
          <w:sz w:val="24"/>
          <w:szCs w:val="24"/>
        </w:rPr>
        <w:t>ndeks</w:t>
      </w:r>
      <w:proofErr w:type="spellEnd"/>
      <w:r w:rsidRPr="00B86A78">
        <w:rPr>
          <w:sz w:val="24"/>
          <w:szCs w:val="24"/>
        </w:rPr>
        <w:t xml:space="preserve"> </w:t>
      </w:r>
      <w:proofErr w:type="spellStart"/>
      <w:r w:rsidRPr="00B86A78">
        <w:rPr>
          <w:sz w:val="24"/>
          <w:szCs w:val="24"/>
        </w:rPr>
        <w:t>kesesuaian</w:t>
      </w:r>
      <w:proofErr w:type="spellEnd"/>
      <w:r w:rsidR="00F774DF" w:rsidRPr="00B86A78">
        <w:rPr>
          <w:sz w:val="24"/>
          <w:szCs w:val="24"/>
        </w:rPr>
        <w:t xml:space="preserve"> (IK)</w:t>
      </w:r>
      <w:r w:rsidRPr="00B86A78">
        <w:rPr>
          <w:sz w:val="24"/>
          <w:szCs w:val="24"/>
        </w:rPr>
        <w:t xml:space="preserve">. </w:t>
      </w:r>
      <w:r w:rsidR="00886283">
        <w:rPr>
          <w:sz w:val="24"/>
          <w:szCs w:val="24"/>
        </w:rPr>
        <w:t xml:space="preserve">Hasil </w:t>
      </w:r>
      <w:proofErr w:type="spellStart"/>
      <w:r w:rsidR="00886283">
        <w:rPr>
          <w:sz w:val="24"/>
          <w:szCs w:val="24"/>
        </w:rPr>
        <w:t>dari</w:t>
      </w:r>
      <w:proofErr w:type="spellEnd"/>
      <w:r w:rsidR="00886283">
        <w:rPr>
          <w:sz w:val="24"/>
          <w:szCs w:val="24"/>
        </w:rPr>
        <w:t xml:space="preserve"> </w:t>
      </w:r>
      <w:proofErr w:type="spellStart"/>
      <w:r w:rsidR="00886283">
        <w:rPr>
          <w:sz w:val="24"/>
          <w:szCs w:val="24"/>
        </w:rPr>
        <w:t>perhitungan</w:t>
      </w:r>
      <w:proofErr w:type="spellEnd"/>
      <w:r w:rsidR="00886283">
        <w:rPr>
          <w:sz w:val="24"/>
          <w:szCs w:val="24"/>
        </w:rPr>
        <w:t xml:space="preserve"> IK </w:t>
      </w:r>
      <w:proofErr w:type="spellStart"/>
      <w:r w:rsidR="00886283">
        <w:rPr>
          <w:sz w:val="24"/>
          <w:szCs w:val="24"/>
        </w:rPr>
        <w:t>tersebut</w:t>
      </w:r>
      <w:proofErr w:type="spellEnd"/>
      <w:r w:rsidR="00886283">
        <w:rPr>
          <w:sz w:val="24"/>
          <w:szCs w:val="24"/>
        </w:rPr>
        <w:t xml:space="preserve"> </w:t>
      </w:r>
      <w:proofErr w:type="spellStart"/>
      <w:r w:rsidR="00886283">
        <w:rPr>
          <w:sz w:val="24"/>
          <w:szCs w:val="24"/>
        </w:rPr>
        <w:t>dibandingkan</w:t>
      </w:r>
      <w:proofErr w:type="spellEnd"/>
      <w:r w:rsidR="00886283">
        <w:rPr>
          <w:sz w:val="24"/>
          <w:szCs w:val="24"/>
        </w:rPr>
        <w:t xml:space="preserve"> </w:t>
      </w:r>
      <w:proofErr w:type="spellStart"/>
      <w:r w:rsidR="00886283">
        <w:rPr>
          <w:sz w:val="24"/>
          <w:szCs w:val="24"/>
        </w:rPr>
        <w:t>dengan</w:t>
      </w:r>
      <w:proofErr w:type="spellEnd"/>
      <w:r w:rsidR="00886283">
        <w:rPr>
          <w:sz w:val="24"/>
          <w:szCs w:val="24"/>
        </w:rPr>
        <w:t xml:space="preserve"> </w:t>
      </w:r>
      <w:proofErr w:type="spellStart"/>
      <w:r w:rsidR="00886283">
        <w:rPr>
          <w:sz w:val="24"/>
          <w:szCs w:val="24"/>
        </w:rPr>
        <w:t>tingkat</w:t>
      </w:r>
      <w:proofErr w:type="spellEnd"/>
      <w:r w:rsidR="00886283">
        <w:rPr>
          <w:sz w:val="24"/>
          <w:szCs w:val="24"/>
        </w:rPr>
        <w:t xml:space="preserve"> </w:t>
      </w:r>
      <w:proofErr w:type="spellStart"/>
      <w:r w:rsidR="00886283">
        <w:rPr>
          <w:sz w:val="24"/>
          <w:szCs w:val="24"/>
        </w:rPr>
        <w:t>kesesuaian</w:t>
      </w:r>
      <w:proofErr w:type="spellEnd"/>
      <w:r w:rsidR="00886283">
        <w:rPr>
          <w:sz w:val="24"/>
          <w:szCs w:val="24"/>
        </w:rPr>
        <w:t xml:space="preserve"> yang </w:t>
      </w:r>
      <w:proofErr w:type="spellStart"/>
      <w:r w:rsidR="00886283">
        <w:rPr>
          <w:sz w:val="24"/>
          <w:szCs w:val="24"/>
        </w:rPr>
        <w:t>terdapat</w:t>
      </w:r>
      <w:proofErr w:type="spellEnd"/>
      <w:r w:rsidR="00886283">
        <w:rPr>
          <w:sz w:val="24"/>
          <w:szCs w:val="24"/>
        </w:rPr>
        <w:t xml:space="preserve"> pada </w:t>
      </w:r>
      <w:proofErr w:type="spellStart"/>
      <w:r w:rsidR="00886283" w:rsidRPr="00886283">
        <w:rPr>
          <w:b/>
          <w:bCs/>
          <w:sz w:val="24"/>
          <w:szCs w:val="24"/>
        </w:rPr>
        <w:t>Tabel</w:t>
      </w:r>
      <w:proofErr w:type="spellEnd"/>
      <w:r w:rsidR="00886283" w:rsidRPr="00886283">
        <w:rPr>
          <w:b/>
          <w:bCs/>
          <w:sz w:val="24"/>
          <w:szCs w:val="24"/>
        </w:rPr>
        <w:t xml:space="preserve"> 4.2</w:t>
      </w:r>
      <w:r w:rsidR="00886283">
        <w:rPr>
          <w:sz w:val="24"/>
          <w:szCs w:val="24"/>
        </w:rPr>
        <w:t xml:space="preserve">. </w:t>
      </w:r>
      <w:proofErr w:type="spellStart"/>
      <w:r w:rsidR="00886283">
        <w:rPr>
          <w:sz w:val="24"/>
          <w:szCs w:val="24"/>
        </w:rPr>
        <w:t>Analisis</w:t>
      </w:r>
      <w:proofErr w:type="spellEnd"/>
      <w:r w:rsidR="00886283">
        <w:rPr>
          <w:sz w:val="24"/>
          <w:szCs w:val="24"/>
        </w:rPr>
        <w:t xml:space="preserve"> </w:t>
      </w:r>
      <w:proofErr w:type="spellStart"/>
      <w:r w:rsidRPr="00B86A78">
        <w:rPr>
          <w:sz w:val="24"/>
          <w:szCs w:val="24"/>
        </w:rPr>
        <w:t>akhir</w:t>
      </w:r>
      <w:proofErr w:type="spellEnd"/>
      <w:r w:rsidRPr="00B86A78">
        <w:rPr>
          <w:sz w:val="24"/>
          <w:szCs w:val="24"/>
        </w:rPr>
        <w:t xml:space="preserve"> </w:t>
      </w:r>
      <w:proofErr w:type="spellStart"/>
      <w:r w:rsidRPr="00B86A78">
        <w:rPr>
          <w:sz w:val="24"/>
          <w:szCs w:val="24"/>
        </w:rPr>
        <w:t>berupa</w:t>
      </w:r>
      <w:proofErr w:type="spellEnd"/>
      <w:r w:rsidRPr="00B86A78">
        <w:rPr>
          <w:sz w:val="24"/>
          <w:szCs w:val="24"/>
        </w:rPr>
        <w:t xml:space="preserve"> </w:t>
      </w:r>
      <w:proofErr w:type="spellStart"/>
      <w:r w:rsidRPr="00B86A78">
        <w:rPr>
          <w:sz w:val="24"/>
          <w:szCs w:val="24"/>
        </w:rPr>
        <w:t>tingkat</w:t>
      </w:r>
      <w:proofErr w:type="spellEnd"/>
      <w:r w:rsidRPr="00B86A78">
        <w:rPr>
          <w:sz w:val="24"/>
          <w:szCs w:val="24"/>
        </w:rPr>
        <w:t xml:space="preserve"> </w:t>
      </w:r>
      <w:proofErr w:type="spellStart"/>
      <w:r w:rsidRPr="00B86A78">
        <w:rPr>
          <w:sz w:val="24"/>
          <w:szCs w:val="24"/>
        </w:rPr>
        <w:t>kesesuaian</w:t>
      </w:r>
      <w:proofErr w:type="spellEnd"/>
      <w:r w:rsidRPr="00B86A78">
        <w:rPr>
          <w:sz w:val="24"/>
          <w:szCs w:val="24"/>
        </w:rPr>
        <w:t xml:space="preserve"> </w:t>
      </w:r>
      <w:proofErr w:type="spellStart"/>
      <w:r w:rsidRPr="00B86A78">
        <w:rPr>
          <w:sz w:val="24"/>
          <w:szCs w:val="24"/>
        </w:rPr>
        <w:t>ekologi</w:t>
      </w:r>
      <w:proofErr w:type="spellEnd"/>
      <w:r w:rsidRPr="00B86A78">
        <w:rPr>
          <w:sz w:val="24"/>
          <w:szCs w:val="24"/>
        </w:rPr>
        <w:t xml:space="preserve"> </w:t>
      </w:r>
      <w:proofErr w:type="spellStart"/>
      <w:r w:rsidRPr="00B86A78">
        <w:rPr>
          <w:sz w:val="24"/>
          <w:szCs w:val="24"/>
        </w:rPr>
        <w:t>dari</w:t>
      </w:r>
      <w:proofErr w:type="spellEnd"/>
      <w:r w:rsidRPr="00B86A78">
        <w:rPr>
          <w:sz w:val="24"/>
          <w:szCs w:val="24"/>
        </w:rPr>
        <w:t xml:space="preserve"> </w:t>
      </w:r>
      <w:proofErr w:type="spellStart"/>
      <w:r w:rsidRPr="00B86A78">
        <w:rPr>
          <w:sz w:val="24"/>
          <w:szCs w:val="24"/>
        </w:rPr>
        <w:t>setiap</w:t>
      </w:r>
      <w:proofErr w:type="spellEnd"/>
      <w:r w:rsidRPr="00B86A78">
        <w:rPr>
          <w:sz w:val="24"/>
          <w:szCs w:val="24"/>
        </w:rPr>
        <w:t xml:space="preserve"> </w:t>
      </w:r>
      <w:proofErr w:type="spellStart"/>
      <w:r w:rsidRPr="00B86A78">
        <w:rPr>
          <w:sz w:val="24"/>
          <w:szCs w:val="24"/>
        </w:rPr>
        <w:t>petak</w:t>
      </w:r>
      <w:proofErr w:type="spellEnd"/>
      <w:r w:rsidRPr="00B86A78">
        <w:rPr>
          <w:sz w:val="24"/>
          <w:szCs w:val="24"/>
        </w:rPr>
        <w:t xml:space="preserve"> </w:t>
      </w:r>
      <w:proofErr w:type="spellStart"/>
      <w:r w:rsidRPr="00B86A78">
        <w:rPr>
          <w:sz w:val="24"/>
          <w:szCs w:val="24"/>
        </w:rPr>
        <w:t>tambak</w:t>
      </w:r>
      <w:proofErr w:type="spellEnd"/>
      <w:r w:rsidRPr="00B86A78">
        <w:rPr>
          <w:sz w:val="24"/>
          <w:szCs w:val="24"/>
        </w:rPr>
        <w:t xml:space="preserve"> </w:t>
      </w:r>
      <w:proofErr w:type="spellStart"/>
      <w:r w:rsidRPr="00B86A78">
        <w:rPr>
          <w:sz w:val="24"/>
          <w:szCs w:val="24"/>
        </w:rPr>
        <w:t>seperti</w:t>
      </w:r>
      <w:proofErr w:type="spellEnd"/>
      <w:r w:rsidRPr="00B86A78">
        <w:rPr>
          <w:sz w:val="24"/>
          <w:szCs w:val="24"/>
        </w:rPr>
        <w:t xml:space="preserve"> yang </w:t>
      </w:r>
      <w:proofErr w:type="spellStart"/>
      <w:r w:rsidRPr="00B86A78">
        <w:rPr>
          <w:sz w:val="24"/>
          <w:szCs w:val="24"/>
        </w:rPr>
        <w:t>disajikan</w:t>
      </w:r>
      <w:proofErr w:type="spellEnd"/>
      <w:r w:rsidRPr="00B86A78">
        <w:rPr>
          <w:sz w:val="24"/>
          <w:szCs w:val="24"/>
        </w:rPr>
        <w:t xml:space="preserve"> </w:t>
      </w:r>
      <w:r w:rsidR="00886283">
        <w:rPr>
          <w:sz w:val="24"/>
          <w:szCs w:val="24"/>
        </w:rPr>
        <w:t xml:space="preserve">pada </w:t>
      </w:r>
      <w:proofErr w:type="spellStart"/>
      <w:r w:rsidR="00886283" w:rsidRPr="00886283">
        <w:rPr>
          <w:b/>
          <w:bCs/>
          <w:sz w:val="24"/>
          <w:szCs w:val="24"/>
        </w:rPr>
        <w:t>Tabel</w:t>
      </w:r>
      <w:proofErr w:type="spellEnd"/>
      <w:r w:rsidR="00886283" w:rsidRPr="00886283">
        <w:rPr>
          <w:b/>
          <w:bCs/>
          <w:sz w:val="24"/>
          <w:szCs w:val="24"/>
        </w:rPr>
        <w:t xml:space="preserve"> 5.5</w:t>
      </w:r>
      <w:r w:rsidRPr="00B86A78">
        <w:rPr>
          <w:sz w:val="24"/>
          <w:szCs w:val="24"/>
        </w:rPr>
        <w:t xml:space="preserve"> </w:t>
      </w:r>
      <w:proofErr w:type="spellStart"/>
      <w:r w:rsidRPr="00B86A78">
        <w:rPr>
          <w:sz w:val="24"/>
          <w:szCs w:val="24"/>
        </w:rPr>
        <w:t>berikut</w:t>
      </w:r>
      <w:proofErr w:type="spellEnd"/>
      <w:r w:rsidRPr="00B86A78">
        <w:rPr>
          <w:sz w:val="24"/>
          <w:szCs w:val="24"/>
        </w:rPr>
        <w:t xml:space="preserve"> </w:t>
      </w:r>
      <w:proofErr w:type="spellStart"/>
      <w:r w:rsidRPr="00B86A78">
        <w:rPr>
          <w:sz w:val="24"/>
          <w:szCs w:val="24"/>
        </w:rPr>
        <w:t>ini</w:t>
      </w:r>
      <w:proofErr w:type="spellEnd"/>
      <w:r w:rsidR="00886283">
        <w:rPr>
          <w:sz w:val="24"/>
          <w:szCs w:val="24"/>
        </w:rPr>
        <w:t xml:space="preserve">. </w:t>
      </w:r>
    </w:p>
    <w:p w14:paraId="0AFD5FE7" w14:textId="77777777" w:rsidR="0054061C" w:rsidRDefault="0054061C" w:rsidP="00D4744A">
      <w:pPr>
        <w:pStyle w:val="Caption"/>
        <w:keepNext/>
        <w:rPr>
          <w:color w:val="auto"/>
          <w:sz w:val="22"/>
          <w:szCs w:val="22"/>
        </w:rPr>
      </w:pPr>
    </w:p>
    <w:p w14:paraId="4734EF92" w14:textId="3D4F2D1E" w:rsidR="00D4744A" w:rsidRPr="00D4744A" w:rsidRDefault="00D4744A" w:rsidP="00D4744A">
      <w:pPr>
        <w:pStyle w:val="Caption"/>
        <w:keepNext/>
        <w:rPr>
          <w:color w:val="auto"/>
          <w:sz w:val="22"/>
          <w:szCs w:val="22"/>
        </w:rPr>
      </w:pPr>
      <w:bookmarkStart w:id="120" w:name="_Toc99146836"/>
      <w:proofErr w:type="spellStart"/>
      <w:r w:rsidRPr="00D4744A">
        <w:rPr>
          <w:color w:val="auto"/>
          <w:sz w:val="22"/>
          <w:szCs w:val="22"/>
        </w:rPr>
        <w:t>Tabel</w:t>
      </w:r>
      <w:proofErr w:type="spellEnd"/>
      <w:r w:rsidRPr="00D4744A">
        <w:rPr>
          <w:color w:val="auto"/>
          <w:sz w:val="22"/>
          <w:szCs w:val="22"/>
        </w:rPr>
        <w:t xml:space="preserve"> 5</w:t>
      </w:r>
      <w:r w:rsidR="004E63A5">
        <w:rPr>
          <w:color w:val="auto"/>
          <w:sz w:val="22"/>
          <w:szCs w:val="22"/>
        </w:rPr>
        <w:t>.</w:t>
      </w:r>
      <w:r w:rsidR="004E63A5">
        <w:rPr>
          <w:color w:val="auto"/>
          <w:sz w:val="22"/>
          <w:szCs w:val="22"/>
        </w:rPr>
        <w:fldChar w:fldCharType="begin"/>
      </w:r>
      <w:r w:rsidR="004E63A5">
        <w:rPr>
          <w:color w:val="auto"/>
          <w:sz w:val="22"/>
          <w:szCs w:val="22"/>
        </w:rPr>
        <w:instrText xml:space="preserve"> SEQ Tabel \* ARABIC \s 1 </w:instrText>
      </w:r>
      <w:r w:rsidR="004E63A5">
        <w:rPr>
          <w:color w:val="auto"/>
          <w:sz w:val="22"/>
          <w:szCs w:val="22"/>
        </w:rPr>
        <w:fldChar w:fldCharType="separate"/>
      </w:r>
      <w:r w:rsidR="00F46E9D">
        <w:rPr>
          <w:noProof/>
          <w:color w:val="auto"/>
          <w:sz w:val="22"/>
          <w:szCs w:val="22"/>
        </w:rPr>
        <w:t>5</w:t>
      </w:r>
      <w:r w:rsidR="004E63A5">
        <w:rPr>
          <w:color w:val="auto"/>
          <w:sz w:val="22"/>
          <w:szCs w:val="22"/>
        </w:rPr>
        <w:fldChar w:fldCharType="end"/>
      </w:r>
      <w:r w:rsidRPr="00D4744A">
        <w:rPr>
          <w:color w:val="auto"/>
          <w:sz w:val="22"/>
          <w:szCs w:val="22"/>
        </w:rPr>
        <w:t xml:space="preserve">. </w:t>
      </w:r>
      <w:proofErr w:type="spellStart"/>
      <w:r w:rsidRPr="00D4744A">
        <w:rPr>
          <w:b w:val="0"/>
          <w:bCs w:val="0"/>
          <w:color w:val="auto"/>
          <w:sz w:val="22"/>
          <w:szCs w:val="22"/>
        </w:rPr>
        <w:t>Indeks</w:t>
      </w:r>
      <w:proofErr w:type="spellEnd"/>
      <w:r w:rsidRPr="00D4744A">
        <w:rPr>
          <w:b w:val="0"/>
          <w:bCs w:val="0"/>
          <w:color w:val="auto"/>
          <w:sz w:val="22"/>
          <w:szCs w:val="22"/>
        </w:rPr>
        <w:t xml:space="preserve"> dan Tingkat </w:t>
      </w:r>
      <w:proofErr w:type="spellStart"/>
      <w:r w:rsidRPr="00D4744A">
        <w:rPr>
          <w:b w:val="0"/>
          <w:bCs w:val="0"/>
          <w:color w:val="auto"/>
          <w:sz w:val="22"/>
          <w:szCs w:val="22"/>
        </w:rPr>
        <w:t>Kesesuaian</w:t>
      </w:r>
      <w:proofErr w:type="spellEnd"/>
      <w:r w:rsidRPr="00D4744A">
        <w:rPr>
          <w:b w:val="0"/>
          <w:bCs w:val="0"/>
          <w:color w:val="auto"/>
          <w:sz w:val="22"/>
          <w:szCs w:val="22"/>
        </w:rPr>
        <w:t xml:space="preserve"> </w:t>
      </w:r>
      <w:proofErr w:type="spellStart"/>
      <w:r w:rsidRPr="00D4744A">
        <w:rPr>
          <w:b w:val="0"/>
          <w:bCs w:val="0"/>
          <w:color w:val="auto"/>
          <w:sz w:val="22"/>
          <w:szCs w:val="22"/>
        </w:rPr>
        <w:t>Ekologi</w:t>
      </w:r>
      <w:proofErr w:type="spellEnd"/>
      <w:r w:rsidRPr="00D4744A">
        <w:rPr>
          <w:b w:val="0"/>
          <w:bCs w:val="0"/>
          <w:color w:val="auto"/>
          <w:sz w:val="22"/>
          <w:szCs w:val="22"/>
        </w:rPr>
        <w:t xml:space="preserve"> </w:t>
      </w:r>
      <w:proofErr w:type="spellStart"/>
      <w:r w:rsidRPr="00D4744A">
        <w:rPr>
          <w:b w:val="0"/>
          <w:bCs w:val="0"/>
          <w:color w:val="auto"/>
          <w:sz w:val="22"/>
          <w:szCs w:val="22"/>
        </w:rPr>
        <w:t>setiap</w:t>
      </w:r>
      <w:proofErr w:type="spellEnd"/>
      <w:r w:rsidRPr="00D4744A">
        <w:rPr>
          <w:b w:val="0"/>
          <w:bCs w:val="0"/>
          <w:color w:val="auto"/>
          <w:sz w:val="22"/>
          <w:szCs w:val="22"/>
        </w:rPr>
        <w:t xml:space="preserve"> </w:t>
      </w:r>
      <w:proofErr w:type="spellStart"/>
      <w:r w:rsidRPr="00D4744A">
        <w:rPr>
          <w:b w:val="0"/>
          <w:bCs w:val="0"/>
          <w:color w:val="auto"/>
          <w:sz w:val="22"/>
          <w:szCs w:val="22"/>
        </w:rPr>
        <w:t>Petak</w:t>
      </w:r>
      <w:proofErr w:type="spellEnd"/>
      <w:r w:rsidRPr="00D4744A">
        <w:rPr>
          <w:b w:val="0"/>
          <w:bCs w:val="0"/>
          <w:color w:val="auto"/>
          <w:sz w:val="22"/>
          <w:szCs w:val="22"/>
        </w:rPr>
        <w:t xml:space="preserve"> </w:t>
      </w:r>
      <w:proofErr w:type="spellStart"/>
      <w:r w:rsidRPr="00D4744A">
        <w:rPr>
          <w:b w:val="0"/>
          <w:bCs w:val="0"/>
          <w:color w:val="auto"/>
          <w:sz w:val="22"/>
          <w:szCs w:val="22"/>
        </w:rPr>
        <w:t>Tambak</w:t>
      </w:r>
      <w:proofErr w:type="spellEnd"/>
      <w:r w:rsidRPr="00D4744A">
        <w:rPr>
          <w:b w:val="0"/>
          <w:bCs w:val="0"/>
          <w:color w:val="auto"/>
          <w:sz w:val="22"/>
          <w:szCs w:val="22"/>
        </w:rPr>
        <w:t>.</w:t>
      </w:r>
      <w:bookmarkEnd w:id="120"/>
    </w:p>
    <w:tbl>
      <w:tblPr>
        <w:tblW w:w="0" w:type="auto"/>
        <w:jc w:val="center"/>
        <w:tblBorders>
          <w:top w:val="single" w:sz="4" w:space="0" w:color="7F7F7F"/>
          <w:bottom w:val="single" w:sz="4" w:space="0" w:color="7F7F7F"/>
        </w:tblBorders>
        <w:tblLook w:val="04A0" w:firstRow="1" w:lastRow="0" w:firstColumn="1" w:lastColumn="0" w:noHBand="0" w:noVBand="1"/>
      </w:tblPr>
      <w:tblGrid>
        <w:gridCol w:w="1757"/>
        <w:gridCol w:w="1757"/>
        <w:gridCol w:w="1757"/>
        <w:gridCol w:w="2127"/>
      </w:tblGrid>
      <w:tr w:rsidR="00B31DC7" w:rsidRPr="00D4744A" w14:paraId="62C97969" w14:textId="77777777" w:rsidTr="00C33919">
        <w:trPr>
          <w:trHeight w:val="659"/>
          <w:jc w:val="center"/>
        </w:trPr>
        <w:tc>
          <w:tcPr>
            <w:tcW w:w="1757" w:type="dxa"/>
            <w:tcBorders>
              <w:bottom w:val="single" w:sz="4" w:space="0" w:color="7F7F7F"/>
            </w:tcBorders>
            <w:shd w:val="clear" w:color="auto" w:fill="auto"/>
          </w:tcPr>
          <w:p w14:paraId="74F236FE" w14:textId="77777777" w:rsidR="00B31DC7" w:rsidRPr="00D4744A" w:rsidRDefault="00B31DC7" w:rsidP="00C33919">
            <w:pPr>
              <w:spacing w:line="276" w:lineRule="auto"/>
              <w:jc w:val="center"/>
              <w:rPr>
                <w:b/>
                <w:bCs/>
              </w:rPr>
            </w:pPr>
            <w:proofErr w:type="spellStart"/>
            <w:r w:rsidRPr="00D4744A">
              <w:rPr>
                <w:b/>
                <w:bCs/>
              </w:rPr>
              <w:t>Petak</w:t>
            </w:r>
            <w:proofErr w:type="spellEnd"/>
            <w:r w:rsidRPr="00D4744A">
              <w:rPr>
                <w:b/>
                <w:bCs/>
              </w:rPr>
              <w:t xml:space="preserve"> </w:t>
            </w:r>
            <w:proofErr w:type="spellStart"/>
            <w:r w:rsidRPr="00D4744A">
              <w:rPr>
                <w:b/>
                <w:bCs/>
              </w:rPr>
              <w:t>tambak</w:t>
            </w:r>
            <w:proofErr w:type="spellEnd"/>
          </w:p>
        </w:tc>
        <w:tc>
          <w:tcPr>
            <w:tcW w:w="1757" w:type="dxa"/>
            <w:tcBorders>
              <w:bottom w:val="single" w:sz="4" w:space="0" w:color="7F7F7F"/>
            </w:tcBorders>
            <w:shd w:val="clear" w:color="auto" w:fill="auto"/>
          </w:tcPr>
          <w:p w14:paraId="0B34ACD5" w14:textId="77777777" w:rsidR="00B31DC7" w:rsidRPr="00D4744A" w:rsidRDefault="00B31DC7" w:rsidP="00C33919">
            <w:pPr>
              <w:spacing w:line="276" w:lineRule="auto"/>
              <w:jc w:val="center"/>
              <w:rPr>
                <w:b/>
                <w:bCs/>
              </w:rPr>
            </w:pPr>
            <w:r w:rsidRPr="00D4744A">
              <w:rPr>
                <w:b/>
                <w:bCs/>
              </w:rPr>
              <w:t>Nilai Total</w:t>
            </w:r>
          </w:p>
        </w:tc>
        <w:tc>
          <w:tcPr>
            <w:tcW w:w="1757" w:type="dxa"/>
            <w:tcBorders>
              <w:bottom w:val="single" w:sz="4" w:space="0" w:color="7F7F7F"/>
            </w:tcBorders>
            <w:shd w:val="clear" w:color="auto" w:fill="auto"/>
          </w:tcPr>
          <w:p w14:paraId="7ED712E9" w14:textId="77777777" w:rsidR="00B31DC7" w:rsidRPr="00D4744A" w:rsidRDefault="00B31DC7" w:rsidP="00C33919">
            <w:pPr>
              <w:spacing w:line="276" w:lineRule="auto"/>
              <w:jc w:val="center"/>
              <w:rPr>
                <w:b/>
                <w:bCs/>
              </w:rPr>
            </w:pPr>
            <w:r w:rsidRPr="00D4744A">
              <w:rPr>
                <w:b/>
                <w:bCs/>
              </w:rPr>
              <w:t>IK (%)</w:t>
            </w:r>
          </w:p>
        </w:tc>
        <w:tc>
          <w:tcPr>
            <w:tcW w:w="2127" w:type="dxa"/>
            <w:tcBorders>
              <w:bottom w:val="single" w:sz="4" w:space="0" w:color="7F7F7F"/>
            </w:tcBorders>
            <w:shd w:val="clear" w:color="auto" w:fill="auto"/>
          </w:tcPr>
          <w:p w14:paraId="1BFD62F1" w14:textId="77777777" w:rsidR="00B31DC7" w:rsidRPr="00D4744A" w:rsidRDefault="00B31DC7" w:rsidP="00C33919">
            <w:pPr>
              <w:spacing w:line="276" w:lineRule="auto"/>
              <w:jc w:val="center"/>
              <w:rPr>
                <w:b/>
                <w:bCs/>
              </w:rPr>
            </w:pPr>
            <w:r w:rsidRPr="00D4744A">
              <w:rPr>
                <w:b/>
                <w:bCs/>
              </w:rPr>
              <w:t xml:space="preserve">Tingkat </w:t>
            </w:r>
            <w:proofErr w:type="spellStart"/>
            <w:r w:rsidRPr="00D4744A">
              <w:rPr>
                <w:b/>
                <w:bCs/>
              </w:rPr>
              <w:t>Kesesuaian</w:t>
            </w:r>
            <w:proofErr w:type="spellEnd"/>
          </w:p>
        </w:tc>
      </w:tr>
      <w:tr w:rsidR="00B31DC7" w:rsidRPr="00D4744A" w14:paraId="0EE15C86" w14:textId="77777777" w:rsidTr="00C33919">
        <w:trPr>
          <w:trHeight w:val="329"/>
          <w:jc w:val="center"/>
        </w:trPr>
        <w:tc>
          <w:tcPr>
            <w:tcW w:w="1757" w:type="dxa"/>
            <w:tcBorders>
              <w:top w:val="single" w:sz="4" w:space="0" w:color="7F7F7F"/>
              <w:bottom w:val="single" w:sz="4" w:space="0" w:color="7F7F7F"/>
            </w:tcBorders>
            <w:shd w:val="clear" w:color="auto" w:fill="auto"/>
            <w:vAlign w:val="center"/>
          </w:tcPr>
          <w:p w14:paraId="6643A462" w14:textId="77777777" w:rsidR="00B31DC7" w:rsidRPr="00D4744A" w:rsidRDefault="00B31DC7" w:rsidP="00C33919">
            <w:pPr>
              <w:spacing w:line="276" w:lineRule="auto"/>
              <w:jc w:val="center"/>
              <w:rPr>
                <w:b/>
                <w:bCs/>
              </w:rPr>
            </w:pPr>
            <w:r w:rsidRPr="00D4744A">
              <w:rPr>
                <w:b/>
                <w:bCs/>
              </w:rPr>
              <w:t>G1</w:t>
            </w:r>
          </w:p>
        </w:tc>
        <w:tc>
          <w:tcPr>
            <w:tcW w:w="1757" w:type="dxa"/>
            <w:tcBorders>
              <w:top w:val="single" w:sz="4" w:space="0" w:color="7F7F7F"/>
              <w:bottom w:val="single" w:sz="4" w:space="0" w:color="7F7F7F"/>
            </w:tcBorders>
            <w:shd w:val="clear" w:color="auto" w:fill="auto"/>
          </w:tcPr>
          <w:p w14:paraId="4C062B60" w14:textId="77777777" w:rsidR="00B31DC7" w:rsidRPr="00D4744A" w:rsidRDefault="00B31DC7" w:rsidP="00C33919">
            <w:pPr>
              <w:spacing w:line="276" w:lineRule="auto"/>
              <w:jc w:val="center"/>
            </w:pPr>
            <w:r w:rsidRPr="00D4744A">
              <w:t>895</w:t>
            </w:r>
          </w:p>
        </w:tc>
        <w:tc>
          <w:tcPr>
            <w:tcW w:w="1757" w:type="dxa"/>
            <w:tcBorders>
              <w:top w:val="single" w:sz="4" w:space="0" w:color="7F7F7F"/>
              <w:bottom w:val="single" w:sz="4" w:space="0" w:color="7F7F7F"/>
            </w:tcBorders>
            <w:shd w:val="clear" w:color="auto" w:fill="auto"/>
          </w:tcPr>
          <w:p w14:paraId="23BAF1AC" w14:textId="77777777" w:rsidR="00B31DC7" w:rsidRPr="00D4744A" w:rsidRDefault="00B31DC7" w:rsidP="00C33919">
            <w:pPr>
              <w:spacing w:line="276" w:lineRule="auto"/>
              <w:jc w:val="center"/>
            </w:pPr>
            <w:r w:rsidRPr="00D4744A">
              <w:t>91,8</w:t>
            </w:r>
          </w:p>
        </w:tc>
        <w:tc>
          <w:tcPr>
            <w:tcW w:w="2127" w:type="dxa"/>
            <w:tcBorders>
              <w:top w:val="single" w:sz="4" w:space="0" w:color="7F7F7F"/>
              <w:bottom w:val="single" w:sz="4" w:space="0" w:color="7F7F7F"/>
            </w:tcBorders>
            <w:shd w:val="clear" w:color="auto" w:fill="auto"/>
          </w:tcPr>
          <w:p w14:paraId="55D60742" w14:textId="77777777" w:rsidR="00B31DC7" w:rsidRPr="00D4744A" w:rsidRDefault="00B31DC7" w:rsidP="00C33919">
            <w:pPr>
              <w:spacing w:line="276" w:lineRule="auto"/>
              <w:jc w:val="center"/>
            </w:pPr>
            <w:r w:rsidRPr="00D4744A">
              <w:t xml:space="preserve">S1 (Sangat </w:t>
            </w:r>
            <w:proofErr w:type="spellStart"/>
            <w:r w:rsidRPr="00D4744A">
              <w:t>Sesuai</w:t>
            </w:r>
            <w:proofErr w:type="spellEnd"/>
            <w:r w:rsidRPr="00D4744A">
              <w:t>)</w:t>
            </w:r>
          </w:p>
        </w:tc>
      </w:tr>
      <w:tr w:rsidR="00B31DC7" w:rsidRPr="00D4744A" w14:paraId="058296E4" w14:textId="77777777" w:rsidTr="00C33919">
        <w:trPr>
          <w:trHeight w:val="317"/>
          <w:jc w:val="center"/>
        </w:trPr>
        <w:tc>
          <w:tcPr>
            <w:tcW w:w="1757" w:type="dxa"/>
            <w:shd w:val="clear" w:color="auto" w:fill="auto"/>
            <w:vAlign w:val="center"/>
          </w:tcPr>
          <w:p w14:paraId="76A74995" w14:textId="77777777" w:rsidR="00B31DC7" w:rsidRPr="00D4744A" w:rsidRDefault="00B31DC7" w:rsidP="00C33919">
            <w:pPr>
              <w:spacing w:line="276" w:lineRule="auto"/>
              <w:jc w:val="center"/>
              <w:rPr>
                <w:b/>
                <w:bCs/>
              </w:rPr>
            </w:pPr>
            <w:r w:rsidRPr="00D4744A">
              <w:rPr>
                <w:b/>
                <w:bCs/>
              </w:rPr>
              <w:t>G2</w:t>
            </w:r>
          </w:p>
        </w:tc>
        <w:tc>
          <w:tcPr>
            <w:tcW w:w="1757" w:type="dxa"/>
            <w:shd w:val="clear" w:color="auto" w:fill="auto"/>
          </w:tcPr>
          <w:p w14:paraId="0ABECF38" w14:textId="77777777" w:rsidR="00B31DC7" w:rsidRPr="00D4744A" w:rsidRDefault="00B31DC7" w:rsidP="00C33919">
            <w:pPr>
              <w:spacing w:line="276" w:lineRule="auto"/>
              <w:jc w:val="center"/>
            </w:pPr>
            <w:r w:rsidRPr="00D4744A">
              <w:t>895</w:t>
            </w:r>
          </w:p>
        </w:tc>
        <w:tc>
          <w:tcPr>
            <w:tcW w:w="1757" w:type="dxa"/>
            <w:shd w:val="clear" w:color="auto" w:fill="auto"/>
          </w:tcPr>
          <w:p w14:paraId="55205502" w14:textId="77777777" w:rsidR="00B31DC7" w:rsidRPr="00D4744A" w:rsidRDefault="00B31DC7" w:rsidP="00C33919">
            <w:pPr>
              <w:spacing w:line="276" w:lineRule="auto"/>
              <w:jc w:val="center"/>
            </w:pPr>
            <w:r w:rsidRPr="00D4744A">
              <w:t>91,8</w:t>
            </w:r>
          </w:p>
        </w:tc>
        <w:tc>
          <w:tcPr>
            <w:tcW w:w="2127" w:type="dxa"/>
            <w:shd w:val="clear" w:color="auto" w:fill="auto"/>
          </w:tcPr>
          <w:p w14:paraId="546A1A5F" w14:textId="77777777" w:rsidR="00B31DC7" w:rsidRPr="00D4744A" w:rsidRDefault="00B31DC7" w:rsidP="00C33919">
            <w:pPr>
              <w:spacing w:line="276" w:lineRule="auto"/>
              <w:jc w:val="center"/>
            </w:pPr>
            <w:r w:rsidRPr="00D4744A">
              <w:t xml:space="preserve">S1 (Sangat </w:t>
            </w:r>
            <w:proofErr w:type="spellStart"/>
            <w:r w:rsidRPr="00D4744A">
              <w:t>Sesuai</w:t>
            </w:r>
            <w:proofErr w:type="spellEnd"/>
            <w:r w:rsidRPr="00D4744A">
              <w:t>)</w:t>
            </w:r>
          </w:p>
        </w:tc>
      </w:tr>
      <w:tr w:rsidR="00B31DC7" w:rsidRPr="00D4744A" w14:paraId="26476611" w14:textId="77777777" w:rsidTr="00C33919">
        <w:trPr>
          <w:trHeight w:val="329"/>
          <w:jc w:val="center"/>
        </w:trPr>
        <w:tc>
          <w:tcPr>
            <w:tcW w:w="1757" w:type="dxa"/>
            <w:tcBorders>
              <w:top w:val="single" w:sz="4" w:space="0" w:color="7F7F7F"/>
              <w:bottom w:val="single" w:sz="4" w:space="0" w:color="7F7F7F"/>
            </w:tcBorders>
            <w:shd w:val="clear" w:color="auto" w:fill="auto"/>
            <w:vAlign w:val="center"/>
          </w:tcPr>
          <w:p w14:paraId="7DE35D46" w14:textId="77777777" w:rsidR="00B31DC7" w:rsidRPr="00D4744A" w:rsidRDefault="00B31DC7" w:rsidP="00C33919">
            <w:pPr>
              <w:spacing w:line="276" w:lineRule="auto"/>
              <w:jc w:val="center"/>
              <w:rPr>
                <w:b/>
                <w:bCs/>
              </w:rPr>
            </w:pPr>
            <w:r w:rsidRPr="00D4744A">
              <w:rPr>
                <w:b/>
                <w:bCs/>
              </w:rPr>
              <w:t>P1</w:t>
            </w:r>
          </w:p>
        </w:tc>
        <w:tc>
          <w:tcPr>
            <w:tcW w:w="1757" w:type="dxa"/>
            <w:tcBorders>
              <w:top w:val="single" w:sz="4" w:space="0" w:color="7F7F7F"/>
              <w:bottom w:val="single" w:sz="4" w:space="0" w:color="7F7F7F"/>
            </w:tcBorders>
            <w:shd w:val="clear" w:color="auto" w:fill="auto"/>
          </w:tcPr>
          <w:p w14:paraId="167E4C54" w14:textId="77777777" w:rsidR="00B31DC7" w:rsidRPr="00D4744A" w:rsidRDefault="00B31DC7" w:rsidP="00C33919">
            <w:pPr>
              <w:spacing w:line="276" w:lineRule="auto"/>
              <w:jc w:val="center"/>
            </w:pPr>
            <w:r w:rsidRPr="00D4744A">
              <w:t>915</w:t>
            </w:r>
          </w:p>
        </w:tc>
        <w:tc>
          <w:tcPr>
            <w:tcW w:w="1757" w:type="dxa"/>
            <w:tcBorders>
              <w:top w:val="single" w:sz="4" w:space="0" w:color="7F7F7F"/>
              <w:bottom w:val="single" w:sz="4" w:space="0" w:color="7F7F7F"/>
            </w:tcBorders>
            <w:shd w:val="clear" w:color="auto" w:fill="auto"/>
          </w:tcPr>
          <w:p w14:paraId="0642FCC6" w14:textId="77777777" w:rsidR="00B31DC7" w:rsidRPr="00D4744A" w:rsidRDefault="00B31DC7" w:rsidP="00C33919">
            <w:pPr>
              <w:spacing w:line="276" w:lineRule="auto"/>
              <w:jc w:val="center"/>
            </w:pPr>
            <w:r w:rsidRPr="00D4744A">
              <w:t>93,8</w:t>
            </w:r>
          </w:p>
        </w:tc>
        <w:tc>
          <w:tcPr>
            <w:tcW w:w="2127" w:type="dxa"/>
            <w:tcBorders>
              <w:top w:val="single" w:sz="4" w:space="0" w:color="7F7F7F"/>
              <w:bottom w:val="single" w:sz="4" w:space="0" w:color="7F7F7F"/>
            </w:tcBorders>
            <w:shd w:val="clear" w:color="auto" w:fill="auto"/>
          </w:tcPr>
          <w:p w14:paraId="52E7EBA1" w14:textId="77777777" w:rsidR="00B31DC7" w:rsidRPr="00D4744A" w:rsidRDefault="00B31DC7" w:rsidP="00C33919">
            <w:pPr>
              <w:spacing w:line="276" w:lineRule="auto"/>
              <w:jc w:val="center"/>
            </w:pPr>
            <w:r w:rsidRPr="00D4744A">
              <w:t xml:space="preserve">S1 (Sangat </w:t>
            </w:r>
            <w:proofErr w:type="spellStart"/>
            <w:r w:rsidRPr="00D4744A">
              <w:t>Sesuai</w:t>
            </w:r>
            <w:proofErr w:type="spellEnd"/>
            <w:r w:rsidRPr="00D4744A">
              <w:t>)</w:t>
            </w:r>
          </w:p>
        </w:tc>
      </w:tr>
      <w:tr w:rsidR="00B31DC7" w:rsidRPr="00D4744A" w14:paraId="5203C5DD" w14:textId="77777777" w:rsidTr="00C33919">
        <w:trPr>
          <w:trHeight w:val="329"/>
          <w:jc w:val="center"/>
        </w:trPr>
        <w:tc>
          <w:tcPr>
            <w:tcW w:w="1757" w:type="dxa"/>
            <w:shd w:val="clear" w:color="auto" w:fill="auto"/>
            <w:vAlign w:val="center"/>
          </w:tcPr>
          <w:p w14:paraId="1C236734" w14:textId="77777777" w:rsidR="00B31DC7" w:rsidRPr="00D4744A" w:rsidRDefault="00B31DC7" w:rsidP="00C33919">
            <w:pPr>
              <w:spacing w:line="276" w:lineRule="auto"/>
              <w:jc w:val="center"/>
              <w:rPr>
                <w:b/>
                <w:bCs/>
              </w:rPr>
            </w:pPr>
            <w:r w:rsidRPr="00D4744A">
              <w:rPr>
                <w:b/>
                <w:bCs/>
              </w:rPr>
              <w:t>P2</w:t>
            </w:r>
          </w:p>
        </w:tc>
        <w:tc>
          <w:tcPr>
            <w:tcW w:w="1757" w:type="dxa"/>
            <w:shd w:val="clear" w:color="auto" w:fill="auto"/>
          </w:tcPr>
          <w:p w14:paraId="153B053E" w14:textId="77777777" w:rsidR="00B31DC7" w:rsidRPr="00D4744A" w:rsidRDefault="00B31DC7" w:rsidP="00C33919">
            <w:pPr>
              <w:spacing w:line="276" w:lineRule="auto"/>
              <w:jc w:val="center"/>
            </w:pPr>
            <w:r w:rsidRPr="00D4744A">
              <w:t>895</w:t>
            </w:r>
          </w:p>
        </w:tc>
        <w:tc>
          <w:tcPr>
            <w:tcW w:w="1757" w:type="dxa"/>
            <w:shd w:val="clear" w:color="auto" w:fill="auto"/>
          </w:tcPr>
          <w:p w14:paraId="1444DCB7" w14:textId="77777777" w:rsidR="00B31DC7" w:rsidRPr="00D4744A" w:rsidRDefault="00B31DC7" w:rsidP="00C33919">
            <w:pPr>
              <w:spacing w:line="276" w:lineRule="auto"/>
              <w:jc w:val="center"/>
            </w:pPr>
            <w:r w:rsidRPr="00D4744A">
              <w:t>91,8</w:t>
            </w:r>
          </w:p>
        </w:tc>
        <w:tc>
          <w:tcPr>
            <w:tcW w:w="2127" w:type="dxa"/>
            <w:shd w:val="clear" w:color="auto" w:fill="auto"/>
          </w:tcPr>
          <w:p w14:paraId="30D40D02" w14:textId="77777777" w:rsidR="00B31DC7" w:rsidRPr="00D4744A" w:rsidRDefault="00B31DC7" w:rsidP="00C33919">
            <w:pPr>
              <w:spacing w:line="276" w:lineRule="auto"/>
              <w:jc w:val="center"/>
            </w:pPr>
            <w:r w:rsidRPr="00D4744A">
              <w:t xml:space="preserve">S1 (Sangat </w:t>
            </w:r>
            <w:proofErr w:type="spellStart"/>
            <w:r w:rsidRPr="00D4744A">
              <w:t>Sesuai</w:t>
            </w:r>
            <w:proofErr w:type="spellEnd"/>
            <w:r w:rsidRPr="00D4744A">
              <w:t>)</w:t>
            </w:r>
          </w:p>
        </w:tc>
      </w:tr>
      <w:tr w:rsidR="00B31DC7" w:rsidRPr="00D4744A" w14:paraId="443A78FC" w14:textId="77777777" w:rsidTr="00C33919">
        <w:trPr>
          <w:trHeight w:val="329"/>
          <w:jc w:val="center"/>
        </w:trPr>
        <w:tc>
          <w:tcPr>
            <w:tcW w:w="1757" w:type="dxa"/>
            <w:tcBorders>
              <w:top w:val="single" w:sz="4" w:space="0" w:color="7F7F7F"/>
              <w:bottom w:val="single" w:sz="4" w:space="0" w:color="7F7F7F"/>
            </w:tcBorders>
            <w:shd w:val="clear" w:color="auto" w:fill="auto"/>
            <w:vAlign w:val="center"/>
          </w:tcPr>
          <w:p w14:paraId="75CA9BB4" w14:textId="77777777" w:rsidR="00B31DC7" w:rsidRPr="00D4744A" w:rsidRDefault="00B31DC7" w:rsidP="00C33919">
            <w:pPr>
              <w:spacing w:line="276" w:lineRule="auto"/>
              <w:jc w:val="center"/>
              <w:rPr>
                <w:b/>
                <w:bCs/>
              </w:rPr>
            </w:pPr>
            <w:r w:rsidRPr="00D4744A">
              <w:rPr>
                <w:b/>
                <w:bCs/>
              </w:rPr>
              <w:t>S1</w:t>
            </w:r>
          </w:p>
        </w:tc>
        <w:tc>
          <w:tcPr>
            <w:tcW w:w="1757" w:type="dxa"/>
            <w:tcBorders>
              <w:top w:val="single" w:sz="4" w:space="0" w:color="7F7F7F"/>
              <w:bottom w:val="single" w:sz="4" w:space="0" w:color="7F7F7F"/>
            </w:tcBorders>
            <w:shd w:val="clear" w:color="auto" w:fill="auto"/>
          </w:tcPr>
          <w:p w14:paraId="78C44239" w14:textId="77777777" w:rsidR="00B31DC7" w:rsidRPr="00D4744A" w:rsidRDefault="00B31DC7" w:rsidP="00C33919">
            <w:pPr>
              <w:spacing w:line="276" w:lineRule="auto"/>
              <w:jc w:val="center"/>
            </w:pPr>
            <w:r w:rsidRPr="00D4744A">
              <w:t>915</w:t>
            </w:r>
          </w:p>
        </w:tc>
        <w:tc>
          <w:tcPr>
            <w:tcW w:w="1757" w:type="dxa"/>
            <w:tcBorders>
              <w:top w:val="single" w:sz="4" w:space="0" w:color="7F7F7F"/>
              <w:bottom w:val="single" w:sz="4" w:space="0" w:color="7F7F7F"/>
            </w:tcBorders>
            <w:shd w:val="clear" w:color="auto" w:fill="auto"/>
          </w:tcPr>
          <w:p w14:paraId="1C2D6C09" w14:textId="77777777" w:rsidR="00B31DC7" w:rsidRPr="00D4744A" w:rsidRDefault="00B31DC7" w:rsidP="00C33919">
            <w:pPr>
              <w:spacing w:line="276" w:lineRule="auto"/>
              <w:jc w:val="center"/>
            </w:pPr>
            <w:r w:rsidRPr="00D4744A">
              <w:t>93,8</w:t>
            </w:r>
          </w:p>
        </w:tc>
        <w:tc>
          <w:tcPr>
            <w:tcW w:w="2127" w:type="dxa"/>
            <w:tcBorders>
              <w:top w:val="single" w:sz="4" w:space="0" w:color="7F7F7F"/>
              <w:bottom w:val="single" w:sz="4" w:space="0" w:color="7F7F7F"/>
            </w:tcBorders>
            <w:shd w:val="clear" w:color="auto" w:fill="auto"/>
          </w:tcPr>
          <w:p w14:paraId="15965B55" w14:textId="77777777" w:rsidR="00B31DC7" w:rsidRPr="00D4744A" w:rsidRDefault="00B31DC7" w:rsidP="00C33919">
            <w:pPr>
              <w:spacing w:line="276" w:lineRule="auto"/>
              <w:jc w:val="center"/>
            </w:pPr>
            <w:r w:rsidRPr="00D4744A">
              <w:t xml:space="preserve">S1 (Sangat </w:t>
            </w:r>
            <w:proofErr w:type="spellStart"/>
            <w:r w:rsidRPr="00D4744A">
              <w:t>Sesuai</w:t>
            </w:r>
            <w:proofErr w:type="spellEnd"/>
            <w:r w:rsidRPr="00D4744A">
              <w:t>)</w:t>
            </w:r>
          </w:p>
        </w:tc>
      </w:tr>
      <w:tr w:rsidR="00B31DC7" w:rsidRPr="00D4744A" w14:paraId="1DF07935" w14:textId="77777777" w:rsidTr="00C33919">
        <w:trPr>
          <w:trHeight w:val="329"/>
          <w:jc w:val="center"/>
        </w:trPr>
        <w:tc>
          <w:tcPr>
            <w:tcW w:w="1757" w:type="dxa"/>
            <w:shd w:val="clear" w:color="auto" w:fill="auto"/>
            <w:vAlign w:val="center"/>
          </w:tcPr>
          <w:p w14:paraId="124042BA" w14:textId="77777777" w:rsidR="00B31DC7" w:rsidRPr="00D4744A" w:rsidRDefault="00B31DC7" w:rsidP="00C33919">
            <w:pPr>
              <w:spacing w:line="276" w:lineRule="auto"/>
              <w:jc w:val="center"/>
              <w:rPr>
                <w:b/>
                <w:bCs/>
              </w:rPr>
            </w:pPr>
            <w:r w:rsidRPr="00D4744A">
              <w:rPr>
                <w:b/>
                <w:bCs/>
              </w:rPr>
              <w:t>S2</w:t>
            </w:r>
          </w:p>
        </w:tc>
        <w:tc>
          <w:tcPr>
            <w:tcW w:w="1757" w:type="dxa"/>
            <w:shd w:val="clear" w:color="auto" w:fill="auto"/>
          </w:tcPr>
          <w:p w14:paraId="464C919E" w14:textId="77777777" w:rsidR="00B31DC7" w:rsidRPr="00D4744A" w:rsidRDefault="00B31DC7" w:rsidP="00C33919">
            <w:pPr>
              <w:spacing w:line="276" w:lineRule="auto"/>
              <w:jc w:val="center"/>
            </w:pPr>
            <w:r w:rsidRPr="00D4744A">
              <w:t>935</w:t>
            </w:r>
          </w:p>
        </w:tc>
        <w:tc>
          <w:tcPr>
            <w:tcW w:w="1757" w:type="dxa"/>
            <w:shd w:val="clear" w:color="auto" w:fill="auto"/>
          </w:tcPr>
          <w:p w14:paraId="027B2F25" w14:textId="77777777" w:rsidR="00B31DC7" w:rsidRPr="00D4744A" w:rsidRDefault="00B31DC7" w:rsidP="00C33919">
            <w:pPr>
              <w:spacing w:line="276" w:lineRule="auto"/>
              <w:jc w:val="center"/>
            </w:pPr>
            <w:r w:rsidRPr="00D4744A">
              <w:t>95,9</w:t>
            </w:r>
          </w:p>
        </w:tc>
        <w:tc>
          <w:tcPr>
            <w:tcW w:w="2127" w:type="dxa"/>
            <w:shd w:val="clear" w:color="auto" w:fill="auto"/>
          </w:tcPr>
          <w:p w14:paraId="4ACC62A0" w14:textId="77777777" w:rsidR="00B31DC7" w:rsidRPr="00D4744A" w:rsidRDefault="00B31DC7" w:rsidP="00C33919">
            <w:pPr>
              <w:spacing w:line="276" w:lineRule="auto"/>
              <w:jc w:val="center"/>
            </w:pPr>
            <w:r w:rsidRPr="00D4744A">
              <w:t xml:space="preserve">S1 (Sangat </w:t>
            </w:r>
            <w:proofErr w:type="spellStart"/>
            <w:r w:rsidRPr="00D4744A">
              <w:t>Sesuai</w:t>
            </w:r>
            <w:proofErr w:type="spellEnd"/>
            <w:r w:rsidRPr="00D4744A">
              <w:t>)</w:t>
            </w:r>
          </w:p>
        </w:tc>
      </w:tr>
    </w:tbl>
    <w:p w14:paraId="61E3F3B4" w14:textId="77777777" w:rsidR="00B31DC7" w:rsidRDefault="00B31DC7">
      <w:pPr>
        <w:spacing w:line="480" w:lineRule="auto"/>
        <w:jc w:val="both"/>
      </w:pPr>
    </w:p>
    <w:p w14:paraId="55B315EE" w14:textId="26B581E6" w:rsidR="00F774DF" w:rsidRPr="00F774DF" w:rsidRDefault="00F774DF" w:rsidP="00F774DF">
      <w:pPr>
        <w:tabs>
          <w:tab w:val="left" w:pos="971"/>
        </w:tabs>
        <w:spacing w:line="480" w:lineRule="auto"/>
        <w:jc w:val="both"/>
        <w:rPr>
          <w:sz w:val="24"/>
          <w:szCs w:val="24"/>
        </w:rPr>
      </w:pPr>
      <w:r>
        <w:tab/>
      </w:r>
      <w:r w:rsidRPr="00F774DF">
        <w:rPr>
          <w:sz w:val="24"/>
          <w:szCs w:val="24"/>
        </w:rPr>
        <w:t xml:space="preserve">Dari </w:t>
      </w:r>
      <w:proofErr w:type="spellStart"/>
      <w:r w:rsidRPr="00D4744A">
        <w:rPr>
          <w:b/>
          <w:bCs/>
          <w:sz w:val="24"/>
          <w:szCs w:val="24"/>
        </w:rPr>
        <w:t>Tabel</w:t>
      </w:r>
      <w:proofErr w:type="spellEnd"/>
      <w:r w:rsidRPr="00D4744A">
        <w:rPr>
          <w:b/>
          <w:bCs/>
          <w:sz w:val="24"/>
          <w:szCs w:val="24"/>
        </w:rPr>
        <w:t xml:space="preserve"> </w:t>
      </w:r>
      <w:r w:rsidR="00D4744A" w:rsidRPr="00D4744A">
        <w:rPr>
          <w:b/>
          <w:bCs/>
          <w:sz w:val="24"/>
          <w:szCs w:val="24"/>
        </w:rPr>
        <w:t>5.5</w:t>
      </w:r>
      <w:r w:rsidRPr="00F774DF">
        <w:rPr>
          <w:sz w:val="24"/>
          <w:szCs w:val="24"/>
        </w:rPr>
        <w:t xml:space="preserve"> </w:t>
      </w:r>
      <w:proofErr w:type="spellStart"/>
      <w:r w:rsidR="00566CE1">
        <w:rPr>
          <w:sz w:val="24"/>
          <w:szCs w:val="24"/>
        </w:rPr>
        <w:t>diketahui</w:t>
      </w:r>
      <w:proofErr w:type="spellEnd"/>
      <w:r w:rsidR="00566CE1">
        <w:rPr>
          <w:sz w:val="24"/>
          <w:szCs w:val="24"/>
        </w:rPr>
        <w:t xml:space="preserve"> </w:t>
      </w:r>
      <w:proofErr w:type="spellStart"/>
      <w:r w:rsidR="00566CE1">
        <w:rPr>
          <w:sz w:val="24"/>
          <w:szCs w:val="24"/>
        </w:rPr>
        <w:t>tingkat</w:t>
      </w:r>
      <w:proofErr w:type="spellEnd"/>
      <w:r w:rsidR="00566CE1">
        <w:rPr>
          <w:sz w:val="24"/>
          <w:szCs w:val="24"/>
        </w:rPr>
        <w:t xml:space="preserve"> </w:t>
      </w:r>
      <w:proofErr w:type="spellStart"/>
      <w:r w:rsidR="00566CE1">
        <w:rPr>
          <w:sz w:val="24"/>
          <w:szCs w:val="24"/>
        </w:rPr>
        <w:t>kesesuaian</w:t>
      </w:r>
      <w:proofErr w:type="spellEnd"/>
      <w:r w:rsidR="00566CE1">
        <w:rPr>
          <w:sz w:val="24"/>
          <w:szCs w:val="24"/>
        </w:rPr>
        <w:t xml:space="preserve"> </w:t>
      </w:r>
      <w:proofErr w:type="spellStart"/>
      <w:r w:rsidR="00566CE1">
        <w:rPr>
          <w:sz w:val="24"/>
          <w:szCs w:val="24"/>
        </w:rPr>
        <w:t>dari</w:t>
      </w:r>
      <w:proofErr w:type="spellEnd"/>
      <w:r w:rsidR="00566CE1">
        <w:rPr>
          <w:sz w:val="24"/>
          <w:szCs w:val="24"/>
        </w:rPr>
        <w:t xml:space="preserve"> masing-masing </w:t>
      </w:r>
      <w:proofErr w:type="spellStart"/>
      <w:r w:rsidR="00566CE1">
        <w:rPr>
          <w:sz w:val="24"/>
          <w:szCs w:val="24"/>
        </w:rPr>
        <w:t>lokasi</w:t>
      </w:r>
      <w:proofErr w:type="spellEnd"/>
      <w:r w:rsidR="00566CE1">
        <w:rPr>
          <w:sz w:val="24"/>
          <w:szCs w:val="24"/>
        </w:rPr>
        <w:t xml:space="preserve"> </w:t>
      </w:r>
      <w:proofErr w:type="spellStart"/>
      <w:r w:rsidR="00566CE1">
        <w:rPr>
          <w:sz w:val="24"/>
          <w:szCs w:val="24"/>
        </w:rPr>
        <w:t>tambak</w:t>
      </w:r>
      <w:proofErr w:type="spellEnd"/>
      <w:r w:rsidR="00566CE1">
        <w:rPr>
          <w:sz w:val="24"/>
          <w:szCs w:val="24"/>
        </w:rPr>
        <w:t xml:space="preserve">. Hasil </w:t>
      </w:r>
      <w:proofErr w:type="spellStart"/>
      <w:r w:rsidR="00566CE1">
        <w:rPr>
          <w:sz w:val="24"/>
          <w:szCs w:val="24"/>
        </w:rPr>
        <w:t>ini</w:t>
      </w:r>
      <w:proofErr w:type="spellEnd"/>
      <w:r w:rsidR="00566CE1">
        <w:rPr>
          <w:sz w:val="24"/>
          <w:szCs w:val="24"/>
        </w:rPr>
        <w:t xml:space="preserve"> </w:t>
      </w:r>
      <w:proofErr w:type="spellStart"/>
      <w:r w:rsidRPr="00F774DF">
        <w:rPr>
          <w:sz w:val="24"/>
          <w:szCs w:val="24"/>
        </w:rPr>
        <w:t>memperlihatkan</w:t>
      </w:r>
      <w:proofErr w:type="spellEnd"/>
      <w:r w:rsidRPr="00F774DF">
        <w:rPr>
          <w:sz w:val="24"/>
          <w:szCs w:val="24"/>
        </w:rPr>
        <w:t xml:space="preserve"> </w:t>
      </w:r>
      <w:proofErr w:type="spellStart"/>
      <w:r w:rsidRPr="00F774DF">
        <w:rPr>
          <w:sz w:val="24"/>
          <w:szCs w:val="24"/>
        </w:rPr>
        <w:t>nilai</w:t>
      </w:r>
      <w:proofErr w:type="spellEnd"/>
      <w:r w:rsidRPr="00F774DF">
        <w:rPr>
          <w:sz w:val="24"/>
          <w:szCs w:val="24"/>
        </w:rPr>
        <w:t xml:space="preserve"> </w:t>
      </w:r>
      <w:proofErr w:type="spellStart"/>
      <w:r w:rsidRPr="00F774DF">
        <w:rPr>
          <w:sz w:val="24"/>
          <w:szCs w:val="24"/>
        </w:rPr>
        <w:t>skor</w:t>
      </w:r>
      <w:proofErr w:type="spellEnd"/>
      <w:r w:rsidRPr="00F774DF">
        <w:rPr>
          <w:sz w:val="24"/>
          <w:szCs w:val="24"/>
        </w:rPr>
        <w:t xml:space="preserve"> </w:t>
      </w:r>
      <w:proofErr w:type="spellStart"/>
      <w:r w:rsidRPr="00F774DF">
        <w:rPr>
          <w:sz w:val="24"/>
          <w:szCs w:val="24"/>
        </w:rPr>
        <w:t>kesesuaian</w:t>
      </w:r>
      <w:proofErr w:type="spellEnd"/>
      <w:r w:rsidRPr="00F774DF">
        <w:rPr>
          <w:sz w:val="24"/>
          <w:szCs w:val="24"/>
        </w:rPr>
        <w:t xml:space="preserve"> </w:t>
      </w:r>
      <w:proofErr w:type="spellStart"/>
      <w:r w:rsidRPr="00F774DF">
        <w:rPr>
          <w:sz w:val="24"/>
          <w:szCs w:val="24"/>
        </w:rPr>
        <w:t>ekologi</w:t>
      </w:r>
      <w:proofErr w:type="spellEnd"/>
      <w:r w:rsidRPr="00F774DF">
        <w:rPr>
          <w:sz w:val="24"/>
          <w:szCs w:val="24"/>
        </w:rPr>
        <w:t xml:space="preserve"> yang </w:t>
      </w:r>
      <w:proofErr w:type="spellStart"/>
      <w:r w:rsidRPr="00F774DF">
        <w:rPr>
          <w:sz w:val="24"/>
          <w:szCs w:val="24"/>
        </w:rPr>
        <w:t>bervariasi</w:t>
      </w:r>
      <w:proofErr w:type="spellEnd"/>
      <w:r w:rsidRPr="00F774DF">
        <w:rPr>
          <w:sz w:val="24"/>
          <w:szCs w:val="24"/>
        </w:rPr>
        <w:t xml:space="preserve"> </w:t>
      </w:r>
      <w:proofErr w:type="spellStart"/>
      <w:r w:rsidRPr="00F774DF">
        <w:rPr>
          <w:sz w:val="24"/>
          <w:szCs w:val="24"/>
        </w:rPr>
        <w:t>bagi</w:t>
      </w:r>
      <w:proofErr w:type="spellEnd"/>
      <w:r w:rsidRPr="00F774DF">
        <w:rPr>
          <w:sz w:val="24"/>
          <w:szCs w:val="24"/>
        </w:rPr>
        <w:t xml:space="preserve"> </w:t>
      </w:r>
      <w:proofErr w:type="spellStart"/>
      <w:r w:rsidRPr="00F774DF">
        <w:rPr>
          <w:sz w:val="24"/>
          <w:szCs w:val="24"/>
        </w:rPr>
        <w:t>budidaya</w:t>
      </w:r>
      <w:proofErr w:type="spellEnd"/>
      <w:r w:rsidRPr="00F774DF">
        <w:rPr>
          <w:sz w:val="24"/>
          <w:szCs w:val="24"/>
        </w:rPr>
        <w:t xml:space="preserve"> </w:t>
      </w:r>
      <w:proofErr w:type="spellStart"/>
      <w:r w:rsidRPr="00F774DF">
        <w:rPr>
          <w:sz w:val="24"/>
          <w:szCs w:val="24"/>
        </w:rPr>
        <w:t>udang</w:t>
      </w:r>
      <w:proofErr w:type="spellEnd"/>
      <w:r w:rsidRPr="00F774DF">
        <w:rPr>
          <w:sz w:val="24"/>
          <w:szCs w:val="24"/>
        </w:rPr>
        <w:t xml:space="preserve"> </w:t>
      </w:r>
      <w:proofErr w:type="spellStart"/>
      <w:r w:rsidRPr="00F774DF">
        <w:rPr>
          <w:sz w:val="24"/>
          <w:szCs w:val="24"/>
        </w:rPr>
        <w:t>vaname</w:t>
      </w:r>
      <w:proofErr w:type="spellEnd"/>
      <w:r w:rsidRPr="00F774DF">
        <w:rPr>
          <w:sz w:val="24"/>
          <w:szCs w:val="24"/>
        </w:rPr>
        <w:t xml:space="preserve"> pada </w:t>
      </w:r>
      <w:proofErr w:type="spellStart"/>
      <w:r w:rsidRPr="00F774DF">
        <w:rPr>
          <w:sz w:val="24"/>
          <w:szCs w:val="24"/>
        </w:rPr>
        <w:t>seluruh</w:t>
      </w:r>
      <w:proofErr w:type="spellEnd"/>
      <w:r w:rsidRPr="00F774DF">
        <w:rPr>
          <w:sz w:val="24"/>
          <w:szCs w:val="24"/>
        </w:rPr>
        <w:t xml:space="preserve"> </w:t>
      </w:r>
      <w:proofErr w:type="spellStart"/>
      <w:r w:rsidRPr="00F774DF">
        <w:rPr>
          <w:sz w:val="24"/>
          <w:szCs w:val="24"/>
        </w:rPr>
        <w:t>lokasi</w:t>
      </w:r>
      <w:proofErr w:type="spellEnd"/>
      <w:r w:rsidRPr="00F774DF">
        <w:rPr>
          <w:sz w:val="24"/>
          <w:szCs w:val="24"/>
        </w:rPr>
        <w:t xml:space="preserve"> </w:t>
      </w:r>
      <w:proofErr w:type="spellStart"/>
      <w:r w:rsidRPr="00F774DF">
        <w:rPr>
          <w:sz w:val="24"/>
          <w:szCs w:val="24"/>
        </w:rPr>
        <w:t>penelitian</w:t>
      </w:r>
      <w:proofErr w:type="spellEnd"/>
      <w:r w:rsidRPr="00F774DF">
        <w:rPr>
          <w:sz w:val="24"/>
          <w:szCs w:val="24"/>
        </w:rPr>
        <w:t xml:space="preserve"> </w:t>
      </w:r>
      <w:proofErr w:type="spellStart"/>
      <w:r w:rsidRPr="00F774DF">
        <w:rPr>
          <w:sz w:val="24"/>
          <w:szCs w:val="24"/>
        </w:rPr>
        <w:t>meskipun</w:t>
      </w:r>
      <w:proofErr w:type="spellEnd"/>
      <w:r w:rsidRPr="00F774DF">
        <w:rPr>
          <w:sz w:val="24"/>
          <w:szCs w:val="24"/>
        </w:rPr>
        <w:t xml:space="preserve"> </w:t>
      </w:r>
      <w:proofErr w:type="spellStart"/>
      <w:r w:rsidRPr="00F774DF">
        <w:rPr>
          <w:sz w:val="24"/>
          <w:szCs w:val="24"/>
        </w:rPr>
        <w:t>semuanya</w:t>
      </w:r>
      <w:proofErr w:type="spellEnd"/>
      <w:r w:rsidRPr="00F774DF">
        <w:rPr>
          <w:sz w:val="24"/>
          <w:szCs w:val="24"/>
        </w:rPr>
        <w:t xml:space="preserve"> </w:t>
      </w:r>
      <w:proofErr w:type="spellStart"/>
      <w:r w:rsidRPr="00F774DF">
        <w:rPr>
          <w:sz w:val="24"/>
          <w:szCs w:val="24"/>
        </w:rPr>
        <w:t>berada</w:t>
      </w:r>
      <w:proofErr w:type="spellEnd"/>
      <w:r w:rsidRPr="00F774DF">
        <w:rPr>
          <w:sz w:val="24"/>
          <w:szCs w:val="24"/>
        </w:rPr>
        <w:t xml:space="preserve"> di </w:t>
      </w:r>
      <w:proofErr w:type="spellStart"/>
      <w:r w:rsidRPr="00F774DF">
        <w:rPr>
          <w:sz w:val="24"/>
          <w:szCs w:val="24"/>
        </w:rPr>
        <w:t>tingkat</w:t>
      </w:r>
      <w:proofErr w:type="spellEnd"/>
      <w:r w:rsidRPr="00F774DF">
        <w:rPr>
          <w:sz w:val="24"/>
          <w:szCs w:val="24"/>
        </w:rPr>
        <w:t xml:space="preserve"> S1 </w:t>
      </w:r>
      <w:proofErr w:type="spellStart"/>
      <w:r w:rsidRPr="00F774DF">
        <w:rPr>
          <w:sz w:val="24"/>
          <w:szCs w:val="24"/>
        </w:rPr>
        <w:t>atau</w:t>
      </w:r>
      <w:proofErr w:type="spellEnd"/>
      <w:r w:rsidRPr="00F774DF">
        <w:rPr>
          <w:sz w:val="24"/>
          <w:szCs w:val="24"/>
        </w:rPr>
        <w:t xml:space="preserve"> </w:t>
      </w:r>
      <w:proofErr w:type="spellStart"/>
      <w:r w:rsidR="00566CE1">
        <w:rPr>
          <w:sz w:val="24"/>
          <w:szCs w:val="24"/>
        </w:rPr>
        <w:t>termasuk</w:t>
      </w:r>
      <w:proofErr w:type="spellEnd"/>
      <w:r w:rsidR="00566CE1">
        <w:rPr>
          <w:sz w:val="24"/>
          <w:szCs w:val="24"/>
        </w:rPr>
        <w:t xml:space="preserve"> </w:t>
      </w:r>
      <w:proofErr w:type="spellStart"/>
      <w:r w:rsidR="00566CE1">
        <w:rPr>
          <w:sz w:val="24"/>
          <w:szCs w:val="24"/>
        </w:rPr>
        <w:t>dalam</w:t>
      </w:r>
      <w:proofErr w:type="spellEnd"/>
      <w:r w:rsidR="00566CE1">
        <w:rPr>
          <w:sz w:val="24"/>
          <w:szCs w:val="24"/>
        </w:rPr>
        <w:t xml:space="preserve"> </w:t>
      </w:r>
      <w:proofErr w:type="spellStart"/>
      <w:r w:rsidR="00566CE1">
        <w:rPr>
          <w:sz w:val="24"/>
          <w:szCs w:val="24"/>
        </w:rPr>
        <w:t>tingkat</w:t>
      </w:r>
      <w:proofErr w:type="spellEnd"/>
      <w:r w:rsidR="00566CE1">
        <w:rPr>
          <w:sz w:val="24"/>
          <w:szCs w:val="24"/>
        </w:rPr>
        <w:t xml:space="preserve"> </w:t>
      </w:r>
      <w:r w:rsidRPr="00F774DF">
        <w:rPr>
          <w:sz w:val="24"/>
          <w:szCs w:val="24"/>
        </w:rPr>
        <w:t xml:space="preserve">sangat </w:t>
      </w:r>
      <w:proofErr w:type="spellStart"/>
      <w:r w:rsidRPr="00F774DF">
        <w:rPr>
          <w:sz w:val="24"/>
          <w:szCs w:val="24"/>
        </w:rPr>
        <w:t>sesuai</w:t>
      </w:r>
      <w:proofErr w:type="spellEnd"/>
      <w:r w:rsidRPr="00F774DF">
        <w:rPr>
          <w:sz w:val="24"/>
          <w:szCs w:val="24"/>
        </w:rPr>
        <w:t xml:space="preserve">. </w:t>
      </w:r>
      <w:proofErr w:type="spellStart"/>
      <w:r w:rsidRPr="00F774DF">
        <w:rPr>
          <w:sz w:val="24"/>
          <w:szCs w:val="24"/>
        </w:rPr>
        <w:t>Petak</w:t>
      </w:r>
      <w:proofErr w:type="spellEnd"/>
      <w:r w:rsidRPr="00F774DF">
        <w:rPr>
          <w:sz w:val="24"/>
          <w:szCs w:val="24"/>
        </w:rPr>
        <w:t xml:space="preserve"> S2 </w:t>
      </w:r>
      <w:proofErr w:type="spellStart"/>
      <w:r w:rsidRPr="00F774DF">
        <w:rPr>
          <w:sz w:val="24"/>
          <w:szCs w:val="24"/>
        </w:rPr>
        <w:t>atau</w:t>
      </w:r>
      <w:proofErr w:type="spellEnd"/>
      <w:r w:rsidRPr="00F774DF">
        <w:rPr>
          <w:sz w:val="24"/>
          <w:szCs w:val="24"/>
        </w:rPr>
        <w:t xml:space="preserve"> </w:t>
      </w:r>
      <w:proofErr w:type="spellStart"/>
      <w:r w:rsidRPr="00F774DF">
        <w:rPr>
          <w:sz w:val="24"/>
          <w:szCs w:val="24"/>
        </w:rPr>
        <w:t>petak</w:t>
      </w:r>
      <w:proofErr w:type="spellEnd"/>
      <w:r w:rsidRPr="00F774DF">
        <w:rPr>
          <w:sz w:val="24"/>
          <w:szCs w:val="24"/>
        </w:rPr>
        <w:t xml:space="preserve"> </w:t>
      </w:r>
      <w:proofErr w:type="spellStart"/>
      <w:r w:rsidRPr="00F774DF">
        <w:rPr>
          <w:sz w:val="24"/>
          <w:szCs w:val="24"/>
        </w:rPr>
        <w:t>tambak</w:t>
      </w:r>
      <w:proofErr w:type="spellEnd"/>
      <w:r w:rsidRPr="00F774DF">
        <w:rPr>
          <w:sz w:val="24"/>
          <w:szCs w:val="24"/>
        </w:rPr>
        <w:t xml:space="preserve"> di </w:t>
      </w:r>
      <w:proofErr w:type="spellStart"/>
      <w:r w:rsidRPr="00F774DF">
        <w:rPr>
          <w:sz w:val="24"/>
          <w:szCs w:val="24"/>
        </w:rPr>
        <w:t>Sanggalangit</w:t>
      </w:r>
      <w:proofErr w:type="spellEnd"/>
      <w:r w:rsidRPr="00F774DF">
        <w:rPr>
          <w:sz w:val="24"/>
          <w:szCs w:val="24"/>
        </w:rPr>
        <w:t xml:space="preserve"> </w:t>
      </w:r>
      <w:proofErr w:type="spellStart"/>
      <w:r w:rsidRPr="00F774DF">
        <w:rPr>
          <w:sz w:val="24"/>
          <w:szCs w:val="24"/>
        </w:rPr>
        <w:t>mencatatkan</w:t>
      </w:r>
      <w:proofErr w:type="spellEnd"/>
      <w:r w:rsidRPr="00F774DF">
        <w:rPr>
          <w:sz w:val="24"/>
          <w:szCs w:val="24"/>
        </w:rPr>
        <w:t xml:space="preserve"> </w:t>
      </w:r>
      <w:proofErr w:type="spellStart"/>
      <w:r w:rsidRPr="00F774DF">
        <w:rPr>
          <w:sz w:val="24"/>
          <w:szCs w:val="24"/>
        </w:rPr>
        <w:t>nilai</w:t>
      </w:r>
      <w:proofErr w:type="spellEnd"/>
      <w:r w:rsidRPr="00F774DF">
        <w:rPr>
          <w:sz w:val="24"/>
          <w:szCs w:val="24"/>
        </w:rPr>
        <w:t xml:space="preserve"> </w:t>
      </w:r>
      <w:r w:rsidR="00566CE1">
        <w:rPr>
          <w:sz w:val="24"/>
          <w:szCs w:val="24"/>
        </w:rPr>
        <w:t xml:space="preserve">IK </w:t>
      </w:r>
      <w:proofErr w:type="spellStart"/>
      <w:r w:rsidRPr="00F774DF">
        <w:rPr>
          <w:sz w:val="24"/>
          <w:szCs w:val="24"/>
        </w:rPr>
        <w:t>tertinggi</w:t>
      </w:r>
      <w:proofErr w:type="spellEnd"/>
      <w:r w:rsidRPr="00F774DF">
        <w:rPr>
          <w:sz w:val="24"/>
          <w:szCs w:val="24"/>
        </w:rPr>
        <w:t xml:space="preserve"> </w:t>
      </w:r>
      <w:proofErr w:type="spellStart"/>
      <w:r w:rsidRPr="00F774DF">
        <w:rPr>
          <w:sz w:val="24"/>
          <w:szCs w:val="24"/>
        </w:rPr>
        <w:t>yaitu</w:t>
      </w:r>
      <w:proofErr w:type="spellEnd"/>
      <w:r w:rsidRPr="00F774DF">
        <w:rPr>
          <w:sz w:val="24"/>
          <w:szCs w:val="24"/>
        </w:rPr>
        <w:t xml:space="preserve"> 95,9% dan yang </w:t>
      </w:r>
      <w:proofErr w:type="spellStart"/>
      <w:r w:rsidRPr="00F774DF">
        <w:rPr>
          <w:sz w:val="24"/>
          <w:szCs w:val="24"/>
        </w:rPr>
        <w:t>terendah</w:t>
      </w:r>
      <w:proofErr w:type="spellEnd"/>
      <w:r w:rsidRPr="00F774DF">
        <w:rPr>
          <w:sz w:val="24"/>
          <w:szCs w:val="24"/>
        </w:rPr>
        <w:t xml:space="preserve"> </w:t>
      </w:r>
      <w:proofErr w:type="spellStart"/>
      <w:r w:rsidRPr="00F774DF">
        <w:rPr>
          <w:sz w:val="24"/>
          <w:szCs w:val="24"/>
        </w:rPr>
        <w:t>adalah</w:t>
      </w:r>
      <w:proofErr w:type="spellEnd"/>
      <w:r w:rsidRPr="00F774DF">
        <w:rPr>
          <w:sz w:val="24"/>
          <w:szCs w:val="24"/>
        </w:rPr>
        <w:t xml:space="preserve"> </w:t>
      </w:r>
      <w:proofErr w:type="spellStart"/>
      <w:r w:rsidRPr="00F774DF">
        <w:rPr>
          <w:sz w:val="24"/>
          <w:szCs w:val="24"/>
        </w:rPr>
        <w:t>nilai</w:t>
      </w:r>
      <w:proofErr w:type="spellEnd"/>
      <w:r w:rsidRPr="00F774DF">
        <w:rPr>
          <w:sz w:val="24"/>
          <w:szCs w:val="24"/>
        </w:rPr>
        <w:t xml:space="preserve"> 91,8% </w:t>
      </w:r>
      <w:proofErr w:type="spellStart"/>
      <w:r w:rsidRPr="00F774DF">
        <w:rPr>
          <w:sz w:val="24"/>
          <w:szCs w:val="24"/>
        </w:rPr>
        <w:t>yaitu</w:t>
      </w:r>
      <w:proofErr w:type="spellEnd"/>
      <w:r w:rsidRPr="00F774DF">
        <w:rPr>
          <w:sz w:val="24"/>
          <w:szCs w:val="24"/>
        </w:rPr>
        <w:t xml:space="preserve"> pada </w:t>
      </w:r>
      <w:proofErr w:type="spellStart"/>
      <w:r w:rsidR="00566CE1">
        <w:rPr>
          <w:sz w:val="24"/>
          <w:szCs w:val="24"/>
        </w:rPr>
        <w:t>kedua</w:t>
      </w:r>
      <w:proofErr w:type="spellEnd"/>
      <w:r w:rsidR="00566CE1">
        <w:rPr>
          <w:sz w:val="24"/>
          <w:szCs w:val="24"/>
        </w:rPr>
        <w:t xml:space="preserve"> </w:t>
      </w:r>
      <w:proofErr w:type="spellStart"/>
      <w:r w:rsidR="00566CE1">
        <w:rPr>
          <w:sz w:val="24"/>
          <w:szCs w:val="24"/>
        </w:rPr>
        <w:t>petak</w:t>
      </w:r>
      <w:proofErr w:type="spellEnd"/>
      <w:r w:rsidRPr="00F774DF">
        <w:rPr>
          <w:sz w:val="24"/>
          <w:szCs w:val="24"/>
        </w:rPr>
        <w:t xml:space="preserve"> </w:t>
      </w:r>
      <w:proofErr w:type="spellStart"/>
      <w:r w:rsidRPr="00F774DF">
        <w:rPr>
          <w:sz w:val="24"/>
          <w:szCs w:val="24"/>
        </w:rPr>
        <w:t>tambak</w:t>
      </w:r>
      <w:proofErr w:type="spellEnd"/>
      <w:r w:rsidRPr="00F774DF">
        <w:rPr>
          <w:sz w:val="24"/>
          <w:szCs w:val="24"/>
        </w:rPr>
        <w:t xml:space="preserve"> di </w:t>
      </w:r>
      <w:proofErr w:type="spellStart"/>
      <w:r w:rsidRPr="00F774DF">
        <w:rPr>
          <w:sz w:val="24"/>
          <w:szCs w:val="24"/>
        </w:rPr>
        <w:t>Desa</w:t>
      </w:r>
      <w:proofErr w:type="spellEnd"/>
      <w:r w:rsidRPr="00F774DF">
        <w:rPr>
          <w:sz w:val="24"/>
          <w:szCs w:val="24"/>
        </w:rPr>
        <w:t xml:space="preserve"> </w:t>
      </w:r>
      <w:proofErr w:type="spellStart"/>
      <w:r w:rsidRPr="00F774DF">
        <w:rPr>
          <w:sz w:val="24"/>
          <w:szCs w:val="24"/>
        </w:rPr>
        <w:t>Gerokgak</w:t>
      </w:r>
      <w:proofErr w:type="spellEnd"/>
      <w:r w:rsidRPr="00F774DF">
        <w:rPr>
          <w:sz w:val="24"/>
          <w:szCs w:val="24"/>
        </w:rPr>
        <w:t xml:space="preserve"> dan </w:t>
      </w:r>
      <w:proofErr w:type="spellStart"/>
      <w:r w:rsidRPr="00F774DF">
        <w:rPr>
          <w:sz w:val="24"/>
          <w:szCs w:val="24"/>
        </w:rPr>
        <w:t>petak</w:t>
      </w:r>
      <w:proofErr w:type="spellEnd"/>
      <w:r w:rsidRPr="00F774DF">
        <w:rPr>
          <w:sz w:val="24"/>
          <w:szCs w:val="24"/>
        </w:rPr>
        <w:t xml:space="preserve"> </w:t>
      </w:r>
      <w:r w:rsidR="00566CE1">
        <w:rPr>
          <w:sz w:val="24"/>
          <w:szCs w:val="24"/>
        </w:rPr>
        <w:t>P1</w:t>
      </w:r>
      <w:r w:rsidRPr="00F774DF">
        <w:rPr>
          <w:sz w:val="24"/>
          <w:szCs w:val="24"/>
        </w:rPr>
        <w:t xml:space="preserve"> di </w:t>
      </w:r>
      <w:proofErr w:type="spellStart"/>
      <w:r w:rsidRPr="00F774DF">
        <w:rPr>
          <w:sz w:val="24"/>
          <w:szCs w:val="24"/>
        </w:rPr>
        <w:t>Desa</w:t>
      </w:r>
      <w:proofErr w:type="spellEnd"/>
      <w:r w:rsidRPr="00F774DF">
        <w:rPr>
          <w:sz w:val="24"/>
          <w:szCs w:val="24"/>
        </w:rPr>
        <w:t xml:space="preserve"> </w:t>
      </w:r>
      <w:proofErr w:type="spellStart"/>
      <w:r w:rsidRPr="00F774DF">
        <w:rPr>
          <w:sz w:val="24"/>
          <w:szCs w:val="24"/>
        </w:rPr>
        <w:t>Patas</w:t>
      </w:r>
      <w:proofErr w:type="spellEnd"/>
      <w:r w:rsidRPr="00F774DF">
        <w:rPr>
          <w:sz w:val="24"/>
          <w:szCs w:val="24"/>
        </w:rPr>
        <w:t xml:space="preserve">. </w:t>
      </w:r>
    </w:p>
    <w:p w14:paraId="2D66B202" w14:textId="525D3FD3" w:rsidR="00F774DF" w:rsidRPr="00F774DF" w:rsidRDefault="00F774DF" w:rsidP="00F774DF">
      <w:pPr>
        <w:tabs>
          <w:tab w:val="left" w:pos="971"/>
        </w:tabs>
        <w:sectPr w:rsidR="00F774DF" w:rsidRPr="00F774DF">
          <w:pgSz w:w="11906" w:h="16838"/>
          <w:pgMar w:top="1701" w:right="1701" w:bottom="1701" w:left="2268" w:header="720" w:footer="720" w:gutter="0"/>
          <w:cols w:space="720"/>
          <w:titlePg/>
          <w:docGrid w:linePitch="360"/>
        </w:sectPr>
      </w:pPr>
      <w:r>
        <w:tab/>
      </w:r>
    </w:p>
    <w:p w14:paraId="7962A0EB" w14:textId="77777777" w:rsidR="00500997" w:rsidRDefault="00500997">
      <w:pPr>
        <w:pStyle w:val="Heading1"/>
      </w:pPr>
      <w:bookmarkStart w:id="121" w:name="_Toc99270083"/>
      <w:r>
        <w:lastRenderedPageBreak/>
        <w:t>BAB VI</w:t>
      </w:r>
      <w:bookmarkEnd w:id="121"/>
      <w:r>
        <w:t xml:space="preserve"> </w:t>
      </w:r>
    </w:p>
    <w:p w14:paraId="57C448D0" w14:textId="77777777" w:rsidR="00500997" w:rsidRDefault="00500997">
      <w:pPr>
        <w:pStyle w:val="Heading1"/>
      </w:pPr>
      <w:bookmarkStart w:id="122" w:name="_Toc99270084"/>
      <w:r>
        <w:t>PEMBAHASAN</w:t>
      </w:r>
      <w:bookmarkEnd w:id="122"/>
    </w:p>
    <w:p w14:paraId="202A2DB4" w14:textId="77777777" w:rsidR="00500997" w:rsidRDefault="00500997">
      <w:pPr>
        <w:rPr>
          <w:lang w:val="id-ID"/>
        </w:rPr>
      </w:pPr>
    </w:p>
    <w:p w14:paraId="0D281993" w14:textId="77777777" w:rsidR="00500997" w:rsidRDefault="00500997">
      <w:pPr>
        <w:jc w:val="both"/>
        <w:rPr>
          <w:lang w:val="id-ID"/>
        </w:rPr>
      </w:pPr>
    </w:p>
    <w:p w14:paraId="5669E54E" w14:textId="3126022C" w:rsidR="00500997" w:rsidRDefault="00500997">
      <w:pPr>
        <w:pStyle w:val="Heading2"/>
        <w:rPr>
          <w:lang w:val="id-ID"/>
        </w:rPr>
      </w:pPr>
      <w:bookmarkStart w:id="123" w:name="_Toc99270085"/>
      <w:r>
        <w:rPr>
          <w:lang w:val="id-ID"/>
        </w:rPr>
        <w:t xml:space="preserve">6.1. </w:t>
      </w:r>
      <w:r w:rsidR="00C35793">
        <w:rPr>
          <w:lang w:val="id-ID"/>
        </w:rPr>
        <w:t>Ekologi Budidaya Udang Vaname di Kecamatan Gerokgak</w:t>
      </w:r>
      <w:bookmarkEnd w:id="123"/>
    </w:p>
    <w:p w14:paraId="1A2E2EC0" w14:textId="5752283B" w:rsidR="00CB33D8" w:rsidRPr="00CB33D8" w:rsidRDefault="00CB33D8" w:rsidP="00CB33D8">
      <w:pPr>
        <w:spacing w:before="240" w:line="480" w:lineRule="auto"/>
        <w:jc w:val="both"/>
        <w:rPr>
          <w:sz w:val="24"/>
          <w:szCs w:val="24"/>
        </w:rPr>
      </w:pPr>
      <w:r>
        <w:rPr>
          <w:lang w:val="id-ID"/>
        </w:rPr>
        <w:tab/>
      </w:r>
      <w:proofErr w:type="spellStart"/>
      <w:r w:rsidRPr="00CB33D8">
        <w:rPr>
          <w:sz w:val="24"/>
          <w:szCs w:val="24"/>
        </w:rPr>
        <w:t>Ekologi</w:t>
      </w:r>
      <w:proofErr w:type="spellEnd"/>
      <w:r w:rsidRPr="00CB33D8">
        <w:rPr>
          <w:sz w:val="24"/>
          <w:szCs w:val="24"/>
        </w:rPr>
        <w:t xml:space="preserve"> </w:t>
      </w:r>
      <w:proofErr w:type="spellStart"/>
      <w:r w:rsidRPr="00CB33D8">
        <w:rPr>
          <w:sz w:val="24"/>
          <w:szCs w:val="24"/>
        </w:rPr>
        <w:t>budidaya</w:t>
      </w:r>
      <w:proofErr w:type="spellEnd"/>
      <w:r w:rsidRPr="00CB33D8">
        <w:rPr>
          <w:sz w:val="24"/>
          <w:szCs w:val="24"/>
        </w:rPr>
        <w:t xml:space="preserve"> </w:t>
      </w:r>
      <w:proofErr w:type="spellStart"/>
      <w:r w:rsidRPr="00CB33D8">
        <w:rPr>
          <w:sz w:val="24"/>
          <w:szCs w:val="24"/>
        </w:rPr>
        <w:t>udang</w:t>
      </w:r>
      <w:proofErr w:type="spellEnd"/>
      <w:r w:rsidRPr="00CB33D8">
        <w:rPr>
          <w:sz w:val="24"/>
          <w:szCs w:val="24"/>
        </w:rPr>
        <w:t xml:space="preserve"> </w:t>
      </w:r>
      <w:proofErr w:type="spellStart"/>
      <w:r w:rsidRPr="00CB33D8">
        <w:rPr>
          <w:sz w:val="24"/>
          <w:szCs w:val="24"/>
        </w:rPr>
        <w:t>vaname</w:t>
      </w:r>
      <w:proofErr w:type="spellEnd"/>
      <w:r w:rsidRPr="00CB33D8">
        <w:rPr>
          <w:sz w:val="24"/>
          <w:szCs w:val="24"/>
        </w:rPr>
        <w:t xml:space="preserve"> yang </w:t>
      </w:r>
      <w:proofErr w:type="spellStart"/>
      <w:r w:rsidRPr="00CB33D8">
        <w:rPr>
          <w:sz w:val="24"/>
          <w:szCs w:val="24"/>
        </w:rPr>
        <w:t>dianalisis</w:t>
      </w:r>
      <w:proofErr w:type="spellEnd"/>
      <w:r w:rsidRPr="00CB33D8">
        <w:rPr>
          <w:sz w:val="24"/>
          <w:szCs w:val="24"/>
        </w:rPr>
        <w:t xml:space="preserve"> </w:t>
      </w:r>
      <w:proofErr w:type="spellStart"/>
      <w:r w:rsidRPr="00CB33D8">
        <w:rPr>
          <w:sz w:val="24"/>
          <w:szCs w:val="24"/>
        </w:rPr>
        <w:t>adalah</w:t>
      </w:r>
      <w:proofErr w:type="spellEnd"/>
      <w:r w:rsidRPr="00CB33D8">
        <w:rPr>
          <w:sz w:val="24"/>
          <w:szCs w:val="24"/>
        </w:rPr>
        <w:t xml:space="preserve"> </w:t>
      </w:r>
      <w:proofErr w:type="spellStart"/>
      <w:r w:rsidRPr="00CB33D8">
        <w:rPr>
          <w:sz w:val="24"/>
          <w:szCs w:val="24"/>
        </w:rPr>
        <w:t>faktor</w:t>
      </w:r>
      <w:proofErr w:type="spellEnd"/>
      <w:r w:rsidRPr="00CB33D8">
        <w:rPr>
          <w:sz w:val="24"/>
          <w:szCs w:val="24"/>
        </w:rPr>
        <w:t xml:space="preserve"> </w:t>
      </w:r>
      <w:proofErr w:type="spellStart"/>
      <w:r w:rsidRPr="00CB33D8">
        <w:rPr>
          <w:sz w:val="24"/>
          <w:szCs w:val="24"/>
        </w:rPr>
        <w:t>abiotik</w:t>
      </w:r>
      <w:proofErr w:type="spellEnd"/>
      <w:r w:rsidRPr="00CB33D8">
        <w:rPr>
          <w:sz w:val="24"/>
          <w:szCs w:val="24"/>
        </w:rPr>
        <w:t xml:space="preserve"> dan </w:t>
      </w:r>
      <w:proofErr w:type="spellStart"/>
      <w:r w:rsidRPr="00CB33D8">
        <w:rPr>
          <w:sz w:val="24"/>
          <w:szCs w:val="24"/>
        </w:rPr>
        <w:t>biotiknya</w:t>
      </w:r>
      <w:proofErr w:type="spellEnd"/>
      <w:r w:rsidRPr="00CB33D8">
        <w:rPr>
          <w:sz w:val="24"/>
          <w:szCs w:val="24"/>
        </w:rPr>
        <w:t xml:space="preserve"> yang </w:t>
      </w:r>
      <w:proofErr w:type="spellStart"/>
      <w:r w:rsidRPr="00CB33D8">
        <w:rPr>
          <w:sz w:val="24"/>
          <w:szCs w:val="24"/>
        </w:rPr>
        <w:t>meliputi</w:t>
      </w:r>
      <w:proofErr w:type="spellEnd"/>
      <w:r w:rsidRPr="00CB33D8">
        <w:rPr>
          <w:sz w:val="24"/>
          <w:szCs w:val="24"/>
        </w:rPr>
        <w:t xml:space="preserve"> </w:t>
      </w:r>
      <w:proofErr w:type="spellStart"/>
      <w:r w:rsidRPr="00CB33D8">
        <w:rPr>
          <w:sz w:val="24"/>
          <w:szCs w:val="24"/>
        </w:rPr>
        <w:t>suhu</w:t>
      </w:r>
      <w:proofErr w:type="spellEnd"/>
      <w:r w:rsidRPr="00CB33D8">
        <w:rPr>
          <w:sz w:val="24"/>
          <w:szCs w:val="24"/>
        </w:rPr>
        <w:t xml:space="preserve">, </w:t>
      </w:r>
      <w:proofErr w:type="spellStart"/>
      <w:r w:rsidRPr="00CB33D8">
        <w:rPr>
          <w:sz w:val="24"/>
          <w:szCs w:val="24"/>
        </w:rPr>
        <w:t>salinitas</w:t>
      </w:r>
      <w:proofErr w:type="spellEnd"/>
      <w:r w:rsidRPr="00CB33D8">
        <w:rPr>
          <w:sz w:val="24"/>
          <w:szCs w:val="24"/>
        </w:rPr>
        <w:t xml:space="preserve">, pH, </w:t>
      </w:r>
      <w:proofErr w:type="spellStart"/>
      <w:r w:rsidRPr="00CB33D8">
        <w:rPr>
          <w:sz w:val="24"/>
          <w:szCs w:val="24"/>
        </w:rPr>
        <w:t>oksigen</w:t>
      </w:r>
      <w:proofErr w:type="spellEnd"/>
      <w:r w:rsidRPr="00CB33D8">
        <w:rPr>
          <w:sz w:val="24"/>
          <w:szCs w:val="24"/>
        </w:rPr>
        <w:t xml:space="preserve"> </w:t>
      </w:r>
      <w:proofErr w:type="spellStart"/>
      <w:r w:rsidRPr="00CB33D8">
        <w:rPr>
          <w:sz w:val="24"/>
          <w:szCs w:val="24"/>
        </w:rPr>
        <w:t>terlarut</w:t>
      </w:r>
      <w:proofErr w:type="spellEnd"/>
      <w:r w:rsidRPr="00CB33D8">
        <w:rPr>
          <w:sz w:val="24"/>
          <w:szCs w:val="24"/>
        </w:rPr>
        <w:t xml:space="preserve">, </w:t>
      </w:r>
      <w:proofErr w:type="spellStart"/>
      <w:r w:rsidRPr="00CB33D8">
        <w:rPr>
          <w:sz w:val="24"/>
          <w:szCs w:val="24"/>
        </w:rPr>
        <w:t>kecerahan</w:t>
      </w:r>
      <w:proofErr w:type="spellEnd"/>
      <w:r w:rsidRPr="00CB33D8">
        <w:rPr>
          <w:sz w:val="24"/>
          <w:szCs w:val="24"/>
        </w:rPr>
        <w:t xml:space="preserve">, </w:t>
      </w:r>
      <w:proofErr w:type="spellStart"/>
      <w:r w:rsidRPr="00CB33D8">
        <w:rPr>
          <w:sz w:val="24"/>
          <w:szCs w:val="24"/>
        </w:rPr>
        <w:t>alkalinitas</w:t>
      </w:r>
      <w:proofErr w:type="spellEnd"/>
      <w:r w:rsidRPr="00CB33D8">
        <w:rPr>
          <w:sz w:val="24"/>
          <w:szCs w:val="24"/>
        </w:rPr>
        <w:t xml:space="preserve">, ammonia, </w:t>
      </w:r>
      <w:proofErr w:type="spellStart"/>
      <w:r w:rsidRPr="00CB33D8">
        <w:rPr>
          <w:sz w:val="24"/>
          <w:szCs w:val="24"/>
        </w:rPr>
        <w:t>bahan</w:t>
      </w:r>
      <w:proofErr w:type="spellEnd"/>
      <w:r w:rsidRPr="00CB33D8">
        <w:rPr>
          <w:sz w:val="24"/>
          <w:szCs w:val="24"/>
        </w:rPr>
        <w:t xml:space="preserve"> </w:t>
      </w:r>
      <w:proofErr w:type="spellStart"/>
      <w:r w:rsidRPr="00CB33D8">
        <w:rPr>
          <w:sz w:val="24"/>
          <w:szCs w:val="24"/>
        </w:rPr>
        <w:t>organik</w:t>
      </w:r>
      <w:proofErr w:type="spellEnd"/>
      <w:r w:rsidRPr="00CB33D8">
        <w:rPr>
          <w:sz w:val="24"/>
          <w:szCs w:val="24"/>
        </w:rPr>
        <w:t xml:space="preserve"> total, </w:t>
      </w:r>
      <w:proofErr w:type="spellStart"/>
      <w:r w:rsidRPr="00CB33D8">
        <w:rPr>
          <w:sz w:val="24"/>
          <w:szCs w:val="24"/>
        </w:rPr>
        <w:t>nitrit</w:t>
      </w:r>
      <w:proofErr w:type="spellEnd"/>
      <w:r w:rsidRPr="00CB33D8">
        <w:rPr>
          <w:sz w:val="24"/>
          <w:szCs w:val="24"/>
        </w:rPr>
        <w:t xml:space="preserve">, </w:t>
      </w:r>
      <w:proofErr w:type="spellStart"/>
      <w:r w:rsidRPr="00CB33D8">
        <w:rPr>
          <w:sz w:val="24"/>
          <w:szCs w:val="24"/>
        </w:rPr>
        <w:t>nitrat</w:t>
      </w:r>
      <w:proofErr w:type="spellEnd"/>
      <w:r w:rsidRPr="00CB33D8">
        <w:rPr>
          <w:sz w:val="24"/>
          <w:szCs w:val="24"/>
        </w:rPr>
        <w:t xml:space="preserve">, </w:t>
      </w:r>
      <w:proofErr w:type="spellStart"/>
      <w:r w:rsidRPr="00CB33D8">
        <w:rPr>
          <w:sz w:val="24"/>
          <w:szCs w:val="24"/>
        </w:rPr>
        <w:t>fosfat</w:t>
      </w:r>
      <w:proofErr w:type="spellEnd"/>
      <w:r w:rsidRPr="00CB33D8">
        <w:rPr>
          <w:sz w:val="24"/>
          <w:szCs w:val="24"/>
        </w:rPr>
        <w:t xml:space="preserve">, </w:t>
      </w:r>
      <w:proofErr w:type="spellStart"/>
      <w:r w:rsidRPr="00CB33D8">
        <w:rPr>
          <w:sz w:val="24"/>
          <w:szCs w:val="24"/>
        </w:rPr>
        <w:t>kelimpahan</w:t>
      </w:r>
      <w:proofErr w:type="spellEnd"/>
      <w:r w:rsidRPr="00CB33D8">
        <w:rPr>
          <w:sz w:val="24"/>
          <w:szCs w:val="24"/>
        </w:rPr>
        <w:t xml:space="preserve"> plankton, </w:t>
      </w:r>
      <w:proofErr w:type="spellStart"/>
      <w:r w:rsidRPr="00CB33D8">
        <w:rPr>
          <w:sz w:val="24"/>
          <w:szCs w:val="24"/>
        </w:rPr>
        <w:t>bakteri</w:t>
      </w:r>
      <w:proofErr w:type="spellEnd"/>
      <w:r w:rsidRPr="00CB33D8">
        <w:rPr>
          <w:sz w:val="24"/>
          <w:szCs w:val="24"/>
        </w:rPr>
        <w:t xml:space="preserve"> </w:t>
      </w:r>
      <w:proofErr w:type="spellStart"/>
      <w:r w:rsidRPr="00CB33D8">
        <w:rPr>
          <w:sz w:val="24"/>
          <w:szCs w:val="24"/>
        </w:rPr>
        <w:t>heterotro</w:t>
      </w:r>
      <w:r w:rsidR="00CA5AEC">
        <w:rPr>
          <w:sz w:val="24"/>
          <w:szCs w:val="24"/>
        </w:rPr>
        <w:t>fik</w:t>
      </w:r>
      <w:proofErr w:type="spellEnd"/>
      <w:r w:rsidRPr="00CB33D8">
        <w:rPr>
          <w:sz w:val="24"/>
          <w:szCs w:val="24"/>
        </w:rPr>
        <w:t xml:space="preserve"> dan vibrio. Hasil </w:t>
      </w:r>
      <w:proofErr w:type="spellStart"/>
      <w:r w:rsidRPr="00CB33D8">
        <w:rPr>
          <w:sz w:val="24"/>
          <w:szCs w:val="24"/>
        </w:rPr>
        <w:t>pengamatan</w:t>
      </w:r>
      <w:proofErr w:type="spellEnd"/>
      <w:r w:rsidRPr="00CB33D8">
        <w:rPr>
          <w:sz w:val="24"/>
          <w:szCs w:val="24"/>
        </w:rPr>
        <w:t xml:space="preserve"> </w:t>
      </w:r>
      <w:proofErr w:type="spellStart"/>
      <w:r w:rsidRPr="00CB33D8">
        <w:rPr>
          <w:sz w:val="24"/>
          <w:szCs w:val="24"/>
        </w:rPr>
        <w:t>dibahas</w:t>
      </w:r>
      <w:proofErr w:type="spellEnd"/>
      <w:r w:rsidRPr="00CB33D8">
        <w:rPr>
          <w:sz w:val="24"/>
          <w:szCs w:val="24"/>
        </w:rPr>
        <w:t xml:space="preserve"> </w:t>
      </w:r>
      <w:proofErr w:type="spellStart"/>
      <w:r w:rsidRPr="00CB33D8">
        <w:rPr>
          <w:sz w:val="24"/>
          <w:szCs w:val="24"/>
        </w:rPr>
        <w:t>lebih</w:t>
      </w:r>
      <w:proofErr w:type="spellEnd"/>
      <w:r w:rsidRPr="00CB33D8">
        <w:rPr>
          <w:sz w:val="24"/>
          <w:szCs w:val="24"/>
        </w:rPr>
        <w:t xml:space="preserve"> </w:t>
      </w:r>
      <w:proofErr w:type="spellStart"/>
      <w:r w:rsidRPr="00CB33D8">
        <w:rPr>
          <w:sz w:val="24"/>
          <w:szCs w:val="24"/>
        </w:rPr>
        <w:t>lanjut</w:t>
      </w:r>
      <w:proofErr w:type="spellEnd"/>
      <w:r w:rsidRPr="00CB33D8">
        <w:rPr>
          <w:sz w:val="24"/>
          <w:szCs w:val="24"/>
        </w:rPr>
        <w:t xml:space="preserve"> </w:t>
      </w:r>
      <w:proofErr w:type="spellStart"/>
      <w:r w:rsidRPr="00CB33D8">
        <w:rPr>
          <w:sz w:val="24"/>
          <w:szCs w:val="24"/>
        </w:rPr>
        <w:t>sebagai</w:t>
      </w:r>
      <w:proofErr w:type="spellEnd"/>
      <w:r w:rsidRPr="00CB33D8">
        <w:rPr>
          <w:sz w:val="24"/>
          <w:szCs w:val="24"/>
        </w:rPr>
        <w:t xml:space="preserve"> </w:t>
      </w:r>
      <w:proofErr w:type="spellStart"/>
      <w:r w:rsidRPr="00CB33D8">
        <w:rPr>
          <w:sz w:val="24"/>
          <w:szCs w:val="24"/>
        </w:rPr>
        <w:t>berikut</w:t>
      </w:r>
      <w:proofErr w:type="spellEnd"/>
      <w:r w:rsidRPr="00CB33D8">
        <w:rPr>
          <w:sz w:val="24"/>
          <w:szCs w:val="24"/>
        </w:rPr>
        <w:t xml:space="preserve">. </w:t>
      </w:r>
    </w:p>
    <w:p w14:paraId="378ED76C" w14:textId="4F77F472" w:rsidR="00500997" w:rsidRDefault="00500997">
      <w:pPr>
        <w:pStyle w:val="Heading3"/>
      </w:pPr>
      <w:bookmarkStart w:id="124" w:name="_Toc99270086"/>
      <w:r>
        <w:rPr>
          <w:lang w:val="id-ID"/>
        </w:rPr>
        <w:t xml:space="preserve">6.1.1. </w:t>
      </w:r>
      <w:proofErr w:type="spellStart"/>
      <w:r w:rsidR="00C35793">
        <w:t>Faktor</w:t>
      </w:r>
      <w:proofErr w:type="spellEnd"/>
      <w:r w:rsidR="00C35793">
        <w:t xml:space="preserve"> </w:t>
      </w:r>
      <w:proofErr w:type="spellStart"/>
      <w:r w:rsidR="00C35793">
        <w:t>Abiotik</w:t>
      </w:r>
      <w:bookmarkEnd w:id="124"/>
      <w:proofErr w:type="spellEnd"/>
    </w:p>
    <w:p w14:paraId="47E99487" w14:textId="6708A72E" w:rsidR="00C35793" w:rsidRPr="00E167AC" w:rsidRDefault="00C35793" w:rsidP="00E167AC">
      <w:pPr>
        <w:spacing w:line="480" w:lineRule="auto"/>
        <w:rPr>
          <w:sz w:val="24"/>
          <w:szCs w:val="24"/>
        </w:rPr>
      </w:pPr>
      <w:r w:rsidRPr="00E167AC">
        <w:rPr>
          <w:sz w:val="24"/>
          <w:szCs w:val="24"/>
        </w:rPr>
        <w:t xml:space="preserve">6.1.1.1. </w:t>
      </w:r>
      <w:proofErr w:type="spellStart"/>
      <w:r w:rsidRPr="00E167AC">
        <w:rPr>
          <w:sz w:val="24"/>
          <w:szCs w:val="24"/>
        </w:rPr>
        <w:t>Suhu</w:t>
      </w:r>
      <w:proofErr w:type="spellEnd"/>
    </w:p>
    <w:p w14:paraId="520288A5" w14:textId="78B39649" w:rsidR="00C35793" w:rsidRDefault="00C35793" w:rsidP="006C1A8E">
      <w:pPr>
        <w:spacing w:line="480" w:lineRule="auto"/>
        <w:jc w:val="both"/>
        <w:rPr>
          <w:sz w:val="24"/>
          <w:szCs w:val="24"/>
        </w:rPr>
      </w:pPr>
      <w:r w:rsidRPr="00E167AC">
        <w:rPr>
          <w:sz w:val="24"/>
          <w:szCs w:val="24"/>
        </w:rPr>
        <w:tab/>
      </w:r>
      <w:proofErr w:type="spellStart"/>
      <w:r w:rsidR="00810A5B" w:rsidRPr="00E167AC">
        <w:rPr>
          <w:sz w:val="24"/>
          <w:szCs w:val="24"/>
        </w:rPr>
        <w:t>Kisaran</w:t>
      </w:r>
      <w:proofErr w:type="spellEnd"/>
      <w:r w:rsidR="00810A5B" w:rsidRPr="00E167AC">
        <w:rPr>
          <w:sz w:val="24"/>
          <w:szCs w:val="24"/>
        </w:rPr>
        <w:t xml:space="preserve"> </w:t>
      </w:r>
      <w:proofErr w:type="spellStart"/>
      <w:r w:rsidR="00810A5B" w:rsidRPr="00E167AC">
        <w:rPr>
          <w:sz w:val="24"/>
          <w:szCs w:val="24"/>
        </w:rPr>
        <w:t>nilai</w:t>
      </w:r>
      <w:proofErr w:type="spellEnd"/>
      <w:r w:rsidR="00810A5B" w:rsidRPr="00E167AC">
        <w:rPr>
          <w:sz w:val="24"/>
          <w:szCs w:val="24"/>
        </w:rPr>
        <w:t xml:space="preserve"> rata-rata </w:t>
      </w:r>
      <w:proofErr w:type="spellStart"/>
      <w:r w:rsidR="00810A5B" w:rsidRPr="00E167AC">
        <w:rPr>
          <w:sz w:val="24"/>
          <w:szCs w:val="24"/>
        </w:rPr>
        <w:t>suhu</w:t>
      </w:r>
      <w:proofErr w:type="spellEnd"/>
      <w:r w:rsidR="00810A5B" w:rsidRPr="00E167AC">
        <w:rPr>
          <w:sz w:val="24"/>
          <w:szCs w:val="24"/>
        </w:rPr>
        <w:t xml:space="preserve"> </w:t>
      </w:r>
      <w:proofErr w:type="spellStart"/>
      <w:r w:rsidR="00810A5B" w:rsidRPr="00E167AC">
        <w:rPr>
          <w:sz w:val="24"/>
          <w:szCs w:val="24"/>
        </w:rPr>
        <w:t>selama</w:t>
      </w:r>
      <w:proofErr w:type="spellEnd"/>
      <w:r w:rsidR="00810A5B" w:rsidRPr="00E167AC">
        <w:rPr>
          <w:sz w:val="24"/>
          <w:szCs w:val="24"/>
        </w:rPr>
        <w:t xml:space="preserve"> </w:t>
      </w:r>
      <w:proofErr w:type="spellStart"/>
      <w:r w:rsidR="00810A5B" w:rsidRPr="00E167AC">
        <w:rPr>
          <w:sz w:val="24"/>
          <w:szCs w:val="24"/>
        </w:rPr>
        <w:t>penelitian</w:t>
      </w:r>
      <w:proofErr w:type="spellEnd"/>
      <w:r w:rsidR="00810A5B" w:rsidRPr="00E167AC">
        <w:rPr>
          <w:sz w:val="24"/>
          <w:szCs w:val="24"/>
        </w:rPr>
        <w:t xml:space="preserve"> </w:t>
      </w:r>
      <w:proofErr w:type="spellStart"/>
      <w:r w:rsidR="00810A5B" w:rsidRPr="00E167AC">
        <w:rPr>
          <w:sz w:val="24"/>
          <w:szCs w:val="24"/>
        </w:rPr>
        <w:t>adalah</w:t>
      </w:r>
      <w:proofErr w:type="spellEnd"/>
      <w:r w:rsidR="00810A5B" w:rsidRPr="00E167AC">
        <w:rPr>
          <w:sz w:val="24"/>
          <w:szCs w:val="24"/>
        </w:rPr>
        <w:t xml:space="preserve"> 26,8 – 27,3 °C</w:t>
      </w:r>
      <w:r w:rsidR="005479CB" w:rsidRPr="00E167AC">
        <w:rPr>
          <w:sz w:val="24"/>
          <w:szCs w:val="24"/>
        </w:rPr>
        <w:t xml:space="preserve"> di </w:t>
      </w:r>
      <w:proofErr w:type="spellStart"/>
      <w:r w:rsidR="005479CB" w:rsidRPr="00E167AC">
        <w:rPr>
          <w:sz w:val="24"/>
          <w:szCs w:val="24"/>
        </w:rPr>
        <w:t>pagi</w:t>
      </w:r>
      <w:proofErr w:type="spellEnd"/>
      <w:r w:rsidR="005479CB" w:rsidRPr="00E167AC">
        <w:rPr>
          <w:sz w:val="24"/>
          <w:szCs w:val="24"/>
        </w:rPr>
        <w:t xml:space="preserve"> </w:t>
      </w:r>
      <w:proofErr w:type="spellStart"/>
      <w:r w:rsidR="005479CB" w:rsidRPr="00E167AC">
        <w:rPr>
          <w:sz w:val="24"/>
          <w:szCs w:val="24"/>
        </w:rPr>
        <w:t>hari</w:t>
      </w:r>
      <w:proofErr w:type="spellEnd"/>
      <w:r w:rsidR="005479CB" w:rsidRPr="00E167AC">
        <w:rPr>
          <w:sz w:val="24"/>
          <w:szCs w:val="24"/>
        </w:rPr>
        <w:t xml:space="preserve"> dan </w:t>
      </w:r>
      <w:r w:rsidR="00CA5AEC" w:rsidRPr="00451B1F">
        <w:rPr>
          <w:sz w:val="24"/>
          <w:szCs w:val="24"/>
        </w:rPr>
        <w:t>27-30,4</w:t>
      </w:r>
      <w:r w:rsidR="00CA5AEC" w:rsidRPr="00451B1F">
        <w:rPr>
          <w:sz w:val="24"/>
          <w:szCs w:val="24"/>
          <w:lang w:val="id-ID"/>
        </w:rPr>
        <w:t xml:space="preserve">°C </w:t>
      </w:r>
      <w:r w:rsidR="005479CB" w:rsidRPr="00E167AC">
        <w:rPr>
          <w:sz w:val="24"/>
          <w:szCs w:val="24"/>
        </w:rPr>
        <w:t xml:space="preserve">di sore </w:t>
      </w:r>
      <w:proofErr w:type="spellStart"/>
      <w:r w:rsidR="005479CB" w:rsidRPr="00E167AC">
        <w:rPr>
          <w:sz w:val="24"/>
          <w:szCs w:val="24"/>
        </w:rPr>
        <w:t>hari</w:t>
      </w:r>
      <w:proofErr w:type="spellEnd"/>
      <w:r w:rsidR="005479CB" w:rsidRPr="00E167AC">
        <w:rPr>
          <w:sz w:val="24"/>
          <w:szCs w:val="24"/>
        </w:rPr>
        <w:t xml:space="preserve">. </w:t>
      </w:r>
      <w:proofErr w:type="spellStart"/>
      <w:r w:rsidR="005479CB" w:rsidRPr="00E167AC">
        <w:rPr>
          <w:sz w:val="24"/>
          <w:szCs w:val="24"/>
        </w:rPr>
        <w:t>Sesuai</w:t>
      </w:r>
      <w:proofErr w:type="spellEnd"/>
      <w:r w:rsidR="005479CB" w:rsidRPr="00E167AC">
        <w:rPr>
          <w:sz w:val="24"/>
          <w:szCs w:val="24"/>
        </w:rPr>
        <w:t xml:space="preserve"> </w:t>
      </w:r>
      <w:proofErr w:type="spellStart"/>
      <w:r w:rsidR="005479CB" w:rsidRPr="00E167AC">
        <w:rPr>
          <w:sz w:val="24"/>
          <w:szCs w:val="24"/>
        </w:rPr>
        <w:t>matriks</w:t>
      </w:r>
      <w:proofErr w:type="spellEnd"/>
      <w:r w:rsidR="005479CB" w:rsidRPr="00E167AC">
        <w:rPr>
          <w:sz w:val="24"/>
          <w:szCs w:val="24"/>
        </w:rPr>
        <w:t xml:space="preserve"> </w:t>
      </w:r>
      <w:proofErr w:type="spellStart"/>
      <w:r w:rsidR="005479CB" w:rsidRPr="00E167AC">
        <w:rPr>
          <w:sz w:val="24"/>
          <w:szCs w:val="24"/>
        </w:rPr>
        <w:t>kesesuaian</w:t>
      </w:r>
      <w:proofErr w:type="spellEnd"/>
      <w:r w:rsidR="005479CB" w:rsidRPr="00E167AC">
        <w:rPr>
          <w:sz w:val="24"/>
          <w:szCs w:val="24"/>
        </w:rPr>
        <w:t xml:space="preserve"> </w:t>
      </w:r>
      <w:proofErr w:type="spellStart"/>
      <w:r w:rsidR="005479CB" w:rsidRPr="00E167AC">
        <w:rPr>
          <w:sz w:val="24"/>
          <w:szCs w:val="24"/>
        </w:rPr>
        <w:t>ekologi</w:t>
      </w:r>
      <w:proofErr w:type="spellEnd"/>
      <w:r w:rsidR="005479CB" w:rsidRPr="00E167AC">
        <w:rPr>
          <w:sz w:val="24"/>
          <w:szCs w:val="24"/>
        </w:rPr>
        <w:t xml:space="preserve"> </w:t>
      </w:r>
      <w:proofErr w:type="spellStart"/>
      <w:r w:rsidR="005479CB" w:rsidRPr="00E167AC">
        <w:rPr>
          <w:sz w:val="24"/>
          <w:szCs w:val="24"/>
        </w:rPr>
        <w:t>rentang</w:t>
      </w:r>
      <w:proofErr w:type="spellEnd"/>
      <w:r w:rsidR="005479CB" w:rsidRPr="00E167AC">
        <w:rPr>
          <w:sz w:val="24"/>
          <w:szCs w:val="24"/>
        </w:rPr>
        <w:t xml:space="preserve"> </w:t>
      </w:r>
      <w:proofErr w:type="spellStart"/>
      <w:r w:rsidR="005479CB" w:rsidRPr="00E167AC">
        <w:rPr>
          <w:sz w:val="24"/>
          <w:szCs w:val="24"/>
        </w:rPr>
        <w:t>ini</w:t>
      </w:r>
      <w:proofErr w:type="spellEnd"/>
      <w:r w:rsidR="005479CB" w:rsidRPr="00E167AC">
        <w:rPr>
          <w:sz w:val="24"/>
          <w:szCs w:val="24"/>
        </w:rPr>
        <w:t xml:space="preserve"> </w:t>
      </w:r>
      <w:proofErr w:type="spellStart"/>
      <w:r w:rsidR="005479CB" w:rsidRPr="00E167AC">
        <w:rPr>
          <w:sz w:val="24"/>
          <w:szCs w:val="24"/>
        </w:rPr>
        <w:t>masuk</w:t>
      </w:r>
      <w:proofErr w:type="spellEnd"/>
      <w:r w:rsidR="005479CB" w:rsidRPr="00E167AC">
        <w:rPr>
          <w:sz w:val="24"/>
          <w:szCs w:val="24"/>
        </w:rPr>
        <w:t xml:space="preserve"> </w:t>
      </w:r>
      <w:proofErr w:type="spellStart"/>
      <w:r w:rsidR="005479CB" w:rsidRPr="00E167AC">
        <w:rPr>
          <w:sz w:val="24"/>
          <w:szCs w:val="24"/>
        </w:rPr>
        <w:t>ke</w:t>
      </w:r>
      <w:proofErr w:type="spellEnd"/>
      <w:r w:rsidR="005479CB" w:rsidRPr="00E167AC">
        <w:rPr>
          <w:sz w:val="24"/>
          <w:szCs w:val="24"/>
        </w:rPr>
        <w:t xml:space="preserve"> </w:t>
      </w:r>
      <w:proofErr w:type="spellStart"/>
      <w:r w:rsidR="005479CB" w:rsidRPr="00E167AC">
        <w:rPr>
          <w:sz w:val="24"/>
          <w:szCs w:val="24"/>
        </w:rPr>
        <w:t>dalam</w:t>
      </w:r>
      <w:proofErr w:type="spellEnd"/>
      <w:r w:rsidR="005479CB" w:rsidRPr="00E167AC">
        <w:rPr>
          <w:sz w:val="24"/>
          <w:szCs w:val="24"/>
        </w:rPr>
        <w:t xml:space="preserve"> sangat </w:t>
      </w:r>
      <w:proofErr w:type="spellStart"/>
      <w:r w:rsidR="005479CB" w:rsidRPr="00E167AC">
        <w:rPr>
          <w:sz w:val="24"/>
          <w:szCs w:val="24"/>
        </w:rPr>
        <w:t>sesuai</w:t>
      </w:r>
      <w:proofErr w:type="spellEnd"/>
      <w:r w:rsidR="000717AD">
        <w:rPr>
          <w:sz w:val="24"/>
          <w:szCs w:val="24"/>
        </w:rPr>
        <w:t xml:space="preserve">, </w:t>
      </w:r>
      <w:proofErr w:type="spellStart"/>
      <w:r w:rsidR="005479CB" w:rsidRPr="00E167AC">
        <w:rPr>
          <w:sz w:val="24"/>
          <w:szCs w:val="24"/>
        </w:rPr>
        <w:t>meskipun</w:t>
      </w:r>
      <w:proofErr w:type="spellEnd"/>
      <w:r w:rsidR="005479CB" w:rsidRPr="00E167AC">
        <w:rPr>
          <w:sz w:val="24"/>
          <w:szCs w:val="24"/>
        </w:rPr>
        <w:t xml:space="preserve"> pada </w:t>
      </w:r>
      <w:proofErr w:type="spellStart"/>
      <w:r w:rsidR="005479CB" w:rsidRPr="00E167AC">
        <w:rPr>
          <w:sz w:val="24"/>
          <w:szCs w:val="24"/>
        </w:rPr>
        <w:t>beberapa</w:t>
      </w:r>
      <w:proofErr w:type="spellEnd"/>
      <w:r w:rsidR="005479CB" w:rsidRPr="00E167AC">
        <w:rPr>
          <w:sz w:val="24"/>
          <w:szCs w:val="24"/>
        </w:rPr>
        <w:t xml:space="preserve"> kali </w:t>
      </w:r>
      <w:proofErr w:type="spellStart"/>
      <w:r w:rsidR="005479CB" w:rsidRPr="00E167AC">
        <w:rPr>
          <w:sz w:val="24"/>
          <w:szCs w:val="24"/>
        </w:rPr>
        <w:t>pengamatan</w:t>
      </w:r>
      <w:proofErr w:type="spellEnd"/>
      <w:r w:rsidR="005479CB" w:rsidRPr="00E167AC">
        <w:rPr>
          <w:sz w:val="24"/>
          <w:szCs w:val="24"/>
        </w:rPr>
        <w:t xml:space="preserve"> </w:t>
      </w:r>
      <w:proofErr w:type="spellStart"/>
      <w:r w:rsidR="005479CB" w:rsidRPr="00E167AC">
        <w:rPr>
          <w:sz w:val="24"/>
          <w:szCs w:val="24"/>
        </w:rPr>
        <w:t>tercatat</w:t>
      </w:r>
      <w:proofErr w:type="spellEnd"/>
      <w:r w:rsidR="005479CB" w:rsidRPr="00E167AC">
        <w:rPr>
          <w:sz w:val="24"/>
          <w:szCs w:val="24"/>
        </w:rPr>
        <w:t xml:space="preserve"> </w:t>
      </w:r>
      <w:proofErr w:type="spellStart"/>
      <w:r w:rsidR="005479CB" w:rsidRPr="00E167AC">
        <w:rPr>
          <w:sz w:val="24"/>
          <w:szCs w:val="24"/>
        </w:rPr>
        <w:t>suhu</w:t>
      </w:r>
      <w:proofErr w:type="spellEnd"/>
      <w:r w:rsidR="005479CB" w:rsidRPr="00E167AC">
        <w:rPr>
          <w:sz w:val="24"/>
          <w:szCs w:val="24"/>
        </w:rPr>
        <w:t xml:space="preserve"> di </w:t>
      </w:r>
      <w:proofErr w:type="spellStart"/>
      <w:r w:rsidR="005479CB" w:rsidRPr="00E167AC">
        <w:rPr>
          <w:sz w:val="24"/>
          <w:szCs w:val="24"/>
        </w:rPr>
        <w:t>bawah</w:t>
      </w:r>
      <w:proofErr w:type="spellEnd"/>
      <w:r w:rsidR="005479CB" w:rsidRPr="00E167AC">
        <w:rPr>
          <w:sz w:val="24"/>
          <w:szCs w:val="24"/>
        </w:rPr>
        <w:t xml:space="preserve"> 26°</w:t>
      </w:r>
      <w:r w:rsidR="00D02A03">
        <w:rPr>
          <w:sz w:val="24"/>
          <w:szCs w:val="24"/>
        </w:rPr>
        <w:t xml:space="preserve"> </w:t>
      </w:r>
      <w:r w:rsidR="005479CB" w:rsidRPr="00E167AC">
        <w:rPr>
          <w:sz w:val="24"/>
          <w:szCs w:val="24"/>
        </w:rPr>
        <w:t xml:space="preserve">C pada </w:t>
      </w:r>
      <w:proofErr w:type="spellStart"/>
      <w:r w:rsidR="005479CB" w:rsidRPr="00E167AC">
        <w:rPr>
          <w:sz w:val="24"/>
          <w:szCs w:val="24"/>
        </w:rPr>
        <w:t>pagi</w:t>
      </w:r>
      <w:proofErr w:type="spellEnd"/>
      <w:r w:rsidR="005479CB" w:rsidRPr="00E167AC">
        <w:rPr>
          <w:sz w:val="24"/>
          <w:szCs w:val="24"/>
        </w:rPr>
        <w:t xml:space="preserve"> </w:t>
      </w:r>
      <w:proofErr w:type="spellStart"/>
      <w:r w:rsidR="005479CB" w:rsidRPr="00E167AC">
        <w:rPr>
          <w:sz w:val="24"/>
          <w:szCs w:val="24"/>
        </w:rPr>
        <w:t>hari</w:t>
      </w:r>
      <w:proofErr w:type="spellEnd"/>
      <w:r w:rsidR="00E32860">
        <w:rPr>
          <w:sz w:val="24"/>
          <w:szCs w:val="24"/>
        </w:rPr>
        <w:t xml:space="preserve"> </w:t>
      </w:r>
      <w:proofErr w:type="spellStart"/>
      <w:r w:rsidR="00E32860">
        <w:rPr>
          <w:sz w:val="24"/>
          <w:szCs w:val="24"/>
        </w:rPr>
        <w:t>sedangkan</w:t>
      </w:r>
      <w:proofErr w:type="spellEnd"/>
      <w:r w:rsidR="00E32860">
        <w:rPr>
          <w:sz w:val="24"/>
          <w:szCs w:val="24"/>
        </w:rPr>
        <w:t xml:space="preserve"> </w:t>
      </w:r>
      <w:proofErr w:type="spellStart"/>
      <w:r w:rsidR="00E32860">
        <w:rPr>
          <w:sz w:val="24"/>
          <w:szCs w:val="24"/>
        </w:rPr>
        <w:t>s</w:t>
      </w:r>
      <w:r w:rsidR="00E32860" w:rsidRPr="00E167AC">
        <w:rPr>
          <w:sz w:val="24"/>
          <w:szCs w:val="24"/>
        </w:rPr>
        <w:t>uhu</w:t>
      </w:r>
      <w:proofErr w:type="spellEnd"/>
      <w:r w:rsidR="00E32860" w:rsidRPr="00E167AC">
        <w:rPr>
          <w:sz w:val="24"/>
          <w:szCs w:val="24"/>
        </w:rPr>
        <w:t xml:space="preserve"> pada sore </w:t>
      </w:r>
      <w:proofErr w:type="spellStart"/>
      <w:r w:rsidR="00E32860" w:rsidRPr="00E167AC">
        <w:rPr>
          <w:sz w:val="24"/>
          <w:szCs w:val="24"/>
        </w:rPr>
        <w:t>hari</w:t>
      </w:r>
      <w:proofErr w:type="spellEnd"/>
      <w:r w:rsidR="00E32860" w:rsidRPr="00E167AC">
        <w:rPr>
          <w:sz w:val="24"/>
          <w:szCs w:val="24"/>
        </w:rPr>
        <w:t xml:space="preserve"> yang </w:t>
      </w:r>
      <w:proofErr w:type="spellStart"/>
      <w:r w:rsidR="00E32860" w:rsidRPr="00E167AC">
        <w:rPr>
          <w:sz w:val="24"/>
          <w:szCs w:val="24"/>
        </w:rPr>
        <w:t>tercatat</w:t>
      </w:r>
      <w:proofErr w:type="spellEnd"/>
      <w:r w:rsidR="00E32860" w:rsidRPr="00E167AC">
        <w:rPr>
          <w:sz w:val="24"/>
          <w:szCs w:val="24"/>
        </w:rPr>
        <w:t xml:space="preserve"> 30°</w:t>
      </w:r>
      <w:r w:rsidR="00D02A03">
        <w:rPr>
          <w:sz w:val="24"/>
          <w:szCs w:val="24"/>
        </w:rPr>
        <w:t xml:space="preserve"> </w:t>
      </w:r>
      <w:r w:rsidR="00E32860" w:rsidRPr="00E167AC">
        <w:rPr>
          <w:sz w:val="24"/>
          <w:szCs w:val="24"/>
        </w:rPr>
        <w:t xml:space="preserve">C </w:t>
      </w:r>
      <w:proofErr w:type="spellStart"/>
      <w:r w:rsidR="00E32860" w:rsidRPr="00E167AC">
        <w:rPr>
          <w:sz w:val="24"/>
          <w:szCs w:val="24"/>
        </w:rPr>
        <w:t>sehingga</w:t>
      </w:r>
      <w:proofErr w:type="spellEnd"/>
      <w:r w:rsidR="00E32860" w:rsidRPr="00E167AC">
        <w:rPr>
          <w:sz w:val="24"/>
          <w:szCs w:val="24"/>
        </w:rPr>
        <w:t xml:space="preserve"> </w:t>
      </w:r>
      <w:proofErr w:type="spellStart"/>
      <w:r w:rsidR="00E32860" w:rsidRPr="00E167AC">
        <w:rPr>
          <w:sz w:val="24"/>
          <w:szCs w:val="24"/>
        </w:rPr>
        <w:t>kenaikannya</w:t>
      </w:r>
      <w:proofErr w:type="spellEnd"/>
      <w:r w:rsidR="00E32860" w:rsidRPr="00E167AC">
        <w:rPr>
          <w:sz w:val="24"/>
          <w:szCs w:val="24"/>
        </w:rPr>
        <w:t xml:space="preserve"> </w:t>
      </w:r>
      <w:proofErr w:type="spellStart"/>
      <w:r w:rsidR="00E32860" w:rsidRPr="00E167AC">
        <w:rPr>
          <w:sz w:val="24"/>
          <w:szCs w:val="24"/>
        </w:rPr>
        <w:t>cukup</w:t>
      </w:r>
      <w:proofErr w:type="spellEnd"/>
      <w:r w:rsidR="00E32860" w:rsidRPr="00E167AC">
        <w:rPr>
          <w:sz w:val="24"/>
          <w:szCs w:val="24"/>
        </w:rPr>
        <w:t xml:space="preserve"> </w:t>
      </w:r>
      <w:proofErr w:type="spellStart"/>
      <w:r w:rsidR="00E32860" w:rsidRPr="00E167AC">
        <w:rPr>
          <w:sz w:val="24"/>
          <w:szCs w:val="24"/>
        </w:rPr>
        <w:t>signifikan</w:t>
      </w:r>
      <w:proofErr w:type="spellEnd"/>
      <w:r w:rsidR="00E32860" w:rsidRPr="00E167AC">
        <w:rPr>
          <w:sz w:val="24"/>
          <w:szCs w:val="24"/>
        </w:rPr>
        <w:t xml:space="preserve"> </w:t>
      </w:r>
      <w:proofErr w:type="spellStart"/>
      <w:r w:rsidR="00E32860" w:rsidRPr="00E167AC">
        <w:rPr>
          <w:sz w:val="24"/>
          <w:szCs w:val="24"/>
        </w:rPr>
        <w:t>dari</w:t>
      </w:r>
      <w:proofErr w:type="spellEnd"/>
      <w:r w:rsidR="00E32860" w:rsidRPr="00E167AC">
        <w:rPr>
          <w:sz w:val="24"/>
          <w:szCs w:val="24"/>
        </w:rPr>
        <w:t xml:space="preserve"> </w:t>
      </w:r>
      <w:proofErr w:type="spellStart"/>
      <w:r w:rsidR="00E32860" w:rsidRPr="00E167AC">
        <w:rPr>
          <w:sz w:val="24"/>
          <w:szCs w:val="24"/>
        </w:rPr>
        <w:t>suhu</w:t>
      </w:r>
      <w:proofErr w:type="spellEnd"/>
      <w:r w:rsidR="00E32860" w:rsidRPr="00E167AC">
        <w:rPr>
          <w:sz w:val="24"/>
          <w:szCs w:val="24"/>
        </w:rPr>
        <w:t xml:space="preserve"> </w:t>
      </w:r>
      <w:proofErr w:type="spellStart"/>
      <w:r w:rsidR="00E32860" w:rsidRPr="00E167AC">
        <w:rPr>
          <w:sz w:val="24"/>
          <w:szCs w:val="24"/>
        </w:rPr>
        <w:t>pagi</w:t>
      </w:r>
      <w:proofErr w:type="spellEnd"/>
      <w:r w:rsidR="00E32860" w:rsidRPr="00E167AC">
        <w:rPr>
          <w:sz w:val="24"/>
          <w:szCs w:val="24"/>
        </w:rPr>
        <w:t>.</w:t>
      </w:r>
      <w:r w:rsidR="005479CB" w:rsidRPr="00E167AC">
        <w:rPr>
          <w:sz w:val="24"/>
          <w:szCs w:val="24"/>
        </w:rPr>
        <w:t xml:space="preserve"> Hal </w:t>
      </w:r>
      <w:proofErr w:type="spellStart"/>
      <w:r w:rsidR="005479CB" w:rsidRPr="00E167AC">
        <w:rPr>
          <w:sz w:val="24"/>
          <w:szCs w:val="24"/>
        </w:rPr>
        <w:t>ini</w:t>
      </w:r>
      <w:proofErr w:type="spellEnd"/>
      <w:r w:rsidR="005479CB" w:rsidRPr="00E167AC">
        <w:rPr>
          <w:sz w:val="24"/>
          <w:szCs w:val="24"/>
        </w:rPr>
        <w:t xml:space="preserve"> </w:t>
      </w:r>
      <w:proofErr w:type="spellStart"/>
      <w:r w:rsidR="005479CB" w:rsidRPr="00E167AC">
        <w:rPr>
          <w:sz w:val="24"/>
          <w:szCs w:val="24"/>
        </w:rPr>
        <w:t>dikarenakan</w:t>
      </w:r>
      <w:proofErr w:type="spellEnd"/>
      <w:r w:rsidR="005479CB" w:rsidRPr="00E167AC">
        <w:rPr>
          <w:sz w:val="24"/>
          <w:szCs w:val="24"/>
        </w:rPr>
        <w:t xml:space="preserve"> </w:t>
      </w:r>
      <w:bookmarkStart w:id="125" w:name="_Hlk103227008"/>
      <w:proofErr w:type="spellStart"/>
      <w:r w:rsidR="005479CB" w:rsidRPr="00E167AC">
        <w:rPr>
          <w:sz w:val="24"/>
          <w:szCs w:val="24"/>
        </w:rPr>
        <w:t>pengambilan</w:t>
      </w:r>
      <w:proofErr w:type="spellEnd"/>
      <w:r w:rsidR="005479CB" w:rsidRPr="00E167AC">
        <w:rPr>
          <w:sz w:val="24"/>
          <w:szCs w:val="24"/>
        </w:rPr>
        <w:t xml:space="preserve"> data </w:t>
      </w:r>
      <w:proofErr w:type="spellStart"/>
      <w:r w:rsidR="005479CB" w:rsidRPr="00E167AC">
        <w:rPr>
          <w:sz w:val="24"/>
          <w:szCs w:val="24"/>
        </w:rPr>
        <w:t>dilakukan</w:t>
      </w:r>
      <w:proofErr w:type="spellEnd"/>
      <w:r w:rsidR="005479CB" w:rsidRPr="00E167AC">
        <w:rPr>
          <w:sz w:val="24"/>
          <w:szCs w:val="24"/>
        </w:rPr>
        <w:t xml:space="preserve"> pada </w:t>
      </w:r>
      <w:proofErr w:type="spellStart"/>
      <w:r w:rsidR="005479CB" w:rsidRPr="00E167AC">
        <w:rPr>
          <w:sz w:val="24"/>
          <w:szCs w:val="24"/>
        </w:rPr>
        <w:t>awal</w:t>
      </w:r>
      <w:proofErr w:type="spellEnd"/>
      <w:r w:rsidR="005479CB" w:rsidRPr="00E167AC">
        <w:rPr>
          <w:sz w:val="24"/>
          <w:szCs w:val="24"/>
        </w:rPr>
        <w:t xml:space="preserve"> </w:t>
      </w:r>
      <w:proofErr w:type="spellStart"/>
      <w:r w:rsidR="005479CB" w:rsidRPr="00E167AC">
        <w:rPr>
          <w:sz w:val="24"/>
          <w:szCs w:val="24"/>
        </w:rPr>
        <w:t>masuknya</w:t>
      </w:r>
      <w:proofErr w:type="spellEnd"/>
      <w:r w:rsidR="005479CB" w:rsidRPr="00E167AC">
        <w:rPr>
          <w:sz w:val="24"/>
          <w:szCs w:val="24"/>
        </w:rPr>
        <w:t xml:space="preserve"> </w:t>
      </w:r>
      <w:proofErr w:type="spellStart"/>
      <w:r w:rsidR="005479CB" w:rsidRPr="00E167AC">
        <w:rPr>
          <w:sz w:val="24"/>
          <w:szCs w:val="24"/>
        </w:rPr>
        <w:t>musim</w:t>
      </w:r>
      <w:proofErr w:type="spellEnd"/>
      <w:r w:rsidR="005479CB" w:rsidRPr="00E167AC">
        <w:rPr>
          <w:sz w:val="24"/>
          <w:szCs w:val="24"/>
        </w:rPr>
        <w:t xml:space="preserve"> </w:t>
      </w:r>
      <w:proofErr w:type="spellStart"/>
      <w:r w:rsidR="005479CB" w:rsidRPr="00E167AC">
        <w:rPr>
          <w:sz w:val="24"/>
          <w:szCs w:val="24"/>
        </w:rPr>
        <w:t>penghujan</w:t>
      </w:r>
      <w:proofErr w:type="spellEnd"/>
      <w:r w:rsidR="00E32860">
        <w:rPr>
          <w:sz w:val="24"/>
          <w:szCs w:val="24"/>
        </w:rPr>
        <w:t xml:space="preserve"> dan </w:t>
      </w:r>
      <w:proofErr w:type="spellStart"/>
      <w:r w:rsidR="00E32860">
        <w:rPr>
          <w:sz w:val="24"/>
          <w:szCs w:val="24"/>
        </w:rPr>
        <w:t>b</w:t>
      </w:r>
      <w:r w:rsidR="005479CB" w:rsidRPr="00E167AC">
        <w:rPr>
          <w:sz w:val="24"/>
          <w:szCs w:val="24"/>
        </w:rPr>
        <w:t>eberapa</w:t>
      </w:r>
      <w:proofErr w:type="spellEnd"/>
      <w:r w:rsidR="005479CB" w:rsidRPr="00E167AC">
        <w:rPr>
          <w:sz w:val="24"/>
          <w:szCs w:val="24"/>
        </w:rPr>
        <w:t xml:space="preserve"> kali </w:t>
      </w:r>
      <w:proofErr w:type="spellStart"/>
      <w:r w:rsidR="005479CB" w:rsidRPr="00E167AC">
        <w:rPr>
          <w:sz w:val="24"/>
          <w:szCs w:val="24"/>
        </w:rPr>
        <w:t>terjadi</w:t>
      </w:r>
      <w:proofErr w:type="spellEnd"/>
      <w:r w:rsidR="005479CB" w:rsidRPr="00E167AC">
        <w:rPr>
          <w:sz w:val="24"/>
          <w:szCs w:val="24"/>
        </w:rPr>
        <w:t xml:space="preserve"> </w:t>
      </w:r>
      <w:proofErr w:type="spellStart"/>
      <w:r w:rsidR="005479CB" w:rsidRPr="00E167AC">
        <w:rPr>
          <w:sz w:val="24"/>
          <w:szCs w:val="24"/>
        </w:rPr>
        <w:t>hujan</w:t>
      </w:r>
      <w:proofErr w:type="spellEnd"/>
      <w:r w:rsidR="005479CB" w:rsidRPr="00E167AC">
        <w:rPr>
          <w:sz w:val="24"/>
          <w:szCs w:val="24"/>
        </w:rPr>
        <w:t xml:space="preserve"> </w:t>
      </w:r>
      <w:proofErr w:type="spellStart"/>
      <w:r w:rsidR="005479CB" w:rsidRPr="00E167AC">
        <w:rPr>
          <w:sz w:val="24"/>
          <w:szCs w:val="24"/>
        </w:rPr>
        <w:t>dengan</w:t>
      </w:r>
      <w:proofErr w:type="spellEnd"/>
      <w:r w:rsidR="005479CB" w:rsidRPr="00E167AC">
        <w:rPr>
          <w:sz w:val="24"/>
          <w:szCs w:val="24"/>
        </w:rPr>
        <w:t xml:space="preserve"> </w:t>
      </w:r>
      <w:proofErr w:type="spellStart"/>
      <w:r w:rsidR="005479CB" w:rsidRPr="00E167AC">
        <w:rPr>
          <w:sz w:val="24"/>
          <w:szCs w:val="24"/>
        </w:rPr>
        <w:t>curah</w:t>
      </w:r>
      <w:proofErr w:type="spellEnd"/>
      <w:r w:rsidR="005479CB" w:rsidRPr="00E167AC">
        <w:rPr>
          <w:sz w:val="24"/>
          <w:szCs w:val="24"/>
        </w:rPr>
        <w:t xml:space="preserve"> yang </w:t>
      </w:r>
      <w:proofErr w:type="spellStart"/>
      <w:r w:rsidR="005479CB" w:rsidRPr="00E167AC">
        <w:rPr>
          <w:sz w:val="24"/>
          <w:szCs w:val="24"/>
        </w:rPr>
        <w:t>tinggi</w:t>
      </w:r>
      <w:proofErr w:type="spellEnd"/>
      <w:r w:rsidR="005479CB" w:rsidRPr="00E167AC">
        <w:rPr>
          <w:sz w:val="24"/>
          <w:szCs w:val="24"/>
        </w:rPr>
        <w:t xml:space="preserve"> </w:t>
      </w:r>
      <w:proofErr w:type="spellStart"/>
      <w:r w:rsidR="00DC30B0">
        <w:rPr>
          <w:sz w:val="24"/>
          <w:szCs w:val="24"/>
        </w:rPr>
        <w:t>kemudian</w:t>
      </w:r>
      <w:proofErr w:type="spellEnd"/>
      <w:r w:rsidR="00DC30B0">
        <w:rPr>
          <w:sz w:val="24"/>
          <w:szCs w:val="24"/>
        </w:rPr>
        <w:t xml:space="preserve"> </w:t>
      </w:r>
      <w:proofErr w:type="spellStart"/>
      <w:r w:rsidR="00DC30B0">
        <w:rPr>
          <w:sz w:val="24"/>
          <w:szCs w:val="24"/>
        </w:rPr>
        <w:t>disusul</w:t>
      </w:r>
      <w:proofErr w:type="spellEnd"/>
      <w:r w:rsidR="00DC30B0">
        <w:rPr>
          <w:sz w:val="24"/>
          <w:szCs w:val="24"/>
        </w:rPr>
        <w:t xml:space="preserve"> </w:t>
      </w:r>
      <w:proofErr w:type="spellStart"/>
      <w:r w:rsidR="00DC30B0">
        <w:rPr>
          <w:sz w:val="24"/>
          <w:szCs w:val="24"/>
        </w:rPr>
        <w:t>dengan</w:t>
      </w:r>
      <w:proofErr w:type="spellEnd"/>
      <w:r w:rsidR="00DC30B0">
        <w:rPr>
          <w:sz w:val="24"/>
          <w:szCs w:val="24"/>
        </w:rPr>
        <w:t xml:space="preserve"> </w:t>
      </w:r>
      <w:proofErr w:type="spellStart"/>
      <w:r w:rsidR="00DC30B0">
        <w:rPr>
          <w:sz w:val="24"/>
          <w:szCs w:val="24"/>
        </w:rPr>
        <w:t>cuaca</w:t>
      </w:r>
      <w:proofErr w:type="spellEnd"/>
      <w:r w:rsidR="00DC30B0">
        <w:rPr>
          <w:sz w:val="24"/>
          <w:szCs w:val="24"/>
        </w:rPr>
        <w:t xml:space="preserve"> yang </w:t>
      </w:r>
      <w:proofErr w:type="spellStart"/>
      <w:r w:rsidR="00DC30B0">
        <w:rPr>
          <w:sz w:val="24"/>
          <w:szCs w:val="24"/>
        </w:rPr>
        <w:t>terik</w:t>
      </w:r>
      <w:proofErr w:type="spellEnd"/>
      <w:r w:rsidR="00DC30B0">
        <w:rPr>
          <w:sz w:val="24"/>
          <w:szCs w:val="24"/>
        </w:rPr>
        <w:t xml:space="preserve">. Hal </w:t>
      </w:r>
      <w:proofErr w:type="spellStart"/>
      <w:r w:rsidR="00DC30B0">
        <w:rPr>
          <w:sz w:val="24"/>
          <w:szCs w:val="24"/>
        </w:rPr>
        <w:t>ini</w:t>
      </w:r>
      <w:proofErr w:type="spellEnd"/>
      <w:r w:rsidR="00E32860">
        <w:rPr>
          <w:sz w:val="24"/>
          <w:szCs w:val="24"/>
        </w:rPr>
        <w:t xml:space="preserve"> </w:t>
      </w:r>
      <w:proofErr w:type="spellStart"/>
      <w:r w:rsidR="005479CB" w:rsidRPr="00E167AC">
        <w:rPr>
          <w:sz w:val="24"/>
          <w:szCs w:val="24"/>
        </w:rPr>
        <w:t>diduga</w:t>
      </w:r>
      <w:proofErr w:type="spellEnd"/>
      <w:r w:rsidR="005479CB" w:rsidRPr="00E167AC">
        <w:rPr>
          <w:sz w:val="24"/>
          <w:szCs w:val="24"/>
        </w:rPr>
        <w:t xml:space="preserve"> </w:t>
      </w:r>
      <w:proofErr w:type="spellStart"/>
      <w:r w:rsidR="005479CB" w:rsidRPr="00E167AC">
        <w:rPr>
          <w:sz w:val="24"/>
          <w:szCs w:val="24"/>
        </w:rPr>
        <w:t>mempengaruhi</w:t>
      </w:r>
      <w:proofErr w:type="spellEnd"/>
      <w:r w:rsidR="005479CB" w:rsidRPr="00E167AC">
        <w:rPr>
          <w:sz w:val="24"/>
          <w:szCs w:val="24"/>
        </w:rPr>
        <w:t xml:space="preserve"> </w:t>
      </w:r>
      <w:proofErr w:type="spellStart"/>
      <w:r w:rsidR="00DC30B0">
        <w:rPr>
          <w:sz w:val="24"/>
          <w:szCs w:val="24"/>
        </w:rPr>
        <w:t>ekstrimnya</w:t>
      </w:r>
      <w:proofErr w:type="spellEnd"/>
      <w:r w:rsidR="00DC30B0">
        <w:rPr>
          <w:sz w:val="24"/>
          <w:szCs w:val="24"/>
        </w:rPr>
        <w:t xml:space="preserve"> </w:t>
      </w:r>
      <w:proofErr w:type="spellStart"/>
      <w:r w:rsidR="00DC30B0">
        <w:rPr>
          <w:sz w:val="24"/>
          <w:szCs w:val="24"/>
        </w:rPr>
        <w:t>fluktuasi</w:t>
      </w:r>
      <w:proofErr w:type="spellEnd"/>
      <w:r w:rsidR="00DC30B0">
        <w:rPr>
          <w:sz w:val="24"/>
          <w:szCs w:val="24"/>
        </w:rPr>
        <w:t xml:space="preserve"> </w:t>
      </w:r>
      <w:proofErr w:type="spellStart"/>
      <w:r w:rsidR="005479CB" w:rsidRPr="00E167AC">
        <w:rPr>
          <w:sz w:val="24"/>
          <w:szCs w:val="24"/>
        </w:rPr>
        <w:t>suhu</w:t>
      </w:r>
      <w:proofErr w:type="spellEnd"/>
      <w:r w:rsidR="005479CB" w:rsidRPr="00E167AC">
        <w:rPr>
          <w:sz w:val="24"/>
          <w:szCs w:val="24"/>
        </w:rPr>
        <w:t xml:space="preserve"> pada media </w:t>
      </w:r>
      <w:proofErr w:type="spellStart"/>
      <w:r w:rsidR="005479CB" w:rsidRPr="00E167AC">
        <w:rPr>
          <w:sz w:val="24"/>
          <w:szCs w:val="24"/>
        </w:rPr>
        <w:t>budidaya</w:t>
      </w:r>
      <w:proofErr w:type="spellEnd"/>
      <w:r w:rsidR="005479CB" w:rsidRPr="00E167AC">
        <w:rPr>
          <w:sz w:val="24"/>
          <w:szCs w:val="24"/>
        </w:rPr>
        <w:t>.</w:t>
      </w:r>
      <w:bookmarkEnd w:id="125"/>
      <w:r w:rsidR="005479CB" w:rsidRPr="00E167AC">
        <w:rPr>
          <w:sz w:val="24"/>
          <w:szCs w:val="24"/>
        </w:rPr>
        <w:t xml:space="preserve"> </w:t>
      </w:r>
      <w:bookmarkStart w:id="126" w:name="_Hlk103226615"/>
      <w:proofErr w:type="spellStart"/>
      <w:r w:rsidR="000717AD">
        <w:rPr>
          <w:sz w:val="24"/>
          <w:szCs w:val="24"/>
        </w:rPr>
        <w:t>Suhu</w:t>
      </w:r>
      <w:proofErr w:type="spellEnd"/>
      <w:r w:rsidR="000717AD">
        <w:rPr>
          <w:sz w:val="24"/>
          <w:szCs w:val="24"/>
        </w:rPr>
        <w:t xml:space="preserve"> di </w:t>
      </w:r>
      <w:proofErr w:type="spellStart"/>
      <w:r w:rsidR="000717AD">
        <w:rPr>
          <w:sz w:val="24"/>
          <w:szCs w:val="24"/>
        </w:rPr>
        <w:t>tambak</w:t>
      </w:r>
      <w:proofErr w:type="spellEnd"/>
      <w:r w:rsidR="000717AD">
        <w:rPr>
          <w:sz w:val="24"/>
          <w:szCs w:val="24"/>
        </w:rPr>
        <w:t xml:space="preserve"> sangat </w:t>
      </w:r>
      <w:proofErr w:type="spellStart"/>
      <w:r w:rsidR="000717AD">
        <w:rPr>
          <w:sz w:val="24"/>
          <w:szCs w:val="24"/>
        </w:rPr>
        <w:t>dipengaruhi</w:t>
      </w:r>
      <w:proofErr w:type="spellEnd"/>
      <w:r w:rsidR="000717AD">
        <w:rPr>
          <w:sz w:val="24"/>
          <w:szCs w:val="24"/>
        </w:rPr>
        <w:t xml:space="preserve"> </w:t>
      </w:r>
      <w:proofErr w:type="spellStart"/>
      <w:r w:rsidR="000717AD">
        <w:rPr>
          <w:sz w:val="24"/>
          <w:szCs w:val="24"/>
        </w:rPr>
        <w:t>intensitas</w:t>
      </w:r>
      <w:proofErr w:type="spellEnd"/>
      <w:r w:rsidR="000717AD">
        <w:rPr>
          <w:sz w:val="24"/>
          <w:szCs w:val="24"/>
        </w:rPr>
        <w:t xml:space="preserve"> </w:t>
      </w:r>
      <w:proofErr w:type="spellStart"/>
      <w:r w:rsidR="000717AD">
        <w:rPr>
          <w:sz w:val="24"/>
          <w:szCs w:val="24"/>
        </w:rPr>
        <w:t>cahaya</w:t>
      </w:r>
      <w:proofErr w:type="spellEnd"/>
      <w:r w:rsidR="000717AD">
        <w:rPr>
          <w:sz w:val="24"/>
          <w:szCs w:val="24"/>
        </w:rPr>
        <w:t xml:space="preserve"> yang </w:t>
      </w:r>
      <w:proofErr w:type="spellStart"/>
      <w:r w:rsidR="000717AD">
        <w:rPr>
          <w:sz w:val="24"/>
          <w:szCs w:val="24"/>
        </w:rPr>
        <w:t>masuk</w:t>
      </w:r>
      <w:proofErr w:type="spellEnd"/>
      <w:r w:rsidR="000717AD">
        <w:rPr>
          <w:sz w:val="24"/>
          <w:szCs w:val="24"/>
        </w:rPr>
        <w:t xml:space="preserve"> </w:t>
      </w:r>
      <w:proofErr w:type="spellStart"/>
      <w:r w:rsidR="000717AD">
        <w:rPr>
          <w:sz w:val="24"/>
          <w:szCs w:val="24"/>
        </w:rPr>
        <w:t>ke</w:t>
      </w:r>
      <w:proofErr w:type="spellEnd"/>
      <w:r w:rsidR="000717AD">
        <w:rPr>
          <w:sz w:val="24"/>
          <w:szCs w:val="24"/>
        </w:rPr>
        <w:t xml:space="preserve"> </w:t>
      </w:r>
      <w:proofErr w:type="spellStart"/>
      <w:r w:rsidR="000717AD">
        <w:rPr>
          <w:sz w:val="24"/>
          <w:szCs w:val="24"/>
        </w:rPr>
        <w:t>tambak</w:t>
      </w:r>
      <w:proofErr w:type="spellEnd"/>
      <w:r w:rsidR="000717AD">
        <w:rPr>
          <w:sz w:val="24"/>
          <w:szCs w:val="24"/>
        </w:rPr>
        <w:t xml:space="preserve">. </w:t>
      </w:r>
      <w:proofErr w:type="spellStart"/>
      <w:r w:rsidR="000717AD">
        <w:rPr>
          <w:sz w:val="24"/>
          <w:szCs w:val="24"/>
        </w:rPr>
        <w:t>Cahaya</w:t>
      </w:r>
      <w:proofErr w:type="spellEnd"/>
      <w:r w:rsidR="000717AD">
        <w:rPr>
          <w:sz w:val="24"/>
          <w:szCs w:val="24"/>
        </w:rPr>
        <w:t xml:space="preserve"> </w:t>
      </w:r>
      <w:proofErr w:type="spellStart"/>
      <w:r w:rsidR="000717AD">
        <w:rPr>
          <w:sz w:val="24"/>
          <w:szCs w:val="24"/>
        </w:rPr>
        <w:t>matahari</w:t>
      </w:r>
      <w:proofErr w:type="spellEnd"/>
      <w:r w:rsidR="000717AD">
        <w:rPr>
          <w:sz w:val="24"/>
          <w:szCs w:val="24"/>
        </w:rPr>
        <w:t xml:space="preserve"> yang </w:t>
      </w:r>
      <w:proofErr w:type="spellStart"/>
      <w:r w:rsidR="000717AD">
        <w:rPr>
          <w:sz w:val="24"/>
          <w:szCs w:val="24"/>
        </w:rPr>
        <w:t>masuk</w:t>
      </w:r>
      <w:proofErr w:type="spellEnd"/>
      <w:r w:rsidR="000717AD">
        <w:rPr>
          <w:sz w:val="24"/>
          <w:szCs w:val="24"/>
        </w:rPr>
        <w:t xml:space="preserve"> </w:t>
      </w:r>
      <w:proofErr w:type="spellStart"/>
      <w:r w:rsidR="000717AD">
        <w:rPr>
          <w:sz w:val="24"/>
          <w:szCs w:val="24"/>
        </w:rPr>
        <w:t>ke</w:t>
      </w:r>
      <w:proofErr w:type="spellEnd"/>
      <w:r w:rsidR="000717AD">
        <w:rPr>
          <w:sz w:val="24"/>
          <w:szCs w:val="24"/>
        </w:rPr>
        <w:t xml:space="preserve"> </w:t>
      </w:r>
      <w:proofErr w:type="spellStart"/>
      <w:r w:rsidR="000717AD">
        <w:rPr>
          <w:sz w:val="24"/>
          <w:szCs w:val="24"/>
        </w:rPr>
        <w:t>perairan</w:t>
      </w:r>
      <w:proofErr w:type="spellEnd"/>
      <w:r w:rsidR="000717AD">
        <w:rPr>
          <w:sz w:val="24"/>
          <w:szCs w:val="24"/>
        </w:rPr>
        <w:t xml:space="preserve"> </w:t>
      </w:r>
      <w:proofErr w:type="spellStart"/>
      <w:r w:rsidR="000717AD">
        <w:rPr>
          <w:sz w:val="24"/>
          <w:szCs w:val="24"/>
        </w:rPr>
        <w:t>akan</w:t>
      </w:r>
      <w:proofErr w:type="spellEnd"/>
      <w:r w:rsidR="000717AD">
        <w:rPr>
          <w:sz w:val="24"/>
          <w:szCs w:val="24"/>
        </w:rPr>
        <w:t xml:space="preserve"> </w:t>
      </w:r>
      <w:proofErr w:type="spellStart"/>
      <w:r w:rsidR="000717AD">
        <w:rPr>
          <w:sz w:val="24"/>
          <w:szCs w:val="24"/>
        </w:rPr>
        <w:t>mengalami</w:t>
      </w:r>
      <w:proofErr w:type="spellEnd"/>
      <w:r w:rsidR="000717AD">
        <w:rPr>
          <w:sz w:val="24"/>
          <w:szCs w:val="24"/>
        </w:rPr>
        <w:t xml:space="preserve"> </w:t>
      </w:r>
      <w:proofErr w:type="spellStart"/>
      <w:r w:rsidR="000717AD">
        <w:rPr>
          <w:sz w:val="24"/>
          <w:szCs w:val="24"/>
        </w:rPr>
        <w:t>penyerapan</w:t>
      </w:r>
      <w:proofErr w:type="spellEnd"/>
      <w:r w:rsidR="000717AD">
        <w:rPr>
          <w:sz w:val="24"/>
          <w:szCs w:val="24"/>
        </w:rPr>
        <w:t xml:space="preserve"> dan </w:t>
      </w:r>
      <w:proofErr w:type="spellStart"/>
      <w:r w:rsidR="000717AD">
        <w:rPr>
          <w:sz w:val="24"/>
          <w:szCs w:val="24"/>
        </w:rPr>
        <w:t>perubahan</w:t>
      </w:r>
      <w:proofErr w:type="spellEnd"/>
      <w:r w:rsidR="000717AD">
        <w:rPr>
          <w:sz w:val="24"/>
          <w:szCs w:val="24"/>
        </w:rPr>
        <w:t xml:space="preserve"> </w:t>
      </w:r>
      <w:proofErr w:type="spellStart"/>
      <w:r w:rsidR="000717AD">
        <w:rPr>
          <w:sz w:val="24"/>
          <w:szCs w:val="24"/>
        </w:rPr>
        <w:t>menjadi</w:t>
      </w:r>
      <w:proofErr w:type="spellEnd"/>
      <w:r w:rsidR="000717AD">
        <w:rPr>
          <w:sz w:val="24"/>
          <w:szCs w:val="24"/>
        </w:rPr>
        <w:t xml:space="preserve"> </w:t>
      </w:r>
      <w:proofErr w:type="spellStart"/>
      <w:r w:rsidR="000717AD">
        <w:rPr>
          <w:sz w:val="24"/>
          <w:szCs w:val="24"/>
        </w:rPr>
        <w:t>energi</w:t>
      </w:r>
      <w:proofErr w:type="spellEnd"/>
      <w:r w:rsidR="000717AD">
        <w:rPr>
          <w:sz w:val="24"/>
          <w:szCs w:val="24"/>
        </w:rPr>
        <w:t xml:space="preserve"> </w:t>
      </w:r>
      <w:proofErr w:type="spellStart"/>
      <w:r w:rsidR="000717AD">
        <w:rPr>
          <w:sz w:val="24"/>
          <w:szCs w:val="24"/>
        </w:rPr>
        <w:t>panas</w:t>
      </w:r>
      <w:proofErr w:type="spellEnd"/>
      <w:r w:rsidR="000717AD">
        <w:rPr>
          <w:sz w:val="24"/>
          <w:szCs w:val="24"/>
        </w:rPr>
        <w:t>.</w:t>
      </w:r>
      <w:bookmarkEnd w:id="126"/>
      <w:r w:rsidR="000717AD">
        <w:rPr>
          <w:sz w:val="24"/>
          <w:szCs w:val="24"/>
        </w:rPr>
        <w:t xml:space="preserve"> </w:t>
      </w:r>
      <w:proofErr w:type="spellStart"/>
      <w:r w:rsidR="003640A7">
        <w:rPr>
          <w:sz w:val="24"/>
          <w:szCs w:val="24"/>
        </w:rPr>
        <w:t>Supono</w:t>
      </w:r>
      <w:proofErr w:type="spellEnd"/>
      <w:r w:rsidR="003640A7">
        <w:rPr>
          <w:sz w:val="24"/>
          <w:szCs w:val="24"/>
        </w:rPr>
        <w:t xml:space="preserve"> (2017) </w:t>
      </w:r>
      <w:proofErr w:type="spellStart"/>
      <w:r w:rsidR="00DC30B0">
        <w:rPr>
          <w:sz w:val="24"/>
          <w:szCs w:val="24"/>
        </w:rPr>
        <w:t>menyebutkan</w:t>
      </w:r>
      <w:proofErr w:type="spellEnd"/>
      <w:r w:rsidR="00DC30B0">
        <w:rPr>
          <w:sz w:val="24"/>
          <w:szCs w:val="24"/>
        </w:rPr>
        <w:t xml:space="preserve"> </w:t>
      </w:r>
      <w:proofErr w:type="spellStart"/>
      <w:r w:rsidR="003640A7">
        <w:rPr>
          <w:sz w:val="24"/>
          <w:szCs w:val="24"/>
        </w:rPr>
        <w:t>bahwa</w:t>
      </w:r>
      <w:proofErr w:type="spellEnd"/>
      <w:r w:rsidR="003640A7">
        <w:rPr>
          <w:sz w:val="24"/>
          <w:szCs w:val="24"/>
        </w:rPr>
        <w:t xml:space="preserve"> </w:t>
      </w:r>
      <w:proofErr w:type="spellStart"/>
      <w:r w:rsidR="003640A7">
        <w:rPr>
          <w:sz w:val="24"/>
          <w:szCs w:val="24"/>
        </w:rPr>
        <w:t>beberapa</w:t>
      </w:r>
      <w:proofErr w:type="spellEnd"/>
      <w:r w:rsidR="003640A7">
        <w:rPr>
          <w:sz w:val="24"/>
          <w:szCs w:val="24"/>
        </w:rPr>
        <w:t xml:space="preserve"> </w:t>
      </w:r>
      <w:proofErr w:type="spellStart"/>
      <w:r w:rsidR="003640A7">
        <w:rPr>
          <w:sz w:val="24"/>
          <w:szCs w:val="24"/>
        </w:rPr>
        <w:t>faktor</w:t>
      </w:r>
      <w:proofErr w:type="spellEnd"/>
      <w:r w:rsidR="003640A7">
        <w:rPr>
          <w:sz w:val="24"/>
          <w:szCs w:val="24"/>
        </w:rPr>
        <w:t xml:space="preserve"> yang </w:t>
      </w:r>
      <w:proofErr w:type="spellStart"/>
      <w:r w:rsidR="003640A7">
        <w:rPr>
          <w:sz w:val="24"/>
          <w:szCs w:val="24"/>
        </w:rPr>
        <w:t>mempengaruhi</w:t>
      </w:r>
      <w:proofErr w:type="spellEnd"/>
      <w:r w:rsidR="003640A7">
        <w:rPr>
          <w:sz w:val="24"/>
          <w:szCs w:val="24"/>
        </w:rPr>
        <w:t xml:space="preserve"> </w:t>
      </w:r>
      <w:proofErr w:type="spellStart"/>
      <w:r w:rsidR="003640A7">
        <w:rPr>
          <w:sz w:val="24"/>
          <w:szCs w:val="24"/>
        </w:rPr>
        <w:t>suhu</w:t>
      </w:r>
      <w:proofErr w:type="spellEnd"/>
      <w:r w:rsidR="003640A7">
        <w:rPr>
          <w:sz w:val="24"/>
          <w:szCs w:val="24"/>
        </w:rPr>
        <w:t xml:space="preserve"> air </w:t>
      </w:r>
      <w:proofErr w:type="spellStart"/>
      <w:r w:rsidR="003640A7">
        <w:rPr>
          <w:sz w:val="24"/>
          <w:szCs w:val="24"/>
        </w:rPr>
        <w:t>adalah</w:t>
      </w:r>
      <w:proofErr w:type="spellEnd"/>
      <w:r w:rsidR="003640A7">
        <w:rPr>
          <w:sz w:val="24"/>
          <w:szCs w:val="24"/>
        </w:rPr>
        <w:t xml:space="preserve"> </w:t>
      </w:r>
      <w:proofErr w:type="spellStart"/>
      <w:r w:rsidR="003640A7">
        <w:rPr>
          <w:sz w:val="24"/>
          <w:szCs w:val="24"/>
        </w:rPr>
        <w:t>radiasi</w:t>
      </w:r>
      <w:proofErr w:type="spellEnd"/>
      <w:r w:rsidR="003640A7">
        <w:rPr>
          <w:sz w:val="24"/>
          <w:szCs w:val="24"/>
        </w:rPr>
        <w:t xml:space="preserve"> </w:t>
      </w:r>
      <w:proofErr w:type="spellStart"/>
      <w:r w:rsidR="003640A7">
        <w:rPr>
          <w:sz w:val="24"/>
          <w:szCs w:val="24"/>
        </w:rPr>
        <w:t>matahari</w:t>
      </w:r>
      <w:proofErr w:type="spellEnd"/>
      <w:r w:rsidR="003640A7">
        <w:rPr>
          <w:sz w:val="24"/>
          <w:szCs w:val="24"/>
        </w:rPr>
        <w:t xml:space="preserve"> dan </w:t>
      </w:r>
      <w:proofErr w:type="spellStart"/>
      <w:r w:rsidR="003640A7">
        <w:rPr>
          <w:sz w:val="24"/>
          <w:szCs w:val="24"/>
        </w:rPr>
        <w:t>cuaca</w:t>
      </w:r>
      <w:proofErr w:type="spellEnd"/>
      <w:r w:rsidR="003640A7">
        <w:rPr>
          <w:sz w:val="24"/>
          <w:szCs w:val="24"/>
        </w:rPr>
        <w:t xml:space="preserve">. </w:t>
      </w:r>
      <w:bookmarkStart w:id="127" w:name="_Hlk103226635"/>
      <w:proofErr w:type="spellStart"/>
      <w:r w:rsidR="001B66E2" w:rsidRPr="001B692E">
        <w:rPr>
          <w:sz w:val="24"/>
          <w:szCs w:val="24"/>
        </w:rPr>
        <w:t>Fluktuasi</w:t>
      </w:r>
      <w:proofErr w:type="spellEnd"/>
      <w:r w:rsidR="001B66E2" w:rsidRPr="001B692E">
        <w:rPr>
          <w:sz w:val="24"/>
          <w:szCs w:val="24"/>
        </w:rPr>
        <w:t xml:space="preserve"> </w:t>
      </w:r>
      <w:proofErr w:type="spellStart"/>
      <w:r w:rsidR="001B66E2" w:rsidRPr="001B692E">
        <w:rPr>
          <w:sz w:val="24"/>
          <w:szCs w:val="24"/>
        </w:rPr>
        <w:lastRenderedPageBreak/>
        <w:t>suhu</w:t>
      </w:r>
      <w:proofErr w:type="spellEnd"/>
      <w:r w:rsidR="001B66E2" w:rsidRPr="001B692E">
        <w:rPr>
          <w:sz w:val="24"/>
          <w:szCs w:val="24"/>
        </w:rPr>
        <w:t xml:space="preserve"> air </w:t>
      </w:r>
      <w:proofErr w:type="spellStart"/>
      <w:r w:rsidR="001B66E2" w:rsidRPr="001B692E">
        <w:rPr>
          <w:sz w:val="24"/>
          <w:szCs w:val="24"/>
        </w:rPr>
        <w:t>dapat</w:t>
      </w:r>
      <w:proofErr w:type="spellEnd"/>
      <w:r w:rsidR="001B66E2" w:rsidRPr="001B692E">
        <w:rPr>
          <w:sz w:val="24"/>
          <w:szCs w:val="24"/>
        </w:rPr>
        <w:t xml:space="preserve"> </w:t>
      </w:r>
      <w:proofErr w:type="spellStart"/>
      <w:r w:rsidR="001B66E2" w:rsidRPr="001B692E">
        <w:rPr>
          <w:sz w:val="24"/>
          <w:szCs w:val="24"/>
        </w:rPr>
        <w:t>disebabkan</w:t>
      </w:r>
      <w:proofErr w:type="spellEnd"/>
      <w:r w:rsidR="001B66E2" w:rsidRPr="001B692E">
        <w:rPr>
          <w:sz w:val="24"/>
          <w:szCs w:val="24"/>
        </w:rPr>
        <w:t xml:space="preserve"> oleh </w:t>
      </w:r>
      <w:proofErr w:type="spellStart"/>
      <w:r w:rsidR="001B66E2" w:rsidRPr="001B692E">
        <w:rPr>
          <w:sz w:val="24"/>
          <w:szCs w:val="24"/>
        </w:rPr>
        <w:t>keadaan</w:t>
      </w:r>
      <w:proofErr w:type="spellEnd"/>
      <w:r w:rsidR="001B66E2" w:rsidRPr="001B692E">
        <w:rPr>
          <w:sz w:val="24"/>
          <w:szCs w:val="24"/>
        </w:rPr>
        <w:t xml:space="preserve"> </w:t>
      </w:r>
      <w:proofErr w:type="spellStart"/>
      <w:r w:rsidR="001B66E2" w:rsidRPr="001B692E">
        <w:rPr>
          <w:sz w:val="24"/>
          <w:szCs w:val="24"/>
        </w:rPr>
        <w:t>cuaca</w:t>
      </w:r>
      <w:proofErr w:type="spellEnd"/>
      <w:r w:rsidR="001B66E2" w:rsidRPr="001B692E">
        <w:rPr>
          <w:sz w:val="24"/>
          <w:szCs w:val="24"/>
        </w:rPr>
        <w:t xml:space="preserve"> </w:t>
      </w:r>
      <w:proofErr w:type="spellStart"/>
      <w:r w:rsidR="001B66E2" w:rsidRPr="001B692E">
        <w:rPr>
          <w:sz w:val="24"/>
          <w:szCs w:val="24"/>
        </w:rPr>
        <w:t>sepe</w:t>
      </w:r>
      <w:r w:rsidR="004F5125">
        <w:rPr>
          <w:sz w:val="24"/>
          <w:szCs w:val="24"/>
        </w:rPr>
        <w:t>r</w:t>
      </w:r>
      <w:r w:rsidR="001B66E2" w:rsidRPr="001B692E">
        <w:rPr>
          <w:sz w:val="24"/>
          <w:szCs w:val="24"/>
        </w:rPr>
        <w:t>ti</w:t>
      </w:r>
      <w:proofErr w:type="spellEnd"/>
      <w:r w:rsidR="001B66E2" w:rsidRPr="001B692E">
        <w:rPr>
          <w:sz w:val="24"/>
          <w:szCs w:val="24"/>
        </w:rPr>
        <w:t xml:space="preserve"> </w:t>
      </w:r>
      <w:proofErr w:type="spellStart"/>
      <w:r w:rsidR="001B66E2" w:rsidRPr="001B692E">
        <w:rPr>
          <w:sz w:val="24"/>
          <w:szCs w:val="24"/>
        </w:rPr>
        <w:t>panas</w:t>
      </w:r>
      <w:proofErr w:type="spellEnd"/>
      <w:r w:rsidR="001B66E2" w:rsidRPr="001B692E">
        <w:rPr>
          <w:sz w:val="24"/>
          <w:szCs w:val="24"/>
        </w:rPr>
        <w:t xml:space="preserve">, </w:t>
      </w:r>
      <w:proofErr w:type="spellStart"/>
      <w:r w:rsidR="001B66E2" w:rsidRPr="001B692E">
        <w:rPr>
          <w:sz w:val="24"/>
          <w:szCs w:val="24"/>
        </w:rPr>
        <w:t>hujan</w:t>
      </w:r>
      <w:proofErr w:type="spellEnd"/>
      <w:r w:rsidR="001B66E2" w:rsidRPr="001B692E">
        <w:rPr>
          <w:sz w:val="24"/>
          <w:szCs w:val="24"/>
        </w:rPr>
        <w:t xml:space="preserve"> dan </w:t>
      </w:r>
      <w:proofErr w:type="spellStart"/>
      <w:r w:rsidR="001B66E2" w:rsidRPr="001B692E">
        <w:rPr>
          <w:sz w:val="24"/>
          <w:szCs w:val="24"/>
        </w:rPr>
        <w:t>lamanya</w:t>
      </w:r>
      <w:proofErr w:type="spellEnd"/>
      <w:r w:rsidR="001B66E2" w:rsidRPr="001B692E">
        <w:rPr>
          <w:sz w:val="24"/>
          <w:szCs w:val="24"/>
        </w:rPr>
        <w:t xml:space="preserve"> </w:t>
      </w:r>
      <w:proofErr w:type="spellStart"/>
      <w:r w:rsidR="001B66E2" w:rsidRPr="001B692E">
        <w:rPr>
          <w:sz w:val="24"/>
          <w:szCs w:val="24"/>
        </w:rPr>
        <w:t>sinar</w:t>
      </w:r>
      <w:proofErr w:type="spellEnd"/>
      <w:r w:rsidR="001B66E2" w:rsidRPr="001B692E">
        <w:rPr>
          <w:sz w:val="24"/>
          <w:szCs w:val="24"/>
        </w:rPr>
        <w:t xml:space="preserve"> </w:t>
      </w:r>
      <w:proofErr w:type="spellStart"/>
      <w:r w:rsidR="001B66E2" w:rsidRPr="001B692E">
        <w:rPr>
          <w:sz w:val="24"/>
          <w:szCs w:val="24"/>
        </w:rPr>
        <w:t>matahari</w:t>
      </w:r>
      <w:proofErr w:type="spellEnd"/>
      <w:r w:rsidR="001B66E2" w:rsidRPr="001B692E">
        <w:rPr>
          <w:sz w:val="24"/>
          <w:szCs w:val="24"/>
        </w:rPr>
        <w:t xml:space="preserve"> yang </w:t>
      </w:r>
      <w:proofErr w:type="spellStart"/>
      <w:r w:rsidR="001B66E2" w:rsidRPr="001B692E">
        <w:rPr>
          <w:sz w:val="24"/>
          <w:szCs w:val="24"/>
        </w:rPr>
        <w:t>masuk</w:t>
      </w:r>
      <w:proofErr w:type="spellEnd"/>
      <w:r w:rsidR="001B66E2" w:rsidRPr="001B692E">
        <w:rPr>
          <w:sz w:val="24"/>
          <w:szCs w:val="24"/>
        </w:rPr>
        <w:t xml:space="preserve"> </w:t>
      </w:r>
      <w:proofErr w:type="spellStart"/>
      <w:r w:rsidR="001B66E2" w:rsidRPr="001B692E">
        <w:rPr>
          <w:sz w:val="24"/>
          <w:szCs w:val="24"/>
        </w:rPr>
        <w:t>ke</w:t>
      </w:r>
      <w:proofErr w:type="spellEnd"/>
      <w:r w:rsidR="001B66E2" w:rsidRPr="001B692E">
        <w:rPr>
          <w:sz w:val="24"/>
          <w:szCs w:val="24"/>
        </w:rPr>
        <w:t xml:space="preserve"> media </w:t>
      </w:r>
      <w:proofErr w:type="spellStart"/>
      <w:r w:rsidR="001B66E2" w:rsidRPr="001B692E">
        <w:rPr>
          <w:sz w:val="24"/>
          <w:szCs w:val="24"/>
        </w:rPr>
        <w:t>pemeliharaan</w:t>
      </w:r>
      <w:proofErr w:type="spellEnd"/>
      <w:r w:rsidR="001B66E2" w:rsidRPr="001B692E">
        <w:rPr>
          <w:sz w:val="24"/>
          <w:szCs w:val="24"/>
        </w:rPr>
        <w:t xml:space="preserve"> </w:t>
      </w:r>
      <w:r w:rsidR="00CA5AEC">
        <w:rPr>
          <w:sz w:val="24"/>
          <w:szCs w:val="24"/>
        </w:rPr>
        <w:t>(</w:t>
      </w:r>
      <w:proofErr w:type="spellStart"/>
      <w:r w:rsidR="00CA5AEC">
        <w:rPr>
          <w:sz w:val="24"/>
          <w:szCs w:val="24"/>
        </w:rPr>
        <w:t>Hasibuan</w:t>
      </w:r>
      <w:proofErr w:type="spellEnd"/>
      <w:r w:rsidR="00CA72A5">
        <w:rPr>
          <w:sz w:val="24"/>
          <w:szCs w:val="24"/>
        </w:rPr>
        <w:t xml:space="preserve"> </w:t>
      </w:r>
      <w:proofErr w:type="spellStart"/>
      <w:r w:rsidR="00CA5AEC">
        <w:rPr>
          <w:sz w:val="24"/>
          <w:szCs w:val="24"/>
        </w:rPr>
        <w:t>dkk</w:t>
      </w:r>
      <w:proofErr w:type="spellEnd"/>
      <w:r w:rsidR="00CA5AEC">
        <w:rPr>
          <w:sz w:val="24"/>
          <w:szCs w:val="24"/>
        </w:rPr>
        <w:t>., 2013)</w:t>
      </w:r>
      <w:r w:rsidR="001B66E2" w:rsidRPr="001B692E">
        <w:rPr>
          <w:sz w:val="24"/>
          <w:szCs w:val="24"/>
        </w:rPr>
        <w:t>.</w:t>
      </w:r>
      <w:bookmarkEnd w:id="127"/>
      <w:r w:rsidR="000702CA">
        <w:rPr>
          <w:sz w:val="24"/>
          <w:szCs w:val="24"/>
        </w:rPr>
        <w:t xml:space="preserve"> </w:t>
      </w:r>
      <w:bookmarkStart w:id="128" w:name="_Hlk103226548"/>
      <w:r w:rsidR="00D02A03" w:rsidRPr="00B25222">
        <w:rPr>
          <w:sz w:val="24"/>
          <w:szCs w:val="24"/>
        </w:rPr>
        <w:t xml:space="preserve">Qing </w:t>
      </w:r>
      <w:proofErr w:type="spellStart"/>
      <w:r w:rsidR="00D02A03" w:rsidRPr="00B25222">
        <w:rPr>
          <w:sz w:val="24"/>
          <w:szCs w:val="24"/>
        </w:rPr>
        <w:t>dkk</w:t>
      </w:r>
      <w:proofErr w:type="spellEnd"/>
      <w:r w:rsidR="00D02A03" w:rsidRPr="00B25222">
        <w:rPr>
          <w:sz w:val="24"/>
          <w:szCs w:val="24"/>
        </w:rPr>
        <w:t xml:space="preserve">. (2007) </w:t>
      </w:r>
      <w:proofErr w:type="spellStart"/>
      <w:r w:rsidR="00CA72A5">
        <w:rPr>
          <w:sz w:val="24"/>
          <w:szCs w:val="24"/>
        </w:rPr>
        <w:t>menyatakan</w:t>
      </w:r>
      <w:proofErr w:type="spellEnd"/>
      <w:r w:rsidR="00CA72A5">
        <w:rPr>
          <w:sz w:val="24"/>
          <w:szCs w:val="24"/>
        </w:rPr>
        <w:t xml:space="preserve"> </w:t>
      </w:r>
      <w:proofErr w:type="spellStart"/>
      <w:r w:rsidR="00CA72A5">
        <w:rPr>
          <w:sz w:val="24"/>
          <w:szCs w:val="24"/>
        </w:rPr>
        <w:t>bahwa</w:t>
      </w:r>
      <w:proofErr w:type="spellEnd"/>
      <w:r w:rsidR="00CA72A5">
        <w:rPr>
          <w:sz w:val="24"/>
          <w:szCs w:val="24"/>
        </w:rPr>
        <w:t xml:space="preserve"> </w:t>
      </w:r>
      <w:proofErr w:type="spellStart"/>
      <w:r w:rsidR="00D02A03" w:rsidRPr="00B25222">
        <w:rPr>
          <w:sz w:val="24"/>
          <w:szCs w:val="24"/>
        </w:rPr>
        <w:t>f</w:t>
      </w:r>
      <w:r w:rsidR="000702CA" w:rsidRPr="00B25222">
        <w:rPr>
          <w:sz w:val="24"/>
          <w:szCs w:val="24"/>
        </w:rPr>
        <w:t>luktuasi</w:t>
      </w:r>
      <w:proofErr w:type="spellEnd"/>
      <w:r w:rsidR="000702CA" w:rsidRPr="00B25222">
        <w:rPr>
          <w:sz w:val="24"/>
          <w:szCs w:val="24"/>
        </w:rPr>
        <w:t xml:space="preserve"> </w:t>
      </w:r>
      <w:proofErr w:type="spellStart"/>
      <w:r w:rsidR="000702CA" w:rsidRPr="00B25222">
        <w:rPr>
          <w:sz w:val="24"/>
          <w:szCs w:val="24"/>
        </w:rPr>
        <w:t>perubahan</w:t>
      </w:r>
      <w:proofErr w:type="spellEnd"/>
      <w:r w:rsidR="000702CA" w:rsidRPr="00B25222">
        <w:rPr>
          <w:sz w:val="24"/>
          <w:szCs w:val="24"/>
        </w:rPr>
        <w:t xml:space="preserve"> </w:t>
      </w:r>
      <w:proofErr w:type="spellStart"/>
      <w:r w:rsidR="000702CA" w:rsidRPr="00B25222">
        <w:rPr>
          <w:sz w:val="24"/>
          <w:szCs w:val="24"/>
        </w:rPr>
        <w:t>suhu</w:t>
      </w:r>
      <w:proofErr w:type="spellEnd"/>
      <w:r w:rsidR="000702CA" w:rsidRPr="00B25222">
        <w:rPr>
          <w:sz w:val="24"/>
          <w:szCs w:val="24"/>
        </w:rPr>
        <w:t xml:space="preserve"> </w:t>
      </w:r>
      <w:proofErr w:type="spellStart"/>
      <w:r w:rsidR="000702CA" w:rsidRPr="00B25222">
        <w:rPr>
          <w:sz w:val="24"/>
          <w:szCs w:val="24"/>
        </w:rPr>
        <w:t>harus</w:t>
      </w:r>
      <w:proofErr w:type="spellEnd"/>
      <w:r w:rsidR="000702CA" w:rsidRPr="00B25222">
        <w:rPr>
          <w:sz w:val="24"/>
          <w:szCs w:val="24"/>
        </w:rPr>
        <w:t xml:space="preserve"> </w:t>
      </w:r>
      <w:proofErr w:type="spellStart"/>
      <w:r w:rsidR="000702CA" w:rsidRPr="00B25222">
        <w:rPr>
          <w:sz w:val="24"/>
          <w:szCs w:val="24"/>
        </w:rPr>
        <w:t>kurang</w:t>
      </w:r>
      <w:proofErr w:type="spellEnd"/>
      <w:r w:rsidR="000702CA" w:rsidRPr="00B25222">
        <w:rPr>
          <w:sz w:val="24"/>
          <w:szCs w:val="24"/>
        </w:rPr>
        <w:t xml:space="preserve"> </w:t>
      </w:r>
      <w:proofErr w:type="spellStart"/>
      <w:r w:rsidR="000702CA" w:rsidRPr="00B25222">
        <w:rPr>
          <w:sz w:val="24"/>
          <w:szCs w:val="24"/>
        </w:rPr>
        <w:t>dari</w:t>
      </w:r>
      <w:proofErr w:type="spellEnd"/>
      <w:r w:rsidR="000702CA" w:rsidRPr="00B25222">
        <w:rPr>
          <w:sz w:val="24"/>
          <w:szCs w:val="24"/>
        </w:rPr>
        <w:t xml:space="preserve"> 3 ˚C</w:t>
      </w:r>
      <w:r w:rsidR="00EF2848">
        <w:rPr>
          <w:sz w:val="24"/>
          <w:szCs w:val="24"/>
        </w:rPr>
        <w:t>.</w:t>
      </w:r>
      <w:bookmarkEnd w:id="128"/>
      <w:r w:rsidR="00EF2848">
        <w:rPr>
          <w:sz w:val="24"/>
          <w:szCs w:val="24"/>
        </w:rPr>
        <w:t xml:space="preserve"> </w:t>
      </w:r>
      <w:r w:rsidR="00D02A03" w:rsidRPr="00B25222">
        <w:rPr>
          <w:sz w:val="24"/>
          <w:szCs w:val="24"/>
        </w:rPr>
        <w:t xml:space="preserve"> </w:t>
      </w:r>
      <w:r w:rsidR="00CA72A5">
        <w:rPr>
          <w:sz w:val="24"/>
          <w:szCs w:val="24"/>
        </w:rPr>
        <w:t xml:space="preserve">Hal </w:t>
      </w:r>
      <w:proofErr w:type="spellStart"/>
      <w:r w:rsidR="00CA72A5">
        <w:rPr>
          <w:sz w:val="24"/>
          <w:szCs w:val="24"/>
        </w:rPr>
        <w:t>ini</w:t>
      </w:r>
      <w:proofErr w:type="spellEnd"/>
      <w:r w:rsidR="00CA72A5">
        <w:rPr>
          <w:sz w:val="24"/>
          <w:szCs w:val="24"/>
        </w:rPr>
        <w:t xml:space="preserve"> </w:t>
      </w:r>
      <w:proofErr w:type="spellStart"/>
      <w:r w:rsidR="00CA72A5">
        <w:rPr>
          <w:sz w:val="24"/>
          <w:szCs w:val="24"/>
        </w:rPr>
        <w:t>menunjuk</w:t>
      </w:r>
      <w:r w:rsidR="00D02A03" w:rsidRPr="00B25222">
        <w:rPr>
          <w:sz w:val="24"/>
          <w:szCs w:val="24"/>
        </w:rPr>
        <w:t>kan</w:t>
      </w:r>
      <w:proofErr w:type="spellEnd"/>
      <w:r w:rsidR="00D02A03" w:rsidRPr="00B25222">
        <w:rPr>
          <w:sz w:val="24"/>
          <w:szCs w:val="24"/>
        </w:rPr>
        <w:t xml:space="preserve"> </w:t>
      </w:r>
      <w:proofErr w:type="spellStart"/>
      <w:r w:rsidR="00D02A03" w:rsidRPr="00B25222">
        <w:rPr>
          <w:sz w:val="24"/>
          <w:szCs w:val="24"/>
        </w:rPr>
        <w:t>bahwa</w:t>
      </w:r>
      <w:proofErr w:type="spellEnd"/>
      <w:r w:rsidR="00D02A03" w:rsidRPr="00B25222">
        <w:rPr>
          <w:sz w:val="24"/>
          <w:szCs w:val="24"/>
        </w:rPr>
        <w:t xml:space="preserve"> </w:t>
      </w:r>
      <w:proofErr w:type="spellStart"/>
      <w:r w:rsidR="00D02A03" w:rsidRPr="00B25222">
        <w:rPr>
          <w:sz w:val="24"/>
          <w:szCs w:val="24"/>
        </w:rPr>
        <w:t>perubahan</w:t>
      </w:r>
      <w:proofErr w:type="spellEnd"/>
      <w:r w:rsidR="00D02A03" w:rsidRPr="00B25222">
        <w:rPr>
          <w:sz w:val="24"/>
          <w:szCs w:val="24"/>
        </w:rPr>
        <w:t xml:space="preserve"> </w:t>
      </w:r>
      <w:proofErr w:type="spellStart"/>
      <w:r w:rsidR="00D02A03" w:rsidRPr="00B25222">
        <w:rPr>
          <w:sz w:val="24"/>
          <w:szCs w:val="24"/>
        </w:rPr>
        <w:t>suhu</w:t>
      </w:r>
      <w:proofErr w:type="spellEnd"/>
      <w:r w:rsidR="00D02A03" w:rsidRPr="00B25222">
        <w:rPr>
          <w:sz w:val="24"/>
          <w:szCs w:val="24"/>
        </w:rPr>
        <w:t xml:space="preserve"> yang </w:t>
      </w:r>
      <w:proofErr w:type="spellStart"/>
      <w:r w:rsidR="00D02A03" w:rsidRPr="00B25222">
        <w:rPr>
          <w:sz w:val="24"/>
          <w:szCs w:val="24"/>
        </w:rPr>
        <w:t>te</w:t>
      </w:r>
      <w:r w:rsidR="00CA72A5">
        <w:rPr>
          <w:sz w:val="24"/>
          <w:szCs w:val="24"/>
        </w:rPr>
        <w:t>rcatat</w:t>
      </w:r>
      <w:proofErr w:type="spellEnd"/>
      <w:r w:rsidR="00CA72A5">
        <w:rPr>
          <w:sz w:val="24"/>
          <w:szCs w:val="24"/>
        </w:rPr>
        <w:t xml:space="preserve"> pada </w:t>
      </w:r>
      <w:proofErr w:type="spellStart"/>
      <w:r w:rsidR="00CA72A5">
        <w:rPr>
          <w:sz w:val="24"/>
          <w:szCs w:val="24"/>
        </w:rPr>
        <w:t>penelitian</w:t>
      </w:r>
      <w:proofErr w:type="spellEnd"/>
      <w:r w:rsidR="00CA72A5">
        <w:rPr>
          <w:sz w:val="24"/>
          <w:szCs w:val="24"/>
        </w:rPr>
        <w:t xml:space="preserve"> </w:t>
      </w:r>
      <w:proofErr w:type="spellStart"/>
      <w:r w:rsidR="00D02A03" w:rsidRPr="00B25222">
        <w:rPr>
          <w:sz w:val="24"/>
          <w:szCs w:val="24"/>
        </w:rPr>
        <w:t>melebihi</w:t>
      </w:r>
      <w:proofErr w:type="spellEnd"/>
      <w:r w:rsidR="00D02A03" w:rsidRPr="00B25222">
        <w:rPr>
          <w:sz w:val="24"/>
          <w:szCs w:val="24"/>
        </w:rPr>
        <w:t xml:space="preserve"> </w:t>
      </w:r>
      <w:proofErr w:type="spellStart"/>
      <w:r w:rsidR="00D02A03" w:rsidRPr="00B25222">
        <w:rPr>
          <w:sz w:val="24"/>
          <w:szCs w:val="24"/>
        </w:rPr>
        <w:t>ketentuan</w:t>
      </w:r>
      <w:proofErr w:type="spellEnd"/>
      <w:r w:rsidR="00D02A03" w:rsidRPr="00B25222">
        <w:rPr>
          <w:sz w:val="24"/>
          <w:szCs w:val="24"/>
        </w:rPr>
        <w:t xml:space="preserve"> yang </w:t>
      </w:r>
      <w:proofErr w:type="spellStart"/>
      <w:r w:rsidR="00D02A03" w:rsidRPr="00B25222">
        <w:rPr>
          <w:sz w:val="24"/>
          <w:szCs w:val="24"/>
        </w:rPr>
        <w:t>seharusnya</w:t>
      </w:r>
      <w:proofErr w:type="spellEnd"/>
      <w:r w:rsidR="00D02A03" w:rsidRPr="00B25222">
        <w:rPr>
          <w:sz w:val="24"/>
          <w:szCs w:val="24"/>
        </w:rPr>
        <w:t xml:space="preserve">. </w:t>
      </w:r>
      <w:proofErr w:type="spellStart"/>
      <w:r w:rsidR="001B66E2">
        <w:rPr>
          <w:sz w:val="24"/>
          <w:szCs w:val="24"/>
        </w:rPr>
        <w:t>Ketidakstabilan</w:t>
      </w:r>
      <w:proofErr w:type="spellEnd"/>
      <w:r w:rsidR="001B66E2">
        <w:rPr>
          <w:sz w:val="24"/>
          <w:szCs w:val="24"/>
        </w:rPr>
        <w:t xml:space="preserve"> </w:t>
      </w:r>
      <w:proofErr w:type="spellStart"/>
      <w:r w:rsidR="001B66E2">
        <w:rPr>
          <w:sz w:val="24"/>
          <w:szCs w:val="24"/>
        </w:rPr>
        <w:t>cuaca</w:t>
      </w:r>
      <w:proofErr w:type="spellEnd"/>
      <w:r w:rsidR="001B66E2">
        <w:rPr>
          <w:sz w:val="24"/>
          <w:szCs w:val="24"/>
        </w:rPr>
        <w:t xml:space="preserve"> yang </w:t>
      </w:r>
      <w:proofErr w:type="spellStart"/>
      <w:r w:rsidR="001B66E2">
        <w:rPr>
          <w:sz w:val="24"/>
          <w:szCs w:val="24"/>
        </w:rPr>
        <w:t>menyebabkan</w:t>
      </w:r>
      <w:proofErr w:type="spellEnd"/>
      <w:r w:rsidR="001B66E2">
        <w:rPr>
          <w:sz w:val="24"/>
          <w:szCs w:val="24"/>
        </w:rPr>
        <w:t xml:space="preserve"> </w:t>
      </w:r>
      <w:proofErr w:type="spellStart"/>
      <w:r w:rsidR="001B66E2">
        <w:rPr>
          <w:sz w:val="24"/>
          <w:szCs w:val="24"/>
        </w:rPr>
        <w:t>fluktuasi</w:t>
      </w:r>
      <w:proofErr w:type="spellEnd"/>
      <w:r w:rsidR="001B66E2">
        <w:rPr>
          <w:sz w:val="24"/>
          <w:szCs w:val="24"/>
        </w:rPr>
        <w:t xml:space="preserve"> </w:t>
      </w:r>
      <w:proofErr w:type="spellStart"/>
      <w:r w:rsidR="001B66E2">
        <w:rPr>
          <w:sz w:val="24"/>
          <w:szCs w:val="24"/>
        </w:rPr>
        <w:t>s</w:t>
      </w:r>
      <w:r w:rsidR="00E167AC" w:rsidRPr="00E167AC">
        <w:rPr>
          <w:sz w:val="24"/>
          <w:szCs w:val="24"/>
        </w:rPr>
        <w:t>uhu</w:t>
      </w:r>
      <w:proofErr w:type="spellEnd"/>
      <w:r w:rsidR="00E167AC" w:rsidRPr="00E167AC">
        <w:rPr>
          <w:sz w:val="24"/>
          <w:szCs w:val="24"/>
        </w:rPr>
        <w:t xml:space="preserve"> </w:t>
      </w:r>
      <w:r w:rsidR="001B66E2">
        <w:rPr>
          <w:sz w:val="24"/>
          <w:szCs w:val="24"/>
        </w:rPr>
        <w:t xml:space="preserve">pada </w:t>
      </w:r>
      <w:proofErr w:type="spellStart"/>
      <w:r w:rsidR="001B66E2">
        <w:rPr>
          <w:sz w:val="24"/>
          <w:szCs w:val="24"/>
        </w:rPr>
        <w:t>tambak</w:t>
      </w:r>
      <w:proofErr w:type="spellEnd"/>
      <w:r w:rsidR="001B66E2">
        <w:rPr>
          <w:sz w:val="24"/>
          <w:szCs w:val="24"/>
        </w:rPr>
        <w:t xml:space="preserve"> </w:t>
      </w:r>
      <w:proofErr w:type="spellStart"/>
      <w:r w:rsidR="00E167AC" w:rsidRPr="00E167AC">
        <w:rPr>
          <w:sz w:val="24"/>
          <w:szCs w:val="24"/>
        </w:rPr>
        <w:t>dapat</w:t>
      </w:r>
      <w:proofErr w:type="spellEnd"/>
      <w:r w:rsidR="00E167AC" w:rsidRPr="00E167AC">
        <w:rPr>
          <w:sz w:val="24"/>
          <w:szCs w:val="24"/>
        </w:rPr>
        <w:t xml:space="preserve"> </w:t>
      </w:r>
      <w:proofErr w:type="spellStart"/>
      <w:r w:rsidR="001B66E2">
        <w:rPr>
          <w:sz w:val="24"/>
          <w:szCs w:val="24"/>
        </w:rPr>
        <w:t>mempengaruhi</w:t>
      </w:r>
      <w:proofErr w:type="spellEnd"/>
      <w:r w:rsidR="001B66E2">
        <w:rPr>
          <w:sz w:val="24"/>
          <w:szCs w:val="24"/>
        </w:rPr>
        <w:t xml:space="preserve"> </w:t>
      </w:r>
      <w:proofErr w:type="spellStart"/>
      <w:r w:rsidR="001B66E2">
        <w:rPr>
          <w:sz w:val="24"/>
          <w:szCs w:val="24"/>
        </w:rPr>
        <w:t>nafsu</w:t>
      </w:r>
      <w:proofErr w:type="spellEnd"/>
      <w:r w:rsidR="001B66E2">
        <w:rPr>
          <w:sz w:val="24"/>
          <w:szCs w:val="24"/>
        </w:rPr>
        <w:t xml:space="preserve"> </w:t>
      </w:r>
      <w:proofErr w:type="spellStart"/>
      <w:r w:rsidR="001B66E2">
        <w:rPr>
          <w:sz w:val="24"/>
          <w:szCs w:val="24"/>
        </w:rPr>
        <w:t>makan</w:t>
      </w:r>
      <w:proofErr w:type="spellEnd"/>
      <w:r w:rsidR="001B66E2">
        <w:rPr>
          <w:sz w:val="24"/>
          <w:szCs w:val="24"/>
        </w:rPr>
        <w:t xml:space="preserve"> </w:t>
      </w:r>
      <w:proofErr w:type="spellStart"/>
      <w:r w:rsidR="001B66E2">
        <w:rPr>
          <w:sz w:val="24"/>
          <w:szCs w:val="24"/>
        </w:rPr>
        <w:t>udang</w:t>
      </w:r>
      <w:proofErr w:type="spellEnd"/>
      <w:r w:rsidR="00B15608">
        <w:rPr>
          <w:sz w:val="24"/>
          <w:szCs w:val="24"/>
        </w:rPr>
        <w:t xml:space="preserve"> </w:t>
      </w:r>
      <w:proofErr w:type="spellStart"/>
      <w:r w:rsidR="006C1A8E">
        <w:rPr>
          <w:sz w:val="24"/>
          <w:szCs w:val="24"/>
        </w:rPr>
        <w:t>sehingga</w:t>
      </w:r>
      <w:proofErr w:type="spellEnd"/>
      <w:r w:rsidR="00B15608">
        <w:rPr>
          <w:sz w:val="24"/>
          <w:szCs w:val="24"/>
        </w:rPr>
        <w:t xml:space="preserve"> </w:t>
      </w:r>
      <w:proofErr w:type="spellStart"/>
      <w:r w:rsidR="00B15608">
        <w:rPr>
          <w:sz w:val="24"/>
          <w:szCs w:val="24"/>
        </w:rPr>
        <w:t>udang</w:t>
      </w:r>
      <w:proofErr w:type="spellEnd"/>
      <w:r w:rsidR="00B15608">
        <w:rPr>
          <w:sz w:val="24"/>
          <w:szCs w:val="24"/>
        </w:rPr>
        <w:t xml:space="preserve"> </w:t>
      </w:r>
      <w:proofErr w:type="spellStart"/>
      <w:r w:rsidR="00B15608">
        <w:rPr>
          <w:sz w:val="24"/>
          <w:szCs w:val="24"/>
        </w:rPr>
        <w:t>dapat</w:t>
      </w:r>
      <w:proofErr w:type="spellEnd"/>
      <w:r w:rsidR="00B15608">
        <w:rPr>
          <w:sz w:val="24"/>
          <w:szCs w:val="24"/>
        </w:rPr>
        <w:t xml:space="preserve"> </w:t>
      </w:r>
      <w:proofErr w:type="spellStart"/>
      <w:r w:rsidR="00B15608">
        <w:rPr>
          <w:sz w:val="24"/>
          <w:szCs w:val="24"/>
        </w:rPr>
        <w:t>mengalami</w:t>
      </w:r>
      <w:proofErr w:type="spellEnd"/>
      <w:r w:rsidR="00B15608">
        <w:rPr>
          <w:sz w:val="24"/>
          <w:szCs w:val="24"/>
        </w:rPr>
        <w:t xml:space="preserve"> </w:t>
      </w:r>
      <w:proofErr w:type="spellStart"/>
      <w:r w:rsidR="00B15608">
        <w:rPr>
          <w:sz w:val="24"/>
          <w:szCs w:val="24"/>
        </w:rPr>
        <w:t>stres</w:t>
      </w:r>
      <w:proofErr w:type="spellEnd"/>
      <w:r w:rsidR="00B15608">
        <w:rPr>
          <w:sz w:val="24"/>
          <w:szCs w:val="24"/>
        </w:rPr>
        <w:t xml:space="preserve"> yang pada </w:t>
      </w:r>
      <w:proofErr w:type="spellStart"/>
      <w:r w:rsidR="00B15608">
        <w:rPr>
          <w:sz w:val="24"/>
          <w:szCs w:val="24"/>
        </w:rPr>
        <w:t>akhirnya</w:t>
      </w:r>
      <w:proofErr w:type="spellEnd"/>
      <w:r w:rsidR="00B15608">
        <w:rPr>
          <w:sz w:val="24"/>
          <w:szCs w:val="24"/>
        </w:rPr>
        <w:t xml:space="preserve"> </w:t>
      </w:r>
      <w:proofErr w:type="spellStart"/>
      <w:r w:rsidR="00B15608">
        <w:rPr>
          <w:sz w:val="24"/>
          <w:szCs w:val="24"/>
        </w:rPr>
        <w:t>akan</w:t>
      </w:r>
      <w:proofErr w:type="spellEnd"/>
      <w:r w:rsidR="00B15608">
        <w:rPr>
          <w:sz w:val="24"/>
          <w:szCs w:val="24"/>
        </w:rPr>
        <w:t xml:space="preserve"> </w:t>
      </w:r>
      <w:proofErr w:type="spellStart"/>
      <w:r w:rsidR="00B15608">
        <w:rPr>
          <w:sz w:val="24"/>
          <w:szCs w:val="24"/>
        </w:rPr>
        <w:t>mengganggu</w:t>
      </w:r>
      <w:proofErr w:type="spellEnd"/>
      <w:r w:rsidR="00B15608">
        <w:rPr>
          <w:sz w:val="24"/>
          <w:szCs w:val="24"/>
        </w:rPr>
        <w:t xml:space="preserve"> </w:t>
      </w:r>
      <w:proofErr w:type="spellStart"/>
      <w:r w:rsidR="00B15608">
        <w:rPr>
          <w:sz w:val="24"/>
          <w:szCs w:val="24"/>
        </w:rPr>
        <w:t>nafsu</w:t>
      </w:r>
      <w:proofErr w:type="spellEnd"/>
      <w:r w:rsidR="00B15608">
        <w:rPr>
          <w:sz w:val="24"/>
          <w:szCs w:val="24"/>
        </w:rPr>
        <w:t xml:space="preserve"> </w:t>
      </w:r>
      <w:proofErr w:type="spellStart"/>
      <w:r w:rsidR="00B15608">
        <w:rPr>
          <w:sz w:val="24"/>
          <w:szCs w:val="24"/>
        </w:rPr>
        <w:t>makannya</w:t>
      </w:r>
      <w:proofErr w:type="spellEnd"/>
      <w:r w:rsidR="00B15608">
        <w:rPr>
          <w:sz w:val="24"/>
          <w:szCs w:val="24"/>
        </w:rPr>
        <w:t xml:space="preserve">. </w:t>
      </w:r>
      <w:proofErr w:type="spellStart"/>
      <w:r w:rsidR="007476C9">
        <w:rPr>
          <w:sz w:val="24"/>
          <w:szCs w:val="24"/>
        </w:rPr>
        <w:t>Tokah</w:t>
      </w:r>
      <w:proofErr w:type="spellEnd"/>
      <w:r w:rsidR="007476C9">
        <w:rPr>
          <w:sz w:val="24"/>
          <w:szCs w:val="24"/>
        </w:rPr>
        <w:t xml:space="preserve"> </w:t>
      </w:r>
      <w:proofErr w:type="spellStart"/>
      <w:r w:rsidR="007476C9">
        <w:rPr>
          <w:sz w:val="24"/>
          <w:szCs w:val="24"/>
        </w:rPr>
        <w:t>dkk</w:t>
      </w:r>
      <w:proofErr w:type="spellEnd"/>
      <w:r w:rsidR="00CA72A5">
        <w:rPr>
          <w:sz w:val="24"/>
          <w:szCs w:val="24"/>
        </w:rPr>
        <w:t>.</w:t>
      </w:r>
      <w:r w:rsidR="007476C9">
        <w:rPr>
          <w:sz w:val="24"/>
          <w:szCs w:val="24"/>
        </w:rPr>
        <w:t xml:space="preserve"> (2017) </w:t>
      </w:r>
      <w:proofErr w:type="spellStart"/>
      <w:r w:rsidR="007476C9">
        <w:rPr>
          <w:sz w:val="24"/>
          <w:szCs w:val="24"/>
        </w:rPr>
        <w:t>menyebutkan</w:t>
      </w:r>
      <w:proofErr w:type="spellEnd"/>
      <w:r w:rsidR="007476C9">
        <w:rPr>
          <w:sz w:val="24"/>
          <w:szCs w:val="24"/>
        </w:rPr>
        <w:t xml:space="preserve"> </w:t>
      </w:r>
      <w:proofErr w:type="spellStart"/>
      <w:r w:rsidR="007476C9" w:rsidRPr="007476C9">
        <w:rPr>
          <w:sz w:val="24"/>
          <w:szCs w:val="24"/>
        </w:rPr>
        <w:t>adanya</w:t>
      </w:r>
      <w:proofErr w:type="spellEnd"/>
      <w:r w:rsidR="007476C9" w:rsidRPr="007476C9">
        <w:rPr>
          <w:sz w:val="24"/>
          <w:szCs w:val="24"/>
        </w:rPr>
        <w:t xml:space="preserve"> </w:t>
      </w:r>
      <w:proofErr w:type="spellStart"/>
      <w:r w:rsidR="007476C9" w:rsidRPr="007476C9">
        <w:rPr>
          <w:sz w:val="24"/>
          <w:szCs w:val="24"/>
        </w:rPr>
        <w:t>p</w:t>
      </w:r>
      <w:r w:rsidR="00B15608" w:rsidRPr="007476C9">
        <w:rPr>
          <w:sz w:val="24"/>
          <w:szCs w:val="24"/>
        </w:rPr>
        <w:t>erubahan</w:t>
      </w:r>
      <w:proofErr w:type="spellEnd"/>
      <w:r w:rsidR="00B15608" w:rsidRPr="007476C9">
        <w:rPr>
          <w:sz w:val="24"/>
          <w:szCs w:val="24"/>
        </w:rPr>
        <w:t xml:space="preserve"> </w:t>
      </w:r>
      <w:proofErr w:type="spellStart"/>
      <w:r w:rsidR="00B15608" w:rsidRPr="007476C9">
        <w:rPr>
          <w:sz w:val="24"/>
          <w:szCs w:val="24"/>
        </w:rPr>
        <w:t>suhu</w:t>
      </w:r>
      <w:proofErr w:type="spellEnd"/>
      <w:r w:rsidR="00B15608" w:rsidRPr="007476C9">
        <w:rPr>
          <w:sz w:val="24"/>
          <w:szCs w:val="24"/>
        </w:rPr>
        <w:t xml:space="preserve"> </w:t>
      </w:r>
      <w:proofErr w:type="spellStart"/>
      <w:r w:rsidR="00B15608" w:rsidRPr="007476C9">
        <w:rPr>
          <w:sz w:val="24"/>
          <w:szCs w:val="24"/>
        </w:rPr>
        <w:t>antara</w:t>
      </w:r>
      <w:proofErr w:type="spellEnd"/>
      <w:r w:rsidR="00B15608" w:rsidRPr="007476C9">
        <w:rPr>
          <w:sz w:val="24"/>
          <w:szCs w:val="24"/>
        </w:rPr>
        <w:t xml:space="preserve"> </w:t>
      </w:r>
      <w:proofErr w:type="spellStart"/>
      <w:r w:rsidR="00B15608" w:rsidRPr="007476C9">
        <w:rPr>
          <w:sz w:val="24"/>
          <w:szCs w:val="24"/>
        </w:rPr>
        <w:t>pagi</w:t>
      </w:r>
      <w:proofErr w:type="spellEnd"/>
      <w:r w:rsidR="00B15608" w:rsidRPr="007476C9">
        <w:rPr>
          <w:sz w:val="24"/>
          <w:szCs w:val="24"/>
        </w:rPr>
        <w:t xml:space="preserve">, </w:t>
      </w:r>
      <w:proofErr w:type="spellStart"/>
      <w:r w:rsidR="00B15608" w:rsidRPr="007476C9">
        <w:rPr>
          <w:sz w:val="24"/>
          <w:szCs w:val="24"/>
        </w:rPr>
        <w:t>siang</w:t>
      </w:r>
      <w:proofErr w:type="spellEnd"/>
      <w:r w:rsidR="00B15608" w:rsidRPr="007476C9">
        <w:rPr>
          <w:sz w:val="24"/>
          <w:szCs w:val="24"/>
        </w:rPr>
        <w:t xml:space="preserve"> dan sore yang </w:t>
      </w:r>
      <w:proofErr w:type="spellStart"/>
      <w:r w:rsidR="00B15608" w:rsidRPr="007476C9">
        <w:rPr>
          <w:sz w:val="24"/>
          <w:szCs w:val="24"/>
        </w:rPr>
        <w:t>cukup</w:t>
      </w:r>
      <w:proofErr w:type="spellEnd"/>
      <w:r w:rsidR="00B15608" w:rsidRPr="007476C9">
        <w:rPr>
          <w:sz w:val="24"/>
          <w:szCs w:val="24"/>
        </w:rPr>
        <w:t xml:space="preserve"> </w:t>
      </w:r>
      <w:proofErr w:type="spellStart"/>
      <w:r w:rsidR="00B15608" w:rsidRPr="007476C9">
        <w:rPr>
          <w:sz w:val="24"/>
          <w:szCs w:val="24"/>
        </w:rPr>
        <w:t>besar</w:t>
      </w:r>
      <w:proofErr w:type="spellEnd"/>
      <w:r w:rsidR="00B15608" w:rsidRPr="007476C9">
        <w:rPr>
          <w:sz w:val="24"/>
          <w:szCs w:val="24"/>
        </w:rPr>
        <w:t xml:space="preserve"> dan </w:t>
      </w:r>
      <w:proofErr w:type="spellStart"/>
      <w:r w:rsidR="00B15608" w:rsidRPr="007476C9">
        <w:rPr>
          <w:sz w:val="24"/>
          <w:szCs w:val="24"/>
        </w:rPr>
        <w:t>mendadak</w:t>
      </w:r>
      <w:proofErr w:type="spellEnd"/>
      <w:r w:rsidR="00B15608" w:rsidRPr="007476C9">
        <w:rPr>
          <w:sz w:val="24"/>
          <w:szCs w:val="24"/>
        </w:rPr>
        <w:t xml:space="preserve"> </w:t>
      </w:r>
      <w:proofErr w:type="spellStart"/>
      <w:r w:rsidR="00B15608" w:rsidRPr="007476C9">
        <w:rPr>
          <w:sz w:val="24"/>
          <w:szCs w:val="24"/>
        </w:rPr>
        <w:t>dapat</w:t>
      </w:r>
      <w:proofErr w:type="spellEnd"/>
      <w:r w:rsidR="00B15608" w:rsidRPr="007476C9">
        <w:rPr>
          <w:sz w:val="24"/>
          <w:szCs w:val="24"/>
        </w:rPr>
        <w:t xml:space="preserve"> </w:t>
      </w:r>
      <w:proofErr w:type="spellStart"/>
      <w:r w:rsidR="00B15608" w:rsidRPr="007476C9">
        <w:rPr>
          <w:sz w:val="24"/>
          <w:szCs w:val="24"/>
        </w:rPr>
        <w:t>menjadi</w:t>
      </w:r>
      <w:proofErr w:type="spellEnd"/>
      <w:r w:rsidR="00B15608" w:rsidRPr="007476C9">
        <w:rPr>
          <w:sz w:val="24"/>
          <w:szCs w:val="24"/>
        </w:rPr>
        <w:t xml:space="preserve"> </w:t>
      </w:r>
      <w:proofErr w:type="spellStart"/>
      <w:r w:rsidR="00B15608" w:rsidRPr="007476C9">
        <w:rPr>
          <w:sz w:val="24"/>
          <w:szCs w:val="24"/>
        </w:rPr>
        <w:t>faktor</w:t>
      </w:r>
      <w:proofErr w:type="spellEnd"/>
      <w:r w:rsidR="00B15608" w:rsidRPr="007476C9">
        <w:rPr>
          <w:sz w:val="24"/>
          <w:szCs w:val="24"/>
        </w:rPr>
        <w:t xml:space="preserve"> </w:t>
      </w:r>
      <w:proofErr w:type="spellStart"/>
      <w:r w:rsidR="00B15608" w:rsidRPr="007476C9">
        <w:rPr>
          <w:sz w:val="24"/>
          <w:szCs w:val="24"/>
        </w:rPr>
        <w:t>pemicu</w:t>
      </w:r>
      <w:proofErr w:type="spellEnd"/>
      <w:r w:rsidR="00B15608" w:rsidRPr="007476C9">
        <w:rPr>
          <w:sz w:val="24"/>
          <w:szCs w:val="24"/>
        </w:rPr>
        <w:t xml:space="preserve"> </w:t>
      </w:r>
      <w:proofErr w:type="spellStart"/>
      <w:r w:rsidR="00B15608" w:rsidRPr="007476C9">
        <w:rPr>
          <w:sz w:val="24"/>
          <w:szCs w:val="24"/>
        </w:rPr>
        <w:t>stres</w:t>
      </w:r>
      <w:proofErr w:type="spellEnd"/>
      <w:r w:rsidR="00B15608" w:rsidRPr="007476C9">
        <w:rPr>
          <w:sz w:val="24"/>
          <w:szCs w:val="24"/>
        </w:rPr>
        <w:t xml:space="preserve"> pada ikan.</w:t>
      </w:r>
      <w:r w:rsidR="00B15608">
        <w:t xml:space="preserve"> </w:t>
      </w:r>
      <w:proofErr w:type="spellStart"/>
      <w:r w:rsidR="001B66E2">
        <w:rPr>
          <w:sz w:val="24"/>
          <w:szCs w:val="24"/>
        </w:rPr>
        <w:t>Masalah</w:t>
      </w:r>
      <w:proofErr w:type="spellEnd"/>
      <w:r w:rsidR="001B66E2">
        <w:rPr>
          <w:sz w:val="24"/>
          <w:szCs w:val="24"/>
        </w:rPr>
        <w:t xml:space="preserve"> </w:t>
      </w:r>
      <w:proofErr w:type="spellStart"/>
      <w:r w:rsidR="001B66E2">
        <w:rPr>
          <w:sz w:val="24"/>
          <w:szCs w:val="24"/>
        </w:rPr>
        <w:t>ini</w:t>
      </w:r>
      <w:proofErr w:type="spellEnd"/>
      <w:r w:rsidR="00E167AC" w:rsidRPr="00E167AC">
        <w:rPr>
          <w:sz w:val="24"/>
          <w:szCs w:val="24"/>
        </w:rPr>
        <w:t xml:space="preserve"> </w:t>
      </w:r>
      <w:proofErr w:type="spellStart"/>
      <w:r w:rsidR="00E167AC" w:rsidRPr="00E167AC">
        <w:rPr>
          <w:sz w:val="24"/>
          <w:szCs w:val="24"/>
        </w:rPr>
        <w:t>ditangani</w:t>
      </w:r>
      <w:proofErr w:type="spellEnd"/>
      <w:r w:rsidR="00E167AC" w:rsidRPr="00E167AC">
        <w:rPr>
          <w:sz w:val="24"/>
          <w:szCs w:val="24"/>
        </w:rPr>
        <w:t xml:space="preserve"> oleh para </w:t>
      </w:r>
      <w:proofErr w:type="spellStart"/>
      <w:r w:rsidR="00E167AC" w:rsidRPr="00E167AC">
        <w:rPr>
          <w:sz w:val="24"/>
          <w:szCs w:val="24"/>
        </w:rPr>
        <w:t>pekerja</w:t>
      </w:r>
      <w:proofErr w:type="spellEnd"/>
      <w:r w:rsidR="00E167AC" w:rsidRPr="00E167AC">
        <w:rPr>
          <w:sz w:val="24"/>
          <w:szCs w:val="24"/>
        </w:rPr>
        <w:t xml:space="preserve"> </w:t>
      </w:r>
      <w:proofErr w:type="spellStart"/>
      <w:r w:rsidR="00E167AC" w:rsidRPr="00E167AC">
        <w:rPr>
          <w:sz w:val="24"/>
          <w:szCs w:val="24"/>
        </w:rPr>
        <w:t>tambak</w:t>
      </w:r>
      <w:proofErr w:type="spellEnd"/>
      <w:r w:rsidR="00E167AC" w:rsidRPr="00E167AC">
        <w:rPr>
          <w:sz w:val="24"/>
          <w:szCs w:val="24"/>
        </w:rPr>
        <w:t xml:space="preserve"> </w:t>
      </w:r>
      <w:proofErr w:type="spellStart"/>
      <w:r w:rsidR="00E167AC" w:rsidRPr="00E167AC">
        <w:rPr>
          <w:sz w:val="24"/>
          <w:szCs w:val="24"/>
        </w:rPr>
        <w:t>dengan</w:t>
      </w:r>
      <w:proofErr w:type="spellEnd"/>
      <w:r w:rsidR="00E167AC" w:rsidRPr="00E167AC">
        <w:rPr>
          <w:sz w:val="24"/>
          <w:szCs w:val="24"/>
        </w:rPr>
        <w:t xml:space="preserve"> </w:t>
      </w:r>
      <w:proofErr w:type="spellStart"/>
      <w:r w:rsidR="001B66E2">
        <w:rPr>
          <w:sz w:val="24"/>
          <w:szCs w:val="24"/>
        </w:rPr>
        <w:t>melakukan</w:t>
      </w:r>
      <w:proofErr w:type="spellEnd"/>
      <w:r w:rsidR="001B66E2">
        <w:rPr>
          <w:sz w:val="24"/>
          <w:szCs w:val="24"/>
        </w:rPr>
        <w:t xml:space="preserve"> </w:t>
      </w:r>
      <w:proofErr w:type="spellStart"/>
      <w:r w:rsidR="001B66E2">
        <w:rPr>
          <w:sz w:val="24"/>
          <w:szCs w:val="24"/>
        </w:rPr>
        <w:t>pengelolaan</w:t>
      </w:r>
      <w:proofErr w:type="spellEnd"/>
      <w:r w:rsidR="001B66E2">
        <w:rPr>
          <w:sz w:val="24"/>
          <w:szCs w:val="24"/>
        </w:rPr>
        <w:t xml:space="preserve"> air </w:t>
      </w:r>
      <w:proofErr w:type="spellStart"/>
      <w:r w:rsidR="001B66E2">
        <w:rPr>
          <w:sz w:val="24"/>
          <w:szCs w:val="24"/>
        </w:rPr>
        <w:t>yaitu</w:t>
      </w:r>
      <w:proofErr w:type="spellEnd"/>
      <w:r w:rsidR="001B66E2">
        <w:rPr>
          <w:sz w:val="24"/>
          <w:szCs w:val="24"/>
        </w:rPr>
        <w:t xml:space="preserve"> </w:t>
      </w:r>
      <w:proofErr w:type="spellStart"/>
      <w:r w:rsidR="000717AD">
        <w:rPr>
          <w:sz w:val="24"/>
          <w:szCs w:val="24"/>
        </w:rPr>
        <w:t>saat</w:t>
      </w:r>
      <w:proofErr w:type="spellEnd"/>
      <w:r w:rsidR="000717AD">
        <w:rPr>
          <w:sz w:val="24"/>
          <w:szCs w:val="24"/>
        </w:rPr>
        <w:t xml:space="preserve"> </w:t>
      </w:r>
      <w:proofErr w:type="spellStart"/>
      <w:r w:rsidR="000717AD">
        <w:rPr>
          <w:sz w:val="24"/>
          <w:szCs w:val="24"/>
        </w:rPr>
        <w:t>suhu</w:t>
      </w:r>
      <w:proofErr w:type="spellEnd"/>
      <w:r w:rsidR="000717AD">
        <w:rPr>
          <w:sz w:val="24"/>
          <w:szCs w:val="24"/>
        </w:rPr>
        <w:t xml:space="preserve"> </w:t>
      </w:r>
      <w:proofErr w:type="spellStart"/>
      <w:r w:rsidR="000717AD">
        <w:rPr>
          <w:sz w:val="24"/>
          <w:szCs w:val="24"/>
        </w:rPr>
        <w:t>turun</w:t>
      </w:r>
      <w:proofErr w:type="spellEnd"/>
      <w:r w:rsidR="000717AD">
        <w:rPr>
          <w:sz w:val="24"/>
          <w:szCs w:val="24"/>
        </w:rPr>
        <w:t xml:space="preserve"> air </w:t>
      </w:r>
      <w:proofErr w:type="spellStart"/>
      <w:r w:rsidR="000717AD">
        <w:rPr>
          <w:sz w:val="24"/>
          <w:szCs w:val="24"/>
        </w:rPr>
        <w:t>akan</w:t>
      </w:r>
      <w:proofErr w:type="spellEnd"/>
      <w:r w:rsidR="000717AD">
        <w:rPr>
          <w:sz w:val="24"/>
          <w:szCs w:val="24"/>
        </w:rPr>
        <w:t xml:space="preserve"> </w:t>
      </w:r>
      <w:proofErr w:type="spellStart"/>
      <w:r w:rsidR="000717AD">
        <w:rPr>
          <w:sz w:val="24"/>
          <w:szCs w:val="24"/>
        </w:rPr>
        <w:t>dikurangi</w:t>
      </w:r>
      <w:proofErr w:type="spellEnd"/>
      <w:r w:rsidR="000717AD">
        <w:rPr>
          <w:sz w:val="24"/>
          <w:szCs w:val="24"/>
        </w:rPr>
        <w:t xml:space="preserve"> </w:t>
      </w:r>
      <w:proofErr w:type="spellStart"/>
      <w:r w:rsidR="000717AD">
        <w:rPr>
          <w:sz w:val="24"/>
          <w:szCs w:val="24"/>
        </w:rPr>
        <w:t>hingga</w:t>
      </w:r>
      <w:proofErr w:type="spellEnd"/>
      <w:r w:rsidR="000717AD">
        <w:rPr>
          <w:sz w:val="24"/>
          <w:szCs w:val="24"/>
        </w:rPr>
        <w:t xml:space="preserve"> 5 cm </w:t>
      </w:r>
      <w:proofErr w:type="spellStart"/>
      <w:r w:rsidR="000717AD">
        <w:rPr>
          <w:sz w:val="24"/>
          <w:szCs w:val="24"/>
        </w:rPr>
        <w:t>dari</w:t>
      </w:r>
      <w:proofErr w:type="spellEnd"/>
      <w:r w:rsidR="000717AD">
        <w:rPr>
          <w:sz w:val="24"/>
          <w:szCs w:val="24"/>
        </w:rPr>
        <w:t xml:space="preserve"> </w:t>
      </w:r>
      <w:proofErr w:type="spellStart"/>
      <w:r w:rsidR="000717AD">
        <w:rPr>
          <w:sz w:val="24"/>
          <w:szCs w:val="24"/>
        </w:rPr>
        <w:t>ketinggian</w:t>
      </w:r>
      <w:proofErr w:type="spellEnd"/>
      <w:r w:rsidR="000717AD">
        <w:rPr>
          <w:sz w:val="24"/>
          <w:szCs w:val="24"/>
        </w:rPr>
        <w:t xml:space="preserve"> </w:t>
      </w:r>
      <w:proofErr w:type="spellStart"/>
      <w:r w:rsidR="000717AD">
        <w:rPr>
          <w:sz w:val="24"/>
          <w:szCs w:val="24"/>
        </w:rPr>
        <w:t>awal</w:t>
      </w:r>
      <w:proofErr w:type="spellEnd"/>
      <w:r w:rsidR="000717AD">
        <w:rPr>
          <w:sz w:val="24"/>
          <w:szCs w:val="24"/>
        </w:rPr>
        <w:t xml:space="preserve"> </w:t>
      </w:r>
      <w:proofErr w:type="spellStart"/>
      <w:r w:rsidR="000717AD">
        <w:rPr>
          <w:sz w:val="24"/>
          <w:szCs w:val="24"/>
        </w:rPr>
        <w:t>hingga</w:t>
      </w:r>
      <w:proofErr w:type="spellEnd"/>
      <w:r w:rsidR="000717AD">
        <w:rPr>
          <w:sz w:val="24"/>
          <w:szCs w:val="24"/>
        </w:rPr>
        <w:t xml:space="preserve"> </w:t>
      </w:r>
      <w:proofErr w:type="spellStart"/>
      <w:r w:rsidR="000717AD">
        <w:rPr>
          <w:sz w:val="24"/>
          <w:szCs w:val="24"/>
        </w:rPr>
        <w:t>mencapai</w:t>
      </w:r>
      <w:proofErr w:type="spellEnd"/>
      <w:r w:rsidR="000717AD">
        <w:rPr>
          <w:sz w:val="24"/>
          <w:szCs w:val="24"/>
        </w:rPr>
        <w:t xml:space="preserve"> </w:t>
      </w:r>
      <w:proofErr w:type="spellStart"/>
      <w:r w:rsidR="000717AD">
        <w:rPr>
          <w:sz w:val="24"/>
          <w:szCs w:val="24"/>
        </w:rPr>
        <w:t>suhu</w:t>
      </w:r>
      <w:proofErr w:type="spellEnd"/>
      <w:r w:rsidR="000717AD">
        <w:rPr>
          <w:sz w:val="24"/>
          <w:szCs w:val="24"/>
        </w:rPr>
        <w:t xml:space="preserve"> normal. </w:t>
      </w:r>
      <w:proofErr w:type="spellStart"/>
      <w:r w:rsidR="000717AD">
        <w:rPr>
          <w:sz w:val="24"/>
          <w:szCs w:val="24"/>
        </w:rPr>
        <w:t>Apabila</w:t>
      </w:r>
      <w:proofErr w:type="spellEnd"/>
      <w:r w:rsidR="000717AD">
        <w:rPr>
          <w:sz w:val="24"/>
          <w:szCs w:val="24"/>
        </w:rPr>
        <w:t xml:space="preserve"> </w:t>
      </w:r>
      <w:proofErr w:type="spellStart"/>
      <w:r w:rsidR="000717AD">
        <w:rPr>
          <w:sz w:val="24"/>
          <w:szCs w:val="24"/>
        </w:rPr>
        <w:t>suhu</w:t>
      </w:r>
      <w:proofErr w:type="spellEnd"/>
      <w:r w:rsidR="000717AD">
        <w:rPr>
          <w:sz w:val="24"/>
          <w:szCs w:val="24"/>
        </w:rPr>
        <w:t xml:space="preserve"> </w:t>
      </w:r>
      <w:proofErr w:type="spellStart"/>
      <w:r w:rsidR="000717AD">
        <w:rPr>
          <w:sz w:val="24"/>
          <w:szCs w:val="24"/>
        </w:rPr>
        <w:t>mengalami</w:t>
      </w:r>
      <w:proofErr w:type="spellEnd"/>
      <w:r w:rsidR="000717AD">
        <w:rPr>
          <w:sz w:val="24"/>
          <w:szCs w:val="24"/>
        </w:rPr>
        <w:t xml:space="preserve"> </w:t>
      </w:r>
      <w:proofErr w:type="spellStart"/>
      <w:r w:rsidR="000717AD">
        <w:rPr>
          <w:sz w:val="24"/>
          <w:szCs w:val="24"/>
        </w:rPr>
        <w:t>peningkatan</w:t>
      </w:r>
      <w:proofErr w:type="spellEnd"/>
      <w:r w:rsidR="000717AD">
        <w:rPr>
          <w:sz w:val="24"/>
          <w:szCs w:val="24"/>
        </w:rPr>
        <w:t xml:space="preserve"> </w:t>
      </w:r>
      <w:proofErr w:type="spellStart"/>
      <w:r w:rsidR="000717AD">
        <w:rPr>
          <w:sz w:val="24"/>
          <w:szCs w:val="24"/>
        </w:rPr>
        <w:t>maka</w:t>
      </w:r>
      <w:proofErr w:type="spellEnd"/>
      <w:r w:rsidR="000717AD">
        <w:rPr>
          <w:sz w:val="24"/>
          <w:szCs w:val="24"/>
        </w:rPr>
        <w:t xml:space="preserve"> para </w:t>
      </w:r>
      <w:proofErr w:type="spellStart"/>
      <w:r w:rsidR="000717AD">
        <w:rPr>
          <w:sz w:val="24"/>
          <w:szCs w:val="24"/>
        </w:rPr>
        <w:t>petambak</w:t>
      </w:r>
      <w:proofErr w:type="spellEnd"/>
      <w:r w:rsidR="000717AD">
        <w:rPr>
          <w:sz w:val="24"/>
          <w:szCs w:val="24"/>
        </w:rPr>
        <w:t xml:space="preserve"> </w:t>
      </w:r>
      <w:proofErr w:type="spellStart"/>
      <w:r w:rsidR="000717AD">
        <w:rPr>
          <w:sz w:val="24"/>
          <w:szCs w:val="24"/>
        </w:rPr>
        <w:t>akan</w:t>
      </w:r>
      <w:proofErr w:type="spellEnd"/>
      <w:r w:rsidR="000717AD">
        <w:rPr>
          <w:sz w:val="24"/>
          <w:szCs w:val="24"/>
        </w:rPr>
        <w:t xml:space="preserve"> </w:t>
      </w:r>
      <w:proofErr w:type="spellStart"/>
      <w:r w:rsidR="000717AD">
        <w:rPr>
          <w:sz w:val="24"/>
          <w:szCs w:val="24"/>
        </w:rPr>
        <w:t>menambahkan</w:t>
      </w:r>
      <w:proofErr w:type="spellEnd"/>
      <w:r w:rsidR="000717AD">
        <w:rPr>
          <w:sz w:val="24"/>
          <w:szCs w:val="24"/>
        </w:rPr>
        <w:t xml:space="preserve"> air. </w:t>
      </w:r>
      <w:proofErr w:type="spellStart"/>
      <w:r w:rsidR="00B15608">
        <w:rPr>
          <w:sz w:val="24"/>
          <w:szCs w:val="24"/>
        </w:rPr>
        <w:t>Kegiatan</w:t>
      </w:r>
      <w:proofErr w:type="spellEnd"/>
      <w:r w:rsidR="00B15608">
        <w:rPr>
          <w:sz w:val="24"/>
          <w:szCs w:val="24"/>
        </w:rPr>
        <w:t xml:space="preserve"> </w:t>
      </w:r>
      <w:proofErr w:type="spellStart"/>
      <w:r w:rsidR="00B15608">
        <w:rPr>
          <w:sz w:val="24"/>
          <w:szCs w:val="24"/>
        </w:rPr>
        <w:t>pengelolaan</w:t>
      </w:r>
      <w:proofErr w:type="spellEnd"/>
      <w:r w:rsidR="00B15608">
        <w:rPr>
          <w:sz w:val="24"/>
          <w:szCs w:val="24"/>
        </w:rPr>
        <w:t xml:space="preserve"> </w:t>
      </w:r>
      <w:proofErr w:type="spellStart"/>
      <w:r w:rsidR="00B15608">
        <w:rPr>
          <w:sz w:val="24"/>
          <w:szCs w:val="24"/>
        </w:rPr>
        <w:t>ini</w:t>
      </w:r>
      <w:proofErr w:type="spellEnd"/>
      <w:r w:rsidR="00B15608">
        <w:rPr>
          <w:sz w:val="24"/>
          <w:szCs w:val="24"/>
        </w:rPr>
        <w:t xml:space="preserve"> </w:t>
      </w:r>
      <w:proofErr w:type="spellStart"/>
      <w:r w:rsidR="00B15608">
        <w:rPr>
          <w:sz w:val="24"/>
          <w:szCs w:val="24"/>
        </w:rPr>
        <w:t>dilakukan</w:t>
      </w:r>
      <w:proofErr w:type="spellEnd"/>
      <w:r w:rsidR="00B15608">
        <w:rPr>
          <w:sz w:val="24"/>
          <w:szCs w:val="24"/>
        </w:rPr>
        <w:t xml:space="preserve"> </w:t>
      </w:r>
      <w:proofErr w:type="spellStart"/>
      <w:r w:rsidR="00B15608">
        <w:rPr>
          <w:sz w:val="24"/>
          <w:szCs w:val="24"/>
        </w:rPr>
        <w:t>secara</w:t>
      </w:r>
      <w:proofErr w:type="spellEnd"/>
      <w:r w:rsidR="00B15608">
        <w:rPr>
          <w:sz w:val="24"/>
          <w:szCs w:val="24"/>
        </w:rPr>
        <w:t xml:space="preserve"> </w:t>
      </w:r>
      <w:proofErr w:type="spellStart"/>
      <w:r w:rsidR="00B15608">
        <w:rPr>
          <w:sz w:val="24"/>
          <w:szCs w:val="24"/>
        </w:rPr>
        <w:t>bertahap</w:t>
      </w:r>
      <w:proofErr w:type="spellEnd"/>
      <w:r w:rsidR="00B15608">
        <w:rPr>
          <w:sz w:val="24"/>
          <w:szCs w:val="24"/>
        </w:rPr>
        <w:t xml:space="preserve"> </w:t>
      </w:r>
      <w:proofErr w:type="spellStart"/>
      <w:r w:rsidR="00B15608">
        <w:rPr>
          <w:sz w:val="24"/>
          <w:szCs w:val="24"/>
        </w:rPr>
        <w:t>samb</w:t>
      </w:r>
      <w:r w:rsidR="00CA72A5">
        <w:rPr>
          <w:sz w:val="24"/>
          <w:szCs w:val="24"/>
        </w:rPr>
        <w:t>i</w:t>
      </w:r>
      <w:r w:rsidR="00B15608">
        <w:rPr>
          <w:sz w:val="24"/>
          <w:szCs w:val="24"/>
        </w:rPr>
        <w:t>l</w:t>
      </w:r>
      <w:proofErr w:type="spellEnd"/>
      <w:r w:rsidR="00B15608">
        <w:rPr>
          <w:sz w:val="24"/>
          <w:szCs w:val="24"/>
        </w:rPr>
        <w:t xml:space="preserve"> </w:t>
      </w:r>
      <w:proofErr w:type="spellStart"/>
      <w:r w:rsidR="00B15608">
        <w:rPr>
          <w:sz w:val="24"/>
          <w:szCs w:val="24"/>
        </w:rPr>
        <w:t>terus</w:t>
      </w:r>
      <w:proofErr w:type="spellEnd"/>
      <w:r w:rsidR="00B15608">
        <w:rPr>
          <w:sz w:val="24"/>
          <w:szCs w:val="24"/>
        </w:rPr>
        <w:t xml:space="preserve"> </w:t>
      </w:r>
      <w:proofErr w:type="spellStart"/>
      <w:r w:rsidR="00B15608">
        <w:rPr>
          <w:sz w:val="24"/>
          <w:szCs w:val="24"/>
        </w:rPr>
        <w:t>memperhatikan</w:t>
      </w:r>
      <w:proofErr w:type="spellEnd"/>
      <w:r w:rsidR="00B15608">
        <w:rPr>
          <w:sz w:val="24"/>
          <w:szCs w:val="24"/>
        </w:rPr>
        <w:t xml:space="preserve"> </w:t>
      </w:r>
      <w:proofErr w:type="spellStart"/>
      <w:r w:rsidR="00B15608">
        <w:rPr>
          <w:sz w:val="24"/>
          <w:szCs w:val="24"/>
        </w:rPr>
        <w:t>suhu</w:t>
      </w:r>
      <w:proofErr w:type="spellEnd"/>
      <w:r w:rsidR="00B15608">
        <w:rPr>
          <w:sz w:val="24"/>
          <w:szCs w:val="24"/>
        </w:rPr>
        <w:t xml:space="preserve"> </w:t>
      </w:r>
      <w:proofErr w:type="spellStart"/>
      <w:r w:rsidR="00B15608">
        <w:rPr>
          <w:sz w:val="24"/>
          <w:szCs w:val="24"/>
        </w:rPr>
        <w:t>tambak</w:t>
      </w:r>
      <w:proofErr w:type="spellEnd"/>
      <w:r w:rsidR="00B15608">
        <w:rPr>
          <w:sz w:val="24"/>
          <w:szCs w:val="24"/>
        </w:rPr>
        <w:t xml:space="preserve">. </w:t>
      </w:r>
    </w:p>
    <w:p w14:paraId="6D0FD10F" w14:textId="4664489F" w:rsidR="00546C50" w:rsidRDefault="00DF4864" w:rsidP="003640A7">
      <w:pPr>
        <w:spacing w:line="480" w:lineRule="auto"/>
        <w:ind w:firstLine="720"/>
        <w:jc w:val="both"/>
        <w:rPr>
          <w:sz w:val="24"/>
          <w:szCs w:val="24"/>
        </w:rPr>
      </w:pPr>
      <w:proofErr w:type="spellStart"/>
      <w:r>
        <w:rPr>
          <w:sz w:val="24"/>
          <w:szCs w:val="24"/>
        </w:rPr>
        <w:t>Suhu</w:t>
      </w:r>
      <w:proofErr w:type="spellEnd"/>
      <w:r>
        <w:rPr>
          <w:sz w:val="24"/>
          <w:szCs w:val="24"/>
        </w:rPr>
        <w:t xml:space="preserve"> </w:t>
      </w:r>
      <w:proofErr w:type="spellStart"/>
      <w:r>
        <w:rPr>
          <w:sz w:val="24"/>
          <w:szCs w:val="24"/>
        </w:rPr>
        <w:t>mingguan</w:t>
      </w:r>
      <w:proofErr w:type="spellEnd"/>
      <w:r>
        <w:rPr>
          <w:sz w:val="24"/>
          <w:szCs w:val="24"/>
        </w:rPr>
        <w:t xml:space="preserve"> yang </w:t>
      </w:r>
      <w:proofErr w:type="spellStart"/>
      <w:r>
        <w:rPr>
          <w:sz w:val="24"/>
          <w:szCs w:val="24"/>
        </w:rPr>
        <w:t>tercatat</w:t>
      </w:r>
      <w:proofErr w:type="spellEnd"/>
      <w:r>
        <w:rPr>
          <w:sz w:val="24"/>
          <w:szCs w:val="24"/>
        </w:rPr>
        <w:t xml:space="preserve"> pada </w:t>
      </w:r>
      <w:proofErr w:type="spellStart"/>
      <w:r>
        <w:rPr>
          <w:sz w:val="24"/>
          <w:szCs w:val="24"/>
        </w:rPr>
        <w:t>pagi</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adalah</w:t>
      </w:r>
      <w:proofErr w:type="spellEnd"/>
      <w:r>
        <w:rPr>
          <w:sz w:val="24"/>
          <w:szCs w:val="24"/>
        </w:rPr>
        <w:t xml:space="preserve"> 24</w:t>
      </w:r>
      <w:r w:rsidR="003A30B0">
        <w:rPr>
          <w:sz w:val="24"/>
          <w:szCs w:val="24"/>
        </w:rPr>
        <w:t>°</w:t>
      </w:r>
      <w:r>
        <w:rPr>
          <w:sz w:val="24"/>
          <w:szCs w:val="24"/>
        </w:rPr>
        <w:t>-26,8</w:t>
      </w:r>
      <w:r w:rsidR="003A30B0">
        <w:rPr>
          <w:sz w:val="24"/>
          <w:szCs w:val="24"/>
        </w:rPr>
        <w:t>°</w:t>
      </w:r>
      <w:r>
        <w:rPr>
          <w:sz w:val="24"/>
          <w:szCs w:val="24"/>
        </w:rPr>
        <w:t xml:space="preserve"> C dan pada sore </w:t>
      </w:r>
      <w:proofErr w:type="spellStart"/>
      <w:r>
        <w:rPr>
          <w:sz w:val="24"/>
          <w:szCs w:val="24"/>
        </w:rPr>
        <w:t>hari</w:t>
      </w:r>
      <w:proofErr w:type="spellEnd"/>
      <w:r>
        <w:rPr>
          <w:sz w:val="24"/>
          <w:szCs w:val="24"/>
        </w:rPr>
        <w:t xml:space="preserve"> </w:t>
      </w:r>
      <w:proofErr w:type="spellStart"/>
      <w:r>
        <w:rPr>
          <w:sz w:val="24"/>
          <w:szCs w:val="24"/>
        </w:rPr>
        <w:t>adalah</w:t>
      </w:r>
      <w:proofErr w:type="spellEnd"/>
      <w:r>
        <w:rPr>
          <w:sz w:val="24"/>
          <w:szCs w:val="24"/>
        </w:rPr>
        <w:t xml:space="preserve"> 27</w:t>
      </w:r>
      <w:r w:rsidR="003A30B0">
        <w:rPr>
          <w:sz w:val="24"/>
          <w:szCs w:val="24"/>
        </w:rPr>
        <w:t>°</w:t>
      </w:r>
      <w:r>
        <w:rPr>
          <w:sz w:val="24"/>
          <w:szCs w:val="24"/>
        </w:rPr>
        <w:t>-30,4</w:t>
      </w:r>
      <w:r w:rsidR="003A30B0">
        <w:rPr>
          <w:sz w:val="24"/>
          <w:szCs w:val="24"/>
        </w:rPr>
        <w:t>°</w:t>
      </w:r>
      <w:r>
        <w:rPr>
          <w:sz w:val="24"/>
          <w:szCs w:val="24"/>
        </w:rPr>
        <w:t xml:space="preserve"> C. </w:t>
      </w:r>
      <w:bookmarkStart w:id="129" w:name="_Hlk103226920"/>
      <w:proofErr w:type="spellStart"/>
      <w:r>
        <w:rPr>
          <w:sz w:val="24"/>
          <w:szCs w:val="24"/>
        </w:rPr>
        <w:t>Rentangan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bookmarkEnd w:id="129"/>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sidRPr="00AF0AE0">
        <w:rPr>
          <w:sz w:val="24"/>
          <w:szCs w:val="24"/>
        </w:rPr>
        <w:t>Kordi</w:t>
      </w:r>
      <w:proofErr w:type="spellEnd"/>
      <w:r w:rsidRPr="00AF0AE0">
        <w:rPr>
          <w:sz w:val="24"/>
          <w:szCs w:val="24"/>
        </w:rPr>
        <w:t xml:space="preserve"> (2009)</w:t>
      </w:r>
      <w:r w:rsidRPr="003A30B0">
        <w:rPr>
          <w:color w:val="FF0000"/>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hidup</w:t>
      </w:r>
      <w:proofErr w:type="spellEnd"/>
      <w:r>
        <w:rPr>
          <w:sz w:val="24"/>
          <w:szCs w:val="24"/>
        </w:rPr>
        <w:t xml:space="preserve"> pada</w:t>
      </w:r>
      <w:r w:rsidR="00B15608">
        <w:rPr>
          <w:sz w:val="24"/>
          <w:szCs w:val="24"/>
        </w:rPr>
        <w:t xml:space="preserve"> </w:t>
      </w:r>
      <w:proofErr w:type="spellStart"/>
      <w:r w:rsidR="00B15608">
        <w:rPr>
          <w:sz w:val="24"/>
          <w:szCs w:val="24"/>
        </w:rPr>
        <w:t>kisaran</w:t>
      </w:r>
      <w:proofErr w:type="spellEnd"/>
      <w:r>
        <w:rPr>
          <w:sz w:val="24"/>
          <w:szCs w:val="24"/>
        </w:rPr>
        <w:t xml:space="preserve"> </w:t>
      </w:r>
      <w:proofErr w:type="spellStart"/>
      <w:r>
        <w:rPr>
          <w:sz w:val="24"/>
          <w:szCs w:val="24"/>
        </w:rPr>
        <w:t>suhu</w:t>
      </w:r>
      <w:proofErr w:type="spellEnd"/>
      <w:r>
        <w:rPr>
          <w:sz w:val="24"/>
          <w:szCs w:val="24"/>
        </w:rPr>
        <w:t xml:space="preserve"> 12</w:t>
      </w:r>
      <w:r w:rsidR="003A30B0">
        <w:rPr>
          <w:sz w:val="24"/>
          <w:szCs w:val="24"/>
        </w:rPr>
        <w:t>°</w:t>
      </w:r>
      <w:r>
        <w:rPr>
          <w:sz w:val="24"/>
          <w:szCs w:val="24"/>
        </w:rPr>
        <w:t>-37</w:t>
      </w:r>
      <w:r w:rsidR="003A30B0">
        <w:rPr>
          <w:sz w:val="24"/>
          <w:szCs w:val="24"/>
        </w:rPr>
        <w:t>°</w:t>
      </w:r>
      <w:r>
        <w:rPr>
          <w:sz w:val="24"/>
          <w:szCs w:val="24"/>
        </w:rPr>
        <w:t xml:space="preserve"> C,</w:t>
      </w:r>
      <w:r w:rsidR="00B15608">
        <w:rPr>
          <w:sz w:val="24"/>
          <w:szCs w:val="24"/>
        </w:rPr>
        <w:t xml:space="preserve"> </w:t>
      </w:r>
      <w:proofErr w:type="spellStart"/>
      <w:r w:rsidR="00B15608">
        <w:rPr>
          <w:sz w:val="24"/>
          <w:szCs w:val="24"/>
        </w:rPr>
        <w:t>dimana</w:t>
      </w:r>
      <w:proofErr w:type="spellEnd"/>
      <w:r w:rsidR="00B15608">
        <w:rPr>
          <w:sz w:val="24"/>
          <w:szCs w:val="24"/>
        </w:rPr>
        <w:t xml:space="preserve"> </w:t>
      </w:r>
      <w:proofErr w:type="spellStart"/>
      <w:r w:rsidR="00B15608">
        <w:rPr>
          <w:sz w:val="24"/>
          <w:szCs w:val="24"/>
        </w:rPr>
        <w:t>mereka</w:t>
      </w:r>
      <w:proofErr w:type="spellEnd"/>
      <w:r w:rsidR="00B15608">
        <w:rPr>
          <w:sz w:val="24"/>
          <w:szCs w:val="24"/>
        </w:rPr>
        <w:t xml:space="preserve"> </w:t>
      </w:r>
      <w:proofErr w:type="spellStart"/>
      <w:r w:rsidR="00B15608">
        <w:rPr>
          <w:sz w:val="24"/>
          <w:szCs w:val="24"/>
        </w:rPr>
        <w:t>akan</w:t>
      </w:r>
      <w:proofErr w:type="spellEnd"/>
      <w:r w:rsidR="00B15608">
        <w:rPr>
          <w:sz w:val="24"/>
          <w:szCs w:val="24"/>
        </w:rPr>
        <w:t xml:space="preserve"> </w:t>
      </w:r>
      <w:proofErr w:type="spellStart"/>
      <w:r w:rsidR="00B15608">
        <w:rPr>
          <w:sz w:val="24"/>
          <w:szCs w:val="24"/>
        </w:rPr>
        <w:t>tumbuh</w:t>
      </w:r>
      <w:proofErr w:type="spellEnd"/>
      <w:r w:rsidR="00B15608">
        <w:rPr>
          <w:sz w:val="24"/>
          <w:szCs w:val="24"/>
        </w:rPr>
        <w:t xml:space="preserve"> </w:t>
      </w:r>
      <w:proofErr w:type="spellStart"/>
      <w:r w:rsidR="00B15608">
        <w:rPr>
          <w:sz w:val="24"/>
          <w:szCs w:val="24"/>
        </w:rPr>
        <w:t>dengan</w:t>
      </w:r>
      <w:proofErr w:type="spellEnd"/>
      <w:r w:rsidR="00B15608">
        <w:rPr>
          <w:sz w:val="24"/>
          <w:szCs w:val="24"/>
        </w:rPr>
        <w:t xml:space="preserve"> ideal pada </w:t>
      </w:r>
      <w:proofErr w:type="spellStart"/>
      <w:r w:rsidR="00B15608">
        <w:rPr>
          <w:sz w:val="24"/>
          <w:szCs w:val="24"/>
        </w:rPr>
        <w:t>suhu</w:t>
      </w:r>
      <w:proofErr w:type="spellEnd"/>
      <w:r w:rsidR="00B15608">
        <w:rPr>
          <w:sz w:val="24"/>
          <w:szCs w:val="24"/>
        </w:rPr>
        <w:t xml:space="preserve"> 26</w:t>
      </w:r>
      <w:r w:rsidR="003A30B0">
        <w:rPr>
          <w:sz w:val="24"/>
          <w:szCs w:val="24"/>
        </w:rPr>
        <w:t>°</w:t>
      </w:r>
      <w:r w:rsidR="00B15608">
        <w:rPr>
          <w:sz w:val="24"/>
          <w:szCs w:val="24"/>
        </w:rPr>
        <w:t>-32</w:t>
      </w:r>
      <w:r w:rsidR="003A30B0">
        <w:rPr>
          <w:sz w:val="24"/>
          <w:szCs w:val="24"/>
        </w:rPr>
        <w:t>°</w:t>
      </w:r>
      <w:r w:rsidR="00B15608">
        <w:rPr>
          <w:sz w:val="24"/>
          <w:szCs w:val="24"/>
        </w:rPr>
        <w:t xml:space="preserve"> C. Hal yang </w:t>
      </w:r>
      <w:proofErr w:type="spellStart"/>
      <w:r w:rsidR="00B15608">
        <w:rPr>
          <w:sz w:val="24"/>
          <w:szCs w:val="24"/>
        </w:rPr>
        <w:t>sama</w:t>
      </w:r>
      <w:proofErr w:type="spellEnd"/>
      <w:r w:rsidR="00B15608">
        <w:rPr>
          <w:sz w:val="24"/>
          <w:szCs w:val="24"/>
        </w:rPr>
        <w:t xml:space="preserve"> juga </w:t>
      </w:r>
      <w:proofErr w:type="spellStart"/>
      <w:r w:rsidR="00B15608">
        <w:rPr>
          <w:sz w:val="24"/>
          <w:szCs w:val="24"/>
        </w:rPr>
        <w:t>diungkapkan</w:t>
      </w:r>
      <w:proofErr w:type="spellEnd"/>
      <w:r w:rsidR="00B15608">
        <w:rPr>
          <w:sz w:val="24"/>
          <w:szCs w:val="24"/>
        </w:rPr>
        <w:t xml:space="preserve"> oleh</w:t>
      </w:r>
      <w:r w:rsidR="003A30B0">
        <w:rPr>
          <w:sz w:val="24"/>
          <w:szCs w:val="24"/>
        </w:rPr>
        <w:t xml:space="preserve"> </w:t>
      </w:r>
      <w:bookmarkStart w:id="130" w:name="_Hlk103226953"/>
      <w:r w:rsidR="003A30B0">
        <w:rPr>
          <w:sz w:val="24"/>
          <w:szCs w:val="24"/>
        </w:rPr>
        <w:t xml:space="preserve">Adi </w:t>
      </w:r>
      <w:proofErr w:type="spellStart"/>
      <w:r w:rsidR="003A30B0">
        <w:rPr>
          <w:sz w:val="24"/>
          <w:szCs w:val="24"/>
        </w:rPr>
        <w:t>dkk</w:t>
      </w:r>
      <w:proofErr w:type="spellEnd"/>
      <w:r w:rsidR="003A30B0">
        <w:rPr>
          <w:sz w:val="24"/>
          <w:szCs w:val="24"/>
        </w:rPr>
        <w:t>. (2019)</w:t>
      </w:r>
      <w:r w:rsidR="00B15608">
        <w:rPr>
          <w:sz w:val="24"/>
          <w:szCs w:val="24"/>
        </w:rPr>
        <w:t xml:space="preserve"> </w:t>
      </w:r>
      <w:proofErr w:type="spellStart"/>
      <w:r w:rsidR="00B15608">
        <w:rPr>
          <w:sz w:val="24"/>
          <w:szCs w:val="24"/>
        </w:rPr>
        <w:t>bahwa</w:t>
      </w:r>
      <w:proofErr w:type="spellEnd"/>
      <w:r w:rsidR="00B15608">
        <w:rPr>
          <w:sz w:val="24"/>
          <w:szCs w:val="24"/>
        </w:rPr>
        <w:t xml:space="preserve"> </w:t>
      </w:r>
      <w:proofErr w:type="spellStart"/>
      <w:r w:rsidR="00B15608">
        <w:rPr>
          <w:sz w:val="24"/>
          <w:szCs w:val="24"/>
        </w:rPr>
        <w:t>suhu</w:t>
      </w:r>
      <w:proofErr w:type="spellEnd"/>
      <w:r w:rsidR="00B15608">
        <w:rPr>
          <w:sz w:val="24"/>
          <w:szCs w:val="24"/>
        </w:rPr>
        <w:t xml:space="preserve"> 27-31 C </w:t>
      </w:r>
      <w:proofErr w:type="spellStart"/>
      <w:r w:rsidR="00B15608">
        <w:rPr>
          <w:sz w:val="24"/>
          <w:szCs w:val="24"/>
        </w:rPr>
        <w:t>adalah</w:t>
      </w:r>
      <w:proofErr w:type="spellEnd"/>
      <w:r w:rsidR="00B15608">
        <w:rPr>
          <w:sz w:val="24"/>
          <w:szCs w:val="24"/>
        </w:rPr>
        <w:t xml:space="preserve"> yang paling optimal </w:t>
      </w:r>
      <w:proofErr w:type="spellStart"/>
      <w:r w:rsidR="00B15608">
        <w:rPr>
          <w:sz w:val="24"/>
          <w:szCs w:val="24"/>
        </w:rPr>
        <w:t>untuk</w:t>
      </w:r>
      <w:proofErr w:type="spellEnd"/>
      <w:r w:rsidR="00B15608">
        <w:rPr>
          <w:sz w:val="24"/>
          <w:szCs w:val="24"/>
        </w:rPr>
        <w:t xml:space="preserve"> </w:t>
      </w:r>
      <w:proofErr w:type="spellStart"/>
      <w:r w:rsidR="00B15608">
        <w:rPr>
          <w:sz w:val="24"/>
          <w:szCs w:val="24"/>
        </w:rPr>
        <w:t>budidaya</w:t>
      </w:r>
      <w:proofErr w:type="spellEnd"/>
      <w:r w:rsidR="00B15608">
        <w:rPr>
          <w:sz w:val="24"/>
          <w:szCs w:val="24"/>
        </w:rPr>
        <w:t xml:space="preserve"> </w:t>
      </w:r>
      <w:proofErr w:type="spellStart"/>
      <w:r w:rsidR="00B15608">
        <w:rPr>
          <w:sz w:val="24"/>
          <w:szCs w:val="24"/>
        </w:rPr>
        <w:t>udang</w:t>
      </w:r>
      <w:proofErr w:type="spellEnd"/>
      <w:r w:rsidR="00B15608">
        <w:rPr>
          <w:sz w:val="24"/>
          <w:szCs w:val="24"/>
        </w:rPr>
        <w:t xml:space="preserve"> </w:t>
      </w:r>
      <w:proofErr w:type="spellStart"/>
      <w:r w:rsidR="00B15608">
        <w:rPr>
          <w:sz w:val="24"/>
          <w:szCs w:val="24"/>
        </w:rPr>
        <w:t>vaname</w:t>
      </w:r>
      <w:proofErr w:type="spellEnd"/>
      <w:r w:rsidR="00B15608">
        <w:rPr>
          <w:sz w:val="24"/>
          <w:szCs w:val="24"/>
        </w:rPr>
        <w:t>.</w:t>
      </w:r>
      <w:bookmarkEnd w:id="130"/>
      <w:r w:rsidR="00B15608">
        <w:rPr>
          <w:sz w:val="24"/>
          <w:szCs w:val="24"/>
        </w:rPr>
        <w:t xml:space="preserve"> </w:t>
      </w:r>
    </w:p>
    <w:p w14:paraId="0D27E222" w14:textId="41FA9A58" w:rsidR="00A1385A" w:rsidRDefault="00A1385A" w:rsidP="00E167AC">
      <w:pPr>
        <w:spacing w:line="480" w:lineRule="auto"/>
        <w:jc w:val="both"/>
        <w:rPr>
          <w:sz w:val="24"/>
          <w:szCs w:val="24"/>
        </w:rPr>
      </w:pPr>
      <w:r>
        <w:rPr>
          <w:sz w:val="24"/>
          <w:szCs w:val="24"/>
        </w:rPr>
        <w:t>6.1.1.2. pH</w:t>
      </w:r>
    </w:p>
    <w:p w14:paraId="45FFF151" w14:textId="7A1A16A0" w:rsidR="00A1385A" w:rsidRDefault="00A1385A" w:rsidP="0042215B">
      <w:pPr>
        <w:spacing w:line="480" w:lineRule="auto"/>
        <w:jc w:val="both"/>
        <w:rPr>
          <w:sz w:val="24"/>
          <w:szCs w:val="24"/>
        </w:rPr>
      </w:pPr>
      <w:r>
        <w:rPr>
          <w:sz w:val="24"/>
          <w:szCs w:val="24"/>
        </w:rPr>
        <w:tab/>
      </w:r>
      <w:bookmarkStart w:id="131" w:name="_Hlk103227286"/>
      <w:r>
        <w:rPr>
          <w:sz w:val="24"/>
          <w:szCs w:val="24"/>
        </w:rPr>
        <w:t xml:space="preserve">pH yang </w:t>
      </w:r>
      <w:proofErr w:type="spellStart"/>
      <w:r>
        <w:rPr>
          <w:sz w:val="24"/>
          <w:szCs w:val="24"/>
        </w:rPr>
        <w:t>tercatat</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sebesar</w:t>
      </w:r>
      <w:proofErr w:type="spellEnd"/>
      <w:r>
        <w:rPr>
          <w:sz w:val="24"/>
          <w:szCs w:val="24"/>
        </w:rPr>
        <w:t xml:space="preserve"> 7,6 – 7,8.</w:t>
      </w:r>
      <w:bookmarkEnd w:id="131"/>
      <w:r>
        <w:rPr>
          <w:sz w:val="24"/>
          <w:szCs w:val="24"/>
        </w:rPr>
        <w:t xml:space="preserve"> </w:t>
      </w:r>
      <w:bookmarkStart w:id="132" w:name="_Hlk103227368"/>
      <w:proofErr w:type="spellStart"/>
      <w:r>
        <w:rPr>
          <w:sz w:val="24"/>
          <w:szCs w:val="24"/>
        </w:rPr>
        <w:t>Kisaran</w:t>
      </w:r>
      <w:proofErr w:type="spellEnd"/>
      <w:r>
        <w:rPr>
          <w:sz w:val="24"/>
          <w:szCs w:val="24"/>
        </w:rPr>
        <w:t xml:space="preserve"> pH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nilai</w:t>
      </w:r>
      <w:proofErr w:type="spellEnd"/>
      <w:r>
        <w:rPr>
          <w:sz w:val="24"/>
          <w:szCs w:val="24"/>
        </w:rPr>
        <w:t xml:space="preserve"> yang </w:t>
      </w:r>
      <w:r w:rsidR="00CF10B9">
        <w:rPr>
          <w:sz w:val="24"/>
          <w:szCs w:val="24"/>
        </w:rPr>
        <w:t xml:space="preserve">optimal </w:t>
      </w:r>
      <w:proofErr w:type="spellStart"/>
      <w:r w:rsidR="00CF10B9">
        <w:rPr>
          <w:sz w:val="24"/>
          <w:szCs w:val="24"/>
        </w:rPr>
        <w:t>bagi</w:t>
      </w:r>
      <w:proofErr w:type="spellEnd"/>
      <w:r w:rsidR="00CF10B9">
        <w:rPr>
          <w:sz w:val="24"/>
          <w:szCs w:val="24"/>
        </w:rPr>
        <w:t xml:space="preserve"> </w:t>
      </w:r>
      <w:proofErr w:type="spellStart"/>
      <w:r w:rsidR="00CF10B9">
        <w:rPr>
          <w:sz w:val="24"/>
          <w:szCs w:val="24"/>
        </w:rPr>
        <w:t>pemeliharaan</w:t>
      </w:r>
      <w:proofErr w:type="spellEnd"/>
      <w:r w:rsidR="00CF10B9">
        <w:rPr>
          <w:sz w:val="24"/>
          <w:szCs w:val="24"/>
        </w:rPr>
        <w:t xml:space="preserve"> </w:t>
      </w:r>
      <w:proofErr w:type="spellStart"/>
      <w:r w:rsidR="00CF10B9">
        <w:rPr>
          <w:sz w:val="24"/>
          <w:szCs w:val="24"/>
        </w:rPr>
        <w:t>udang</w:t>
      </w:r>
      <w:proofErr w:type="spellEnd"/>
      <w:r w:rsidR="00CF10B9">
        <w:rPr>
          <w:sz w:val="24"/>
          <w:szCs w:val="24"/>
        </w:rPr>
        <w:t>.</w:t>
      </w:r>
      <w:bookmarkEnd w:id="132"/>
      <w:r w:rsidR="00CF10B9">
        <w:rPr>
          <w:sz w:val="24"/>
          <w:szCs w:val="24"/>
        </w:rPr>
        <w:t xml:space="preserve"> pH sangat </w:t>
      </w:r>
      <w:proofErr w:type="spellStart"/>
      <w:r w:rsidR="00CF10B9">
        <w:rPr>
          <w:sz w:val="24"/>
          <w:szCs w:val="24"/>
        </w:rPr>
        <w:t>mempengaruhi</w:t>
      </w:r>
      <w:proofErr w:type="spellEnd"/>
      <w:r w:rsidR="00CF10B9">
        <w:rPr>
          <w:sz w:val="24"/>
          <w:szCs w:val="24"/>
        </w:rPr>
        <w:t xml:space="preserve"> </w:t>
      </w:r>
      <w:proofErr w:type="spellStart"/>
      <w:r w:rsidR="00CF10B9">
        <w:rPr>
          <w:sz w:val="24"/>
          <w:szCs w:val="24"/>
        </w:rPr>
        <w:lastRenderedPageBreak/>
        <w:t>kualitas</w:t>
      </w:r>
      <w:proofErr w:type="spellEnd"/>
      <w:r w:rsidR="00CF10B9">
        <w:rPr>
          <w:sz w:val="24"/>
          <w:szCs w:val="24"/>
        </w:rPr>
        <w:t xml:space="preserve"> air </w:t>
      </w:r>
      <w:proofErr w:type="spellStart"/>
      <w:r w:rsidR="00CF10B9">
        <w:rPr>
          <w:sz w:val="24"/>
          <w:szCs w:val="24"/>
        </w:rPr>
        <w:t>sebagai</w:t>
      </w:r>
      <w:proofErr w:type="spellEnd"/>
      <w:r w:rsidR="00CF10B9">
        <w:rPr>
          <w:sz w:val="24"/>
          <w:szCs w:val="24"/>
        </w:rPr>
        <w:t xml:space="preserve"> media </w:t>
      </w:r>
      <w:proofErr w:type="spellStart"/>
      <w:r w:rsidR="00CF10B9">
        <w:rPr>
          <w:sz w:val="24"/>
          <w:szCs w:val="24"/>
        </w:rPr>
        <w:t>budidaya</w:t>
      </w:r>
      <w:proofErr w:type="spellEnd"/>
      <w:r w:rsidR="0059782A">
        <w:rPr>
          <w:sz w:val="24"/>
          <w:szCs w:val="24"/>
        </w:rPr>
        <w:t xml:space="preserve"> </w:t>
      </w:r>
      <w:proofErr w:type="spellStart"/>
      <w:r w:rsidR="0059782A">
        <w:rPr>
          <w:sz w:val="24"/>
          <w:szCs w:val="24"/>
        </w:rPr>
        <w:t>karena</w:t>
      </w:r>
      <w:proofErr w:type="spellEnd"/>
      <w:r w:rsidR="0059782A">
        <w:rPr>
          <w:sz w:val="24"/>
          <w:szCs w:val="24"/>
        </w:rPr>
        <w:t xml:space="preserve"> </w:t>
      </w:r>
      <w:proofErr w:type="spellStart"/>
      <w:r w:rsidR="0059782A">
        <w:rPr>
          <w:sz w:val="24"/>
          <w:szCs w:val="24"/>
        </w:rPr>
        <w:t>berhubungan</w:t>
      </w:r>
      <w:proofErr w:type="spellEnd"/>
      <w:r w:rsidR="0059782A">
        <w:rPr>
          <w:sz w:val="24"/>
          <w:szCs w:val="24"/>
        </w:rPr>
        <w:t xml:space="preserve"> </w:t>
      </w:r>
      <w:proofErr w:type="spellStart"/>
      <w:r w:rsidR="0059782A">
        <w:rPr>
          <w:sz w:val="24"/>
          <w:szCs w:val="24"/>
        </w:rPr>
        <w:t>dengan</w:t>
      </w:r>
      <w:proofErr w:type="spellEnd"/>
      <w:r w:rsidR="0059782A">
        <w:rPr>
          <w:sz w:val="24"/>
          <w:szCs w:val="24"/>
        </w:rPr>
        <w:t xml:space="preserve"> </w:t>
      </w:r>
      <w:proofErr w:type="spellStart"/>
      <w:r w:rsidR="0059782A">
        <w:rPr>
          <w:sz w:val="24"/>
          <w:szCs w:val="24"/>
        </w:rPr>
        <w:t>kesuburan</w:t>
      </w:r>
      <w:proofErr w:type="spellEnd"/>
      <w:r w:rsidR="0059782A">
        <w:rPr>
          <w:sz w:val="24"/>
          <w:szCs w:val="24"/>
        </w:rPr>
        <w:t xml:space="preserve"> </w:t>
      </w:r>
      <w:proofErr w:type="spellStart"/>
      <w:r w:rsidR="0059782A">
        <w:rPr>
          <w:sz w:val="24"/>
          <w:szCs w:val="24"/>
        </w:rPr>
        <w:t>perairan</w:t>
      </w:r>
      <w:proofErr w:type="spellEnd"/>
      <w:r w:rsidR="0059782A">
        <w:rPr>
          <w:sz w:val="24"/>
          <w:szCs w:val="24"/>
        </w:rPr>
        <w:t>.</w:t>
      </w:r>
      <w:r w:rsidR="00547FBF">
        <w:rPr>
          <w:sz w:val="24"/>
          <w:szCs w:val="24"/>
        </w:rPr>
        <w:t xml:space="preserve"> </w:t>
      </w:r>
      <w:bookmarkStart w:id="133" w:name="_Hlk103227321"/>
      <w:r w:rsidR="0059782A">
        <w:rPr>
          <w:sz w:val="24"/>
          <w:szCs w:val="24"/>
        </w:rPr>
        <w:t xml:space="preserve">Media yang </w:t>
      </w:r>
      <w:proofErr w:type="spellStart"/>
      <w:r w:rsidR="0059782A">
        <w:rPr>
          <w:sz w:val="24"/>
          <w:szCs w:val="24"/>
        </w:rPr>
        <w:t>terlalu</w:t>
      </w:r>
      <w:proofErr w:type="spellEnd"/>
      <w:r w:rsidR="0059782A">
        <w:rPr>
          <w:sz w:val="24"/>
          <w:szCs w:val="24"/>
        </w:rPr>
        <w:t xml:space="preserve"> </w:t>
      </w:r>
      <w:proofErr w:type="spellStart"/>
      <w:r w:rsidR="0059782A">
        <w:rPr>
          <w:sz w:val="24"/>
          <w:szCs w:val="24"/>
        </w:rPr>
        <w:t>asam</w:t>
      </w:r>
      <w:proofErr w:type="spellEnd"/>
      <w:r w:rsidR="0059782A">
        <w:rPr>
          <w:sz w:val="24"/>
          <w:szCs w:val="24"/>
        </w:rPr>
        <w:t xml:space="preserve"> </w:t>
      </w:r>
      <w:proofErr w:type="spellStart"/>
      <w:r w:rsidR="0059782A">
        <w:rPr>
          <w:sz w:val="24"/>
          <w:szCs w:val="24"/>
        </w:rPr>
        <w:t>atau</w:t>
      </w:r>
      <w:proofErr w:type="spellEnd"/>
      <w:r w:rsidR="0059782A">
        <w:rPr>
          <w:sz w:val="24"/>
          <w:szCs w:val="24"/>
        </w:rPr>
        <w:t xml:space="preserve"> </w:t>
      </w:r>
      <w:proofErr w:type="spellStart"/>
      <w:r w:rsidR="0059782A">
        <w:rPr>
          <w:sz w:val="24"/>
          <w:szCs w:val="24"/>
        </w:rPr>
        <w:t>nilai</w:t>
      </w:r>
      <w:proofErr w:type="spellEnd"/>
      <w:r w:rsidR="0059782A">
        <w:rPr>
          <w:sz w:val="24"/>
          <w:szCs w:val="24"/>
        </w:rPr>
        <w:t xml:space="preserve"> pH </w:t>
      </w:r>
      <w:proofErr w:type="spellStart"/>
      <w:r w:rsidR="0059782A">
        <w:rPr>
          <w:sz w:val="24"/>
          <w:szCs w:val="24"/>
        </w:rPr>
        <w:t>terlalu</w:t>
      </w:r>
      <w:proofErr w:type="spellEnd"/>
      <w:r w:rsidR="0059782A">
        <w:rPr>
          <w:sz w:val="24"/>
          <w:szCs w:val="24"/>
        </w:rPr>
        <w:t xml:space="preserve"> </w:t>
      </w:r>
      <w:proofErr w:type="spellStart"/>
      <w:r w:rsidR="0059782A">
        <w:rPr>
          <w:sz w:val="24"/>
          <w:szCs w:val="24"/>
        </w:rPr>
        <w:t>tinggi</w:t>
      </w:r>
      <w:proofErr w:type="spellEnd"/>
      <w:r w:rsidR="0059782A">
        <w:rPr>
          <w:sz w:val="24"/>
          <w:szCs w:val="24"/>
        </w:rPr>
        <w:t xml:space="preserve"> </w:t>
      </w:r>
      <w:proofErr w:type="spellStart"/>
      <w:r w:rsidR="0059782A">
        <w:rPr>
          <w:sz w:val="24"/>
          <w:szCs w:val="24"/>
        </w:rPr>
        <w:t>dapat</w:t>
      </w:r>
      <w:proofErr w:type="spellEnd"/>
      <w:r w:rsidR="0059782A">
        <w:rPr>
          <w:sz w:val="24"/>
          <w:szCs w:val="24"/>
        </w:rPr>
        <w:t xml:space="preserve"> </w:t>
      </w:r>
      <w:proofErr w:type="spellStart"/>
      <w:r w:rsidR="0059782A">
        <w:rPr>
          <w:sz w:val="24"/>
          <w:szCs w:val="24"/>
        </w:rPr>
        <w:t>bersifat</w:t>
      </w:r>
      <w:proofErr w:type="spellEnd"/>
      <w:r w:rsidR="0059782A">
        <w:rPr>
          <w:sz w:val="24"/>
          <w:szCs w:val="24"/>
        </w:rPr>
        <w:t xml:space="preserve"> </w:t>
      </w:r>
      <w:proofErr w:type="spellStart"/>
      <w:r w:rsidR="0059782A">
        <w:rPr>
          <w:sz w:val="24"/>
          <w:szCs w:val="24"/>
        </w:rPr>
        <w:t>toksik</w:t>
      </w:r>
      <w:proofErr w:type="spellEnd"/>
      <w:r w:rsidR="0059782A">
        <w:rPr>
          <w:sz w:val="24"/>
          <w:szCs w:val="24"/>
        </w:rPr>
        <w:t xml:space="preserve"> </w:t>
      </w:r>
      <w:proofErr w:type="spellStart"/>
      <w:r w:rsidR="0059782A">
        <w:rPr>
          <w:sz w:val="24"/>
          <w:szCs w:val="24"/>
        </w:rPr>
        <w:t>begitu</w:t>
      </w:r>
      <w:proofErr w:type="spellEnd"/>
      <w:r w:rsidR="0059782A">
        <w:rPr>
          <w:sz w:val="24"/>
          <w:szCs w:val="24"/>
        </w:rPr>
        <w:t xml:space="preserve"> pula </w:t>
      </w:r>
      <w:proofErr w:type="spellStart"/>
      <w:r w:rsidR="0059782A">
        <w:rPr>
          <w:sz w:val="24"/>
          <w:szCs w:val="24"/>
        </w:rPr>
        <w:t>bila</w:t>
      </w:r>
      <w:proofErr w:type="spellEnd"/>
      <w:r w:rsidR="0059782A">
        <w:rPr>
          <w:sz w:val="24"/>
          <w:szCs w:val="24"/>
        </w:rPr>
        <w:t xml:space="preserve"> media </w:t>
      </w:r>
      <w:proofErr w:type="spellStart"/>
      <w:r w:rsidR="0059782A">
        <w:rPr>
          <w:sz w:val="24"/>
          <w:szCs w:val="24"/>
        </w:rPr>
        <w:t>kelewat</w:t>
      </w:r>
      <w:proofErr w:type="spellEnd"/>
      <w:r w:rsidR="0059782A">
        <w:rPr>
          <w:sz w:val="24"/>
          <w:szCs w:val="24"/>
        </w:rPr>
        <w:t xml:space="preserve"> </w:t>
      </w:r>
      <w:proofErr w:type="spellStart"/>
      <w:r w:rsidR="0059782A">
        <w:rPr>
          <w:sz w:val="24"/>
          <w:szCs w:val="24"/>
        </w:rPr>
        <w:t>basa</w:t>
      </w:r>
      <w:proofErr w:type="spellEnd"/>
      <w:r w:rsidR="0059782A">
        <w:rPr>
          <w:sz w:val="24"/>
          <w:szCs w:val="24"/>
        </w:rPr>
        <w:t>.</w:t>
      </w:r>
      <w:bookmarkEnd w:id="133"/>
      <w:r w:rsidR="0059782A">
        <w:rPr>
          <w:sz w:val="24"/>
          <w:szCs w:val="24"/>
        </w:rPr>
        <w:t xml:space="preserve"> Air </w:t>
      </w:r>
      <w:proofErr w:type="spellStart"/>
      <w:r w:rsidR="0059782A">
        <w:rPr>
          <w:sz w:val="24"/>
          <w:szCs w:val="24"/>
        </w:rPr>
        <w:t>payau</w:t>
      </w:r>
      <w:proofErr w:type="spellEnd"/>
      <w:r w:rsidR="0059782A">
        <w:rPr>
          <w:sz w:val="24"/>
          <w:szCs w:val="24"/>
        </w:rPr>
        <w:t xml:space="preserve"> rata-rata </w:t>
      </w:r>
      <w:proofErr w:type="spellStart"/>
      <w:r w:rsidR="0059782A">
        <w:rPr>
          <w:sz w:val="24"/>
          <w:szCs w:val="24"/>
        </w:rPr>
        <w:t>memiliki</w:t>
      </w:r>
      <w:proofErr w:type="spellEnd"/>
      <w:r w:rsidR="0059782A">
        <w:rPr>
          <w:sz w:val="24"/>
          <w:szCs w:val="24"/>
        </w:rPr>
        <w:t xml:space="preserve"> pH </w:t>
      </w:r>
      <w:proofErr w:type="spellStart"/>
      <w:r w:rsidR="0059782A">
        <w:rPr>
          <w:sz w:val="24"/>
          <w:szCs w:val="24"/>
        </w:rPr>
        <w:t>sebesar</w:t>
      </w:r>
      <w:proofErr w:type="spellEnd"/>
      <w:r w:rsidR="0059782A">
        <w:rPr>
          <w:sz w:val="24"/>
          <w:szCs w:val="24"/>
        </w:rPr>
        <w:t xml:space="preserve"> 7-9 (</w:t>
      </w:r>
      <w:r w:rsidR="00D7208F">
        <w:t>Boyd, 2010</w:t>
      </w:r>
      <w:r w:rsidR="0059782A">
        <w:rPr>
          <w:sz w:val="24"/>
          <w:szCs w:val="24"/>
        </w:rPr>
        <w:t xml:space="preserve">) </w:t>
      </w:r>
      <w:proofErr w:type="spellStart"/>
      <w:r w:rsidR="0059782A">
        <w:rPr>
          <w:sz w:val="24"/>
          <w:szCs w:val="24"/>
        </w:rPr>
        <w:t>sedangkan</w:t>
      </w:r>
      <w:proofErr w:type="spellEnd"/>
      <w:r w:rsidR="0059782A">
        <w:rPr>
          <w:sz w:val="24"/>
          <w:szCs w:val="24"/>
        </w:rPr>
        <w:t xml:space="preserve"> </w:t>
      </w:r>
      <w:proofErr w:type="spellStart"/>
      <w:r w:rsidR="0059782A">
        <w:rPr>
          <w:sz w:val="24"/>
          <w:szCs w:val="24"/>
        </w:rPr>
        <w:t>dalam</w:t>
      </w:r>
      <w:proofErr w:type="spellEnd"/>
      <w:r w:rsidR="0059782A">
        <w:rPr>
          <w:sz w:val="24"/>
          <w:szCs w:val="24"/>
        </w:rPr>
        <w:t xml:space="preserve"> </w:t>
      </w:r>
      <w:proofErr w:type="spellStart"/>
      <w:r w:rsidR="0059782A">
        <w:rPr>
          <w:sz w:val="24"/>
          <w:szCs w:val="24"/>
        </w:rPr>
        <w:t>budidaya</w:t>
      </w:r>
      <w:proofErr w:type="spellEnd"/>
      <w:r w:rsidR="0059782A">
        <w:rPr>
          <w:sz w:val="24"/>
          <w:szCs w:val="24"/>
        </w:rPr>
        <w:t xml:space="preserve"> </w:t>
      </w:r>
      <w:proofErr w:type="spellStart"/>
      <w:r w:rsidR="0059782A">
        <w:rPr>
          <w:sz w:val="24"/>
          <w:szCs w:val="24"/>
        </w:rPr>
        <w:t>udang</w:t>
      </w:r>
      <w:proofErr w:type="spellEnd"/>
      <w:r w:rsidR="0059782A">
        <w:rPr>
          <w:sz w:val="24"/>
          <w:szCs w:val="24"/>
        </w:rPr>
        <w:t xml:space="preserve"> pH yang optimal </w:t>
      </w:r>
      <w:proofErr w:type="spellStart"/>
      <w:r w:rsidR="0059782A">
        <w:rPr>
          <w:sz w:val="24"/>
          <w:szCs w:val="24"/>
        </w:rPr>
        <w:t>mulai</w:t>
      </w:r>
      <w:proofErr w:type="spellEnd"/>
      <w:r w:rsidR="0059782A">
        <w:rPr>
          <w:sz w:val="24"/>
          <w:szCs w:val="24"/>
        </w:rPr>
        <w:t xml:space="preserve"> </w:t>
      </w:r>
      <w:proofErr w:type="spellStart"/>
      <w:r w:rsidR="0059782A">
        <w:rPr>
          <w:sz w:val="24"/>
          <w:szCs w:val="24"/>
        </w:rPr>
        <w:t>dari</w:t>
      </w:r>
      <w:proofErr w:type="spellEnd"/>
      <w:r w:rsidR="0059782A">
        <w:rPr>
          <w:sz w:val="24"/>
          <w:szCs w:val="24"/>
        </w:rPr>
        <w:t xml:space="preserve"> 6,5-9 (</w:t>
      </w:r>
      <w:r w:rsidR="00E3154D">
        <w:rPr>
          <w:sz w:val="24"/>
          <w:szCs w:val="24"/>
        </w:rPr>
        <w:t>Burford dan Lorenzen, 2004</w:t>
      </w:r>
      <w:r w:rsidR="0059782A">
        <w:rPr>
          <w:sz w:val="24"/>
          <w:szCs w:val="24"/>
        </w:rPr>
        <w:t xml:space="preserve">). </w:t>
      </w:r>
      <w:proofErr w:type="spellStart"/>
      <w:r w:rsidR="00D14DF4">
        <w:rPr>
          <w:sz w:val="24"/>
          <w:szCs w:val="24"/>
        </w:rPr>
        <w:t>Selain</w:t>
      </w:r>
      <w:proofErr w:type="spellEnd"/>
      <w:r w:rsidR="00D14DF4">
        <w:rPr>
          <w:sz w:val="24"/>
          <w:szCs w:val="24"/>
        </w:rPr>
        <w:t xml:space="preserve"> </w:t>
      </w:r>
      <w:proofErr w:type="spellStart"/>
      <w:r w:rsidR="00D14DF4">
        <w:rPr>
          <w:sz w:val="24"/>
          <w:szCs w:val="24"/>
        </w:rPr>
        <w:t>itu</w:t>
      </w:r>
      <w:proofErr w:type="spellEnd"/>
      <w:r w:rsidR="00D14DF4">
        <w:rPr>
          <w:sz w:val="24"/>
          <w:szCs w:val="24"/>
        </w:rPr>
        <w:t xml:space="preserve"> pH juga </w:t>
      </w:r>
      <w:proofErr w:type="spellStart"/>
      <w:r w:rsidR="00D14DF4">
        <w:rPr>
          <w:sz w:val="24"/>
          <w:szCs w:val="24"/>
        </w:rPr>
        <w:t>disebutkan</w:t>
      </w:r>
      <w:proofErr w:type="spellEnd"/>
      <w:r w:rsidR="00D14DF4">
        <w:rPr>
          <w:sz w:val="24"/>
          <w:szCs w:val="24"/>
        </w:rPr>
        <w:t xml:space="preserve"> </w:t>
      </w:r>
      <w:proofErr w:type="spellStart"/>
      <w:r w:rsidR="00D14DF4">
        <w:rPr>
          <w:sz w:val="24"/>
          <w:szCs w:val="24"/>
        </w:rPr>
        <w:t>dapat</w:t>
      </w:r>
      <w:proofErr w:type="spellEnd"/>
      <w:r w:rsidR="00D14DF4">
        <w:rPr>
          <w:sz w:val="24"/>
          <w:szCs w:val="24"/>
        </w:rPr>
        <w:t xml:space="preserve"> </w:t>
      </w:r>
      <w:proofErr w:type="spellStart"/>
      <w:r w:rsidR="00D14DF4">
        <w:rPr>
          <w:sz w:val="24"/>
          <w:szCs w:val="24"/>
        </w:rPr>
        <w:t>mempengaruhi</w:t>
      </w:r>
      <w:proofErr w:type="spellEnd"/>
      <w:r w:rsidR="00D14DF4">
        <w:rPr>
          <w:sz w:val="24"/>
          <w:szCs w:val="24"/>
        </w:rPr>
        <w:t xml:space="preserve"> </w:t>
      </w:r>
      <w:proofErr w:type="spellStart"/>
      <w:r w:rsidR="00D14DF4">
        <w:rPr>
          <w:sz w:val="24"/>
          <w:szCs w:val="24"/>
        </w:rPr>
        <w:t>aktivitas</w:t>
      </w:r>
      <w:proofErr w:type="spellEnd"/>
      <w:r w:rsidR="00D14DF4">
        <w:rPr>
          <w:sz w:val="24"/>
          <w:szCs w:val="24"/>
        </w:rPr>
        <w:t xml:space="preserve"> </w:t>
      </w:r>
      <w:proofErr w:type="spellStart"/>
      <w:r w:rsidR="00D14DF4">
        <w:rPr>
          <w:sz w:val="24"/>
          <w:szCs w:val="24"/>
        </w:rPr>
        <w:t>udang</w:t>
      </w:r>
      <w:proofErr w:type="spellEnd"/>
      <w:r w:rsidR="00D14DF4">
        <w:rPr>
          <w:sz w:val="24"/>
          <w:szCs w:val="24"/>
        </w:rPr>
        <w:t xml:space="preserve">. </w:t>
      </w:r>
      <w:bookmarkStart w:id="134" w:name="_Hlk103227420"/>
      <w:r w:rsidR="00D14DF4">
        <w:rPr>
          <w:sz w:val="24"/>
          <w:szCs w:val="24"/>
        </w:rPr>
        <w:t xml:space="preserve">pH </w:t>
      </w:r>
      <w:proofErr w:type="spellStart"/>
      <w:r w:rsidR="00D14DF4">
        <w:rPr>
          <w:sz w:val="24"/>
          <w:szCs w:val="24"/>
        </w:rPr>
        <w:t>darah</w:t>
      </w:r>
      <w:proofErr w:type="spellEnd"/>
      <w:r w:rsidR="00D14DF4">
        <w:rPr>
          <w:sz w:val="24"/>
          <w:szCs w:val="24"/>
        </w:rPr>
        <w:t xml:space="preserve"> </w:t>
      </w:r>
      <w:proofErr w:type="spellStart"/>
      <w:r w:rsidR="00D14DF4">
        <w:rPr>
          <w:sz w:val="24"/>
          <w:szCs w:val="24"/>
        </w:rPr>
        <w:t>udang</w:t>
      </w:r>
      <w:proofErr w:type="spellEnd"/>
      <w:r w:rsidR="00D14DF4">
        <w:rPr>
          <w:sz w:val="24"/>
          <w:szCs w:val="24"/>
        </w:rPr>
        <w:t xml:space="preserve"> </w:t>
      </w:r>
      <w:proofErr w:type="spellStart"/>
      <w:r w:rsidR="00D14DF4">
        <w:rPr>
          <w:sz w:val="24"/>
          <w:szCs w:val="24"/>
        </w:rPr>
        <w:t>diketahui</w:t>
      </w:r>
      <w:proofErr w:type="spellEnd"/>
      <w:r w:rsidR="00D14DF4">
        <w:rPr>
          <w:sz w:val="24"/>
          <w:szCs w:val="24"/>
        </w:rPr>
        <w:t xml:space="preserve"> </w:t>
      </w:r>
      <w:proofErr w:type="spellStart"/>
      <w:r w:rsidR="00D14DF4">
        <w:rPr>
          <w:sz w:val="24"/>
          <w:szCs w:val="24"/>
        </w:rPr>
        <w:t>sekitar</w:t>
      </w:r>
      <w:proofErr w:type="spellEnd"/>
      <w:r w:rsidR="00D14DF4">
        <w:rPr>
          <w:sz w:val="24"/>
          <w:szCs w:val="24"/>
        </w:rPr>
        <w:t xml:space="preserve"> 7,4 </w:t>
      </w:r>
      <w:proofErr w:type="spellStart"/>
      <w:r w:rsidR="00D14DF4">
        <w:rPr>
          <w:sz w:val="24"/>
          <w:szCs w:val="24"/>
        </w:rPr>
        <w:t>maka</w:t>
      </w:r>
      <w:proofErr w:type="spellEnd"/>
      <w:r w:rsidR="00D14DF4">
        <w:rPr>
          <w:sz w:val="24"/>
          <w:szCs w:val="24"/>
        </w:rPr>
        <w:t xml:space="preserve"> pH media </w:t>
      </w:r>
      <w:proofErr w:type="spellStart"/>
      <w:r w:rsidR="00D14DF4">
        <w:rPr>
          <w:sz w:val="24"/>
          <w:szCs w:val="24"/>
        </w:rPr>
        <w:t>budidaya</w:t>
      </w:r>
      <w:proofErr w:type="spellEnd"/>
      <w:r w:rsidR="00D14DF4">
        <w:rPr>
          <w:sz w:val="24"/>
          <w:szCs w:val="24"/>
        </w:rPr>
        <w:t xml:space="preserve"> yang optimal </w:t>
      </w:r>
      <w:proofErr w:type="spellStart"/>
      <w:r w:rsidR="00D14DF4">
        <w:rPr>
          <w:sz w:val="24"/>
          <w:szCs w:val="24"/>
        </w:rPr>
        <w:t>adalah</w:t>
      </w:r>
      <w:proofErr w:type="spellEnd"/>
      <w:r w:rsidR="00D14DF4">
        <w:rPr>
          <w:sz w:val="24"/>
          <w:szCs w:val="24"/>
        </w:rPr>
        <w:t xml:space="preserve"> yang </w:t>
      </w:r>
      <w:proofErr w:type="spellStart"/>
      <w:r w:rsidR="00D14DF4">
        <w:rPr>
          <w:sz w:val="24"/>
          <w:szCs w:val="24"/>
        </w:rPr>
        <w:t>mendekati</w:t>
      </w:r>
      <w:proofErr w:type="spellEnd"/>
      <w:r w:rsidR="00D14DF4">
        <w:rPr>
          <w:sz w:val="24"/>
          <w:szCs w:val="24"/>
        </w:rPr>
        <w:t xml:space="preserve"> </w:t>
      </w:r>
      <w:proofErr w:type="spellStart"/>
      <w:r w:rsidR="00D14DF4">
        <w:rPr>
          <w:sz w:val="24"/>
          <w:szCs w:val="24"/>
        </w:rPr>
        <w:t>nilai</w:t>
      </w:r>
      <w:proofErr w:type="spellEnd"/>
      <w:r w:rsidR="00D14DF4">
        <w:rPr>
          <w:sz w:val="24"/>
          <w:szCs w:val="24"/>
        </w:rPr>
        <w:t xml:space="preserve"> </w:t>
      </w:r>
      <w:proofErr w:type="spellStart"/>
      <w:r w:rsidR="00D14DF4">
        <w:rPr>
          <w:sz w:val="24"/>
          <w:szCs w:val="24"/>
        </w:rPr>
        <w:t>tersebut</w:t>
      </w:r>
      <w:proofErr w:type="spellEnd"/>
      <w:r w:rsidR="00D14DF4">
        <w:rPr>
          <w:sz w:val="24"/>
          <w:szCs w:val="24"/>
        </w:rPr>
        <w:t xml:space="preserve"> (</w:t>
      </w:r>
      <w:proofErr w:type="spellStart"/>
      <w:r w:rsidR="00D14DF4">
        <w:rPr>
          <w:sz w:val="24"/>
          <w:szCs w:val="24"/>
        </w:rPr>
        <w:t>Supono</w:t>
      </w:r>
      <w:proofErr w:type="spellEnd"/>
      <w:r w:rsidR="00D14DF4">
        <w:rPr>
          <w:sz w:val="24"/>
          <w:szCs w:val="24"/>
        </w:rPr>
        <w:t>,</w:t>
      </w:r>
      <w:r w:rsidR="00E3154D">
        <w:rPr>
          <w:sz w:val="24"/>
          <w:szCs w:val="24"/>
        </w:rPr>
        <w:t xml:space="preserve"> 201</w:t>
      </w:r>
      <w:r w:rsidR="004B0E75">
        <w:rPr>
          <w:sz w:val="24"/>
          <w:szCs w:val="24"/>
        </w:rPr>
        <w:t>7</w:t>
      </w:r>
      <w:r w:rsidR="00D14DF4">
        <w:rPr>
          <w:sz w:val="24"/>
          <w:szCs w:val="24"/>
        </w:rPr>
        <w:t xml:space="preserve">). </w:t>
      </w:r>
      <w:bookmarkEnd w:id="134"/>
      <w:r w:rsidR="0059782A">
        <w:rPr>
          <w:sz w:val="24"/>
          <w:szCs w:val="24"/>
        </w:rPr>
        <w:t xml:space="preserve">Dari </w:t>
      </w:r>
      <w:proofErr w:type="spellStart"/>
      <w:r w:rsidR="0059782A">
        <w:rPr>
          <w:sz w:val="24"/>
          <w:szCs w:val="24"/>
        </w:rPr>
        <w:t>referensi</w:t>
      </w:r>
      <w:proofErr w:type="spellEnd"/>
      <w:r w:rsidR="0059782A">
        <w:rPr>
          <w:sz w:val="24"/>
          <w:szCs w:val="24"/>
        </w:rPr>
        <w:t xml:space="preserve"> </w:t>
      </w:r>
      <w:proofErr w:type="spellStart"/>
      <w:r w:rsidR="0059782A">
        <w:rPr>
          <w:sz w:val="24"/>
          <w:szCs w:val="24"/>
        </w:rPr>
        <w:t>tersebut</w:t>
      </w:r>
      <w:proofErr w:type="spellEnd"/>
      <w:r w:rsidR="0059782A">
        <w:rPr>
          <w:sz w:val="24"/>
          <w:szCs w:val="24"/>
        </w:rPr>
        <w:t xml:space="preserve"> </w:t>
      </w:r>
      <w:proofErr w:type="spellStart"/>
      <w:r w:rsidR="0059782A">
        <w:rPr>
          <w:sz w:val="24"/>
          <w:szCs w:val="24"/>
        </w:rPr>
        <w:t>maka</w:t>
      </w:r>
      <w:proofErr w:type="spellEnd"/>
      <w:r w:rsidR="0059782A">
        <w:rPr>
          <w:sz w:val="24"/>
          <w:szCs w:val="24"/>
        </w:rPr>
        <w:t xml:space="preserve"> </w:t>
      </w:r>
      <w:bookmarkStart w:id="135" w:name="_Hlk103227396"/>
      <w:r w:rsidR="0059782A">
        <w:rPr>
          <w:sz w:val="24"/>
          <w:szCs w:val="24"/>
        </w:rPr>
        <w:t xml:space="preserve">pH </w:t>
      </w:r>
      <w:proofErr w:type="spellStart"/>
      <w:r w:rsidR="0059782A">
        <w:rPr>
          <w:sz w:val="24"/>
          <w:szCs w:val="24"/>
        </w:rPr>
        <w:t>selama</w:t>
      </w:r>
      <w:proofErr w:type="spellEnd"/>
      <w:r w:rsidR="0059782A">
        <w:rPr>
          <w:sz w:val="24"/>
          <w:szCs w:val="24"/>
        </w:rPr>
        <w:t xml:space="preserve"> </w:t>
      </w:r>
      <w:proofErr w:type="spellStart"/>
      <w:r w:rsidR="0059782A">
        <w:rPr>
          <w:sz w:val="24"/>
          <w:szCs w:val="24"/>
        </w:rPr>
        <w:t>pengamatan</w:t>
      </w:r>
      <w:proofErr w:type="spellEnd"/>
      <w:r w:rsidR="0059782A">
        <w:rPr>
          <w:sz w:val="24"/>
          <w:szCs w:val="24"/>
        </w:rPr>
        <w:t xml:space="preserve"> pada </w:t>
      </w:r>
      <w:proofErr w:type="spellStart"/>
      <w:r w:rsidR="0059782A">
        <w:rPr>
          <w:sz w:val="24"/>
          <w:szCs w:val="24"/>
        </w:rPr>
        <w:t>setiap</w:t>
      </w:r>
      <w:proofErr w:type="spellEnd"/>
      <w:r w:rsidR="0059782A">
        <w:rPr>
          <w:sz w:val="24"/>
          <w:szCs w:val="24"/>
        </w:rPr>
        <w:t xml:space="preserve"> </w:t>
      </w:r>
      <w:proofErr w:type="spellStart"/>
      <w:r w:rsidR="0059782A">
        <w:rPr>
          <w:sz w:val="24"/>
          <w:szCs w:val="24"/>
        </w:rPr>
        <w:t>tambak</w:t>
      </w:r>
      <w:proofErr w:type="spellEnd"/>
      <w:r w:rsidR="0059782A">
        <w:rPr>
          <w:sz w:val="24"/>
          <w:szCs w:val="24"/>
        </w:rPr>
        <w:t xml:space="preserve"> </w:t>
      </w:r>
      <w:proofErr w:type="spellStart"/>
      <w:r w:rsidR="0059782A">
        <w:rPr>
          <w:sz w:val="24"/>
          <w:szCs w:val="24"/>
        </w:rPr>
        <w:t>dapat</w:t>
      </w:r>
      <w:proofErr w:type="spellEnd"/>
      <w:r w:rsidR="0059782A">
        <w:rPr>
          <w:sz w:val="24"/>
          <w:szCs w:val="24"/>
        </w:rPr>
        <w:t xml:space="preserve"> </w:t>
      </w:r>
      <w:proofErr w:type="spellStart"/>
      <w:r w:rsidR="0059782A">
        <w:rPr>
          <w:sz w:val="24"/>
          <w:szCs w:val="24"/>
        </w:rPr>
        <w:t>dikatakan</w:t>
      </w:r>
      <w:proofErr w:type="spellEnd"/>
      <w:r w:rsidR="0059782A">
        <w:rPr>
          <w:sz w:val="24"/>
          <w:szCs w:val="24"/>
        </w:rPr>
        <w:t xml:space="preserve"> </w:t>
      </w:r>
      <w:proofErr w:type="spellStart"/>
      <w:r w:rsidR="0059782A">
        <w:rPr>
          <w:sz w:val="24"/>
          <w:szCs w:val="24"/>
        </w:rPr>
        <w:t>sudah</w:t>
      </w:r>
      <w:proofErr w:type="spellEnd"/>
      <w:r w:rsidR="0059782A">
        <w:rPr>
          <w:sz w:val="24"/>
          <w:szCs w:val="24"/>
        </w:rPr>
        <w:t xml:space="preserve"> optimal</w:t>
      </w:r>
      <w:bookmarkEnd w:id="135"/>
      <w:r w:rsidR="0059782A">
        <w:rPr>
          <w:sz w:val="24"/>
          <w:szCs w:val="24"/>
        </w:rPr>
        <w:t xml:space="preserve">. </w:t>
      </w:r>
      <w:proofErr w:type="spellStart"/>
      <w:r w:rsidR="00CF10B9">
        <w:rPr>
          <w:sz w:val="24"/>
          <w:szCs w:val="24"/>
        </w:rPr>
        <w:t>Seperti</w:t>
      </w:r>
      <w:proofErr w:type="spellEnd"/>
      <w:r w:rsidR="00CF10B9">
        <w:rPr>
          <w:sz w:val="24"/>
          <w:szCs w:val="24"/>
        </w:rPr>
        <w:t xml:space="preserve"> </w:t>
      </w:r>
      <w:proofErr w:type="spellStart"/>
      <w:r w:rsidR="00CF10B9">
        <w:rPr>
          <w:sz w:val="24"/>
          <w:szCs w:val="24"/>
        </w:rPr>
        <w:t>terlihat</w:t>
      </w:r>
      <w:proofErr w:type="spellEnd"/>
      <w:r w:rsidR="00CF10B9">
        <w:rPr>
          <w:sz w:val="24"/>
          <w:szCs w:val="24"/>
        </w:rPr>
        <w:t xml:space="preserve"> pada </w:t>
      </w:r>
      <w:r w:rsidR="00CF10B9" w:rsidRPr="00E3154D">
        <w:rPr>
          <w:b/>
          <w:bCs/>
          <w:sz w:val="24"/>
          <w:szCs w:val="24"/>
        </w:rPr>
        <w:t xml:space="preserve">Gambar </w:t>
      </w:r>
      <w:r w:rsidR="00E3154D" w:rsidRPr="00E3154D">
        <w:rPr>
          <w:b/>
          <w:bCs/>
          <w:sz w:val="24"/>
          <w:szCs w:val="24"/>
        </w:rPr>
        <w:t>5.3.</w:t>
      </w:r>
      <w:r w:rsidR="00CF10B9">
        <w:rPr>
          <w:sz w:val="24"/>
          <w:szCs w:val="24"/>
        </w:rPr>
        <w:t xml:space="preserve"> yang </w:t>
      </w:r>
      <w:proofErr w:type="spellStart"/>
      <w:r w:rsidR="00CF10B9">
        <w:rPr>
          <w:sz w:val="24"/>
          <w:szCs w:val="24"/>
        </w:rPr>
        <w:t>tidak</w:t>
      </w:r>
      <w:proofErr w:type="spellEnd"/>
      <w:r w:rsidR="00CF10B9">
        <w:rPr>
          <w:sz w:val="24"/>
          <w:szCs w:val="24"/>
        </w:rPr>
        <w:t xml:space="preserve"> </w:t>
      </w:r>
      <w:proofErr w:type="spellStart"/>
      <w:r w:rsidR="00CF10B9">
        <w:rPr>
          <w:sz w:val="24"/>
          <w:szCs w:val="24"/>
        </w:rPr>
        <w:t>menampakkan</w:t>
      </w:r>
      <w:proofErr w:type="spellEnd"/>
      <w:r w:rsidR="00CF10B9">
        <w:rPr>
          <w:sz w:val="24"/>
          <w:szCs w:val="24"/>
        </w:rPr>
        <w:t xml:space="preserve"> </w:t>
      </w:r>
      <w:proofErr w:type="spellStart"/>
      <w:r w:rsidR="00CF10B9">
        <w:rPr>
          <w:sz w:val="24"/>
          <w:szCs w:val="24"/>
        </w:rPr>
        <w:t>perubahan</w:t>
      </w:r>
      <w:proofErr w:type="spellEnd"/>
      <w:r w:rsidR="00CF10B9">
        <w:rPr>
          <w:sz w:val="24"/>
          <w:szCs w:val="24"/>
        </w:rPr>
        <w:t xml:space="preserve"> </w:t>
      </w:r>
      <w:proofErr w:type="spellStart"/>
      <w:r w:rsidR="00CF10B9">
        <w:rPr>
          <w:sz w:val="24"/>
          <w:szCs w:val="24"/>
        </w:rPr>
        <w:t>secara</w:t>
      </w:r>
      <w:proofErr w:type="spellEnd"/>
      <w:r w:rsidR="00CF10B9">
        <w:rPr>
          <w:sz w:val="24"/>
          <w:szCs w:val="24"/>
        </w:rPr>
        <w:t xml:space="preserve"> </w:t>
      </w:r>
      <w:proofErr w:type="spellStart"/>
      <w:r w:rsidR="00CF10B9">
        <w:rPr>
          <w:sz w:val="24"/>
          <w:szCs w:val="24"/>
        </w:rPr>
        <w:t>ekstrem</w:t>
      </w:r>
      <w:proofErr w:type="spellEnd"/>
      <w:r w:rsidR="00CF10B9">
        <w:rPr>
          <w:sz w:val="24"/>
          <w:szCs w:val="24"/>
        </w:rPr>
        <w:t xml:space="preserve"> </w:t>
      </w:r>
      <w:proofErr w:type="spellStart"/>
      <w:r w:rsidR="00CF10B9">
        <w:rPr>
          <w:sz w:val="24"/>
          <w:szCs w:val="24"/>
        </w:rPr>
        <w:t>dari</w:t>
      </w:r>
      <w:proofErr w:type="spellEnd"/>
      <w:r w:rsidR="00CF10B9">
        <w:rPr>
          <w:sz w:val="24"/>
          <w:szCs w:val="24"/>
        </w:rPr>
        <w:t xml:space="preserve"> </w:t>
      </w:r>
      <w:proofErr w:type="spellStart"/>
      <w:r w:rsidR="00CF10B9">
        <w:rPr>
          <w:sz w:val="24"/>
          <w:szCs w:val="24"/>
        </w:rPr>
        <w:t>nilai</w:t>
      </w:r>
      <w:proofErr w:type="spellEnd"/>
      <w:r w:rsidR="00CF10B9">
        <w:rPr>
          <w:sz w:val="24"/>
          <w:szCs w:val="24"/>
        </w:rPr>
        <w:t xml:space="preserve"> pH </w:t>
      </w:r>
      <w:r w:rsidR="004F5125">
        <w:rPr>
          <w:sz w:val="24"/>
          <w:szCs w:val="24"/>
        </w:rPr>
        <w:t>pada</w:t>
      </w:r>
      <w:r w:rsidR="00CF10B9">
        <w:rPr>
          <w:sz w:val="24"/>
          <w:szCs w:val="24"/>
        </w:rPr>
        <w:t xml:space="preserve"> </w:t>
      </w:r>
      <w:proofErr w:type="spellStart"/>
      <w:r w:rsidR="00CF10B9">
        <w:rPr>
          <w:sz w:val="24"/>
          <w:szCs w:val="24"/>
        </w:rPr>
        <w:t>setiap</w:t>
      </w:r>
      <w:proofErr w:type="spellEnd"/>
      <w:r w:rsidR="00CF10B9">
        <w:rPr>
          <w:sz w:val="24"/>
          <w:szCs w:val="24"/>
        </w:rPr>
        <w:t xml:space="preserve"> </w:t>
      </w:r>
      <w:proofErr w:type="spellStart"/>
      <w:r w:rsidR="00CF10B9">
        <w:rPr>
          <w:sz w:val="24"/>
          <w:szCs w:val="24"/>
        </w:rPr>
        <w:t>minggu</w:t>
      </w:r>
      <w:proofErr w:type="spellEnd"/>
      <w:r w:rsidR="00CF10B9">
        <w:rPr>
          <w:sz w:val="24"/>
          <w:szCs w:val="24"/>
        </w:rPr>
        <w:t xml:space="preserve"> </w:t>
      </w:r>
      <w:proofErr w:type="spellStart"/>
      <w:r w:rsidR="00CF10B9">
        <w:rPr>
          <w:sz w:val="24"/>
          <w:szCs w:val="24"/>
        </w:rPr>
        <w:t>dapat</w:t>
      </w:r>
      <w:proofErr w:type="spellEnd"/>
      <w:r w:rsidR="00CF10B9">
        <w:rPr>
          <w:sz w:val="24"/>
          <w:szCs w:val="24"/>
        </w:rPr>
        <w:t xml:space="preserve"> </w:t>
      </w:r>
      <w:proofErr w:type="spellStart"/>
      <w:r w:rsidR="00CF10B9">
        <w:rPr>
          <w:sz w:val="24"/>
          <w:szCs w:val="24"/>
        </w:rPr>
        <w:t>mengindikasikan</w:t>
      </w:r>
      <w:proofErr w:type="spellEnd"/>
      <w:r w:rsidR="00CF10B9">
        <w:rPr>
          <w:sz w:val="24"/>
          <w:szCs w:val="24"/>
        </w:rPr>
        <w:t xml:space="preserve"> </w:t>
      </w:r>
      <w:proofErr w:type="spellStart"/>
      <w:r w:rsidR="00CF10B9">
        <w:rPr>
          <w:sz w:val="24"/>
          <w:szCs w:val="24"/>
        </w:rPr>
        <w:t>bahwa</w:t>
      </w:r>
      <w:proofErr w:type="spellEnd"/>
      <w:r w:rsidR="00CF10B9">
        <w:rPr>
          <w:sz w:val="24"/>
          <w:szCs w:val="24"/>
        </w:rPr>
        <w:t xml:space="preserve"> </w:t>
      </w:r>
      <w:proofErr w:type="spellStart"/>
      <w:r w:rsidR="00CF10B9">
        <w:rPr>
          <w:sz w:val="24"/>
          <w:szCs w:val="24"/>
        </w:rPr>
        <w:t>kegiatan</w:t>
      </w:r>
      <w:proofErr w:type="spellEnd"/>
      <w:r w:rsidR="00CF10B9">
        <w:rPr>
          <w:sz w:val="24"/>
          <w:szCs w:val="24"/>
        </w:rPr>
        <w:t xml:space="preserve"> </w:t>
      </w:r>
      <w:proofErr w:type="spellStart"/>
      <w:r w:rsidR="00CF10B9">
        <w:rPr>
          <w:sz w:val="24"/>
          <w:szCs w:val="24"/>
        </w:rPr>
        <w:t>budidaya</w:t>
      </w:r>
      <w:proofErr w:type="spellEnd"/>
      <w:r w:rsidR="00CF10B9">
        <w:rPr>
          <w:sz w:val="24"/>
          <w:szCs w:val="24"/>
        </w:rPr>
        <w:t xml:space="preserve"> yang </w:t>
      </w:r>
      <w:proofErr w:type="spellStart"/>
      <w:r w:rsidR="00CF10B9">
        <w:rPr>
          <w:sz w:val="24"/>
          <w:szCs w:val="24"/>
        </w:rPr>
        <w:t>dilakukan</w:t>
      </w:r>
      <w:proofErr w:type="spellEnd"/>
      <w:r w:rsidR="00CF10B9">
        <w:rPr>
          <w:sz w:val="24"/>
          <w:szCs w:val="24"/>
        </w:rPr>
        <w:t xml:space="preserve"> </w:t>
      </w:r>
      <w:proofErr w:type="spellStart"/>
      <w:r w:rsidR="00CF10B9">
        <w:rPr>
          <w:sz w:val="24"/>
          <w:szCs w:val="24"/>
        </w:rPr>
        <w:t>sudah</w:t>
      </w:r>
      <w:proofErr w:type="spellEnd"/>
      <w:r w:rsidR="00CF10B9">
        <w:rPr>
          <w:sz w:val="24"/>
          <w:szCs w:val="24"/>
        </w:rPr>
        <w:t xml:space="preserve"> </w:t>
      </w:r>
      <w:proofErr w:type="spellStart"/>
      <w:r w:rsidR="00CF10B9">
        <w:rPr>
          <w:sz w:val="24"/>
          <w:szCs w:val="24"/>
        </w:rPr>
        <w:t>tepat</w:t>
      </w:r>
      <w:proofErr w:type="spellEnd"/>
      <w:r w:rsidR="00CF10B9">
        <w:rPr>
          <w:sz w:val="24"/>
          <w:szCs w:val="24"/>
        </w:rPr>
        <w:t xml:space="preserve"> </w:t>
      </w:r>
      <w:proofErr w:type="spellStart"/>
      <w:r w:rsidR="00CF10B9">
        <w:rPr>
          <w:sz w:val="24"/>
          <w:szCs w:val="24"/>
        </w:rPr>
        <w:t>karena</w:t>
      </w:r>
      <w:proofErr w:type="spellEnd"/>
      <w:r w:rsidR="00CF10B9">
        <w:rPr>
          <w:sz w:val="24"/>
          <w:szCs w:val="24"/>
        </w:rPr>
        <w:t xml:space="preserve"> </w:t>
      </w:r>
      <w:proofErr w:type="spellStart"/>
      <w:r w:rsidR="00CF10B9">
        <w:rPr>
          <w:sz w:val="24"/>
          <w:szCs w:val="24"/>
        </w:rPr>
        <w:t>mampu</w:t>
      </w:r>
      <w:proofErr w:type="spellEnd"/>
      <w:r w:rsidR="00CF10B9">
        <w:rPr>
          <w:sz w:val="24"/>
          <w:szCs w:val="24"/>
        </w:rPr>
        <w:t xml:space="preserve"> </w:t>
      </w:r>
      <w:proofErr w:type="spellStart"/>
      <w:r w:rsidR="00CF10B9">
        <w:rPr>
          <w:sz w:val="24"/>
          <w:szCs w:val="24"/>
        </w:rPr>
        <w:t>mempertahankan</w:t>
      </w:r>
      <w:proofErr w:type="spellEnd"/>
      <w:r w:rsidR="00CF10B9">
        <w:rPr>
          <w:sz w:val="24"/>
          <w:szCs w:val="24"/>
        </w:rPr>
        <w:t xml:space="preserve"> pH </w:t>
      </w:r>
      <w:proofErr w:type="spellStart"/>
      <w:r w:rsidR="00CF10B9">
        <w:rPr>
          <w:sz w:val="24"/>
          <w:szCs w:val="24"/>
        </w:rPr>
        <w:t>tetap</w:t>
      </w:r>
      <w:proofErr w:type="spellEnd"/>
      <w:r w:rsidR="00CF10B9">
        <w:rPr>
          <w:sz w:val="24"/>
          <w:szCs w:val="24"/>
        </w:rPr>
        <w:t xml:space="preserve"> </w:t>
      </w:r>
      <w:proofErr w:type="spellStart"/>
      <w:r w:rsidR="00CF10B9">
        <w:rPr>
          <w:sz w:val="24"/>
          <w:szCs w:val="24"/>
        </w:rPr>
        <w:t>stabil</w:t>
      </w:r>
      <w:proofErr w:type="spellEnd"/>
      <w:r w:rsidR="00CF10B9">
        <w:rPr>
          <w:sz w:val="24"/>
          <w:szCs w:val="24"/>
        </w:rPr>
        <w:t xml:space="preserve">. </w:t>
      </w:r>
    </w:p>
    <w:p w14:paraId="448B6F4F" w14:textId="2EEB6441" w:rsidR="00CF10B9" w:rsidRPr="00F85842" w:rsidRDefault="00CF10B9" w:rsidP="00A43508">
      <w:pPr>
        <w:pStyle w:val="Default"/>
        <w:spacing w:line="480" w:lineRule="auto"/>
        <w:ind w:firstLine="720"/>
        <w:jc w:val="both"/>
      </w:pPr>
      <w:r w:rsidRPr="00F85842">
        <w:t xml:space="preserve">Pada </w:t>
      </w:r>
      <w:proofErr w:type="spellStart"/>
      <w:r w:rsidRPr="00F85842">
        <w:t>beberapa</w:t>
      </w:r>
      <w:proofErr w:type="spellEnd"/>
      <w:r w:rsidRPr="00F85842">
        <w:t xml:space="preserve"> kali </w:t>
      </w:r>
      <w:proofErr w:type="spellStart"/>
      <w:r w:rsidRPr="00F85842">
        <w:t>tercatat</w:t>
      </w:r>
      <w:proofErr w:type="spellEnd"/>
      <w:r w:rsidRPr="00F85842">
        <w:t xml:space="preserve"> </w:t>
      </w:r>
      <w:proofErr w:type="spellStart"/>
      <w:r w:rsidRPr="00F85842">
        <w:t>nilai</w:t>
      </w:r>
      <w:proofErr w:type="spellEnd"/>
      <w:r w:rsidRPr="00F85842">
        <w:t xml:space="preserve"> pH </w:t>
      </w:r>
      <w:proofErr w:type="spellStart"/>
      <w:r w:rsidRPr="00F85842">
        <w:t>menjadi</w:t>
      </w:r>
      <w:proofErr w:type="spellEnd"/>
      <w:r w:rsidRPr="00F85842">
        <w:t xml:space="preserve"> </w:t>
      </w:r>
      <w:proofErr w:type="spellStart"/>
      <w:r w:rsidRPr="00F85842">
        <w:t>sedikit</w:t>
      </w:r>
      <w:proofErr w:type="spellEnd"/>
      <w:r w:rsidRPr="00F85842">
        <w:t xml:space="preserve"> di </w:t>
      </w:r>
      <w:proofErr w:type="spellStart"/>
      <w:r w:rsidRPr="00F85842">
        <w:t>atas</w:t>
      </w:r>
      <w:proofErr w:type="spellEnd"/>
      <w:r w:rsidRPr="00F85842">
        <w:t xml:space="preserve"> rata-rata </w:t>
      </w:r>
      <w:proofErr w:type="spellStart"/>
      <w:r w:rsidRPr="00F85842">
        <w:t>seperti</w:t>
      </w:r>
      <w:proofErr w:type="spellEnd"/>
      <w:r w:rsidRPr="00F85842">
        <w:t xml:space="preserve"> </w:t>
      </w:r>
      <w:proofErr w:type="spellStart"/>
      <w:r w:rsidR="0042215B" w:rsidRPr="00F85842">
        <w:t>nilai</w:t>
      </w:r>
      <w:proofErr w:type="spellEnd"/>
      <w:r w:rsidR="0042215B" w:rsidRPr="00F85842">
        <w:t xml:space="preserve"> 8 dan </w:t>
      </w:r>
      <w:r w:rsidRPr="00F85842">
        <w:t xml:space="preserve">8,1. Hal </w:t>
      </w:r>
      <w:proofErr w:type="spellStart"/>
      <w:r w:rsidRPr="00F85842">
        <w:t>ini</w:t>
      </w:r>
      <w:proofErr w:type="spellEnd"/>
      <w:r w:rsidRPr="00F85842">
        <w:t xml:space="preserve"> </w:t>
      </w:r>
      <w:proofErr w:type="spellStart"/>
      <w:r w:rsidR="0042215B" w:rsidRPr="00F85842">
        <w:t>mungkin</w:t>
      </w:r>
      <w:proofErr w:type="spellEnd"/>
      <w:r w:rsidRPr="00F85842">
        <w:t xml:space="preserve"> </w:t>
      </w:r>
      <w:proofErr w:type="spellStart"/>
      <w:r w:rsidRPr="00F85842">
        <w:t>terjadi</w:t>
      </w:r>
      <w:proofErr w:type="spellEnd"/>
      <w:r w:rsidRPr="00F85842">
        <w:t xml:space="preserve"> </w:t>
      </w:r>
      <w:proofErr w:type="spellStart"/>
      <w:r w:rsidRPr="00F85842">
        <w:t>karena</w:t>
      </w:r>
      <w:proofErr w:type="spellEnd"/>
      <w:r w:rsidRPr="00F85842">
        <w:t xml:space="preserve"> </w:t>
      </w:r>
      <w:proofErr w:type="spellStart"/>
      <w:r w:rsidRPr="00F85842">
        <w:t>adanya</w:t>
      </w:r>
      <w:proofErr w:type="spellEnd"/>
      <w:r w:rsidRPr="00F85842">
        <w:t xml:space="preserve"> </w:t>
      </w:r>
      <w:proofErr w:type="spellStart"/>
      <w:r w:rsidR="0042215B" w:rsidRPr="00F85842">
        <w:t>efek</w:t>
      </w:r>
      <w:proofErr w:type="spellEnd"/>
      <w:r w:rsidR="0042215B" w:rsidRPr="00F85842">
        <w:t xml:space="preserve"> </w:t>
      </w:r>
      <w:proofErr w:type="spellStart"/>
      <w:r w:rsidR="0042215B" w:rsidRPr="00F85842">
        <w:t>langsung</w:t>
      </w:r>
      <w:proofErr w:type="spellEnd"/>
      <w:r w:rsidR="0042215B" w:rsidRPr="00F85842">
        <w:t xml:space="preserve"> </w:t>
      </w:r>
      <w:proofErr w:type="spellStart"/>
      <w:r w:rsidR="0042215B" w:rsidRPr="00F85842">
        <w:t>dari</w:t>
      </w:r>
      <w:proofErr w:type="spellEnd"/>
      <w:r w:rsidR="0042215B" w:rsidRPr="00F85842">
        <w:t xml:space="preserve"> </w:t>
      </w:r>
      <w:proofErr w:type="spellStart"/>
      <w:r w:rsidR="0042215B" w:rsidRPr="00F85842">
        <w:t>berlangsungnya</w:t>
      </w:r>
      <w:proofErr w:type="spellEnd"/>
      <w:r w:rsidR="0042215B" w:rsidRPr="00F85842">
        <w:t xml:space="preserve"> proses </w:t>
      </w:r>
      <w:proofErr w:type="spellStart"/>
      <w:r w:rsidR="0042215B" w:rsidRPr="00F85842">
        <w:t>fotosintesis</w:t>
      </w:r>
      <w:proofErr w:type="spellEnd"/>
      <w:r w:rsidR="0042215B" w:rsidRPr="00F85842">
        <w:t xml:space="preserve"> yang </w:t>
      </w:r>
      <w:proofErr w:type="spellStart"/>
      <w:r w:rsidR="0042215B" w:rsidRPr="00F85842">
        <w:t>menggunakan</w:t>
      </w:r>
      <w:proofErr w:type="spellEnd"/>
      <w:r w:rsidR="0042215B" w:rsidRPr="00F85842">
        <w:t xml:space="preserve"> CO</w:t>
      </w:r>
      <w:r w:rsidR="0042215B" w:rsidRPr="004F5125">
        <w:rPr>
          <w:vertAlign w:val="subscript"/>
        </w:rPr>
        <w:t>2</w:t>
      </w:r>
      <w:r w:rsidR="0042215B" w:rsidRPr="00F85842">
        <w:t xml:space="preserve">. Ketika </w:t>
      </w:r>
      <w:proofErr w:type="spellStart"/>
      <w:r w:rsidR="0042215B" w:rsidRPr="00F85842">
        <w:t>terjadi</w:t>
      </w:r>
      <w:proofErr w:type="spellEnd"/>
      <w:r w:rsidR="0042215B" w:rsidRPr="00F85842">
        <w:t xml:space="preserve"> </w:t>
      </w:r>
      <w:proofErr w:type="spellStart"/>
      <w:r w:rsidR="0042215B" w:rsidRPr="00F85842">
        <w:t>fotosintesis</w:t>
      </w:r>
      <w:proofErr w:type="spellEnd"/>
      <w:r w:rsidR="0042215B" w:rsidRPr="00F85842">
        <w:t>, CO</w:t>
      </w:r>
      <w:r w:rsidR="0042215B" w:rsidRPr="004F5125">
        <w:rPr>
          <w:vertAlign w:val="subscript"/>
        </w:rPr>
        <w:t>2</w:t>
      </w:r>
      <w:r w:rsidR="0042215B" w:rsidRPr="00F85842">
        <w:t xml:space="preserve"> </w:t>
      </w:r>
      <w:proofErr w:type="spellStart"/>
      <w:r w:rsidR="0042215B" w:rsidRPr="00F85842">
        <w:t>banyak</w:t>
      </w:r>
      <w:proofErr w:type="spellEnd"/>
      <w:r w:rsidR="0042215B" w:rsidRPr="00F85842">
        <w:t xml:space="preserve"> </w:t>
      </w:r>
      <w:proofErr w:type="spellStart"/>
      <w:r w:rsidR="0042215B" w:rsidRPr="00F85842">
        <w:t>dipakai</w:t>
      </w:r>
      <w:proofErr w:type="spellEnd"/>
      <w:r w:rsidR="0042215B" w:rsidRPr="00F85842">
        <w:t xml:space="preserve"> </w:t>
      </w:r>
      <w:proofErr w:type="spellStart"/>
      <w:r w:rsidR="0042215B" w:rsidRPr="00F85842">
        <w:t>sehingga</w:t>
      </w:r>
      <w:proofErr w:type="spellEnd"/>
      <w:r w:rsidR="0042215B" w:rsidRPr="00F85842">
        <w:t xml:space="preserve"> </w:t>
      </w:r>
      <w:proofErr w:type="spellStart"/>
      <w:r w:rsidR="0042215B" w:rsidRPr="00F85842">
        <w:t>menurunkan</w:t>
      </w:r>
      <w:proofErr w:type="spellEnd"/>
      <w:r w:rsidR="0042215B" w:rsidRPr="00F85842">
        <w:t xml:space="preserve"> </w:t>
      </w:r>
      <w:proofErr w:type="spellStart"/>
      <w:r w:rsidR="0042215B" w:rsidRPr="00F85842">
        <w:t>konsentrasi</w:t>
      </w:r>
      <w:proofErr w:type="spellEnd"/>
      <w:r w:rsidR="0042215B" w:rsidRPr="00F85842">
        <w:t xml:space="preserve"> CO</w:t>
      </w:r>
      <w:r w:rsidR="0042215B" w:rsidRPr="004F5125">
        <w:rPr>
          <w:vertAlign w:val="subscript"/>
        </w:rPr>
        <w:t>2</w:t>
      </w:r>
      <w:r w:rsidR="0042215B" w:rsidRPr="00F85842">
        <w:t xml:space="preserve"> </w:t>
      </w:r>
      <w:proofErr w:type="spellStart"/>
      <w:r w:rsidR="0042215B" w:rsidRPr="00F85842">
        <w:t>dalam</w:t>
      </w:r>
      <w:proofErr w:type="spellEnd"/>
      <w:r w:rsidR="0042215B" w:rsidRPr="00F85842">
        <w:t xml:space="preserve"> air yang </w:t>
      </w:r>
      <w:proofErr w:type="spellStart"/>
      <w:r w:rsidR="0042215B" w:rsidRPr="00F85842">
        <w:t>menyebabkan</w:t>
      </w:r>
      <w:proofErr w:type="spellEnd"/>
      <w:r w:rsidR="0042215B" w:rsidRPr="00F85842">
        <w:t xml:space="preserve"> </w:t>
      </w:r>
      <w:proofErr w:type="spellStart"/>
      <w:r w:rsidR="0042215B" w:rsidRPr="00F85842">
        <w:t>meningkatnya</w:t>
      </w:r>
      <w:proofErr w:type="spellEnd"/>
      <w:r w:rsidR="0042215B" w:rsidRPr="00F85842">
        <w:t xml:space="preserve"> </w:t>
      </w:r>
      <w:proofErr w:type="spellStart"/>
      <w:r w:rsidR="0042215B" w:rsidRPr="00F85842">
        <w:t>pH.</w:t>
      </w:r>
      <w:proofErr w:type="spellEnd"/>
      <w:r w:rsidR="0042215B" w:rsidRPr="00F85842">
        <w:t xml:space="preserve"> </w:t>
      </w:r>
      <w:proofErr w:type="spellStart"/>
      <w:r w:rsidR="00FB751F" w:rsidRPr="00F85842">
        <w:t>Pendapat</w:t>
      </w:r>
      <w:proofErr w:type="spellEnd"/>
      <w:r w:rsidR="00FB751F" w:rsidRPr="00F85842">
        <w:t xml:space="preserve"> </w:t>
      </w:r>
      <w:proofErr w:type="spellStart"/>
      <w:r w:rsidR="00FB751F" w:rsidRPr="00F85842">
        <w:t>ini</w:t>
      </w:r>
      <w:proofErr w:type="spellEnd"/>
      <w:r w:rsidR="00FB751F" w:rsidRPr="00F85842">
        <w:t xml:space="preserve"> </w:t>
      </w:r>
      <w:proofErr w:type="spellStart"/>
      <w:r w:rsidR="00FB751F" w:rsidRPr="00F85842">
        <w:t>sesuai</w:t>
      </w:r>
      <w:proofErr w:type="spellEnd"/>
      <w:r w:rsidR="00FB751F" w:rsidRPr="00F85842">
        <w:t xml:space="preserve"> </w:t>
      </w:r>
      <w:proofErr w:type="spellStart"/>
      <w:r w:rsidR="00FB751F" w:rsidRPr="00F85842">
        <w:t>dengan</w:t>
      </w:r>
      <w:proofErr w:type="spellEnd"/>
      <w:r w:rsidR="00FB751F" w:rsidRPr="00F85842">
        <w:t xml:space="preserve"> </w:t>
      </w:r>
      <w:proofErr w:type="spellStart"/>
      <w:r w:rsidR="00FB751F" w:rsidRPr="00F85842">
        <w:t>pernyataan</w:t>
      </w:r>
      <w:proofErr w:type="spellEnd"/>
      <w:r w:rsidR="00FB751F" w:rsidRPr="00F85842">
        <w:t xml:space="preserve"> </w:t>
      </w:r>
      <w:proofErr w:type="spellStart"/>
      <w:r w:rsidR="00FB751F" w:rsidRPr="00F85842">
        <w:t>Supriatna</w:t>
      </w:r>
      <w:proofErr w:type="spellEnd"/>
      <w:r w:rsidR="00FB751F" w:rsidRPr="00F85842">
        <w:t xml:space="preserve"> </w:t>
      </w:r>
      <w:proofErr w:type="spellStart"/>
      <w:r w:rsidR="00FB751F" w:rsidRPr="00F85842">
        <w:t>dkk</w:t>
      </w:r>
      <w:proofErr w:type="spellEnd"/>
      <w:r w:rsidR="00FB751F" w:rsidRPr="00F85842">
        <w:t xml:space="preserve">. (2020) </w:t>
      </w:r>
      <w:proofErr w:type="spellStart"/>
      <w:r w:rsidR="00FB751F" w:rsidRPr="00F85842">
        <w:t>bahwa</w:t>
      </w:r>
      <w:proofErr w:type="spellEnd"/>
      <w:r w:rsidR="00FB751F" w:rsidRPr="00F85842">
        <w:t xml:space="preserve"> </w:t>
      </w:r>
      <w:proofErr w:type="spellStart"/>
      <w:r w:rsidR="00FB751F" w:rsidRPr="00F85842">
        <w:t>nilai</w:t>
      </w:r>
      <w:proofErr w:type="spellEnd"/>
      <w:r w:rsidR="00FB751F" w:rsidRPr="00F85842">
        <w:t xml:space="preserve"> pH air </w:t>
      </w:r>
      <w:proofErr w:type="spellStart"/>
      <w:r w:rsidR="00FB751F" w:rsidRPr="00F85842">
        <w:t>dapat</w:t>
      </w:r>
      <w:proofErr w:type="spellEnd"/>
      <w:r w:rsidR="00FB751F" w:rsidRPr="00F85842">
        <w:t xml:space="preserve"> </w:t>
      </w:r>
      <w:proofErr w:type="spellStart"/>
      <w:r w:rsidR="00FB751F" w:rsidRPr="00F85842">
        <w:t>berubah</w:t>
      </w:r>
      <w:proofErr w:type="spellEnd"/>
      <w:r w:rsidR="00FB751F" w:rsidRPr="00F85842">
        <w:t xml:space="preserve"> </w:t>
      </w:r>
      <w:proofErr w:type="spellStart"/>
      <w:r w:rsidR="00FB751F" w:rsidRPr="00F85842">
        <w:t>saat</w:t>
      </w:r>
      <w:proofErr w:type="spellEnd"/>
      <w:r w:rsidR="00FB751F" w:rsidRPr="00F85842">
        <w:t xml:space="preserve"> </w:t>
      </w:r>
      <w:proofErr w:type="spellStart"/>
      <w:r w:rsidR="00FB751F" w:rsidRPr="00F85842">
        <w:t>terjadi</w:t>
      </w:r>
      <w:proofErr w:type="spellEnd"/>
      <w:r w:rsidR="00FB751F" w:rsidRPr="00F85842">
        <w:t xml:space="preserve"> </w:t>
      </w:r>
      <w:proofErr w:type="spellStart"/>
      <w:r w:rsidR="00FB751F" w:rsidRPr="00F85842">
        <w:t>fotosintesis</w:t>
      </w:r>
      <w:proofErr w:type="spellEnd"/>
      <w:r w:rsidR="00FB751F" w:rsidRPr="00F85842">
        <w:t xml:space="preserve"> </w:t>
      </w:r>
      <w:proofErr w:type="spellStart"/>
      <w:r w:rsidR="00FB751F" w:rsidRPr="00F85842">
        <w:t>karena</w:t>
      </w:r>
      <w:proofErr w:type="spellEnd"/>
      <w:r w:rsidR="00FB751F" w:rsidRPr="00F85842">
        <w:t xml:space="preserve"> </w:t>
      </w:r>
      <w:proofErr w:type="spellStart"/>
      <w:r w:rsidR="00FB751F" w:rsidRPr="00F85842">
        <w:t>konsentrasi</w:t>
      </w:r>
      <w:proofErr w:type="spellEnd"/>
      <w:r w:rsidR="00FB751F" w:rsidRPr="00F85842">
        <w:t xml:space="preserve"> CO</w:t>
      </w:r>
      <w:r w:rsidR="00FB751F" w:rsidRPr="004F5125">
        <w:rPr>
          <w:vertAlign w:val="subscript"/>
        </w:rPr>
        <w:t>2</w:t>
      </w:r>
      <w:r w:rsidR="00FB751F" w:rsidRPr="00F85842">
        <w:t xml:space="preserve"> </w:t>
      </w:r>
      <w:proofErr w:type="spellStart"/>
      <w:r w:rsidR="00FB751F" w:rsidRPr="00F85842">
        <w:t>menurun</w:t>
      </w:r>
      <w:proofErr w:type="spellEnd"/>
      <w:r w:rsidR="00FB751F" w:rsidRPr="00F85842">
        <w:t xml:space="preserve"> </w:t>
      </w:r>
      <w:proofErr w:type="spellStart"/>
      <w:r w:rsidR="00FB751F" w:rsidRPr="00F85842">
        <w:t>maka</w:t>
      </w:r>
      <w:proofErr w:type="spellEnd"/>
      <w:r w:rsidR="00FB751F" w:rsidRPr="00F85842">
        <w:t xml:space="preserve"> pH </w:t>
      </w:r>
      <w:proofErr w:type="spellStart"/>
      <w:r w:rsidR="00FB751F" w:rsidRPr="00F85842">
        <w:t>airnya</w:t>
      </w:r>
      <w:proofErr w:type="spellEnd"/>
      <w:r w:rsidR="00FB751F" w:rsidRPr="00F85842">
        <w:t xml:space="preserve"> </w:t>
      </w:r>
      <w:proofErr w:type="spellStart"/>
      <w:r w:rsidR="004F5125">
        <w:t>bertambah</w:t>
      </w:r>
      <w:proofErr w:type="spellEnd"/>
      <w:r w:rsidR="00FB751F" w:rsidRPr="00F85842">
        <w:t xml:space="preserve">. </w:t>
      </w:r>
      <w:proofErr w:type="spellStart"/>
      <w:r w:rsidR="00F85842" w:rsidRPr="00F85842">
        <w:t>Selama</w:t>
      </w:r>
      <w:proofErr w:type="spellEnd"/>
      <w:r w:rsidR="00F85842" w:rsidRPr="00F85842">
        <w:t xml:space="preserve"> </w:t>
      </w:r>
      <w:proofErr w:type="spellStart"/>
      <w:r w:rsidR="00F85842" w:rsidRPr="00F85842">
        <w:t>pemeliharaan</w:t>
      </w:r>
      <w:proofErr w:type="spellEnd"/>
      <w:r w:rsidR="00F85842" w:rsidRPr="00F85842">
        <w:t xml:space="preserve">, </w:t>
      </w:r>
      <w:proofErr w:type="spellStart"/>
      <w:r w:rsidR="00F85842" w:rsidRPr="00F85842">
        <w:t>nilai</w:t>
      </w:r>
      <w:proofErr w:type="spellEnd"/>
      <w:r w:rsidR="00F85842" w:rsidRPr="00F85842">
        <w:t xml:space="preserve"> pH </w:t>
      </w:r>
      <w:proofErr w:type="spellStart"/>
      <w:r w:rsidR="00F85842" w:rsidRPr="00F85842">
        <w:t>tidak</w:t>
      </w:r>
      <w:proofErr w:type="spellEnd"/>
      <w:r w:rsidR="00F85842" w:rsidRPr="00F85842">
        <w:t xml:space="preserve"> </w:t>
      </w:r>
      <w:proofErr w:type="spellStart"/>
      <w:r w:rsidR="00F85842" w:rsidRPr="00F85842">
        <w:t>berfluktuasi</w:t>
      </w:r>
      <w:proofErr w:type="spellEnd"/>
      <w:r w:rsidR="00F85842" w:rsidRPr="00F85842">
        <w:t xml:space="preserve"> </w:t>
      </w:r>
      <w:proofErr w:type="spellStart"/>
      <w:r w:rsidR="00F85842" w:rsidRPr="00F85842">
        <w:t>ekstrim</w:t>
      </w:r>
      <w:proofErr w:type="spellEnd"/>
      <w:r w:rsidR="00F85842" w:rsidRPr="00F85842">
        <w:t xml:space="preserve"> dan </w:t>
      </w:r>
      <w:proofErr w:type="spellStart"/>
      <w:r w:rsidR="00F85842" w:rsidRPr="00F85842">
        <w:t>terlihat</w:t>
      </w:r>
      <w:proofErr w:type="spellEnd"/>
      <w:r w:rsidR="00F85842" w:rsidRPr="00F85842">
        <w:t xml:space="preserve"> </w:t>
      </w:r>
      <w:proofErr w:type="spellStart"/>
      <w:r w:rsidR="00F85842" w:rsidRPr="00F85842">
        <w:t>stabil</w:t>
      </w:r>
      <w:proofErr w:type="spellEnd"/>
      <w:r w:rsidR="00F85842" w:rsidRPr="00F85842">
        <w:t xml:space="preserve">. Hal </w:t>
      </w:r>
      <w:proofErr w:type="spellStart"/>
      <w:r w:rsidR="00F85842" w:rsidRPr="00F85842">
        <w:t>ini</w:t>
      </w:r>
      <w:proofErr w:type="spellEnd"/>
      <w:r w:rsidR="00F85842" w:rsidRPr="00F85842">
        <w:t xml:space="preserve"> </w:t>
      </w:r>
      <w:proofErr w:type="spellStart"/>
      <w:r w:rsidR="00F85842" w:rsidRPr="00F85842">
        <w:t>dapat</w:t>
      </w:r>
      <w:proofErr w:type="spellEnd"/>
      <w:r w:rsidR="00F85842" w:rsidRPr="00F85842">
        <w:t xml:space="preserve"> </w:t>
      </w:r>
      <w:proofErr w:type="spellStart"/>
      <w:r w:rsidR="00F85842" w:rsidRPr="00F85842">
        <w:t>dijelaskan</w:t>
      </w:r>
      <w:proofErr w:type="spellEnd"/>
      <w:r w:rsidR="00F85842" w:rsidRPr="00F85842">
        <w:t xml:space="preserve"> oleh </w:t>
      </w:r>
      <w:r w:rsidR="00F85842">
        <w:t>Boyd (2010</w:t>
      </w:r>
      <w:proofErr w:type="gramStart"/>
      <w:r w:rsidR="00F85842">
        <w:t xml:space="preserve">) </w:t>
      </w:r>
      <w:r w:rsidR="00F85842" w:rsidRPr="00F85842">
        <w:t xml:space="preserve"> </w:t>
      </w:r>
      <w:proofErr w:type="spellStart"/>
      <w:r w:rsidR="00F85842" w:rsidRPr="00F85842">
        <w:t>bahwa</w:t>
      </w:r>
      <w:proofErr w:type="spellEnd"/>
      <w:proofErr w:type="gramEnd"/>
      <w:r w:rsidR="00F85842" w:rsidRPr="00F85842">
        <w:t xml:space="preserve"> air </w:t>
      </w:r>
      <w:proofErr w:type="spellStart"/>
      <w:r w:rsidR="00F85842" w:rsidRPr="00F85842">
        <w:t>payau</w:t>
      </w:r>
      <w:proofErr w:type="spellEnd"/>
      <w:r w:rsidR="00F85842" w:rsidRPr="00F85842">
        <w:t xml:space="preserve"> </w:t>
      </w:r>
      <w:proofErr w:type="spellStart"/>
      <w:r w:rsidR="00F85842" w:rsidRPr="00F85842">
        <w:t>cukup</w:t>
      </w:r>
      <w:proofErr w:type="spellEnd"/>
      <w:r w:rsidR="00F85842" w:rsidRPr="00F85842">
        <w:t xml:space="preserve"> </w:t>
      </w:r>
      <w:proofErr w:type="spellStart"/>
      <w:r w:rsidR="00F85842" w:rsidRPr="00F85842">
        <w:t>ter</w:t>
      </w:r>
      <w:proofErr w:type="spellEnd"/>
      <w:r w:rsidR="00F85842" w:rsidRPr="00F85842">
        <w:t>-</w:t>
      </w:r>
      <w:r w:rsidR="00F85842" w:rsidRPr="00F85842">
        <w:rPr>
          <w:i/>
          <w:iCs/>
        </w:rPr>
        <w:t xml:space="preserve">buffer </w:t>
      </w:r>
      <w:proofErr w:type="spellStart"/>
      <w:r w:rsidR="00F85842" w:rsidRPr="00F85842">
        <w:t>dengan</w:t>
      </w:r>
      <w:proofErr w:type="spellEnd"/>
      <w:r w:rsidR="00F85842" w:rsidRPr="00F85842">
        <w:t xml:space="preserve"> </w:t>
      </w:r>
      <w:proofErr w:type="spellStart"/>
      <w:r w:rsidR="00F85842" w:rsidRPr="00F85842">
        <w:t>baik</w:t>
      </w:r>
      <w:proofErr w:type="spellEnd"/>
      <w:r w:rsidR="00F85842" w:rsidRPr="00F85842">
        <w:t xml:space="preserve"> </w:t>
      </w:r>
      <w:proofErr w:type="spellStart"/>
      <w:r w:rsidR="00F85842" w:rsidRPr="00F85842">
        <w:t>sehingga</w:t>
      </w:r>
      <w:proofErr w:type="spellEnd"/>
      <w:r w:rsidR="00F85842" w:rsidRPr="00F85842">
        <w:t xml:space="preserve"> pH </w:t>
      </w:r>
      <w:proofErr w:type="spellStart"/>
      <w:r w:rsidR="00F85842" w:rsidRPr="00F85842">
        <w:t>airnya</w:t>
      </w:r>
      <w:proofErr w:type="spellEnd"/>
      <w:r w:rsidR="00F85842" w:rsidRPr="00F85842">
        <w:t xml:space="preserve"> </w:t>
      </w:r>
      <w:proofErr w:type="spellStart"/>
      <w:r w:rsidR="00F85842" w:rsidRPr="00F85842">
        <w:t>jarang</w:t>
      </w:r>
      <w:proofErr w:type="spellEnd"/>
      <w:r w:rsidR="00F85842" w:rsidRPr="00F85842">
        <w:t xml:space="preserve"> </w:t>
      </w:r>
      <w:proofErr w:type="spellStart"/>
      <w:r w:rsidR="00F85842" w:rsidRPr="00F85842">
        <w:t>turun</w:t>
      </w:r>
      <w:proofErr w:type="spellEnd"/>
      <w:r w:rsidR="00F85842" w:rsidRPr="00F85842">
        <w:t xml:space="preserve"> </w:t>
      </w:r>
      <w:proofErr w:type="spellStart"/>
      <w:r w:rsidR="00F85842" w:rsidRPr="00F85842">
        <w:t>mencapai</w:t>
      </w:r>
      <w:proofErr w:type="spellEnd"/>
      <w:r w:rsidR="00F85842" w:rsidRPr="00F85842">
        <w:t xml:space="preserve"> </w:t>
      </w:r>
      <w:proofErr w:type="spellStart"/>
      <w:r w:rsidR="00F85842" w:rsidRPr="00F85842">
        <w:t>nilai</w:t>
      </w:r>
      <w:proofErr w:type="spellEnd"/>
      <w:r w:rsidR="00F85842" w:rsidRPr="00F85842">
        <w:t xml:space="preserve"> </w:t>
      </w:r>
      <w:proofErr w:type="spellStart"/>
      <w:r w:rsidR="00F85842" w:rsidRPr="00F85842">
        <w:t>dibawah</w:t>
      </w:r>
      <w:proofErr w:type="spellEnd"/>
      <w:r w:rsidR="00F85842" w:rsidRPr="00F85842">
        <w:t xml:space="preserve"> 6,5 </w:t>
      </w:r>
      <w:proofErr w:type="spellStart"/>
      <w:r w:rsidR="00F85842" w:rsidRPr="00F85842">
        <w:t>atau</w:t>
      </w:r>
      <w:proofErr w:type="spellEnd"/>
      <w:r w:rsidR="00F85842" w:rsidRPr="00F85842">
        <w:t xml:space="preserve"> </w:t>
      </w:r>
      <w:proofErr w:type="spellStart"/>
      <w:r w:rsidR="00F85842" w:rsidRPr="00F85842">
        <w:t>meningkat</w:t>
      </w:r>
      <w:proofErr w:type="spellEnd"/>
      <w:r w:rsidR="00F85842" w:rsidRPr="00F85842">
        <w:t xml:space="preserve"> </w:t>
      </w:r>
      <w:proofErr w:type="spellStart"/>
      <w:r w:rsidR="00F85842" w:rsidRPr="00F85842">
        <w:t>hingga</w:t>
      </w:r>
      <w:proofErr w:type="spellEnd"/>
      <w:r w:rsidR="00F85842" w:rsidRPr="00F85842">
        <w:t xml:space="preserve"> </w:t>
      </w:r>
      <w:proofErr w:type="spellStart"/>
      <w:r w:rsidR="00F85842" w:rsidRPr="00F85842">
        <w:t>mencapai</w:t>
      </w:r>
      <w:proofErr w:type="spellEnd"/>
      <w:r w:rsidR="00F85842" w:rsidRPr="00F85842">
        <w:t xml:space="preserve"> </w:t>
      </w:r>
      <w:proofErr w:type="spellStart"/>
      <w:r w:rsidR="00F85842" w:rsidRPr="00F85842">
        <w:t>nilai</w:t>
      </w:r>
      <w:proofErr w:type="spellEnd"/>
      <w:r w:rsidR="00F85842" w:rsidRPr="00F85842">
        <w:t xml:space="preserve"> 9, </w:t>
      </w:r>
      <w:proofErr w:type="spellStart"/>
      <w:r w:rsidR="00F85842" w:rsidRPr="00F85842">
        <w:t>sehingga</w:t>
      </w:r>
      <w:proofErr w:type="spellEnd"/>
      <w:r w:rsidR="00F85842" w:rsidRPr="00F85842">
        <w:t xml:space="preserve"> </w:t>
      </w:r>
      <w:proofErr w:type="spellStart"/>
      <w:r w:rsidR="00F85842" w:rsidRPr="00F85842">
        <w:t>efek</w:t>
      </w:r>
      <w:proofErr w:type="spellEnd"/>
      <w:r w:rsidR="00F85842" w:rsidRPr="00F85842">
        <w:t xml:space="preserve"> </w:t>
      </w:r>
      <w:proofErr w:type="spellStart"/>
      <w:r w:rsidR="00F85842" w:rsidRPr="00F85842">
        <w:t>buruk</w:t>
      </w:r>
      <w:proofErr w:type="spellEnd"/>
      <w:r w:rsidR="00F85842" w:rsidRPr="00F85842">
        <w:t xml:space="preserve"> pada </w:t>
      </w:r>
      <w:proofErr w:type="spellStart"/>
      <w:r w:rsidR="00F85842" w:rsidRPr="00F85842">
        <w:t>kultivan</w:t>
      </w:r>
      <w:proofErr w:type="spellEnd"/>
      <w:r w:rsidR="00F85842" w:rsidRPr="00F85842">
        <w:t xml:space="preserve"> </w:t>
      </w:r>
      <w:proofErr w:type="spellStart"/>
      <w:r w:rsidR="00F85842" w:rsidRPr="00F85842">
        <w:t>jarang</w:t>
      </w:r>
      <w:proofErr w:type="spellEnd"/>
      <w:r w:rsidR="00F85842" w:rsidRPr="00F85842">
        <w:t xml:space="preserve"> </w:t>
      </w:r>
      <w:proofErr w:type="spellStart"/>
      <w:r w:rsidR="00F85842" w:rsidRPr="00F85842">
        <w:t>terjadi</w:t>
      </w:r>
      <w:proofErr w:type="spellEnd"/>
      <w:r w:rsidR="00F85842" w:rsidRPr="00F85842">
        <w:t>.</w:t>
      </w:r>
    </w:p>
    <w:p w14:paraId="7645ADC3" w14:textId="77777777" w:rsidR="00D14DF4" w:rsidRDefault="00D14DF4" w:rsidP="00E167AC">
      <w:pPr>
        <w:spacing w:line="480" w:lineRule="auto"/>
        <w:jc w:val="both"/>
        <w:rPr>
          <w:sz w:val="24"/>
          <w:szCs w:val="24"/>
        </w:rPr>
      </w:pPr>
    </w:p>
    <w:p w14:paraId="1C6D0197" w14:textId="4AF05888" w:rsidR="002B6620" w:rsidRDefault="002B6620" w:rsidP="00E167AC">
      <w:pPr>
        <w:spacing w:line="480" w:lineRule="auto"/>
        <w:jc w:val="both"/>
        <w:rPr>
          <w:sz w:val="24"/>
          <w:szCs w:val="24"/>
        </w:rPr>
      </w:pPr>
      <w:r>
        <w:rPr>
          <w:sz w:val="24"/>
          <w:szCs w:val="24"/>
        </w:rPr>
        <w:lastRenderedPageBreak/>
        <w:t xml:space="preserve">6.1.1.3. </w:t>
      </w:r>
      <w:proofErr w:type="spellStart"/>
      <w:r>
        <w:rPr>
          <w:sz w:val="24"/>
          <w:szCs w:val="24"/>
        </w:rPr>
        <w:t>Salinitas</w:t>
      </w:r>
      <w:proofErr w:type="spellEnd"/>
    </w:p>
    <w:p w14:paraId="4EECB0D5" w14:textId="5873BCB7" w:rsidR="00F923B7" w:rsidRDefault="00F923B7" w:rsidP="00E167AC">
      <w:pPr>
        <w:spacing w:line="480" w:lineRule="auto"/>
        <w:jc w:val="both"/>
        <w:rPr>
          <w:sz w:val="24"/>
          <w:szCs w:val="24"/>
        </w:rPr>
      </w:pPr>
      <w:r>
        <w:rPr>
          <w:sz w:val="24"/>
          <w:szCs w:val="24"/>
        </w:rPr>
        <w:tab/>
        <w:t xml:space="preserve">Nilai </w:t>
      </w:r>
      <w:proofErr w:type="spellStart"/>
      <w:r>
        <w:rPr>
          <w:sz w:val="24"/>
          <w:szCs w:val="24"/>
        </w:rPr>
        <w:t>salinitas</w:t>
      </w:r>
      <w:proofErr w:type="spellEnd"/>
      <w:r>
        <w:rPr>
          <w:sz w:val="24"/>
          <w:szCs w:val="24"/>
        </w:rPr>
        <w:t xml:space="preserve"> pada </w:t>
      </w:r>
      <w:proofErr w:type="spellStart"/>
      <w:r>
        <w:rPr>
          <w:sz w:val="24"/>
          <w:szCs w:val="24"/>
        </w:rPr>
        <w:t>saat</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adalah</w:t>
      </w:r>
      <w:proofErr w:type="spellEnd"/>
      <w:r>
        <w:rPr>
          <w:sz w:val="24"/>
          <w:szCs w:val="24"/>
        </w:rPr>
        <w:t xml:space="preserve"> 29 – 30,5 ppt,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nilai</w:t>
      </w:r>
      <w:proofErr w:type="spellEnd"/>
      <w:r>
        <w:rPr>
          <w:sz w:val="24"/>
          <w:szCs w:val="24"/>
        </w:rPr>
        <w:t xml:space="preserve"> rata-rata </w:t>
      </w:r>
      <w:proofErr w:type="spellStart"/>
      <w:r>
        <w:rPr>
          <w:sz w:val="24"/>
          <w:szCs w:val="24"/>
        </w:rPr>
        <w:t>dari</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petak</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sidR="00272301" w:rsidRPr="00272301">
        <w:rPr>
          <w:spacing w:val="2"/>
          <w:sz w:val="24"/>
          <w:szCs w:val="24"/>
        </w:rPr>
        <w:t>Kisaran</w:t>
      </w:r>
      <w:proofErr w:type="spellEnd"/>
      <w:r w:rsidR="00272301" w:rsidRPr="00272301">
        <w:rPr>
          <w:spacing w:val="2"/>
          <w:sz w:val="24"/>
          <w:szCs w:val="24"/>
        </w:rPr>
        <w:t xml:space="preserve"> </w:t>
      </w:r>
      <w:proofErr w:type="spellStart"/>
      <w:r w:rsidR="00272301" w:rsidRPr="00272301">
        <w:rPr>
          <w:spacing w:val="2"/>
          <w:sz w:val="24"/>
          <w:szCs w:val="24"/>
        </w:rPr>
        <w:t>salinitas</w:t>
      </w:r>
      <w:proofErr w:type="spellEnd"/>
      <w:r w:rsidR="00272301" w:rsidRPr="00272301">
        <w:rPr>
          <w:spacing w:val="2"/>
          <w:sz w:val="24"/>
          <w:szCs w:val="24"/>
        </w:rPr>
        <w:t xml:space="preserve"> masing-masing </w:t>
      </w:r>
      <w:proofErr w:type="spellStart"/>
      <w:r w:rsidR="00272301" w:rsidRPr="00272301">
        <w:rPr>
          <w:spacing w:val="2"/>
          <w:sz w:val="24"/>
          <w:szCs w:val="24"/>
        </w:rPr>
        <w:t>petak</w:t>
      </w:r>
      <w:proofErr w:type="spellEnd"/>
      <w:r w:rsidR="00272301" w:rsidRPr="00272301">
        <w:rPr>
          <w:spacing w:val="2"/>
          <w:sz w:val="24"/>
          <w:szCs w:val="24"/>
        </w:rPr>
        <w:t xml:space="preserve"> </w:t>
      </w:r>
      <w:proofErr w:type="spellStart"/>
      <w:r w:rsidR="00272301" w:rsidRPr="00272301">
        <w:rPr>
          <w:spacing w:val="2"/>
          <w:sz w:val="24"/>
          <w:szCs w:val="24"/>
        </w:rPr>
        <w:t>tambak</w:t>
      </w:r>
      <w:proofErr w:type="spellEnd"/>
      <w:r w:rsidR="00272301" w:rsidRPr="00272301">
        <w:rPr>
          <w:spacing w:val="2"/>
          <w:sz w:val="24"/>
          <w:szCs w:val="24"/>
        </w:rPr>
        <w:t xml:space="preserve"> </w:t>
      </w:r>
      <w:proofErr w:type="spellStart"/>
      <w:r w:rsidR="00272301" w:rsidRPr="00272301">
        <w:rPr>
          <w:spacing w:val="2"/>
          <w:sz w:val="24"/>
          <w:szCs w:val="24"/>
        </w:rPr>
        <w:t>masih</w:t>
      </w:r>
      <w:proofErr w:type="spellEnd"/>
      <w:r w:rsidR="00272301" w:rsidRPr="00272301">
        <w:rPr>
          <w:spacing w:val="2"/>
          <w:sz w:val="24"/>
          <w:szCs w:val="24"/>
        </w:rPr>
        <w:t xml:space="preserve"> </w:t>
      </w:r>
      <w:proofErr w:type="spellStart"/>
      <w:r w:rsidR="00272301" w:rsidRPr="00272301">
        <w:rPr>
          <w:spacing w:val="2"/>
          <w:sz w:val="24"/>
          <w:szCs w:val="24"/>
        </w:rPr>
        <w:t>dalam</w:t>
      </w:r>
      <w:proofErr w:type="spellEnd"/>
      <w:r w:rsidR="00272301" w:rsidRPr="00272301">
        <w:rPr>
          <w:spacing w:val="2"/>
          <w:sz w:val="24"/>
          <w:szCs w:val="24"/>
        </w:rPr>
        <w:t xml:space="preserve"> </w:t>
      </w:r>
      <w:proofErr w:type="spellStart"/>
      <w:r w:rsidR="00272301" w:rsidRPr="00272301">
        <w:rPr>
          <w:spacing w:val="2"/>
          <w:sz w:val="24"/>
          <w:szCs w:val="24"/>
        </w:rPr>
        <w:t>batas</w:t>
      </w:r>
      <w:proofErr w:type="spellEnd"/>
      <w:r w:rsidR="00272301" w:rsidRPr="00272301">
        <w:rPr>
          <w:spacing w:val="2"/>
          <w:sz w:val="24"/>
          <w:szCs w:val="24"/>
        </w:rPr>
        <w:t xml:space="preserve"> yang </w:t>
      </w:r>
      <w:proofErr w:type="spellStart"/>
      <w:r w:rsidR="00272301" w:rsidRPr="00272301">
        <w:rPr>
          <w:spacing w:val="2"/>
          <w:sz w:val="24"/>
          <w:szCs w:val="24"/>
        </w:rPr>
        <w:t>diperbolehkan</w:t>
      </w:r>
      <w:proofErr w:type="spellEnd"/>
      <w:r w:rsidR="00272301" w:rsidRPr="00272301">
        <w:rPr>
          <w:spacing w:val="2"/>
          <w:sz w:val="24"/>
          <w:szCs w:val="24"/>
        </w:rPr>
        <w:t xml:space="preserve"> </w:t>
      </w:r>
      <w:proofErr w:type="spellStart"/>
      <w:r w:rsidR="00272301" w:rsidRPr="00272301">
        <w:rPr>
          <w:spacing w:val="2"/>
          <w:sz w:val="24"/>
          <w:szCs w:val="24"/>
        </w:rPr>
        <w:t>untuk</w:t>
      </w:r>
      <w:proofErr w:type="spellEnd"/>
      <w:r w:rsidR="00272301" w:rsidRPr="00272301">
        <w:rPr>
          <w:spacing w:val="2"/>
          <w:sz w:val="24"/>
          <w:szCs w:val="24"/>
        </w:rPr>
        <w:t xml:space="preserve"> </w:t>
      </w:r>
      <w:proofErr w:type="spellStart"/>
      <w:r w:rsidR="00272301" w:rsidRPr="00272301">
        <w:rPr>
          <w:spacing w:val="2"/>
          <w:sz w:val="24"/>
          <w:szCs w:val="24"/>
        </w:rPr>
        <w:t>budidaya</w:t>
      </w:r>
      <w:proofErr w:type="spellEnd"/>
      <w:r w:rsidR="00272301" w:rsidRPr="00272301">
        <w:rPr>
          <w:spacing w:val="2"/>
          <w:sz w:val="24"/>
          <w:szCs w:val="24"/>
        </w:rPr>
        <w:t xml:space="preserve"> </w:t>
      </w:r>
      <w:proofErr w:type="spellStart"/>
      <w:r w:rsidR="00272301">
        <w:rPr>
          <w:spacing w:val="2"/>
          <w:sz w:val="24"/>
          <w:szCs w:val="24"/>
        </w:rPr>
        <w:t>udang</w:t>
      </w:r>
      <w:proofErr w:type="spellEnd"/>
      <w:r w:rsidR="00272301" w:rsidRPr="00272301">
        <w:rPr>
          <w:spacing w:val="2"/>
          <w:sz w:val="24"/>
          <w:szCs w:val="24"/>
        </w:rPr>
        <w:t xml:space="preserve"> </w:t>
      </w:r>
      <w:proofErr w:type="spellStart"/>
      <w:r w:rsidR="00272301" w:rsidRPr="00272301">
        <w:rPr>
          <w:spacing w:val="2"/>
          <w:sz w:val="24"/>
          <w:szCs w:val="24"/>
        </w:rPr>
        <w:t>vanname</w:t>
      </w:r>
      <w:proofErr w:type="spellEnd"/>
      <w:r w:rsidR="00272301" w:rsidRPr="00272301">
        <w:rPr>
          <w:spacing w:val="2"/>
          <w:sz w:val="24"/>
          <w:szCs w:val="24"/>
        </w:rPr>
        <w:t>.</w:t>
      </w:r>
      <w:r w:rsidR="004A6877">
        <w:rPr>
          <w:spacing w:val="2"/>
          <w:sz w:val="24"/>
          <w:szCs w:val="24"/>
        </w:rPr>
        <w:t xml:space="preserve"> </w:t>
      </w:r>
      <w:r w:rsidR="004A6877">
        <w:rPr>
          <w:sz w:val="24"/>
          <w:szCs w:val="24"/>
        </w:rPr>
        <w:t xml:space="preserve">Hal </w:t>
      </w:r>
      <w:proofErr w:type="spellStart"/>
      <w:r w:rsidR="004A6877">
        <w:rPr>
          <w:sz w:val="24"/>
          <w:szCs w:val="24"/>
        </w:rPr>
        <w:t>ini</w:t>
      </w:r>
      <w:proofErr w:type="spellEnd"/>
      <w:r w:rsidR="004A6877">
        <w:rPr>
          <w:sz w:val="24"/>
          <w:szCs w:val="24"/>
        </w:rPr>
        <w:t xml:space="preserve"> </w:t>
      </w:r>
      <w:proofErr w:type="spellStart"/>
      <w:r w:rsidR="004A6877">
        <w:rPr>
          <w:sz w:val="24"/>
          <w:szCs w:val="24"/>
        </w:rPr>
        <w:t>selaras</w:t>
      </w:r>
      <w:proofErr w:type="spellEnd"/>
      <w:r w:rsidR="004A6877">
        <w:rPr>
          <w:sz w:val="24"/>
          <w:szCs w:val="24"/>
        </w:rPr>
        <w:t xml:space="preserve"> </w:t>
      </w:r>
      <w:proofErr w:type="spellStart"/>
      <w:r w:rsidR="004A6877">
        <w:rPr>
          <w:sz w:val="24"/>
          <w:szCs w:val="24"/>
        </w:rPr>
        <w:t>dengan</w:t>
      </w:r>
      <w:proofErr w:type="spellEnd"/>
      <w:r w:rsidR="004A6877">
        <w:rPr>
          <w:sz w:val="24"/>
          <w:szCs w:val="24"/>
        </w:rPr>
        <w:t xml:space="preserve"> </w:t>
      </w:r>
      <w:proofErr w:type="spellStart"/>
      <w:r w:rsidR="004A6877">
        <w:rPr>
          <w:sz w:val="24"/>
          <w:szCs w:val="24"/>
        </w:rPr>
        <w:t>penelitian</w:t>
      </w:r>
      <w:proofErr w:type="spellEnd"/>
      <w:r w:rsidR="004A6877">
        <w:rPr>
          <w:sz w:val="24"/>
          <w:szCs w:val="24"/>
        </w:rPr>
        <w:t xml:space="preserve"> yang </w:t>
      </w:r>
      <w:proofErr w:type="spellStart"/>
      <w:r w:rsidR="004A6877">
        <w:rPr>
          <w:sz w:val="24"/>
          <w:szCs w:val="24"/>
        </w:rPr>
        <w:t>dilakukan</w:t>
      </w:r>
      <w:proofErr w:type="spellEnd"/>
      <w:r w:rsidR="004A6877">
        <w:rPr>
          <w:sz w:val="24"/>
          <w:szCs w:val="24"/>
        </w:rPr>
        <w:t xml:space="preserve"> oleh </w:t>
      </w:r>
      <w:proofErr w:type="spellStart"/>
      <w:r w:rsidR="004A6877">
        <w:rPr>
          <w:sz w:val="24"/>
          <w:szCs w:val="24"/>
        </w:rPr>
        <w:t>Syukri</w:t>
      </w:r>
      <w:proofErr w:type="spellEnd"/>
      <w:r w:rsidR="004A6877">
        <w:rPr>
          <w:sz w:val="24"/>
          <w:szCs w:val="24"/>
        </w:rPr>
        <w:t xml:space="preserve"> dan Ilham (2016) yang </w:t>
      </w:r>
      <w:proofErr w:type="spellStart"/>
      <w:r w:rsidR="007C5347">
        <w:rPr>
          <w:sz w:val="24"/>
          <w:szCs w:val="24"/>
        </w:rPr>
        <w:t>menunjukkan</w:t>
      </w:r>
      <w:proofErr w:type="spellEnd"/>
      <w:r w:rsidR="007C5347">
        <w:rPr>
          <w:sz w:val="24"/>
          <w:szCs w:val="24"/>
        </w:rPr>
        <w:t xml:space="preserve"> </w:t>
      </w:r>
      <w:proofErr w:type="spellStart"/>
      <w:r w:rsidR="004A6877">
        <w:rPr>
          <w:sz w:val="24"/>
          <w:szCs w:val="24"/>
        </w:rPr>
        <w:t>bahwa</w:t>
      </w:r>
      <w:proofErr w:type="spellEnd"/>
      <w:r w:rsidR="004A6877">
        <w:rPr>
          <w:sz w:val="24"/>
          <w:szCs w:val="24"/>
        </w:rPr>
        <w:t xml:space="preserve"> </w:t>
      </w:r>
      <w:proofErr w:type="spellStart"/>
      <w:r w:rsidR="004A6877">
        <w:rPr>
          <w:sz w:val="24"/>
          <w:szCs w:val="24"/>
        </w:rPr>
        <w:t>salinitas</w:t>
      </w:r>
      <w:proofErr w:type="spellEnd"/>
      <w:r w:rsidR="004A6877">
        <w:rPr>
          <w:sz w:val="24"/>
          <w:szCs w:val="24"/>
        </w:rPr>
        <w:t xml:space="preserve"> 25 dan 30 ppt </w:t>
      </w:r>
      <w:proofErr w:type="spellStart"/>
      <w:r w:rsidR="007C5347">
        <w:rPr>
          <w:sz w:val="24"/>
          <w:szCs w:val="24"/>
        </w:rPr>
        <w:t>menghasilkan</w:t>
      </w:r>
      <w:proofErr w:type="spellEnd"/>
      <w:r w:rsidR="007C5347">
        <w:rPr>
          <w:sz w:val="24"/>
          <w:szCs w:val="24"/>
        </w:rPr>
        <w:t xml:space="preserve"> </w:t>
      </w:r>
      <w:proofErr w:type="spellStart"/>
      <w:r w:rsidR="004A6877">
        <w:rPr>
          <w:sz w:val="24"/>
          <w:szCs w:val="24"/>
        </w:rPr>
        <w:t>sintasan</w:t>
      </w:r>
      <w:proofErr w:type="spellEnd"/>
      <w:r w:rsidR="004A6877">
        <w:rPr>
          <w:sz w:val="24"/>
          <w:szCs w:val="24"/>
        </w:rPr>
        <w:t xml:space="preserve"> dan </w:t>
      </w:r>
      <w:proofErr w:type="spellStart"/>
      <w:r w:rsidR="004A6877">
        <w:rPr>
          <w:sz w:val="24"/>
          <w:szCs w:val="24"/>
        </w:rPr>
        <w:t>pertumbuhan</w:t>
      </w:r>
      <w:proofErr w:type="spellEnd"/>
      <w:r w:rsidR="004A6877">
        <w:rPr>
          <w:sz w:val="24"/>
          <w:szCs w:val="24"/>
        </w:rPr>
        <w:t xml:space="preserve"> </w:t>
      </w:r>
      <w:proofErr w:type="spellStart"/>
      <w:r w:rsidR="004A6877">
        <w:rPr>
          <w:sz w:val="24"/>
          <w:szCs w:val="24"/>
        </w:rPr>
        <w:t>udang</w:t>
      </w:r>
      <w:proofErr w:type="spellEnd"/>
      <w:r w:rsidR="004A6877">
        <w:rPr>
          <w:sz w:val="24"/>
          <w:szCs w:val="24"/>
        </w:rPr>
        <w:t xml:space="preserve"> yang paling optimal.</w:t>
      </w:r>
      <w:r w:rsidR="00272301">
        <w:rPr>
          <w:spacing w:val="2"/>
          <w:sz w:val="24"/>
          <w:szCs w:val="24"/>
        </w:rPr>
        <w:t xml:space="preserve"> </w:t>
      </w:r>
      <w:r w:rsidR="007264B1">
        <w:rPr>
          <w:sz w:val="24"/>
          <w:szCs w:val="24"/>
        </w:rPr>
        <w:tab/>
      </w:r>
    </w:p>
    <w:p w14:paraId="22F8E54A" w14:textId="1042E68A" w:rsidR="00662D29" w:rsidRDefault="004A6877" w:rsidP="008E2EF3">
      <w:pPr>
        <w:spacing w:line="480"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pengamatan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minggu</w:t>
      </w:r>
      <w:proofErr w:type="spellEnd"/>
      <w:r>
        <w:rPr>
          <w:sz w:val="24"/>
          <w:szCs w:val="24"/>
        </w:rPr>
        <w:t xml:space="preserve"> </w:t>
      </w:r>
      <w:r w:rsidRPr="00586D2F">
        <w:rPr>
          <w:b/>
          <w:bCs/>
          <w:sz w:val="24"/>
          <w:szCs w:val="24"/>
        </w:rPr>
        <w:t xml:space="preserve">Gambar </w:t>
      </w:r>
      <w:r w:rsidR="00586D2F" w:rsidRPr="00586D2F">
        <w:rPr>
          <w:b/>
          <w:bCs/>
          <w:sz w:val="24"/>
          <w:szCs w:val="24"/>
        </w:rPr>
        <w:t>5.4.</w:t>
      </w:r>
      <w:r w:rsidR="00586D2F">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salinitas</w:t>
      </w:r>
      <w:proofErr w:type="spellEnd"/>
      <w:r>
        <w:rPr>
          <w:sz w:val="24"/>
          <w:szCs w:val="24"/>
        </w:rPr>
        <w:t xml:space="preserve"> </w:t>
      </w:r>
      <w:proofErr w:type="spellStart"/>
      <w:r w:rsidR="003A2144">
        <w:rPr>
          <w:sz w:val="24"/>
          <w:szCs w:val="24"/>
        </w:rPr>
        <w:t>terlihat</w:t>
      </w:r>
      <w:proofErr w:type="spellEnd"/>
      <w:r w:rsidR="003A2144">
        <w:rPr>
          <w:sz w:val="24"/>
          <w:szCs w:val="24"/>
        </w:rPr>
        <w:t xml:space="preserve"> </w:t>
      </w:r>
      <w:proofErr w:type="spellStart"/>
      <w:r w:rsidR="003A2144">
        <w:rPr>
          <w:sz w:val="24"/>
          <w:szCs w:val="24"/>
        </w:rPr>
        <w:t>cukup</w:t>
      </w:r>
      <w:proofErr w:type="spellEnd"/>
      <w:r w:rsidR="003A2144">
        <w:rPr>
          <w:sz w:val="24"/>
          <w:szCs w:val="24"/>
        </w:rPr>
        <w:t xml:space="preserve"> </w:t>
      </w:r>
      <w:proofErr w:type="spellStart"/>
      <w:r w:rsidR="003A2144">
        <w:rPr>
          <w:sz w:val="24"/>
          <w:szCs w:val="24"/>
        </w:rPr>
        <w:t>fluktuatif</w:t>
      </w:r>
      <w:proofErr w:type="spellEnd"/>
      <w:r w:rsidR="003A2144">
        <w:rPr>
          <w:sz w:val="24"/>
          <w:szCs w:val="24"/>
        </w:rPr>
        <w:t xml:space="preserve"> di </w:t>
      </w:r>
      <w:proofErr w:type="spellStart"/>
      <w:r w:rsidR="003A2144">
        <w:rPr>
          <w:sz w:val="24"/>
          <w:szCs w:val="24"/>
        </w:rPr>
        <w:t>setiap</w:t>
      </w:r>
      <w:proofErr w:type="spellEnd"/>
      <w:r w:rsidR="003A2144">
        <w:rPr>
          <w:sz w:val="24"/>
          <w:szCs w:val="24"/>
        </w:rPr>
        <w:t xml:space="preserve"> </w:t>
      </w:r>
      <w:proofErr w:type="spellStart"/>
      <w:r w:rsidR="003A2144">
        <w:rPr>
          <w:sz w:val="24"/>
          <w:szCs w:val="24"/>
        </w:rPr>
        <w:t>minggunya</w:t>
      </w:r>
      <w:proofErr w:type="spellEnd"/>
      <w:r>
        <w:rPr>
          <w:sz w:val="24"/>
          <w:szCs w:val="24"/>
        </w:rPr>
        <w:t xml:space="preserve">. </w:t>
      </w:r>
      <w:r w:rsidR="003A2144">
        <w:rPr>
          <w:sz w:val="24"/>
          <w:szCs w:val="24"/>
        </w:rPr>
        <w:t xml:space="preserve">Hal </w:t>
      </w:r>
      <w:proofErr w:type="spellStart"/>
      <w:r w:rsidR="003A2144">
        <w:rPr>
          <w:sz w:val="24"/>
          <w:szCs w:val="24"/>
        </w:rPr>
        <w:t>ini</w:t>
      </w:r>
      <w:proofErr w:type="spellEnd"/>
      <w:r w:rsidR="003A2144">
        <w:rPr>
          <w:sz w:val="24"/>
          <w:szCs w:val="24"/>
        </w:rPr>
        <w:t xml:space="preserve"> </w:t>
      </w:r>
      <w:proofErr w:type="spellStart"/>
      <w:r w:rsidR="003A2144">
        <w:rPr>
          <w:sz w:val="24"/>
          <w:szCs w:val="24"/>
        </w:rPr>
        <w:t>diduga</w:t>
      </w:r>
      <w:proofErr w:type="spellEnd"/>
      <w:r w:rsidR="003A2144">
        <w:rPr>
          <w:sz w:val="24"/>
          <w:szCs w:val="24"/>
        </w:rPr>
        <w:t xml:space="preserve"> </w:t>
      </w:r>
      <w:proofErr w:type="spellStart"/>
      <w:r w:rsidR="003A2144">
        <w:rPr>
          <w:sz w:val="24"/>
          <w:szCs w:val="24"/>
        </w:rPr>
        <w:t>karena</w:t>
      </w:r>
      <w:proofErr w:type="spellEnd"/>
      <w:r w:rsidR="003A2144">
        <w:rPr>
          <w:sz w:val="24"/>
          <w:szCs w:val="24"/>
        </w:rPr>
        <w:t xml:space="preserve"> </w:t>
      </w:r>
      <w:proofErr w:type="spellStart"/>
      <w:r w:rsidR="003A2144">
        <w:rPr>
          <w:sz w:val="24"/>
          <w:szCs w:val="24"/>
        </w:rPr>
        <w:t>adanya</w:t>
      </w:r>
      <w:proofErr w:type="spellEnd"/>
      <w:r w:rsidR="003A2144">
        <w:rPr>
          <w:sz w:val="24"/>
          <w:szCs w:val="24"/>
        </w:rPr>
        <w:t xml:space="preserve"> </w:t>
      </w:r>
      <w:proofErr w:type="spellStart"/>
      <w:r w:rsidR="003A2144">
        <w:rPr>
          <w:sz w:val="24"/>
          <w:szCs w:val="24"/>
        </w:rPr>
        <w:t>faktor</w:t>
      </w:r>
      <w:proofErr w:type="spellEnd"/>
      <w:r w:rsidR="003A2144">
        <w:rPr>
          <w:sz w:val="24"/>
          <w:szCs w:val="24"/>
        </w:rPr>
        <w:t xml:space="preserve"> </w:t>
      </w:r>
      <w:proofErr w:type="spellStart"/>
      <w:r w:rsidR="003A2144">
        <w:rPr>
          <w:sz w:val="24"/>
          <w:szCs w:val="24"/>
        </w:rPr>
        <w:t>cuaca</w:t>
      </w:r>
      <w:proofErr w:type="spellEnd"/>
      <w:r w:rsidR="003A2144">
        <w:rPr>
          <w:sz w:val="24"/>
          <w:szCs w:val="24"/>
        </w:rPr>
        <w:t xml:space="preserve"> </w:t>
      </w:r>
      <w:proofErr w:type="spellStart"/>
      <w:r w:rsidR="003A2144">
        <w:rPr>
          <w:sz w:val="24"/>
          <w:szCs w:val="24"/>
        </w:rPr>
        <w:t>yaitu</w:t>
      </w:r>
      <w:proofErr w:type="spellEnd"/>
      <w:r w:rsidR="003A2144">
        <w:rPr>
          <w:sz w:val="24"/>
          <w:szCs w:val="24"/>
        </w:rPr>
        <w:t xml:space="preserve"> </w:t>
      </w:r>
      <w:proofErr w:type="spellStart"/>
      <w:r w:rsidR="003A2144">
        <w:rPr>
          <w:sz w:val="24"/>
          <w:szCs w:val="24"/>
        </w:rPr>
        <w:t>turunnya</w:t>
      </w:r>
      <w:proofErr w:type="spellEnd"/>
      <w:r w:rsidR="003A2144">
        <w:rPr>
          <w:sz w:val="24"/>
          <w:szCs w:val="24"/>
        </w:rPr>
        <w:t xml:space="preserve"> </w:t>
      </w:r>
      <w:proofErr w:type="spellStart"/>
      <w:r w:rsidR="003A2144">
        <w:rPr>
          <w:sz w:val="24"/>
          <w:szCs w:val="24"/>
        </w:rPr>
        <w:t>hujan</w:t>
      </w:r>
      <w:proofErr w:type="spellEnd"/>
      <w:r w:rsidR="003A2144">
        <w:rPr>
          <w:sz w:val="24"/>
          <w:szCs w:val="24"/>
        </w:rPr>
        <w:t xml:space="preserve">. </w:t>
      </w:r>
      <w:proofErr w:type="spellStart"/>
      <w:r w:rsidR="003A2144">
        <w:rPr>
          <w:sz w:val="24"/>
          <w:szCs w:val="24"/>
        </w:rPr>
        <w:t>Disebutkan</w:t>
      </w:r>
      <w:proofErr w:type="spellEnd"/>
      <w:r w:rsidR="003A2144">
        <w:rPr>
          <w:sz w:val="24"/>
          <w:szCs w:val="24"/>
        </w:rPr>
        <w:t xml:space="preserve"> oleh Patty (2013) </w:t>
      </w:r>
      <w:proofErr w:type="spellStart"/>
      <w:r w:rsidR="003A2144">
        <w:rPr>
          <w:sz w:val="24"/>
          <w:szCs w:val="24"/>
        </w:rPr>
        <w:t>bahwa</w:t>
      </w:r>
      <w:proofErr w:type="spellEnd"/>
      <w:r w:rsidR="003A2144">
        <w:rPr>
          <w:sz w:val="24"/>
          <w:szCs w:val="24"/>
        </w:rPr>
        <w:t xml:space="preserve"> </w:t>
      </w:r>
      <w:proofErr w:type="spellStart"/>
      <w:r w:rsidR="003A2144">
        <w:rPr>
          <w:sz w:val="24"/>
          <w:szCs w:val="24"/>
        </w:rPr>
        <w:t>pengaruh</w:t>
      </w:r>
      <w:proofErr w:type="spellEnd"/>
      <w:r w:rsidR="003A2144">
        <w:rPr>
          <w:sz w:val="24"/>
          <w:szCs w:val="24"/>
        </w:rPr>
        <w:t xml:space="preserve"> </w:t>
      </w:r>
      <w:proofErr w:type="spellStart"/>
      <w:r w:rsidR="003A2144">
        <w:rPr>
          <w:sz w:val="24"/>
          <w:szCs w:val="24"/>
        </w:rPr>
        <w:t>cuaca</w:t>
      </w:r>
      <w:proofErr w:type="spellEnd"/>
      <w:r w:rsidR="003A2144">
        <w:rPr>
          <w:sz w:val="24"/>
          <w:szCs w:val="24"/>
        </w:rPr>
        <w:t xml:space="preserve"> dan </w:t>
      </w:r>
      <w:proofErr w:type="spellStart"/>
      <w:r w:rsidR="003A2144">
        <w:rPr>
          <w:sz w:val="24"/>
          <w:szCs w:val="24"/>
        </w:rPr>
        <w:t>angin</w:t>
      </w:r>
      <w:proofErr w:type="spellEnd"/>
      <w:r w:rsidR="003A2144">
        <w:rPr>
          <w:sz w:val="24"/>
          <w:szCs w:val="24"/>
        </w:rPr>
        <w:t xml:space="preserve"> </w:t>
      </w:r>
      <w:proofErr w:type="spellStart"/>
      <w:r w:rsidR="003A2144">
        <w:rPr>
          <w:sz w:val="24"/>
          <w:szCs w:val="24"/>
        </w:rPr>
        <w:t>dapat</w:t>
      </w:r>
      <w:proofErr w:type="spellEnd"/>
      <w:r w:rsidR="003A2144">
        <w:rPr>
          <w:sz w:val="24"/>
          <w:szCs w:val="24"/>
        </w:rPr>
        <w:t xml:space="preserve"> </w:t>
      </w:r>
      <w:proofErr w:type="spellStart"/>
      <w:r w:rsidR="003A2144">
        <w:rPr>
          <w:sz w:val="24"/>
          <w:szCs w:val="24"/>
        </w:rPr>
        <w:t>menyebabkan</w:t>
      </w:r>
      <w:proofErr w:type="spellEnd"/>
      <w:r w:rsidR="003A2144">
        <w:rPr>
          <w:sz w:val="24"/>
          <w:szCs w:val="24"/>
        </w:rPr>
        <w:t xml:space="preserve"> </w:t>
      </w:r>
      <w:proofErr w:type="spellStart"/>
      <w:r w:rsidR="003A2144">
        <w:rPr>
          <w:sz w:val="24"/>
          <w:szCs w:val="24"/>
        </w:rPr>
        <w:t>perbedaan</w:t>
      </w:r>
      <w:proofErr w:type="spellEnd"/>
      <w:r w:rsidR="003A2144">
        <w:rPr>
          <w:sz w:val="24"/>
          <w:szCs w:val="24"/>
        </w:rPr>
        <w:t xml:space="preserve"> </w:t>
      </w:r>
      <w:proofErr w:type="spellStart"/>
      <w:r w:rsidR="003A2144">
        <w:rPr>
          <w:sz w:val="24"/>
          <w:szCs w:val="24"/>
        </w:rPr>
        <w:t>nilai</w:t>
      </w:r>
      <w:proofErr w:type="spellEnd"/>
      <w:r w:rsidR="003A2144">
        <w:rPr>
          <w:sz w:val="24"/>
          <w:szCs w:val="24"/>
        </w:rPr>
        <w:t xml:space="preserve"> </w:t>
      </w:r>
      <w:proofErr w:type="spellStart"/>
      <w:r w:rsidR="003A2144">
        <w:rPr>
          <w:sz w:val="24"/>
          <w:szCs w:val="24"/>
        </w:rPr>
        <w:t>salinitas</w:t>
      </w:r>
      <w:proofErr w:type="spellEnd"/>
      <w:r w:rsidR="003A2144">
        <w:rPr>
          <w:sz w:val="24"/>
          <w:szCs w:val="24"/>
        </w:rPr>
        <w:t xml:space="preserve"> </w:t>
      </w:r>
      <w:proofErr w:type="spellStart"/>
      <w:r w:rsidR="003A2144">
        <w:rPr>
          <w:sz w:val="24"/>
          <w:szCs w:val="24"/>
        </w:rPr>
        <w:t>dari</w:t>
      </w:r>
      <w:proofErr w:type="spellEnd"/>
      <w:r w:rsidR="003A2144">
        <w:rPr>
          <w:sz w:val="24"/>
          <w:szCs w:val="24"/>
        </w:rPr>
        <w:t xml:space="preserve"> </w:t>
      </w:r>
      <w:proofErr w:type="spellStart"/>
      <w:r w:rsidR="003A2144">
        <w:rPr>
          <w:sz w:val="24"/>
          <w:szCs w:val="24"/>
        </w:rPr>
        <w:t>waktu</w:t>
      </w:r>
      <w:proofErr w:type="spellEnd"/>
      <w:r w:rsidR="003A2144">
        <w:rPr>
          <w:sz w:val="24"/>
          <w:szCs w:val="24"/>
        </w:rPr>
        <w:t xml:space="preserve"> </w:t>
      </w:r>
      <w:proofErr w:type="spellStart"/>
      <w:r w:rsidR="003A2144">
        <w:rPr>
          <w:sz w:val="24"/>
          <w:szCs w:val="24"/>
        </w:rPr>
        <w:t>ke</w:t>
      </w:r>
      <w:proofErr w:type="spellEnd"/>
      <w:r w:rsidR="003A2144">
        <w:rPr>
          <w:sz w:val="24"/>
          <w:szCs w:val="24"/>
        </w:rPr>
        <w:t xml:space="preserve"> </w:t>
      </w:r>
      <w:proofErr w:type="spellStart"/>
      <w:r w:rsidR="003A2144">
        <w:rPr>
          <w:sz w:val="24"/>
          <w:szCs w:val="24"/>
        </w:rPr>
        <w:t>waktu</w:t>
      </w:r>
      <w:proofErr w:type="spellEnd"/>
      <w:r w:rsidR="003A2144">
        <w:rPr>
          <w:sz w:val="24"/>
          <w:szCs w:val="24"/>
        </w:rPr>
        <w:t xml:space="preserve">. </w:t>
      </w:r>
      <w:proofErr w:type="spellStart"/>
      <w:r w:rsidR="00B958D0">
        <w:rPr>
          <w:sz w:val="24"/>
          <w:szCs w:val="24"/>
        </w:rPr>
        <w:t>Pengelolaan</w:t>
      </w:r>
      <w:proofErr w:type="spellEnd"/>
      <w:r w:rsidR="00B958D0">
        <w:rPr>
          <w:sz w:val="24"/>
          <w:szCs w:val="24"/>
        </w:rPr>
        <w:t xml:space="preserve"> </w:t>
      </w:r>
      <w:proofErr w:type="spellStart"/>
      <w:r w:rsidR="00B958D0">
        <w:rPr>
          <w:sz w:val="24"/>
          <w:szCs w:val="24"/>
        </w:rPr>
        <w:t>salinitas</w:t>
      </w:r>
      <w:proofErr w:type="spellEnd"/>
      <w:r w:rsidR="00B958D0">
        <w:rPr>
          <w:sz w:val="24"/>
          <w:szCs w:val="24"/>
        </w:rPr>
        <w:t xml:space="preserve"> </w:t>
      </w:r>
      <w:proofErr w:type="spellStart"/>
      <w:r w:rsidR="00B958D0">
        <w:rPr>
          <w:sz w:val="24"/>
          <w:szCs w:val="24"/>
        </w:rPr>
        <w:t>tambak</w:t>
      </w:r>
      <w:proofErr w:type="spellEnd"/>
      <w:r w:rsidR="00B958D0">
        <w:rPr>
          <w:sz w:val="24"/>
          <w:szCs w:val="24"/>
        </w:rPr>
        <w:t xml:space="preserve"> </w:t>
      </w:r>
      <w:proofErr w:type="spellStart"/>
      <w:r w:rsidR="00B958D0">
        <w:rPr>
          <w:sz w:val="24"/>
          <w:szCs w:val="24"/>
        </w:rPr>
        <w:t>terutama</w:t>
      </w:r>
      <w:proofErr w:type="spellEnd"/>
      <w:r w:rsidR="00B958D0">
        <w:rPr>
          <w:sz w:val="24"/>
          <w:szCs w:val="24"/>
        </w:rPr>
        <w:t xml:space="preserve"> </w:t>
      </w:r>
      <w:proofErr w:type="spellStart"/>
      <w:r w:rsidR="00B958D0">
        <w:rPr>
          <w:sz w:val="24"/>
          <w:szCs w:val="24"/>
        </w:rPr>
        <w:t>untuk</w:t>
      </w:r>
      <w:proofErr w:type="spellEnd"/>
      <w:r w:rsidR="00B958D0">
        <w:rPr>
          <w:sz w:val="24"/>
          <w:szCs w:val="24"/>
        </w:rPr>
        <w:t xml:space="preserve"> </w:t>
      </w:r>
      <w:proofErr w:type="spellStart"/>
      <w:r w:rsidR="00B958D0">
        <w:rPr>
          <w:sz w:val="24"/>
          <w:szCs w:val="24"/>
        </w:rPr>
        <w:t>udang</w:t>
      </w:r>
      <w:proofErr w:type="spellEnd"/>
      <w:r w:rsidR="00B958D0">
        <w:rPr>
          <w:sz w:val="24"/>
          <w:szCs w:val="24"/>
        </w:rPr>
        <w:t xml:space="preserve"> sangat </w:t>
      </w:r>
      <w:proofErr w:type="spellStart"/>
      <w:r w:rsidR="00B958D0">
        <w:rPr>
          <w:sz w:val="24"/>
          <w:szCs w:val="24"/>
        </w:rPr>
        <w:t>penting</w:t>
      </w:r>
      <w:proofErr w:type="spellEnd"/>
      <w:r w:rsidR="003A2144">
        <w:rPr>
          <w:sz w:val="24"/>
          <w:szCs w:val="24"/>
        </w:rPr>
        <w:t xml:space="preserve"> </w:t>
      </w:r>
      <w:proofErr w:type="spellStart"/>
      <w:r w:rsidR="003A2144">
        <w:rPr>
          <w:sz w:val="24"/>
          <w:szCs w:val="24"/>
        </w:rPr>
        <w:t>mengingat</w:t>
      </w:r>
      <w:proofErr w:type="spellEnd"/>
      <w:r w:rsidR="003A2144">
        <w:rPr>
          <w:sz w:val="24"/>
          <w:szCs w:val="24"/>
        </w:rPr>
        <w:t xml:space="preserve"> </w:t>
      </w:r>
      <w:proofErr w:type="spellStart"/>
      <w:r w:rsidR="003A2144">
        <w:rPr>
          <w:sz w:val="24"/>
          <w:szCs w:val="24"/>
        </w:rPr>
        <w:t>udang</w:t>
      </w:r>
      <w:proofErr w:type="spellEnd"/>
      <w:r w:rsidR="00B958D0">
        <w:rPr>
          <w:sz w:val="24"/>
          <w:szCs w:val="24"/>
        </w:rPr>
        <w:t xml:space="preserve"> sangat </w:t>
      </w:r>
      <w:proofErr w:type="spellStart"/>
      <w:r w:rsidR="00B958D0">
        <w:rPr>
          <w:sz w:val="24"/>
          <w:szCs w:val="24"/>
        </w:rPr>
        <w:t>se</w:t>
      </w:r>
      <w:r w:rsidR="00586D2F">
        <w:rPr>
          <w:sz w:val="24"/>
          <w:szCs w:val="24"/>
        </w:rPr>
        <w:t>n</w:t>
      </w:r>
      <w:r w:rsidR="00B958D0">
        <w:rPr>
          <w:sz w:val="24"/>
          <w:szCs w:val="24"/>
        </w:rPr>
        <w:t>sitif</w:t>
      </w:r>
      <w:proofErr w:type="spellEnd"/>
      <w:r w:rsidR="00B958D0">
        <w:rPr>
          <w:sz w:val="24"/>
          <w:szCs w:val="24"/>
        </w:rPr>
        <w:t xml:space="preserve"> </w:t>
      </w:r>
      <w:proofErr w:type="spellStart"/>
      <w:r w:rsidR="00B958D0">
        <w:rPr>
          <w:sz w:val="24"/>
          <w:szCs w:val="24"/>
        </w:rPr>
        <w:t>terhadap</w:t>
      </w:r>
      <w:proofErr w:type="spellEnd"/>
      <w:r w:rsidR="00B958D0">
        <w:rPr>
          <w:sz w:val="24"/>
          <w:szCs w:val="24"/>
        </w:rPr>
        <w:t xml:space="preserve"> </w:t>
      </w:r>
      <w:proofErr w:type="spellStart"/>
      <w:r w:rsidR="00B958D0">
        <w:rPr>
          <w:sz w:val="24"/>
          <w:szCs w:val="24"/>
        </w:rPr>
        <w:t>perubahan</w:t>
      </w:r>
      <w:proofErr w:type="spellEnd"/>
      <w:r w:rsidR="00B958D0">
        <w:rPr>
          <w:sz w:val="24"/>
          <w:szCs w:val="24"/>
        </w:rPr>
        <w:t xml:space="preserve"> </w:t>
      </w:r>
      <w:proofErr w:type="spellStart"/>
      <w:r w:rsidR="00B958D0">
        <w:rPr>
          <w:sz w:val="24"/>
          <w:szCs w:val="24"/>
        </w:rPr>
        <w:t>salinitas</w:t>
      </w:r>
      <w:proofErr w:type="spellEnd"/>
      <w:r w:rsidR="00B958D0">
        <w:rPr>
          <w:sz w:val="24"/>
          <w:szCs w:val="24"/>
        </w:rPr>
        <w:t xml:space="preserve"> yang </w:t>
      </w:r>
      <w:proofErr w:type="spellStart"/>
      <w:r w:rsidR="00B958D0">
        <w:rPr>
          <w:sz w:val="24"/>
          <w:szCs w:val="24"/>
        </w:rPr>
        <w:t>mendadak</w:t>
      </w:r>
      <w:proofErr w:type="spellEnd"/>
      <w:r w:rsidR="00B958D0">
        <w:rPr>
          <w:sz w:val="24"/>
          <w:szCs w:val="24"/>
        </w:rPr>
        <w:t xml:space="preserve">. </w:t>
      </w:r>
      <w:r w:rsidR="00662D29">
        <w:rPr>
          <w:sz w:val="24"/>
          <w:szCs w:val="24"/>
        </w:rPr>
        <w:t xml:space="preserve">Jika </w:t>
      </w:r>
      <w:proofErr w:type="spellStart"/>
      <w:r w:rsidR="00662D29">
        <w:rPr>
          <w:sz w:val="24"/>
          <w:szCs w:val="24"/>
        </w:rPr>
        <w:t>kondisi</w:t>
      </w:r>
      <w:proofErr w:type="spellEnd"/>
      <w:r w:rsidR="00662D29">
        <w:rPr>
          <w:sz w:val="24"/>
          <w:szCs w:val="24"/>
        </w:rPr>
        <w:t xml:space="preserve"> </w:t>
      </w:r>
      <w:proofErr w:type="spellStart"/>
      <w:r w:rsidR="00662D29">
        <w:rPr>
          <w:sz w:val="24"/>
          <w:szCs w:val="24"/>
        </w:rPr>
        <w:t>salinitas</w:t>
      </w:r>
      <w:proofErr w:type="spellEnd"/>
      <w:r w:rsidR="00662D29">
        <w:rPr>
          <w:sz w:val="24"/>
          <w:szCs w:val="24"/>
        </w:rPr>
        <w:t xml:space="preserve"> </w:t>
      </w:r>
      <w:proofErr w:type="spellStart"/>
      <w:r w:rsidR="00662D29">
        <w:rPr>
          <w:sz w:val="24"/>
          <w:szCs w:val="24"/>
        </w:rPr>
        <w:t>berfluktuasi</w:t>
      </w:r>
      <w:proofErr w:type="spellEnd"/>
      <w:r w:rsidR="00662D29">
        <w:rPr>
          <w:sz w:val="24"/>
          <w:szCs w:val="24"/>
        </w:rPr>
        <w:t xml:space="preserve"> </w:t>
      </w:r>
      <w:proofErr w:type="spellStart"/>
      <w:r w:rsidR="00662D29">
        <w:rPr>
          <w:sz w:val="24"/>
          <w:szCs w:val="24"/>
        </w:rPr>
        <w:t>maka</w:t>
      </w:r>
      <w:proofErr w:type="spellEnd"/>
      <w:r w:rsidR="00662D29">
        <w:rPr>
          <w:sz w:val="24"/>
          <w:szCs w:val="24"/>
        </w:rPr>
        <w:t xml:space="preserve"> </w:t>
      </w:r>
      <w:proofErr w:type="spellStart"/>
      <w:r w:rsidR="00662D29">
        <w:rPr>
          <w:sz w:val="24"/>
          <w:szCs w:val="24"/>
        </w:rPr>
        <w:t>semakin</w:t>
      </w:r>
      <w:proofErr w:type="spellEnd"/>
      <w:r w:rsidR="00662D29">
        <w:rPr>
          <w:sz w:val="24"/>
          <w:szCs w:val="24"/>
        </w:rPr>
        <w:t xml:space="preserve"> </w:t>
      </w:r>
      <w:proofErr w:type="spellStart"/>
      <w:r w:rsidR="00662D29">
        <w:rPr>
          <w:sz w:val="24"/>
          <w:szCs w:val="24"/>
        </w:rPr>
        <w:t>banyak</w:t>
      </w:r>
      <w:proofErr w:type="spellEnd"/>
      <w:r w:rsidR="00662D29">
        <w:rPr>
          <w:sz w:val="24"/>
          <w:szCs w:val="24"/>
        </w:rPr>
        <w:t xml:space="preserve"> </w:t>
      </w:r>
      <w:proofErr w:type="spellStart"/>
      <w:r w:rsidR="00662D29">
        <w:rPr>
          <w:sz w:val="24"/>
          <w:szCs w:val="24"/>
        </w:rPr>
        <w:t>energi</w:t>
      </w:r>
      <w:proofErr w:type="spellEnd"/>
      <w:r w:rsidR="00662D29">
        <w:rPr>
          <w:sz w:val="24"/>
          <w:szCs w:val="24"/>
        </w:rPr>
        <w:t xml:space="preserve"> yang </w:t>
      </w:r>
      <w:proofErr w:type="spellStart"/>
      <w:r w:rsidR="00662D29">
        <w:rPr>
          <w:sz w:val="24"/>
          <w:szCs w:val="24"/>
        </w:rPr>
        <w:t>dibutuhkan</w:t>
      </w:r>
      <w:proofErr w:type="spellEnd"/>
      <w:r w:rsidR="00662D29">
        <w:rPr>
          <w:sz w:val="24"/>
          <w:szCs w:val="24"/>
        </w:rPr>
        <w:t xml:space="preserve"> </w:t>
      </w:r>
      <w:proofErr w:type="spellStart"/>
      <w:r w:rsidR="00662D29">
        <w:rPr>
          <w:sz w:val="24"/>
          <w:szCs w:val="24"/>
        </w:rPr>
        <w:t>untuk</w:t>
      </w:r>
      <w:proofErr w:type="spellEnd"/>
      <w:r w:rsidR="00662D29">
        <w:rPr>
          <w:sz w:val="24"/>
          <w:szCs w:val="24"/>
        </w:rPr>
        <w:t xml:space="preserve"> </w:t>
      </w:r>
      <w:proofErr w:type="spellStart"/>
      <w:r w:rsidR="00662D29">
        <w:rPr>
          <w:sz w:val="24"/>
          <w:szCs w:val="24"/>
        </w:rPr>
        <w:t>metabolisme</w:t>
      </w:r>
      <w:proofErr w:type="spellEnd"/>
      <w:r w:rsidR="00662D29">
        <w:rPr>
          <w:sz w:val="24"/>
          <w:szCs w:val="24"/>
        </w:rPr>
        <w:t xml:space="preserve"> </w:t>
      </w:r>
      <w:r w:rsidR="00662D29" w:rsidRPr="00B96EEB">
        <w:rPr>
          <w:sz w:val="24"/>
          <w:szCs w:val="24"/>
        </w:rPr>
        <w:t>(</w:t>
      </w:r>
      <w:proofErr w:type="spellStart"/>
      <w:r w:rsidR="00662D29" w:rsidRPr="00B96EEB">
        <w:rPr>
          <w:sz w:val="24"/>
          <w:szCs w:val="24"/>
        </w:rPr>
        <w:t>Fujaya</w:t>
      </w:r>
      <w:proofErr w:type="spellEnd"/>
      <w:r w:rsidR="00662D29" w:rsidRPr="00B96EEB">
        <w:rPr>
          <w:sz w:val="24"/>
          <w:szCs w:val="24"/>
        </w:rPr>
        <w:t xml:space="preserve">, 2004). </w:t>
      </w:r>
      <w:r w:rsidR="003A2144">
        <w:rPr>
          <w:sz w:val="24"/>
          <w:szCs w:val="24"/>
        </w:rPr>
        <w:t xml:space="preserve">Langkah yang </w:t>
      </w:r>
      <w:proofErr w:type="spellStart"/>
      <w:r w:rsidR="003A2144">
        <w:rPr>
          <w:sz w:val="24"/>
          <w:szCs w:val="24"/>
        </w:rPr>
        <w:t>dilakukan</w:t>
      </w:r>
      <w:proofErr w:type="spellEnd"/>
      <w:r w:rsidR="003A2144">
        <w:rPr>
          <w:sz w:val="24"/>
          <w:szCs w:val="24"/>
        </w:rPr>
        <w:t xml:space="preserve"> </w:t>
      </w:r>
      <w:proofErr w:type="spellStart"/>
      <w:r w:rsidR="003A2144">
        <w:rPr>
          <w:sz w:val="24"/>
          <w:szCs w:val="24"/>
        </w:rPr>
        <w:t>petambak</w:t>
      </w:r>
      <w:proofErr w:type="spellEnd"/>
      <w:r w:rsidR="003A2144">
        <w:rPr>
          <w:sz w:val="24"/>
          <w:szCs w:val="24"/>
        </w:rPr>
        <w:t xml:space="preserve"> </w:t>
      </w:r>
      <w:proofErr w:type="spellStart"/>
      <w:r w:rsidR="003A2144">
        <w:rPr>
          <w:sz w:val="24"/>
          <w:szCs w:val="24"/>
        </w:rPr>
        <w:t>untuk</w:t>
      </w:r>
      <w:proofErr w:type="spellEnd"/>
      <w:r w:rsidR="003A2144">
        <w:rPr>
          <w:sz w:val="24"/>
          <w:szCs w:val="24"/>
        </w:rPr>
        <w:t xml:space="preserve"> </w:t>
      </w:r>
      <w:proofErr w:type="spellStart"/>
      <w:r w:rsidR="003A2144">
        <w:rPr>
          <w:sz w:val="24"/>
          <w:szCs w:val="24"/>
        </w:rPr>
        <w:t>mengatasi</w:t>
      </w:r>
      <w:proofErr w:type="spellEnd"/>
      <w:r w:rsidR="003A2144">
        <w:rPr>
          <w:sz w:val="24"/>
          <w:szCs w:val="24"/>
        </w:rPr>
        <w:t xml:space="preserve"> </w:t>
      </w:r>
      <w:proofErr w:type="spellStart"/>
      <w:r w:rsidR="003A2144">
        <w:rPr>
          <w:sz w:val="24"/>
          <w:szCs w:val="24"/>
        </w:rPr>
        <w:t>salinitas</w:t>
      </w:r>
      <w:proofErr w:type="spellEnd"/>
      <w:r w:rsidR="003A2144">
        <w:rPr>
          <w:sz w:val="24"/>
          <w:szCs w:val="24"/>
        </w:rPr>
        <w:t xml:space="preserve"> yang </w:t>
      </w:r>
      <w:proofErr w:type="spellStart"/>
      <w:r w:rsidR="003A2144">
        <w:rPr>
          <w:sz w:val="24"/>
          <w:szCs w:val="24"/>
        </w:rPr>
        <w:t>berfluktuasi</w:t>
      </w:r>
      <w:proofErr w:type="spellEnd"/>
      <w:r w:rsidR="003A2144">
        <w:rPr>
          <w:sz w:val="24"/>
          <w:szCs w:val="24"/>
        </w:rPr>
        <w:t xml:space="preserve"> </w:t>
      </w:r>
      <w:proofErr w:type="spellStart"/>
      <w:r w:rsidR="003A2144">
        <w:rPr>
          <w:sz w:val="24"/>
          <w:szCs w:val="24"/>
        </w:rPr>
        <w:t>adalah</w:t>
      </w:r>
      <w:proofErr w:type="spellEnd"/>
      <w:r w:rsidR="003A2144">
        <w:rPr>
          <w:sz w:val="24"/>
          <w:szCs w:val="24"/>
        </w:rPr>
        <w:t xml:space="preserve"> </w:t>
      </w:r>
      <w:proofErr w:type="spellStart"/>
      <w:r w:rsidR="003A2144">
        <w:rPr>
          <w:sz w:val="24"/>
          <w:szCs w:val="24"/>
        </w:rPr>
        <w:t>dengan</w:t>
      </w:r>
      <w:proofErr w:type="spellEnd"/>
      <w:r w:rsidR="003A2144">
        <w:rPr>
          <w:sz w:val="24"/>
          <w:szCs w:val="24"/>
        </w:rPr>
        <w:t xml:space="preserve"> </w:t>
      </w:r>
      <w:proofErr w:type="spellStart"/>
      <w:r w:rsidR="00057A69">
        <w:rPr>
          <w:sz w:val="24"/>
          <w:szCs w:val="24"/>
        </w:rPr>
        <w:t>mengontrol</w:t>
      </w:r>
      <w:proofErr w:type="spellEnd"/>
      <w:r w:rsidR="00057A69">
        <w:rPr>
          <w:sz w:val="24"/>
          <w:szCs w:val="24"/>
        </w:rPr>
        <w:t xml:space="preserve"> volume air pada </w:t>
      </w:r>
      <w:proofErr w:type="spellStart"/>
      <w:r w:rsidR="00057A69">
        <w:rPr>
          <w:sz w:val="24"/>
          <w:szCs w:val="24"/>
        </w:rPr>
        <w:t>tambak</w:t>
      </w:r>
      <w:proofErr w:type="spellEnd"/>
      <w:r w:rsidR="00057A69">
        <w:rPr>
          <w:sz w:val="24"/>
          <w:szCs w:val="24"/>
        </w:rPr>
        <w:t xml:space="preserve">. Ketika </w:t>
      </w:r>
      <w:proofErr w:type="spellStart"/>
      <w:r w:rsidR="00057A69">
        <w:rPr>
          <w:sz w:val="24"/>
          <w:szCs w:val="24"/>
        </w:rPr>
        <w:t>hujan</w:t>
      </w:r>
      <w:proofErr w:type="spellEnd"/>
      <w:r w:rsidR="00057A69">
        <w:rPr>
          <w:sz w:val="24"/>
          <w:szCs w:val="24"/>
        </w:rPr>
        <w:t xml:space="preserve"> </w:t>
      </w:r>
      <w:proofErr w:type="spellStart"/>
      <w:r w:rsidR="00057A69">
        <w:rPr>
          <w:sz w:val="24"/>
          <w:szCs w:val="24"/>
        </w:rPr>
        <w:t>telah</w:t>
      </w:r>
      <w:proofErr w:type="spellEnd"/>
      <w:r w:rsidR="00057A69">
        <w:rPr>
          <w:sz w:val="24"/>
          <w:szCs w:val="24"/>
        </w:rPr>
        <w:t xml:space="preserve"> </w:t>
      </w:r>
      <w:proofErr w:type="spellStart"/>
      <w:r w:rsidR="00057A69">
        <w:rPr>
          <w:sz w:val="24"/>
          <w:szCs w:val="24"/>
        </w:rPr>
        <w:t>berhenti</w:t>
      </w:r>
      <w:proofErr w:type="spellEnd"/>
      <w:r w:rsidR="00057A69">
        <w:rPr>
          <w:sz w:val="24"/>
          <w:szCs w:val="24"/>
        </w:rPr>
        <w:t xml:space="preserve"> </w:t>
      </w:r>
      <w:proofErr w:type="spellStart"/>
      <w:r w:rsidR="00057A69">
        <w:rPr>
          <w:sz w:val="24"/>
          <w:szCs w:val="24"/>
        </w:rPr>
        <w:t>teknisi</w:t>
      </w:r>
      <w:proofErr w:type="spellEnd"/>
      <w:r w:rsidR="00057A69">
        <w:rPr>
          <w:sz w:val="24"/>
          <w:szCs w:val="24"/>
        </w:rPr>
        <w:t xml:space="preserve"> </w:t>
      </w:r>
      <w:proofErr w:type="spellStart"/>
      <w:r w:rsidR="00057A69">
        <w:rPr>
          <w:sz w:val="24"/>
          <w:szCs w:val="24"/>
        </w:rPr>
        <w:t>segera</w:t>
      </w:r>
      <w:proofErr w:type="spellEnd"/>
      <w:r w:rsidR="00057A69">
        <w:rPr>
          <w:sz w:val="24"/>
          <w:szCs w:val="24"/>
        </w:rPr>
        <w:t xml:space="preserve"> </w:t>
      </w:r>
      <w:proofErr w:type="spellStart"/>
      <w:r w:rsidR="00057A69">
        <w:rPr>
          <w:sz w:val="24"/>
          <w:szCs w:val="24"/>
        </w:rPr>
        <w:t>mengukur</w:t>
      </w:r>
      <w:proofErr w:type="spellEnd"/>
      <w:r w:rsidR="00057A69">
        <w:rPr>
          <w:sz w:val="24"/>
          <w:szCs w:val="24"/>
        </w:rPr>
        <w:t xml:space="preserve"> </w:t>
      </w:r>
      <w:proofErr w:type="spellStart"/>
      <w:r w:rsidR="00057A69">
        <w:rPr>
          <w:sz w:val="24"/>
          <w:szCs w:val="24"/>
        </w:rPr>
        <w:t>nilai</w:t>
      </w:r>
      <w:proofErr w:type="spellEnd"/>
      <w:r w:rsidR="00057A69">
        <w:rPr>
          <w:sz w:val="24"/>
          <w:szCs w:val="24"/>
        </w:rPr>
        <w:t xml:space="preserve"> </w:t>
      </w:r>
      <w:proofErr w:type="spellStart"/>
      <w:r w:rsidR="00057A69">
        <w:rPr>
          <w:sz w:val="24"/>
          <w:szCs w:val="24"/>
        </w:rPr>
        <w:t>salinitas</w:t>
      </w:r>
      <w:proofErr w:type="spellEnd"/>
      <w:r w:rsidR="00057A69">
        <w:rPr>
          <w:sz w:val="24"/>
          <w:szCs w:val="24"/>
        </w:rPr>
        <w:t xml:space="preserve"> </w:t>
      </w:r>
      <w:proofErr w:type="spellStart"/>
      <w:r w:rsidR="00057A69">
        <w:rPr>
          <w:sz w:val="24"/>
          <w:szCs w:val="24"/>
        </w:rPr>
        <w:t>tambak</w:t>
      </w:r>
      <w:proofErr w:type="spellEnd"/>
      <w:r w:rsidR="00057A69">
        <w:rPr>
          <w:sz w:val="24"/>
          <w:szCs w:val="24"/>
        </w:rPr>
        <w:t xml:space="preserve">. </w:t>
      </w:r>
      <w:proofErr w:type="spellStart"/>
      <w:r w:rsidR="00057A69">
        <w:rPr>
          <w:sz w:val="24"/>
          <w:szCs w:val="24"/>
        </w:rPr>
        <w:t>Bila</w:t>
      </w:r>
      <w:proofErr w:type="spellEnd"/>
      <w:r w:rsidR="00057A69">
        <w:rPr>
          <w:sz w:val="24"/>
          <w:szCs w:val="24"/>
        </w:rPr>
        <w:t xml:space="preserve"> </w:t>
      </w:r>
      <w:proofErr w:type="spellStart"/>
      <w:r w:rsidR="00057A69">
        <w:rPr>
          <w:sz w:val="24"/>
          <w:szCs w:val="24"/>
        </w:rPr>
        <w:t>nilai</w:t>
      </w:r>
      <w:proofErr w:type="spellEnd"/>
      <w:r w:rsidR="00057A69">
        <w:rPr>
          <w:sz w:val="24"/>
          <w:szCs w:val="24"/>
        </w:rPr>
        <w:t xml:space="preserve"> </w:t>
      </w:r>
      <w:proofErr w:type="spellStart"/>
      <w:r w:rsidR="00057A69">
        <w:rPr>
          <w:sz w:val="24"/>
          <w:szCs w:val="24"/>
        </w:rPr>
        <w:t>salinitas</w:t>
      </w:r>
      <w:proofErr w:type="spellEnd"/>
      <w:r w:rsidR="00057A69">
        <w:rPr>
          <w:sz w:val="24"/>
          <w:szCs w:val="24"/>
        </w:rPr>
        <w:t xml:space="preserve"> </w:t>
      </w:r>
      <w:proofErr w:type="spellStart"/>
      <w:r w:rsidR="00057A69">
        <w:rPr>
          <w:sz w:val="24"/>
          <w:szCs w:val="24"/>
        </w:rPr>
        <w:t>mengalami</w:t>
      </w:r>
      <w:proofErr w:type="spellEnd"/>
      <w:r w:rsidR="00057A69">
        <w:rPr>
          <w:sz w:val="24"/>
          <w:szCs w:val="24"/>
        </w:rPr>
        <w:t xml:space="preserve"> </w:t>
      </w:r>
      <w:proofErr w:type="spellStart"/>
      <w:r w:rsidR="00057A69">
        <w:rPr>
          <w:sz w:val="24"/>
          <w:szCs w:val="24"/>
        </w:rPr>
        <w:t>penurunan</w:t>
      </w:r>
      <w:proofErr w:type="spellEnd"/>
      <w:r w:rsidR="00057A69">
        <w:rPr>
          <w:sz w:val="24"/>
          <w:szCs w:val="24"/>
        </w:rPr>
        <w:t xml:space="preserve"> yang </w:t>
      </w:r>
      <w:proofErr w:type="spellStart"/>
      <w:r w:rsidR="00057A69">
        <w:rPr>
          <w:sz w:val="24"/>
          <w:szCs w:val="24"/>
        </w:rPr>
        <w:t>signifikan</w:t>
      </w:r>
      <w:proofErr w:type="spellEnd"/>
      <w:r w:rsidR="00057A69">
        <w:rPr>
          <w:sz w:val="24"/>
          <w:szCs w:val="24"/>
        </w:rPr>
        <w:t xml:space="preserve"> </w:t>
      </w:r>
      <w:proofErr w:type="spellStart"/>
      <w:r w:rsidR="00057A69">
        <w:rPr>
          <w:sz w:val="24"/>
          <w:szCs w:val="24"/>
        </w:rPr>
        <w:t>maka</w:t>
      </w:r>
      <w:proofErr w:type="spellEnd"/>
      <w:r w:rsidR="00057A69">
        <w:rPr>
          <w:sz w:val="24"/>
          <w:szCs w:val="24"/>
        </w:rPr>
        <w:t xml:space="preserve"> </w:t>
      </w:r>
      <w:proofErr w:type="spellStart"/>
      <w:r w:rsidR="00057A69">
        <w:rPr>
          <w:sz w:val="24"/>
          <w:szCs w:val="24"/>
        </w:rPr>
        <w:t>akan</w:t>
      </w:r>
      <w:proofErr w:type="spellEnd"/>
      <w:r w:rsidR="00057A69">
        <w:rPr>
          <w:sz w:val="24"/>
          <w:szCs w:val="24"/>
        </w:rPr>
        <w:t xml:space="preserve"> </w:t>
      </w:r>
      <w:proofErr w:type="spellStart"/>
      <w:r w:rsidR="00057A69">
        <w:rPr>
          <w:sz w:val="24"/>
          <w:szCs w:val="24"/>
        </w:rPr>
        <w:t>dilakukan</w:t>
      </w:r>
      <w:proofErr w:type="spellEnd"/>
      <w:r w:rsidR="00057A69">
        <w:rPr>
          <w:sz w:val="24"/>
          <w:szCs w:val="24"/>
        </w:rPr>
        <w:t xml:space="preserve"> </w:t>
      </w:r>
      <w:proofErr w:type="spellStart"/>
      <w:r w:rsidR="00057A69">
        <w:rPr>
          <w:sz w:val="24"/>
          <w:szCs w:val="24"/>
        </w:rPr>
        <w:t>pengeluaran</w:t>
      </w:r>
      <w:proofErr w:type="spellEnd"/>
      <w:r w:rsidR="00057A69">
        <w:rPr>
          <w:sz w:val="24"/>
          <w:szCs w:val="24"/>
        </w:rPr>
        <w:t xml:space="preserve"> air </w:t>
      </w:r>
      <w:proofErr w:type="spellStart"/>
      <w:r w:rsidR="00057A69">
        <w:rPr>
          <w:sz w:val="24"/>
          <w:szCs w:val="24"/>
        </w:rPr>
        <w:t>tawar</w:t>
      </w:r>
      <w:proofErr w:type="spellEnd"/>
      <w:r w:rsidR="00057A69">
        <w:rPr>
          <w:sz w:val="24"/>
          <w:szCs w:val="24"/>
        </w:rPr>
        <w:t xml:space="preserve"> </w:t>
      </w:r>
      <w:proofErr w:type="spellStart"/>
      <w:r w:rsidR="00057A69">
        <w:rPr>
          <w:sz w:val="24"/>
          <w:szCs w:val="24"/>
        </w:rPr>
        <w:t>ke</w:t>
      </w:r>
      <w:proofErr w:type="spellEnd"/>
      <w:r w:rsidR="00057A69">
        <w:rPr>
          <w:sz w:val="24"/>
          <w:szCs w:val="24"/>
        </w:rPr>
        <w:t xml:space="preserve"> </w:t>
      </w:r>
      <w:proofErr w:type="spellStart"/>
      <w:r w:rsidR="00057A69">
        <w:rPr>
          <w:sz w:val="24"/>
          <w:szCs w:val="24"/>
        </w:rPr>
        <w:t>luar</w:t>
      </w:r>
      <w:proofErr w:type="spellEnd"/>
      <w:r w:rsidR="00057A69">
        <w:rPr>
          <w:sz w:val="24"/>
          <w:szCs w:val="24"/>
        </w:rPr>
        <w:t xml:space="preserve"> </w:t>
      </w:r>
      <w:proofErr w:type="spellStart"/>
      <w:r w:rsidR="00057A69">
        <w:rPr>
          <w:sz w:val="24"/>
          <w:szCs w:val="24"/>
        </w:rPr>
        <w:t>tambak</w:t>
      </w:r>
      <w:proofErr w:type="spellEnd"/>
      <w:r w:rsidR="00057A69">
        <w:rPr>
          <w:sz w:val="24"/>
          <w:szCs w:val="24"/>
        </w:rPr>
        <w:t xml:space="preserve">. Air </w:t>
      </w:r>
      <w:proofErr w:type="spellStart"/>
      <w:r w:rsidR="00057A69">
        <w:rPr>
          <w:sz w:val="24"/>
          <w:szCs w:val="24"/>
        </w:rPr>
        <w:t>tawar</w:t>
      </w:r>
      <w:proofErr w:type="spellEnd"/>
      <w:r w:rsidR="00057A69">
        <w:rPr>
          <w:sz w:val="24"/>
          <w:szCs w:val="24"/>
        </w:rPr>
        <w:t xml:space="preserve"> </w:t>
      </w:r>
      <w:proofErr w:type="spellStart"/>
      <w:r w:rsidR="00057A69">
        <w:rPr>
          <w:sz w:val="24"/>
          <w:szCs w:val="24"/>
        </w:rPr>
        <w:t>dari</w:t>
      </w:r>
      <w:proofErr w:type="spellEnd"/>
      <w:r w:rsidR="00057A69">
        <w:rPr>
          <w:sz w:val="24"/>
          <w:szCs w:val="24"/>
        </w:rPr>
        <w:t xml:space="preserve"> </w:t>
      </w:r>
      <w:proofErr w:type="spellStart"/>
      <w:r w:rsidR="00057A69">
        <w:rPr>
          <w:sz w:val="24"/>
          <w:szCs w:val="24"/>
        </w:rPr>
        <w:t>hujan</w:t>
      </w:r>
      <w:proofErr w:type="spellEnd"/>
      <w:r w:rsidR="00057A69">
        <w:rPr>
          <w:sz w:val="24"/>
          <w:szCs w:val="24"/>
        </w:rPr>
        <w:t xml:space="preserve"> </w:t>
      </w:r>
      <w:proofErr w:type="spellStart"/>
      <w:r w:rsidR="00057A69">
        <w:rPr>
          <w:sz w:val="24"/>
          <w:szCs w:val="24"/>
        </w:rPr>
        <w:t>biasanya</w:t>
      </w:r>
      <w:proofErr w:type="spellEnd"/>
      <w:r w:rsidR="00057A69">
        <w:rPr>
          <w:sz w:val="24"/>
          <w:szCs w:val="24"/>
        </w:rPr>
        <w:t xml:space="preserve"> </w:t>
      </w:r>
      <w:proofErr w:type="spellStart"/>
      <w:r w:rsidR="00057A69">
        <w:rPr>
          <w:sz w:val="24"/>
          <w:szCs w:val="24"/>
        </w:rPr>
        <w:t>berada</w:t>
      </w:r>
      <w:proofErr w:type="spellEnd"/>
      <w:r w:rsidR="00057A69">
        <w:rPr>
          <w:sz w:val="24"/>
          <w:szCs w:val="24"/>
        </w:rPr>
        <w:t xml:space="preserve"> di </w:t>
      </w:r>
      <w:proofErr w:type="spellStart"/>
      <w:r w:rsidR="00057A69">
        <w:rPr>
          <w:sz w:val="24"/>
          <w:szCs w:val="24"/>
        </w:rPr>
        <w:t>permukaan</w:t>
      </w:r>
      <w:proofErr w:type="spellEnd"/>
      <w:r w:rsidR="00057A69">
        <w:rPr>
          <w:sz w:val="24"/>
          <w:szCs w:val="24"/>
        </w:rPr>
        <w:t xml:space="preserve"> </w:t>
      </w:r>
      <w:proofErr w:type="spellStart"/>
      <w:r w:rsidR="00057A69">
        <w:rPr>
          <w:sz w:val="24"/>
          <w:szCs w:val="24"/>
        </w:rPr>
        <w:t>tambak</w:t>
      </w:r>
      <w:proofErr w:type="spellEnd"/>
      <w:r w:rsidR="00057A69">
        <w:rPr>
          <w:sz w:val="24"/>
          <w:szCs w:val="24"/>
        </w:rPr>
        <w:t xml:space="preserve"> </w:t>
      </w:r>
      <w:proofErr w:type="spellStart"/>
      <w:r w:rsidR="00057A69">
        <w:rPr>
          <w:sz w:val="24"/>
          <w:szCs w:val="24"/>
        </w:rPr>
        <w:t>karena</w:t>
      </w:r>
      <w:proofErr w:type="spellEnd"/>
      <w:r w:rsidR="00057A69">
        <w:rPr>
          <w:sz w:val="24"/>
          <w:szCs w:val="24"/>
        </w:rPr>
        <w:t xml:space="preserve"> </w:t>
      </w:r>
      <w:proofErr w:type="spellStart"/>
      <w:r w:rsidR="00057A69">
        <w:rPr>
          <w:sz w:val="24"/>
          <w:szCs w:val="24"/>
        </w:rPr>
        <w:t>memiliki</w:t>
      </w:r>
      <w:proofErr w:type="spellEnd"/>
      <w:r w:rsidR="00057A69">
        <w:rPr>
          <w:sz w:val="24"/>
          <w:szCs w:val="24"/>
        </w:rPr>
        <w:t xml:space="preserve"> </w:t>
      </w:r>
      <w:proofErr w:type="spellStart"/>
      <w:r w:rsidR="00057A69">
        <w:rPr>
          <w:sz w:val="24"/>
          <w:szCs w:val="24"/>
        </w:rPr>
        <w:t>massa</w:t>
      </w:r>
      <w:proofErr w:type="spellEnd"/>
      <w:r w:rsidR="00057A69">
        <w:rPr>
          <w:sz w:val="24"/>
          <w:szCs w:val="24"/>
        </w:rPr>
        <w:t xml:space="preserve"> </w:t>
      </w:r>
      <w:proofErr w:type="spellStart"/>
      <w:r w:rsidR="00057A69">
        <w:rPr>
          <w:sz w:val="24"/>
          <w:szCs w:val="24"/>
        </w:rPr>
        <w:t>jenis</w:t>
      </w:r>
      <w:proofErr w:type="spellEnd"/>
      <w:r w:rsidR="00057A69">
        <w:rPr>
          <w:sz w:val="24"/>
          <w:szCs w:val="24"/>
        </w:rPr>
        <w:t xml:space="preserve"> yang </w:t>
      </w:r>
      <w:proofErr w:type="spellStart"/>
      <w:r w:rsidR="00057A69">
        <w:rPr>
          <w:sz w:val="24"/>
          <w:szCs w:val="24"/>
        </w:rPr>
        <w:t>berbeda</w:t>
      </w:r>
      <w:proofErr w:type="spellEnd"/>
      <w:r w:rsidR="00057A69">
        <w:rPr>
          <w:sz w:val="24"/>
          <w:szCs w:val="24"/>
        </w:rPr>
        <w:t xml:space="preserve"> </w:t>
      </w:r>
      <w:proofErr w:type="spellStart"/>
      <w:r w:rsidR="00057A69">
        <w:rPr>
          <w:sz w:val="24"/>
          <w:szCs w:val="24"/>
        </w:rPr>
        <w:t>dengan</w:t>
      </w:r>
      <w:proofErr w:type="spellEnd"/>
      <w:r w:rsidR="00057A69">
        <w:rPr>
          <w:sz w:val="24"/>
          <w:szCs w:val="24"/>
        </w:rPr>
        <w:t xml:space="preserve"> </w:t>
      </w:r>
      <w:proofErr w:type="spellStart"/>
      <w:r w:rsidR="00057A69">
        <w:rPr>
          <w:sz w:val="24"/>
          <w:szCs w:val="24"/>
        </w:rPr>
        <w:t>massa</w:t>
      </w:r>
      <w:proofErr w:type="spellEnd"/>
      <w:r w:rsidR="00057A69">
        <w:rPr>
          <w:sz w:val="24"/>
          <w:szCs w:val="24"/>
        </w:rPr>
        <w:t xml:space="preserve"> </w:t>
      </w:r>
      <w:proofErr w:type="spellStart"/>
      <w:r w:rsidR="00057A69">
        <w:rPr>
          <w:sz w:val="24"/>
          <w:szCs w:val="24"/>
        </w:rPr>
        <w:t>jenis</w:t>
      </w:r>
      <w:proofErr w:type="spellEnd"/>
      <w:r w:rsidR="00057A69">
        <w:rPr>
          <w:sz w:val="24"/>
          <w:szCs w:val="24"/>
        </w:rPr>
        <w:t xml:space="preserve"> air </w:t>
      </w:r>
      <w:proofErr w:type="spellStart"/>
      <w:r w:rsidR="00057A69">
        <w:rPr>
          <w:sz w:val="24"/>
          <w:szCs w:val="24"/>
        </w:rPr>
        <w:t>payau</w:t>
      </w:r>
      <w:proofErr w:type="spellEnd"/>
      <w:r w:rsidR="00057A69">
        <w:rPr>
          <w:sz w:val="24"/>
          <w:szCs w:val="24"/>
        </w:rPr>
        <w:t xml:space="preserve"> </w:t>
      </w:r>
      <w:proofErr w:type="spellStart"/>
      <w:r w:rsidR="00057A69">
        <w:rPr>
          <w:sz w:val="24"/>
          <w:szCs w:val="24"/>
        </w:rPr>
        <w:t>sehingga</w:t>
      </w:r>
      <w:proofErr w:type="spellEnd"/>
      <w:r w:rsidR="00057A69">
        <w:rPr>
          <w:sz w:val="24"/>
          <w:szCs w:val="24"/>
        </w:rPr>
        <w:t xml:space="preserve"> </w:t>
      </w:r>
      <w:proofErr w:type="spellStart"/>
      <w:r w:rsidR="00057A69">
        <w:rPr>
          <w:sz w:val="24"/>
          <w:szCs w:val="24"/>
        </w:rPr>
        <w:t>bisa</w:t>
      </w:r>
      <w:proofErr w:type="spellEnd"/>
      <w:r w:rsidR="00057A69">
        <w:rPr>
          <w:sz w:val="24"/>
          <w:szCs w:val="24"/>
        </w:rPr>
        <w:t xml:space="preserve"> </w:t>
      </w:r>
      <w:proofErr w:type="spellStart"/>
      <w:r w:rsidR="00057A69">
        <w:rPr>
          <w:sz w:val="24"/>
          <w:szCs w:val="24"/>
        </w:rPr>
        <w:t>dilakukan</w:t>
      </w:r>
      <w:proofErr w:type="spellEnd"/>
      <w:r w:rsidR="00057A69">
        <w:rPr>
          <w:sz w:val="24"/>
          <w:szCs w:val="24"/>
        </w:rPr>
        <w:t xml:space="preserve"> </w:t>
      </w:r>
      <w:proofErr w:type="spellStart"/>
      <w:r w:rsidR="00057A69">
        <w:rPr>
          <w:sz w:val="24"/>
          <w:szCs w:val="24"/>
        </w:rPr>
        <w:t>pembuangan</w:t>
      </w:r>
      <w:proofErr w:type="spellEnd"/>
      <w:r w:rsidR="00057A69">
        <w:rPr>
          <w:sz w:val="24"/>
          <w:szCs w:val="24"/>
        </w:rPr>
        <w:t xml:space="preserve"> </w:t>
      </w:r>
      <w:proofErr w:type="spellStart"/>
      <w:r w:rsidR="00057A69">
        <w:rPr>
          <w:sz w:val="24"/>
          <w:szCs w:val="24"/>
        </w:rPr>
        <w:t>hingga</w:t>
      </w:r>
      <w:proofErr w:type="spellEnd"/>
      <w:r w:rsidR="00057A69">
        <w:rPr>
          <w:sz w:val="24"/>
          <w:szCs w:val="24"/>
        </w:rPr>
        <w:t xml:space="preserve"> </w:t>
      </w:r>
      <w:proofErr w:type="spellStart"/>
      <w:r w:rsidR="00057A69">
        <w:rPr>
          <w:sz w:val="24"/>
          <w:szCs w:val="24"/>
        </w:rPr>
        <w:t>ketinggian</w:t>
      </w:r>
      <w:proofErr w:type="spellEnd"/>
      <w:r w:rsidR="00057A69">
        <w:rPr>
          <w:sz w:val="24"/>
          <w:szCs w:val="24"/>
        </w:rPr>
        <w:t xml:space="preserve"> air </w:t>
      </w:r>
      <w:proofErr w:type="spellStart"/>
      <w:r w:rsidR="00057A69">
        <w:rPr>
          <w:sz w:val="24"/>
          <w:szCs w:val="24"/>
        </w:rPr>
        <w:t>tambak</w:t>
      </w:r>
      <w:proofErr w:type="spellEnd"/>
      <w:r w:rsidR="00057A69">
        <w:rPr>
          <w:sz w:val="24"/>
          <w:szCs w:val="24"/>
        </w:rPr>
        <w:t xml:space="preserve"> </w:t>
      </w:r>
      <w:proofErr w:type="spellStart"/>
      <w:r w:rsidR="00057A69">
        <w:rPr>
          <w:sz w:val="24"/>
          <w:szCs w:val="24"/>
        </w:rPr>
        <w:t>kembali</w:t>
      </w:r>
      <w:proofErr w:type="spellEnd"/>
      <w:r w:rsidR="00057A69">
        <w:rPr>
          <w:sz w:val="24"/>
          <w:szCs w:val="24"/>
        </w:rPr>
        <w:t xml:space="preserve"> normal </w:t>
      </w:r>
      <w:proofErr w:type="spellStart"/>
      <w:r w:rsidR="00057A69">
        <w:rPr>
          <w:sz w:val="24"/>
          <w:szCs w:val="24"/>
        </w:rPr>
        <w:t>seperti</w:t>
      </w:r>
      <w:proofErr w:type="spellEnd"/>
      <w:r w:rsidR="00057A69">
        <w:rPr>
          <w:sz w:val="24"/>
          <w:szCs w:val="24"/>
        </w:rPr>
        <w:t xml:space="preserve"> yang </w:t>
      </w:r>
      <w:proofErr w:type="spellStart"/>
      <w:r w:rsidR="00057A69">
        <w:rPr>
          <w:sz w:val="24"/>
          <w:szCs w:val="24"/>
        </w:rPr>
        <w:t>diinginkan</w:t>
      </w:r>
      <w:proofErr w:type="spellEnd"/>
      <w:r w:rsidR="00057A69">
        <w:rPr>
          <w:sz w:val="24"/>
          <w:szCs w:val="24"/>
        </w:rPr>
        <w:t xml:space="preserve">. </w:t>
      </w:r>
      <w:proofErr w:type="spellStart"/>
      <w:r w:rsidR="008E2EF3">
        <w:rPr>
          <w:sz w:val="24"/>
          <w:szCs w:val="24"/>
        </w:rPr>
        <w:t>Namun</w:t>
      </w:r>
      <w:proofErr w:type="spellEnd"/>
      <w:r w:rsidR="008E2EF3">
        <w:rPr>
          <w:sz w:val="24"/>
          <w:szCs w:val="24"/>
        </w:rPr>
        <w:t xml:space="preserve"> </w:t>
      </w:r>
      <w:proofErr w:type="spellStart"/>
      <w:r w:rsidR="008E2EF3">
        <w:rPr>
          <w:sz w:val="24"/>
          <w:szCs w:val="24"/>
        </w:rPr>
        <w:t>demikian</w:t>
      </w:r>
      <w:proofErr w:type="spellEnd"/>
      <w:r w:rsidR="008E2EF3">
        <w:rPr>
          <w:sz w:val="24"/>
          <w:szCs w:val="24"/>
        </w:rPr>
        <w:t xml:space="preserve">, </w:t>
      </w:r>
      <w:proofErr w:type="spellStart"/>
      <w:r w:rsidR="008E2EF3">
        <w:rPr>
          <w:sz w:val="24"/>
          <w:szCs w:val="24"/>
        </w:rPr>
        <w:t>fluktuasi</w:t>
      </w:r>
      <w:proofErr w:type="spellEnd"/>
      <w:r w:rsidR="008E2EF3">
        <w:rPr>
          <w:sz w:val="24"/>
          <w:szCs w:val="24"/>
        </w:rPr>
        <w:t xml:space="preserve"> </w:t>
      </w:r>
      <w:proofErr w:type="spellStart"/>
      <w:r w:rsidR="008E2EF3">
        <w:rPr>
          <w:sz w:val="24"/>
          <w:szCs w:val="24"/>
        </w:rPr>
        <w:t>nilai</w:t>
      </w:r>
      <w:proofErr w:type="spellEnd"/>
      <w:r w:rsidR="008E2EF3">
        <w:rPr>
          <w:sz w:val="24"/>
          <w:szCs w:val="24"/>
        </w:rPr>
        <w:t xml:space="preserve"> </w:t>
      </w:r>
      <w:proofErr w:type="spellStart"/>
      <w:r w:rsidR="008E2EF3">
        <w:rPr>
          <w:sz w:val="24"/>
          <w:szCs w:val="24"/>
        </w:rPr>
        <w:t>salinitas</w:t>
      </w:r>
      <w:proofErr w:type="spellEnd"/>
      <w:r w:rsidR="008E2EF3">
        <w:rPr>
          <w:sz w:val="24"/>
          <w:szCs w:val="24"/>
        </w:rPr>
        <w:t xml:space="preserve"> </w:t>
      </w:r>
      <w:proofErr w:type="spellStart"/>
      <w:r w:rsidR="008E2EF3">
        <w:rPr>
          <w:sz w:val="24"/>
          <w:szCs w:val="24"/>
        </w:rPr>
        <w:t>ini</w:t>
      </w:r>
      <w:proofErr w:type="spellEnd"/>
      <w:r w:rsidR="008E2EF3">
        <w:rPr>
          <w:sz w:val="24"/>
          <w:szCs w:val="24"/>
        </w:rPr>
        <w:t xml:space="preserve"> </w:t>
      </w:r>
      <w:proofErr w:type="spellStart"/>
      <w:r w:rsidR="008E2EF3">
        <w:rPr>
          <w:sz w:val="24"/>
          <w:szCs w:val="24"/>
        </w:rPr>
        <w:t>masih</w:t>
      </w:r>
      <w:proofErr w:type="spellEnd"/>
      <w:r w:rsidR="008E2EF3">
        <w:rPr>
          <w:sz w:val="24"/>
          <w:szCs w:val="24"/>
        </w:rPr>
        <w:t xml:space="preserve"> </w:t>
      </w:r>
      <w:proofErr w:type="spellStart"/>
      <w:r w:rsidR="008E2EF3">
        <w:rPr>
          <w:sz w:val="24"/>
          <w:szCs w:val="24"/>
        </w:rPr>
        <w:t>tergolong</w:t>
      </w:r>
      <w:proofErr w:type="spellEnd"/>
      <w:r w:rsidR="008E2EF3">
        <w:rPr>
          <w:sz w:val="24"/>
          <w:szCs w:val="24"/>
        </w:rPr>
        <w:t xml:space="preserve"> </w:t>
      </w:r>
      <w:proofErr w:type="spellStart"/>
      <w:r w:rsidR="008E2EF3">
        <w:rPr>
          <w:sz w:val="24"/>
          <w:szCs w:val="24"/>
        </w:rPr>
        <w:t>dalam</w:t>
      </w:r>
      <w:proofErr w:type="spellEnd"/>
      <w:r w:rsidR="008E2EF3">
        <w:rPr>
          <w:sz w:val="24"/>
          <w:szCs w:val="24"/>
        </w:rPr>
        <w:t xml:space="preserve"> </w:t>
      </w:r>
      <w:proofErr w:type="spellStart"/>
      <w:r w:rsidR="008E2EF3">
        <w:rPr>
          <w:sz w:val="24"/>
          <w:szCs w:val="24"/>
        </w:rPr>
        <w:t>batas</w:t>
      </w:r>
      <w:proofErr w:type="spellEnd"/>
      <w:r w:rsidR="008E2EF3">
        <w:rPr>
          <w:sz w:val="24"/>
          <w:szCs w:val="24"/>
        </w:rPr>
        <w:t xml:space="preserve"> </w:t>
      </w:r>
      <w:proofErr w:type="spellStart"/>
      <w:r w:rsidR="008E2EF3">
        <w:rPr>
          <w:sz w:val="24"/>
          <w:szCs w:val="24"/>
        </w:rPr>
        <w:t>toleransi</w:t>
      </w:r>
      <w:proofErr w:type="spellEnd"/>
      <w:r w:rsidR="008E2EF3">
        <w:rPr>
          <w:sz w:val="24"/>
          <w:szCs w:val="24"/>
        </w:rPr>
        <w:t xml:space="preserve"> </w:t>
      </w:r>
      <w:proofErr w:type="spellStart"/>
      <w:r w:rsidR="008E2EF3">
        <w:rPr>
          <w:sz w:val="24"/>
          <w:szCs w:val="24"/>
        </w:rPr>
        <w:t>udang</w:t>
      </w:r>
      <w:proofErr w:type="spellEnd"/>
      <w:r w:rsidR="008E2EF3">
        <w:rPr>
          <w:sz w:val="24"/>
          <w:szCs w:val="24"/>
        </w:rPr>
        <w:t xml:space="preserve">. </w:t>
      </w:r>
      <w:proofErr w:type="spellStart"/>
      <w:r w:rsidR="008E2EF3">
        <w:rPr>
          <w:sz w:val="24"/>
          <w:szCs w:val="24"/>
        </w:rPr>
        <w:t>Ini</w:t>
      </w:r>
      <w:proofErr w:type="spellEnd"/>
      <w:r w:rsidR="008E2EF3">
        <w:rPr>
          <w:sz w:val="24"/>
          <w:szCs w:val="24"/>
        </w:rPr>
        <w:t xml:space="preserve"> </w:t>
      </w:r>
      <w:proofErr w:type="spellStart"/>
      <w:r w:rsidR="008E2EF3">
        <w:rPr>
          <w:sz w:val="24"/>
          <w:szCs w:val="24"/>
        </w:rPr>
        <w:t>sesuai</w:t>
      </w:r>
      <w:proofErr w:type="spellEnd"/>
      <w:r w:rsidR="008E2EF3">
        <w:rPr>
          <w:sz w:val="24"/>
          <w:szCs w:val="24"/>
        </w:rPr>
        <w:t xml:space="preserve"> </w:t>
      </w:r>
      <w:proofErr w:type="spellStart"/>
      <w:r w:rsidR="008E2EF3">
        <w:rPr>
          <w:sz w:val="24"/>
          <w:szCs w:val="24"/>
        </w:rPr>
        <w:t>dengan</w:t>
      </w:r>
      <w:proofErr w:type="spellEnd"/>
      <w:r w:rsidR="008E2EF3">
        <w:rPr>
          <w:sz w:val="24"/>
          <w:szCs w:val="24"/>
        </w:rPr>
        <w:t xml:space="preserve"> </w:t>
      </w:r>
      <w:proofErr w:type="spellStart"/>
      <w:r w:rsidR="008E2EF3">
        <w:rPr>
          <w:sz w:val="24"/>
          <w:szCs w:val="24"/>
        </w:rPr>
        <w:t>pendapat</w:t>
      </w:r>
      <w:proofErr w:type="spellEnd"/>
      <w:r w:rsidR="008E2EF3">
        <w:rPr>
          <w:sz w:val="24"/>
          <w:szCs w:val="24"/>
        </w:rPr>
        <w:t xml:space="preserve"> </w:t>
      </w:r>
      <w:proofErr w:type="spellStart"/>
      <w:r w:rsidR="008E2EF3">
        <w:rPr>
          <w:sz w:val="24"/>
          <w:szCs w:val="24"/>
        </w:rPr>
        <w:t>dari</w:t>
      </w:r>
      <w:proofErr w:type="spellEnd"/>
      <w:r w:rsidR="008E2EF3">
        <w:rPr>
          <w:sz w:val="24"/>
          <w:szCs w:val="24"/>
        </w:rPr>
        <w:t xml:space="preserve"> </w:t>
      </w:r>
      <w:proofErr w:type="spellStart"/>
      <w:r w:rsidR="008E2EF3">
        <w:rPr>
          <w:sz w:val="24"/>
          <w:szCs w:val="24"/>
        </w:rPr>
        <w:lastRenderedPageBreak/>
        <w:t>Rakhfid</w:t>
      </w:r>
      <w:proofErr w:type="spellEnd"/>
      <w:r w:rsidR="008E2EF3">
        <w:rPr>
          <w:sz w:val="24"/>
          <w:szCs w:val="24"/>
        </w:rPr>
        <w:t xml:space="preserve"> </w:t>
      </w:r>
      <w:proofErr w:type="spellStart"/>
      <w:r w:rsidR="008E2EF3">
        <w:rPr>
          <w:sz w:val="24"/>
          <w:szCs w:val="24"/>
        </w:rPr>
        <w:t>dkk</w:t>
      </w:r>
      <w:proofErr w:type="spellEnd"/>
      <w:r w:rsidR="008E2EF3">
        <w:rPr>
          <w:sz w:val="24"/>
          <w:szCs w:val="24"/>
        </w:rPr>
        <w:t xml:space="preserve">. (2019) </w:t>
      </w:r>
      <w:proofErr w:type="spellStart"/>
      <w:r w:rsidR="008E2EF3">
        <w:rPr>
          <w:sz w:val="24"/>
          <w:szCs w:val="24"/>
        </w:rPr>
        <w:t>bahwa</w:t>
      </w:r>
      <w:proofErr w:type="spellEnd"/>
      <w:r w:rsidR="008E2EF3">
        <w:rPr>
          <w:sz w:val="24"/>
          <w:szCs w:val="24"/>
        </w:rPr>
        <w:t xml:space="preserve"> </w:t>
      </w:r>
      <w:proofErr w:type="spellStart"/>
      <w:r w:rsidR="008E2EF3">
        <w:rPr>
          <w:sz w:val="24"/>
          <w:szCs w:val="24"/>
        </w:rPr>
        <w:t>udang</w:t>
      </w:r>
      <w:proofErr w:type="spellEnd"/>
      <w:r w:rsidR="008E2EF3">
        <w:rPr>
          <w:sz w:val="24"/>
          <w:szCs w:val="24"/>
        </w:rPr>
        <w:t xml:space="preserve"> </w:t>
      </w:r>
      <w:proofErr w:type="spellStart"/>
      <w:r w:rsidR="008E2EF3">
        <w:rPr>
          <w:sz w:val="24"/>
          <w:szCs w:val="24"/>
        </w:rPr>
        <w:t>vaname</w:t>
      </w:r>
      <w:proofErr w:type="spellEnd"/>
      <w:r w:rsidR="008E2EF3">
        <w:rPr>
          <w:sz w:val="24"/>
          <w:szCs w:val="24"/>
        </w:rPr>
        <w:t xml:space="preserve"> </w:t>
      </w:r>
      <w:proofErr w:type="spellStart"/>
      <w:r w:rsidR="008E2EF3">
        <w:rPr>
          <w:sz w:val="24"/>
          <w:szCs w:val="24"/>
        </w:rPr>
        <w:t>masih</w:t>
      </w:r>
      <w:proofErr w:type="spellEnd"/>
      <w:r w:rsidR="008E2EF3">
        <w:rPr>
          <w:sz w:val="24"/>
          <w:szCs w:val="24"/>
        </w:rPr>
        <w:t xml:space="preserve"> </w:t>
      </w:r>
      <w:proofErr w:type="spellStart"/>
      <w:r w:rsidR="008E2EF3">
        <w:rPr>
          <w:sz w:val="24"/>
          <w:szCs w:val="24"/>
        </w:rPr>
        <w:t>mampu</w:t>
      </w:r>
      <w:proofErr w:type="spellEnd"/>
      <w:r w:rsidR="008E2EF3">
        <w:rPr>
          <w:sz w:val="24"/>
          <w:szCs w:val="24"/>
        </w:rPr>
        <w:t xml:space="preserve"> </w:t>
      </w:r>
      <w:proofErr w:type="spellStart"/>
      <w:r w:rsidR="008E2EF3">
        <w:rPr>
          <w:sz w:val="24"/>
          <w:szCs w:val="24"/>
        </w:rPr>
        <w:t>hidup</w:t>
      </w:r>
      <w:proofErr w:type="spellEnd"/>
      <w:r w:rsidR="008E2EF3">
        <w:rPr>
          <w:sz w:val="24"/>
          <w:szCs w:val="24"/>
        </w:rPr>
        <w:t xml:space="preserve"> </w:t>
      </w:r>
      <w:proofErr w:type="spellStart"/>
      <w:r w:rsidR="008E2EF3">
        <w:rPr>
          <w:sz w:val="24"/>
          <w:szCs w:val="24"/>
        </w:rPr>
        <w:t>atau</w:t>
      </w:r>
      <w:proofErr w:type="spellEnd"/>
      <w:r w:rsidR="008E2EF3">
        <w:rPr>
          <w:sz w:val="24"/>
          <w:szCs w:val="24"/>
        </w:rPr>
        <w:t xml:space="preserve"> </w:t>
      </w:r>
      <w:proofErr w:type="spellStart"/>
      <w:r w:rsidR="008E2EF3">
        <w:rPr>
          <w:sz w:val="24"/>
          <w:szCs w:val="24"/>
        </w:rPr>
        <w:t>memiliki</w:t>
      </w:r>
      <w:proofErr w:type="spellEnd"/>
      <w:r w:rsidR="008E2EF3">
        <w:rPr>
          <w:sz w:val="24"/>
          <w:szCs w:val="24"/>
        </w:rPr>
        <w:t xml:space="preserve"> </w:t>
      </w:r>
      <w:proofErr w:type="spellStart"/>
      <w:r w:rsidR="008E2EF3">
        <w:rPr>
          <w:sz w:val="24"/>
          <w:szCs w:val="24"/>
        </w:rPr>
        <w:t>toleransi</w:t>
      </w:r>
      <w:proofErr w:type="spellEnd"/>
      <w:r w:rsidR="008E2EF3">
        <w:rPr>
          <w:sz w:val="24"/>
          <w:szCs w:val="24"/>
        </w:rPr>
        <w:t xml:space="preserve"> </w:t>
      </w:r>
      <w:proofErr w:type="spellStart"/>
      <w:r w:rsidR="008E2EF3">
        <w:rPr>
          <w:sz w:val="24"/>
          <w:szCs w:val="24"/>
        </w:rPr>
        <w:t>untuk</w:t>
      </w:r>
      <w:proofErr w:type="spellEnd"/>
      <w:r w:rsidR="008E2EF3">
        <w:rPr>
          <w:sz w:val="24"/>
          <w:szCs w:val="24"/>
        </w:rPr>
        <w:t xml:space="preserve"> </w:t>
      </w:r>
      <w:proofErr w:type="spellStart"/>
      <w:r w:rsidR="008E2EF3">
        <w:rPr>
          <w:sz w:val="24"/>
          <w:szCs w:val="24"/>
        </w:rPr>
        <w:t>perubahan</w:t>
      </w:r>
      <w:proofErr w:type="spellEnd"/>
      <w:r w:rsidR="008E2EF3">
        <w:rPr>
          <w:sz w:val="24"/>
          <w:szCs w:val="24"/>
        </w:rPr>
        <w:t xml:space="preserve"> </w:t>
      </w:r>
      <w:proofErr w:type="spellStart"/>
      <w:r w:rsidR="008E2EF3">
        <w:rPr>
          <w:sz w:val="24"/>
          <w:szCs w:val="24"/>
        </w:rPr>
        <w:t>nilai</w:t>
      </w:r>
      <w:proofErr w:type="spellEnd"/>
      <w:r w:rsidR="008E2EF3">
        <w:rPr>
          <w:sz w:val="24"/>
          <w:szCs w:val="24"/>
        </w:rPr>
        <w:t xml:space="preserve"> </w:t>
      </w:r>
      <w:proofErr w:type="spellStart"/>
      <w:r w:rsidR="008E2EF3">
        <w:rPr>
          <w:sz w:val="24"/>
          <w:szCs w:val="24"/>
        </w:rPr>
        <w:t>salinitas</w:t>
      </w:r>
      <w:proofErr w:type="spellEnd"/>
      <w:r w:rsidR="008E2EF3">
        <w:rPr>
          <w:sz w:val="24"/>
          <w:szCs w:val="24"/>
        </w:rPr>
        <w:t xml:space="preserve"> </w:t>
      </w:r>
      <w:proofErr w:type="spellStart"/>
      <w:r w:rsidR="008E2EF3">
        <w:rPr>
          <w:sz w:val="24"/>
          <w:szCs w:val="24"/>
        </w:rPr>
        <w:t>sebesar</w:t>
      </w:r>
      <w:proofErr w:type="spellEnd"/>
      <w:r w:rsidR="008E2EF3">
        <w:rPr>
          <w:sz w:val="24"/>
          <w:szCs w:val="24"/>
        </w:rPr>
        <w:t xml:space="preserve"> 5 ppt.  </w:t>
      </w:r>
    </w:p>
    <w:p w14:paraId="0FDCE14E" w14:textId="6D2DD42F" w:rsidR="002B6620" w:rsidRDefault="002B6620" w:rsidP="00E167AC">
      <w:pPr>
        <w:spacing w:line="480" w:lineRule="auto"/>
        <w:jc w:val="both"/>
        <w:rPr>
          <w:sz w:val="24"/>
          <w:szCs w:val="24"/>
        </w:rPr>
      </w:pPr>
      <w:r>
        <w:rPr>
          <w:sz w:val="24"/>
          <w:szCs w:val="24"/>
        </w:rPr>
        <w:t xml:space="preserve">6.1.1.4. </w:t>
      </w:r>
      <w:proofErr w:type="spellStart"/>
      <w:r>
        <w:rPr>
          <w:sz w:val="24"/>
          <w:szCs w:val="24"/>
        </w:rPr>
        <w:t>Oksigen</w:t>
      </w:r>
      <w:proofErr w:type="spellEnd"/>
      <w:r>
        <w:rPr>
          <w:sz w:val="24"/>
          <w:szCs w:val="24"/>
        </w:rPr>
        <w:t xml:space="preserve"> </w:t>
      </w:r>
      <w:proofErr w:type="spellStart"/>
      <w:r>
        <w:rPr>
          <w:sz w:val="24"/>
          <w:szCs w:val="24"/>
        </w:rPr>
        <w:t>terlarut</w:t>
      </w:r>
      <w:proofErr w:type="spellEnd"/>
    </w:p>
    <w:p w14:paraId="16B685AA" w14:textId="2C107014" w:rsidR="00B361B5" w:rsidRPr="001948B2" w:rsidRDefault="00AA2155" w:rsidP="001948B2">
      <w:pPr>
        <w:pStyle w:val="Default"/>
        <w:spacing w:line="480" w:lineRule="auto"/>
        <w:jc w:val="both"/>
      </w:pPr>
      <w:r>
        <w:tab/>
      </w:r>
      <w:proofErr w:type="spellStart"/>
      <w:r w:rsidRPr="001948B2">
        <w:t>Oksigen</w:t>
      </w:r>
      <w:proofErr w:type="spellEnd"/>
      <w:r w:rsidRPr="001948B2">
        <w:t xml:space="preserve"> </w:t>
      </w:r>
      <w:proofErr w:type="spellStart"/>
      <w:r w:rsidRPr="001948B2">
        <w:t>terlarut</w:t>
      </w:r>
      <w:proofErr w:type="spellEnd"/>
      <w:r w:rsidRPr="001948B2">
        <w:t xml:space="preserve"> yang </w:t>
      </w:r>
      <w:proofErr w:type="spellStart"/>
      <w:r w:rsidRPr="001948B2">
        <w:t>tercatat</w:t>
      </w:r>
      <w:proofErr w:type="spellEnd"/>
      <w:r w:rsidRPr="001948B2">
        <w:t xml:space="preserve"> </w:t>
      </w:r>
      <w:proofErr w:type="spellStart"/>
      <w:r w:rsidRPr="001948B2">
        <w:t>selama</w:t>
      </w:r>
      <w:proofErr w:type="spellEnd"/>
      <w:r w:rsidRPr="001948B2">
        <w:t xml:space="preserve"> </w:t>
      </w:r>
      <w:proofErr w:type="spellStart"/>
      <w:r w:rsidRPr="001948B2">
        <w:t>penelitian</w:t>
      </w:r>
      <w:proofErr w:type="spellEnd"/>
      <w:r w:rsidRPr="001948B2">
        <w:t xml:space="preserve"> </w:t>
      </w:r>
      <w:proofErr w:type="spellStart"/>
      <w:r w:rsidRPr="001948B2">
        <w:t>berada</w:t>
      </w:r>
      <w:proofErr w:type="spellEnd"/>
      <w:r w:rsidRPr="001948B2">
        <w:t xml:space="preserve"> pada </w:t>
      </w:r>
      <w:proofErr w:type="spellStart"/>
      <w:r w:rsidRPr="001948B2">
        <w:t>posisi</w:t>
      </w:r>
      <w:proofErr w:type="spellEnd"/>
      <w:r w:rsidRPr="001948B2">
        <w:t xml:space="preserve"> yang </w:t>
      </w:r>
      <w:proofErr w:type="spellStart"/>
      <w:r w:rsidRPr="001948B2">
        <w:t>baik</w:t>
      </w:r>
      <w:proofErr w:type="spellEnd"/>
      <w:r w:rsidRPr="001948B2">
        <w:t xml:space="preserve"> </w:t>
      </w:r>
      <w:proofErr w:type="spellStart"/>
      <w:r w:rsidRPr="001948B2">
        <w:t>yaitu</w:t>
      </w:r>
      <w:proofErr w:type="spellEnd"/>
      <w:r w:rsidRPr="001948B2">
        <w:t xml:space="preserve"> 7,7 – 7,9 mg/L. </w:t>
      </w:r>
      <w:proofErr w:type="spellStart"/>
      <w:r w:rsidRPr="001948B2">
        <w:t>Kisaran</w:t>
      </w:r>
      <w:proofErr w:type="spellEnd"/>
      <w:r w:rsidRPr="001948B2">
        <w:t xml:space="preserve"> </w:t>
      </w:r>
      <w:proofErr w:type="spellStart"/>
      <w:r w:rsidRPr="001948B2">
        <w:t>nilai</w:t>
      </w:r>
      <w:proofErr w:type="spellEnd"/>
      <w:r w:rsidRPr="001948B2">
        <w:t xml:space="preserve"> </w:t>
      </w:r>
      <w:proofErr w:type="spellStart"/>
      <w:r w:rsidRPr="001948B2">
        <w:t>ini</w:t>
      </w:r>
      <w:proofErr w:type="spellEnd"/>
      <w:r w:rsidRPr="001948B2">
        <w:t xml:space="preserve"> </w:t>
      </w:r>
      <w:proofErr w:type="spellStart"/>
      <w:r w:rsidRPr="001948B2">
        <w:t>dianggap</w:t>
      </w:r>
      <w:proofErr w:type="spellEnd"/>
      <w:r w:rsidRPr="001948B2">
        <w:t xml:space="preserve"> </w:t>
      </w:r>
      <w:proofErr w:type="spellStart"/>
      <w:r w:rsidRPr="001948B2">
        <w:t>sesuai</w:t>
      </w:r>
      <w:proofErr w:type="spellEnd"/>
      <w:r w:rsidRPr="001948B2">
        <w:t xml:space="preserve"> </w:t>
      </w:r>
      <w:proofErr w:type="spellStart"/>
      <w:r w:rsidRPr="001948B2">
        <w:t>untuk</w:t>
      </w:r>
      <w:proofErr w:type="spellEnd"/>
      <w:r w:rsidRPr="001948B2">
        <w:t xml:space="preserve"> </w:t>
      </w:r>
      <w:proofErr w:type="spellStart"/>
      <w:r w:rsidRPr="001948B2">
        <w:t>pemeliharaan</w:t>
      </w:r>
      <w:proofErr w:type="spellEnd"/>
      <w:r w:rsidRPr="001948B2">
        <w:t xml:space="preserve"> </w:t>
      </w:r>
      <w:proofErr w:type="spellStart"/>
      <w:r w:rsidRPr="001948B2">
        <w:t>udang</w:t>
      </w:r>
      <w:proofErr w:type="spellEnd"/>
      <w:r w:rsidRPr="001948B2">
        <w:t xml:space="preserve"> </w:t>
      </w:r>
      <w:proofErr w:type="spellStart"/>
      <w:r w:rsidRPr="001948B2">
        <w:t>vaname</w:t>
      </w:r>
      <w:proofErr w:type="spellEnd"/>
      <w:r w:rsidRPr="001948B2">
        <w:t xml:space="preserve">. </w:t>
      </w:r>
      <w:proofErr w:type="spellStart"/>
      <w:r w:rsidR="00B361B5" w:rsidRPr="001948B2">
        <w:t>Pendapat</w:t>
      </w:r>
      <w:proofErr w:type="spellEnd"/>
      <w:r w:rsidR="00B361B5" w:rsidRPr="001948B2">
        <w:t xml:space="preserve"> </w:t>
      </w:r>
      <w:proofErr w:type="spellStart"/>
      <w:r w:rsidR="00B361B5" w:rsidRPr="001948B2">
        <w:t>ini</w:t>
      </w:r>
      <w:proofErr w:type="spellEnd"/>
      <w:r w:rsidR="00B361B5" w:rsidRPr="001948B2">
        <w:t xml:space="preserve"> </w:t>
      </w:r>
      <w:proofErr w:type="spellStart"/>
      <w:r w:rsidR="00B361B5" w:rsidRPr="001948B2">
        <w:t>selaras</w:t>
      </w:r>
      <w:proofErr w:type="spellEnd"/>
      <w:r w:rsidR="00B361B5" w:rsidRPr="001948B2">
        <w:t xml:space="preserve"> </w:t>
      </w:r>
      <w:proofErr w:type="spellStart"/>
      <w:r w:rsidR="00B361B5" w:rsidRPr="001948B2">
        <w:t>dengan</w:t>
      </w:r>
      <w:proofErr w:type="spellEnd"/>
      <w:r w:rsidR="00B361B5" w:rsidRPr="001948B2">
        <w:t xml:space="preserve"> </w:t>
      </w:r>
      <w:proofErr w:type="spellStart"/>
      <w:r w:rsidR="00B361B5" w:rsidRPr="001948B2">
        <w:t>pernyataan</w:t>
      </w:r>
      <w:proofErr w:type="spellEnd"/>
      <w:r w:rsidR="00B361B5" w:rsidRPr="001948B2">
        <w:t xml:space="preserve"> </w:t>
      </w:r>
      <w:proofErr w:type="spellStart"/>
      <w:r w:rsidR="00B361B5" w:rsidRPr="001948B2">
        <w:t>dari</w:t>
      </w:r>
      <w:proofErr w:type="spellEnd"/>
      <w:r w:rsidR="00B361B5" w:rsidRPr="001948B2">
        <w:t xml:space="preserve"> </w:t>
      </w:r>
      <w:r w:rsidR="00597811">
        <w:t>Chakravarty</w:t>
      </w:r>
      <w:r w:rsidR="00D80A56">
        <w:t xml:space="preserve"> </w:t>
      </w:r>
      <w:proofErr w:type="spellStart"/>
      <w:r w:rsidR="004554D0">
        <w:t>dkk</w:t>
      </w:r>
      <w:proofErr w:type="spellEnd"/>
      <w:r w:rsidR="004554D0">
        <w:t>.</w:t>
      </w:r>
      <w:r w:rsidR="00D80A56">
        <w:t xml:space="preserve"> </w:t>
      </w:r>
      <w:r w:rsidR="004554D0">
        <w:t xml:space="preserve"> (</w:t>
      </w:r>
      <w:r w:rsidR="00D80A56">
        <w:t>2016</w:t>
      </w:r>
      <w:proofErr w:type="gramStart"/>
      <w:r w:rsidR="004554D0">
        <w:t xml:space="preserve">) </w:t>
      </w:r>
      <w:r w:rsidR="001948B2" w:rsidRPr="001948B2">
        <w:t xml:space="preserve"> dan</w:t>
      </w:r>
      <w:proofErr w:type="gramEnd"/>
      <w:r w:rsidR="001948B2" w:rsidRPr="001948B2">
        <w:t xml:space="preserve"> </w:t>
      </w:r>
      <w:r w:rsidR="00B361B5" w:rsidRPr="001948B2">
        <w:t xml:space="preserve"> </w:t>
      </w:r>
      <w:proofErr w:type="spellStart"/>
      <w:r w:rsidR="004554D0" w:rsidRPr="00E673BB">
        <w:t>Anongponyoskun</w:t>
      </w:r>
      <w:proofErr w:type="spellEnd"/>
      <w:r w:rsidR="00D80A56">
        <w:t xml:space="preserve"> </w:t>
      </w:r>
      <w:proofErr w:type="spellStart"/>
      <w:r w:rsidR="004554D0">
        <w:t>dkk</w:t>
      </w:r>
      <w:proofErr w:type="spellEnd"/>
      <w:r w:rsidR="004554D0">
        <w:t xml:space="preserve">. (2012) </w:t>
      </w:r>
      <w:proofErr w:type="spellStart"/>
      <w:r w:rsidR="00B361B5" w:rsidRPr="001948B2">
        <w:t>bahwa</w:t>
      </w:r>
      <w:proofErr w:type="spellEnd"/>
      <w:r w:rsidR="00B361B5" w:rsidRPr="001948B2">
        <w:t xml:space="preserve"> </w:t>
      </w:r>
      <w:proofErr w:type="spellStart"/>
      <w:r w:rsidR="00B361B5" w:rsidRPr="001948B2">
        <w:t>untuk</w:t>
      </w:r>
      <w:proofErr w:type="spellEnd"/>
      <w:r w:rsidR="00B361B5" w:rsidRPr="001948B2">
        <w:t xml:space="preserve"> </w:t>
      </w:r>
      <w:proofErr w:type="spellStart"/>
      <w:r w:rsidR="00B361B5" w:rsidRPr="001948B2">
        <w:t>dapat</w:t>
      </w:r>
      <w:proofErr w:type="spellEnd"/>
      <w:r w:rsidR="00B361B5" w:rsidRPr="001948B2">
        <w:t xml:space="preserve"> </w:t>
      </w:r>
      <w:proofErr w:type="spellStart"/>
      <w:r w:rsidR="00B361B5" w:rsidRPr="001948B2">
        <w:t>bertumbuh</w:t>
      </w:r>
      <w:proofErr w:type="spellEnd"/>
      <w:r w:rsidR="00B361B5" w:rsidRPr="001948B2">
        <w:t xml:space="preserve"> </w:t>
      </w:r>
      <w:proofErr w:type="spellStart"/>
      <w:r w:rsidR="00B361B5" w:rsidRPr="001948B2">
        <w:t>secara</w:t>
      </w:r>
      <w:proofErr w:type="spellEnd"/>
      <w:r w:rsidR="00B361B5" w:rsidRPr="001948B2">
        <w:t xml:space="preserve"> optimal </w:t>
      </w:r>
      <w:proofErr w:type="spellStart"/>
      <w:r w:rsidR="00B361B5" w:rsidRPr="001948B2">
        <w:t>udang</w:t>
      </w:r>
      <w:proofErr w:type="spellEnd"/>
      <w:r w:rsidR="00B361B5" w:rsidRPr="001948B2">
        <w:t xml:space="preserve"> </w:t>
      </w:r>
      <w:proofErr w:type="spellStart"/>
      <w:r w:rsidR="00B361B5" w:rsidRPr="001948B2">
        <w:t>vaname</w:t>
      </w:r>
      <w:proofErr w:type="spellEnd"/>
      <w:r w:rsidR="00B361B5" w:rsidRPr="001948B2">
        <w:t xml:space="preserve"> </w:t>
      </w:r>
      <w:proofErr w:type="spellStart"/>
      <w:r w:rsidR="00B361B5" w:rsidRPr="001948B2">
        <w:t>memerlukan</w:t>
      </w:r>
      <w:proofErr w:type="spellEnd"/>
      <w:r w:rsidR="00B361B5" w:rsidRPr="001948B2">
        <w:t xml:space="preserve"> </w:t>
      </w:r>
      <w:proofErr w:type="spellStart"/>
      <w:r w:rsidR="00B361B5" w:rsidRPr="001948B2">
        <w:t>konsentrasi</w:t>
      </w:r>
      <w:proofErr w:type="spellEnd"/>
      <w:r w:rsidR="00B361B5" w:rsidRPr="001948B2">
        <w:t xml:space="preserve"> </w:t>
      </w:r>
      <w:proofErr w:type="spellStart"/>
      <w:r w:rsidR="00B361B5" w:rsidRPr="001948B2">
        <w:t>oksigen</w:t>
      </w:r>
      <w:proofErr w:type="spellEnd"/>
      <w:r w:rsidR="00B361B5" w:rsidRPr="001948B2">
        <w:t xml:space="preserve"> di </w:t>
      </w:r>
      <w:proofErr w:type="spellStart"/>
      <w:r w:rsidR="00B361B5" w:rsidRPr="001948B2">
        <w:t>atas</w:t>
      </w:r>
      <w:proofErr w:type="spellEnd"/>
      <w:r w:rsidR="00B361B5" w:rsidRPr="001948B2">
        <w:t xml:space="preserve"> 4 mg/L. </w:t>
      </w:r>
    </w:p>
    <w:p w14:paraId="220A0B3C" w14:textId="1516A8B1" w:rsidR="00846E02" w:rsidRDefault="00AA2155" w:rsidP="004E31AA">
      <w:pPr>
        <w:spacing w:line="480" w:lineRule="auto"/>
        <w:ind w:firstLine="720"/>
        <w:jc w:val="both"/>
        <w:rPr>
          <w:sz w:val="24"/>
          <w:szCs w:val="24"/>
        </w:rPr>
      </w:pPr>
      <w:proofErr w:type="spellStart"/>
      <w:r w:rsidRPr="001948B2">
        <w:rPr>
          <w:sz w:val="24"/>
          <w:szCs w:val="24"/>
        </w:rPr>
        <w:t>Oksigen</w:t>
      </w:r>
      <w:proofErr w:type="spellEnd"/>
      <w:r w:rsidRPr="001948B2">
        <w:rPr>
          <w:sz w:val="24"/>
          <w:szCs w:val="24"/>
        </w:rPr>
        <w:t xml:space="preserve"> </w:t>
      </w:r>
      <w:proofErr w:type="spellStart"/>
      <w:r w:rsidRPr="001948B2">
        <w:rPr>
          <w:sz w:val="24"/>
          <w:szCs w:val="24"/>
        </w:rPr>
        <w:t>terlarut</w:t>
      </w:r>
      <w:proofErr w:type="spellEnd"/>
      <w:r w:rsidRPr="001948B2">
        <w:rPr>
          <w:sz w:val="24"/>
          <w:szCs w:val="24"/>
        </w:rPr>
        <w:t xml:space="preserve"> </w:t>
      </w:r>
      <w:proofErr w:type="spellStart"/>
      <w:r w:rsidRPr="001948B2">
        <w:rPr>
          <w:sz w:val="24"/>
          <w:szCs w:val="24"/>
        </w:rPr>
        <w:t>merupakan</w:t>
      </w:r>
      <w:proofErr w:type="spellEnd"/>
      <w:r w:rsidRPr="001948B2">
        <w:rPr>
          <w:sz w:val="24"/>
          <w:szCs w:val="24"/>
        </w:rPr>
        <w:t xml:space="preserve"> parameter </w:t>
      </w:r>
      <w:proofErr w:type="spellStart"/>
      <w:r w:rsidRPr="001948B2">
        <w:rPr>
          <w:sz w:val="24"/>
          <w:szCs w:val="24"/>
        </w:rPr>
        <w:t>kualitas</w:t>
      </w:r>
      <w:proofErr w:type="spellEnd"/>
      <w:r w:rsidRPr="001948B2">
        <w:rPr>
          <w:sz w:val="24"/>
          <w:szCs w:val="24"/>
        </w:rPr>
        <w:t xml:space="preserve"> air yang </w:t>
      </w:r>
      <w:proofErr w:type="spellStart"/>
      <w:r w:rsidRPr="001948B2">
        <w:rPr>
          <w:sz w:val="24"/>
          <w:szCs w:val="24"/>
        </w:rPr>
        <w:t>harus</w:t>
      </w:r>
      <w:proofErr w:type="spellEnd"/>
      <w:r w:rsidRPr="001948B2">
        <w:rPr>
          <w:sz w:val="24"/>
          <w:szCs w:val="24"/>
        </w:rPr>
        <w:t xml:space="preserve"> </w:t>
      </w:r>
      <w:proofErr w:type="spellStart"/>
      <w:r w:rsidRPr="001948B2">
        <w:rPr>
          <w:sz w:val="24"/>
          <w:szCs w:val="24"/>
        </w:rPr>
        <w:t>selalu</w:t>
      </w:r>
      <w:proofErr w:type="spellEnd"/>
      <w:r w:rsidRPr="001948B2">
        <w:rPr>
          <w:sz w:val="24"/>
          <w:szCs w:val="24"/>
        </w:rPr>
        <w:t xml:space="preserve"> </w:t>
      </w:r>
      <w:proofErr w:type="spellStart"/>
      <w:r w:rsidRPr="001948B2">
        <w:rPr>
          <w:sz w:val="24"/>
          <w:szCs w:val="24"/>
        </w:rPr>
        <w:t>dikontrol</w:t>
      </w:r>
      <w:proofErr w:type="spellEnd"/>
      <w:r w:rsidRPr="001948B2">
        <w:rPr>
          <w:sz w:val="24"/>
          <w:szCs w:val="24"/>
        </w:rPr>
        <w:t xml:space="preserve"> dan </w:t>
      </w:r>
      <w:proofErr w:type="spellStart"/>
      <w:r w:rsidRPr="001948B2">
        <w:rPr>
          <w:sz w:val="24"/>
          <w:szCs w:val="24"/>
        </w:rPr>
        <w:t>dikendalikan</w:t>
      </w:r>
      <w:proofErr w:type="spellEnd"/>
      <w:r w:rsidRPr="001948B2">
        <w:rPr>
          <w:sz w:val="24"/>
          <w:szCs w:val="24"/>
        </w:rPr>
        <w:t xml:space="preserve"> </w:t>
      </w:r>
      <w:proofErr w:type="spellStart"/>
      <w:r w:rsidRPr="001948B2">
        <w:rPr>
          <w:sz w:val="24"/>
          <w:szCs w:val="24"/>
        </w:rPr>
        <w:t>karena</w:t>
      </w:r>
      <w:proofErr w:type="spellEnd"/>
      <w:r w:rsidRPr="001948B2">
        <w:rPr>
          <w:sz w:val="24"/>
          <w:szCs w:val="24"/>
        </w:rPr>
        <w:t xml:space="preserve"> </w:t>
      </w:r>
      <w:proofErr w:type="spellStart"/>
      <w:r w:rsidRPr="001948B2">
        <w:rPr>
          <w:sz w:val="24"/>
          <w:szCs w:val="24"/>
        </w:rPr>
        <w:t>merupakan</w:t>
      </w:r>
      <w:proofErr w:type="spellEnd"/>
      <w:r w:rsidRPr="001948B2">
        <w:rPr>
          <w:sz w:val="24"/>
          <w:szCs w:val="24"/>
        </w:rPr>
        <w:t xml:space="preserve"> </w:t>
      </w:r>
      <w:proofErr w:type="spellStart"/>
      <w:r w:rsidRPr="001948B2">
        <w:rPr>
          <w:sz w:val="24"/>
          <w:szCs w:val="24"/>
        </w:rPr>
        <w:t>faktor</w:t>
      </w:r>
      <w:proofErr w:type="spellEnd"/>
      <w:r w:rsidRPr="001948B2">
        <w:rPr>
          <w:sz w:val="24"/>
          <w:szCs w:val="24"/>
        </w:rPr>
        <w:t xml:space="preserve"> </w:t>
      </w:r>
      <w:proofErr w:type="spellStart"/>
      <w:r w:rsidRPr="001948B2">
        <w:rPr>
          <w:sz w:val="24"/>
          <w:szCs w:val="24"/>
        </w:rPr>
        <w:t>kritis</w:t>
      </w:r>
      <w:proofErr w:type="spellEnd"/>
      <w:r w:rsidRPr="001948B2">
        <w:rPr>
          <w:sz w:val="24"/>
          <w:szCs w:val="24"/>
        </w:rPr>
        <w:t xml:space="preserve"> </w:t>
      </w:r>
      <w:proofErr w:type="spellStart"/>
      <w:r w:rsidRPr="001948B2">
        <w:rPr>
          <w:sz w:val="24"/>
          <w:szCs w:val="24"/>
        </w:rPr>
        <w:t>bagi</w:t>
      </w:r>
      <w:proofErr w:type="spellEnd"/>
      <w:r w:rsidRPr="001948B2">
        <w:rPr>
          <w:sz w:val="24"/>
          <w:szCs w:val="24"/>
        </w:rPr>
        <w:t xml:space="preserve"> </w:t>
      </w:r>
      <w:proofErr w:type="spellStart"/>
      <w:r w:rsidRPr="001948B2">
        <w:rPr>
          <w:sz w:val="24"/>
          <w:szCs w:val="24"/>
        </w:rPr>
        <w:t>kehidupan</w:t>
      </w:r>
      <w:proofErr w:type="spellEnd"/>
      <w:r w:rsidRPr="001948B2">
        <w:rPr>
          <w:sz w:val="24"/>
          <w:szCs w:val="24"/>
        </w:rPr>
        <w:t xml:space="preserve"> </w:t>
      </w:r>
      <w:proofErr w:type="spellStart"/>
      <w:r w:rsidRPr="001948B2">
        <w:rPr>
          <w:sz w:val="24"/>
          <w:szCs w:val="24"/>
        </w:rPr>
        <w:t>udang</w:t>
      </w:r>
      <w:proofErr w:type="spellEnd"/>
      <w:r w:rsidRPr="001948B2">
        <w:rPr>
          <w:sz w:val="24"/>
          <w:szCs w:val="24"/>
        </w:rPr>
        <w:t xml:space="preserve">. </w:t>
      </w:r>
      <w:proofErr w:type="spellStart"/>
      <w:r w:rsidR="00B361B5" w:rsidRPr="001948B2">
        <w:rPr>
          <w:sz w:val="24"/>
          <w:szCs w:val="24"/>
        </w:rPr>
        <w:t>Selama</w:t>
      </w:r>
      <w:proofErr w:type="spellEnd"/>
      <w:r w:rsidR="00B361B5" w:rsidRPr="001948B2">
        <w:rPr>
          <w:sz w:val="24"/>
          <w:szCs w:val="24"/>
        </w:rPr>
        <w:t xml:space="preserve"> masa </w:t>
      </w:r>
      <w:proofErr w:type="spellStart"/>
      <w:r w:rsidR="00B361B5" w:rsidRPr="001948B2">
        <w:rPr>
          <w:sz w:val="24"/>
          <w:szCs w:val="24"/>
        </w:rPr>
        <w:t>pemeliharaan</w:t>
      </w:r>
      <w:proofErr w:type="spellEnd"/>
      <w:r w:rsidR="00B361B5" w:rsidRPr="001948B2">
        <w:rPr>
          <w:sz w:val="24"/>
          <w:szCs w:val="24"/>
        </w:rPr>
        <w:t xml:space="preserve">, </w:t>
      </w:r>
      <w:proofErr w:type="spellStart"/>
      <w:r w:rsidR="00B361B5" w:rsidRPr="001948B2">
        <w:rPr>
          <w:sz w:val="24"/>
          <w:szCs w:val="24"/>
        </w:rPr>
        <w:t>nilai</w:t>
      </w:r>
      <w:proofErr w:type="spellEnd"/>
      <w:r w:rsidR="00B361B5" w:rsidRPr="001948B2">
        <w:rPr>
          <w:sz w:val="24"/>
          <w:szCs w:val="24"/>
        </w:rPr>
        <w:t xml:space="preserve"> </w:t>
      </w:r>
      <w:proofErr w:type="spellStart"/>
      <w:r w:rsidR="00B361B5" w:rsidRPr="001948B2">
        <w:rPr>
          <w:sz w:val="24"/>
          <w:szCs w:val="24"/>
        </w:rPr>
        <w:t>oksigen</w:t>
      </w:r>
      <w:proofErr w:type="spellEnd"/>
      <w:r w:rsidR="00B361B5" w:rsidRPr="001948B2">
        <w:rPr>
          <w:sz w:val="24"/>
          <w:szCs w:val="24"/>
        </w:rPr>
        <w:t xml:space="preserve"> yang </w:t>
      </w:r>
      <w:proofErr w:type="spellStart"/>
      <w:r w:rsidR="00B361B5" w:rsidRPr="001948B2">
        <w:rPr>
          <w:sz w:val="24"/>
          <w:szCs w:val="24"/>
        </w:rPr>
        <w:t>diukur</w:t>
      </w:r>
      <w:proofErr w:type="spellEnd"/>
      <w:r w:rsidR="00B361B5" w:rsidRPr="001948B2">
        <w:rPr>
          <w:sz w:val="24"/>
          <w:szCs w:val="24"/>
        </w:rPr>
        <w:t xml:space="preserve"> </w:t>
      </w:r>
      <w:proofErr w:type="spellStart"/>
      <w:r w:rsidR="00B361B5" w:rsidRPr="001948B2">
        <w:rPr>
          <w:sz w:val="24"/>
          <w:szCs w:val="24"/>
        </w:rPr>
        <w:t>tidak</w:t>
      </w:r>
      <w:proofErr w:type="spellEnd"/>
      <w:r w:rsidR="00B361B5" w:rsidRPr="001948B2">
        <w:rPr>
          <w:sz w:val="24"/>
          <w:szCs w:val="24"/>
        </w:rPr>
        <w:t xml:space="preserve"> </w:t>
      </w:r>
      <w:proofErr w:type="spellStart"/>
      <w:r w:rsidR="00B361B5" w:rsidRPr="001948B2">
        <w:rPr>
          <w:sz w:val="24"/>
          <w:szCs w:val="24"/>
        </w:rPr>
        <w:t>pernah</w:t>
      </w:r>
      <w:proofErr w:type="spellEnd"/>
      <w:r w:rsidR="00B361B5" w:rsidRPr="001948B2">
        <w:rPr>
          <w:sz w:val="24"/>
          <w:szCs w:val="24"/>
        </w:rPr>
        <w:t xml:space="preserve"> </w:t>
      </w:r>
      <w:proofErr w:type="spellStart"/>
      <w:r w:rsidR="00B361B5" w:rsidRPr="001948B2">
        <w:rPr>
          <w:sz w:val="24"/>
          <w:szCs w:val="24"/>
        </w:rPr>
        <w:t>berada</w:t>
      </w:r>
      <w:proofErr w:type="spellEnd"/>
      <w:r w:rsidR="00B361B5" w:rsidRPr="001948B2">
        <w:rPr>
          <w:sz w:val="24"/>
          <w:szCs w:val="24"/>
        </w:rPr>
        <w:t xml:space="preserve"> di </w:t>
      </w:r>
      <w:proofErr w:type="spellStart"/>
      <w:r w:rsidR="00B361B5" w:rsidRPr="001948B2">
        <w:rPr>
          <w:sz w:val="24"/>
          <w:szCs w:val="24"/>
        </w:rPr>
        <w:t>bawah</w:t>
      </w:r>
      <w:proofErr w:type="spellEnd"/>
      <w:r w:rsidR="00B361B5" w:rsidRPr="001948B2">
        <w:rPr>
          <w:sz w:val="24"/>
          <w:szCs w:val="24"/>
        </w:rPr>
        <w:t xml:space="preserve"> </w:t>
      </w:r>
      <w:proofErr w:type="spellStart"/>
      <w:r w:rsidR="00B361B5" w:rsidRPr="001948B2">
        <w:rPr>
          <w:sz w:val="24"/>
          <w:szCs w:val="24"/>
        </w:rPr>
        <w:t>angka</w:t>
      </w:r>
      <w:proofErr w:type="spellEnd"/>
      <w:r w:rsidR="00B361B5" w:rsidRPr="001948B2">
        <w:rPr>
          <w:sz w:val="24"/>
          <w:szCs w:val="24"/>
        </w:rPr>
        <w:t xml:space="preserve"> 7 mg/L dan </w:t>
      </w:r>
      <w:proofErr w:type="spellStart"/>
      <w:r w:rsidR="00B361B5" w:rsidRPr="001948B2">
        <w:rPr>
          <w:sz w:val="24"/>
          <w:szCs w:val="24"/>
        </w:rPr>
        <w:t>cenderung</w:t>
      </w:r>
      <w:proofErr w:type="spellEnd"/>
      <w:r w:rsidR="00B361B5" w:rsidRPr="001948B2">
        <w:rPr>
          <w:sz w:val="24"/>
          <w:szCs w:val="24"/>
        </w:rPr>
        <w:t xml:space="preserve"> </w:t>
      </w:r>
      <w:proofErr w:type="spellStart"/>
      <w:r w:rsidR="00B361B5" w:rsidRPr="001948B2">
        <w:rPr>
          <w:sz w:val="24"/>
          <w:szCs w:val="24"/>
        </w:rPr>
        <w:t>stabil</w:t>
      </w:r>
      <w:proofErr w:type="spellEnd"/>
      <w:r w:rsidR="00B361B5" w:rsidRPr="001948B2">
        <w:rPr>
          <w:sz w:val="24"/>
          <w:szCs w:val="24"/>
        </w:rPr>
        <w:t xml:space="preserve"> </w:t>
      </w:r>
      <w:proofErr w:type="spellStart"/>
      <w:r w:rsidR="00B361B5" w:rsidRPr="001948B2">
        <w:rPr>
          <w:sz w:val="24"/>
          <w:szCs w:val="24"/>
        </w:rPr>
        <w:t>hingga</w:t>
      </w:r>
      <w:proofErr w:type="spellEnd"/>
      <w:r w:rsidR="00B361B5" w:rsidRPr="001948B2">
        <w:rPr>
          <w:sz w:val="24"/>
          <w:szCs w:val="24"/>
        </w:rPr>
        <w:t xml:space="preserve"> </w:t>
      </w:r>
      <w:proofErr w:type="spellStart"/>
      <w:r w:rsidR="00B361B5" w:rsidRPr="001948B2">
        <w:rPr>
          <w:sz w:val="24"/>
          <w:szCs w:val="24"/>
        </w:rPr>
        <w:t>akhir</w:t>
      </w:r>
      <w:proofErr w:type="spellEnd"/>
      <w:r w:rsidR="00B361B5" w:rsidRPr="001948B2">
        <w:rPr>
          <w:sz w:val="24"/>
          <w:szCs w:val="24"/>
        </w:rPr>
        <w:t xml:space="preserve"> </w:t>
      </w:r>
      <w:proofErr w:type="spellStart"/>
      <w:r w:rsidR="003C0A2C" w:rsidRPr="001948B2">
        <w:rPr>
          <w:sz w:val="24"/>
          <w:szCs w:val="24"/>
        </w:rPr>
        <w:t>waktu</w:t>
      </w:r>
      <w:proofErr w:type="spellEnd"/>
      <w:r w:rsidR="003C0A2C" w:rsidRPr="001948B2">
        <w:rPr>
          <w:sz w:val="24"/>
          <w:szCs w:val="24"/>
        </w:rPr>
        <w:t xml:space="preserve"> </w:t>
      </w:r>
      <w:proofErr w:type="spellStart"/>
      <w:r w:rsidR="003C0A2C" w:rsidRPr="001948B2">
        <w:rPr>
          <w:sz w:val="24"/>
          <w:szCs w:val="24"/>
        </w:rPr>
        <w:t>budidaya</w:t>
      </w:r>
      <w:proofErr w:type="spellEnd"/>
      <w:r w:rsidR="003C0A2C" w:rsidRPr="001948B2">
        <w:rPr>
          <w:sz w:val="24"/>
          <w:szCs w:val="24"/>
        </w:rPr>
        <w:t xml:space="preserve">. Salah </w:t>
      </w:r>
      <w:proofErr w:type="spellStart"/>
      <w:r w:rsidR="003C0A2C" w:rsidRPr="001948B2">
        <w:rPr>
          <w:sz w:val="24"/>
          <w:szCs w:val="24"/>
        </w:rPr>
        <w:t>satu</w:t>
      </w:r>
      <w:proofErr w:type="spellEnd"/>
      <w:r w:rsidR="003C0A2C" w:rsidRPr="001948B2">
        <w:rPr>
          <w:sz w:val="24"/>
          <w:szCs w:val="24"/>
        </w:rPr>
        <w:t xml:space="preserve"> </w:t>
      </w:r>
      <w:proofErr w:type="spellStart"/>
      <w:r w:rsidR="003C0A2C" w:rsidRPr="001948B2">
        <w:rPr>
          <w:sz w:val="24"/>
          <w:szCs w:val="24"/>
        </w:rPr>
        <w:t>faktor</w:t>
      </w:r>
      <w:proofErr w:type="spellEnd"/>
      <w:r w:rsidR="003C0A2C" w:rsidRPr="001948B2">
        <w:rPr>
          <w:sz w:val="24"/>
          <w:szCs w:val="24"/>
        </w:rPr>
        <w:t xml:space="preserve"> yang </w:t>
      </w:r>
      <w:proofErr w:type="spellStart"/>
      <w:r w:rsidR="003C0A2C" w:rsidRPr="001948B2">
        <w:rPr>
          <w:sz w:val="24"/>
          <w:szCs w:val="24"/>
        </w:rPr>
        <w:t>membantu</w:t>
      </w:r>
      <w:proofErr w:type="spellEnd"/>
      <w:r w:rsidR="003C0A2C" w:rsidRPr="001948B2">
        <w:rPr>
          <w:sz w:val="24"/>
          <w:szCs w:val="24"/>
        </w:rPr>
        <w:t xml:space="preserve"> </w:t>
      </w:r>
      <w:proofErr w:type="spellStart"/>
      <w:r w:rsidR="003C0A2C" w:rsidRPr="001948B2">
        <w:rPr>
          <w:sz w:val="24"/>
          <w:szCs w:val="24"/>
        </w:rPr>
        <w:t>kondisi</w:t>
      </w:r>
      <w:proofErr w:type="spellEnd"/>
      <w:r w:rsidR="003C0A2C" w:rsidRPr="001948B2">
        <w:rPr>
          <w:sz w:val="24"/>
          <w:szCs w:val="24"/>
        </w:rPr>
        <w:t xml:space="preserve"> </w:t>
      </w:r>
      <w:proofErr w:type="spellStart"/>
      <w:r w:rsidR="003C0A2C" w:rsidRPr="001948B2">
        <w:rPr>
          <w:sz w:val="24"/>
          <w:szCs w:val="24"/>
        </w:rPr>
        <w:t>ini</w:t>
      </w:r>
      <w:proofErr w:type="spellEnd"/>
      <w:r w:rsidR="003C0A2C" w:rsidRPr="001948B2">
        <w:rPr>
          <w:sz w:val="24"/>
          <w:szCs w:val="24"/>
        </w:rPr>
        <w:t xml:space="preserve"> </w:t>
      </w:r>
      <w:proofErr w:type="spellStart"/>
      <w:r w:rsidR="003C0A2C" w:rsidRPr="001948B2">
        <w:rPr>
          <w:sz w:val="24"/>
          <w:szCs w:val="24"/>
        </w:rPr>
        <w:t>adalah</w:t>
      </w:r>
      <w:proofErr w:type="spellEnd"/>
      <w:r w:rsidR="003C0A2C" w:rsidRPr="001948B2">
        <w:rPr>
          <w:sz w:val="24"/>
          <w:szCs w:val="24"/>
        </w:rPr>
        <w:t xml:space="preserve"> </w:t>
      </w:r>
      <w:proofErr w:type="spellStart"/>
      <w:r w:rsidR="003C0A2C" w:rsidRPr="001948B2">
        <w:rPr>
          <w:sz w:val="24"/>
          <w:szCs w:val="24"/>
        </w:rPr>
        <w:t>adanya</w:t>
      </w:r>
      <w:proofErr w:type="spellEnd"/>
      <w:r w:rsidR="003C0A2C" w:rsidRPr="001948B2">
        <w:rPr>
          <w:sz w:val="24"/>
          <w:szCs w:val="24"/>
        </w:rPr>
        <w:t xml:space="preserve"> </w:t>
      </w:r>
      <w:proofErr w:type="spellStart"/>
      <w:r w:rsidR="003C0A2C" w:rsidRPr="001948B2">
        <w:rPr>
          <w:sz w:val="24"/>
          <w:szCs w:val="24"/>
        </w:rPr>
        <w:t>kincir</w:t>
      </w:r>
      <w:proofErr w:type="spellEnd"/>
      <w:r w:rsidR="003C0A2C" w:rsidRPr="001948B2">
        <w:rPr>
          <w:sz w:val="24"/>
          <w:szCs w:val="24"/>
        </w:rPr>
        <w:t xml:space="preserve"> air pada </w:t>
      </w:r>
      <w:proofErr w:type="spellStart"/>
      <w:r w:rsidR="003C0A2C" w:rsidRPr="001948B2">
        <w:rPr>
          <w:sz w:val="24"/>
          <w:szCs w:val="24"/>
        </w:rPr>
        <w:t>setiap</w:t>
      </w:r>
      <w:proofErr w:type="spellEnd"/>
      <w:r w:rsidR="003C0A2C" w:rsidRPr="001948B2">
        <w:rPr>
          <w:sz w:val="24"/>
          <w:szCs w:val="24"/>
        </w:rPr>
        <w:t xml:space="preserve"> </w:t>
      </w:r>
      <w:proofErr w:type="spellStart"/>
      <w:r w:rsidR="003C0A2C" w:rsidRPr="001948B2">
        <w:rPr>
          <w:sz w:val="24"/>
          <w:szCs w:val="24"/>
        </w:rPr>
        <w:t>petak</w:t>
      </w:r>
      <w:proofErr w:type="spellEnd"/>
      <w:r w:rsidR="003C0A2C" w:rsidRPr="001948B2">
        <w:rPr>
          <w:sz w:val="24"/>
          <w:szCs w:val="24"/>
        </w:rPr>
        <w:t xml:space="preserve"> </w:t>
      </w:r>
      <w:proofErr w:type="spellStart"/>
      <w:r w:rsidR="003C0A2C" w:rsidRPr="001948B2">
        <w:rPr>
          <w:sz w:val="24"/>
          <w:szCs w:val="24"/>
        </w:rPr>
        <w:t>tambak</w:t>
      </w:r>
      <w:proofErr w:type="spellEnd"/>
      <w:r w:rsidR="003C0A2C" w:rsidRPr="001948B2">
        <w:rPr>
          <w:sz w:val="24"/>
          <w:szCs w:val="24"/>
        </w:rPr>
        <w:t xml:space="preserve">. </w:t>
      </w:r>
      <w:proofErr w:type="spellStart"/>
      <w:r w:rsidR="003C0A2C" w:rsidRPr="001948B2">
        <w:rPr>
          <w:sz w:val="24"/>
          <w:szCs w:val="24"/>
        </w:rPr>
        <w:t>Keberadaan</w:t>
      </w:r>
      <w:proofErr w:type="spellEnd"/>
      <w:r w:rsidR="003C0A2C" w:rsidRPr="001948B2">
        <w:rPr>
          <w:sz w:val="24"/>
          <w:szCs w:val="24"/>
        </w:rPr>
        <w:t xml:space="preserve"> </w:t>
      </w:r>
      <w:proofErr w:type="spellStart"/>
      <w:r w:rsidR="003C0A2C" w:rsidRPr="001948B2">
        <w:rPr>
          <w:sz w:val="24"/>
          <w:szCs w:val="24"/>
        </w:rPr>
        <w:t>kincir</w:t>
      </w:r>
      <w:proofErr w:type="spellEnd"/>
      <w:r w:rsidR="003C0A2C" w:rsidRPr="001948B2">
        <w:rPr>
          <w:sz w:val="24"/>
          <w:szCs w:val="24"/>
        </w:rPr>
        <w:t xml:space="preserve"> air </w:t>
      </w:r>
      <w:proofErr w:type="spellStart"/>
      <w:r w:rsidR="003C0A2C" w:rsidRPr="001948B2">
        <w:rPr>
          <w:sz w:val="24"/>
          <w:szCs w:val="24"/>
        </w:rPr>
        <w:t>menjadi</w:t>
      </w:r>
      <w:proofErr w:type="spellEnd"/>
      <w:r w:rsidR="003C0A2C" w:rsidRPr="001948B2">
        <w:rPr>
          <w:sz w:val="24"/>
          <w:szCs w:val="24"/>
        </w:rPr>
        <w:t xml:space="preserve"> sangat </w:t>
      </w:r>
      <w:proofErr w:type="spellStart"/>
      <w:r w:rsidR="003C0A2C" w:rsidRPr="001948B2">
        <w:rPr>
          <w:sz w:val="24"/>
          <w:szCs w:val="24"/>
        </w:rPr>
        <w:t>krusial</w:t>
      </w:r>
      <w:proofErr w:type="spellEnd"/>
      <w:r w:rsidR="003C0A2C" w:rsidRPr="001948B2">
        <w:rPr>
          <w:sz w:val="24"/>
          <w:szCs w:val="24"/>
        </w:rPr>
        <w:t xml:space="preserve"> pada </w:t>
      </w:r>
      <w:proofErr w:type="spellStart"/>
      <w:r w:rsidR="003C0A2C" w:rsidRPr="001948B2">
        <w:rPr>
          <w:sz w:val="24"/>
          <w:szCs w:val="24"/>
        </w:rPr>
        <w:t>kegiatan</w:t>
      </w:r>
      <w:proofErr w:type="spellEnd"/>
      <w:r w:rsidR="003C0A2C" w:rsidRPr="001948B2">
        <w:rPr>
          <w:sz w:val="24"/>
          <w:szCs w:val="24"/>
        </w:rPr>
        <w:t xml:space="preserve"> </w:t>
      </w:r>
      <w:proofErr w:type="spellStart"/>
      <w:r w:rsidR="003C0A2C" w:rsidRPr="001948B2">
        <w:rPr>
          <w:sz w:val="24"/>
          <w:szCs w:val="24"/>
        </w:rPr>
        <w:t>budidaya</w:t>
      </w:r>
      <w:proofErr w:type="spellEnd"/>
      <w:r w:rsidR="003C0A2C" w:rsidRPr="001948B2">
        <w:rPr>
          <w:sz w:val="24"/>
          <w:szCs w:val="24"/>
        </w:rPr>
        <w:t xml:space="preserve">, </w:t>
      </w:r>
      <w:proofErr w:type="spellStart"/>
      <w:r w:rsidR="003C0A2C" w:rsidRPr="001948B2">
        <w:rPr>
          <w:sz w:val="24"/>
          <w:szCs w:val="24"/>
        </w:rPr>
        <w:t>terutama</w:t>
      </w:r>
      <w:proofErr w:type="spellEnd"/>
      <w:r w:rsidR="003C0A2C" w:rsidRPr="001948B2">
        <w:rPr>
          <w:sz w:val="24"/>
          <w:szCs w:val="24"/>
        </w:rPr>
        <w:t xml:space="preserve"> </w:t>
      </w:r>
      <w:proofErr w:type="spellStart"/>
      <w:r w:rsidR="003C0A2C" w:rsidRPr="001948B2">
        <w:rPr>
          <w:sz w:val="24"/>
          <w:szCs w:val="24"/>
        </w:rPr>
        <w:t>dalam</w:t>
      </w:r>
      <w:proofErr w:type="spellEnd"/>
      <w:r w:rsidR="003C0A2C" w:rsidRPr="001948B2">
        <w:rPr>
          <w:sz w:val="24"/>
          <w:szCs w:val="24"/>
        </w:rPr>
        <w:t xml:space="preserve"> </w:t>
      </w:r>
      <w:proofErr w:type="spellStart"/>
      <w:r w:rsidR="003C0A2C" w:rsidRPr="001948B2">
        <w:rPr>
          <w:sz w:val="24"/>
          <w:szCs w:val="24"/>
        </w:rPr>
        <w:t>petak</w:t>
      </w:r>
      <w:proofErr w:type="spellEnd"/>
      <w:r w:rsidR="003C0A2C" w:rsidRPr="001948B2">
        <w:rPr>
          <w:sz w:val="24"/>
          <w:szCs w:val="24"/>
        </w:rPr>
        <w:t xml:space="preserve"> </w:t>
      </w:r>
      <w:proofErr w:type="spellStart"/>
      <w:r w:rsidR="003C0A2C" w:rsidRPr="001948B2">
        <w:rPr>
          <w:sz w:val="24"/>
          <w:szCs w:val="24"/>
        </w:rPr>
        <w:t>dengan</w:t>
      </w:r>
      <w:proofErr w:type="spellEnd"/>
      <w:r w:rsidR="003C0A2C" w:rsidRPr="001948B2">
        <w:rPr>
          <w:sz w:val="24"/>
          <w:szCs w:val="24"/>
        </w:rPr>
        <w:t xml:space="preserve"> </w:t>
      </w:r>
      <w:proofErr w:type="spellStart"/>
      <w:r w:rsidR="003C0A2C" w:rsidRPr="001948B2">
        <w:rPr>
          <w:sz w:val="24"/>
          <w:szCs w:val="24"/>
        </w:rPr>
        <w:t>padat</w:t>
      </w:r>
      <w:proofErr w:type="spellEnd"/>
      <w:r w:rsidR="003C0A2C" w:rsidRPr="001948B2">
        <w:rPr>
          <w:sz w:val="24"/>
          <w:szCs w:val="24"/>
        </w:rPr>
        <w:t xml:space="preserve"> </w:t>
      </w:r>
      <w:proofErr w:type="spellStart"/>
      <w:r w:rsidR="003C0A2C" w:rsidRPr="001948B2">
        <w:rPr>
          <w:sz w:val="24"/>
          <w:szCs w:val="24"/>
        </w:rPr>
        <w:t>tebar</w:t>
      </w:r>
      <w:proofErr w:type="spellEnd"/>
      <w:r w:rsidR="003C0A2C" w:rsidRPr="001948B2">
        <w:rPr>
          <w:sz w:val="24"/>
          <w:szCs w:val="24"/>
        </w:rPr>
        <w:t xml:space="preserve"> yang </w:t>
      </w:r>
      <w:proofErr w:type="spellStart"/>
      <w:r w:rsidR="003C0A2C" w:rsidRPr="001948B2">
        <w:rPr>
          <w:sz w:val="24"/>
          <w:szCs w:val="24"/>
        </w:rPr>
        <w:t>tinggi</w:t>
      </w:r>
      <w:proofErr w:type="spellEnd"/>
      <w:r w:rsidR="003C0A2C" w:rsidRPr="001948B2">
        <w:rPr>
          <w:sz w:val="24"/>
          <w:szCs w:val="24"/>
        </w:rPr>
        <w:t xml:space="preserve">. </w:t>
      </w:r>
      <w:proofErr w:type="spellStart"/>
      <w:r w:rsidR="003C0A2C" w:rsidRPr="001948B2">
        <w:rPr>
          <w:sz w:val="24"/>
          <w:szCs w:val="24"/>
        </w:rPr>
        <w:t>Penggunaan</w:t>
      </w:r>
      <w:proofErr w:type="spellEnd"/>
      <w:r w:rsidR="003C0A2C" w:rsidRPr="001948B2">
        <w:rPr>
          <w:sz w:val="24"/>
          <w:szCs w:val="24"/>
        </w:rPr>
        <w:t xml:space="preserve"> </w:t>
      </w:r>
      <w:proofErr w:type="spellStart"/>
      <w:r w:rsidR="003C0A2C" w:rsidRPr="001948B2">
        <w:rPr>
          <w:sz w:val="24"/>
          <w:szCs w:val="24"/>
        </w:rPr>
        <w:t>kincir</w:t>
      </w:r>
      <w:proofErr w:type="spellEnd"/>
      <w:r w:rsidR="003C0A2C" w:rsidRPr="001948B2">
        <w:rPr>
          <w:sz w:val="24"/>
          <w:szCs w:val="24"/>
        </w:rPr>
        <w:t xml:space="preserve"> air </w:t>
      </w:r>
      <w:proofErr w:type="spellStart"/>
      <w:r w:rsidR="003C0A2C" w:rsidRPr="001948B2">
        <w:rPr>
          <w:sz w:val="24"/>
          <w:szCs w:val="24"/>
        </w:rPr>
        <w:t>dapat</w:t>
      </w:r>
      <w:proofErr w:type="spellEnd"/>
      <w:r w:rsidR="003C0A2C" w:rsidRPr="001948B2">
        <w:rPr>
          <w:sz w:val="24"/>
          <w:szCs w:val="24"/>
        </w:rPr>
        <w:t xml:space="preserve"> </w:t>
      </w:r>
      <w:proofErr w:type="spellStart"/>
      <w:r w:rsidR="003C0A2C" w:rsidRPr="001948B2">
        <w:rPr>
          <w:sz w:val="24"/>
          <w:szCs w:val="24"/>
        </w:rPr>
        <w:t>membantu</w:t>
      </w:r>
      <w:proofErr w:type="spellEnd"/>
      <w:r w:rsidR="003C0A2C" w:rsidRPr="001948B2">
        <w:rPr>
          <w:sz w:val="24"/>
          <w:szCs w:val="24"/>
        </w:rPr>
        <w:t xml:space="preserve"> </w:t>
      </w:r>
      <w:proofErr w:type="spellStart"/>
      <w:r w:rsidR="003C0A2C" w:rsidRPr="001948B2">
        <w:rPr>
          <w:sz w:val="24"/>
          <w:szCs w:val="24"/>
        </w:rPr>
        <w:t>suplai</w:t>
      </w:r>
      <w:proofErr w:type="spellEnd"/>
      <w:r w:rsidR="003C0A2C" w:rsidRPr="001948B2">
        <w:rPr>
          <w:sz w:val="24"/>
          <w:szCs w:val="24"/>
        </w:rPr>
        <w:t xml:space="preserve"> </w:t>
      </w:r>
      <w:proofErr w:type="spellStart"/>
      <w:r w:rsidR="003C0A2C" w:rsidRPr="001948B2">
        <w:rPr>
          <w:sz w:val="24"/>
          <w:szCs w:val="24"/>
        </w:rPr>
        <w:t>oksigen</w:t>
      </w:r>
      <w:proofErr w:type="spellEnd"/>
      <w:r w:rsidR="003C0A2C" w:rsidRPr="001948B2">
        <w:rPr>
          <w:sz w:val="24"/>
          <w:szCs w:val="24"/>
        </w:rPr>
        <w:t xml:space="preserve"> </w:t>
      </w:r>
      <w:proofErr w:type="spellStart"/>
      <w:r w:rsidR="003C0A2C" w:rsidRPr="001948B2">
        <w:rPr>
          <w:sz w:val="24"/>
          <w:szCs w:val="24"/>
        </w:rPr>
        <w:t>ke</w:t>
      </w:r>
      <w:proofErr w:type="spellEnd"/>
      <w:r w:rsidR="003C0A2C" w:rsidRPr="001948B2">
        <w:rPr>
          <w:sz w:val="24"/>
          <w:szCs w:val="24"/>
        </w:rPr>
        <w:t xml:space="preserve"> </w:t>
      </w:r>
      <w:proofErr w:type="spellStart"/>
      <w:r w:rsidR="003C0A2C" w:rsidRPr="001948B2">
        <w:rPr>
          <w:sz w:val="24"/>
          <w:szCs w:val="24"/>
        </w:rPr>
        <w:t>dalam</w:t>
      </w:r>
      <w:proofErr w:type="spellEnd"/>
      <w:r w:rsidR="003C0A2C" w:rsidRPr="001948B2">
        <w:rPr>
          <w:sz w:val="24"/>
          <w:szCs w:val="24"/>
        </w:rPr>
        <w:t xml:space="preserve"> media </w:t>
      </w:r>
      <w:proofErr w:type="spellStart"/>
      <w:r w:rsidR="003C0A2C" w:rsidRPr="001948B2">
        <w:rPr>
          <w:sz w:val="24"/>
          <w:szCs w:val="24"/>
        </w:rPr>
        <w:t>budidaya</w:t>
      </w:r>
      <w:proofErr w:type="spellEnd"/>
      <w:r w:rsidR="003C0A2C" w:rsidRPr="001948B2">
        <w:rPr>
          <w:sz w:val="24"/>
          <w:szCs w:val="24"/>
        </w:rPr>
        <w:t xml:space="preserve"> </w:t>
      </w:r>
      <w:proofErr w:type="spellStart"/>
      <w:r w:rsidR="003C0A2C" w:rsidRPr="001948B2">
        <w:rPr>
          <w:sz w:val="24"/>
          <w:szCs w:val="24"/>
        </w:rPr>
        <w:t>karena</w:t>
      </w:r>
      <w:proofErr w:type="spellEnd"/>
      <w:r w:rsidR="003C0A2C" w:rsidRPr="001948B2">
        <w:rPr>
          <w:sz w:val="24"/>
          <w:szCs w:val="24"/>
        </w:rPr>
        <w:t xml:space="preserve"> </w:t>
      </w:r>
      <w:proofErr w:type="spellStart"/>
      <w:r w:rsidR="00A95A5F" w:rsidRPr="001948B2">
        <w:rPr>
          <w:sz w:val="24"/>
          <w:szCs w:val="24"/>
        </w:rPr>
        <w:t>mampu</w:t>
      </w:r>
      <w:proofErr w:type="spellEnd"/>
      <w:r w:rsidR="00A95A5F" w:rsidRPr="001948B2">
        <w:rPr>
          <w:sz w:val="24"/>
          <w:szCs w:val="24"/>
        </w:rPr>
        <w:t xml:space="preserve"> </w:t>
      </w:r>
      <w:proofErr w:type="spellStart"/>
      <w:r w:rsidR="00A95A5F" w:rsidRPr="001948B2">
        <w:rPr>
          <w:sz w:val="24"/>
          <w:szCs w:val="24"/>
        </w:rPr>
        <w:t>mengikat</w:t>
      </w:r>
      <w:proofErr w:type="spellEnd"/>
      <w:r w:rsidR="00A95A5F" w:rsidRPr="001948B2">
        <w:rPr>
          <w:sz w:val="24"/>
          <w:szCs w:val="24"/>
        </w:rPr>
        <w:t xml:space="preserve"> </w:t>
      </w:r>
      <w:proofErr w:type="spellStart"/>
      <w:r w:rsidR="00A95A5F" w:rsidRPr="001948B2">
        <w:rPr>
          <w:sz w:val="24"/>
          <w:szCs w:val="24"/>
        </w:rPr>
        <w:t>oksigen</w:t>
      </w:r>
      <w:proofErr w:type="spellEnd"/>
      <w:r w:rsidR="00A95A5F" w:rsidRPr="001948B2">
        <w:rPr>
          <w:sz w:val="24"/>
          <w:szCs w:val="24"/>
        </w:rPr>
        <w:t xml:space="preserve"> di </w:t>
      </w:r>
      <w:proofErr w:type="spellStart"/>
      <w:r w:rsidR="00A95A5F" w:rsidRPr="001948B2">
        <w:rPr>
          <w:sz w:val="24"/>
          <w:szCs w:val="24"/>
        </w:rPr>
        <w:t>udara</w:t>
      </w:r>
      <w:proofErr w:type="spellEnd"/>
      <w:r w:rsidR="00A95A5F" w:rsidRPr="001948B2">
        <w:rPr>
          <w:sz w:val="24"/>
          <w:szCs w:val="24"/>
        </w:rPr>
        <w:t xml:space="preserve"> </w:t>
      </w:r>
      <w:proofErr w:type="spellStart"/>
      <w:r w:rsidR="00A95A5F" w:rsidRPr="001948B2">
        <w:rPr>
          <w:sz w:val="24"/>
          <w:szCs w:val="24"/>
        </w:rPr>
        <w:t>sehingga</w:t>
      </w:r>
      <w:proofErr w:type="spellEnd"/>
      <w:r w:rsidR="00A95A5F" w:rsidRPr="001948B2">
        <w:rPr>
          <w:sz w:val="24"/>
          <w:szCs w:val="24"/>
        </w:rPr>
        <w:t xml:space="preserve"> </w:t>
      </w:r>
      <w:proofErr w:type="spellStart"/>
      <w:r w:rsidR="00A95A5F" w:rsidRPr="001948B2">
        <w:rPr>
          <w:sz w:val="24"/>
          <w:szCs w:val="24"/>
        </w:rPr>
        <w:t>dapat</w:t>
      </w:r>
      <w:proofErr w:type="spellEnd"/>
      <w:r w:rsidR="00A95A5F" w:rsidRPr="001948B2">
        <w:rPr>
          <w:sz w:val="24"/>
          <w:szCs w:val="24"/>
        </w:rPr>
        <w:t xml:space="preserve"> </w:t>
      </w:r>
      <w:proofErr w:type="spellStart"/>
      <w:r w:rsidR="00A95A5F" w:rsidRPr="001948B2">
        <w:rPr>
          <w:sz w:val="24"/>
          <w:szCs w:val="24"/>
        </w:rPr>
        <w:t>meningkatkan</w:t>
      </w:r>
      <w:proofErr w:type="spellEnd"/>
      <w:r w:rsidR="00A95A5F" w:rsidRPr="001948B2">
        <w:rPr>
          <w:sz w:val="24"/>
          <w:szCs w:val="24"/>
        </w:rPr>
        <w:t xml:space="preserve"> </w:t>
      </w:r>
      <w:proofErr w:type="spellStart"/>
      <w:r w:rsidR="00A95A5F" w:rsidRPr="001948B2">
        <w:rPr>
          <w:sz w:val="24"/>
          <w:szCs w:val="24"/>
        </w:rPr>
        <w:t>oksigen</w:t>
      </w:r>
      <w:proofErr w:type="spellEnd"/>
      <w:r w:rsidR="00A95A5F" w:rsidRPr="001948B2">
        <w:rPr>
          <w:sz w:val="24"/>
          <w:szCs w:val="24"/>
        </w:rPr>
        <w:t xml:space="preserve"> </w:t>
      </w:r>
      <w:proofErr w:type="spellStart"/>
      <w:r w:rsidR="00A95A5F" w:rsidRPr="001948B2">
        <w:rPr>
          <w:sz w:val="24"/>
          <w:szCs w:val="24"/>
        </w:rPr>
        <w:t>dalam</w:t>
      </w:r>
      <w:proofErr w:type="spellEnd"/>
      <w:r w:rsidR="00A95A5F" w:rsidRPr="001948B2">
        <w:rPr>
          <w:sz w:val="24"/>
          <w:szCs w:val="24"/>
        </w:rPr>
        <w:t xml:space="preserve"> </w:t>
      </w:r>
      <w:proofErr w:type="spellStart"/>
      <w:r w:rsidR="00A95A5F" w:rsidRPr="001948B2">
        <w:rPr>
          <w:sz w:val="24"/>
          <w:szCs w:val="24"/>
        </w:rPr>
        <w:t>tambak</w:t>
      </w:r>
      <w:proofErr w:type="spellEnd"/>
      <w:r w:rsidR="003C0A2C" w:rsidRPr="001948B2">
        <w:rPr>
          <w:sz w:val="24"/>
          <w:szCs w:val="24"/>
        </w:rPr>
        <w:t xml:space="preserve">. </w:t>
      </w:r>
      <w:proofErr w:type="spellStart"/>
      <w:r w:rsidR="003C0A2C" w:rsidRPr="001948B2">
        <w:rPr>
          <w:sz w:val="24"/>
          <w:szCs w:val="24"/>
        </w:rPr>
        <w:t>Fungsi</w:t>
      </w:r>
      <w:proofErr w:type="spellEnd"/>
      <w:r w:rsidR="003C0A2C" w:rsidRPr="001948B2">
        <w:rPr>
          <w:sz w:val="24"/>
          <w:szCs w:val="24"/>
        </w:rPr>
        <w:t xml:space="preserve"> </w:t>
      </w:r>
      <w:proofErr w:type="spellStart"/>
      <w:r w:rsidR="003C0A2C" w:rsidRPr="001948B2">
        <w:rPr>
          <w:sz w:val="24"/>
          <w:szCs w:val="24"/>
        </w:rPr>
        <w:t>kincir</w:t>
      </w:r>
      <w:proofErr w:type="spellEnd"/>
      <w:r w:rsidR="003C0A2C" w:rsidRPr="001948B2">
        <w:rPr>
          <w:sz w:val="24"/>
          <w:szCs w:val="24"/>
        </w:rPr>
        <w:t xml:space="preserve"> </w:t>
      </w:r>
      <w:proofErr w:type="spellStart"/>
      <w:r w:rsidR="003C0A2C" w:rsidRPr="001948B2">
        <w:rPr>
          <w:sz w:val="24"/>
          <w:szCs w:val="24"/>
        </w:rPr>
        <w:t>sebagai</w:t>
      </w:r>
      <w:proofErr w:type="spellEnd"/>
      <w:r w:rsidR="003C0A2C" w:rsidRPr="001948B2">
        <w:rPr>
          <w:sz w:val="24"/>
          <w:szCs w:val="24"/>
        </w:rPr>
        <w:t xml:space="preserve"> </w:t>
      </w:r>
      <w:proofErr w:type="spellStart"/>
      <w:r w:rsidR="003C0A2C" w:rsidRPr="001948B2">
        <w:rPr>
          <w:sz w:val="24"/>
          <w:szCs w:val="24"/>
        </w:rPr>
        <w:t>penambah</w:t>
      </w:r>
      <w:proofErr w:type="spellEnd"/>
      <w:r w:rsidR="003C0A2C" w:rsidRPr="001948B2">
        <w:rPr>
          <w:sz w:val="24"/>
          <w:szCs w:val="24"/>
        </w:rPr>
        <w:t xml:space="preserve"> </w:t>
      </w:r>
      <w:proofErr w:type="spellStart"/>
      <w:r w:rsidR="003C0A2C" w:rsidRPr="001948B2">
        <w:rPr>
          <w:sz w:val="24"/>
          <w:szCs w:val="24"/>
        </w:rPr>
        <w:t>kadar</w:t>
      </w:r>
      <w:proofErr w:type="spellEnd"/>
      <w:r w:rsidR="003C0A2C" w:rsidRPr="001948B2">
        <w:rPr>
          <w:sz w:val="24"/>
          <w:szCs w:val="24"/>
        </w:rPr>
        <w:t xml:space="preserve"> </w:t>
      </w:r>
      <w:proofErr w:type="spellStart"/>
      <w:r w:rsidR="003C0A2C" w:rsidRPr="001948B2">
        <w:rPr>
          <w:sz w:val="24"/>
          <w:szCs w:val="24"/>
        </w:rPr>
        <w:t>oksigen</w:t>
      </w:r>
      <w:proofErr w:type="spellEnd"/>
      <w:r w:rsidR="003C0A2C" w:rsidRPr="001948B2">
        <w:rPr>
          <w:sz w:val="24"/>
          <w:szCs w:val="24"/>
        </w:rPr>
        <w:t xml:space="preserve"> </w:t>
      </w:r>
      <w:proofErr w:type="spellStart"/>
      <w:r w:rsidR="003C0A2C" w:rsidRPr="001948B2">
        <w:rPr>
          <w:sz w:val="24"/>
          <w:szCs w:val="24"/>
        </w:rPr>
        <w:t>terlarut</w:t>
      </w:r>
      <w:proofErr w:type="spellEnd"/>
      <w:r w:rsidR="003C0A2C" w:rsidRPr="001948B2">
        <w:rPr>
          <w:sz w:val="24"/>
          <w:szCs w:val="24"/>
        </w:rPr>
        <w:t xml:space="preserve"> </w:t>
      </w:r>
      <w:proofErr w:type="spellStart"/>
      <w:r w:rsidR="003C0A2C" w:rsidRPr="001948B2">
        <w:rPr>
          <w:sz w:val="24"/>
          <w:szCs w:val="24"/>
        </w:rPr>
        <w:t>didukung</w:t>
      </w:r>
      <w:proofErr w:type="spellEnd"/>
      <w:r w:rsidR="003C0A2C" w:rsidRPr="001948B2">
        <w:rPr>
          <w:sz w:val="24"/>
          <w:szCs w:val="24"/>
        </w:rPr>
        <w:t xml:space="preserve"> oleh </w:t>
      </w:r>
      <w:proofErr w:type="spellStart"/>
      <w:r w:rsidR="003C0A2C" w:rsidRPr="001948B2">
        <w:rPr>
          <w:sz w:val="24"/>
          <w:szCs w:val="24"/>
        </w:rPr>
        <w:t>penelitian</w:t>
      </w:r>
      <w:proofErr w:type="spellEnd"/>
      <w:r w:rsidR="003C0A2C" w:rsidRPr="001948B2">
        <w:rPr>
          <w:sz w:val="24"/>
          <w:szCs w:val="24"/>
        </w:rPr>
        <w:t xml:space="preserve"> </w:t>
      </w:r>
      <w:proofErr w:type="spellStart"/>
      <w:r w:rsidR="003C0A2C" w:rsidRPr="001948B2">
        <w:rPr>
          <w:sz w:val="24"/>
          <w:szCs w:val="24"/>
        </w:rPr>
        <w:t>dari</w:t>
      </w:r>
      <w:proofErr w:type="spellEnd"/>
      <w:r w:rsidR="003C0A2C" w:rsidRPr="001948B2">
        <w:rPr>
          <w:sz w:val="24"/>
          <w:szCs w:val="24"/>
        </w:rPr>
        <w:t xml:space="preserve"> </w:t>
      </w:r>
      <w:proofErr w:type="spellStart"/>
      <w:r w:rsidR="003C0A2C" w:rsidRPr="001948B2">
        <w:rPr>
          <w:sz w:val="24"/>
          <w:szCs w:val="24"/>
        </w:rPr>
        <w:t>Tampangallo</w:t>
      </w:r>
      <w:proofErr w:type="spellEnd"/>
      <w:r w:rsidR="003C0A2C" w:rsidRPr="001948B2">
        <w:rPr>
          <w:sz w:val="24"/>
          <w:szCs w:val="24"/>
        </w:rPr>
        <w:t xml:space="preserve"> </w:t>
      </w:r>
      <w:proofErr w:type="spellStart"/>
      <w:r w:rsidR="003C0A2C" w:rsidRPr="001948B2">
        <w:rPr>
          <w:sz w:val="24"/>
          <w:szCs w:val="24"/>
        </w:rPr>
        <w:t>dkk</w:t>
      </w:r>
      <w:proofErr w:type="spellEnd"/>
      <w:r w:rsidR="003C0A2C" w:rsidRPr="001948B2">
        <w:rPr>
          <w:sz w:val="24"/>
          <w:szCs w:val="24"/>
        </w:rPr>
        <w:t>. (2014).</w:t>
      </w:r>
      <w:r w:rsidR="001948B2" w:rsidRPr="001948B2">
        <w:rPr>
          <w:sz w:val="24"/>
          <w:szCs w:val="24"/>
        </w:rPr>
        <w:t xml:space="preserve"> </w:t>
      </w:r>
      <w:proofErr w:type="spellStart"/>
      <w:r w:rsidR="001948B2" w:rsidRPr="001948B2">
        <w:rPr>
          <w:sz w:val="24"/>
          <w:szCs w:val="24"/>
        </w:rPr>
        <w:t>Selain</w:t>
      </w:r>
      <w:proofErr w:type="spellEnd"/>
      <w:r w:rsidR="001948B2" w:rsidRPr="001948B2">
        <w:rPr>
          <w:sz w:val="24"/>
          <w:szCs w:val="24"/>
        </w:rPr>
        <w:t xml:space="preserve"> </w:t>
      </w:r>
      <w:proofErr w:type="spellStart"/>
      <w:r w:rsidR="001948B2" w:rsidRPr="001948B2">
        <w:rPr>
          <w:sz w:val="24"/>
          <w:szCs w:val="24"/>
        </w:rPr>
        <w:t>itu</w:t>
      </w:r>
      <w:proofErr w:type="spellEnd"/>
      <w:r w:rsidR="001948B2" w:rsidRPr="001948B2">
        <w:rPr>
          <w:sz w:val="24"/>
          <w:szCs w:val="24"/>
        </w:rPr>
        <w:t xml:space="preserve"> </w:t>
      </w:r>
      <w:proofErr w:type="spellStart"/>
      <w:r w:rsidR="001948B2" w:rsidRPr="001948B2">
        <w:rPr>
          <w:sz w:val="24"/>
          <w:szCs w:val="24"/>
        </w:rPr>
        <w:t>Nugraha</w:t>
      </w:r>
      <w:proofErr w:type="spellEnd"/>
      <w:r w:rsidR="001948B2" w:rsidRPr="001948B2">
        <w:rPr>
          <w:sz w:val="24"/>
          <w:szCs w:val="24"/>
        </w:rPr>
        <w:t xml:space="preserve"> </w:t>
      </w:r>
      <w:proofErr w:type="spellStart"/>
      <w:r w:rsidR="001948B2" w:rsidRPr="001948B2">
        <w:rPr>
          <w:sz w:val="24"/>
          <w:szCs w:val="24"/>
        </w:rPr>
        <w:t>dkk</w:t>
      </w:r>
      <w:proofErr w:type="spellEnd"/>
      <w:r w:rsidR="001948B2" w:rsidRPr="001948B2">
        <w:rPr>
          <w:sz w:val="24"/>
          <w:szCs w:val="24"/>
        </w:rPr>
        <w:t xml:space="preserve">. (2017) </w:t>
      </w:r>
      <w:proofErr w:type="spellStart"/>
      <w:r w:rsidR="001948B2" w:rsidRPr="001948B2">
        <w:rPr>
          <w:sz w:val="24"/>
          <w:szCs w:val="24"/>
        </w:rPr>
        <w:t>menyatakan</w:t>
      </w:r>
      <w:proofErr w:type="spellEnd"/>
      <w:r w:rsidR="001948B2" w:rsidRPr="001948B2">
        <w:rPr>
          <w:sz w:val="24"/>
          <w:szCs w:val="24"/>
        </w:rPr>
        <w:t xml:space="preserve"> </w:t>
      </w:r>
      <w:proofErr w:type="spellStart"/>
      <w:r w:rsidR="001948B2" w:rsidRPr="001948B2">
        <w:rPr>
          <w:sz w:val="24"/>
          <w:szCs w:val="24"/>
        </w:rPr>
        <w:t>bahwa</w:t>
      </w:r>
      <w:proofErr w:type="spellEnd"/>
      <w:r w:rsidR="001948B2" w:rsidRPr="001948B2">
        <w:rPr>
          <w:sz w:val="24"/>
          <w:szCs w:val="24"/>
        </w:rPr>
        <w:t xml:space="preserve"> </w:t>
      </w:r>
      <w:proofErr w:type="spellStart"/>
      <w:r w:rsidR="001948B2" w:rsidRPr="001948B2">
        <w:rPr>
          <w:sz w:val="24"/>
          <w:szCs w:val="24"/>
        </w:rPr>
        <w:t>kincir</w:t>
      </w:r>
      <w:proofErr w:type="spellEnd"/>
      <w:r w:rsidR="001948B2" w:rsidRPr="001948B2">
        <w:rPr>
          <w:sz w:val="24"/>
          <w:szCs w:val="24"/>
        </w:rPr>
        <w:t xml:space="preserve"> air </w:t>
      </w:r>
      <w:proofErr w:type="spellStart"/>
      <w:r w:rsidR="001948B2" w:rsidRPr="001948B2">
        <w:rPr>
          <w:sz w:val="24"/>
          <w:szCs w:val="24"/>
        </w:rPr>
        <w:t>tambak</w:t>
      </w:r>
      <w:proofErr w:type="spellEnd"/>
      <w:r w:rsidR="001948B2" w:rsidRPr="001948B2">
        <w:rPr>
          <w:sz w:val="24"/>
          <w:szCs w:val="24"/>
        </w:rPr>
        <w:t xml:space="preserve"> </w:t>
      </w:r>
      <w:proofErr w:type="spellStart"/>
      <w:r w:rsidR="001948B2" w:rsidRPr="001948B2">
        <w:rPr>
          <w:sz w:val="24"/>
          <w:szCs w:val="24"/>
        </w:rPr>
        <w:t>merupakan</w:t>
      </w:r>
      <w:proofErr w:type="spellEnd"/>
      <w:r w:rsidR="001948B2" w:rsidRPr="001948B2">
        <w:rPr>
          <w:sz w:val="24"/>
          <w:szCs w:val="24"/>
        </w:rPr>
        <w:t xml:space="preserve"> </w:t>
      </w:r>
      <w:proofErr w:type="spellStart"/>
      <w:r w:rsidR="001948B2" w:rsidRPr="001948B2">
        <w:rPr>
          <w:sz w:val="24"/>
          <w:szCs w:val="24"/>
        </w:rPr>
        <w:t>hal</w:t>
      </w:r>
      <w:proofErr w:type="spellEnd"/>
      <w:r w:rsidR="001948B2" w:rsidRPr="001948B2">
        <w:rPr>
          <w:sz w:val="24"/>
          <w:szCs w:val="24"/>
        </w:rPr>
        <w:t xml:space="preserve"> </w:t>
      </w:r>
      <w:proofErr w:type="spellStart"/>
      <w:r w:rsidR="001948B2" w:rsidRPr="001948B2">
        <w:rPr>
          <w:sz w:val="24"/>
          <w:szCs w:val="24"/>
        </w:rPr>
        <w:t>utama</w:t>
      </w:r>
      <w:proofErr w:type="spellEnd"/>
      <w:r w:rsidR="001948B2" w:rsidRPr="001948B2">
        <w:rPr>
          <w:sz w:val="24"/>
          <w:szCs w:val="24"/>
        </w:rPr>
        <w:t xml:space="preserve"> yang </w:t>
      </w:r>
      <w:proofErr w:type="spellStart"/>
      <w:r w:rsidR="001948B2" w:rsidRPr="001948B2">
        <w:rPr>
          <w:sz w:val="24"/>
          <w:szCs w:val="24"/>
        </w:rPr>
        <w:t>dapat</w:t>
      </w:r>
      <w:proofErr w:type="spellEnd"/>
      <w:r w:rsidR="001948B2" w:rsidRPr="001948B2">
        <w:rPr>
          <w:sz w:val="24"/>
          <w:szCs w:val="24"/>
        </w:rPr>
        <w:t xml:space="preserve"> </w:t>
      </w:r>
      <w:proofErr w:type="spellStart"/>
      <w:r w:rsidR="001948B2" w:rsidRPr="001948B2">
        <w:rPr>
          <w:sz w:val="24"/>
          <w:szCs w:val="24"/>
        </w:rPr>
        <w:t>membantu</w:t>
      </w:r>
      <w:proofErr w:type="spellEnd"/>
      <w:r w:rsidR="001948B2" w:rsidRPr="001948B2">
        <w:rPr>
          <w:sz w:val="24"/>
          <w:szCs w:val="24"/>
        </w:rPr>
        <w:t xml:space="preserve"> </w:t>
      </w:r>
      <w:proofErr w:type="spellStart"/>
      <w:r w:rsidR="001948B2" w:rsidRPr="001948B2">
        <w:rPr>
          <w:sz w:val="24"/>
          <w:szCs w:val="24"/>
        </w:rPr>
        <w:t>meningkatkan</w:t>
      </w:r>
      <w:proofErr w:type="spellEnd"/>
      <w:r w:rsidR="001948B2" w:rsidRPr="001948B2">
        <w:rPr>
          <w:sz w:val="24"/>
          <w:szCs w:val="24"/>
        </w:rPr>
        <w:t xml:space="preserve"> </w:t>
      </w:r>
      <w:proofErr w:type="spellStart"/>
      <w:r w:rsidR="001948B2" w:rsidRPr="001948B2">
        <w:rPr>
          <w:sz w:val="24"/>
          <w:szCs w:val="24"/>
        </w:rPr>
        <w:t>kadar</w:t>
      </w:r>
      <w:proofErr w:type="spellEnd"/>
      <w:r w:rsidR="001948B2" w:rsidRPr="001948B2">
        <w:rPr>
          <w:sz w:val="24"/>
          <w:szCs w:val="24"/>
        </w:rPr>
        <w:t xml:space="preserve"> </w:t>
      </w:r>
      <w:proofErr w:type="spellStart"/>
      <w:r w:rsidR="001948B2" w:rsidRPr="001948B2">
        <w:rPr>
          <w:sz w:val="24"/>
          <w:szCs w:val="24"/>
        </w:rPr>
        <w:t>oksigen</w:t>
      </w:r>
      <w:proofErr w:type="spellEnd"/>
      <w:r w:rsidR="001948B2" w:rsidRPr="001948B2">
        <w:rPr>
          <w:sz w:val="24"/>
          <w:szCs w:val="24"/>
        </w:rPr>
        <w:t xml:space="preserve"> di area </w:t>
      </w:r>
      <w:proofErr w:type="spellStart"/>
      <w:r w:rsidR="001948B2" w:rsidRPr="001948B2">
        <w:rPr>
          <w:sz w:val="24"/>
          <w:szCs w:val="24"/>
        </w:rPr>
        <w:t>sekitar</w:t>
      </w:r>
      <w:proofErr w:type="spellEnd"/>
      <w:r w:rsidR="001948B2" w:rsidRPr="001948B2">
        <w:rPr>
          <w:sz w:val="24"/>
          <w:szCs w:val="24"/>
        </w:rPr>
        <w:t xml:space="preserve"> </w:t>
      </w:r>
      <w:proofErr w:type="spellStart"/>
      <w:r w:rsidR="001948B2" w:rsidRPr="001948B2">
        <w:rPr>
          <w:sz w:val="24"/>
          <w:szCs w:val="24"/>
        </w:rPr>
        <w:t>perairan</w:t>
      </w:r>
      <w:proofErr w:type="spellEnd"/>
      <w:r w:rsidR="001948B2" w:rsidRPr="001948B2">
        <w:rPr>
          <w:sz w:val="24"/>
          <w:szCs w:val="24"/>
        </w:rPr>
        <w:t xml:space="preserve"> </w:t>
      </w:r>
      <w:proofErr w:type="spellStart"/>
      <w:r w:rsidR="001948B2" w:rsidRPr="001948B2">
        <w:rPr>
          <w:sz w:val="24"/>
          <w:szCs w:val="24"/>
        </w:rPr>
        <w:t>tambak</w:t>
      </w:r>
      <w:proofErr w:type="spellEnd"/>
      <w:r w:rsidR="001948B2" w:rsidRPr="001948B2">
        <w:rPr>
          <w:sz w:val="24"/>
          <w:szCs w:val="24"/>
        </w:rPr>
        <w:t>.</w:t>
      </w:r>
      <w:r w:rsidR="001948B2">
        <w:rPr>
          <w:sz w:val="24"/>
          <w:szCs w:val="24"/>
        </w:rPr>
        <w:t xml:space="preserve"> </w:t>
      </w:r>
    </w:p>
    <w:p w14:paraId="2AFF1FCA" w14:textId="187351AA" w:rsidR="004E31AA" w:rsidRDefault="004E31AA" w:rsidP="004E31AA">
      <w:pPr>
        <w:spacing w:line="480" w:lineRule="auto"/>
        <w:ind w:firstLine="720"/>
        <w:jc w:val="both"/>
        <w:rPr>
          <w:sz w:val="24"/>
          <w:szCs w:val="24"/>
        </w:rPr>
      </w:pPr>
    </w:p>
    <w:p w14:paraId="1B10B2F6" w14:textId="77777777" w:rsidR="004E31AA" w:rsidRPr="001948B2" w:rsidRDefault="004E31AA" w:rsidP="004E31AA">
      <w:pPr>
        <w:spacing w:line="480" w:lineRule="auto"/>
        <w:ind w:firstLine="720"/>
        <w:jc w:val="both"/>
        <w:rPr>
          <w:sz w:val="24"/>
          <w:szCs w:val="24"/>
        </w:rPr>
      </w:pPr>
    </w:p>
    <w:p w14:paraId="309447AB" w14:textId="666F01F5" w:rsidR="002B6620" w:rsidRDefault="002B6620" w:rsidP="00E167AC">
      <w:pPr>
        <w:spacing w:line="480" w:lineRule="auto"/>
        <w:jc w:val="both"/>
        <w:rPr>
          <w:sz w:val="24"/>
          <w:szCs w:val="24"/>
        </w:rPr>
      </w:pPr>
      <w:r>
        <w:rPr>
          <w:sz w:val="24"/>
          <w:szCs w:val="24"/>
        </w:rPr>
        <w:lastRenderedPageBreak/>
        <w:t xml:space="preserve">6.1.1.5. </w:t>
      </w:r>
      <w:proofErr w:type="spellStart"/>
      <w:r>
        <w:rPr>
          <w:sz w:val="24"/>
          <w:szCs w:val="24"/>
        </w:rPr>
        <w:t>Kecerahan</w:t>
      </w:r>
      <w:proofErr w:type="spellEnd"/>
    </w:p>
    <w:p w14:paraId="4BAAF39D" w14:textId="39DCC036" w:rsidR="00846E02" w:rsidRPr="00292186" w:rsidRDefault="00846E02" w:rsidP="00292186">
      <w:pPr>
        <w:spacing w:line="480" w:lineRule="auto"/>
        <w:jc w:val="both"/>
        <w:rPr>
          <w:sz w:val="24"/>
          <w:szCs w:val="24"/>
        </w:rPr>
      </w:pPr>
      <w:r>
        <w:rPr>
          <w:sz w:val="24"/>
          <w:szCs w:val="24"/>
        </w:rPr>
        <w:tab/>
      </w:r>
      <w:proofErr w:type="spellStart"/>
      <w:r w:rsidRPr="00292186">
        <w:rPr>
          <w:sz w:val="24"/>
          <w:szCs w:val="24"/>
        </w:rPr>
        <w:t>Kec</w:t>
      </w:r>
      <w:r w:rsidR="001A0B21" w:rsidRPr="00292186">
        <w:rPr>
          <w:sz w:val="24"/>
          <w:szCs w:val="24"/>
        </w:rPr>
        <w:t>e</w:t>
      </w:r>
      <w:r w:rsidRPr="00292186">
        <w:rPr>
          <w:sz w:val="24"/>
          <w:szCs w:val="24"/>
        </w:rPr>
        <w:t>rahan</w:t>
      </w:r>
      <w:proofErr w:type="spellEnd"/>
      <w:r w:rsidRPr="00292186">
        <w:rPr>
          <w:sz w:val="24"/>
          <w:szCs w:val="24"/>
        </w:rPr>
        <w:t xml:space="preserve"> rata-rata pada </w:t>
      </w:r>
      <w:proofErr w:type="spellStart"/>
      <w:r w:rsidRPr="00292186">
        <w:rPr>
          <w:sz w:val="24"/>
          <w:szCs w:val="24"/>
        </w:rPr>
        <w:t>seluruh</w:t>
      </w:r>
      <w:proofErr w:type="spellEnd"/>
      <w:r w:rsidRPr="00292186">
        <w:rPr>
          <w:sz w:val="24"/>
          <w:szCs w:val="24"/>
        </w:rPr>
        <w:t xml:space="preserve"> </w:t>
      </w:r>
      <w:proofErr w:type="spellStart"/>
      <w:r w:rsidRPr="00292186">
        <w:rPr>
          <w:sz w:val="24"/>
          <w:szCs w:val="24"/>
        </w:rPr>
        <w:t>petak</w:t>
      </w:r>
      <w:proofErr w:type="spellEnd"/>
      <w:r w:rsidRPr="00292186">
        <w:rPr>
          <w:sz w:val="24"/>
          <w:szCs w:val="24"/>
        </w:rPr>
        <w:t xml:space="preserve"> </w:t>
      </w:r>
      <w:proofErr w:type="spellStart"/>
      <w:r w:rsidRPr="00292186">
        <w:rPr>
          <w:sz w:val="24"/>
          <w:szCs w:val="24"/>
        </w:rPr>
        <w:t>tambak</w:t>
      </w:r>
      <w:proofErr w:type="spellEnd"/>
      <w:r w:rsidRPr="00292186">
        <w:rPr>
          <w:sz w:val="24"/>
          <w:szCs w:val="24"/>
        </w:rPr>
        <w:t xml:space="preserve"> </w:t>
      </w:r>
      <w:proofErr w:type="spellStart"/>
      <w:r w:rsidRPr="00292186">
        <w:rPr>
          <w:sz w:val="24"/>
          <w:szCs w:val="24"/>
        </w:rPr>
        <w:t>adalah</w:t>
      </w:r>
      <w:proofErr w:type="spellEnd"/>
      <w:r w:rsidRPr="00292186">
        <w:rPr>
          <w:sz w:val="24"/>
          <w:szCs w:val="24"/>
        </w:rPr>
        <w:t xml:space="preserve"> </w:t>
      </w:r>
      <w:r w:rsidR="008D177D" w:rsidRPr="00292186">
        <w:rPr>
          <w:sz w:val="24"/>
          <w:szCs w:val="24"/>
        </w:rPr>
        <w:t xml:space="preserve">38,5-44,6 cm. </w:t>
      </w:r>
      <w:proofErr w:type="spellStart"/>
      <w:r w:rsidR="008D177D" w:rsidRPr="00292186">
        <w:rPr>
          <w:sz w:val="24"/>
          <w:szCs w:val="24"/>
        </w:rPr>
        <w:t>Kisaran</w:t>
      </w:r>
      <w:proofErr w:type="spellEnd"/>
      <w:r w:rsidR="008D177D" w:rsidRPr="00292186">
        <w:rPr>
          <w:sz w:val="24"/>
          <w:szCs w:val="24"/>
        </w:rPr>
        <w:t xml:space="preserve"> </w:t>
      </w:r>
      <w:proofErr w:type="spellStart"/>
      <w:r w:rsidR="008D177D" w:rsidRPr="00292186">
        <w:rPr>
          <w:sz w:val="24"/>
          <w:szCs w:val="24"/>
        </w:rPr>
        <w:t>nilai</w:t>
      </w:r>
      <w:proofErr w:type="spellEnd"/>
      <w:r w:rsidR="008D177D" w:rsidRPr="00292186">
        <w:rPr>
          <w:sz w:val="24"/>
          <w:szCs w:val="24"/>
        </w:rPr>
        <w:t xml:space="preserve"> </w:t>
      </w:r>
      <w:proofErr w:type="spellStart"/>
      <w:r w:rsidR="008D177D" w:rsidRPr="00292186">
        <w:rPr>
          <w:sz w:val="24"/>
          <w:szCs w:val="24"/>
        </w:rPr>
        <w:t>ini</w:t>
      </w:r>
      <w:proofErr w:type="spellEnd"/>
      <w:r w:rsidR="008D177D" w:rsidRPr="00292186">
        <w:rPr>
          <w:sz w:val="24"/>
          <w:szCs w:val="24"/>
        </w:rPr>
        <w:t xml:space="preserve"> </w:t>
      </w:r>
      <w:proofErr w:type="spellStart"/>
      <w:r w:rsidR="008D177D" w:rsidRPr="00292186">
        <w:rPr>
          <w:sz w:val="24"/>
          <w:szCs w:val="24"/>
        </w:rPr>
        <w:t>masih</w:t>
      </w:r>
      <w:proofErr w:type="spellEnd"/>
      <w:r w:rsidR="008D177D" w:rsidRPr="00292186">
        <w:rPr>
          <w:sz w:val="24"/>
          <w:szCs w:val="24"/>
        </w:rPr>
        <w:t xml:space="preserve"> </w:t>
      </w:r>
      <w:proofErr w:type="spellStart"/>
      <w:r w:rsidR="008D177D" w:rsidRPr="00292186">
        <w:rPr>
          <w:sz w:val="24"/>
          <w:szCs w:val="24"/>
        </w:rPr>
        <w:t>masuk</w:t>
      </w:r>
      <w:proofErr w:type="spellEnd"/>
      <w:r w:rsidR="008D177D" w:rsidRPr="00292186">
        <w:rPr>
          <w:sz w:val="24"/>
          <w:szCs w:val="24"/>
        </w:rPr>
        <w:t xml:space="preserve"> </w:t>
      </w:r>
      <w:proofErr w:type="spellStart"/>
      <w:r w:rsidR="008D177D" w:rsidRPr="00292186">
        <w:rPr>
          <w:sz w:val="24"/>
          <w:szCs w:val="24"/>
        </w:rPr>
        <w:t>ke</w:t>
      </w:r>
      <w:proofErr w:type="spellEnd"/>
      <w:r w:rsidR="008D177D" w:rsidRPr="00292186">
        <w:rPr>
          <w:sz w:val="24"/>
          <w:szCs w:val="24"/>
        </w:rPr>
        <w:t xml:space="preserve"> </w:t>
      </w:r>
      <w:proofErr w:type="spellStart"/>
      <w:r w:rsidR="008D177D" w:rsidRPr="00292186">
        <w:rPr>
          <w:sz w:val="24"/>
          <w:szCs w:val="24"/>
        </w:rPr>
        <w:t>dalam</w:t>
      </w:r>
      <w:proofErr w:type="spellEnd"/>
      <w:r w:rsidR="008D177D" w:rsidRPr="00292186">
        <w:rPr>
          <w:sz w:val="24"/>
          <w:szCs w:val="24"/>
        </w:rPr>
        <w:t xml:space="preserve"> </w:t>
      </w:r>
      <w:proofErr w:type="spellStart"/>
      <w:r w:rsidR="008D177D" w:rsidRPr="00292186">
        <w:rPr>
          <w:sz w:val="24"/>
          <w:szCs w:val="24"/>
        </w:rPr>
        <w:t>kategori</w:t>
      </w:r>
      <w:proofErr w:type="spellEnd"/>
      <w:r w:rsidR="008D177D" w:rsidRPr="00292186">
        <w:rPr>
          <w:sz w:val="24"/>
          <w:szCs w:val="24"/>
        </w:rPr>
        <w:t xml:space="preserve"> optimal </w:t>
      </w:r>
      <w:proofErr w:type="spellStart"/>
      <w:r w:rsidR="008D177D" w:rsidRPr="00292186">
        <w:rPr>
          <w:sz w:val="24"/>
          <w:szCs w:val="24"/>
        </w:rPr>
        <w:t>bagi</w:t>
      </w:r>
      <w:proofErr w:type="spellEnd"/>
      <w:r w:rsidR="008D177D" w:rsidRPr="00292186">
        <w:rPr>
          <w:sz w:val="24"/>
          <w:szCs w:val="24"/>
        </w:rPr>
        <w:t xml:space="preserve"> </w:t>
      </w:r>
      <w:proofErr w:type="spellStart"/>
      <w:r w:rsidR="008D177D" w:rsidRPr="00292186">
        <w:rPr>
          <w:sz w:val="24"/>
          <w:szCs w:val="24"/>
        </w:rPr>
        <w:t>pemeliharaan</w:t>
      </w:r>
      <w:proofErr w:type="spellEnd"/>
      <w:r w:rsidR="008D177D" w:rsidRPr="00292186">
        <w:rPr>
          <w:sz w:val="24"/>
          <w:szCs w:val="24"/>
        </w:rPr>
        <w:t xml:space="preserve"> </w:t>
      </w:r>
      <w:proofErr w:type="spellStart"/>
      <w:r w:rsidR="008D177D" w:rsidRPr="00292186">
        <w:rPr>
          <w:sz w:val="24"/>
          <w:szCs w:val="24"/>
        </w:rPr>
        <w:t>udang</w:t>
      </w:r>
      <w:proofErr w:type="spellEnd"/>
      <w:r w:rsidR="008D177D" w:rsidRPr="00292186">
        <w:rPr>
          <w:sz w:val="24"/>
          <w:szCs w:val="24"/>
        </w:rPr>
        <w:t xml:space="preserve">. </w:t>
      </w:r>
      <w:r w:rsidR="001A0B21" w:rsidRPr="00292186">
        <w:rPr>
          <w:sz w:val="24"/>
          <w:szCs w:val="24"/>
        </w:rPr>
        <w:t xml:space="preserve">Hal yang </w:t>
      </w:r>
      <w:proofErr w:type="spellStart"/>
      <w:r w:rsidR="001A0B21" w:rsidRPr="00292186">
        <w:rPr>
          <w:sz w:val="24"/>
          <w:szCs w:val="24"/>
        </w:rPr>
        <w:t>sama</w:t>
      </w:r>
      <w:proofErr w:type="spellEnd"/>
      <w:r w:rsidR="001A0B21" w:rsidRPr="00292186">
        <w:rPr>
          <w:sz w:val="24"/>
          <w:szCs w:val="24"/>
        </w:rPr>
        <w:t xml:space="preserve"> </w:t>
      </w:r>
      <w:proofErr w:type="spellStart"/>
      <w:r w:rsidR="001A0B21" w:rsidRPr="00292186">
        <w:rPr>
          <w:sz w:val="24"/>
          <w:szCs w:val="24"/>
        </w:rPr>
        <w:t>diungkapkan</w:t>
      </w:r>
      <w:proofErr w:type="spellEnd"/>
      <w:r w:rsidR="001A0B21" w:rsidRPr="00292186">
        <w:rPr>
          <w:sz w:val="24"/>
          <w:szCs w:val="24"/>
        </w:rPr>
        <w:t xml:space="preserve"> oleh </w:t>
      </w:r>
      <w:r w:rsidR="00EC02F5">
        <w:rPr>
          <w:sz w:val="24"/>
          <w:szCs w:val="24"/>
        </w:rPr>
        <w:t xml:space="preserve">Boyd </w:t>
      </w:r>
      <w:r w:rsidR="001A0B21" w:rsidRPr="00292186">
        <w:rPr>
          <w:sz w:val="24"/>
          <w:szCs w:val="24"/>
        </w:rPr>
        <w:t>(</w:t>
      </w:r>
      <w:r w:rsidR="00EC02F5">
        <w:rPr>
          <w:sz w:val="24"/>
          <w:szCs w:val="24"/>
        </w:rPr>
        <w:t>1991</w:t>
      </w:r>
      <w:r w:rsidR="001A0B21" w:rsidRPr="00292186">
        <w:rPr>
          <w:sz w:val="24"/>
          <w:szCs w:val="24"/>
        </w:rPr>
        <w:t xml:space="preserve">) </w:t>
      </w:r>
      <w:proofErr w:type="spellStart"/>
      <w:r w:rsidR="001A0B21" w:rsidRPr="00292186">
        <w:rPr>
          <w:sz w:val="24"/>
          <w:szCs w:val="24"/>
        </w:rPr>
        <w:t>bahwa</w:t>
      </w:r>
      <w:proofErr w:type="spellEnd"/>
      <w:r w:rsidR="001A0B21" w:rsidRPr="00292186">
        <w:rPr>
          <w:sz w:val="24"/>
          <w:szCs w:val="24"/>
        </w:rPr>
        <w:t xml:space="preserve"> </w:t>
      </w:r>
      <w:proofErr w:type="spellStart"/>
      <w:r w:rsidR="001A0B21" w:rsidRPr="00292186">
        <w:rPr>
          <w:sz w:val="24"/>
          <w:szCs w:val="24"/>
        </w:rPr>
        <w:t>kisaran</w:t>
      </w:r>
      <w:proofErr w:type="spellEnd"/>
      <w:r w:rsidR="001A0B21" w:rsidRPr="00292186">
        <w:rPr>
          <w:sz w:val="24"/>
          <w:szCs w:val="24"/>
        </w:rPr>
        <w:t xml:space="preserve"> </w:t>
      </w:r>
      <w:proofErr w:type="spellStart"/>
      <w:r w:rsidR="001A0B21" w:rsidRPr="00292186">
        <w:rPr>
          <w:sz w:val="24"/>
          <w:szCs w:val="24"/>
        </w:rPr>
        <w:t>kecerahan</w:t>
      </w:r>
      <w:proofErr w:type="spellEnd"/>
      <w:r w:rsidR="001A0B21" w:rsidRPr="00292186">
        <w:rPr>
          <w:sz w:val="24"/>
          <w:szCs w:val="24"/>
        </w:rPr>
        <w:t xml:space="preserve"> yang </w:t>
      </w:r>
      <w:proofErr w:type="spellStart"/>
      <w:r w:rsidR="001A0B21" w:rsidRPr="00292186">
        <w:rPr>
          <w:sz w:val="24"/>
          <w:szCs w:val="24"/>
        </w:rPr>
        <w:t>baik</w:t>
      </w:r>
      <w:proofErr w:type="spellEnd"/>
      <w:r w:rsidR="001A0B21" w:rsidRPr="00292186">
        <w:rPr>
          <w:sz w:val="24"/>
          <w:szCs w:val="24"/>
        </w:rPr>
        <w:t xml:space="preserve"> </w:t>
      </w:r>
      <w:proofErr w:type="spellStart"/>
      <w:r w:rsidR="001A0B21" w:rsidRPr="00292186">
        <w:rPr>
          <w:sz w:val="24"/>
          <w:szCs w:val="24"/>
        </w:rPr>
        <w:t>untuk</w:t>
      </w:r>
      <w:proofErr w:type="spellEnd"/>
      <w:r w:rsidR="001A0B21" w:rsidRPr="00292186">
        <w:rPr>
          <w:sz w:val="24"/>
          <w:szCs w:val="24"/>
        </w:rPr>
        <w:t xml:space="preserve"> </w:t>
      </w:r>
      <w:proofErr w:type="spellStart"/>
      <w:r w:rsidR="001A0B21" w:rsidRPr="00292186">
        <w:rPr>
          <w:sz w:val="24"/>
          <w:szCs w:val="24"/>
        </w:rPr>
        <w:t>pemeliharaan</w:t>
      </w:r>
      <w:proofErr w:type="spellEnd"/>
      <w:r w:rsidR="001A0B21" w:rsidRPr="00292186">
        <w:rPr>
          <w:sz w:val="24"/>
          <w:szCs w:val="24"/>
        </w:rPr>
        <w:t xml:space="preserve"> </w:t>
      </w:r>
      <w:proofErr w:type="spellStart"/>
      <w:r w:rsidR="001A0B21" w:rsidRPr="00292186">
        <w:rPr>
          <w:sz w:val="24"/>
          <w:szCs w:val="24"/>
        </w:rPr>
        <w:t>udang</w:t>
      </w:r>
      <w:proofErr w:type="spellEnd"/>
      <w:r w:rsidR="001A0B21" w:rsidRPr="00292186">
        <w:rPr>
          <w:sz w:val="24"/>
          <w:szCs w:val="24"/>
        </w:rPr>
        <w:t xml:space="preserve"> </w:t>
      </w:r>
      <w:proofErr w:type="spellStart"/>
      <w:r w:rsidR="001A0B21" w:rsidRPr="00292186">
        <w:rPr>
          <w:sz w:val="24"/>
          <w:szCs w:val="24"/>
        </w:rPr>
        <w:t>adalah</w:t>
      </w:r>
      <w:proofErr w:type="spellEnd"/>
      <w:r w:rsidR="001A0B21" w:rsidRPr="00292186">
        <w:rPr>
          <w:sz w:val="24"/>
          <w:szCs w:val="24"/>
        </w:rPr>
        <w:t xml:space="preserve"> 35–45 cm. </w:t>
      </w:r>
    </w:p>
    <w:p w14:paraId="3E54F5F2" w14:textId="26ADA3FA" w:rsidR="001A0B21" w:rsidRPr="00292186" w:rsidRDefault="001A0B21" w:rsidP="00292186">
      <w:pPr>
        <w:spacing w:line="480" w:lineRule="auto"/>
        <w:jc w:val="both"/>
        <w:rPr>
          <w:sz w:val="24"/>
          <w:szCs w:val="24"/>
        </w:rPr>
      </w:pPr>
      <w:r w:rsidRPr="00292186">
        <w:rPr>
          <w:sz w:val="24"/>
          <w:szCs w:val="24"/>
        </w:rPr>
        <w:tab/>
      </w:r>
      <w:r w:rsidR="001E4033" w:rsidRPr="00292186">
        <w:rPr>
          <w:sz w:val="24"/>
          <w:szCs w:val="24"/>
        </w:rPr>
        <w:t xml:space="preserve">Pada </w:t>
      </w:r>
      <w:r w:rsidR="001E4033" w:rsidRPr="004E31AA">
        <w:rPr>
          <w:b/>
          <w:bCs/>
          <w:sz w:val="24"/>
          <w:szCs w:val="24"/>
        </w:rPr>
        <w:t xml:space="preserve">Gambar </w:t>
      </w:r>
      <w:r w:rsidR="004E31AA" w:rsidRPr="004E31AA">
        <w:rPr>
          <w:b/>
          <w:bCs/>
          <w:sz w:val="24"/>
          <w:szCs w:val="24"/>
        </w:rPr>
        <w:t>5.6</w:t>
      </w:r>
      <w:r w:rsidR="004E31AA">
        <w:rPr>
          <w:sz w:val="24"/>
          <w:szCs w:val="24"/>
        </w:rPr>
        <w:t xml:space="preserve">, </w:t>
      </w:r>
      <w:proofErr w:type="spellStart"/>
      <w:r w:rsidR="001E4033" w:rsidRPr="00292186">
        <w:rPr>
          <w:sz w:val="24"/>
          <w:szCs w:val="24"/>
        </w:rPr>
        <w:t>k</w:t>
      </w:r>
      <w:r w:rsidRPr="00292186">
        <w:rPr>
          <w:sz w:val="24"/>
          <w:szCs w:val="24"/>
        </w:rPr>
        <w:t>ecerahan</w:t>
      </w:r>
      <w:proofErr w:type="spellEnd"/>
      <w:r w:rsidRPr="00292186">
        <w:rPr>
          <w:sz w:val="24"/>
          <w:szCs w:val="24"/>
        </w:rPr>
        <w:t xml:space="preserve"> </w:t>
      </w:r>
      <w:proofErr w:type="spellStart"/>
      <w:r w:rsidRPr="00292186">
        <w:rPr>
          <w:sz w:val="24"/>
          <w:szCs w:val="24"/>
        </w:rPr>
        <w:t>tambak</w:t>
      </w:r>
      <w:proofErr w:type="spellEnd"/>
      <w:r w:rsidRPr="00292186">
        <w:rPr>
          <w:sz w:val="24"/>
          <w:szCs w:val="24"/>
        </w:rPr>
        <w:t xml:space="preserve"> </w:t>
      </w:r>
      <w:proofErr w:type="spellStart"/>
      <w:r w:rsidRPr="00292186">
        <w:rPr>
          <w:sz w:val="24"/>
          <w:szCs w:val="24"/>
        </w:rPr>
        <w:t>selama</w:t>
      </w:r>
      <w:proofErr w:type="spellEnd"/>
      <w:r w:rsidRPr="00292186">
        <w:rPr>
          <w:sz w:val="24"/>
          <w:szCs w:val="24"/>
        </w:rPr>
        <w:t xml:space="preserve"> </w:t>
      </w:r>
      <w:proofErr w:type="spellStart"/>
      <w:r w:rsidRPr="00292186">
        <w:rPr>
          <w:sz w:val="24"/>
          <w:szCs w:val="24"/>
        </w:rPr>
        <w:t>penelitian</w:t>
      </w:r>
      <w:proofErr w:type="spellEnd"/>
      <w:r w:rsidRPr="00292186">
        <w:rPr>
          <w:sz w:val="24"/>
          <w:szCs w:val="24"/>
        </w:rPr>
        <w:t xml:space="preserve"> </w:t>
      </w:r>
      <w:proofErr w:type="spellStart"/>
      <w:r w:rsidRPr="00292186">
        <w:rPr>
          <w:sz w:val="24"/>
          <w:szCs w:val="24"/>
        </w:rPr>
        <w:t>terlihat</w:t>
      </w:r>
      <w:proofErr w:type="spellEnd"/>
      <w:r w:rsidRPr="00292186">
        <w:rPr>
          <w:sz w:val="24"/>
          <w:szCs w:val="24"/>
        </w:rPr>
        <w:t xml:space="preserve"> </w:t>
      </w:r>
      <w:proofErr w:type="spellStart"/>
      <w:r w:rsidRPr="00292186">
        <w:rPr>
          <w:sz w:val="24"/>
          <w:szCs w:val="24"/>
        </w:rPr>
        <w:t>terus</w:t>
      </w:r>
      <w:proofErr w:type="spellEnd"/>
      <w:r w:rsidRPr="00292186">
        <w:rPr>
          <w:sz w:val="24"/>
          <w:szCs w:val="24"/>
        </w:rPr>
        <w:t xml:space="preserve"> </w:t>
      </w:r>
      <w:proofErr w:type="spellStart"/>
      <w:r w:rsidRPr="00292186">
        <w:rPr>
          <w:sz w:val="24"/>
          <w:szCs w:val="24"/>
        </w:rPr>
        <w:t>menurun</w:t>
      </w:r>
      <w:proofErr w:type="spellEnd"/>
      <w:r w:rsidRPr="00292186">
        <w:rPr>
          <w:sz w:val="24"/>
          <w:szCs w:val="24"/>
        </w:rPr>
        <w:t xml:space="preserve"> </w:t>
      </w:r>
      <w:proofErr w:type="spellStart"/>
      <w:r w:rsidRPr="00292186">
        <w:rPr>
          <w:sz w:val="24"/>
          <w:szCs w:val="24"/>
        </w:rPr>
        <w:t>dari</w:t>
      </w:r>
      <w:proofErr w:type="spellEnd"/>
      <w:r w:rsidRPr="00292186">
        <w:rPr>
          <w:sz w:val="24"/>
          <w:szCs w:val="24"/>
        </w:rPr>
        <w:t xml:space="preserve"> </w:t>
      </w:r>
      <w:proofErr w:type="spellStart"/>
      <w:r w:rsidRPr="00292186">
        <w:rPr>
          <w:sz w:val="24"/>
          <w:szCs w:val="24"/>
        </w:rPr>
        <w:t>awalnya</w:t>
      </w:r>
      <w:proofErr w:type="spellEnd"/>
      <w:r w:rsidRPr="00292186">
        <w:rPr>
          <w:sz w:val="24"/>
          <w:szCs w:val="24"/>
        </w:rPr>
        <w:t xml:space="preserve"> 50 -58 cm </w:t>
      </w:r>
      <w:proofErr w:type="spellStart"/>
      <w:r w:rsidRPr="00292186">
        <w:rPr>
          <w:sz w:val="24"/>
          <w:szCs w:val="24"/>
        </w:rPr>
        <w:t>hingga</w:t>
      </w:r>
      <w:proofErr w:type="spellEnd"/>
      <w:r w:rsidRPr="00292186">
        <w:rPr>
          <w:sz w:val="24"/>
          <w:szCs w:val="24"/>
        </w:rPr>
        <w:t xml:space="preserve"> di </w:t>
      </w:r>
      <w:proofErr w:type="spellStart"/>
      <w:r w:rsidR="00AC589C" w:rsidRPr="00292186">
        <w:rPr>
          <w:sz w:val="24"/>
          <w:szCs w:val="24"/>
        </w:rPr>
        <w:t>minggu</w:t>
      </w:r>
      <w:proofErr w:type="spellEnd"/>
      <w:r w:rsidR="00AC589C" w:rsidRPr="00292186">
        <w:rPr>
          <w:sz w:val="24"/>
          <w:szCs w:val="24"/>
        </w:rPr>
        <w:t xml:space="preserve"> </w:t>
      </w:r>
      <w:proofErr w:type="spellStart"/>
      <w:r w:rsidR="00AC589C" w:rsidRPr="00292186">
        <w:rPr>
          <w:sz w:val="24"/>
          <w:szCs w:val="24"/>
        </w:rPr>
        <w:t>terakhir</w:t>
      </w:r>
      <w:proofErr w:type="spellEnd"/>
      <w:r w:rsidR="00AC589C" w:rsidRPr="00292186">
        <w:rPr>
          <w:sz w:val="24"/>
          <w:szCs w:val="24"/>
        </w:rPr>
        <w:t xml:space="preserve"> </w:t>
      </w:r>
      <w:proofErr w:type="spellStart"/>
      <w:r w:rsidR="00AC589C" w:rsidRPr="00292186">
        <w:rPr>
          <w:sz w:val="24"/>
          <w:szCs w:val="24"/>
        </w:rPr>
        <w:t>menjadi</w:t>
      </w:r>
      <w:proofErr w:type="spellEnd"/>
      <w:r w:rsidR="00AC589C" w:rsidRPr="00292186">
        <w:rPr>
          <w:sz w:val="24"/>
          <w:szCs w:val="24"/>
        </w:rPr>
        <w:t xml:space="preserve"> 25-30 cm. </w:t>
      </w:r>
      <w:proofErr w:type="spellStart"/>
      <w:r w:rsidR="001E4033" w:rsidRPr="00292186">
        <w:rPr>
          <w:sz w:val="24"/>
          <w:szCs w:val="24"/>
        </w:rPr>
        <w:t>Diduga</w:t>
      </w:r>
      <w:proofErr w:type="spellEnd"/>
      <w:r w:rsidR="001E4033" w:rsidRPr="00292186">
        <w:rPr>
          <w:sz w:val="24"/>
          <w:szCs w:val="24"/>
        </w:rPr>
        <w:t xml:space="preserve"> s</w:t>
      </w:r>
      <w:r w:rsidR="001E4033" w:rsidRPr="00292186">
        <w:rPr>
          <w:sz w:val="24"/>
          <w:szCs w:val="24"/>
          <w:lang w:val="id-ID"/>
        </w:rPr>
        <w:t>emakin bertambahnya umur udang maka semakin dangkalnya kecerahan air karena air semakin peka</w:t>
      </w:r>
      <w:r w:rsidR="004E31AA">
        <w:rPr>
          <w:sz w:val="24"/>
          <w:szCs w:val="24"/>
        </w:rPr>
        <w:t xml:space="preserve">t </w:t>
      </w:r>
      <w:proofErr w:type="spellStart"/>
      <w:r w:rsidR="004E31AA">
        <w:rPr>
          <w:sz w:val="24"/>
          <w:szCs w:val="24"/>
        </w:rPr>
        <w:t>sehingga</w:t>
      </w:r>
      <w:proofErr w:type="spellEnd"/>
      <w:r w:rsidR="001E4033" w:rsidRPr="00292186">
        <w:rPr>
          <w:sz w:val="24"/>
          <w:szCs w:val="24"/>
          <w:lang w:val="id-ID"/>
        </w:rPr>
        <w:t xml:space="preserve"> </w:t>
      </w:r>
      <w:proofErr w:type="spellStart"/>
      <w:r w:rsidR="001E4033" w:rsidRPr="00292186">
        <w:rPr>
          <w:sz w:val="24"/>
          <w:szCs w:val="24"/>
        </w:rPr>
        <w:t>warna</w:t>
      </w:r>
      <w:proofErr w:type="spellEnd"/>
      <w:r w:rsidR="001E4033" w:rsidRPr="00292186">
        <w:rPr>
          <w:sz w:val="24"/>
          <w:szCs w:val="24"/>
        </w:rPr>
        <w:t xml:space="preserve"> </w:t>
      </w:r>
      <w:proofErr w:type="spellStart"/>
      <w:r w:rsidR="001E4033" w:rsidRPr="00292186">
        <w:rPr>
          <w:sz w:val="24"/>
          <w:szCs w:val="24"/>
        </w:rPr>
        <w:t>perairan</w:t>
      </w:r>
      <w:proofErr w:type="spellEnd"/>
      <w:r w:rsidR="001E4033" w:rsidRPr="00292186">
        <w:rPr>
          <w:sz w:val="24"/>
          <w:szCs w:val="24"/>
        </w:rPr>
        <w:t xml:space="preserve"> </w:t>
      </w:r>
      <w:proofErr w:type="spellStart"/>
      <w:r w:rsidR="001E4033" w:rsidRPr="00292186">
        <w:rPr>
          <w:sz w:val="24"/>
          <w:szCs w:val="24"/>
        </w:rPr>
        <w:t>mengalami</w:t>
      </w:r>
      <w:proofErr w:type="spellEnd"/>
      <w:r w:rsidR="001E4033" w:rsidRPr="00292186">
        <w:rPr>
          <w:sz w:val="24"/>
          <w:szCs w:val="24"/>
        </w:rPr>
        <w:t xml:space="preserve"> </w:t>
      </w:r>
      <w:proofErr w:type="spellStart"/>
      <w:r w:rsidR="001E4033" w:rsidRPr="00292186">
        <w:rPr>
          <w:sz w:val="24"/>
          <w:szCs w:val="24"/>
        </w:rPr>
        <w:t>kekeruhan</w:t>
      </w:r>
      <w:proofErr w:type="spellEnd"/>
      <w:r w:rsidR="001E4033" w:rsidRPr="00292186">
        <w:rPr>
          <w:sz w:val="24"/>
          <w:szCs w:val="24"/>
          <w:lang w:val="id-ID"/>
        </w:rPr>
        <w:t>.</w:t>
      </w:r>
      <w:r w:rsidR="001E4033" w:rsidRPr="00292186">
        <w:rPr>
          <w:sz w:val="24"/>
          <w:szCs w:val="24"/>
        </w:rPr>
        <w:t xml:space="preserve"> </w:t>
      </w:r>
      <w:proofErr w:type="spellStart"/>
      <w:r w:rsidR="00AC589C" w:rsidRPr="00292186">
        <w:rPr>
          <w:sz w:val="24"/>
          <w:szCs w:val="24"/>
        </w:rPr>
        <w:t>Ini</w:t>
      </w:r>
      <w:proofErr w:type="spellEnd"/>
      <w:r w:rsidR="00AC589C" w:rsidRPr="00292186">
        <w:rPr>
          <w:sz w:val="24"/>
          <w:szCs w:val="24"/>
        </w:rPr>
        <w:t xml:space="preserve"> sangat </w:t>
      </w:r>
      <w:proofErr w:type="spellStart"/>
      <w:r w:rsidR="00AC589C" w:rsidRPr="00292186">
        <w:rPr>
          <w:sz w:val="24"/>
          <w:szCs w:val="24"/>
        </w:rPr>
        <w:t>mungkin</w:t>
      </w:r>
      <w:proofErr w:type="spellEnd"/>
      <w:r w:rsidR="00AC589C" w:rsidRPr="00292186">
        <w:rPr>
          <w:sz w:val="24"/>
          <w:szCs w:val="24"/>
        </w:rPr>
        <w:t xml:space="preserve"> </w:t>
      </w:r>
      <w:proofErr w:type="spellStart"/>
      <w:r w:rsidR="00AC589C" w:rsidRPr="00292186">
        <w:rPr>
          <w:sz w:val="24"/>
          <w:szCs w:val="24"/>
        </w:rPr>
        <w:t>disebabkan</w:t>
      </w:r>
      <w:proofErr w:type="spellEnd"/>
      <w:r w:rsidR="00AC589C" w:rsidRPr="00292186">
        <w:rPr>
          <w:sz w:val="24"/>
          <w:szCs w:val="24"/>
        </w:rPr>
        <w:t xml:space="preserve"> oleh </w:t>
      </w:r>
      <w:proofErr w:type="spellStart"/>
      <w:r w:rsidR="00AC589C" w:rsidRPr="00292186">
        <w:rPr>
          <w:sz w:val="24"/>
          <w:szCs w:val="24"/>
        </w:rPr>
        <w:t>banyaknya</w:t>
      </w:r>
      <w:proofErr w:type="spellEnd"/>
      <w:r w:rsidR="00AC589C" w:rsidRPr="00292186">
        <w:rPr>
          <w:sz w:val="24"/>
          <w:szCs w:val="24"/>
        </w:rPr>
        <w:t xml:space="preserve"> plankton </w:t>
      </w:r>
      <w:proofErr w:type="spellStart"/>
      <w:r w:rsidR="00AC589C" w:rsidRPr="00292186">
        <w:rPr>
          <w:sz w:val="24"/>
          <w:szCs w:val="24"/>
        </w:rPr>
        <w:t>hingga</w:t>
      </w:r>
      <w:proofErr w:type="spellEnd"/>
      <w:r w:rsidR="00AC589C" w:rsidRPr="00292186">
        <w:rPr>
          <w:sz w:val="24"/>
          <w:szCs w:val="24"/>
        </w:rPr>
        <w:t xml:space="preserve"> </w:t>
      </w:r>
      <w:proofErr w:type="spellStart"/>
      <w:r w:rsidR="004E31AA">
        <w:rPr>
          <w:sz w:val="24"/>
          <w:szCs w:val="24"/>
        </w:rPr>
        <w:t>adanya</w:t>
      </w:r>
      <w:proofErr w:type="spellEnd"/>
      <w:r w:rsidR="004E31AA">
        <w:rPr>
          <w:sz w:val="24"/>
          <w:szCs w:val="24"/>
        </w:rPr>
        <w:t xml:space="preserve"> </w:t>
      </w:r>
      <w:proofErr w:type="spellStart"/>
      <w:r w:rsidR="00AC589C" w:rsidRPr="00292186">
        <w:rPr>
          <w:sz w:val="24"/>
          <w:szCs w:val="24"/>
        </w:rPr>
        <w:t>bahan-bahan</w:t>
      </w:r>
      <w:proofErr w:type="spellEnd"/>
      <w:r w:rsidR="00AC589C" w:rsidRPr="00292186">
        <w:rPr>
          <w:sz w:val="24"/>
          <w:szCs w:val="24"/>
        </w:rPr>
        <w:t xml:space="preserve"> </w:t>
      </w:r>
      <w:proofErr w:type="spellStart"/>
      <w:r w:rsidR="00AC589C" w:rsidRPr="00292186">
        <w:rPr>
          <w:sz w:val="24"/>
          <w:szCs w:val="24"/>
        </w:rPr>
        <w:t>organik</w:t>
      </w:r>
      <w:proofErr w:type="spellEnd"/>
      <w:r w:rsidR="00AC589C" w:rsidRPr="00292186">
        <w:rPr>
          <w:sz w:val="24"/>
          <w:szCs w:val="24"/>
        </w:rPr>
        <w:t xml:space="preserve"> yang </w:t>
      </w:r>
      <w:proofErr w:type="spellStart"/>
      <w:r w:rsidR="00AC589C" w:rsidRPr="00292186">
        <w:rPr>
          <w:sz w:val="24"/>
          <w:szCs w:val="24"/>
        </w:rPr>
        <w:t>terdapat</w:t>
      </w:r>
      <w:proofErr w:type="spellEnd"/>
      <w:r w:rsidR="00AC589C" w:rsidRPr="00292186">
        <w:rPr>
          <w:sz w:val="24"/>
          <w:szCs w:val="24"/>
        </w:rPr>
        <w:t xml:space="preserve"> </w:t>
      </w:r>
      <w:proofErr w:type="spellStart"/>
      <w:r w:rsidR="00AC589C" w:rsidRPr="00292186">
        <w:rPr>
          <w:sz w:val="24"/>
          <w:szCs w:val="24"/>
        </w:rPr>
        <w:t>dalam</w:t>
      </w:r>
      <w:proofErr w:type="spellEnd"/>
      <w:r w:rsidR="00AC589C" w:rsidRPr="00292186">
        <w:rPr>
          <w:sz w:val="24"/>
          <w:szCs w:val="24"/>
        </w:rPr>
        <w:t xml:space="preserve"> </w:t>
      </w:r>
      <w:proofErr w:type="spellStart"/>
      <w:r w:rsidR="00AC589C" w:rsidRPr="00292186">
        <w:rPr>
          <w:sz w:val="24"/>
          <w:szCs w:val="24"/>
        </w:rPr>
        <w:t>kolom</w:t>
      </w:r>
      <w:proofErr w:type="spellEnd"/>
      <w:r w:rsidR="00AC589C" w:rsidRPr="00292186">
        <w:rPr>
          <w:sz w:val="24"/>
          <w:szCs w:val="24"/>
        </w:rPr>
        <w:t xml:space="preserve"> air </w:t>
      </w:r>
      <w:r w:rsidR="004E31AA">
        <w:rPr>
          <w:sz w:val="24"/>
          <w:szCs w:val="24"/>
        </w:rPr>
        <w:t xml:space="preserve">yang </w:t>
      </w:r>
      <w:proofErr w:type="spellStart"/>
      <w:r w:rsidR="004E31AA">
        <w:rPr>
          <w:sz w:val="24"/>
          <w:szCs w:val="24"/>
        </w:rPr>
        <w:t>akhirnya</w:t>
      </w:r>
      <w:proofErr w:type="spellEnd"/>
      <w:r w:rsidR="004E31AA">
        <w:rPr>
          <w:sz w:val="24"/>
          <w:szCs w:val="24"/>
        </w:rPr>
        <w:t xml:space="preserve"> </w:t>
      </w:r>
      <w:proofErr w:type="spellStart"/>
      <w:r w:rsidR="00AC589C" w:rsidRPr="00292186">
        <w:rPr>
          <w:sz w:val="24"/>
          <w:szCs w:val="24"/>
        </w:rPr>
        <w:t>menyebabkan</w:t>
      </w:r>
      <w:proofErr w:type="spellEnd"/>
      <w:r w:rsidR="00AC589C" w:rsidRPr="00292186">
        <w:rPr>
          <w:sz w:val="24"/>
          <w:szCs w:val="24"/>
        </w:rPr>
        <w:t xml:space="preserve"> </w:t>
      </w:r>
      <w:proofErr w:type="spellStart"/>
      <w:r w:rsidR="001E4033" w:rsidRPr="00292186">
        <w:rPr>
          <w:sz w:val="24"/>
          <w:szCs w:val="24"/>
        </w:rPr>
        <w:t>kecerahan</w:t>
      </w:r>
      <w:proofErr w:type="spellEnd"/>
      <w:r w:rsidR="001E4033" w:rsidRPr="00292186">
        <w:rPr>
          <w:sz w:val="24"/>
          <w:szCs w:val="24"/>
        </w:rPr>
        <w:t xml:space="preserve"> </w:t>
      </w:r>
      <w:proofErr w:type="spellStart"/>
      <w:r w:rsidR="001E4033" w:rsidRPr="00292186">
        <w:rPr>
          <w:sz w:val="24"/>
          <w:szCs w:val="24"/>
        </w:rPr>
        <w:t>perairan</w:t>
      </w:r>
      <w:proofErr w:type="spellEnd"/>
      <w:r w:rsidR="001E4033" w:rsidRPr="00292186">
        <w:rPr>
          <w:sz w:val="24"/>
          <w:szCs w:val="24"/>
        </w:rPr>
        <w:t xml:space="preserve"> </w:t>
      </w:r>
      <w:proofErr w:type="spellStart"/>
      <w:r w:rsidR="001E4033" w:rsidRPr="00292186">
        <w:rPr>
          <w:sz w:val="24"/>
          <w:szCs w:val="24"/>
        </w:rPr>
        <w:t>menurun</w:t>
      </w:r>
      <w:proofErr w:type="spellEnd"/>
      <w:r w:rsidR="00AC589C" w:rsidRPr="00292186">
        <w:rPr>
          <w:sz w:val="24"/>
          <w:szCs w:val="24"/>
        </w:rPr>
        <w:t xml:space="preserve">. </w:t>
      </w:r>
      <w:proofErr w:type="spellStart"/>
      <w:r w:rsidR="00AC589C" w:rsidRPr="00292186">
        <w:rPr>
          <w:sz w:val="24"/>
          <w:szCs w:val="24"/>
        </w:rPr>
        <w:t>Seperti</w:t>
      </w:r>
      <w:proofErr w:type="spellEnd"/>
      <w:r w:rsidR="00AC589C" w:rsidRPr="00292186">
        <w:rPr>
          <w:sz w:val="24"/>
          <w:szCs w:val="24"/>
        </w:rPr>
        <w:t xml:space="preserve"> yang </w:t>
      </w:r>
      <w:proofErr w:type="spellStart"/>
      <w:r w:rsidR="00AC589C" w:rsidRPr="00292186">
        <w:rPr>
          <w:sz w:val="24"/>
          <w:szCs w:val="24"/>
        </w:rPr>
        <w:t>disebutkan</w:t>
      </w:r>
      <w:proofErr w:type="spellEnd"/>
      <w:r w:rsidR="00AC589C" w:rsidRPr="00292186">
        <w:rPr>
          <w:sz w:val="24"/>
          <w:szCs w:val="24"/>
        </w:rPr>
        <w:t xml:space="preserve"> oleh </w:t>
      </w:r>
      <w:proofErr w:type="spellStart"/>
      <w:r w:rsidR="00AC589C" w:rsidRPr="00292186">
        <w:rPr>
          <w:sz w:val="24"/>
          <w:szCs w:val="24"/>
        </w:rPr>
        <w:t>Supriatna</w:t>
      </w:r>
      <w:proofErr w:type="spellEnd"/>
      <w:r w:rsidR="00AC589C" w:rsidRPr="00292186">
        <w:rPr>
          <w:sz w:val="24"/>
          <w:szCs w:val="24"/>
        </w:rPr>
        <w:t xml:space="preserve"> </w:t>
      </w:r>
      <w:proofErr w:type="spellStart"/>
      <w:r w:rsidR="00AC589C" w:rsidRPr="00292186">
        <w:rPr>
          <w:sz w:val="24"/>
          <w:szCs w:val="24"/>
        </w:rPr>
        <w:t>dkk</w:t>
      </w:r>
      <w:proofErr w:type="spellEnd"/>
      <w:r w:rsidR="00AC589C" w:rsidRPr="00292186">
        <w:rPr>
          <w:sz w:val="24"/>
          <w:szCs w:val="24"/>
        </w:rPr>
        <w:t xml:space="preserve">. (2020) </w:t>
      </w:r>
      <w:proofErr w:type="spellStart"/>
      <w:r w:rsidR="00AC589C" w:rsidRPr="00292186">
        <w:rPr>
          <w:sz w:val="24"/>
          <w:szCs w:val="24"/>
        </w:rPr>
        <w:t>bahwa</w:t>
      </w:r>
      <w:proofErr w:type="spellEnd"/>
      <w:r w:rsidR="00AC589C" w:rsidRPr="00292186">
        <w:rPr>
          <w:sz w:val="24"/>
          <w:szCs w:val="24"/>
        </w:rPr>
        <w:t xml:space="preserve"> </w:t>
      </w:r>
      <w:proofErr w:type="spellStart"/>
      <w:r w:rsidR="00AC589C" w:rsidRPr="00292186">
        <w:rPr>
          <w:sz w:val="24"/>
          <w:szCs w:val="24"/>
        </w:rPr>
        <w:t>kelimpahan</w:t>
      </w:r>
      <w:proofErr w:type="spellEnd"/>
      <w:r w:rsidR="00AC589C" w:rsidRPr="00292186">
        <w:rPr>
          <w:sz w:val="24"/>
          <w:szCs w:val="24"/>
        </w:rPr>
        <w:t xml:space="preserve"> </w:t>
      </w:r>
      <w:proofErr w:type="spellStart"/>
      <w:r w:rsidR="00AC589C" w:rsidRPr="00292186">
        <w:rPr>
          <w:sz w:val="24"/>
          <w:szCs w:val="24"/>
        </w:rPr>
        <w:t>fitoplankton</w:t>
      </w:r>
      <w:proofErr w:type="spellEnd"/>
      <w:r w:rsidR="00AC589C" w:rsidRPr="00292186">
        <w:rPr>
          <w:sz w:val="24"/>
          <w:szCs w:val="24"/>
        </w:rPr>
        <w:t xml:space="preserve">, zooplankton dan </w:t>
      </w:r>
      <w:proofErr w:type="spellStart"/>
      <w:r w:rsidR="00AC589C" w:rsidRPr="00292186">
        <w:rPr>
          <w:sz w:val="24"/>
          <w:szCs w:val="24"/>
        </w:rPr>
        <w:t>bahan</w:t>
      </w:r>
      <w:proofErr w:type="spellEnd"/>
      <w:r w:rsidR="00AC589C" w:rsidRPr="00292186">
        <w:rPr>
          <w:sz w:val="24"/>
          <w:szCs w:val="24"/>
        </w:rPr>
        <w:t xml:space="preserve"> </w:t>
      </w:r>
      <w:proofErr w:type="spellStart"/>
      <w:r w:rsidR="00AC589C" w:rsidRPr="00292186">
        <w:rPr>
          <w:sz w:val="24"/>
          <w:szCs w:val="24"/>
        </w:rPr>
        <w:t>partikel</w:t>
      </w:r>
      <w:proofErr w:type="spellEnd"/>
      <w:r w:rsidR="00AC589C" w:rsidRPr="00292186">
        <w:rPr>
          <w:sz w:val="24"/>
          <w:szCs w:val="24"/>
        </w:rPr>
        <w:t xml:space="preserve"> yang </w:t>
      </w:r>
      <w:proofErr w:type="spellStart"/>
      <w:r w:rsidR="00AC589C" w:rsidRPr="00292186">
        <w:rPr>
          <w:sz w:val="24"/>
          <w:szCs w:val="24"/>
        </w:rPr>
        <w:t>terlarut</w:t>
      </w:r>
      <w:proofErr w:type="spellEnd"/>
      <w:r w:rsidR="00AC589C" w:rsidRPr="00292186">
        <w:rPr>
          <w:sz w:val="24"/>
          <w:szCs w:val="24"/>
        </w:rPr>
        <w:t xml:space="preserve"> </w:t>
      </w:r>
      <w:proofErr w:type="spellStart"/>
      <w:r w:rsidR="00AC589C" w:rsidRPr="00292186">
        <w:rPr>
          <w:sz w:val="24"/>
          <w:szCs w:val="24"/>
        </w:rPr>
        <w:t>menjadi</w:t>
      </w:r>
      <w:proofErr w:type="spellEnd"/>
      <w:r w:rsidR="00AC589C" w:rsidRPr="00292186">
        <w:rPr>
          <w:sz w:val="24"/>
          <w:szCs w:val="24"/>
        </w:rPr>
        <w:t xml:space="preserve"> </w:t>
      </w:r>
      <w:proofErr w:type="spellStart"/>
      <w:r w:rsidR="00AC589C" w:rsidRPr="00292186">
        <w:rPr>
          <w:sz w:val="24"/>
          <w:szCs w:val="24"/>
        </w:rPr>
        <w:t>faktor</w:t>
      </w:r>
      <w:proofErr w:type="spellEnd"/>
      <w:r w:rsidR="00AC589C" w:rsidRPr="00292186">
        <w:rPr>
          <w:sz w:val="24"/>
          <w:szCs w:val="24"/>
        </w:rPr>
        <w:t xml:space="preserve"> yang </w:t>
      </w:r>
      <w:proofErr w:type="spellStart"/>
      <w:r w:rsidR="00AC589C" w:rsidRPr="00292186">
        <w:rPr>
          <w:sz w:val="24"/>
          <w:szCs w:val="24"/>
        </w:rPr>
        <w:t>mempengaruhi</w:t>
      </w:r>
      <w:proofErr w:type="spellEnd"/>
      <w:r w:rsidR="00AC589C" w:rsidRPr="00292186">
        <w:rPr>
          <w:sz w:val="24"/>
          <w:szCs w:val="24"/>
        </w:rPr>
        <w:t xml:space="preserve"> </w:t>
      </w:r>
      <w:proofErr w:type="spellStart"/>
      <w:r w:rsidR="00AC589C" w:rsidRPr="00292186">
        <w:rPr>
          <w:sz w:val="24"/>
          <w:szCs w:val="24"/>
        </w:rPr>
        <w:t>kecerahan</w:t>
      </w:r>
      <w:proofErr w:type="spellEnd"/>
      <w:r w:rsidR="00AC589C" w:rsidRPr="00292186">
        <w:rPr>
          <w:sz w:val="24"/>
          <w:szCs w:val="24"/>
        </w:rPr>
        <w:t xml:space="preserve"> pada </w:t>
      </w:r>
      <w:proofErr w:type="spellStart"/>
      <w:r w:rsidR="00AC589C" w:rsidRPr="00292186">
        <w:rPr>
          <w:sz w:val="24"/>
          <w:szCs w:val="24"/>
        </w:rPr>
        <w:t>tambak</w:t>
      </w:r>
      <w:proofErr w:type="spellEnd"/>
      <w:r w:rsidR="00AC589C" w:rsidRPr="00292186">
        <w:rPr>
          <w:sz w:val="24"/>
          <w:szCs w:val="24"/>
        </w:rPr>
        <w:t xml:space="preserve">. </w:t>
      </w:r>
      <w:proofErr w:type="spellStart"/>
      <w:r w:rsidR="001E4033" w:rsidRPr="00292186">
        <w:rPr>
          <w:sz w:val="24"/>
          <w:szCs w:val="24"/>
        </w:rPr>
        <w:t>Selaras</w:t>
      </w:r>
      <w:proofErr w:type="spellEnd"/>
      <w:r w:rsidR="001E4033" w:rsidRPr="00292186">
        <w:rPr>
          <w:sz w:val="24"/>
          <w:szCs w:val="24"/>
        </w:rPr>
        <w:t xml:space="preserve"> pula </w:t>
      </w:r>
      <w:proofErr w:type="spellStart"/>
      <w:r w:rsidR="001E4033" w:rsidRPr="00292186">
        <w:rPr>
          <w:sz w:val="24"/>
          <w:szCs w:val="24"/>
        </w:rPr>
        <w:t>dengan</w:t>
      </w:r>
      <w:proofErr w:type="spellEnd"/>
      <w:r w:rsidR="001E4033" w:rsidRPr="00292186">
        <w:rPr>
          <w:sz w:val="24"/>
          <w:szCs w:val="24"/>
        </w:rPr>
        <w:t xml:space="preserve"> </w:t>
      </w:r>
      <w:proofErr w:type="spellStart"/>
      <w:r w:rsidR="001E4033" w:rsidRPr="00292186">
        <w:rPr>
          <w:sz w:val="24"/>
          <w:szCs w:val="24"/>
        </w:rPr>
        <w:t>pernyataan</w:t>
      </w:r>
      <w:proofErr w:type="spellEnd"/>
      <w:r w:rsidR="001E4033" w:rsidRPr="00292186">
        <w:rPr>
          <w:sz w:val="24"/>
          <w:szCs w:val="24"/>
        </w:rPr>
        <w:t xml:space="preserve"> </w:t>
      </w:r>
      <w:proofErr w:type="spellStart"/>
      <w:r w:rsidR="001E4033" w:rsidRPr="00292186">
        <w:rPr>
          <w:sz w:val="24"/>
          <w:szCs w:val="24"/>
        </w:rPr>
        <w:t>dari</w:t>
      </w:r>
      <w:proofErr w:type="spellEnd"/>
      <w:r w:rsidR="001E4033" w:rsidRPr="00292186">
        <w:rPr>
          <w:sz w:val="24"/>
          <w:szCs w:val="24"/>
        </w:rPr>
        <w:t xml:space="preserve"> </w:t>
      </w:r>
      <w:proofErr w:type="spellStart"/>
      <w:r w:rsidR="001E4033" w:rsidRPr="00292186">
        <w:rPr>
          <w:sz w:val="24"/>
          <w:szCs w:val="24"/>
        </w:rPr>
        <w:t>Supono</w:t>
      </w:r>
      <w:proofErr w:type="spellEnd"/>
      <w:r w:rsidR="001E4033" w:rsidRPr="00292186">
        <w:rPr>
          <w:sz w:val="24"/>
          <w:szCs w:val="24"/>
        </w:rPr>
        <w:t xml:space="preserve"> (2017) </w:t>
      </w:r>
      <w:proofErr w:type="spellStart"/>
      <w:r w:rsidR="001E4033" w:rsidRPr="00292186">
        <w:rPr>
          <w:sz w:val="24"/>
          <w:szCs w:val="24"/>
        </w:rPr>
        <w:t>yaitu</w:t>
      </w:r>
      <w:proofErr w:type="spellEnd"/>
      <w:r w:rsidR="001E4033" w:rsidRPr="00292186">
        <w:rPr>
          <w:sz w:val="24"/>
          <w:szCs w:val="24"/>
        </w:rPr>
        <w:t xml:space="preserve"> </w:t>
      </w:r>
      <w:proofErr w:type="spellStart"/>
      <w:r w:rsidR="001E4033" w:rsidRPr="00292186">
        <w:rPr>
          <w:sz w:val="24"/>
          <w:szCs w:val="24"/>
        </w:rPr>
        <w:t>kecerahan</w:t>
      </w:r>
      <w:proofErr w:type="spellEnd"/>
      <w:r w:rsidR="001E4033" w:rsidRPr="00292186">
        <w:rPr>
          <w:sz w:val="24"/>
          <w:szCs w:val="24"/>
        </w:rPr>
        <w:t xml:space="preserve"> pada </w:t>
      </w:r>
      <w:proofErr w:type="spellStart"/>
      <w:r w:rsidR="001E4033" w:rsidRPr="00292186">
        <w:rPr>
          <w:sz w:val="24"/>
          <w:szCs w:val="24"/>
        </w:rPr>
        <w:t>tambak</w:t>
      </w:r>
      <w:proofErr w:type="spellEnd"/>
      <w:r w:rsidR="001E4033" w:rsidRPr="00292186">
        <w:rPr>
          <w:sz w:val="24"/>
          <w:szCs w:val="24"/>
        </w:rPr>
        <w:t xml:space="preserve"> </w:t>
      </w:r>
      <w:proofErr w:type="spellStart"/>
      <w:r w:rsidR="001E4033" w:rsidRPr="00292186">
        <w:rPr>
          <w:sz w:val="24"/>
          <w:szCs w:val="24"/>
        </w:rPr>
        <w:t>budidaya</w:t>
      </w:r>
      <w:proofErr w:type="spellEnd"/>
      <w:r w:rsidR="001E4033" w:rsidRPr="00292186">
        <w:rPr>
          <w:sz w:val="24"/>
          <w:szCs w:val="24"/>
        </w:rPr>
        <w:t xml:space="preserve"> sangat </w:t>
      </w:r>
      <w:proofErr w:type="spellStart"/>
      <w:r w:rsidR="001E4033" w:rsidRPr="00292186">
        <w:rPr>
          <w:sz w:val="24"/>
          <w:szCs w:val="24"/>
        </w:rPr>
        <w:t>dipengaruhi</w:t>
      </w:r>
      <w:proofErr w:type="spellEnd"/>
      <w:r w:rsidR="001E4033" w:rsidRPr="00292186">
        <w:rPr>
          <w:sz w:val="24"/>
          <w:szCs w:val="24"/>
        </w:rPr>
        <w:t xml:space="preserve"> oleh </w:t>
      </w:r>
      <w:proofErr w:type="spellStart"/>
      <w:r w:rsidR="001E4033" w:rsidRPr="00292186">
        <w:rPr>
          <w:sz w:val="24"/>
          <w:szCs w:val="24"/>
        </w:rPr>
        <w:t>kepadatan</w:t>
      </w:r>
      <w:proofErr w:type="spellEnd"/>
      <w:r w:rsidR="001E4033" w:rsidRPr="00292186">
        <w:rPr>
          <w:sz w:val="24"/>
          <w:szCs w:val="24"/>
        </w:rPr>
        <w:t xml:space="preserve"> plankton. </w:t>
      </w:r>
      <w:proofErr w:type="spellStart"/>
      <w:r w:rsidR="00292186">
        <w:rPr>
          <w:sz w:val="24"/>
          <w:szCs w:val="24"/>
        </w:rPr>
        <w:t>Dikarenakan</w:t>
      </w:r>
      <w:proofErr w:type="spellEnd"/>
      <w:r w:rsidR="00292186">
        <w:rPr>
          <w:sz w:val="24"/>
          <w:szCs w:val="24"/>
        </w:rPr>
        <w:t xml:space="preserve"> </w:t>
      </w:r>
      <w:proofErr w:type="spellStart"/>
      <w:r w:rsidR="00292186">
        <w:rPr>
          <w:sz w:val="24"/>
          <w:szCs w:val="24"/>
        </w:rPr>
        <w:t>tingkat</w:t>
      </w:r>
      <w:proofErr w:type="spellEnd"/>
      <w:r w:rsidR="00292186">
        <w:rPr>
          <w:sz w:val="24"/>
          <w:szCs w:val="24"/>
        </w:rPr>
        <w:t xml:space="preserve"> </w:t>
      </w:r>
      <w:proofErr w:type="spellStart"/>
      <w:r w:rsidR="00292186">
        <w:rPr>
          <w:sz w:val="24"/>
          <w:szCs w:val="24"/>
        </w:rPr>
        <w:t>kecerahan</w:t>
      </w:r>
      <w:proofErr w:type="spellEnd"/>
      <w:r w:rsidR="00292186">
        <w:rPr>
          <w:sz w:val="24"/>
          <w:szCs w:val="24"/>
        </w:rPr>
        <w:t xml:space="preserve"> 25 cm </w:t>
      </w:r>
      <w:proofErr w:type="spellStart"/>
      <w:r w:rsidR="00292186">
        <w:rPr>
          <w:sz w:val="24"/>
          <w:szCs w:val="24"/>
        </w:rPr>
        <w:t>baru</w:t>
      </w:r>
      <w:proofErr w:type="spellEnd"/>
      <w:r w:rsidR="00292186">
        <w:rPr>
          <w:sz w:val="24"/>
          <w:szCs w:val="24"/>
        </w:rPr>
        <w:t xml:space="preserve"> </w:t>
      </w:r>
      <w:proofErr w:type="spellStart"/>
      <w:r w:rsidR="00292186">
        <w:rPr>
          <w:sz w:val="24"/>
          <w:szCs w:val="24"/>
        </w:rPr>
        <w:t>terjadi</w:t>
      </w:r>
      <w:proofErr w:type="spellEnd"/>
      <w:r w:rsidR="00292186">
        <w:rPr>
          <w:sz w:val="24"/>
          <w:szCs w:val="24"/>
        </w:rPr>
        <w:t xml:space="preserve"> di </w:t>
      </w:r>
      <w:proofErr w:type="spellStart"/>
      <w:r w:rsidR="00292186">
        <w:rPr>
          <w:sz w:val="24"/>
          <w:szCs w:val="24"/>
        </w:rPr>
        <w:t>minggu</w:t>
      </w:r>
      <w:proofErr w:type="spellEnd"/>
      <w:r w:rsidR="00292186">
        <w:rPr>
          <w:sz w:val="24"/>
          <w:szCs w:val="24"/>
        </w:rPr>
        <w:t xml:space="preserve"> </w:t>
      </w:r>
      <w:proofErr w:type="spellStart"/>
      <w:r w:rsidR="00292186">
        <w:rPr>
          <w:sz w:val="24"/>
          <w:szCs w:val="24"/>
        </w:rPr>
        <w:t>terakhir</w:t>
      </w:r>
      <w:proofErr w:type="spellEnd"/>
      <w:r w:rsidR="00292186">
        <w:rPr>
          <w:sz w:val="24"/>
          <w:szCs w:val="24"/>
        </w:rPr>
        <w:t xml:space="preserve"> </w:t>
      </w:r>
      <w:proofErr w:type="spellStart"/>
      <w:r w:rsidR="00292186">
        <w:rPr>
          <w:sz w:val="24"/>
          <w:szCs w:val="24"/>
        </w:rPr>
        <w:t>pengamatan</w:t>
      </w:r>
      <w:proofErr w:type="spellEnd"/>
      <w:r w:rsidR="00292186">
        <w:rPr>
          <w:sz w:val="24"/>
          <w:szCs w:val="24"/>
        </w:rPr>
        <w:t xml:space="preserve"> </w:t>
      </w:r>
      <w:proofErr w:type="spellStart"/>
      <w:r w:rsidR="00292186">
        <w:rPr>
          <w:sz w:val="24"/>
          <w:szCs w:val="24"/>
        </w:rPr>
        <w:t>maka</w:t>
      </w:r>
      <w:proofErr w:type="spellEnd"/>
      <w:r w:rsidR="00292186">
        <w:rPr>
          <w:sz w:val="24"/>
          <w:szCs w:val="24"/>
        </w:rPr>
        <w:t xml:space="preserve"> </w:t>
      </w:r>
      <w:proofErr w:type="spellStart"/>
      <w:r w:rsidR="00292186">
        <w:rPr>
          <w:sz w:val="24"/>
          <w:szCs w:val="24"/>
        </w:rPr>
        <w:t>pihak</w:t>
      </w:r>
      <w:proofErr w:type="spellEnd"/>
      <w:r w:rsidR="00292186">
        <w:rPr>
          <w:sz w:val="24"/>
          <w:szCs w:val="24"/>
        </w:rPr>
        <w:t xml:space="preserve"> </w:t>
      </w:r>
      <w:proofErr w:type="spellStart"/>
      <w:r w:rsidR="00292186">
        <w:rPr>
          <w:sz w:val="24"/>
          <w:szCs w:val="24"/>
        </w:rPr>
        <w:t>petambak</w:t>
      </w:r>
      <w:proofErr w:type="spellEnd"/>
      <w:r w:rsidR="00292186">
        <w:rPr>
          <w:sz w:val="24"/>
          <w:szCs w:val="24"/>
        </w:rPr>
        <w:t xml:space="preserve"> </w:t>
      </w:r>
      <w:proofErr w:type="spellStart"/>
      <w:r w:rsidR="00292186">
        <w:rPr>
          <w:sz w:val="24"/>
          <w:szCs w:val="24"/>
        </w:rPr>
        <w:t>merasa</w:t>
      </w:r>
      <w:proofErr w:type="spellEnd"/>
      <w:r w:rsidR="00292186">
        <w:rPr>
          <w:sz w:val="24"/>
          <w:szCs w:val="24"/>
        </w:rPr>
        <w:t xml:space="preserve"> </w:t>
      </w:r>
      <w:proofErr w:type="spellStart"/>
      <w:r w:rsidR="00292186">
        <w:rPr>
          <w:sz w:val="24"/>
          <w:szCs w:val="24"/>
        </w:rPr>
        <w:t>tidak</w:t>
      </w:r>
      <w:proofErr w:type="spellEnd"/>
      <w:r w:rsidR="00292186">
        <w:rPr>
          <w:sz w:val="24"/>
          <w:szCs w:val="24"/>
        </w:rPr>
        <w:t xml:space="preserve"> </w:t>
      </w:r>
      <w:proofErr w:type="spellStart"/>
      <w:r w:rsidR="00292186">
        <w:rPr>
          <w:sz w:val="24"/>
          <w:szCs w:val="24"/>
        </w:rPr>
        <w:t>perlu</w:t>
      </w:r>
      <w:proofErr w:type="spellEnd"/>
      <w:r w:rsidR="00292186">
        <w:rPr>
          <w:sz w:val="24"/>
          <w:szCs w:val="24"/>
        </w:rPr>
        <w:t xml:space="preserve"> </w:t>
      </w:r>
      <w:proofErr w:type="spellStart"/>
      <w:r w:rsidR="00292186">
        <w:rPr>
          <w:sz w:val="24"/>
          <w:szCs w:val="24"/>
        </w:rPr>
        <w:t>melakukan</w:t>
      </w:r>
      <w:proofErr w:type="spellEnd"/>
      <w:r w:rsidR="00292186">
        <w:rPr>
          <w:sz w:val="24"/>
          <w:szCs w:val="24"/>
        </w:rPr>
        <w:t xml:space="preserve"> </w:t>
      </w:r>
      <w:proofErr w:type="spellStart"/>
      <w:r w:rsidR="00292186">
        <w:rPr>
          <w:sz w:val="24"/>
          <w:szCs w:val="24"/>
        </w:rPr>
        <w:t>pergantian</w:t>
      </w:r>
      <w:proofErr w:type="spellEnd"/>
      <w:r w:rsidR="00292186">
        <w:rPr>
          <w:sz w:val="24"/>
          <w:szCs w:val="24"/>
        </w:rPr>
        <w:t xml:space="preserve"> air. </w:t>
      </w:r>
    </w:p>
    <w:p w14:paraId="34AC4CA3" w14:textId="67D77651" w:rsidR="002B6620" w:rsidRDefault="002B6620" w:rsidP="00E167AC">
      <w:pPr>
        <w:spacing w:line="480" w:lineRule="auto"/>
        <w:jc w:val="both"/>
        <w:rPr>
          <w:sz w:val="24"/>
          <w:szCs w:val="24"/>
        </w:rPr>
      </w:pPr>
      <w:r>
        <w:rPr>
          <w:sz w:val="24"/>
          <w:szCs w:val="24"/>
        </w:rPr>
        <w:t xml:space="preserve">6.1.1.6. </w:t>
      </w:r>
      <w:proofErr w:type="spellStart"/>
      <w:r>
        <w:rPr>
          <w:sz w:val="24"/>
          <w:szCs w:val="24"/>
        </w:rPr>
        <w:t>Alkalinitas</w:t>
      </w:r>
      <w:proofErr w:type="spellEnd"/>
    </w:p>
    <w:p w14:paraId="75DE53A5" w14:textId="112C48E6" w:rsidR="00D153BE" w:rsidRPr="00E74489" w:rsidRDefault="00292186" w:rsidP="00E74489">
      <w:pPr>
        <w:spacing w:line="480" w:lineRule="auto"/>
        <w:jc w:val="both"/>
        <w:rPr>
          <w:sz w:val="24"/>
          <w:szCs w:val="24"/>
          <w:lang w:val="id-ID"/>
        </w:rPr>
      </w:pPr>
      <w:r>
        <w:rPr>
          <w:sz w:val="24"/>
          <w:szCs w:val="24"/>
        </w:rPr>
        <w:tab/>
      </w:r>
      <w:r w:rsidRPr="00E74489">
        <w:rPr>
          <w:sz w:val="24"/>
          <w:szCs w:val="24"/>
        </w:rPr>
        <w:t xml:space="preserve">Nilai </w:t>
      </w:r>
      <w:proofErr w:type="spellStart"/>
      <w:r w:rsidRPr="00E74489">
        <w:rPr>
          <w:sz w:val="24"/>
          <w:szCs w:val="24"/>
        </w:rPr>
        <w:t>kadar</w:t>
      </w:r>
      <w:proofErr w:type="spellEnd"/>
      <w:r w:rsidRPr="00E74489">
        <w:rPr>
          <w:sz w:val="24"/>
          <w:szCs w:val="24"/>
        </w:rPr>
        <w:t xml:space="preserve"> </w:t>
      </w:r>
      <w:proofErr w:type="spellStart"/>
      <w:r w:rsidRPr="00E74489">
        <w:rPr>
          <w:sz w:val="24"/>
          <w:szCs w:val="24"/>
        </w:rPr>
        <w:t>alkalinitas</w:t>
      </w:r>
      <w:proofErr w:type="spellEnd"/>
      <w:r w:rsidRPr="00E74489">
        <w:rPr>
          <w:sz w:val="24"/>
          <w:szCs w:val="24"/>
        </w:rPr>
        <w:t xml:space="preserve"> pada </w:t>
      </w:r>
      <w:proofErr w:type="spellStart"/>
      <w:r w:rsidRPr="00E74489">
        <w:rPr>
          <w:sz w:val="24"/>
          <w:szCs w:val="24"/>
        </w:rPr>
        <w:t>tambak</w:t>
      </w:r>
      <w:proofErr w:type="spellEnd"/>
      <w:r w:rsidRPr="00E74489">
        <w:rPr>
          <w:sz w:val="24"/>
          <w:szCs w:val="24"/>
        </w:rPr>
        <w:t xml:space="preserve"> </w:t>
      </w:r>
      <w:proofErr w:type="spellStart"/>
      <w:r w:rsidRPr="00E74489">
        <w:rPr>
          <w:sz w:val="24"/>
          <w:szCs w:val="24"/>
        </w:rPr>
        <w:t>berada</w:t>
      </w:r>
      <w:proofErr w:type="spellEnd"/>
      <w:r w:rsidRPr="00E74489">
        <w:rPr>
          <w:sz w:val="24"/>
          <w:szCs w:val="24"/>
        </w:rPr>
        <w:t xml:space="preserve"> pada </w:t>
      </w:r>
      <w:proofErr w:type="spellStart"/>
      <w:r w:rsidRPr="00E74489">
        <w:rPr>
          <w:sz w:val="24"/>
          <w:szCs w:val="24"/>
        </w:rPr>
        <w:t>kisaran</w:t>
      </w:r>
      <w:proofErr w:type="spellEnd"/>
      <w:r w:rsidRPr="00E74489">
        <w:rPr>
          <w:sz w:val="24"/>
          <w:szCs w:val="24"/>
        </w:rPr>
        <w:t xml:space="preserve"> </w:t>
      </w:r>
      <w:r w:rsidR="00B33FC6" w:rsidRPr="00E74489">
        <w:rPr>
          <w:sz w:val="24"/>
          <w:szCs w:val="24"/>
        </w:rPr>
        <w:t xml:space="preserve">205,9 – 220,3 mg/L. </w:t>
      </w:r>
      <w:proofErr w:type="spellStart"/>
      <w:r w:rsidR="00B33FC6" w:rsidRPr="00E74489">
        <w:rPr>
          <w:sz w:val="24"/>
          <w:szCs w:val="24"/>
        </w:rPr>
        <w:t>Tingginya</w:t>
      </w:r>
      <w:proofErr w:type="spellEnd"/>
      <w:r w:rsidR="00B33FC6" w:rsidRPr="00E74489">
        <w:rPr>
          <w:sz w:val="24"/>
          <w:szCs w:val="24"/>
        </w:rPr>
        <w:t xml:space="preserve"> </w:t>
      </w:r>
      <w:proofErr w:type="spellStart"/>
      <w:r w:rsidR="00B33FC6" w:rsidRPr="00E74489">
        <w:rPr>
          <w:sz w:val="24"/>
          <w:szCs w:val="24"/>
        </w:rPr>
        <w:t>alkalinitas</w:t>
      </w:r>
      <w:proofErr w:type="spellEnd"/>
      <w:r w:rsidR="00B33FC6" w:rsidRPr="00E74489">
        <w:rPr>
          <w:sz w:val="24"/>
          <w:szCs w:val="24"/>
        </w:rPr>
        <w:t xml:space="preserve"> pada </w:t>
      </w:r>
      <w:proofErr w:type="spellStart"/>
      <w:r w:rsidR="00B33FC6" w:rsidRPr="00E74489">
        <w:rPr>
          <w:sz w:val="24"/>
          <w:szCs w:val="24"/>
        </w:rPr>
        <w:t>suatu</w:t>
      </w:r>
      <w:proofErr w:type="spellEnd"/>
      <w:r w:rsidR="00B33FC6" w:rsidRPr="00E74489">
        <w:rPr>
          <w:sz w:val="24"/>
          <w:szCs w:val="24"/>
        </w:rPr>
        <w:t xml:space="preserve"> </w:t>
      </w:r>
      <w:proofErr w:type="spellStart"/>
      <w:r w:rsidR="00B33FC6" w:rsidRPr="00E74489">
        <w:rPr>
          <w:sz w:val="24"/>
          <w:szCs w:val="24"/>
        </w:rPr>
        <w:t>perairan</w:t>
      </w:r>
      <w:proofErr w:type="spellEnd"/>
      <w:r w:rsidR="00B33FC6" w:rsidRPr="00E74489">
        <w:rPr>
          <w:sz w:val="24"/>
          <w:szCs w:val="24"/>
        </w:rPr>
        <w:t xml:space="preserve"> </w:t>
      </w:r>
      <w:proofErr w:type="spellStart"/>
      <w:r w:rsidR="00B33FC6" w:rsidRPr="00E74489">
        <w:rPr>
          <w:sz w:val="24"/>
          <w:szCs w:val="24"/>
        </w:rPr>
        <w:t>mengindikasikan</w:t>
      </w:r>
      <w:proofErr w:type="spellEnd"/>
      <w:r w:rsidR="00B33FC6" w:rsidRPr="00E74489">
        <w:rPr>
          <w:sz w:val="24"/>
          <w:szCs w:val="24"/>
        </w:rPr>
        <w:t xml:space="preserve"> </w:t>
      </w:r>
      <w:proofErr w:type="spellStart"/>
      <w:r w:rsidR="00B33FC6" w:rsidRPr="00E74489">
        <w:rPr>
          <w:sz w:val="24"/>
          <w:szCs w:val="24"/>
        </w:rPr>
        <w:t>bahwa</w:t>
      </w:r>
      <w:proofErr w:type="spellEnd"/>
      <w:r w:rsidR="00B33FC6" w:rsidRPr="00E74489">
        <w:rPr>
          <w:sz w:val="24"/>
          <w:szCs w:val="24"/>
        </w:rPr>
        <w:t xml:space="preserve"> </w:t>
      </w:r>
      <w:proofErr w:type="spellStart"/>
      <w:r w:rsidR="00B33FC6" w:rsidRPr="00E74489">
        <w:rPr>
          <w:sz w:val="24"/>
          <w:szCs w:val="24"/>
        </w:rPr>
        <w:t>perairan</w:t>
      </w:r>
      <w:proofErr w:type="spellEnd"/>
      <w:r w:rsidR="00B33FC6" w:rsidRPr="00E74489">
        <w:rPr>
          <w:sz w:val="24"/>
          <w:szCs w:val="24"/>
        </w:rPr>
        <w:t xml:space="preserve"> </w:t>
      </w:r>
      <w:proofErr w:type="spellStart"/>
      <w:r w:rsidR="00B33FC6" w:rsidRPr="00E74489">
        <w:rPr>
          <w:sz w:val="24"/>
          <w:szCs w:val="24"/>
        </w:rPr>
        <w:t>tersebut</w:t>
      </w:r>
      <w:proofErr w:type="spellEnd"/>
      <w:r w:rsidR="00B33FC6" w:rsidRPr="00E74489">
        <w:rPr>
          <w:sz w:val="24"/>
          <w:szCs w:val="24"/>
        </w:rPr>
        <w:t xml:space="preserve"> </w:t>
      </w:r>
      <w:proofErr w:type="spellStart"/>
      <w:r w:rsidR="00B33FC6" w:rsidRPr="00E74489">
        <w:rPr>
          <w:sz w:val="24"/>
          <w:szCs w:val="24"/>
        </w:rPr>
        <w:t>produktif</w:t>
      </w:r>
      <w:proofErr w:type="spellEnd"/>
      <w:r w:rsidR="00B33FC6" w:rsidRPr="00E74489">
        <w:rPr>
          <w:sz w:val="24"/>
          <w:szCs w:val="24"/>
        </w:rPr>
        <w:t xml:space="preserve"> </w:t>
      </w:r>
      <w:proofErr w:type="spellStart"/>
      <w:r w:rsidR="00B33FC6" w:rsidRPr="00E74489">
        <w:rPr>
          <w:sz w:val="24"/>
          <w:szCs w:val="24"/>
        </w:rPr>
        <w:t>untuk</w:t>
      </w:r>
      <w:proofErr w:type="spellEnd"/>
      <w:r w:rsidR="00B33FC6" w:rsidRPr="00E74489">
        <w:rPr>
          <w:sz w:val="24"/>
          <w:szCs w:val="24"/>
        </w:rPr>
        <w:t xml:space="preserve"> </w:t>
      </w:r>
      <w:proofErr w:type="spellStart"/>
      <w:r w:rsidR="00B33FC6" w:rsidRPr="00E74489">
        <w:rPr>
          <w:sz w:val="24"/>
          <w:szCs w:val="24"/>
        </w:rPr>
        <w:t>budidaya</w:t>
      </w:r>
      <w:proofErr w:type="spellEnd"/>
      <w:r w:rsidR="00B33FC6" w:rsidRPr="00E74489">
        <w:rPr>
          <w:sz w:val="24"/>
          <w:szCs w:val="24"/>
        </w:rPr>
        <w:t xml:space="preserve">. </w:t>
      </w:r>
      <w:proofErr w:type="spellStart"/>
      <w:r w:rsidR="00B33FC6" w:rsidRPr="00E74489">
        <w:rPr>
          <w:sz w:val="24"/>
          <w:szCs w:val="24"/>
        </w:rPr>
        <w:t>A</w:t>
      </w:r>
      <w:r w:rsidR="00FD2F27">
        <w:rPr>
          <w:sz w:val="24"/>
          <w:szCs w:val="24"/>
        </w:rPr>
        <w:t>l</w:t>
      </w:r>
      <w:r w:rsidR="00B33FC6" w:rsidRPr="00E74489">
        <w:rPr>
          <w:sz w:val="24"/>
          <w:szCs w:val="24"/>
        </w:rPr>
        <w:t>kalinitas</w:t>
      </w:r>
      <w:proofErr w:type="spellEnd"/>
      <w:r w:rsidR="00B33FC6" w:rsidRPr="00E74489">
        <w:rPr>
          <w:sz w:val="24"/>
          <w:szCs w:val="24"/>
        </w:rPr>
        <w:t xml:space="preserve"> </w:t>
      </w:r>
      <w:proofErr w:type="spellStart"/>
      <w:r w:rsidR="00B33FC6" w:rsidRPr="00E74489">
        <w:rPr>
          <w:sz w:val="24"/>
          <w:szCs w:val="24"/>
        </w:rPr>
        <w:t>berperan</w:t>
      </w:r>
      <w:proofErr w:type="spellEnd"/>
      <w:r w:rsidR="00B33FC6" w:rsidRPr="00E74489">
        <w:rPr>
          <w:sz w:val="24"/>
          <w:szCs w:val="24"/>
        </w:rPr>
        <w:t xml:space="preserve"> </w:t>
      </w:r>
      <w:proofErr w:type="spellStart"/>
      <w:r w:rsidR="00B33FC6" w:rsidRPr="00E74489">
        <w:rPr>
          <w:sz w:val="24"/>
          <w:szCs w:val="24"/>
        </w:rPr>
        <w:t>sebagai</w:t>
      </w:r>
      <w:proofErr w:type="spellEnd"/>
      <w:r w:rsidR="00B33FC6" w:rsidRPr="00E74489">
        <w:rPr>
          <w:sz w:val="24"/>
          <w:szCs w:val="24"/>
        </w:rPr>
        <w:t xml:space="preserve"> system </w:t>
      </w:r>
      <w:proofErr w:type="spellStart"/>
      <w:r w:rsidR="00B33FC6" w:rsidRPr="00E74489">
        <w:rPr>
          <w:sz w:val="24"/>
          <w:szCs w:val="24"/>
        </w:rPr>
        <w:t>penyangga</w:t>
      </w:r>
      <w:proofErr w:type="spellEnd"/>
      <w:r w:rsidR="00B33FC6" w:rsidRPr="00E74489">
        <w:rPr>
          <w:sz w:val="24"/>
          <w:szCs w:val="24"/>
        </w:rPr>
        <w:t xml:space="preserve"> (</w:t>
      </w:r>
      <w:r w:rsidR="00B33FC6" w:rsidRPr="00886BC2">
        <w:rPr>
          <w:i/>
          <w:iCs/>
          <w:sz w:val="24"/>
          <w:szCs w:val="24"/>
        </w:rPr>
        <w:t>buffer</w:t>
      </w:r>
      <w:r w:rsidR="00B33FC6" w:rsidRPr="00E74489">
        <w:rPr>
          <w:sz w:val="24"/>
          <w:szCs w:val="24"/>
        </w:rPr>
        <w:t xml:space="preserve">) </w:t>
      </w:r>
      <w:proofErr w:type="spellStart"/>
      <w:r w:rsidR="00B33FC6" w:rsidRPr="00E74489">
        <w:rPr>
          <w:sz w:val="24"/>
          <w:szCs w:val="24"/>
        </w:rPr>
        <w:t>terutama</w:t>
      </w:r>
      <w:proofErr w:type="spellEnd"/>
      <w:r w:rsidR="00B33FC6" w:rsidRPr="00E74489">
        <w:rPr>
          <w:sz w:val="24"/>
          <w:szCs w:val="24"/>
        </w:rPr>
        <w:t xml:space="preserve"> </w:t>
      </w:r>
      <w:proofErr w:type="spellStart"/>
      <w:r w:rsidR="00B33FC6" w:rsidRPr="00E74489">
        <w:rPr>
          <w:sz w:val="24"/>
          <w:szCs w:val="24"/>
        </w:rPr>
        <w:t>terhadap</w:t>
      </w:r>
      <w:proofErr w:type="spellEnd"/>
      <w:r w:rsidR="00B33FC6" w:rsidRPr="00E74489">
        <w:rPr>
          <w:sz w:val="24"/>
          <w:szCs w:val="24"/>
        </w:rPr>
        <w:t xml:space="preserve"> </w:t>
      </w:r>
      <w:proofErr w:type="spellStart"/>
      <w:r w:rsidR="00B33FC6" w:rsidRPr="00E74489">
        <w:rPr>
          <w:sz w:val="24"/>
          <w:szCs w:val="24"/>
        </w:rPr>
        <w:t>perubahan</w:t>
      </w:r>
      <w:proofErr w:type="spellEnd"/>
      <w:r w:rsidR="00B33FC6" w:rsidRPr="00E74489">
        <w:rPr>
          <w:sz w:val="24"/>
          <w:szCs w:val="24"/>
        </w:rPr>
        <w:t xml:space="preserve"> pH yang </w:t>
      </w:r>
      <w:proofErr w:type="spellStart"/>
      <w:r w:rsidR="00B33FC6" w:rsidRPr="00E74489">
        <w:rPr>
          <w:sz w:val="24"/>
          <w:szCs w:val="24"/>
        </w:rPr>
        <w:t>drastis</w:t>
      </w:r>
      <w:proofErr w:type="spellEnd"/>
      <w:r w:rsidR="00B33FC6" w:rsidRPr="00E74489">
        <w:rPr>
          <w:sz w:val="24"/>
          <w:szCs w:val="24"/>
        </w:rPr>
        <w:t xml:space="preserve">. </w:t>
      </w:r>
      <w:r w:rsidR="00D153BE" w:rsidRPr="00E74489">
        <w:rPr>
          <w:sz w:val="24"/>
          <w:szCs w:val="24"/>
        </w:rPr>
        <w:t xml:space="preserve">Oleh </w:t>
      </w:r>
      <w:proofErr w:type="spellStart"/>
      <w:r w:rsidR="00D153BE" w:rsidRPr="00E74489">
        <w:rPr>
          <w:sz w:val="24"/>
          <w:szCs w:val="24"/>
        </w:rPr>
        <w:t>dari</w:t>
      </w:r>
      <w:proofErr w:type="spellEnd"/>
      <w:r w:rsidR="00D153BE" w:rsidRPr="00E74489">
        <w:rPr>
          <w:sz w:val="24"/>
          <w:szCs w:val="24"/>
        </w:rPr>
        <w:t xml:space="preserve"> </w:t>
      </w:r>
      <w:proofErr w:type="spellStart"/>
      <w:r w:rsidR="00D153BE" w:rsidRPr="00E74489">
        <w:rPr>
          <w:sz w:val="24"/>
          <w:szCs w:val="24"/>
        </w:rPr>
        <w:t>itu</w:t>
      </w:r>
      <w:proofErr w:type="spellEnd"/>
      <w:r w:rsidR="00D153BE" w:rsidRPr="00E74489">
        <w:rPr>
          <w:sz w:val="24"/>
          <w:szCs w:val="24"/>
        </w:rPr>
        <w:t xml:space="preserve"> </w:t>
      </w:r>
      <w:proofErr w:type="spellStart"/>
      <w:r w:rsidR="00D153BE" w:rsidRPr="00E74489">
        <w:rPr>
          <w:sz w:val="24"/>
          <w:szCs w:val="24"/>
        </w:rPr>
        <w:t>kisaran</w:t>
      </w:r>
      <w:proofErr w:type="spellEnd"/>
      <w:r w:rsidR="00D153BE" w:rsidRPr="00E74489">
        <w:rPr>
          <w:sz w:val="24"/>
          <w:szCs w:val="24"/>
        </w:rPr>
        <w:t xml:space="preserve"> </w:t>
      </w:r>
      <w:proofErr w:type="spellStart"/>
      <w:r w:rsidR="00D153BE" w:rsidRPr="00E74489">
        <w:rPr>
          <w:sz w:val="24"/>
          <w:szCs w:val="24"/>
        </w:rPr>
        <w:t>nilai</w:t>
      </w:r>
      <w:proofErr w:type="spellEnd"/>
      <w:r w:rsidR="00D153BE" w:rsidRPr="00E74489">
        <w:rPr>
          <w:sz w:val="24"/>
          <w:szCs w:val="24"/>
        </w:rPr>
        <w:t xml:space="preserve"> </w:t>
      </w:r>
      <w:r w:rsidR="00D153BE" w:rsidRPr="00E74489">
        <w:rPr>
          <w:sz w:val="24"/>
          <w:szCs w:val="24"/>
        </w:rPr>
        <w:lastRenderedPageBreak/>
        <w:t xml:space="preserve">yang </w:t>
      </w:r>
      <w:proofErr w:type="spellStart"/>
      <w:r w:rsidR="00D153BE" w:rsidRPr="00E74489">
        <w:rPr>
          <w:sz w:val="24"/>
          <w:szCs w:val="24"/>
        </w:rPr>
        <w:t>didapat</w:t>
      </w:r>
      <w:proofErr w:type="spellEnd"/>
      <w:r w:rsidR="00D153BE" w:rsidRPr="00E74489">
        <w:rPr>
          <w:sz w:val="24"/>
          <w:szCs w:val="24"/>
        </w:rPr>
        <w:t xml:space="preserve"> </w:t>
      </w:r>
      <w:proofErr w:type="spellStart"/>
      <w:r w:rsidR="00D153BE" w:rsidRPr="00E74489">
        <w:rPr>
          <w:sz w:val="24"/>
          <w:szCs w:val="24"/>
        </w:rPr>
        <w:t>ini</w:t>
      </w:r>
      <w:proofErr w:type="spellEnd"/>
      <w:r w:rsidR="00D153BE" w:rsidRPr="00E74489">
        <w:rPr>
          <w:sz w:val="24"/>
          <w:szCs w:val="24"/>
        </w:rPr>
        <w:t xml:space="preserve"> </w:t>
      </w:r>
      <w:proofErr w:type="spellStart"/>
      <w:r w:rsidR="00D153BE" w:rsidRPr="00E74489">
        <w:rPr>
          <w:sz w:val="24"/>
          <w:szCs w:val="24"/>
        </w:rPr>
        <w:t>merupakan</w:t>
      </w:r>
      <w:proofErr w:type="spellEnd"/>
      <w:r w:rsidR="00D153BE" w:rsidRPr="00E74489">
        <w:rPr>
          <w:sz w:val="24"/>
          <w:szCs w:val="24"/>
        </w:rPr>
        <w:t xml:space="preserve"> </w:t>
      </w:r>
      <w:proofErr w:type="spellStart"/>
      <w:r w:rsidR="00D153BE" w:rsidRPr="00E74489">
        <w:rPr>
          <w:sz w:val="24"/>
          <w:szCs w:val="24"/>
        </w:rPr>
        <w:t>nilai</w:t>
      </w:r>
      <w:proofErr w:type="spellEnd"/>
      <w:r w:rsidR="00D153BE" w:rsidRPr="00E74489">
        <w:rPr>
          <w:sz w:val="24"/>
          <w:szCs w:val="24"/>
        </w:rPr>
        <w:t xml:space="preserve"> yang optimal </w:t>
      </w:r>
      <w:proofErr w:type="spellStart"/>
      <w:r w:rsidR="00D153BE" w:rsidRPr="00E74489">
        <w:rPr>
          <w:sz w:val="24"/>
          <w:szCs w:val="24"/>
        </w:rPr>
        <w:t>untuk</w:t>
      </w:r>
      <w:proofErr w:type="spellEnd"/>
      <w:r w:rsidR="00D153BE" w:rsidRPr="00E74489">
        <w:rPr>
          <w:sz w:val="24"/>
          <w:szCs w:val="24"/>
        </w:rPr>
        <w:t xml:space="preserve"> </w:t>
      </w:r>
      <w:proofErr w:type="spellStart"/>
      <w:r w:rsidR="00D153BE" w:rsidRPr="00E74489">
        <w:rPr>
          <w:sz w:val="24"/>
          <w:szCs w:val="24"/>
        </w:rPr>
        <w:t>kehidupan</w:t>
      </w:r>
      <w:proofErr w:type="spellEnd"/>
      <w:r w:rsidR="00D153BE" w:rsidRPr="00E74489">
        <w:rPr>
          <w:sz w:val="24"/>
          <w:szCs w:val="24"/>
        </w:rPr>
        <w:t xml:space="preserve"> </w:t>
      </w:r>
      <w:proofErr w:type="spellStart"/>
      <w:r w:rsidR="00D153BE" w:rsidRPr="00E74489">
        <w:rPr>
          <w:sz w:val="24"/>
          <w:szCs w:val="24"/>
        </w:rPr>
        <w:t>udang</w:t>
      </w:r>
      <w:proofErr w:type="spellEnd"/>
      <w:r w:rsidR="00D153BE" w:rsidRPr="00E74489">
        <w:rPr>
          <w:sz w:val="24"/>
          <w:szCs w:val="24"/>
        </w:rPr>
        <w:t xml:space="preserve">. </w:t>
      </w:r>
      <w:r w:rsidR="00D153BE" w:rsidRPr="00E74489">
        <w:rPr>
          <w:sz w:val="24"/>
          <w:szCs w:val="24"/>
          <w:lang w:val="id-ID"/>
        </w:rPr>
        <w:t xml:space="preserve">Hal ini sesuai dengan </w:t>
      </w:r>
      <w:proofErr w:type="spellStart"/>
      <w:r w:rsidR="00886BC2">
        <w:rPr>
          <w:sz w:val="24"/>
          <w:szCs w:val="24"/>
        </w:rPr>
        <w:t>pendapat</w:t>
      </w:r>
      <w:proofErr w:type="spellEnd"/>
      <w:r w:rsidR="00D153BE" w:rsidRPr="00E74489">
        <w:rPr>
          <w:sz w:val="24"/>
          <w:szCs w:val="24"/>
          <w:lang w:val="id-ID"/>
        </w:rPr>
        <w:t xml:space="preserve"> </w:t>
      </w:r>
      <w:r w:rsidR="00090817" w:rsidRPr="00090817">
        <w:rPr>
          <w:sz w:val="24"/>
          <w:szCs w:val="24"/>
        </w:rPr>
        <w:t>Putra dan Manan</w:t>
      </w:r>
      <w:r w:rsidR="00D153BE" w:rsidRPr="00090817">
        <w:rPr>
          <w:sz w:val="24"/>
          <w:szCs w:val="24"/>
          <w:lang w:val="id-ID"/>
        </w:rPr>
        <w:t xml:space="preserve"> (201</w:t>
      </w:r>
      <w:r w:rsidR="00090817" w:rsidRPr="00090817">
        <w:rPr>
          <w:sz w:val="24"/>
          <w:szCs w:val="24"/>
        </w:rPr>
        <w:t>4)</w:t>
      </w:r>
      <w:r w:rsidR="00D153BE" w:rsidRPr="00E74489">
        <w:rPr>
          <w:sz w:val="24"/>
          <w:szCs w:val="24"/>
          <w:lang w:val="id-ID"/>
        </w:rPr>
        <w:t xml:space="preserve">, </w:t>
      </w:r>
      <w:r w:rsidR="00D153BE" w:rsidRPr="00090817">
        <w:rPr>
          <w:sz w:val="24"/>
          <w:szCs w:val="24"/>
          <w:lang w:val="id-ID"/>
        </w:rPr>
        <w:t xml:space="preserve">yang menyatakan bahwa </w:t>
      </w:r>
      <w:r w:rsidR="00090817" w:rsidRPr="00090817">
        <w:rPr>
          <w:sz w:val="24"/>
          <w:szCs w:val="24"/>
        </w:rPr>
        <w:t xml:space="preserve">total </w:t>
      </w:r>
      <w:proofErr w:type="spellStart"/>
      <w:r w:rsidR="00090817" w:rsidRPr="00090817">
        <w:rPr>
          <w:sz w:val="24"/>
          <w:szCs w:val="24"/>
        </w:rPr>
        <w:t>alkalinitas</w:t>
      </w:r>
      <w:proofErr w:type="spellEnd"/>
      <w:r w:rsidR="00090817" w:rsidRPr="00090817">
        <w:rPr>
          <w:sz w:val="24"/>
          <w:szCs w:val="24"/>
        </w:rPr>
        <w:t xml:space="preserve"> yang </w:t>
      </w:r>
      <w:proofErr w:type="spellStart"/>
      <w:r w:rsidR="00090817" w:rsidRPr="00090817">
        <w:rPr>
          <w:sz w:val="24"/>
          <w:szCs w:val="24"/>
        </w:rPr>
        <w:t>dibutuhkan</w:t>
      </w:r>
      <w:proofErr w:type="spellEnd"/>
      <w:r w:rsidR="00090817" w:rsidRPr="00090817">
        <w:rPr>
          <w:sz w:val="24"/>
          <w:szCs w:val="24"/>
        </w:rPr>
        <w:t xml:space="preserve"> </w:t>
      </w:r>
      <w:proofErr w:type="spellStart"/>
      <w:r w:rsidR="00090817" w:rsidRPr="00090817">
        <w:rPr>
          <w:sz w:val="24"/>
          <w:szCs w:val="24"/>
        </w:rPr>
        <w:t>untuk</w:t>
      </w:r>
      <w:proofErr w:type="spellEnd"/>
      <w:r w:rsidR="00090817" w:rsidRPr="00090817">
        <w:rPr>
          <w:sz w:val="24"/>
          <w:szCs w:val="24"/>
        </w:rPr>
        <w:t xml:space="preserve"> </w:t>
      </w:r>
      <w:proofErr w:type="spellStart"/>
      <w:r w:rsidR="00090817" w:rsidRPr="00090817">
        <w:rPr>
          <w:sz w:val="24"/>
          <w:szCs w:val="24"/>
        </w:rPr>
        <w:t>keperluan</w:t>
      </w:r>
      <w:proofErr w:type="spellEnd"/>
      <w:r w:rsidR="00090817" w:rsidRPr="00090817">
        <w:rPr>
          <w:sz w:val="24"/>
          <w:szCs w:val="24"/>
        </w:rPr>
        <w:t xml:space="preserve"> </w:t>
      </w:r>
      <w:proofErr w:type="spellStart"/>
      <w:r w:rsidR="00090817" w:rsidRPr="00090817">
        <w:rPr>
          <w:sz w:val="24"/>
          <w:szCs w:val="24"/>
        </w:rPr>
        <w:t>perikanan</w:t>
      </w:r>
      <w:proofErr w:type="spellEnd"/>
      <w:r w:rsidR="00090817" w:rsidRPr="00090817">
        <w:rPr>
          <w:sz w:val="24"/>
          <w:szCs w:val="24"/>
        </w:rPr>
        <w:t xml:space="preserve"> </w:t>
      </w:r>
      <w:proofErr w:type="spellStart"/>
      <w:r w:rsidR="00090817" w:rsidRPr="00090817">
        <w:rPr>
          <w:sz w:val="24"/>
          <w:szCs w:val="24"/>
        </w:rPr>
        <w:t>berada</w:t>
      </w:r>
      <w:proofErr w:type="spellEnd"/>
      <w:r w:rsidR="00090817" w:rsidRPr="00090817">
        <w:rPr>
          <w:sz w:val="24"/>
          <w:szCs w:val="24"/>
        </w:rPr>
        <w:t xml:space="preserve"> pada </w:t>
      </w:r>
      <w:proofErr w:type="spellStart"/>
      <w:r w:rsidR="00090817" w:rsidRPr="00090817">
        <w:rPr>
          <w:sz w:val="24"/>
          <w:szCs w:val="24"/>
        </w:rPr>
        <w:t>kisaran</w:t>
      </w:r>
      <w:proofErr w:type="spellEnd"/>
      <w:r w:rsidR="00090817" w:rsidRPr="00090817">
        <w:rPr>
          <w:sz w:val="24"/>
          <w:szCs w:val="24"/>
        </w:rPr>
        <w:t xml:space="preserve"> 50–300 mg/L</w:t>
      </w:r>
      <w:r w:rsidR="00D153BE" w:rsidRPr="00090817">
        <w:rPr>
          <w:sz w:val="24"/>
          <w:szCs w:val="24"/>
          <w:lang w:val="id-ID"/>
        </w:rPr>
        <w:t>.</w:t>
      </w:r>
      <w:r w:rsidR="00D153BE" w:rsidRPr="00E74489">
        <w:rPr>
          <w:sz w:val="24"/>
          <w:szCs w:val="24"/>
          <w:lang w:val="id-ID"/>
        </w:rPr>
        <w:t xml:space="preserve"> </w:t>
      </w:r>
    </w:p>
    <w:p w14:paraId="4FE2E275" w14:textId="686280C5" w:rsidR="002B6620" w:rsidRDefault="00D153BE" w:rsidP="00E74489">
      <w:pPr>
        <w:spacing w:line="480" w:lineRule="auto"/>
        <w:ind w:firstLine="720"/>
        <w:jc w:val="both"/>
        <w:rPr>
          <w:sz w:val="24"/>
          <w:szCs w:val="24"/>
        </w:rPr>
      </w:pPr>
      <w:proofErr w:type="spellStart"/>
      <w:r w:rsidRPr="00E74489">
        <w:rPr>
          <w:sz w:val="24"/>
          <w:szCs w:val="24"/>
        </w:rPr>
        <w:t>Se</w:t>
      </w:r>
      <w:r w:rsidR="00E74489" w:rsidRPr="00E74489">
        <w:rPr>
          <w:sz w:val="24"/>
          <w:szCs w:val="24"/>
        </w:rPr>
        <w:t>lama</w:t>
      </w:r>
      <w:proofErr w:type="spellEnd"/>
      <w:r w:rsidR="00E74489" w:rsidRPr="00E74489">
        <w:rPr>
          <w:sz w:val="24"/>
          <w:szCs w:val="24"/>
        </w:rPr>
        <w:t xml:space="preserve"> </w:t>
      </w:r>
      <w:proofErr w:type="spellStart"/>
      <w:r w:rsidRPr="00E74489">
        <w:rPr>
          <w:sz w:val="24"/>
          <w:szCs w:val="24"/>
        </w:rPr>
        <w:t>pengamatan</w:t>
      </w:r>
      <w:proofErr w:type="spellEnd"/>
      <w:r w:rsidRPr="00E74489">
        <w:rPr>
          <w:sz w:val="24"/>
          <w:szCs w:val="24"/>
        </w:rPr>
        <w:t xml:space="preserve">, </w:t>
      </w:r>
      <w:proofErr w:type="spellStart"/>
      <w:r w:rsidRPr="00E74489">
        <w:rPr>
          <w:sz w:val="24"/>
          <w:szCs w:val="24"/>
        </w:rPr>
        <w:t>nilai</w:t>
      </w:r>
      <w:proofErr w:type="spellEnd"/>
      <w:r w:rsidRPr="00E74489">
        <w:rPr>
          <w:sz w:val="24"/>
          <w:szCs w:val="24"/>
        </w:rPr>
        <w:t xml:space="preserve"> </w:t>
      </w:r>
      <w:proofErr w:type="spellStart"/>
      <w:r w:rsidRPr="00E74489">
        <w:rPr>
          <w:sz w:val="24"/>
          <w:szCs w:val="24"/>
        </w:rPr>
        <w:t>alkalinitas</w:t>
      </w:r>
      <w:proofErr w:type="spellEnd"/>
      <w:r w:rsidRPr="00E74489">
        <w:rPr>
          <w:sz w:val="24"/>
          <w:szCs w:val="24"/>
        </w:rPr>
        <w:t xml:space="preserve"> </w:t>
      </w:r>
      <w:proofErr w:type="spellStart"/>
      <w:r w:rsidRPr="00E74489">
        <w:rPr>
          <w:sz w:val="24"/>
          <w:szCs w:val="24"/>
        </w:rPr>
        <w:t>selalu</w:t>
      </w:r>
      <w:proofErr w:type="spellEnd"/>
      <w:r w:rsidRPr="00E74489">
        <w:rPr>
          <w:sz w:val="24"/>
          <w:szCs w:val="24"/>
        </w:rPr>
        <w:t xml:space="preserve"> </w:t>
      </w:r>
      <w:proofErr w:type="spellStart"/>
      <w:r w:rsidRPr="00E74489">
        <w:rPr>
          <w:sz w:val="24"/>
          <w:szCs w:val="24"/>
        </w:rPr>
        <w:t>berada</w:t>
      </w:r>
      <w:proofErr w:type="spellEnd"/>
      <w:r w:rsidRPr="00E74489">
        <w:rPr>
          <w:sz w:val="24"/>
          <w:szCs w:val="24"/>
        </w:rPr>
        <w:t xml:space="preserve"> di </w:t>
      </w:r>
      <w:proofErr w:type="spellStart"/>
      <w:r w:rsidRPr="00E74489">
        <w:rPr>
          <w:sz w:val="24"/>
          <w:szCs w:val="24"/>
        </w:rPr>
        <w:t>kisaran</w:t>
      </w:r>
      <w:proofErr w:type="spellEnd"/>
      <w:r w:rsidRPr="00E74489">
        <w:rPr>
          <w:sz w:val="24"/>
          <w:szCs w:val="24"/>
        </w:rPr>
        <w:t xml:space="preserve"> optimal, </w:t>
      </w:r>
      <w:proofErr w:type="spellStart"/>
      <w:r w:rsidR="00E74489" w:rsidRPr="00E74489">
        <w:rPr>
          <w:sz w:val="24"/>
          <w:szCs w:val="24"/>
        </w:rPr>
        <w:t>dengan</w:t>
      </w:r>
      <w:proofErr w:type="spellEnd"/>
      <w:r w:rsidR="00E74489" w:rsidRPr="00E74489">
        <w:rPr>
          <w:sz w:val="24"/>
          <w:szCs w:val="24"/>
        </w:rPr>
        <w:t xml:space="preserve"> </w:t>
      </w:r>
      <w:proofErr w:type="spellStart"/>
      <w:r w:rsidR="00E74489" w:rsidRPr="00E74489">
        <w:rPr>
          <w:sz w:val="24"/>
          <w:szCs w:val="24"/>
        </w:rPr>
        <w:t>kecenderungan</w:t>
      </w:r>
      <w:proofErr w:type="spellEnd"/>
      <w:r w:rsidR="00E74489" w:rsidRPr="00E74489">
        <w:rPr>
          <w:sz w:val="24"/>
          <w:szCs w:val="24"/>
        </w:rPr>
        <w:t xml:space="preserve"> </w:t>
      </w:r>
      <w:proofErr w:type="spellStart"/>
      <w:r w:rsidR="00E74489" w:rsidRPr="00E74489">
        <w:rPr>
          <w:sz w:val="24"/>
          <w:szCs w:val="24"/>
        </w:rPr>
        <w:t>nilai</w:t>
      </w:r>
      <w:proofErr w:type="spellEnd"/>
      <w:r w:rsidR="00E74489" w:rsidRPr="00E74489">
        <w:rPr>
          <w:sz w:val="24"/>
          <w:szCs w:val="24"/>
        </w:rPr>
        <w:t xml:space="preserve"> yang </w:t>
      </w:r>
      <w:proofErr w:type="spellStart"/>
      <w:r w:rsidR="00E74489" w:rsidRPr="00E74489">
        <w:rPr>
          <w:sz w:val="24"/>
          <w:szCs w:val="24"/>
        </w:rPr>
        <w:t>meningkat</w:t>
      </w:r>
      <w:proofErr w:type="spellEnd"/>
      <w:r w:rsidR="00E74489" w:rsidRPr="00E74489">
        <w:rPr>
          <w:sz w:val="24"/>
          <w:szCs w:val="24"/>
        </w:rPr>
        <w:t xml:space="preserve"> </w:t>
      </w:r>
      <w:proofErr w:type="spellStart"/>
      <w:r w:rsidRPr="00E74489">
        <w:rPr>
          <w:sz w:val="24"/>
          <w:szCs w:val="24"/>
        </w:rPr>
        <w:t>namun</w:t>
      </w:r>
      <w:proofErr w:type="spellEnd"/>
      <w:r w:rsidRPr="00E74489">
        <w:rPr>
          <w:sz w:val="24"/>
          <w:szCs w:val="24"/>
        </w:rPr>
        <w:t xml:space="preserve"> </w:t>
      </w:r>
      <w:proofErr w:type="spellStart"/>
      <w:r w:rsidRPr="00E74489">
        <w:rPr>
          <w:sz w:val="24"/>
          <w:szCs w:val="24"/>
        </w:rPr>
        <w:t>tidak</w:t>
      </w:r>
      <w:proofErr w:type="spellEnd"/>
      <w:r w:rsidRPr="00E74489">
        <w:rPr>
          <w:sz w:val="24"/>
          <w:szCs w:val="24"/>
        </w:rPr>
        <w:t xml:space="preserve"> </w:t>
      </w:r>
      <w:proofErr w:type="spellStart"/>
      <w:r w:rsidRPr="00E74489">
        <w:rPr>
          <w:sz w:val="24"/>
          <w:szCs w:val="24"/>
        </w:rPr>
        <w:t>menyebabkan</w:t>
      </w:r>
      <w:proofErr w:type="spellEnd"/>
      <w:r w:rsidRPr="00E74489">
        <w:rPr>
          <w:sz w:val="24"/>
          <w:szCs w:val="24"/>
        </w:rPr>
        <w:t xml:space="preserve"> </w:t>
      </w:r>
      <w:proofErr w:type="spellStart"/>
      <w:r w:rsidRPr="00E74489">
        <w:rPr>
          <w:sz w:val="24"/>
          <w:szCs w:val="24"/>
        </w:rPr>
        <w:t>perbedaan</w:t>
      </w:r>
      <w:proofErr w:type="spellEnd"/>
      <w:r w:rsidRPr="00E74489">
        <w:rPr>
          <w:sz w:val="24"/>
          <w:szCs w:val="24"/>
        </w:rPr>
        <w:t xml:space="preserve"> yang </w:t>
      </w:r>
      <w:proofErr w:type="spellStart"/>
      <w:r w:rsidRPr="00E74489">
        <w:rPr>
          <w:sz w:val="24"/>
          <w:szCs w:val="24"/>
        </w:rPr>
        <w:t>ekstrim</w:t>
      </w:r>
      <w:proofErr w:type="spellEnd"/>
      <w:r w:rsidRPr="00E74489">
        <w:rPr>
          <w:sz w:val="24"/>
          <w:szCs w:val="24"/>
        </w:rPr>
        <w:t xml:space="preserve"> </w:t>
      </w:r>
      <w:proofErr w:type="spellStart"/>
      <w:r w:rsidRPr="00E74489">
        <w:rPr>
          <w:sz w:val="24"/>
          <w:szCs w:val="24"/>
        </w:rPr>
        <w:t>dengan</w:t>
      </w:r>
      <w:proofErr w:type="spellEnd"/>
      <w:r w:rsidRPr="00E74489">
        <w:rPr>
          <w:sz w:val="24"/>
          <w:szCs w:val="24"/>
        </w:rPr>
        <w:t xml:space="preserve"> </w:t>
      </w:r>
      <w:proofErr w:type="spellStart"/>
      <w:r w:rsidRPr="00E74489">
        <w:rPr>
          <w:sz w:val="24"/>
          <w:szCs w:val="24"/>
        </w:rPr>
        <w:t>minggu</w:t>
      </w:r>
      <w:proofErr w:type="spellEnd"/>
      <w:r w:rsidRPr="00E74489">
        <w:rPr>
          <w:sz w:val="24"/>
          <w:szCs w:val="24"/>
        </w:rPr>
        <w:t xml:space="preserve"> </w:t>
      </w:r>
      <w:proofErr w:type="spellStart"/>
      <w:r w:rsidRPr="00E74489">
        <w:rPr>
          <w:sz w:val="24"/>
          <w:szCs w:val="24"/>
        </w:rPr>
        <w:t>sebelum</w:t>
      </w:r>
      <w:proofErr w:type="spellEnd"/>
      <w:r w:rsidRPr="00E74489">
        <w:rPr>
          <w:sz w:val="24"/>
          <w:szCs w:val="24"/>
        </w:rPr>
        <w:t xml:space="preserve"> </w:t>
      </w:r>
      <w:proofErr w:type="spellStart"/>
      <w:r w:rsidRPr="00E74489">
        <w:rPr>
          <w:sz w:val="24"/>
          <w:szCs w:val="24"/>
        </w:rPr>
        <w:t>maupun</w:t>
      </w:r>
      <w:proofErr w:type="spellEnd"/>
      <w:r w:rsidRPr="00E74489">
        <w:rPr>
          <w:sz w:val="24"/>
          <w:szCs w:val="24"/>
        </w:rPr>
        <w:t xml:space="preserve"> </w:t>
      </w:r>
      <w:proofErr w:type="spellStart"/>
      <w:r w:rsidRPr="00E74489">
        <w:rPr>
          <w:sz w:val="24"/>
          <w:szCs w:val="24"/>
        </w:rPr>
        <w:t>sesudahnya</w:t>
      </w:r>
      <w:proofErr w:type="spellEnd"/>
      <w:r w:rsidRPr="00E74489">
        <w:rPr>
          <w:sz w:val="24"/>
          <w:szCs w:val="24"/>
        </w:rPr>
        <w:t xml:space="preserve">. </w:t>
      </w:r>
      <w:r w:rsidR="004F6F83" w:rsidRPr="00E74489">
        <w:rPr>
          <w:sz w:val="24"/>
          <w:szCs w:val="24"/>
        </w:rPr>
        <w:t xml:space="preserve">Nilai </w:t>
      </w:r>
      <w:proofErr w:type="spellStart"/>
      <w:r w:rsidR="004F6F83" w:rsidRPr="00E74489">
        <w:rPr>
          <w:sz w:val="24"/>
          <w:szCs w:val="24"/>
        </w:rPr>
        <w:t>alkalinitas</w:t>
      </w:r>
      <w:proofErr w:type="spellEnd"/>
      <w:r w:rsidR="004F6F83" w:rsidRPr="00E74489">
        <w:rPr>
          <w:sz w:val="24"/>
          <w:szCs w:val="24"/>
        </w:rPr>
        <w:t xml:space="preserve"> yang </w:t>
      </w:r>
      <w:proofErr w:type="spellStart"/>
      <w:r w:rsidR="004F6F83" w:rsidRPr="00E74489">
        <w:rPr>
          <w:sz w:val="24"/>
          <w:szCs w:val="24"/>
        </w:rPr>
        <w:t>baik</w:t>
      </w:r>
      <w:proofErr w:type="spellEnd"/>
      <w:r w:rsidR="004F6F83" w:rsidRPr="00E74489">
        <w:rPr>
          <w:sz w:val="24"/>
          <w:szCs w:val="24"/>
        </w:rPr>
        <w:t xml:space="preserve"> </w:t>
      </w:r>
      <w:proofErr w:type="spellStart"/>
      <w:r w:rsidR="004F6F83" w:rsidRPr="00E74489">
        <w:rPr>
          <w:sz w:val="24"/>
          <w:szCs w:val="24"/>
        </w:rPr>
        <w:t>ini</w:t>
      </w:r>
      <w:proofErr w:type="spellEnd"/>
      <w:r w:rsidR="004F6F83" w:rsidRPr="00E74489">
        <w:rPr>
          <w:sz w:val="24"/>
          <w:szCs w:val="24"/>
        </w:rPr>
        <w:t xml:space="preserve"> </w:t>
      </w:r>
      <w:proofErr w:type="spellStart"/>
      <w:r w:rsidR="004F6F83" w:rsidRPr="00E74489">
        <w:rPr>
          <w:sz w:val="24"/>
          <w:szCs w:val="24"/>
        </w:rPr>
        <w:t>diduga</w:t>
      </w:r>
      <w:proofErr w:type="spellEnd"/>
      <w:r w:rsidR="004F6F83" w:rsidRPr="00E74489">
        <w:rPr>
          <w:sz w:val="24"/>
          <w:szCs w:val="24"/>
        </w:rPr>
        <w:t xml:space="preserve"> </w:t>
      </w:r>
      <w:proofErr w:type="spellStart"/>
      <w:r w:rsidR="004F6F83" w:rsidRPr="00E74489">
        <w:rPr>
          <w:sz w:val="24"/>
          <w:szCs w:val="24"/>
        </w:rPr>
        <w:t>karena</w:t>
      </w:r>
      <w:proofErr w:type="spellEnd"/>
      <w:r w:rsidR="004F6F83" w:rsidRPr="00E74489">
        <w:rPr>
          <w:sz w:val="24"/>
          <w:szCs w:val="24"/>
        </w:rPr>
        <w:t xml:space="preserve"> </w:t>
      </w:r>
      <w:proofErr w:type="spellStart"/>
      <w:r w:rsidR="004F6F83" w:rsidRPr="00E74489">
        <w:rPr>
          <w:sz w:val="24"/>
          <w:szCs w:val="24"/>
        </w:rPr>
        <w:t>selama</w:t>
      </w:r>
      <w:proofErr w:type="spellEnd"/>
      <w:r w:rsidR="004F6F83" w:rsidRPr="00E74489">
        <w:rPr>
          <w:sz w:val="24"/>
          <w:szCs w:val="24"/>
        </w:rPr>
        <w:t xml:space="preserve"> </w:t>
      </w:r>
      <w:proofErr w:type="spellStart"/>
      <w:r w:rsidR="004F6F83" w:rsidRPr="00E74489">
        <w:rPr>
          <w:sz w:val="24"/>
          <w:szCs w:val="24"/>
        </w:rPr>
        <w:t>pemeliharaan</w:t>
      </w:r>
      <w:proofErr w:type="spellEnd"/>
      <w:r w:rsidR="004F6F83" w:rsidRPr="00E74489">
        <w:rPr>
          <w:sz w:val="24"/>
          <w:szCs w:val="24"/>
        </w:rPr>
        <w:t xml:space="preserve"> </w:t>
      </w:r>
      <w:proofErr w:type="spellStart"/>
      <w:r w:rsidR="004F6F83" w:rsidRPr="00E74489">
        <w:rPr>
          <w:sz w:val="24"/>
          <w:szCs w:val="24"/>
        </w:rPr>
        <w:t>banyak</w:t>
      </w:r>
      <w:proofErr w:type="spellEnd"/>
      <w:r w:rsidR="004F6F83" w:rsidRPr="00E74489">
        <w:rPr>
          <w:sz w:val="24"/>
          <w:szCs w:val="24"/>
        </w:rPr>
        <w:t xml:space="preserve"> </w:t>
      </w:r>
      <w:proofErr w:type="spellStart"/>
      <w:r w:rsidR="004F6F83" w:rsidRPr="00E74489">
        <w:rPr>
          <w:sz w:val="24"/>
          <w:szCs w:val="24"/>
        </w:rPr>
        <w:t>dilakukan</w:t>
      </w:r>
      <w:proofErr w:type="spellEnd"/>
      <w:r w:rsidR="004F6F83" w:rsidRPr="00E74489">
        <w:rPr>
          <w:sz w:val="24"/>
          <w:szCs w:val="24"/>
        </w:rPr>
        <w:t xml:space="preserve"> </w:t>
      </w:r>
      <w:proofErr w:type="spellStart"/>
      <w:r w:rsidR="004F6F83" w:rsidRPr="00E74489">
        <w:rPr>
          <w:sz w:val="24"/>
          <w:szCs w:val="24"/>
        </w:rPr>
        <w:t>aplikasi-aplikasi</w:t>
      </w:r>
      <w:proofErr w:type="spellEnd"/>
      <w:r w:rsidR="004F6F83" w:rsidRPr="00E74489">
        <w:rPr>
          <w:sz w:val="24"/>
          <w:szCs w:val="24"/>
        </w:rPr>
        <w:t xml:space="preserve"> oleh </w:t>
      </w:r>
      <w:proofErr w:type="spellStart"/>
      <w:r w:rsidR="004F6F83" w:rsidRPr="00E74489">
        <w:rPr>
          <w:sz w:val="24"/>
          <w:szCs w:val="24"/>
        </w:rPr>
        <w:t>pengelola</w:t>
      </w:r>
      <w:proofErr w:type="spellEnd"/>
      <w:r w:rsidR="004F6F83" w:rsidRPr="00E74489">
        <w:rPr>
          <w:sz w:val="24"/>
          <w:szCs w:val="24"/>
        </w:rPr>
        <w:t xml:space="preserve"> </w:t>
      </w:r>
      <w:proofErr w:type="spellStart"/>
      <w:r w:rsidR="004F6F83" w:rsidRPr="00E74489">
        <w:rPr>
          <w:sz w:val="24"/>
          <w:szCs w:val="24"/>
        </w:rPr>
        <w:t>tambak</w:t>
      </w:r>
      <w:proofErr w:type="spellEnd"/>
      <w:r w:rsidR="004F6F83" w:rsidRPr="00E74489">
        <w:rPr>
          <w:sz w:val="24"/>
          <w:szCs w:val="24"/>
        </w:rPr>
        <w:t xml:space="preserve">, salah </w:t>
      </w:r>
      <w:proofErr w:type="spellStart"/>
      <w:r w:rsidR="004F6F83" w:rsidRPr="00E74489">
        <w:rPr>
          <w:sz w:val="24"/>
          <w:szCs w:val="24"/>
        </w:rPr>
        <w:t>satunya</w:t>
      </w:r>
      <w:proofErr w:type="spellEnd"/>
      <w:r w:rsidR="004F6F83" w:rsidRPr="00E74489">
        <w:rPr>
          <w:sz w:val="24"/>
          <w:szCs w:val="24"/>
        </w:rPr>
        <w:t xml:space="preserve"> </w:t>
      </w:r>
      <w:proofErr w:type="spellStart"/>
      <w:r w:rsidR="004F6F83" w:rsidRPr="00E74489">
        <w:rPr>
          <w:sz w:val="24"/>
          <w:szCs w:val="24"/>
        </w:rPr>
        <w:t>adalah</w:t>
      </w:r>
      <w:proofErr w:type="spellEnd"/>
      <w:r w:rsidR="004F6F83" w:rsidRPr="00E74489">
        <w:rPr>
          <w:sz w:val="24"/>
          <w:szCs w:val="24"/>
        </w:rPr>
        <w:t xml:space="preserve"> </w:t>
      </w:r>
      <w:proofErr w:type="spellStart"/>
      <w:r w:rsidR="004F6F83" w:rsidRPr="00E74489">
        <w:rPr>
          <w:sz w:val="24"/>
          <w:szCs w:val="24"/>
        </w:rPr>
        <w:t>aplikasi</w:t>
      </w:r>
      <w:proofErr w:type="spellEnd"/>
      <w:r w:rsidR="004F6F83" w:rsidRPr="00E74489">
        <w:rPr>
          <w:sz w:val="24"/>
          <w:szCs w:val="24"/>
        </w:rPr>
        <w:t xml:space="preserve"> </w:t>
      </w:r>
      <w:proofErr w:type="spellStart"/>
      <w:r w:rsidR="00556112">
        <w:rPr>
          <w:sz w:val="24"/>
          <w:szCs w:val="24"/>
        </w:rPr>
        <w:t>kapur</w:t>
      </w:r>
      <w:proofErr w:type="spellEnd"/>
      <w:r w:rsidR="004F6F83" w:rsidRPr="00E74489">
        <w:rPr>
          <w:sz w:val="24"/>
          <w:szCs w:val="24"/>
        </w:rPr>
        <w:t xml:space="preserve"> (</w:t>
      </w:r>
      <w:proofErr w:type="spellStart"/>
      <w:r w:rsidR="00556112">
        <w:rPr>
          <w:sz w:val="24"/>
          <w:szCs w:val="24"/>
        </w:rPr>
        <w:t>dolomit</w:t>
      </w:r>
      <w:proofErr w:type="spellEnd"/>
      <w:r w:rsidR="004F6F83" w:rsidRPr="00E74489">
        <w:rPr>
          <w:sz w:val="24"/>
          <w:szCs w:val="24"/>
        </w:rPr>
        <w:t xml:space="preserve">). </w:t>
      </w:r>
      <w:proofErr w:type="spellStart"/>
      <w:r w:rsidR="004F6F83" w:rsidRPr="00E74489">
        <w:rPr>
          <w:sz w:val="24"/>
          <w:szCs w:val="24"/>
        </w:rPr>
        <w:t>Perbedaan</w:t>
      </w:r>
      <w:proofErr w:type="spellEnd"/>
      <w:r w:rsidR="004F6F83" w:rsidRPr="00E74489">
        <w:rPr>
          <w:sz w:val="24"/>
          <w:szCs w:val="24"/>
        </w:rPr>
        <w:t xml:space="preserve"> </w:t>
      </w:r>
      <w:proofErr w:type="spellStart"/>
      <w:r w:rsidR="004F6F83" w:rsidRPr="00E74489">
        <w:rPr>
          <w:sz w:val="24"/>
          <w:szCs w:val="24"/>
        </w:rPr>
        <w:t>kisaran</w:t>
      </w:r>
      <w:proofErr w:type="spellEnd"/>
      <w:r w:rsidR="004F6F83" w:rsidRPr="00E74489">
        <w:rPr>
          <w:sz w:val="24"/>
          <w:szCs w:val="24"/>
        </w:rPr>
        <w:t xml:space="preserve"> </w:t>
      </w:r>
      <w:proofErr w:type="spellStart"/>
      <w:r w:rsidR="004F6F83" w:rsidRPr="00E74489">
        <w:rPr>
          <w:sz w:val="24"/>
          <w:szCs w:val="24"/>
        </w:rPr>
        <w:t>alkalinitas</w:t>
      </w:r>
      <w:proofErr w:type="spellEnd"/>
      <w:r w:rsidR="004F6F83" w:rsidRPr="00E74489">
        <w:rPr>
          <w:sz w:val="24"/>
          <w:szCs w:val="24"/>
        </w:rPr>
        <w:t xml:space="preserve"> pada masing-masing </w:t>
      </w:r>
      <w:proofErr w:type="spellStart"/>
      <w:r w:rsidR="004F6F83" w:rsidRPr="00E74489">
        <w:rPr>
          <w:sz w:val="24"/>
          <w:szCs w:val="24"/>
        </w:rPr>
        <w:t>petakan</w:t>
      </w:r>
      <w:proofErr w:type="spellEnd"/>
      <w:r w:rsidR="004F6F83" w:rsidRPr="00E74489">
        <w:rPr>
          <w:sz w:val="24"/>
          <w:szCs w:val="24"/>
        </w:rPr>
        <w:t xml:space="preserve"> </w:t>
      </w:r>
      <w:proofErr w:type="spellStart"/>
      <w:r w:rsidR="004F6F83" w:rsidRPr="00E74489">
        <w:rPr>
          <w:sz w:val="24"/>
          <w:szCs w:val="24"/>
        </w:rPr>
        <w:t>kemungkinan</w:t>
      </w:r>
      <w:proofErr w:type="spellEnd"/>
      <w:r w:rsidR="004F6F83" w:rsidRPr="00E74489">
        <w:rPr>
          <w:sz w:val="24"/>
          <w:szCs w:val="24"/>
        </w:rPr>
        <w:t xml:space="preserve"> </w:t>
      </w:r>
      <w:proofErr w:type="spellStart"/>
      <w:r w:rsidR="004F6F83" w:rsidRPr="00E74489">
        <w:rPr>
          <w:sz w:val="24"/>
          <w:szCs w:val="24"/>
        </w:rPr>
        <w:t>disebabkan</w:t>
      </w:r>
      <w:proofErr w:type="spellEnd"/>
      <w:r w:rsidR="004F6F83" w:rsidRPr="00E74489">
        <w:rPr>
          <w:sz w:val="24"/>
          <w:szCs w:val="24"/>
        </w:rPr>
        <w:t xml:space="preserve"> oleh </w:t>
      </w:r>
      <w:proofErr w:type="spellStart"/>
      <w:r w:rsidR="004F6F83" w:rsidRPr="00E74489">
        <w:rPr>
          <w:sz w:val="24"/>
          <w:szCs w:val="24"/>
        </w:rPr>
        <w:t>jumlah</w:t>
      </w:r>
      <w:proofErr w:type="spellEnd"/>
      <w:r w:rsidR="004F6F83" w:rsidRPr="00E74489">
        <w:rPr>
          <w:sz w:val="24"/>
          <w:szCs w:val="24"/>
        </w:rPr>
        <w:t xml:space="preserve"> </w:t>
      </w:r>
      <w:proofErr w:type="spellStart"/>
      <w:r w:rsidR="004F6F83" w:rsidRPr="00E74489">
        <w:rPr>
          <w:sz w:val="24"/>
          <w:szCs w:val="24"/>
        </w:rPr>
        <w:t>aplikasi</w:t>
      </w:r>
      <w:proofErr w:type="spellEnd"/>
      <w:r w:rsidR="004F6F83" w:rsidRPr="00E74489">
        <w:rPr>
          <w:sz w:val="24"/>
          <w:szCs w:val="24"/>
        </w:rPr>
        <w:t xml:space="preserve"> </w:t>
      </w:r>
      <w:proofErr w:type="spellStart"/>
      <w:r w:rsidR="00556112">
        <w:rPr>
          <w:sz w:val="24"/>
          <w:szCs w:val="24"/>
        </w:rPr>
        <w:t>kapur</w:t>
      </w:r>
      <w:proofErr w:type="spellEnd"/>
      <w:r w:rsidR="00556112" w:rsidRPr="00E74489">
        <w:rPr>
          <w:sz w:val="24"/>
          <w:szCs w:val="24"/>
        </w:rPr>
        <w:t xml:space="preserve"> (</w:t>
      </w:r>
      <w:proofErr w:type="spellStart"/>
      <w:r w:rsidR="00556112">
        <w:rPr>
          <w:sz w:val="24"/>
          <w:szCs w:val="24"/>
        </w:rPr>
        <w:t>dolomit</w:t>
      </w:r>
      <w:proofErr w:type="spellEnd"/>
      <w:r w:rsidR="00556112" w:rsidRPr="00E74489">
        <w:rPr>
          <w:sz w:val="24"/>
          <w:szCs w:val="24"/>
        </w:rPr>
        <w:t>)</w:t>
      </w:r>
      <w:r w:rsidR="004F6F83" w:rsidRPr="00E74489">
        <w:rPr>
          <w:sz w:val="24"/>
          <w:szCs w:val="24"/>
          <w:lang w:val="id-ID"/>
        </w:rPr>
        <w:t xml:space="preserve"> yang diberikan berbeda-beda</w:t>
      </w:r>
      <w:r w:rsidR="004F6F83" w:rsidRPr="00E74489">
        <w:rPr>
          <w:sz w:val="24"/>
          <w:szCs w:val="24"/>
        </w:rPr>
        <w:t xml:space="preserve">. </w:t>
      </w:r>
      <w:proofErr w:type="spellStart"/>
      <w:r w:rsidR="00CF1224" w:rsidRPr="00E74489">
        <w:rPr>
          <w:sz w:val="24"/>
          <w:szCs w:val="24"/>
        </w:rPr>
        <w:t>Selain</w:t>
      </w:r>
      <w:proofErr w:type="spellEnd"/>
      <w:r w:rsidR="00CF1224" w:rsidRPr="00E74489">
        <w:rPr>
          <w:sz w:val="24"/>
          <w:szCs w:val="24"/>
        </w:rPr>
        <w:t xml:space="preserve"> </w:t>
      </w:r>
      <w:proofErr w:type="spellStart"/>
      <w:r w:rsidR="00CF1224" w:rsidRPr="00E74489">
        <w:rPr>
          <w:sz w:val="24"/>
          <w:szCs w:val="24"/>
        </w:rPr>
        <w:t>itu</w:t>
      </w:r>
      <w:proofErr w:type="spellEnd"/>
      <w:r w:rsidR="00CF1224" w:rsidRPr="00E74489">
        <w:rPr>
          <w:sz w:val="24"/>
          <w:szCs w:val="24"/>
        </w:rPr>
        <w:t xml:space="preserve"> </w:t>
      </w:r>
      <w:proofErr w:type="spellStart"/>
      <w:r w:rsidR="00CF1224" w:rsidRPr="00E74489">
        <w:rPr>
          <w:sz w:val="24"/>
          <w:szCs w:val="24"/>
        </w:rPr>
        <w:t>alkalinitas</w:t>
      </w:r>
      <w:proofErr w:type="spellEnd"/>
      <w:r w:rsidR="00CF1224" w:rsidRPr="00E74489">
        <w:rPr>
          <w:sz w:val="24"/>
          <w:szCs w:val="24"/>
        </w:rPr>
        <w:t xml:space="preserve"> juga </w:t>
      </w:r>
      <w:proofErr w:type="spellStart"/>
      <w:r w:rsidR="00CF1224" w:rsidRPr="00E74489">
        <w:rPr>
          <w:sz w:val="24"/>
          <w:szCs w:val="24"/>
        </w:rPr>
        <w:t>berfungsi</w:t>
      </w:r>
      <w:proofErr w:type="spellEnd"/>
      <w:r w:rsidR="00CF1224" w:rsidRPr="00E74489">
        <w:rPr>
          <w:sz w:val="24"/>
          <w:szCs w:val="24"/>
        </w:rPr>
        <w:t xml:space="preserve"> </w:t>
      </w:r>
      <w:proofErr w:type="spellStart"/>
      <w:r w:rsidR="00CF1224" w:rsidRPr="00E74489">
        <w:rPr>
          <w:sz w:val="24"/>
          <w:szCs w:val="24"/>
        </w:rPr>
        <w:t>menekan</w:t>
      </w:r>
      <w:proofErr w:type="spellEnd"/>
      <w:r w:rsidR="00CF1224" w:rsidRPr="00E74489">
        <w:rPr>
          <w:sz w:val="24"/>
          <w:szCs w:val="24"/>
        </w:rPr>
        <w:t xml:space="preserve"> </w:t>
      </w:r>
      <w:proofErr w:type="spellStart"/>
      <w:r w:rsidR="00CF1224" w:rsidRPr="00E74489">
        <w:rPr>
          <w:sz w:val="24"/>
          <w:szCs w:val="24"/>
        </w:rPr>
        <w:t>fluktuasi</w:t>
      </w:r>
      <w:proofErr w:type="spellEnd"/>
      <w:r w:rsidR="00CF1224" w:rsidRPr="00E74489">
        <w:rPr>
          <w:sz w:val="24"/>
          <w:szCs w:val="24"/>
        </w:rPr>
        <w:t xml:space="preserve"> pH </w:t>
      </w:r>
      <w:proofErr w:type="spellStart"/>
      <w:r w:rsidR="00CF1224" w:rsidRPr="00E74489">
        <w:rPr>
          <w:sz w:val="24"/>
          <w:szCs w:val="24"/>
        </w:rPr>
        <w:t>karena</w:t>
      </w:r>
      <w:proofErr w:type="spellEnd"/>
      <w:r w:rsidR="00CF1224" w:rsidRPr="00E74489">
        <w:rPr>
          <w:sz w:val="24"/>
          <w:szCs w:val="24"/>
        </w:rPr>
        <w:t xml:space="preserve"> </w:t>
      </w:r>
      <w:proofErr w:type="spellStart"/>
      <w:r w:rsidR="00775198" w:rsidRPr="00E74489">
        <w:rPr>
          <w:sz w:val="24"/>
          <w:szCs w:val="24"/>
        </w:rPr>
        <w:t>berhubungan</w:t>
      </w:r>
      <w:proofErr w:type="spellEnd"/>
      <w:r w:rsidR="00775198" w:rsidRPr="00E74489">
        <w:rPr>
          <w:sz w:val="24"/>
          <w:szCs w:val="24"/>
        </w:rPr>
        <w:t xml:space="preserve"> </w:t>
      </w:r>
      <w:proofErr w:type="spellStart"/>
      <w:r w:rsidR="00775198" w:rsidRPr="00E74489">
        <w:rPr>
          <w:sz w:val="24"/>
          <w:szCs w:val="24"/>
        </w:rPr>
        <w:t>sebagai</w:t>
      </w:r>
      <w:proofErr w:type="spellEnd"/>
      <w:r w:rsidR="00775198" w:rsidRPr="00E74489">
        <w:rPr>
          <w:sz w:val="24"/>
          <w:szCs w:val="24"/>
        </w:rPr>
        <w:t xml:space="preserve"> </w:t>
      </w:r>
      <w:r w:rsidR="00775198" w:rsidRPr="00E74489">
        <w:rPr>
          <w:i/>
          <w:iCs/>
          <w:sz w:val="24"/>
          <w:szCs w:val="24"/>
        </w:rPr>
        <w:t>buffer system</w:t>
      </w:r>
      <w:r w:rsidR="00775198" w:rsidRPr="00E74489">
        <w:rPr>
          <w:sz w:val="24"/>
          <w:szCs w:val="24"/>
        </w:rPr>
        <w:t>.</w:t>
      </w:r>
      <w:r w:rsidR="00CF1224" w:rsidRPr="00E74489">
        <w:rPr>
          <w:sz w:val="24"/>
          <w:szCs w:val="24"/>
        </w:rPr>
        <w:t xml:space="preserve"> </w:t>
      </w:r>
      <w:r w:rsidR="00775198" w:rsidRPr="00E74489">
        <w:rPr>
          <w:sz w:val="24"/>
          <w:szCs w:val="24"/>
        </w:rPr>
        <w:t xml:space="preserve">Hal </w:t>
      </w:r>
      <w:proofErr w:type="spellStart"/>
      <w:r w:rsidR="00775198" w:rsidRPr="00E74489">
        <w:rPr>
          <w:sz w:val="24"/>
          <w:szCs w:val="24"/>
        </w:rPr>
        <w:t>ini</w:t>
      </w:r>
      <w:proofErr w:type="spellEnd"/>
      <w:r w:rsidR="00775198" w:rsidRPr="00E74489">
        <w:rPr>
          <w:sz w:val="24"/>
          <w:szCs w:val="24"/>
        </w:rPr>
        <w:t xml:space="preserve"> </w:t>
      </w:r>
      <w:proofErr w:type="spellStart"/>
      <w:r w:rsidR="00775198" w:rsidRPr="00E74489">
        <w:rPr>
          <w:sz w:val="24"/>
          <w:szCs w:val="24"/>
        </w:rPr>
        <w:t>dapat</w:t>
      </w:r>
      <w:proofErr w:type="spellEnd"/>
      <w:r w:rsidR="00775198" w:rsidRPr="00E74489">
        <w:rPr>
          <w:sz w:val="24"/>
          <w:szCs w:val="24"/>
        </w:rPr>
        <w:t xml:space="preserve"> </w:t>
      </w:r>
      <w:proofErr w:type="spellStart"/>
      <w:r w:rsidR="00775198" w:rsidRPr="00E74489">
        <w:rPr>
          <w:sz w:val="24"/>
          <w:szCs w:val="24"/>
        </w:rPr>
        <w:t>dilihat</w:t>
      </w:r>
      <w:proofErr w:type="spellEnd"/>
      <w:r w:rsidR="00775198" w:rsidRPr="00E74489">
        <w:rPr>
          <w:sz w:val="24"/>
          <w:szCs w:val="24"/>
        </w:rPr>
        <w:t xml:space="preserve"> pada </w:t>
      </w:r>
      <w:proofErr w:type="spellStart"/>
      <w:r w:rsidR="00775198" w:rsidRPr="00E74489">
        <w:rPr>
          <w:sz w:val="24"/>
          <w:szCs w:val="24"/>
        </w:rPr>
        <w:t>hasil</w:t>
      </w:r>
      <w:proofErr w:type="spellEnd"/>
      <w:r w:rsidR="00775198" w:rsidRPr="00E74489">
        <w:rPr>
          <w:sz w:val="24"/>
          <w:szCs w:val="24"/>
        </w:rPr>
        <w:t xml:space="preserve"> </w:t>
      </w:r>
      <w:proofErr w:type="spellStart"/>
      <w:r w:rsidR="00775198" w:rsidRPr="00E74489">
        <w:rPr>
          <w:sz w:val="24"/>
          <w:szCs w:val="24"/>
        </w:rPr>
        <w:t>nilai</w:t>
      </w:r>
      <w:proofErr w:type="spellEnd"/>
      <w:r w:rsidR="00775198" w:rsidRPr="00E74489">
        <w:rPr>
          <w:sz w:val="24"/>
          <w:szCs w:val="24"/>
        </w:rPr>
        <w:t xml:space="preserve"> </w:t>
      </w:r>
      <w:proofErr w:type="spellStart"/>
      <w:r w:rsidR="00775198" w:rsidRPr="00E74489">
        <w:rPr>
          <w:sz w:val="24"/>
          <w:szCs w:val="24"/>
        </w:rPr>
        <w:t>kisaran</w:t>
      </w:r>
      <w:proofErr w:type="spellEnd"/>
      <w:r w:rsidR="00775198" w:rsidRPr="00E74489">
        <w:rPr>
          <w:sz w:val="24"/>
          <w:szCs w:val="24"/>
        </w:rPr>
        <w:t xml:space="preserve"> pH pada </w:t>
      </w:r>
      <w:r w:rsidR="00775198" w:rsidRPr="00D71C38">
        <w:rPr>
          <w:b/>
          <w:bCs/>
          <w:sz w:val="24"/>
          <w:szCs w:val="24"/>
        </w:rPr>
        <w:t xml:space="preserve">Gambar </w:t>
      </w:r>
      <w:r w:rsidR="00D71C38" w:rsidRPr="00D71C38">
        <w:rPr>
          <w:b/>
          <w:bCs/>
          <w:sz w:val="24"/>
          <w:szCs w:val="24"/>
        </w:rPr>
        <w:t>5.7.</w:t>
      </w:r>
      <w:r w:rsidR="00775198" w:rsidRPr="00E74489">
        <w:rPr>
          <w:sz w:val="24"/>
          <w:szCs w:val="24"/>
        </w:rPr>
        <w:t xml:space="preserve"> yang </w:t>
      </w:r>
      <w:proofErr w:type="spellStart"/>
      <w:r w:rsidR="00775198" w:rsidRPr="00E74489">
        <w:rPr>
          <w:sz w:val="24"/>
          <w:szCs w:val="24"/>
        </w:rPr>
        <w:t>menunjukkan</w:t>
      </w:r>
      <w:proofErr w:type="spellEnd"/>
      <w:r w:rsidR="00775198" w:rsidRPr="00E74489">
        <w:rPr>
          <w:sz w:val="24"/>
          <w:szCs w:val="24"/>
        </w:rPr>
        <w:t xml:space="preserve"> </w:t>
      </w:r>
      <w:proofErr w:type="spellStart"/>
      <w:r w:rsidR="00775198" w:rsidRPr="00E74489">
        <w:rPr>
          <w:sz w:val="24"/>
          <w:szCs w:val="24"/>
        </w:rPr>
        <w:t>kestabilan</w:t>
      </w:r>
      <w:proofErr w:type="spellEnd"/>
      <w:r w:rsidR="00775198" w:rsidRPr="00E74489">
        <w:rPr>
          <w:sz w:val="24"/>
          <w:szCs w:val="24"/>
        </w:rPr>
        <w:t xml:space="preserve"> </w:t>
      </w:r>
      <w:proofErr w:type="spellStart"/>
      <w:r w:rsidR="00775198" w:rsidRPr="00E74489">
        <w:rPr>
          <w:sz w:val="24"/>
          <w:szCs w:val="24"/>
        </w:rPr>
        <w:t>selama</w:t>
      </w:r>
      <w:proofErr w:type="spellEnd"/>
      <w:r w:rsidR="00775198" w:rsidRPr="00E74489">
        <w:rPr>
          <w:sz w:val="24"/>
          <w:szCs w:val="24"/>
        </w:rPr>
        <w:t xml:space="preserve"> masa </w:t>
      </w:r>
      <w:proofErr w:type="spellStart"/>
      <w:r w:rsidR="00775198" w:rsidRPr="00E74489">
        <w:rPr>
          <w:sz w:val="24"/>
          <w:szCs w:val="24"/>
        </w:rPr>
        <w:t>budidaya</w:t>
      </w:r>
      <w:proofErr w:type="spellEnd"/>
      <w:r w:rsidR="00775198" w:rsidRPr="00E74489">
        <w:rPr>
          <w:sz w:val="24"/>
          <w:szCs w:val="24"/>
        </w:rPr>
        <w:t xml:space="preserve">. </w:t>
      </w:r>
      <w:proofErr w:type="spellStart"/>
      <w:r w:rsidR="00775198" w:rsidRPr="00E74489">
        <w:rPr>
          <w:sz w:val="24"/>
          <w:szCs w:val="24"/>
        </w:rPr>
        <w:t>Kondisi</w:t>
      </w:r>
      <w:proofErr w:type="spellEnd"/>
      <w:r w:rsidR="00775198" w:rsidRPr="00E74489">
        <w:rPr>
          <w:sz w:val="24"/>
          <w:szCs w:val="24"/>
        </w:rPr>
        <w:t xml:space="preserve"> </w:t>
      </w:r>
      <w:proofErr w:type="spellStart"/>
      <w:r w:rsidR="00775198" w:rsidRPr="00E74489">
        <w:rPr>
          <w:sz w:val="24"/>
          <w:szCs w:val="24"/>
        </w:rPr>
        <w:t>ini</w:t>
      </w:r>
      <w:proofErr w:type="spellEnd"/>
      <w:r w:rsidR="00775198" w:rsidRPr="00E74489">
        <w:rPr>
          <w:sz w:val="24"/>
          <w:szCs w:val="24"/>
        </w:rPr>
        <w:t xml:space="preserve"> </w:t>
      </w:r>
      <w:proofErr w:type="spellStart"/>
      <w:r w:rsidR="00775198" w:rsidRPr="00E74489">
        <w:rPr>
          <w:sz w:val="24"/>
          <w:szCs w:val="24"/>
        </w:rPr>
        <w:t>sesuai</w:t>
      </w:r>
      <w:proofErr w:type="spellEnd"/>
      <w:r w:rsidR="00775198" w:rsidRPr="00E74489">
        <w:rPr>
          <w:sz w:val="24"/>
          <w:szCs w:val="24"/>
        </w:rPr>
        <w:t xml:space="preserve"> </w:t>
      </w:r>
      <w:proofErr w:type="spellStart"/>
      <w:r w:rsidR="00775198" w:rsidRPr="00E74489">
        <w:rPr>
          <w:sz w:val="24"/>
          <w:szCs w:val="24"/>
        </w:rPr>
        <w:t>dengan</w:t>
      </w:r>
      <w:proofErr w:type="spellEnd"/>
      <w:r w:rsidR="00775198" w:rsidRPr="00E74489">
        <w:rPr>
          <w:sz w:val="24"/>
          <w:szCs w:val="24"/>
        </w:rPr>
        <w:t xml:space="preserve"> </w:t>
      </w:r>
      <w:proofErr w:type="spellStart"/>
      <w:r w:rsidR="00775198" w:rsidRPr="00E74489">
        <w:rPr>
          <w:sz w:val="24"/>
          <w:szCs w:val="24"/>
        </w:rPr>
        <w:t>pernyataan</w:t>
      </w:r>
      <w:proofErr w:type="spellEnd"/>
      <w:r w:rsidR="00775198" w:rsidRPr="00E74489">
        <w:rPr>
          <w:sz w:val="24"/>
          <w:szCs w:val="24"/>
        </w:rPr>
        <w:t xml:space="preserve"> </w:t>
      </w:r>
      <w:proofErr w:type="spellStart"/>
      <w:r w:rsidR="00775198" w:rsidRPr="00E74489">
        <w:rPr>
          <w:sz w:val="24"/>
          <w:szCs w:val="24"/>
        </w:rPr>
        <w:t>bahwa</w:t>
      </w:r>
      <w:proofErr w:type="spellEnd"/>
      <w:r w:rsidR="00775198" w:rsidRPr="00E74489">
        <w:rPr>
          <w:sz w:val="24"/>
          <w:szCs w:val="24"/>
        </w:rPr>
        <w:t xml:space="preserve"> </w:t>
      </w:r>
      <w:proofErr w:type="spellStart"/>
      <w:r w:rsidR="00775198" w:rsidRPr="00E74489">
        <w:rPr>
          <w:sz w:val="24"/>
          <w:szCs w:val="24"/>
        </w:rPr>
        <w:t>t</w:t>
      </w:r>
      <w:r w:rsidR="00CF1224" w:rsidRPr="00E74489">
        <w:rPr>
          <w:sz w:val="24"/>
          <w:szCs w:val="24"/>
        </w:rPr>
        <w:t>ambak</w:t>
      </w:r>
      <w:proofErr w:type="spellEnd"/>
      <w:r w:rsidR="00CF1224" w:rsidRPr="00E74489">
        <w:rPr>
          <w:sz w:val="24"/>
          <w:szCs w:val="24"/>
        </w:rPr>
        <w:t xml:space="preserve"> </w:t>
      </w:r>
      <w:proofErr w:type="spellStart"/>
      <w:r w:rsidR="00CF1224" w:rsidRPr="00E74489">
        <w:rPr>
          <w:sz w:val="24"/>
          <w:szCs w:val="24"/>
        </w:rPr>
        <w:t>dengan</w:t>
      </w:r>
      <w:proofErr w:type="spellEnd"/>
      <w:r w:rsidR="00CF1224" w:rsidRPr="00E74489">
        <w:rPr>
          <w:sz w:val="24"/>
          <w:szCs w:val="24"/>
        </w:rPr>
        <w:t xml:space="preserve"> </w:t>
      </w:r>
      <w:proofErr w:type="spellStart"/>
      <w:r w:rsidR="00CF1224" w:rsidRPr="00E74489">
        <w:rPr>
          <w:sz w:val="24"/>
          <w:szCs w:val="24"/>
        </w:rPr>
        <w:t>alkalinitas</w:t>
      </w:r>
      <w:proofErr w:type="spellEnd"/>
      <w:r w:rsidR="00CF1224" w:rsidRPr="00E74489">
        <w:rPr>
          <w:sz w:val="24"/>
          <w:szCs w:val="24"/>
        </w:rPr>
        <w:t xml:space="preserve"> yang </w:t>
      </w:r>
      <w:proofErr w:type="spellStart"/>
      <w:r w:rsidR="00CF1224" w:rsidRPr="00E74489">
        <w:rPr>
          <w:sz w:val="24"/>
          <w:szCs w:val="24"/>
        </w:rPr>
        <w:t>cenderung</w:t>
      </w:r>
      <w:proofErr w:type="spellEnd"/>
      <w:r w:rsidR="00CF1224" w:rsidRPr="00E74489">
        <w:rPr>
          <w:sz w:val="24"/>
          <w:szCs w:val="24"/>
        </w:rPr>
        <w:t xml:space="preserve"> </w:t>
      </w:r>
      <w:proofErr w:type="spellStart"/>
      <w:r w:rsidR="00CF1224" w:rsidRPr="00E74489">
        <w:rPr>
          <w:sz w:val="24"/>
          <w:szCs w:val="24"/>
        </w:rPr>
        <w:t>tinggi</w:t>
      </w:r>
      <w:proofErr w:type="spellEnd"/>
      <w:r w:rsidR="00CF1224" w:rsidRPr="00E74489">
        <w:rPr>
          <w:sz w:val="24"/>
          <w:szCs w:val="24"/>
        </w:rPr>
        <w:t xml:space="preserve"> </w:t>
      </w:r>
      <w:proofErr w:type="spellStart"/>
      <w:r w:rsidR="00CF1224" w:rsidRPr="00E74489">
        <w:rPr>
          <w:sz w:val="24"/>
          <w:szCs w:val="24"/>
        </w:rPr>
        <w:t>akan</w:t>
      </w:r>
      <w:proofErr w:type="spellEnd"/>
      <w:r w:rsidR="00CF1224" w:rsidRPr="00E74489">
        <w:rPr>
          <w:sz w:val="24"/>
          <w:szCs w:val="24"/>
        </w:rPr>
        <w:t xml:space="preserve"> </w:t>
      </w:r>
      <w:proofErr w:type="spellStart"/>
      <w:r w:rsidR="00CF1224" w:rsidRPr="00E74489">
        <w:rPr>
          <w:sz w:val="24"/>
          <w:szCs w:val="24"/>
        </w:rPr>
        <w:t>membuat</w:t>
      </w:r>
      <w:proofErr w:type="spellEnd"/>
      <w:r w:rsidR="00CF1224" w:rsidRPr="00E74489">
        <w:rPr>
          <w:sz w:val="24"/>
          <w:szCs w:val="24"/>
        </w:rPr>
        <w:t xml:space="preserve"> pH </w:t>
      </w:r>
      <w:proofErr w:type="spellStart"/>
      <w:r w:rsidR="00CF1224" w:rsidRPr="00E74489">
        <w:rPr>
          <w:sz w:val="24"/>
          <w:szCs w:val="24"/>
        </w:rPr>
        <w:t>perairan</w:t>
      </w:r>
      <w:proofErr w:type="spellEnd"/>
      <w:r w:rsidR="00CF1224" w:rsidRPr="00E74489">
        <w:rPr>
          <w:sz w:val="24"/>
          <w:szCs w:val="24"/>
        </w:rPr>
        <w:t xml:space="preserve"> </w:t>
      </w:r>
      <w:proofErr w:type="spellStart"/>
      <w:r w:rsidR="00CF1224" w:rsidRPr="00E74489">
        <w:rPr>
          <w:sz w:val="24"/>
          <w:szCs w:val="24"/>
        </w:rPr>
        <w:t>lebih</w:t>
      </w:r>
      <w:proofErr w:type="spellEnd"/>
      <w:r w:rsidR="00CF1224" w:rsidRPr="00E74489">
        <w:rPr>
          <w:sz w:val="24"/>
          <w:szCs w:val="24"/>
        </w:rPr>
        <w:t xml:space="preserve"> </w:t>
      </w:r>
      <w:proofErr w:type="spellStart"/>
      <w:r w:rsidR="00CF1224" w:rsidRPr="00E74489">
        <w:rPr>
          <w:sz w:val="24"/>
          <w:szCs w:val="24"/>
        </w:rPr>
        <w:t>stabil</w:t>
      </w:r>
      <w:proofErr w:type="spellEnd"/>
      <w:r w:rsidR="00CF1224" w:rsidRPr="00E74489">
        <w:rPr>
          <w:sz w:val="24"/>
          <w:szCs w:val="24"/>
        </w:rPr>
        <w:t xml:space="preserve"> </w:t>
      </w:r>
      <w:proofErr w:type="spellStart"/>
      <w:r w:rsidR="00CF1224" w:rsidRPr="00E74489">
        <w:rPr>
          <w:sz w:val="24"/>
          <w:szCs w:val="24"/>
        </w:rPr>
        <w:t>dibandingkan</w:t>
      </w:r>
      <w:proofErr w:type="spellEnd"/>
      <w:r w:rsidR="00CF1224" w:rsidRPr="00E74489">
        <w:rPr>
          <w:sz w:val="24"/>
          <w:szCs w:val="24"/>
        </w:rPr>
        <w:t xml:space="preserve"> yang </w:t>
      </w:r>
      <w:proofErr w:type="spellStart"/>
      <w:r w:rsidR="00CF1224" w:rsidRPr="00E74489">
        <w:rPr>
          <w:sz w:val="24"/>
          <w:szCs w:val="24"/>
        </w:rPr>
        <w:t>memiliki</w:t>
      </w:r>
      <w:proofErr w:type="spellEnd"/>
      <w:r w:rsidR="00CF1224" w:rsidRPr="00E74489">
        <w:rPr>
          <w:sz w:val="24"/>
          <w:szCs w:val="24"/>
        </w:rPr>
        <w:t xml:space="preserve"> </w:t>
      </w:r>
      <w:proofErr w:type="spellStart"/>
      <w:r w:rsidR="00CF1224" w:rsidRPr="00E74489">
        <w:rPr>
          <w:sz w:val="24"/>
          <w:szCs w:val="24"/>
        </w:rPr>
        <w:t>alkalinitas</w:t>
      </w:r>
      <w:proofErr w:type="spellEnd"/>
      <w:r w:rsidR="00CF1224" w:rsidRPr="00E74489">
        <w:rPr>
          <w:sz w:val="24"/>
          <w:szCs w:val="24"/>
        </w:rPr>
        <w:t xml:space="preserve"> </w:t>
      </w:r>
      <w:proofErr w:type="spellStart"/>
      <w:r w:rsidR="00CF1224" w:rsidRPr="00E74489">
        <w:rPr>
          <w:sz w:val="24"/>
          <w:szCs w:val="24"/>
        </w:rPr>
        <w:t>rendah</w:t>
      </w:r>
      <w:proofErr w:type="spellEnd"/>
      <w:r w:rsidR="00775198" w:rsidRPr="00E74489">
        <w:rPr>
          <w:sz w:val="24"/>
          <w:szCs w:val="24"/>
        </w:rPr>
        <w:t xml:space="preserve"> (</w:t>
      </w:r>
      <w:r w:rsidR="00775198" w:rsidRPr="00983A3B">
        <w:rPr>
          <w:sz w:val="24"/>
          <w:szCs w:val="24"/>
        </w:rPr>
        <w:t>Boyd</w:t>
      </w:r>
      <w:r w:rsidR="00915218">
        <w:rPr>
          <w:sz w:val="24"/>
          <w:szCs w:val="24"/>
        </w:rPr>
        <w:t xml:space="preserve"> dan </w:t>
      </w:r>
      <w:proofErr w:type="gramStart"/>
      <w:r w:rsidR="00915218">
        <w:rPr>
          <w:sz w:val="24"/>
          <w:szCs w:val="24"/>
        </w:rPr>
        <w:t xml:space="preserve">Clay, </w:t>
      </w:r>
      <w:r w:rsidR="00775198" w:rsidRPr="00983A3B">
        <w:rPr>
          <w:sz w:val="24"/>
          <w:szCs w:val="24"/>
        </w:rPr>
        <w:t xml:space="preserve"> 2002</w:t>
      </w:r>
      <w:proofErr w:type="gramEnd"/>
      <w:r w:rsidR="00775198" w:rsidRPr="00E74489">
        <w:rPr>
          <w:sz w:val="24"/>
          <w:szCs w:val="24"/>
        </w:rPr>
        <w:t xml:space="preserve">; </w:t>
      </w:r>
      <w:proofErr w:type="spellStart"/>
      <w:r w:rsidR="00775198" w:rsidRPr="00E74489">
        <w:rPr>
          <w:sz w:val="24"/>
          <w:szCs w:val="24"/>
        </w:rPr>
        <w:t>Supono</w:t>
      </w:r>
      <w:proofErr w:type="spellEnd"/>
      <w:r w:rsidR="00775198" w:rsidRPr="00E74489">
        <w:rPr>
          <w:sz w:val="24"/>
          <w:szCs w:val="24"/>
        </w:rPr>
        <w:t>, 201</w:t>
      </w:r>
      <w:r w:rsidR="00FD2F27">
        <w:rPr>
          <w:sz w:val="24"/>
          <w:szCs w:val="24"/>
        </w:rPr>
        <w:t>7</w:t>
      </w:r>
      <w:r w:rsidR="00775198" w:rsidRPr="00E74489">
        <w:rPr>
          <w:sz w:val="24"/>
          <w:szCs w:val="24"/>
        </w:rPr>
        <w:t xml:space="preserve">). </w:t>
      </w:r>
    </w:p>
    <w:p w14:paraId="51A255AE" w14:textId="722613C3" w:rsidR="00E74489" w:rsidRDefault="00E74489" w:rsidP="00E74489">
      <w:pPr>
        <w:spacing w:line="480" w:lineRule="auto"/>
        <w:jc w:val="both"/>
        <w:rPr>
          <w:sz w:val="24"/>
          <w:szCs w:val="24"/>
        </w:rPr>
      </w:pPr>
      <w:r>
        <w:rPr>
          <w:sz w:val="24"/>
          <w:szCs w:val="24"/>
        </w:rPr>
        <w:t xml:space="preserve">6.1.1.7. </w:t>
      </w:r>
      <w:proofErr w:type="spellStart"/>
      <w:r>
        <w:rPr>
          <w:sz w:val="24"/>
          <w:szCs w:val="24"/>
        </w:rPr>
        <w:t>Amonia</w:t>
      </w:r>
      <w:proofErr w:type="spellEnd"/>
    </w:p>
    <w:p w14:paraId="3D9FBA81" w14:textId="21524753" w:rsidR="00767FB8" w:rsidRPr="009C49DE" w:rsidRDefault="00C03D28" w:rsidP="009C49DE">
      <w:pPr>
        <w:spacing w:line="480" w:lineRule="auto"/>
        <w:jc w:val="both"/>
        <w:rPr>
          <w:sz w:val="24"/>
          <w:szCs w:val="24"/>
        </w:rPr>
      </w:pPr>
      <w:r>
        <w:rPr>
          <w:sz w:val="24"/>
          <w:szCs w:val="24"/>
        </w:rPr>
        <w:tab/>
      </w:r>
      <w:r w:rsidR="006B4BD8" w:rsidRPr="009C49DE">
        <w:rPr>
          <w:sz w:val="24"/>
          <w:szCs w:val="24"/>
        </w:rPr>
        <w:t xml:space="preserve">Nilai rata-rata </w:t>
      </w:r>
      <w:proofErr w:type="spellStart"/>
      <w:r w:rsidR="006B4BD8" w:rsidRPr="009C49DE">
        <w:rPr>
          <w:sz w:val="24"/>
          <w:szCs w:val="24"/>
        </w:rPr>
        <w:t>k</w:t>
      </w:r>
      <w:r w:rsidRPr="009C49DE">
        <w:rPr>
          <w:sz w:val="24"/>
          <w:szCs w:val="24"/>
        </w:rPr>
        <w:t>adar</w:t>
      </w:r>
      <w:proofErr w:type="spellEnd"/>
      <w:r w:rsidRPr="009C49DE">
        <w:rPr>
          <w:sz w:val="24"/>
          <w:szCs w:val="24"/>
        </w:rPr>
        <w:t xml:space="preserve"> ammonia </w:t>
      </w:r>
      <w:proofErr w:type="spellStart"/>
      <w:r w:rsidRPr="009C49DE">
        <w:rPr>
          <w:sz w:val="24"/>
          <w:szCs w:val="24"/>
        </w:rPr>
        <w:t>selama</w:t>
      </w:r>
      <w:proofErr w:type="spellEnd"/>
      <w:r w:rsidRPr="009C49DE">
        <w:rPr>
          <w:sz w:val="24"/>
          <w:szCs w:val="24"/>
        </w:rPr>
        <w:t xml:space="preserve"> </w:t>
      </w:r>
      <w:proofErr w:type="spellStart"/>
      <w:r w:rsidRPr="009C49DE">
        <w:rPr>
          <w:sz w:val="24"/>
          <w:szCs w:val="24"/>
        </w:rPr>
        <w:t>penelitian</w:t>
      </w:r>
      <w:proofErr w:type="spellEnd"/>
      <w:r w:rsidRPr="009C49DE">
        <w:rPr>
          <w:sz w:val="24"/>
          <w:szCs w:val="24"/>
        </w:rPr>
        <w:t xml:space="preserve"> </w:t>
      </w:r>
      <w:proofErr w:type="spellStart"/>
      <w:r w:rsidRPr="009C49DE">
        <w:rPr>
          <w:sz w:val="24"/>
          <w:szCs w:val="24"/>
        </w:rPr>
        <w:t>berada</w:t>
      </w:r>
      <w:proofErr w:type="spellEnd"/>
      <w:r w:rsidRPr="009C49DE">
        <w:rPr>
          <w:sz w:val="24"/>
          <w:szCs w:val="24"/>
        </w:rPr>
        <w:t xml:space="preserve"> pada </w:t>
      </w:r>
      <w:proofErr w:type="spellStart"/>
      <w:r w:rsidRPr="009C49DE">
        <w:rPr>
          <w:sz w:val="24"/>
          <w:szCs w:val="24"/>
        </w:rPr>
        <w:t>kisaran</w:t>
      </w:r>
      <w:proofErr w:type="spellEnd"/>
      <w:r w:rsidRPr="009C49DE">
        <w:rPr>
          <w:sz w:val="24"/>
          <w:szCs w:val="24"/>
        </w:rPr>
        <w:t xml:space="preserve"> 0,</w:t>
      </w:r>
      <w:r w:rsidR="006B4BD8" w:rsidRPr="009C49DE">
        <w:rPr>
          <w:sz w:val="24"/>
          <w:szCs w:val="24"/>
        </w:rPr>
        <w:t xml:space="preserve">37-0,5 mg/L. </w:t>
      </w:r>
      <w:proofErr w:type="spellStart"/>
      <w:r w:rsidR="006B4BD8" w:rsidRPr="009C49DE">
        <w:rPr>
          <w:sz w:val="24"/>
          <w:szCs w:val="24"/>
        </w:rPr>
        <w:t>Berdasarkan</w:t>
      </w:r>
      <w:proofErr w:type="spellEnd"/>
      <w:r w:rsidR="006B4BD8" w:rsidRPr="009C49DE">
        <w:rPr>
          <w:sz w:val="24"/>
          <w:szCs w:val="24"/>
        </w:rPr>
        <w:t xml:space="preserve"> </w:t>
      </w:r>
      <w:proofErr w:type="spellStart"/>
      <w:r w:rsidR="006B4BD8" w:rsidRPr="009C49DE">
        <w:rPr>
          <w:sz w:val="24"/>
          <w:szCs w:val="24"/>
        </w:rPr>
        <w:t>standar</w:t>
      </w:r>
      <w:proofErr w:type="spellEnd"/>
      <w:r w:rsidR="006B4BD8" w:rsidRPr="009C49DE">
        <w:rPr>
          <w:sz w:val="24"/>
          <w:szCs w:val="24"/>
        </w:rPr>
        <w:t xml:space="preserve">, </w:t>
      </w:r>
      <w:proofErr w:type="spellStart"/>
      <w:r w:rsidR="006B4BD8" w:rsidRPr="009C49DE">
        <w:rPr>
          <w:sz w:val="24"/>
          <w:szCs w:val="24"/>
        </w:rPr>
        <w:t>nilai</w:t>
      </w:r>
      <w:proofErr w:type="spellEnd"/>
      <w:r w:rsidR="006B4BD8" w:rsidRPr="009C49DE">
        <w:rPr>
          <w:sz w:val="24"/>
          <w:szCs w:val="24"/>
        </w:rPr>
        <w:t xml:space="preserve"> </w:t>
      </w:r>
      <w:proofErr w:type="spellStart"/>
      <w:r w:rsidR="006B4BD8" w:rsidRPr="009C49DE">
        <w:rPr>
          <w:sz w:val="24"/>
          <w:szCs w:val="24"/>
        </w:rPr>
        <w:t>ini</w:t>
      </w:r>
      <w:proofErr w:type="spellEnd"/>
      <w:r w:rsidR="006B4BD8" w:rsidRPr="009C49DE">
        <w:rPr>
          <w:sz w:val="24"/>
          <w:szCs w:val="24"/>
        </w:rPr>
        <w:t xml:space="preserve"> </w:t>
      </w:r>
      <w:proofErr w:type="spellStart"/>
      <w:r w:rsidR="006B4BD8" w:rsidRPr="009C49DE">
        <w:rPr>
          <w:sz w:val="24"/>
          <w:szCs w:val="24"/>
        </w:rPr>
        <w:t>telah</w:t>
      </w:r>
      <w:proofErr w:type="spellEnd"/>
      <w:r w:rsidR="006B4BD8" w:rsidRPr="009C49DE">
        <w:rPr>
          <w:sz w:val="24"/>
          <w:szCs w:val="24"/>
        </w:rPr>
        <w:t xml:space="preserve"> </w:t>
      </w:r>
      <w:proofErr w:type="spellStart"/>
      <w:r w:rsidR="006B4BD8" w:rsidRPr="009C49DE">
        <w:rPr>
          <w:sz w:val="24"/>
          <w:szCs w:val="24"/>
        </w:rPr>
        <w:t>berada</w:t>
      </w:r>
      <w:proofErr w:type="spellEnd"/>
      <w:r w:rsidR="006B4BD8" w:rsidRPr="009C49DE">
        <w:rPr>
          <w:sz w:val="24"/>
          <w:szCs w:val="24"/>
        </w:rPr>
        <w:t xml:space="preserve"> di </w:t>
      </w:r>
      <w:proofErr w:type="spellStart"/>
      <w:r w:rsidR="006B4BD8" w:rsidRPr="009C49DE">
        <w:rPr>
          <w:sz w:val="24"/>
          <w:szCs w:val="24"/>
        </w:rPr>
        <w:t>atas</w:t>
      </w:r>
      <w:proofErr w:type="spellEnd"/>
      <w:r w:rsidR="006B4BD8" w:rsidRPr="009C49DE">
        <w:rPr>
          <w:sz w:val="24"/>
          <w:szCs w:val="24"/>
        </w:rPr>
        <w:t xml:space="preserve"> </w:t>
      </w:r>
      <w:proofErr w:type="spellStart"/>
      <w:r w:rsidR="006B4BD8" w:rsidRPr="009C49DE">
        <w:rPr>
          <w:sz w:val="24"/>
          <w:szCs w:val="24"/>
        </w:rPr>
        <w:t>ambang</w:t>
      </w:r>
      <w:proofErr w:type="spellEnd"/>
      <w:r w:rsidR="006B4BD8" w:rsidRPr="009C49DE">
        <w:rPr>
          <w:sz w:val="24"/>
          <w:szCs w:val="24"/>
        </w:rPr>
        <w:t xml:space="preserve"> </w:t>
      </w:r>
      <w:proofErr w:type="spellStart"/>
      <w:r w:rsidR="006B4BD8" w:rsidRPr="009C49DE">
        <w:rPr>
          <w:sz w:val="24"/>
          <w:szCs w:val="24"/>
        </w:rPr>
        <w:t>batas</w:t>
      </w:r>
      <w:proofErr w:type="spellEnd"/>
      <w:r w:rsidR="006B4BD8" w:rsidRPr="009C49DE">
        <w:rPr>
          <w:sz w:val="24"/>
          <w:szCs w:val="24"/>
        </w:rPr>
        <w:t xml:space="preserve"> yang </w:t>
      </w:r>
      <w:proofErr w:type="spellStart"/>
      <w:r w:rsidR="006B4BD8" w:rsidRPr="009C49DE">
        <w:rPr>
          <w:sz w:val="24"/>
          <w:szCs w:val="24"/>
        </w:rPr>
        <w:t>ditentukan</w:t>
      </w:r>
      <w:proofErr w:type="spellEnd"/>
      <w:r w:rsidR="006B4BD8" w:rsidRPr="009C49DE">
        <w:rPr>
          <w:sz w:val="24"/>
          <w:szCs w:val="24"/>
        </w:rPr>
        <w:t xml:space="preserve"> optimal </w:t>
      </w:r>
      <w:proofErr w:type="spellStart"/>
      <w:r w:rsidR="006B4BD8" w:rsidRPr="009C49DE">
        <w:rPr>
          <w:sz w:val="24"/>
          <w:szCs w:val="24"/>
        </w:rPr>
        <w:t>bagi</w:t>
      </w:r>
      <w:proofErr w:type="spellEnd"/>
      <w:r w:rsidR="006B4BD8" w:rsidRPr="009C49DE">
        <w:rPr>
          <w:sz w:val="24"/>
          <w:szCs w:val="24"/>
        </w:rPr>
        <w:t xml:space="preserve"> </w:t>
      </w:r>
      <w:proofErr w:type="spellStart"/>
      <w:r w:rsidR="006B4BD8" w:rsidRPr="009C49DE">
        <w:rPr>
          <w:sz w:val="24"/>
          <w:szCs w:val="24"/>
        </w:rPr>
        <w:t>pemeliharaan</w:t>
      </w:r>
      <w:proofErr w:type="spellEnd"/>
      <w:r w:rsidR="006B4BD8" w:rsidRPr="009C49DE">
        <w:rPr>
          <w:sz w:val="24"/>
          <w:szCs w:val="24"/>
        </w:rPr>
        <w:t xml:space="preserve"> </w:t>
      </w:r>
      <w:proofErr w:type="spellStart"/>
      <w:r w:rsidR="006B4BD8" w:rsidRPr="009C49DE">
        <w:rPr>
          <w:sz w:val="24"/>
          <w:szCs w:val="24"/>
        </w:rPr>
        <w:t>udang</w:t>
      </w:r>
      <w:proofErr w:type="spellEnd"/>
      <w:r w:rsidR="006B4BD8" w:rsidRPr="009C49DE">
        <w:rPr>
          <w:sz w:val="24"/>
          <w:szCs w:val="24"/>
        </w:rPr>
        <w:t xml:space="preserve">. </w:t>
      </w:r>
      <w:proofErr w:type="spellStart"/>
      <w:r w:rsidR="006B4BD8" w:rsidRPr="009C49DE">
        <w:rPr>
          <w:sz w:val="24"/>
          <w:szCs w:val="24"/>
        </w:rPr>
        <w:t>Menurut</w:t>
      </w:r>
      <w:proofErr w:type="spellEnd"/>
      <w:r w:rsidR="006B4BD8" w:rsidRPr="009C49DE">
        <w:rPr>
          <w:sz w:val="24"/>
          <w:szCs w:val="24"/>
        </w:rPr>
        <w:t xml:space="preserve"> </w:t>
      </w:r>
      <w:r w:rsidR="009C49DE">
        <w:rPr>
          <w:sz w:val="24"/>
          <w:szCs w:val="24"/>
        </w:rPr>
        <w:t xml:space="preserve">Ilham </w:t>
      </w:r>
      <w:proofErr w:type="spellStart"/>
      <w:r w:rsidR="009C49DE">
        <w:rPr>
          <w:sz w:val="24"/>
          <w:szCs w:val="24"/>
        </w:rPr>
        <w:t>dkk</w:t>
      </w:r>
      <w:proofErr w:type="spellEnd"/>
      <w:r w:rsidR="009C49DE">
        <w:rPr>
          <w:sz w:val="24"/>
          <w:szCs w:val="24"/>
        </w:rPr>
        <w:t>. (2021)</w:t>
      </w:r>
      <w:r w:rsidR="006B4BD8" w:rsidRPr="009C49DE">
        <w:rPr>
          <w:sz w:val="24"/>
          <w:szCs w:val="24"/>
        </w:rPr>
        <w:t xml:space="preserve"> </w:t>
      </w:r>
      <w:proofErr w:type="spellStart"/>
      <w:r w:rsidR="006B4BD8" w:rsidRPr="009C49DE">
        <w:rPr>
          <w:sz w:val="24"/>
          <w:szCs w:val="24"/>
        </w:rPr>
        <w:t>nilai</w:t>
      </w:r>
      <w:proofErr w:type="spellEnd"/>
      <w:r w:rsidR="006B4BD8" w:rsidRPr="009C49DE">
        <w:rPr>
          <w:sz w:val="24"/>
          <w:szCs w:val="24"/>
        </w:rPr>
        <w:t xml:space="preserve"> ammonia yang </w:t>
      </w:r>
      <w:proofErr w:type="spellStart"/>
      <w:r w:rsidR="006B4BD8" w:rsidRPr="009C49DE">
        <w:rPr>
          <w:sz w:val="24"/>
          <w:szCs w:val="24"/>
        </w:rPr>
        <w:t>baik</w:t>
      </w:r>
      <w:proofErr w:type="spellEnd"/>
      <w:r w:rsidR="006B4BD8" w:rsidRPr="009C49DE">
        <w:rPr>
          <w:sz w:val="24"/>
          <w:szCs w:val="24"/>
        </w:rPr>
        <w:t xml:space="preserve"> </w:t>
      </w:r>
      <w:proofErr w:type="spellStart"/>
      <w:r w:rsidR="006B4BD8" w:rsidRPr="009C49DE">
        <w:rPr>
          <w:sz w:val="24"/>
          <w:szCs w:val="24"/>
        </w:rPr>
        <w:t>untuk</w:t>
      </w:r>
      <w:proofErr w:type="spellEnd"/>
      <w:r w:rsidR="006B4BD8" w:rsidRPr="009C49DE">
        <w:rPr>
          <w:sz w:val="24"/>
          <w:szCs w:val="24"/>
        </w:rPr>
        <w:t xml:space="preserve"> </w:t>
      </w:r>
      <w:proofErr w:type="spellStart"/>
      <w:r w:rsidR="006B4BD8" w:rsidRPr="009C49DE">
        <w:rPr>
          <w:sz w:val="24"/>
          <w:szCs w:val="24"/>
        </w:rPr>
        <w:t>budidaya</w:t>
      </w:r>
      <w:proofErr w:type="spellEnd"/>
      <w:r w:rsidR="006B4BD8" w:rsidRPr="009C49DE">
        <w:rPr>
          <w:sz w:val="24"/>
          <w:szCs w:val="24"/>
        </w:rPr>
        <w:t xml:space="preserve"> </w:t>
      </w:r>
      <w:proofErr w:type="spellStart"/>
      <w:r w:rsidR="006B4BD8" w:rsidRPr="009C49DE">
        <w:rPr>
          <w:sz w:val="24"/>
          <w:szCs w:val="24"/>
        </w:rPr>
        <w:t>udang</w:t>
      </w:r>
      <w:proofErr w:type="spellEnd"/>
      <w:r w:rsidR="006B4BD8" w:rsidRPr="009C49DE">
        <w:rPr>
          <w:sz w:val="24"/>
          <w:szCs w:val="24"/>
        </w:rPr>
        <w:t xml:space="preserve"> </w:t>
      </w:r>
      <w:proofErr w:type="spellStart"/>
      <w:r w:rsidR="006B4BD8" w:rsidRPr="009C49DE">
        <w:rPr>
          <w:sz w:val="24"/>
          <w:szCs w:val="24"/>
        </w:rPr>
        <w:t>adalah</w:t>
      </w:r>
      <w:proofErr w:type="spellEnd"/>
      <w:r w:rsidR="006B4BD8" w:rsidRPr="009C49DE">
        <w:rPr>
          <w:sz w:val="24"/>
          <w:szCs w:val="24"/>
        </w:rPr>
        <w:t xml:space="preserve"> </w:t>
      </w:r>
      <w:r w:rsidR="009C49DE">
        <w:rPr>
          <w:sz w:val="24"/>
          <w:szCs w:val="24"/>
        </w:rPr>
        <w:t>&lt; 0,1</w:t>
      </w:r>
      <w:r w:rsidR="006B4BD8" w:rsidRPr="009C49DE">
        <w:rPr>
          <w:sz w:val="24"/>
          <w:szCs w:val="24"/>
        </w:rPr>
        <w:t xml:space="preserve"> mg/L. </w:t>
      </w:r>
      <w:proofErr w:type="spellStart"/>
      <w:r w:rsidR="006B4BD8" w:rsidRPr="009C49DE">
        <w:rPr>
          <w:sz w:val="24"/>
          <w:szCs w:val="24"/>
        </w:rPr>
        <w:t>Tingginya</w:t>
      </w:r>
      <w:proofErr w:type="spellEnd"/>
      <w:r w:rsidR="006B4BD8" w:rsidRPr="009C49DE">
        <w:rPr>
          <w:sz w:val="24"/>
          <w:szCs w:val="24"/>
        </w:rPr>
        <w:t xml:space="preserve"> </w:t>
      </w:r>
      <w:proofErr w:type="spellStart"/>
      <w:r w:rsidR="006B4BD8" w:rsidRPr="009C49DE">
        <w:rPr>
          <w:sz w:val="24"/>
          <w:szCs w:val="24"/>
        </w:rPr>
        <w:t>kadar</w:t>
      </w:r>
      <w:proofErr w:type="spellEnd"/>
      <w:r w:rsidR="006B4BD8" w:rsidRPr="009C49DE">
        <w:rPr>
          <w:sz w:val="24"/>
          <w:szCs w:val="24"/>
        </w:rPr>
        <w:t xml:space="preserve"> </w:t>
      </w:r>
      <w:proofErr w:type="spellStart"/>
      <w:r w:rsidR="006B4BD8" w:rsidRPr="009C49DE">
        <w:rPr>
          <w:sz w:val="24"/>
          <w:szCs w:val="24"/>
        </w:rPr>
        <w:t>ammoniak</w:t>
      </w:r>
      <w:proofErr w:type="spellEnd"/>
      <w:r w:rsidR="006B4BD8" w:rsidRPr="009C49DE">
        <w:rPr>
          <w:sz w:val="24"/>
          <w:szCs w:val="24"/>
        </w:rPr>
        <w:t xml:space="preserve"> di </w:t>
      </w:r>
      <w:proofErr w:type="spellStart"/>
      <w:r w:rsidR="006B4BD8" w:rsidRPr="009C49DE">
        <w:rPr>
          <w:sz w:val="24"/>
          <w:szCs w:val="24"/>
        </w:rPr>
        <w:t>tambak</w:t>
      </w:r>
      <w:proofErr w:type="spellEnd"/>
      <w:r w:rsidR="006B4BD8" w:rsidRPr="009C49DE">
        <w:rPr>
          <w:sz w:val="24"/>
          <w:szCs w:val="24"/>
        </w:rPr>
        <w:t xml:space="preserve"> </w:t>
      </w:r>
      <w:proofErr w:type="spellStart"/>
      <w:r w:rsidR="006B4BD8" w:rsidRPr="009C49DE">
        <w:rPr>
          <w:sz w:val="24"/>
          <w:szCs w:val="24"/>
        </w:rPr>
        <w:t>bisa</w:t>
      </w:r>
      <w:proofErr w:type="spellEnd"/>
      <w:r w:rsidR="006B4BD8" w:rsidRPr="009C49DE">
        <w:rPr>
          <w:sz w:val="24"/>
          <w:szCs w:val="24"/>
        </w:rPr>
        <w:t xml:space="preserve"> </w:t>
      </w:r>
      <w:proofErr w:type="spellStart"/>
      <w:r w:rsidR="006B4BD8" w:rsidRPr="009C49DE">
        <w:rPr>
          <w:sz w:val="24"/>
          <w:szCs w:val="24"/>
        </w:rPr>
        <w:t>terjadi</w:t>
      </w:r>
      <w:proofErr w:type="spellEnd"/>
      <w:r w:rsidR="006B4BD8" w:rsidRPr="009C49DE">
        <w:rPr>
          <w:sz w:val="24"/>
          <w:szCs w:val="24"/>
        </w:rPr>
        <w:t xml:space="preserve"> </w:t>
      </w:r>
      <w:proofErr w:type="spellStart"/>
      <w:r w:rsidR="006B4BD8" w:rsidRPr="009C49DE">
        <w:rPr>
          <w:sz w:val="24"/>
          <w:szCs w:val="24"/>
        </w:rPr>
        <w:t>karena</w:t>
      </w:r>
      <w:proofErr w:type="spellEnd"/>
      <w:r w:rsidR="006B4BD8" w:rsidRPr="009C49DE">
        <w:rPr>
          <w:sz w:val="24"/>
          <w:szCs w:val="24"/>
        </w:rPr>
        <w:t xml:space="preserve"> </w:t>
      </w:r>
      <w:proofErr w:type="spellStart"/>
      <w:r w:rsidR="006B4BD8" w:rsidRPr="009C49DE">
        <w:rPr>
          <w:sz w:val="24"/>
          <w:szCs w:val="24"/>
        </w:rPr>
        <w:t>banyaknya</w:t>
      </w:r>
      <w:proofErr w:type="spellEnd"/>
      <w:r w:rsidR="006B4BD8" w:rsidRPr="009C49DE">
        <w:rPr>
          <w:sz w:val="24"/>
          <w:szCs w:val="24"/>
        </w:rPr>
        <w:t xml:space="preserve"> </w:t>
      </w:r>
      <w:proofErr w:type="spellStart"/>
      <w:r w:rsidR="006B4BD8" w:rsidRPr="009C49DE">
        <w:rPr>
          <w:sz w:val="24"/>
          <w:szCs w:val="24"/>
        </w:rPr>
        <w:t>sisa</w:t>
      </w:r>
      <w:proofErr w:type="spellEnd"/>
      <w:r w:rsidR="006B4BD8" w:rsidRPr="009C49DE">
        <w:rPr>
          <w:sz w:val="24"/>
          <w:szCs w:val="24"/>
        </w:rPr>
        <w:t xml:space="preserve"> </w:t>
      </w:r>
      <w:proofErr w:type="spellStart"/>
      <w:r w:rsidR="006B4BD8" w:rsidRPr="009C49DE">
        <w:rPr>
          <w:sz w:val="24"/>
          <w:szCs w:val="24"/>
        </w:rPr>
        <w:t>pakan</w:t>
      </w:r>
      <w:proofErr w:type="spellEnd"/>
      <w:r w:rsidR="006B4BD8" w:rsidRPr="009C49DE">
        <w:rPr>
          <w:sz w:val="24"/>
          <w:szCs w:val="24"/>
        </w:rPr>
        <w:t xml:space="preserve"> dan </w:t>
      </w:r>
      <w:proofErr w:type="spellStart"/>
      <w:r w:rsidR="006B4BD8" w:rsidRPr="009C49DE">
        <w:rPr>
          <w:sz w:val="24"/>
          <w:szCs w:val="24"/>
        </w:rPr>
        <w:t>feses</w:t>
      </w:r>
      <w:proofErr w:type="spellEnd"/>
      <w:r w:rsidR="006B4BD8" w:rsidRPr="009C49DE">
        <w:rPr>
          <w:sz w:val="24"/>
          <w:szCs w:val="24"/>
        </w:rPr>
        <w:t xml:space="preserve"> </w:t>
      </w:r>
      <w:proofErr w:type="spellStart"/>
      <w:r w:rsidR="006B4BD8" w:rsidRPr="009C49DE">
        <w:rPr>
          <w:sz w:val="24"/>
          <w:szCs w:val="24"/>
        </w:rPr>
        <w:t>udang</w:t>
      </w:r>
      <w:proofErr w:type="spellEnd"/>
      <w:r w:rsidR="006B4BD8" w:rsidRPr="009C49DE">
        <w:rPr>
          <w:sz w:val="24"/>
          <w:szCs w:val="24"/>
        </w:rPr>
        <w:t xml:space="preserve"> </w:t>
      </w:r>
      <w:r w:rsidR="006B4BD8" w:rsidRPr="009C49DE">
        <w:rPr>
          <w:sz w:val="24"/>
          <w:szCs w:val="24"/>
        </w:rPr>
        <w:lastRenderedPageBreak/>
        <w:t xml:space="preserve">yang </w:t>
      </w:r>
      <w:proofErr w:type="spellStart"/>
      <w:r w:rsidR="006B4BD8" w:rsidRPr="009C49DE">
        <w:rPr>
          <w:sz w:val="24"/>
          <w:szCs w:val="24"/>
        </w:rPr>
        <w:t>tidak</w:t>
      </w:r>
      <w:proofErr w:type="spellEnd"/>
      <w:r w:rsidR="006B4BD8" w:rsidRPr="009C49DE">
        <w:rPr>
          <w:sz w:val="24"/>
          <w:szCs w:val="24"/>
        </w:rPr>
        <w:t xml:space="preserve"> </w:t>
      </w:r>
      <w:proofErr w:type="spellStart"/>
      <w:r w:rsidR="006B4BD8" w:rsidRPr="009C49DE">
        <w:rPr>
          <w:sz w:val="24"/>
          <w:szCs w:val="24"/>
        </w:rPr>
        <w:t>termakan</w:t>
      </w:r>
      <w:proofErr w:type="spellEnd"/>
      <w:r w:rsidR="006B4BD8" w:rsidRPr="009C49DE">
        <w:rPr>
          <w:sz w:val="24"/>
          <w:szCs w:val="24"/>
        </w:rPr>
        <w:t xml:space="preserve"> </w:t>
      </w:r>
      <w:proofErr w:type="spellStart"/>
      <w:r w:rsidR="003475AD">
        <w:rPr>
          <w:sz w:val="24"/>
          <w:szCs w:val="24"/>
        </w:rPr>
        <w:t>lalu</w:t>
      </w:r>
      <w:proofErr w:type="spellEnd"/>
      <w:r w:rsidR="006B4BD8" w:rsidRPr="009C49DE">
        <w:rPr>
          <w:sz w:val="24"/>
          <w:szCs w:val="24"/>
        </w:rPr>
        <w:t xml:space="preserve"> </w:t>
      </w:r>
      <w:proofErr w:type="spellStart"/>
      <w:r w:rsidR="006B4BD8" w:rsidRPr="009C49DE">
        <w:rPr>
          <w:sz w:val="24"/>
          <w:szCs w:val="24"/>
        </w:rPr>
        <w:t>mengendap</w:t>
      </w:r>
      <w:proofErr w:type="spellEnd"/>
      <w:r w:rsidR="006B4BD8" w:rsidRPr="009C49DE">
        <w:rPr>
          <w:sz w:val="24"/>
          <w:szCs w:val="24"/>
        </w:rPr>
        <w:t xml:space="preserve"> dan </w:t>
      </w:r>
      <w:proofErr w:type="spellStart"/>
      <w:r w:rsidR="006B4BD8" w:rsidRPr="009C49DE">
        <w:rPr>
          <w:sz w:val="24"/>
          <w:szCs w:val="24"/>
        </w:rPr>
        <w:t>tidak</w:t>
      </w:r>
      <w:proofErr w:type="spellEnd"/>
      <w:r w:rsidR="006B4BD8" w:rsidRPr="009C49DE">
        <w:rPr>
          <w:sz w:val="24"/>
          <w:szCs w:val="24"/>
        </w:rPr>
        <w:t xml:space="preserve"> </w:t>
      </w:r>
      <w:proofErr w:type="spellStart"/>
      <w:r w:rsidR="006B4BD8" w:rsidRPr="009C49DE">
        <w:rPr>
          <w:sz w:val="24"/>
          <w:szCs w:val="24"/>
        </w:rPr>
        <w:t>terurai</w:t>
      </w:r>
      <w:proofErr w:type="spellEnd"/>
      <w:r w:rsidR="006B4BD8" w:rsidRPr="009C49DE">
        <w:rPr>
          <w:sz w:val="24"/>
          <w:szCs w:val="24"/>
        </w:rPr>
        <w:t xml:space="preserve"> </w:t>
      </w:r>
      <w:proofErr w:type="spellStart"/>
      <w:r w:rsidR="006B4BD8" w:rsidRPr="009C49DE">
        <w:rPr>
          <w:sz w:val="24"/>
          <w:szCs w:val="24"/>
        </w:rPr>
        <w:t>dengan</w:t>
      </w:r>
      <w:proofErr w:type="spellEnd"/>
      <w:r w:rsidR="006B4BD8" w:rsidRPr="009C49DE">
        <w:rPr>
          <w:sz w:val="24"/>
          <w:szCs w:val="24"/>
        </w:rPr>
        <w:t xml:space="preserve"> </w:t>
      </w:r>
      <w:proofErr w:type="spellStart"/>
      <w:r w:rsidR="006B4BD8" w:rsidRPr="009C49DE">
        <w:rPr>
          <w:sz w:val="24"/>
          <w:szCs w:val="24"/>
        </w:rPr>
        <w:t>baik</w:t>
      </w:r>
      <w:proofErr w:type="spellEnd"/>
      <w:r w:rsidR="006B4BD8" w:rsidRPr="009C49DE">
        <w:rPr>
          <w:sz w:val="24"/>
          <w:szCs w:val="24"/>
        </w:rPr>
        <w:t xml:space="preserve"> </w:t>
      </w:r>
      <w:proofErr w:type="spellStart"/>
      <w:r w:rsidR="003475AD">
        <w:rPr>
          <w:sz w:val="24"/>
          <w:szCs w:val="24"/>
        </w:rPr>
        <w:t>sehingga</w:t>
      </w:r>
      <w:proofErr w:type="spellEnd"/>
      <w:r w:rsidR="003475AD">
        <w:rPr>
          <w:sz w:val="24"/>
          <w:szCs w:val="24"/>
        </w:rPr>
        <w:t xml:space="preserve"> </w:t>
      </w:r>
      <w:proofErr w:type="spellStart"/>
      <w:r w:rsidR="006B4BD8" w:rsidRPr="009C49DE">
        <w:rPr>
          <w:sz w:val="24"/>
          <w:szCs w:val="24"/>
        </w:rPr>
        <w:t>menyebabkan</w:t>
      </w:r>
      <w:proofErr w:type="spellEnd"/>
      <w:r w:rsidR="006B4BD8" w:rsidRPr="009C49DE">
        <w:rPr>
          <w:sz w:val="24"/>
          <w:szCs w:val="24"/>
        </w:rPr>
        <w:t xml:space="preserve"> </w:t>
      </w:r>
      <w:proofErr w:type="spellStart"/>
      <w:r w:rsidR="006B4BD8" w:rsidRPr="009C49DE">
        <w:rPr>
          <w:sz w:val="24"/>
          <w:szCs w:val="24"/>
        </w:rPr>
        <w:t>kadar</w:t>
      </w:r>
      <w:proofErr w:type="spellEnd"/>
      <w:r w:rsidR="006B4BD8" w:rsidRPr="009C49DE">
        <w:rPr>
          <w:sz w:val="24"/>
          <w:szCs w:val="24"/>
        </w:rPr>
        <w:t xml:space="preserve"> ammonia</w:t>
      </w:r>
      <w:r w:rsidR="003076BA" w:rsidRPr="009C49DE">
        <w:rPr>
          <w:sz w:val="24"/>
          <w:szCs w:val="24"/>
        </w:rPr>
        <w:t xml:space="preserve"> </w:t>
      </w:r>
      <w:proofErr w:type="spellStart"/>
      <w:r w:rsidR="003076BA" w:rsidRPr="009C49DE">
        <w:rPr>
          <w:sz w:val="24"/>
          <w:szCs w:val="24"/>
        </w:rPr>
        <w:t>cukup</w:t>
      </w:r>
      <w:proofErr w:type="spellEnd"/>
      <w:r w:rsidR="006B4BD8" w:rsidRPr="009C49DE">
        <w:rPr>
          <w:sz w:val="24"/>
          <w:szCs w:val="24"/>
        </w:rPr>
        <w:t xml:space="preserve"> </w:t>
      </w:r>
      <w:proofErr w:type="spellStart"/>
      <w:r w:rsidR="006B4BD8" w:rsidRPr="009C49DE">
        <w:rPr>
          <w:sz w:val="24"/>
          <w:szCs w:val="24"/>
        </w:rPr>
        <w:t>tinggi</w:t>
      </w:r>
      <w:proofErr w:type="spellEnd"/>
      <w:r w:rsidR="006B4BD8" w:rsidRPr="009C49DE">
        <w:rPr>
          <w:sz w:val="24"/>
          <w:szCs w:val="24"/>
        </w:rPr>
        <w:t xml:space="preserve">. </w:t>
      </w:r>
      <w:r w:rsidR="006B4BD8" w:rsidRPr="009C49DE">
        <w:rPr>
          <w:sz w:val="24"/>
          <w:szCs w:val="24"/>
          <w:lang w:val="id-ID"/>
        </w:rPr>
        <w:t xml:space="preserve"> </w:t>
      </w:r>
      <w:proofErr w:type="spellStart"/>
      <w:r w:rsidR="006B4BD8" w:rsidRPr="009C49DE">
        <w:rPr>
          <w:sz w:val="24"/>
          <w:szCs w:val="24"/>
        </w:rPr>
        <w:t>Faktor</w:t>
      </w:r>
      <w:proofErr w:type="spellEnd"/>
      <w:r w:rsidR="006B4BD8" w:rsidRPr="009C49DE">
        <w:rPr>
          <w:sz w:val="24"/>
          <w:szCs w:val="24"/>
        </w:rPr>
        <w:t xml:space="preserve"> lain </w:t>
      </w:r>
      <w:r w:rsidR="004A29E7">
        <w:rPr>
          <w:sz w:val="24"/>
          <w:szCs w:val="24"/>
        </w:rPr>
        <w:t xml:space="preserve">yang </w:t>
      </w:r>
      <w:proofErr w:type="spellStart"/>
      <w:r w:rsidR="004A29E7">
        <w:rPr>
          <w:sz w:val="24"/>
          <w:szCs w:val="24"/>
        </w:rPr>
        <w:t>kemungkinan</w:t>
      </w:r>
      <w:proofErr w:type="spellEnd"/>
      <w:r w:rsidR="004A29E7">
        <w:rPr>
          <w:sz w:val="24"/>
          <w:szCs w:val="24"/>
        </w:rPr>
        <w:t xml:space="preserve"> </w:t>
      </w:r>
      <w:proofErr w:type="spellStart"/>
      <w:r w:rsidR="004A29E7">
        <w:rPr>
          <w:sz w:val="24"/>
          <w:szCs w:val="24"/>
        </w:rPr>
        <w:t>mempengaruhi</w:t>
      </w:r>
      <w:proofErr w:type="spellEnd"/>
      <w:r w:rsidR="004A29E7">
        <w:rPr>
          <w:sz w:val="24"/>
          <w:szCs w:val="24"/>
        </w:rPr>
        <w:t xml:space="preserve"> </w:t>
      </w:r>
      <w:proofErr w:type="spellStart"/>
      <w:r w:rsidR="004A29E7">
        <w:rPr>
          <w:sz w:val="24"/>
          <w:szCs w:val="24"/>
        </w:rPr>
        <w:t>adalah</w:t>
      </w:r>
      <w:proofErr w:type="spellEnd"/>
      <w:r w:rsidR="004A29E7">
        <w:rPr>
          <w:sz w:val="24"/>
          <w:szCs w:val="24"/>
        </w:rPr>
        <w:t xml:space="preserve"> </w:t>
      </w:r>
      <w:proofErr w:type="spellStart"/>
      <w:r w:rsidR="006B4BD8" w:rsidRPr="009C49DE">
        <w:rPr>
          <w:sz w:val="24"/>
          <w:szCs w:val="24"/>
        </w:rPr>
        <w:t>kurang</w:t>
      </w:r>
      <w:proofErr w:type="spellEnd"/>
      <w:r w:rsidR="006B4BD8" w:rsidRPr="009C49DE">
        <w:rPr>
          <w:sz w:val="24"/>
          <w:szCs w:val="24"/>
        </w:rPr>
        <w:t xml:space="preserve"> </w:t>
      </w:r>
      <w:proofErr w:type="spellStart"/>
      <w:r w:rsidR="006B4BD8" w:rsidRPr="009C49DE">
        <w:rPr>
          <w:sz w:val="24"/>
          <w:szCs w:val="24"/>
        </w:rPr>
        <w:t>maksimalnya</w:t>
      </w:r>
      <w:proofErr w:type="spellEnd"/>
      <w:r w:rsidR="006B4BD8" w:rsidRPr="009C49DE">
        <w:rPr>
          <w:sz w:val="24"/>
          <w:szCs w:val="24"/>
        </w:rPr>
        <w:t xml:space="preserve"> proses siphon dan </w:t>
      </w:r>
      <w:proofErr w:type="spellStart"/>
      <w:r w:rsidR="006B4BD8" w:rsidRPr="009C49DE">
        <w:rPr>
          <w:sz w:val="24"/>
          <w:szCs w:val="24"/>
        </w:rPr>
        <w:t>pergantian</w:t>
      </w:r>
      <w:proofErr w:type="spellEnd"/>
      <w:r w:rsidR="006B4BD8" w:rsidRPr="009C49DE">
        <w:rPr>
          <w:sz w:val="24"/>
          <w:szCs w:val="24"/>
        </w:rPr>
        <w:t xml:space="preserve"> air </w:t>
      </w:r>
      <w:proofErr w:type="spellStart"/>
      <w:r w:rsidR="006B4BD8" w:rsidRPr="009C49DE">
        <w:rPr>
          <w:sz w:val="24"/>
          <w:szCs w:val="24"/>
        </w:rPr>
        <w:t>sehingga</w:t>
      </w:r>
      <w:proofErr w:type="spellEnd"/>
      <w:r w:rsidR="006B4BD8" w:rsidRPr="009C49DE">
        <w:rPr>
          <w:sz w:val="24"/>
          <w:szCs w:val="24"/>
        </w:rPr>
        <w:t xml:space="preserve"> proses </w:t>
      </w:r>
      <w:proofErr w:type="spellStart"/>
      <w:r w:rsidR="006B4BD8" w:rsidRPr="009C49DE">
        <w:rPr>
          <w:sz w:val="24"/>
          <w:szCs w:val="24"/>
        </w:rPr>
        <w:t>perombakan</w:t>
      </w:r>
      <w:proofErr w:type="spellEnd"/>
      <w:r w:rsidR="006B4BD8" w:rsidRPr="009C49DE">
        <w:rPr>
          <w:sz w:val="24"/>
          <w:szCs w:val="24"/>
        </w:rPr>
        <w:t xml:space="preserve"> air </w:t>
      </w:r>
      <w:proofErr w:type="spellStart"/>
      <w:r w:rsidR="006B4BD8" w:rsidRPr="009C49DE">
        <w:rPr>
          <w:sz w:val="24"/>
          <w:szCs w:val="24"/>
        </w:rPr>
        <w:t>kurang</w:t>
      </w:r>
      <w:proofErr w:type="spellEnd"/>
      <w:r w:rsidR="006B4BD8" w:rsidRPr="009C49DE">
        <w:rPr>
          <w:sz w:val="24"/>
          <w:szCs w:val="24"/>
        </w:rPr>
        <w:t xml:space="preserve"> </w:t>
      </w:r>
      <w:proofErr w:type="spellStart"/>
      <w:r w:rsidR="006B4BD8" w:rsidRPr="009C49DE">
        <w:rPr>
          <w:sz w:val="24"/>
          <w:szCs w:val="24"/>
        </w:rPr>
        <w:t>berjalan</w:t>
      </w:r>
      <w:proofErr w:type="spellEnd"/>
      <w:r w:rsidR="006B4BD8" w:rsidRPr="009C49DE">
        <w:rPr>
          <w:sz w:val="24"/>
          <w:szCs w:val="24"/>
        </w:rPr>
        <w:t xml:space="preserve"> </w:t>
      </w:r>
      <w:proofErr w:type="spellStart"/>
      <w:r w:rsidR="006B4BD8" w:rsidRPr="009C49DE">
        <w:rPr>
          <w:sz w:val="24"/>
          <w:szCs w:val="24"/>
        </w:rPr>
        <w:t>sempurna</w:t>
      </w:r>
      <w:proofErr w:type="spellEnd"/>
      <w:r w:rsidR="006B4BD8" w:rsidRPr="009C49DE">
        <w:rPr>
          <w:sz w:val="24"/>
          <w:szCs w:val="24"/>
        </w:rPr>
        <w:t xml:space="preserve">. </w:t>
      </w:r>
      <w:r w:rsidR="006B4BD8" w:rsidRPr="009C49DE">
        <w:rPr>
          <w:sz w:val="24"/>
          <w:szCs w:val="24"/>
          <w:lang w:val="id-ID"/>
        </w:rPr>
        <w:t xml:space="preserve"> </w:t>
      </w:r>
      <w:proofErr w:type="spellStart"/>
      <w:r w:rsidR="003076BA" w:rsidRPr="009C49DE">
        <w:rPr>
          <w:sz w:val="24"/>
          <w:szCs w:val="24"/>
        </w:rPr>
        <w:t>Penyiphonan</w:t>
      </w:r>
      <w:proofErr w:type="spellEnd"/>
      <w:r w:rsidR="003076BA" w:rsidRPr="009C49DE">
        <w:rPr>
          <w:sz w:val="24"/>
          <w:szCs w:val="24"/>
        </w:rPr>
        <w:t xml:space="preserve"> sangat </w:t>
      </w:r>
      <w:proofErr w:type="spellStart"/>
      <w:r w:rsidR="003076BA" w:rsidRPr="009C49DE">
        <w:rPr>
          <w:sz w:val="24"/>
          <w:szCs w:val="24"/>
        </w:rPr>
        <w:t>penting</w:t>
      </w:r>
      <w:proofErr w:type="spellEnd"/>
      <w:r w:rsidR="003076BA" w:rsidRPr="009C49DE">
        <w:rPr>
          <w:sz w:val="24"/>
          <w:szCs w:val="24"/>
        </w:rPr>
        <w:t xml:space="preserve"> </w:t>
      </w:r>
      <w:proofErr w:type="spellStart"/>
      <w:r w:rsidR="003076BA" w:rsidRPr="009C49DE">
        <w:rPr>
          <w:sz w:val="24"/>
          <w:szCs w:val="24"/>
        </w:rPr>
        <w:t>untuk</w:t>
      </w:r>
      <w:proofErr w:type="spellEnd"/>
      <w:r w:rsidR="003076BA" w:rsidRPr="009C49DE">
        <w:rPr>
          <w:sz w:val="24"/>
          <w:szCs w:val="24"/>
        </w:rPr>
        <w:t xml:space="preserve"> </w:t>
      </w:r>
      <w:proofErr w:type="spellStart"/>
      <w:r w:rsidR="003076BA" w:rsidRPr="009C49DE">
        <w:rPr>
          <w:sz w:val="24"/>
          <w:szCs w:val="24"/>
        </w:rPr>
        <w:t>dilakukan</w:t>
      </w:r>
      <w:proofErr w:type="spellEnd"/>
      <w:r w:rsidR="003076BA" w:rsidRPr="009C49DE">
        <w:rPr>
          <w:sz w:val="24"/>
          <w:szCs w:val="24"/>
        </w:rPr>
        <w:t xml:space="preserve"> </w:t>
      </w:r>
      <w:proofErr w:type="spellStart"/>
      <w:r w:rsidR="003076BA" w:rsidRPr="009C49DE">
        <w:rPr>
          <w:sz w:val="24"/>
          <w:szCs w:val="24"/>
        </w:rPr>
        <w:t>untuk</w:t>
      </w:r>
      <w:proofErr w:type="spellEnd"/>
      <w:r w:rsidR="003076BA" w:rsidRPr="009C49DE">
        <w:rPr>
          <w:sz w:val="24"/>
          <w:szCs w:val="24"/>
        </w:rPr>
        <w:t xml:space="preserve"> </w:t>
      </w:r>
      <w:proofErr w:type="spellStart"/>
      <w:r w:rsidR="003076BA" w:rsidRPr="009C49DE">
        <w:rPr>
          <w:sz w:val="24"/>
          <w:szCs w:val="24"/>
        </w:rPr>
        <w:t>menjaga</w:t>
      </w:r>
      <w:proofErr w:type="spellEnd"/>
      <w:r w:rsidR="003076BA" w:rsidRPr="009C49DE">
        <w:rPr>
          <w:sz w:val="24"/>
          <w:szCs w:val="24"/>
        </w:rPr>
        <w:t xml:space="preserve"> </w:t>
      </w:r>
      <w:proofErr w:type="spellStart"/>
      <w:r w:rsidR="003076BA" w:rsidRPr="009C49DE">
        <w:rPr>
          <w:sz w:val="24"/>
          <w:szCs w:val="24"/>
        </w:rPr>
        <w:t>kualitas</w:t>
      </w:r>
      <w:proofErr w:type="spellEnd"/>
      <w:r w:rsidR="003076BA" w:rsidRPr="009C49DE">
        <w:rPr>
          <w:sz w:val="24"/>
          <w:szCs w:val="24"/>
        </w:rPr>
        <w:t xml:space="preserve"> air </w:t>
      </w:r>
      <w:proofErr w:type="spellStart"/>
      <w:r w:rsidR="003076BA" w:rsidRPr="009C49DE">
        <w:rPr>
          <w:sz w:val="24"/>
          <w:szCs w:val="24"/>
        </w:rPr>
        <w:t>tetap</w:t>
      </w:r>
      <w:proofErr w:type="spellEnd"/>
      <w:r w:rsidR="003076BA" w:rsidRPr="009C49DE">
        <w:rPr>
          <w:sz w:val="24"/>
          <w:szCs w:val="24"/>
        </w:rPr>
        <w:t xml:space="preserve"> optimal. Hal </w:t>
      </w:r>
      <w:proofErr w:type="spellStart"/>
      <w:r w:rsidR="003076BA" w:rsidRPr="009C49DE">
        <w:rPr>
          <w:sz w:val="24"/>
          <w:szCs w:val="24"/>
        </w:rPr>
        <w:t>ini</w:t>
      </w:r>
      <w:proofErr w:type="spellEnd"/>
      <w:r w:rsidR="003076BA" w:rsidRPr="009C49DE">
        <w:rPr>
          <w:sz w:val="24"/>
          <w:szCs w:val="24"/>
        </w:rPr>
        <w:t xml:space="preserve"> juga </w:t>
      </w:r>
      <w:proofErr w:type="spellStart"/>
      <w:r w:rsidR="003076BA" w:rsidRPr="009C49DE">
        <w:rPr>
          <w:sz w:val="24"/>
          <w:szCs w:val="24"/>
        </w:rPr>
        <w:t>disarankan</w:t>
      </w:r>
      <w:proofErr w:type="spellEnd"/>
      <w:r w:rsidR="003076BA" w:rsidRPr="009C49DE">
        <w:rPr>
          <w:sz w:val="24"/>
          <w:szCs w:val="24"/>
        </w:rPr>
        <w:t xml:space="preserve"> oleh WWF (2014) agar </w:t>
      </w:r>
      <w:proofErr w:type="spellStart"/>
      <w:r w:rsidR="003076BA" w:rsidRPr="009C49DE">
        <w:rPr>
          <w:sz w:val="24"/>
          <w:szCs w:val="24"/>
        </w:rPr>
        <w:t>melakukan</w:t>
      </w:r>
      <w:proofErr w:type="spellEnd"/>
      <w:r w:rsidR="003076BA" w:rsidRPr="009C49DE">
        <w:rPr>
          <w:sz w:val="24"/>
          <w:szCs w:val="24"/>
        </w:rPr>
        <w:t xml:space="preserve"> </w:t>
      </w:r>
      <w:proofErr w:type="spellStart"/>
      <w:r w:rsidR="003076BA" w:rsidRPr="009C49DE">
        <w:rPr>
          <w:sz w:val="24"/>
          <w:szCs w:val="24"/>
        </w:rPr>
        <w:t>penyiphonan</w:t>
      </w:r>
      <w:proofErr w:type="spellEnd"/>
      <w:r w:rsidR="003076BA" w:rsidRPr="009C49DE">
        <w:rPr>
          <w:sz w:val="24"/>
          <w:szCs w:val="24"/>
        </w:rPr>
        <w:t xml:space="preserve"> </w:t>
      </w:r>
      <w:proofErr w:type="spellStart"/>
      <w:r w:rsidR="003076BA" w:rsidRPr="009C49DE">
        <w:rPr>
          <w:sz w:val="24"/>
          <w:szCs w:val="24"/>
        </w:rPr>
        <w:t>dasar</w:t>
      </w:r>
      <w:proofErr w:type="spellEnd"/>
      <w:r w:rsidR="003076BA" w:rsidRPr="009C49DE">
        <w:rPr>
          <w:sz w:val="24"/>
          <w:szCs w:val="24"/>
        </w:rPr>
        <w:t xml:space="preserve"> </w:t>
      </w:r>
      <w:proofErr w:type="spellStart"/>
      <w:r w:rsidR="003076BA" w:rsidRPr="009C49DE">
        <w:rPr>
          <w:sz w:val="24"/>
          <w:szCs w:val="24"/>
        </w:rPr>
        <w:t>tambak</w:t>
      </w:r>
      <w:proofErr w:type="spellEnd"/>
      <w:r w:rsidR="003076BA" w:rsidRPr="009C49DE">
        <w:rPr>
          <w:sz w:val="24"/>
          <w:szCs w:val="24"/>
        </w:rPr>
        <w:t xml:space="preserve"> </w:t>
      </w:r>
      <w:proofErr w:type="spellStart"/>
      <w:r w:rsidR="003076BA" w:rsidRPr="009C49DE">
        <w:rPr>
          <w:sz w:val="24"/>
          <w:szCs w:val="24"/>
        </w:rPr>
        <w:t>untuk</w:t>
      </w:r>
      <w:proofErr w:type="spellEnd"/>
      <w:r w:rsidR="003076BA" w:rsidRPr="009C49DE">
        <w:rPr>
          <w:sz w:val="24"/>
          <w:szCs w:val="24"/>
        </w:rPr>
        <w:t xml:space="preserve"> </w:t>
      </w:r>
      <w:proofErr w:type="spellStart"/>
      <w:r w:rsidR="003076BA" w:rsidRPr="009C49DE">
        <w:rPr>
          <w:sz w:val="24"/>
          <w:szCs w:val="24"/>
        </w:rPr>
        <w:t>menghindari</w:t>
      </w:r>
      <w:proofErr w:type="spellEnd"/>
      <w:r w:rsidR="003076BA" w:rsidRPr="009C49DE">
        <w:rPr>
          <w:sz w:val="24"/>
          <w:szCs w:val="24"/>
        </w:rPr>
        <w:t xml:space="preserve"> </w:t>
      </w:r>
      <w:proofErr w:type="spellStart"/>
      <w:r w:rsidR="003076BA" w:rsidRPr="009C49DE">
        <w:rPr>
          <w:sz w:val="24"/>
          <w:szCs w:val="24"/>
        </w:rPr>
        <w:t>penumpukan</w:t>
      </w:r>
      <w:proofErr w:type="spellEnd"/>
      <w:r w:rsidR="003076BA" w:rsidRPr="009C49DE">
        <w:rPr>
          <w:sz w:val="24"/>
          <w:szCs w:val="24"/>
        </w:rPr>
        <w:t xml:space="preserve"> </w:t>
      </w:r>
      <w:proofErr w:type="spellStart"/>
      <w:r w:rsidR="003076BA" w:rsidRPr="009C49DE">
        <w:rPr>
          <w:sz w:val="24"/>
          <w:szCs w:val="24"/>
        </w:rPr>
        <w:t>bahan</w:t>
      </w:r>
      <w:proofErr w:type="spellEnd"/>
      <w:r w:rsidR="003076BA" w:rsidRPr="009C49DE">
        <w:rPr>
          <w:sz w:val="24"/>
          <w:szCs w:val="24"/>
        </w:rPr>
        <w:t xml:space="preserve"> </w:t>
      </w:r>
      <w:proofErr w:type="spellStart"/>
      <w:r w:rsidR="003076BA" w:rsidRPr="009C49DE">
        <w:rPr>
          <w:sz w:val="24"/>
          <w:szCs w:val="24"/>
        </w:rPr>
        <w:t>organik</w:t>
      </w:r>
      <w:proofErr w:type="spellEnd"/>
      <w:r w:rsidR="003076BA" w:rsidRPr="009C49DE">
        <w:rPr>
          <w:sz w:val="24"/>
          <w:szCs w:val="24"/>
        </w:rPr>
        <w:t xml:space="preserve">. </w:t>
      </w:r>
    </w:p>
    <w:p w14:paraId="39D1273C" w14:textId="22E91294" w:rsidR="00C03D28" w:rsidRDefault="003076BA" w:rsidP="009C49DE">
      <w:pPr>
        <w:spacing w:line="480" w:lineRule="auto"/>
        <w:ind w:firstLine="720"/>
        <w:jc w:val="both"/>
        <w:rPr>
          <w:sz w:val="24"/>
          <w:szCs w:val="24"/>
        </w:rPr>
      </w:pPr>
      <w:r w:rsidRPr="009C49DE">
        <w:rPr>
          <w:sz w:val="24"/>
          <w:szCs w:val="24"/>
        </w:rPr>
        <w:t xml:space="preserve">Pada </w:t>
      </w:r>
      <w:proofErr w:type="spellStart"/>
      <w:r w:rsidRPr="009C49DE">
        <w:rPr>
          <w:sz w:val="24"/>
          <w:szCs w:val="24"/>
        </w:rPr>
        <w:t>minggu</w:t>
      </w:r>
      <w:proofErr w:type="spellEnd"/>
      <w:r w:rsidRPr="009C49DE">
        <w:rPr>
          <w:sz w:val="24"/>
          <w:szCs w:val="24"/>
        </w:rPr>
        <w:t xml:space="preserve"> </w:t>
      </w:r>
      <w:proofErr w:type="spellStart"/>
      <w:r w:rsidRPr="009C49DE">
        <w:rPr>
          <w:sz w:val="24"/>
          <w:szCs w:val="24"/>
        </w:rPr>
        <w:t>ke</w:t>
      </w:r>
      <w:proofErr w:type="spellEnd"/>
      <w:r w:rsidRPr="009C49DE">
        <w:rPr>
          <w:sz w:val="24"/>
          <w:szCs w:val="24"/>
        </w:rPr>
        <w:t xml:space="preserve"> </w:t>
      </w:r>
      <w:proofErr w:type="spellStart"/>
      <w:r w:rsidR="00496D21" w:rsidRPr="009C49DE">
        <w:rPr>
          <w:sz w:val="24"/>
          <w:szCs w:val="24"/>
        </w:rPr>
        <w:t>sembilan</w:t>
      </w:r>
      <w:proofErr w:type="spellEnd"/>
      <w:r w:rsidR="00496D21" w:rsidRPr="009C49DE">
        <w:rPr>
          <w:sz w:val="24"/>
          <w:szCs w:val="24"/>
        </w:rPr>
        <w:t xml:space="preserve"> </w:t>
      </w:r>
      <w:proofErr w:type="spellStart"/>
      <w:r w:rsidR="00496D21" w:rsidRPr="009C49DE">
        <w:rPr>
          <w:sz w:val="24"/>
          <w:szCs w:val="24"/>
        </w:rPr>
        <w:t>kadar</w:t>
      </w:r>
      <w:proofErr w:type="spellEnd"/>
      <w:r w:rsidR="00496D21" w:rsidRPr="009C49DE">
        <w:rPr>
          <w:sz w:val="24"/>
          <w:szCs w:val="24"/>
        </w:rPr>
        <w:t xml:space="preserve"> ammonia </w:t>
      </w:r>
      <w:proofErr w:type="spellStart"/>
      <w:r w:rsidR="00496D21" w:rsidRPr="009C49DE">
        <w:rPr>
          <w:sz w:val="24"/>
          <w:szCs w:val="24"/>
        </w:rPr>
        <w:t>mencapai</w:t>
      </w:r>
      <w:proofErr w:type="spellEnd"/>
      <w:r w:rsidR="00496D21" w:rsidRPr="009C49DE">
        <w:rPr>
          <w:sz w:val="24"/>
          <w:szCs w:val="24"/>
        </w:rPr>
        <w:t xml:space="preserve"> </w:t>
      </w:r>
      <w:proofErr w:type="spellStart"/>
      <w:r w:rsidR="00496D21" w:rsidRPr="009C49DE">
        <w:rPr>
          <w:sz w:val="24"/>
          <w:szCs w:val="24"/>
        </w:rPr>
        <w:t>nilai</w:t>
      </w:r>
      <w:proofErr w:type="spellEnd"/>
      <w:r w:rsidR="00496D21" w:rsidRPr="009C49DE">
        <w:rPr>
          <w:sz w:val="24"/>
          <w:szCs w:val="24"/>
        </w:rPr>
        <w:t xml:space="preserve"> </w:t>
      </w:r>
      <w:proofErr w:type="spellStart"/>
      <w:r w:rsidR="00496D21" w:rsidRPr="009C49DE">
        <w:rPr>
          <w:sz w:val="24"/>
          <w:szCs w:val="24"/>
        </w:rPr>
        <w:t>lebih</w:t>
      </w:r>
      <w:proofErr w:type="spellEnd"/>
      <w:r w:rsidR="00496D21" w:rsidRPr="009C49DE">
        <w:rPr>
          <w:sz w:val="24"/>
          <w:szCs w:val="24"/>
        </w:rPr>
        <w:t xml:space="preserve"> </w:t>
      </w:r>
      <w:proofErr w:type="spellStart"/>
      <w:r w:rsidR="00496D21" w:rsidRPr="009C49DE">
        <w:rPr>
          <w:sz w:val="24"/>
          <w:szCs w:val="24"/>
        </w:rPr>
        <w:t>dari</w:t>
      </w:r>
      <w:proofErr w:type="spellEnd"/>
      <w:r w:rsidR="00496D21" w:rsidRPr="009C49DE">
        <w:rPr>
          <w:sz w:val="24"/>
          <w:szCs w:val="24"/>
        </w:rPr>
        <w:t xml:space="preserve"> 1 mg/L pada </w:t>
      </w:r>
      <w:proofErr w:type="spellStart"/>
      <w:r w:rsidR="00496D21" w:rsidRPr="009C49DE">
        <w:rPr>
          <w:sz w:val="24"/>
          <w:szCs w:val="24"/>
        </w:rPr>
        <w:t>sebagian</w:t>
      </w:r>
      <w:proofErr w:type="spellEnd"/>
      <w:r w:rsidR="00496D21" w:rsidRPr="009C49DE">
        <w:rPr>
          <w:sz w:val="24"/>
          <w:szCs w:val="24"/>
        </w:rPr>
        <w:t xml:space="preserve"> </w:t>
      </w:r>
      <w:proofErr w:type="spellStart"/>
      <w:r w:rsidR="00496D21" w:rsidRPr="009C49DE">
        <w:rPr>
          <w:sz w:val="24"/>
          <w:szCs w:val="24"/>
        </w:rPr>
        <w:t>petak</w:t>
      </w:r>
      <w:proofErr w:type="spellEnd"/>
      <w:r w:rsidR="00496D21" w:rsidRPr="009C49DE">
        <w:rPr>
          <w:sz w:val="24"/>
          <w:szCs w:val="24"/>
        </w:rPr>
        <w:t xml:space="preserve">, </w:t>
      </w:r>
      <w:proofErr w:type="spellStart"/>
      <w:r w:rsidR="00496D21" w:rsidRPr="009C49DE">
        <w:rPr>
          <w:sz w:val="24"/>
          <w:szCs w:val="24"/>
        </w:rPr>
        <w:t>dengan</w:t>
      </w:r>
      <w:proofErr w:type="spellEnd"/>
      <w:r w:rsidR="00496D21" w:rsidRPr="009C49DE">
        <w:rPr>
          <w:sz w:val="24"/>
          <w:szCs w:val="24"/>
        </w:rPr>
        <w:t xml:space="preserve"> </w:t>
      </w:r>
      <w:proofErr w:type="spellStart"/>
      <w:r w:rsidR="00496D21" w:rsidRPr="009C49DE">
        <w:rPr>
          <w:sz w:val="24"/>
          <w:szCs w:val="24"/>
        </w:rPr>
        <w:t>nilai</w:t>
      </w:r>
      <w:proofErr w:type="spellEnd"/>
      <w:r w:rsidR="00496D21" w:rsidRPr="009C49DE">
        <w:rPr>
          <w:sz w:val="24"/>
          <w:szCs w:val="24"/>
        </w:rPr>
        <w:t xml:space="preserve"> </w:t>
      </w:r>
      <w:proofErr w:type="spellStart"/>
      <w:r w:rsidR="00496D21" w:rsidRPr="009C49DE">
        <w:rPr>
          <w:sz w:val="24"/>
          <w:szCs w:val="24"/>
        </w:rPr>
        <w:t>tertinggi</w:t>
      </w:r>
      <w:proofErr w:type="spellEnd"/>
      <w:r w:rsidR="00496D21" w:rsidRPr="009C49DE">
        <w:rPr>
          <w:sz w:val="24"/>
          <w:szCs w:val="24"/>
        </w:rPr>
        <w:t xml:space="preserve"> pada </w:t>
      </w:r>
      <w:proofErr w:type="spellStart"/>
      <w:r w:rsidR="00496D21" w:rsidRPr="009C49DE">
        <w:rPr>
          <w:sz w:val="24"/>
          <w:szCs w:val="24"/>
        </w:rPr>
        <w:t>Petak</w:t>
      </w:r>
      <w:proofErr w:type="spellEnd"/>
      <w:r w:rsidR="00496D21" w:rsidRPr="009C49DE">
        <w:rPr>
          <w:sz w:val="24"/>
          <w:szCs w:val="24"/>
        </w:rPr>
        <w:t xml:space="preserve"> S1 </w:t>
      </w:r>
      <w:proofErr w:type="spellStart"/>
      <w:r w:rsidR="00496D21" w:rsidRPr="009C49DE">
        <w:rPr>
          <w:sz w:val="24"/>
          <w:szCs w:val="24"/>
        </w:rPr>
        <w:t>yaitu</w:t>
      </w:r>
      <w:proofErr w:type="spellEnd"/>
      <w:r w:rsidR="00496D21" w:rsidRPr="009C49DE">
        <w:rPr>
          <w:sz w:val="24"/>
          <w:szCs w:val="24"/>
        </w:rPr>
        <w:t xml:space="preserve"> 1,3 mg/L. </w:t>
      </w:r>
      <w:r w:rsidR="009C49DE" w:rsidRPr="009C49DE">
        <w:rPr>
          <w:sz w:val="24"/>
          <w:szCs w:val="24"/>
        </w:rPr>
        <w:t xml:space="preserve">Nilai </w:t>
      </w:r>
      <w:proofErr w:type="spellStart"/>
      <w:r w:rsidR="009C49DE" w:rsidRPr="009C49DE">
        <w:rPr>
          <w:sz w:val="24"/>
          <w:szCs w:val="24"/>
        </w:rPr>
        <w:t>ini</w:t>
      </w:r>
      <w:proofErr w:type="spellEnd"/>
      <w:r w:rsidR="009C49DE" w:rsidRPr="009C49DE">
        <w:rPr>
          <w:sz w:val="24"/>
          <w:szCs w:val="24"/>
        </w:rPr>
        <w:t xml:space="preserve"> sangat </w:t>
      </w:r>
      <w:proofErr w:type="spellStart"/>
      <w:r w:rsidR="009C49DE" w:rsidRPr="009C49DE">
        <w:rPr>
          <w:sz w:val="24"/>
          <w:szCs w:val="24"/>
        </w:rPr>
        <w:t>tinggi</w:t>
      </w:r>
      <w:proofErr w:type="spellEnd"/>
      <w:r w:rsidR="009C49DE" w:rsidRPr="009C49DE">
        <w:rPr>
          <w:sz w:val="24"/>
          <w:szCs w:val="24"/>
        </w:rPr>
        <w:t xml:space="preserve"> </w:t>
      </w:r>
      <w:proofErr w:type="spellStart"/>
      <w:r w:rsidR="009C49DE" w:rsidRPr="009C49DE">
        <w:rPr>
          <w:sz w:val="24"/>
          <w:szCs w:val="24"/>
        </w:rPr>
        <w:t>bila</w:t>
      </w:r>
      <w:proofErr w:type="spellEnd"/>
      <w:r w:rsidR="009C49DE" w:rsidRPr="009C49DE">
        <w:rPr>
          <w:sz w:val="24"/>
          <w:szCs w:val="24"/>
        </w:rPr>
        <w:t xml:space="preserve"> </w:t>
      </w:r>
      <w:proofErr w:type="spellStart"/>
      <w:r w:rsidR="009C49DE" w:rsidRPr="009C49DE">
        <w:rPr>
          <w:sz w:val="24"/>
          <w:szCs w:val="24"/>
        </w:rPr>
        <w:t>dilihat</w:t>
      </w:r>
      <w:proofErr w:type="spellEnd"/>
      <w:r w:rsidR="009C49DE" w:rsidRPr="009C49DE">
        <w:rPr>
          <w:sz w:val="24"/>
          <w:szCs w:val="24"/>
        </w:rPr>
        <w:t xml:space="preserve"> </w:t>
      </w:r>
      <w:proofErr w:type="spellStart"/>
      <w:r w:rsidR="009C49DE" w:rsidRPr="009C49DE">
        <w:rPr>
          <w:sz w:val="24"/>
          <w:szCs w:val="24"/>
        </w:rPr>
        <w:t>dari</w:t>
      </w:r>
      <w:proofErr w:type="spellEnd"/>
      <w:r w:rsidR="009C49DE" w:rsidRPr="009C49DE">
        <w:rPr>
          <w:sz w:val="24"/>
          <w:szCs w:val="24"/>
        </w:rPr>
        <w:t xml:space="preserve"> </w:t>
      </w:r>
      <w:proofErr w:type="spellStart"/>
      <w:r w:rsidR="009C49DE" w:rsidRPr="009C49DE">
        <w:rPr>
          <w:sz w:val="24"/>
          <w:szCs w:val="24"/>
        </w:rPr>
        <w:t>standar</w:t>
      </w:r>
      <w:proofErr w:type="spellEnd"/>
      <w:r w:rsidR="009C49DE" w:rsidRPr="009C49DE">
        <w:rPr>
          <w:sz w:val="24"/>
          <w:szCs w:val="24"/>
        </w:rPr>
        <w:t xml:space="preserve"> </w:t>
      </w:r>
      <w:proofErr w:type="spellStart"/>
      <w:r w:rsidR="009C49DE" w:rsidRPr="009C49DE">
        <w:rPr>
          <w:sz w:val="24"/>
          <w:szCs w:val="24"/>
        </w:rPr>
        <w:t>baku</w:t>
      </w:r>
      <w:proofErr w:type="spellEnd"/>
      <w:r w:rsidR="009C49DE" w:rsidRPr="009C49DE">
        <w:rPr>
          <w:sz w:val="24"/>
          <w:szCs w:val="24"/>
        </w:rPr>
        <w:t xml:space="preserve"> </w:t>
      </w:r>
      <w:proofErr w:type="spellStart"/>
      <w:r w:rsidR="009C49DE" w:rsidRPr="009C49DE">
        <w:rPr>
          <w:sz w:val="24"/>
          <w:szCs w:val="24"/>
        </w:rPr>
        <w:t>mutu</w:t>
      </w:r>
      <w:proofErr w:type="spellEnd"/>
      <w:r w:rsidR="009C49DE" w:rsidRPr="009C49DE">
        <w:rPr>
          <w:sz w:val="24"/>
          <w:szCs w:val="24"/>
        </w:rPr>
        <w:t xml:space="preserve"> </w:t>
      </w:r>
      <w:proofErr w:type="spellStart"/>
      <w:r w:rsidR="009C49DE" w:rsidRPr="009C49DE">
        <w:rPr>
          <w:sz w:val="24"/>
          <w:szCs w:val="24"/>
        </w:rPr>
        <w:t>bagi</w:t>
      </w:r>
      <w:proofErr w:type="spellEnd"/>
      <w:r w:rsidR="009C49DE" w:rsidRPr="009C49DE">
        <w:rPr>
          <w:sz w:val="24"/>
          <w:szCs w:val="24"/>
        </w:rPr>
        <w:t xml:space="preserve"> </w:t>
      </w:r>
      <w:proofErr w:type="spellStart"/>
      <w:r w:rsidR="009C49DE" w:rsidRPr="009C49DE">
        <w:rPr>
          <w:sz w:val="24"/>
          <w:szCs w:val="24"/>
        </w:rPr>
        <w:t>pemeliharaan</w:t>
      </w:r>
      <w:proofErr w:type="spellEnd"/>
      <w:r w:rsidR="009C49DE" w:rsidRPr="009C49DE">
        <w:rPr>
          <w:sz w:val="24"/>
          <w:szCs w:val="24"/>
        </w:rPr>
        <w:t xml:space="preserve"> </w:t>
      </w:r>
      <w:proofErr w:type="spellStart"/>
      <w:r w:rsidR="009C49DE" w:rsidRPr="009C49DE">
        <w:rPr>
          <w:sz w:val="24"/>
          <w:szCs w:val="24"/>
        </w:rPr>
        <w:t>udang</w:t>
      </w:r>
      <w:proofErr w:type="spellEnd"/>
      <w:r w:rsidR="009C49DE" w:rsidRPr="009C49DE">
        <w:rPr>
          <w:sz w:val="24"/>
          <w:szCs w:val="24"/>
        </w:rPr>
        <w:t xml:space="preserve">. </w:t>
      </w:r>
      <w:proofErr w:type="spellStart"/>
      <w:r w:rsidR="00496D21" w:rsidRPr="009C49DE">
        <w:rPr>
          <w:sz w:val="24"/>
          <w:szCs w:val="24"/>
        </w:rPr>
        <w:t>Selain</w:t>
      </w:r>
      <w:proofErr w:type="spellEnd"/>
      <w:r w:rsidR="00496D21" w:rsidRPr="009C49DE">
        <w:rPr>
          <w:sz w:val="24"/>
          <w:szCs w:val="24"/>
        </w:rPr>
        <w:t xml:space="preserve"> </w:t>
      </w:r>
      <w:proofErr w:type="spellStart"/>
      <w:r w:rsidR="00496D21" w:rsidRPr="009C49DE">
        <w:rPr>
          <w:sz w:val="24"/>
          <w:szCs w:val="24"/>
        </w:rPr>
        <w:t>faktor</w:t>
      </w:r>
      <w:proofErr w:type="spellEnd"/>
      <w:r w:rsidR="00496D21" w:rsidRPr="009C49DE">
        <w:rPr>
          <w:sz w:val="24"/>
          <w:szCs w:val="24"/>
        </w:rPr>
        <w:t xml:space="preserve"> </w:t>
      </w:r>
      <w:proofErr w:type="spellStart"/>
      <w:r w:rsidR="00496D21" w:rsidRPr="009C49DE">
        <w:rPr>
          <w:sz w:val="24"/>
          <w:szCs w:val="24"/>
        </w:rPr>
        <w:t>pemeliharaan</w:t>
      </w:r>
      <w:proofErr w:type="spellEnd"/>
      <w:r w:rsidR="00496D21" w:rsidRPr="009C49DE">
        <w:rPr>
          <w:sz w:val="24"/>
          <w:szCs w:val="24"/>
        </w:rPr>
        <w:t xml:space="preserve"> yang </w:t>
      </w:r>
      <w:proofErr w:type="spellStart"/>
      <w:r w:rsidR="00496D21" w:rsidRPr="009C49DE">
        <w:rPr>
          <w:sz w:val="24"/>
          <w:szCs w:val="24"/>
        </w:rPr>
        <w:t>kurang</w:t>
      </w:r>
      <w:proofErr w:type="spellEnd"/>
      <w:r w:rsidR="00496D21" w:rsidRPr="009C49DE">
        <w:rPr>
          <w:sz w:val="24"/>
          <w:szCs w:val="24"/>
        </w:rPr>
        <w:t xml:space="preserve">, </w:t>
      </w:r>
      <w:proofErr w:type="spellStart"/>
      <w:r w:rsidR="00496D21" w:rsidRPr="009C49DE">
        <w:rPr>
          <w:sz w:val="24"/>
          <w:szCs w:val="24"/>
        </w:rPr>
        <w:t>kemungkinan</w:t>
      </w:r>
      <w:proofErr w:type="spellEnd"/>
      <w:r w:rsidR="00496D21" w:rsidRPr="009C49DE">
        <w:rPr>
          <w:sz w:val="24"/>
          <w:szCs w:val="24"/>
        </w:rPr>
        <w:t xml:space="preserve"> juga </w:t>
      </w:r>
      <w:proofErr w:type="spellStart"/>
      <w:r w:rsidR="00496D21" w:rsidRPr="009C49DE">
        <w:rPr>
          <w:sz w:val="24"/>
          <w:szCs w:val="24"/>
        </w:rPr>
        <w:t>dipengaruhi</w:t>
      </w:r>
      <w:proofErr w:type="spellEnd"/>
      <w:r w:rsidR="00496D21" w:rsidRPr="009C49DE">
        <w:rPr>
          <w:sz w:val="24"/>
          <w:szCs w:val="24"/>
        </w:rPr>
        <w:t xml:space="preserve"> oleh </w:t>
      </w:r>
      <w:proofErr w:type="spellStart"/>
      <w:r w:rsidR="00496D21" w:rsidRPr="009C49DE">
        <w:rPr>
          <w:sz w:val="24"/>
          <w:szCs w:val="24"/>
        </w:rPr>
        <w:t>salinitas</w:t>
      </w:r>
      <w:proofErr w:type="spellEnd"/>
      <w:r w:rsidR="00496D21" w:rsidRPr="009C49DE">
        <w:rPr>
          <w:sz w:val="24"/>
          <w:szCs w:val="24"/>
        </w:rPr>
        <w:t xml:space="preserve"> </w:t>
      </w:r>
      <w:r w:rsidR="00E677CA" w:rsidRPr="009C49DE">
        <w:rPr>
          <w:sz w:val="24"/>
          <w:szCs w:val="24"/>
        </w:rPr>
        <w:t xml:space="preserve">dan pH </w:t>
      </w:r>
      <w:r w:rsidR="00496D21" w:rsidRPr="009C49DE">
        <w:rPr>
          <w:sz w:val="24"/>
          <w:szCs w:val="24"/>
        </w:rPr>
        <w:t xml:space="preserve">yang </w:t>
      </w:r>
      <w:proofErr w:type="spellStart"/>
      <w:r w:rsidR="00496D21" w:rsidRPr="009C49DE">
        <w:rPr>
          <w:sz w:val="24"/>
          <w:szCs w:val="24"/>
        </w:rPr>
        <w:t>tinggi</w:t>
      </w:r>
      <w:proofErr w:type="spellEnd"/>
      <w:r w:rsidR="00496D21" w:rsidRPr="009C49DE">
        <w:rPr>
          <w:sz w:val="24"/>
          <w:szCs w:val="24"/>
        </w:rPr>
        <w:t>.</w:t>
      </w:r>
      <w:r w:rsidR="006B4BD8" w:rsidRPr="009C49DE">
        <w:rPr>
          <w:sz w:val="24"/>
          <w:szCs w:val="24"/>
        </w:rPr>
        <w:t xml:space="preserve"> </w:t>
      </w:r>
      <w:r w:rsidR="006B4BD8" w:rsidRPr="009C49DE">
        <w:rPr>
          <w:sz w:val="24"/>
          <w:szCs w:val="24"/>
          <w:lang w:val="id-ID"/>
        </w:rPr>
        <w:t xml:space="preserve"> </w:t>
      </w:r>
      <w:proofErr w:type="spellStart"/>
      <w:r w:rsidR="00E677CA" w:rsidRPr="009C49DE">
        <w:rPr>
          <w:sz w:val="24"/>
          <w:szCs w:val="24"/>
        </w:rPr>
        <w:t>Dapat</w:t>
      </w:r>
      <w:proofErr w:type="spellEnd"/>
      <w:r w:rsidR="00E677CA" w:rsidRPr="009C49DE">
        <w:rPr>
          <w:sz w:val="24"/>
          <w:szCs w:val="24"/>
        </w:rPr>
        <w:t xml:space="preserve"> </w:t>
      </w:r>
      <w:proofErr w:type="spellStart"/>
      <w:r w:rsidR="00E677CA" w:rsidRPr="009C49DE">
        <w:rPr>
          <w:sz w:val="24"/>
          <w:szCs w:val="24"/>
        </w:rPr>
        <w:t>dilihat</w:t>
      </w:r>
      <w:proofErr w:type="spellEnd"/>
      <w:r w:rsidR="00E677CA" w:rsidRPr="009C49DE">
        <w:rPr>
          <w:sz w:val="24"/>
          <w:szCs w:val="24"/>
        </w:rPr>
        <w:t xml:space="preserve"> pada </w:t>
      </w:r>
      <w:r w:rsidR="00E677CA" w:rsidRPr="00392E8F">
        <w:rPr>
          <w:b/>
          <w:bCs/>
          <w:sz w:val="24"/>
          <w:szCs w:val="24"/>
        </w:rPr>
        <w:t xml:space="preserve">Gambar </w:t>
      </w:r>
      <w:r w:rsidR="00392E8F" w:rsidRPr="00392E8F">
        <w:rPr>
          <w:b/>
          <w:bCs/>
          <w:sz w:val="24"/>
          <w:szCs w:val="24"/>
        </w:rPr>
        <w:t>5.3.</w:t>
      </w:r>
      <w:r w:rsidR="00E677CA" w:rsidRPr="009C49DE">
        <w:rPr>
          <w:sz w:val="24"/>
          <w:szCs w:val="24"/>
        </w:rPr>
        <w:t xml:space="preserve"> dan </w:t>
      </w:r>
      <w:r w:rsidR="00E677CA" w:rsidRPr="00392E8F">
        <w:rPr>
          <w:b/>
          <w:bCs/>
          <w:sz w:val="24"/>
          <w:szCs w:val="24"/>
        </w:rPr>
        <w:t xml:space="preserve">Gambar </w:t>
      </w:r>
      <w:r w:rsidR="00392E8F" w:rsidRPr="00392E8F">
        <w:rPr>
          <w:b/>
          <w:bCs/>
          <w:sz w:val="24"/>
          <w:szCs w:val="24"/>
        </w:rPr>
        <w:t>5.4.</w:t>
      </w:r>
      <w:r w:rsidR="00E677CA" w:rsidRPr="009C49DE">
        <w:rPr>
          <w:sz w:val="24"/>
          <w:szCs w:val="24"/>
        </w:rPr>
        <w:t xml:space="preserve">, </w:t>
      </w:r>
      <w:proofErr w:type="spellStart"/>
      <w:r w:rsidR="009C49DE" w:rsidRPr="009C49DE">
        <w:rPr>
          <w:sz w:val="24"/>
          <w:szCs w:val="24"/>
        </w:rPr>
        <w:t>nilai</w:t>
      </w:r>
      <w:proofErr w:type="spellEnd"/>
      <w:r w:rsidR="009C49DE" w:rsidRPr="009C49DE">
        <w:rPr>
          <w:sz w:val="24"/>
          <w:szCs w:val="24"/>
        </w:rPr>
        <w:t xml:space="preserve"> pH dan </w:t>
      </w:r>
      <w:proofErr w:type="spellStart"/>
      <w:r w:rsidR="009C49DE" w:rsidRPr="009C49DE">
        <w:rPr>
          <w:sz w:val="24"/>
          <w:szCs w:val="24"/>
        </w:rPr>
        <w:t>salinitas</w:t>
      </w:r>
      <w:proofErr w:type="spellEnd"/>
      <w:r w:rsidR="009C49DE" w:rsidRPr="009C49DE">
        <w:rPr>
          <w:sz w:val="24"/>
          <w:szCs w:val="24"/>
        </w:rPr>
        <w:t xml:space="preserve"> </w:t>
      </w:r>
      <w:proofErr w:type="spellStart"/>
      <w:r w:rsidR="00E677CA" w:rsidRPr="009C49DE">
        <w:rPr>
          <w:sz w:val="24"/>
          <w:szCs w:val="24"/>
        </w:rPr>
        <w:t>petak</w:t>
      </w:r>
      <w:proofErr w:type="spellEnd"/>
      <w:r w:rsidR="00E677CA" w:rsidRPr="009C49DE">
        <w:rPr>
          <w:sz w:val="24"/>
          <w:szCs w:val="24"/>
        </w:rPr>
        <w:t xml:space="preserve"> S1 di </w:t>
      </w:r>
      <w:proofErr w:type="spellStart"/>
      <w:r w:rsidR="00E677CA" w:rsidRPr="009C49DE">
        <w:rPr>
          <w:sz w:val="24"/>
          <w:szCs w:val="24"/>
        </w:rPr>
        <w:t>minggu</w:t>
      </w:r>
      <w:proofErr w:type="spellEnd"/>
      <w:r w:rsidR="00E677CA" w:rsidRPr="009C49DE">
        <w:rPr>
          <w:sz w:val="24"/>
          <w:szCs w:val="24"/>
        </w:rPr>
        <w:t xml:space="preserve"> </w:t>
      </w:r>
      <w:proofErr w:type="spellStart"/>
      <w:r w:rsidR="00E677CA" w:rsidRPr="009C49DE">
        <w:rPr>
          <w:sz w:val="24"/>
          <w:szCs w:val="24"/>
        </w:rPr>
        <w:t>ke</w:t>
      </w:r>
      <w:proofErr w:type="spellEnd"/>
      <w:r w:rsidR="00E677CA" w:rsidRPr="009C49DE">
        <w:rPr>
          <w:sz w:val="24"/>
          <w:szCs w:val="24"/>
        </w:rPr>
        <w:t xml:space="preserve"> </w:t>
      </w:r>
      <w:proofErr w:type="spellStart"/>
      <w:r w:rsidR="00E677CA" w:rsidRPr="009C49DE">
        <w:rPr>
          <w:sz w:val="24"/>
          <w:szCs w:val="24"/>
        </w:rPr>
        <w:t>sembilan</w:t>
      </w:r>
      <w:proofErr w:type="spellEnd"/>
      <w:r w:rsidR="00E677CA" w:rsidRPr="009C49DE">
        <w:rPr>
          <w:sz w:val="24"/>
          <w:szCs w:val="24"/>
        </w:rPr>
        <w:t xml:space="preserve"> </w:t>
      </w:r>
      <w:proofErr w:type="spellStart"/>
      <w:r w:rsidR="009C49DE" w:rsidRPr="009C49DE">
        <w:rPr>
          <w:sz w:val="24"/>
          <w:szCs w:val="24"/>
        </w:rPr>
        <w:t>tercatat</w:t>
      </w:r>
      <w:proofErr w:type="spellEnd"/>
      <w:r w:rsidR="00E677CA" w:rsidRPr="009C49DE">
        <w:rPr>
          <w:sz w:val="24"/>
          <w:szCs w:val="24"/>
        </w:rPr>
        <w:t xml:space="preserve"> </w:t>
      </w:r>
      <w:proofErr w:type="spellStart"/>
      <w:r w:rsidR="00E677CA" w:rsidRPr="009C49DE">
        <w:rPr>
          <w:sz w:val="24"/>
          <w:szCs w:val="24"/>
        </w:rPr>
        <w:t>meningkat</w:t>
      </w:r>
      <w:proofErr w:type="spellEnd"/>
      <w:r w:rsidR="00E677CA" w:rsidRPr="009C49DE">
        <w:rPr>
          <w:sz w:val="24"/>
          <w:szCs w:val="24"/>
        </w:rPr>
        <w:t xml:space="preserve">. </w:t>
      </w:r>
      <w:proofErr w:type="spellStart"/>
      <w:r w:rsidR="006B4BD8" w:rsidRPr="009C49DE">
        <w:rPr>
          <w:sz w:val="24"/>
          <w:szCs w:val="24"/>
        </w:rPr>
        <w:t>Semakin</w:t>
      </w:r>
      <w:proofErr w:type="spellEnd"/>
      <w:r w:rsidR="006B4BD8" w:rsidRPr="009C49DE">
        <w:rPr>
          <w:sz w:val="24"/>
          <w:szCs w:val="24"/>
        </w:rPr>
        <w:t xml:space="preserve"> </w:t>
      </w:r>
      <w:proofErr w:type="spellStart"/>
      <w:r w:rsidR="006B4BD8" w:rsidRPr="009C49DE">
        <w:rPr>
          <w:sz w:val="24"/>
          <w:szCs w:val="24"/>
        </w:rPr>
        <w:t>tinggi</w:t>
      </w:r>
      <w:proofErr w:type="spellEnd"/>
      <w:r w:rsidR="006B4BD8" w:rsidRPr="009C49DE">
        <w:rPr>
          <w:sz w:val="24"/>
          <w:szCs w:val="24"/>
        </w:rPr>
        <w:t xml:space="preserve"> </w:t>
      </w:r>
      <w:proofErr w:type="spellStart"/>
      <w:r w:rsidR="006B4BD8" w:rsidRPr="009C49DE">
        <w:rPr>
          <w:sz w:val="24"/>
          <w:szCs w:val="24"/>
        </w:rPr>
        <w:t>salinitas</w:t>
      </w:r>
      <w:proofErr w:type="spellEnd"/>
      <w:r w:rsidR="006B4BD8" w:rsidRPr="009C49DE">
        <w:rPr>
          <w:sz w:val="24"/>
          <w:szCs w:val="24"/>
        </w:rPr>
        <w:t xml:space="preserve"> </w:t>
      </w:r>
      <w:proofErr w:type="spellStart"/>
      <w:r w:rsidR="006B4BD8" w:rsidRPr="009C49DE">
        <w:rPr>
          <w:sz w:val="24"/>
          <w:szCs w:val="24"/>
        </w:rPr>
        <w:t>maka</w:t>
      </w:r>
      <w:proofErr w:type="spellEnd"/>
      <w:r w:rsidR="006B4BD8" w:rsidRPr="009C49DE">
        <w:rPr>
          <w:sz w:val="24"/>
          <w:szCs w:val="24"/>
        </w:rPr>
        <w:t xml:space="preserve"> </w:t>
      </w:r>
      <w:proofErr w:type="spellStart"/>
      <w:r w:rsidR="006B4BD8" w:rsidRPr="009C49DE">
        <w:rPr>
          <w:sz w:val="24"/>
          <w:szCs w:val="24"/>
        </w:rPr>
        <w:t>semakin</w:t>
      </w:r>
      <w:proofErr w:type="spellEnd"/>
      <w:r w:rsidR="006B4BD8" w:rsidRPr="009C49DE">
        <w:rPr>
          <w:sz w:val="24"/>
          <w:szCs w:val="24"/>
        </w:rPr>
        <w:t xml:space="preserve"> </w:t>
      </w:r>
      <w:proofErr w:type="spellStart"/>
      <w:r w:rsidR="006B4BD8" w:rsidRPr="009C49DE">
        <w:rPr>
          <w:sz w:val="24"/>
          <w:szCs w:val="24"/>
        </w:rPr>
        <w:t>tinggi</w:t>
      </w:r>
      <w:proofErr w:type="spellEnd"/>
      <w:r w:rsidR="006B4BD8" w:rsidRPr="009C49DE">
        <w:rPr>
          <w:sz w:val="24"/>
          <w:szCs w:val="24"/>
        </w:rPr>
        <w:t xml:space="preserve"> </w:t>
      </w:r>
      <w:proofErr w:type="spellStart"/>
      <w:r w:rsidR="006B4BD8" w:rsidRPr="009C49DE">
        <w:rPr>
          <w:sz w:val="24"/>
          <w:szCs w:val="24"/>
        </w:rPr>
        <w:t>kadar</w:t>
      </w:r>
      <w:proofErr w:type="spellEnd"/>
      <w:r w:rsidR="006B4BD8" w:rsidRPr="009C49DE">
        <w:rPr>
          <w:sz w:val="24"/>
          <w:szCs w:val="24"/>
        </w:rPr>
        <w:t xml:space="preserve"> </w:t>
      </w:r>
      <w:proofErr w:type="spellStart"/>
      <w:r w:rsidR="006B4BD8" w:rsidRPr="009C49DE">
        <w:rPr>
          <w:sz w:val="24"/>
          <w:szCs w:val="24"/>
        </w:rPr>
        <w:t>ammoniak</w:t>
      </w:r>
      <w:proofErr w:type="spellEnd"/>
      <w:r w:rsidR="006B4BD8" w:rsidRPr="009C49DE">
        <w:rPr>
          <w:sz w:val="24"/>
          <w:szCs w:val="24"/>
        </w:rPr>
        <w:t xml:space="preserve"> </w:t>
      </w:r>
      <w:proofErr w:type="spellStart"/>
      <w:r w:rsidR="006B4BD8" w:rsidRPr="009C49DE">
        <w:rPr>
          <w:sz w:val="24"/>
          <w:szCs w:val="24"/>
        </w:rPr>
        <w:t>bebas</w:t>
      </w:r>
      <w:proofErr w:type="spellEnd"/>
      <w:r w:rsidR="006B4BD8" w:rsidRPr="009C49DE">
        <w:rPr>
          <w:sz w:val="24"/>
          <w:szCs w:val="24"/>
        </w:rPr>
        <w:t xml:space="preserve">, </w:t>
      </w:r>
      <w:proofErr w:type="spellStart"/>
      <w:r w:rsidR="006B4BD8" w:rsidRPr="009C49DE">
        <w:rPr>
          <w:sz w:val="24"/>
          <w:szCs w:val="24"/>
        </w:rPr>
        <w:t>sedangkan</w:t>
      </w:r>
      <w:proofErr w:type="spellEnd"/>
      <w:r w:rsidR="006B4BD8" w:rsidRPr="009C49DE">
        <w:rPr>
          <w:sz w:val="24"/>
          <w:szCs w:val="24"/>
        </w:rPr>
        <w:t xml:space="preserve"> </w:t>
      </w:r>
      <w:proofErr w:type="spellStart"/>
      <w:r w:rsidR="006B4BD8" w:rsidRPr="009C49DE">
        <w:rPr>
          <w:sz w:val="24"/>
          <w:szCs w:val="24"/>
        </w:rPr>
        <w:t>semakin</w:t>
      </w:r>
      <w:proofErr w:type="spellEnd"/>
      <w:r w:rsidR="006B4BD8" w:rsidRPr="009C49DE">
        <w:rPr>
          <w:sz w:val="24"/>
          <w:szCs w:val="24"/>
        </w:rPr>
        <w:t xml:space="preserve"> </w:t>
      </w:r>
      <w:proofErr w:type="spellStart"/>
      <w:r w:rsidR="006B4BD8" w:rsidRPr="009C49DE">
        <w:rPr>
          <w:sz w:val="24"/>
          <w:szCs w:val="24"/>
        </w:rPr>
        <w:t>rendah</w:t>
      </w:r>
      <w:proofErr w:type="spellEnd"/>
      <w:r w:rsidR="006B4BD8" w:rsidRPr="009C49DE">
        <w:rPr>
          <w:sz w:val="24"/>
          <w:szCs w:val="24"/>
        </w:rPr>
        <w:t xml:space="preserve"> </w:t>
      </w:r>
      <w:proofErr w:type="spellStart"/>
      <w:r w:rsidR="006B4BD8" w:rsidRPr="009C49DE">
        <w:rPr>
          <w:sz w:val="24"/>
          <w:szCs w:val="24"/>
        </w:rPr>
        <w:t>salinitas</w:t>
      </w:r>
      <w:proofErr w:type="spellEnd"/>
      <w:r w:rsidR="006B4BD8" w:rsidRPr="009C49DE">
        <w:rPr>
          <w:sz w:val="24"/>
          <w:szCs w:val="24"/>
        </w:rPr>
        <w:t xml:space="preserve"> </w:t>
      </w:r>
      <w:proofErr w:type="spellStart"/>
      <w:r w:rsidR="006B4BD8" w:rsidRPr="009C49DE">
        <w:rPr>
          <w:sz w:val="24"/>
          <w:szCs w:val="24"/>
        </w:rPr>
        <w:t>kandungan</w:t>
      </w:r>
      <w:proofErr w:type="spellEnd"/>
      <w:r w:rsidR="006B4BD8" w:rsidRPr="009C49DE">
        <w:rPr>
          <w:sz w:val="24"/>
          <w:szCs w:val="24"/>
        </w:rPr>
        <w:t xml:space="preserve"> </w:t>
      </w:r>
      <w:proofErr w:type="spellStart"/>
      <w:r w:rsidR="006B4BD8" w:rsidRPr="009C49DE">
        <w:rPr>
          <w:sz w:val="24"/>
          <w:szCs w:val="24"/>
        </w:rPr>
        <w:t>ammoniak</w:t>
      </w:r>
      <w:proofErr w:type="spellEnd"/>
      <w:r w:rsidR="006B4BD8" w:rsidRPr="009C49DE">
        <w:rPr>
          <w:sz w:val="24"/>
          <w:szCs w:val="24"/>
        </w:rPr>
        <w:t xml:space="preserve"> </w:t>
      </w:r>
      <w:proofErr w:type="spellStart"/>
      <w:r w:rsidR="006B4BD8" w:rsidRPr="009C49DE">
        <w:rPr>
          <w:sz w:val="24"/>
          <w:szCs w:val="24"/>
        </w:rPr>
        <w:t>bebas</w:t>
      </w:r>
      <w:proofErr w:type="spellEnd"/>
      <w:r w:rsidR="006B4BD8" w:rsidRPr="009C49DE">
        <w:rPr>
          <w:sz w:val="24"/>
          <w:szCs w:val="24"/>
        </w:rPr>
        <w:t xml:space="preserve"> </w:t>
      </w:r>
      <w:proofErr w:type="spellStart"/>
      <w:r w:rsidR="006B4BD8" w:rsidRPr="009C49DE">
        <w:rPr>
          <w:sz w:val="24"/>
          <w:szCs w:val="24"/>
        </w:rPr>
        <w:t>semakin</w:t>
      </w:r>
      <w:proofErr w:type="spellEnd"/>
      <w:r w:rsidR="006B4BD8" w:rsidRPr="009C49DE">
        <w:rPr>
          <w:sz w:val="24"/>
          <w:szCs w:val="24"/>
        </w:rPr>
        <w:t xml:space="preserve"> </w:t>
      </w:r>
      <w:proofErr w:type="spellStart"/>
      <w:r w:rsidR="006B4BD8" w:rsidRPr="009C49DE">
        <w:rPr>
          <w:sz w:val="24"/>
          <w:szCs w:val="24"/>
        </w:rPr>
        <w:t>rendah</w:t>
      </w:r>
      <w:proofErr w:type="spellEnd"/>
      <w:r w:rsidR="006B4BD8" w:rsidRPr="009C49DE">
        <w:rPr>
          <w:sz w:val="24"/>
          <w:szCs w:val="24"/>
        </w:rPr>
        <w:t xml:space="preserve">. </w:t>
      </w:r>
      <w:r w:rsidR="006B4BD8" w:rsidRPr="009C49DE">
        <w:rPr>
          <w:sz w:val="24"/>
          <w:szCs w:val="24"/>
          <w:lang w:val="id-ID"/>
        </w:rPr>
        <w:t xml:space="preserve"> </w:t>
      </w:r>
      <w:proofErr w:type="spellStart"/>
      <w:r w:rsidR="00073713" w:rsidRPr="009C49DE">
        <w:rPr>
          <w:sz w:val="24"/>
          <w:szCs w:val="24"/>
        </w:rPr>
        <w:t>Titiresmi</w:t>
      </w:r>
      <w:proofErr w:type="spellEnd"/>
      <w:r w:rsidR="00073713" w:rsidRPr="009C49DE">
        <w:rPr>
          <w:sz w:val="24"/>
          <w:szCs w:val="24"/>
        </w:rPr>
        <w:t xml:space="preserve"> dan </w:t>
      </w:r>
      <w:proofErr w:type="spellStart"/>
      <w:r w:rsidR="00073713" w:rsidRPr="009C49DE">
        <w:rPr>
          <w:sz w:val="24"/>
          <w:szCs w:val="24"/>
        </w:rPr>
        <w:t>Sopiah</w:t>
      </w:r>
      <w:proofErr w:type="spellEnd"/>
      <w:r w:rsidR="00073713" w:rsidRPr="009C49DE">
        <w:rPr>
          <w:sz w:val="24"/>
          <w:szCs w:val="24"/>
        </w:rPr>
        <w:t xml:space="preserve"> (2006) </w:t>
      </w:r>
      <w:r w:rsidR="00E677CA" w:rsidRPr="009C49DE">
        <w:rPr>
          <w:sz w:val="24"/>
          <w:szCs w:val="24"/>
        </w:rPr>
        <w:t xml:space="preserve">juga </w:t>
      </w:r>
      <w:proofErr w:type="spellStart"/>
      <w:r w:rsidR="00E677CA" w:rsidRPr="009C49DE">
        <w:rPr>
          <w:sz w:val="24"/>
          <w:szCs w:val="24"/>
        </w:rPr>
        <w:t>memaparkan</w:t>
      </w:r>
      <w:proofErr w:type="spellEnd"/>
      <w:r w:rsidR="00E677CA" w:rsidRPr="009C49DE">
        <w:rPr>
          <w:sz w:val="24"/>
          <w:szCs w:val="24"/>
        </w:rPr>
        <w:t xml:space="preserve"> pada pH </w:t>
      </w:r>
      <w:proofErr w:type="spellStart"/>
      <w:r w:rsidR="00E677CA" w:rsidRPr="009C49DE">
        <w:rPr>
          <w:sz w:val="24"/>
          <w:szCs w:val="24"/>
        </w:rPr>
        <w:t>lebih</w:t>
      </w:r>
      <w:proofErr w:type="spellEnd"/>
      <w:r w:rsidR="00E677CA" w:rsidRPr="009C49DE">
        <w:rPr>
          <w:sz w:val="24"/>
          <w:szCs w:val="24"/>
        </w:rPr>
        <w:t xml:space="preserve"> </w:t>
      </w:r>
      <w:proofErr w:type="spellStart"/>
      <w:r w:rsidR="00E677CA" w:rsidRPr="009C49DE">
        <w:rPr>
          <w:sz w:val="24"/>
          <w:szCs w:val="24"/>
        </w:rPr>
        <w:t>dari</w:t>
      </w:r>
      <w:proofErr w:type="spellEnd"/>
      <w:r w:rsidR="00E677CA" w:rsidRPr="009C49DE">
        <w:rPr>
          <w:sz w:val="24"/>
          <w:szCs w:val="24"/>
        </w:rPr>
        <w:t xml:space="preserve"> 7 </w:t>
      </w:r>
      <w:proofErr w:type="spellStart"/>
      <w:r w:rsidR="00E677CA" w:rsidRPr="009C49DE">
        <w:rPr>
          <w:sz w:val="24"/>
          <w:szCs w:val="24"/>
        </w:rPr>
        <w:t>kesetimbangan</w:t>
      </w:r>
      <w:proofErr w:type="spellEnd"/>
      <w:r w:rsidR="00E677CA" w:rsidRPr="009C49DE">
        <w:rPr>
          <w:sz w:val="24"/>
          <w:szCs w:val="24"/>
        </w:rPr>
        <w:t xml:space="preserve"> </w:t>
      </w:r>
      <w:proofErr w:type="spellStart"/>
      <w:r w:rsidR="00E677CA" w:rsidRPr="009C49DE">
        <w:rPr>
          <w:sz w:val="24"/>
          <w:szCs w:val="24"/>
        </w:rPr>
        <w:t>bergeser</w:t>
      </w:r>
      <w:proofErr w:type="spellEnd"/>
      <w:r w:rsidR="00E677CA" w:rsidRPr="009C49DE">
        <w:rPr>
          <w:sz w:val="24"/>
          <w:szCs w:val="24"/>
        </w:rPr>
        <w:t xml:space="preserve"> </w:t>
      </w:r>
      <w:proofErr w:type="spellStart"/>
      <w:r w:rsidR="00E677CA" w:rsidRPr="009C49DE">
        <w:rPr>
          <w:sz w:val="24"/>
          <w:szCs w:val="24"/>
        </w:rPr>
        <w:t>ke</w:t>
      </w:r>
      <w:proofErr w:type="spellEnd"/>
      <w:r w:rsidR="00E677CA" w:rsidRPr="009C49DE">
        <w:rPr>
          <w:sz w:val="24"/>
          <w:szCs w:val="24"/>
        </w:rPr>
        <w:t xml:space="preserve"> </w:t>
      </w:r>
      <w:proofErr w:type="spellStart"/>
      <w:r w:rsidR="00E677CA" w:rsidRPr="009C49DE">
        <w:rPr>
          <w:sz w:val="24"/>
          <w:szCs w:val="24"/>
        </w:rPr>
        <w:t>arah</w:t>
      </w:r>
      <w:proofErr w:type="spellEnd"/>
      <w:r w:rsidR="00E677CA" w:rsidRPr="009C49DE">
        <w:rPr>
          <w:sz w:val="24"/>
          <w:szCs w:val="24"/>
        </w:rPr>
        <w:t xml:space="preserve"> </w:t>
      </w:r>
      <w:proofErr w:type="spellStart"/>
      <w:r w:rsidR="00E677CA" w:rsidRPr="009C49DE">
        <w:rPr>
          <w:sz w:val="24"/>
          <w:szCs w:val="24"/>
        </w:rPr>
        <w:t>kiri</w:t>
      </w:r>
      <w:proofErr w:type="spellEnd"/>
      <w:r w:rsidR="00E677CA" w:rsidRPr="009C49DE">
        <w:rPr>
          <w:sz w:val="24"/>
          <w:szCs w:val="24"/>
        </w:rPr>
        <w:t xml:space="preserve"> </w:t>
      </w:r>
      <w:proofErr w:type="spellStart"/>
      <w:r w:rsidR="00E677CA" w:rsidRPr="009C49DE">
        <w:rPr>
          <w:sz w:val="24"/>
          <w:szCs w:val="24"/>
        </w:rPr>
        <w:t>menyebabkan</w:t>
      </w:r>
      <w:proofErr w:type="spellEnd"/>
      <w:r w:rsidR="00E677CA" w:rsidRPr="009C49DE">
        <w:rPr>
          <w:sz w:val="24"/>
          <w:szCs w:val="24"/>
        </w:rPr>
        <w:t xml:space="preserve"> </w:t>
      </w:r>
      <w:proofErr w:type="spellStart"/>
      <w:r w:rsidR="00E677CA" w:rsidRPr="009C49DE">
        <w:rPr>
          <w:sz w:val="24"/>
          <w:szCs w:val="24"/>
        </w:rPr>
        <w:t>bentuk</w:t>
      </w:r>
      <w:proofErr w:type="spellEnd"/>
      <w:r w:rsidR="00E677CA" w:rsidRPr="009C49DE">
        <w:rPr>
          <w:sz w:val="24"/>
          <w:szCs w:val="24"/>
        </w:rPr>
        <w:t xml:space="preserve"> </w:t>
      </w:r>
      <w:proofErr w:type="spellStart"/>
      <w:r w:rsidR="00E677CA" w:rsidRPr="009C49DE">
        <w:rPr>
          <w:sz w:val="24"/>
          <w:szCs w:val="24"/>
        </w:rPr>
        <w:t>amonia</w:t>
      </w:r>
      <w:proofErr w:type="spellEnd"/>
      <w:r w:rsidR="00E677CA" w:rsidRPr="009C49DE">
        <w:rPr>
          <w:sz w:val="24"/>
          <w:szCs w:val="24"/>
        </w:rPr>
        <w:t xml:space="preserve"> </w:t>
      </w:r>
      <w:proofErr w:type="spellStart"/>
      <w:r w:rsidR="00E677CA" w:rsidRPr="009C49DE">
        <w:rPr>
          <w:sz w:val="24"/>
          <w:szCs w:val="24"/>
        </w:rPr>
        <w:t>lebih</w:t>
      </w:r>
      <w:proofErr w:type="spellEnd"/>
      <w:r w:rsidR="00E677CA" w:rsidRPr="009C49DE">
        <w:rPr>
          <w:sz w:val="24"/>
          <w:szCs w:val="24"/>
        </w:rPr>
        <w:t xml:space="preserve"> </w:t>
      </w:r>
      <w:proofErr w:type="spellStart"/>
      <w:r w:rsidR="00E677CA" w:rsidRPr="009C49DE">
        <w:rPr>
          <w:sz w:val="24"/>
          <w:szCs w:val="24"/>
        </w:rPr>
        <w:t>dominan</w:t>
      </w:r>
      <w:proofErr w:type="spellEnd"/>
      <w:r w:rsidR="00E677CA" w:rsidRPr="009C49DE">
        <w:rPr>
          <w:sz w:val="24"/>
          <w:szCs w:val="24"/>
        </w:rPr>
        <w:t xml:space="preserve">, </w:t>
      </w:r>
      <w:proofErr w:type="spellStart"/>
      <w:r w:rsidR="00E677CA" w:rsidRPr="009C49DE">
        <w:rPr>
          <w:sz w:val="24"/>
          <w:szCs w:val="24"/>
        </w:rPr>
        <w:t>sementara</w:t>
      </w:r>
      <w:proofErr w:type="spellEnd"/>
      <w:r w:rsidR="00E677CA" w:rsidRPr="009C49DE">
        <w:rPr>
          <w:sz w:val="24"/>
          <w:szCs w:val="24"/>
        </w:rPr>
        <w:t xml:space="preserve"> pada pH </w:t>
      </w:r>
      <w:proofErr w:type="spellStart"/>
      <w:r w:rsidR="00E677CA" w:rsidRPr="009C49DE">
        <w:rPr>
          <w:sz w:val="24"/>
          <w:szCs w:val="24"/>
        </w:rPr>
        <w:t>kurang</w:t>
      </w:r>
      <w:proofErr w:type="spellEnd"/>
      <w:r w:rsidR="00E677CA" w:rsidRPr="009C49DE">
        <w:rPr>
          <w:sz w:val="24"/>
          <w:szCs w:val="24"/>
        </w:rPr>
        <w:t xml:space="preserve"> </w:t>
      </w:r>
      <w:proofErr w:type="spellStart"/>
      <w:r w:rsidR="00E677CA" w:rsidRPr="009C49DE">
        <w:rPr>
          <w:sz w:val="24"/>
          <w:szCs w:val="24"/>
        </w:rPr>
        <w:t>dari</w:t>
      </w:r>
      <w:proofErr w:type="spellEnd"/>
      <w:r w:rsidR="00E677CA" w:rsidRPr="009C49DE">
        <w:rPr>
          <w:sz w:val="24"/>
          <w:szCs w:val="24"/>
        </w:rPr>
        <w:t xml:space="preserve"> 7 </w:t>
      </w:r>
      <w:proofErr w:type="spellStart"/>
      <w:r w:rsidR="00E677CA" w:rsidRPr="009C49DE">
        <w:rPr>
          <w:sz w:val="24"/>
          <w:szCs w:val="24"/>
        </w:rPr>
        <w:t>reaksi</w:t>
      </w:r>
      <w:proofErr w:type="spellEnd"/>
      <w:r w:rsidR="00E677CA" w:rsidRPr="009C49DE">
        <w:rPr>
          <w:sz w:val="24"/>
          <w:szCs w:val="24"/>
        </w:rPr>
        <w:t xml:space="preserve"> </w:t>
      </w:r>
      <w:proofErr w:type="spellStart"/>
      <w:r w:rsidR="00E677CA" w:rsidRPr="009C49DE">
        <w:rPr>
          <w:sz w:val="24"/>
          <w:szCs w:val="24"/>
        </w:rPr>
        <w:t>bergeser</w:t>
      </w:r>
      <w:proofErr w:type="spellEnd"/>
      <w:r w:rsidR="00E677CA" w:rsidRPr="009C49DE">
        <w:rPr>
          <w:sz w:val="24"/>
          <w:szCs w:val="24"/>
        </w:rPr>
        <w:t xml:space="preserve"> </w:t>
      </w:r>
      <w:proofErr w:type="spellStart"/>
      <w:r w:rsidR="00E677CA" w:rsidRPr="009C49DE">
        <w:rPr>
          <w:sz w:val="24"/>
          <w:szCs w:val="24"/>
        </w:rPr>
        <w:t>ke</w:t>
      </w:r>
      <w:proofErr w:type="spellEnd"/>
      <w:r w:rsidR="00E677CA" w:rsidRPr="009C49DE">
        <w:rPr>
          <w:sz w:val="24"/>
          <w:szCs w:val="24"/>
        </w:rPr>
        <w:t xml:space="preserve"> </w:t>
      </w:r>
      <w:proofErr w:type="spellStart"/>
      <w:r w:rsidR="00E677CA" w:rsidRPr="009C49DE">
        <w:rPr>
          <w:sz w:val="24"/>
          <w:szCs w:val="24"/>
        </w:rPr>
        <w:t>arah</w:t>
      </w:r>
      <w:proofErr w:type="spellEnd"/>
      <w:r w:rsidR="00E677CA" w:rsidRPr="009C49DE">
        <w:rPr>
          <w:sz w:val="24"/>
          <w:szCs w:val="24"/>
        </w:rPr>
        <w:t xml:space="preserve"> </w:t>
      </w:r>
      <w:proofErr w:type="spellStart"/>
      <w:r w:rsidR="00E677CA" w:rsidRPr="009C49DE">
        <w:rPr>
          <w:sz w:val="24"/>
          <w:szCs w:val="24"/>
        </w:rPr>
        <w:t>kanan</w:t>
      </w:r>
      <w:proofErr w:type="spellEnd"/>
      <w:r w:rsidR="00E677CA" w:rsidRPr="009C49DE">
        <w:rPr>
          <w:sz w:val="24"/>
          <w:szCs w:val="24"/>
        </w:rPr>
        <w:t xml:space="preserve"> </w:t>
      </w:r>
      <w:proofErr w:type="spellStart"/>
      <w:r w:rsidR="00E677CA" w:rsidRPr="009C49DE">
        <w:rPr>
          <w:sz w:val="24"/>
          <w:szCs w:val="24"/>
        </w:rPr>
        <w:t>menyebabkan</w:t>
      </w:r>
      <w:proofErr w:type="spellEnd"/>
      <w:r w:rsidR="00E677CA" w:rsidRPr="009C49DE">
        <w:rPr>
          <w:sz w:val="24"/>
          <w:szCs w:val="24"/>
        </w:rPr>
        <w:t xml:space="preserve"> </w:t>
      </w:r>
      <w:proofErr w:type="spellStart"/>
      <w:r w:rsidR="00E677CA" w:rsidRPr="009C49DE">
        <w:rPr>
          <w:sz w:val="24"/>
          <w:szCs w:val="24"/>
        </w:rPr>
        <w:t>amonium</w:t>
      </w:r>
      <w:proofErr w:type="spellEnd"/>
      <w:r w:rsidR="00E677CA" w:rsidRPr="009C49DE">
        <w:rPr>
          <w:sz w:val="24"/>
          <w:szCs w:val="24"/>
        </w:rPr>
        <w:t xml:space="preserve"> </w:t>
      </w:r>
      <w:proofErr w:type="spellStart"/>
      <w:r w:rsidR="00E677CA" w:rsidRPr="009C49DE">
        <w:rPr>
          <w:sz w:val="24"/>
          <w:szCs w:val="24"/>
        </w:rPr>
        <w:t>lebih</w:t>
      </w:r>
      <w:proofErr w:type="spellEnd"/>
      <w:r w:rsidR="00E677CA" w:rsidRPr="009C49DE">
        <w:rPr>
          <w:sz w:val="24"/>
          <w:szCs w:val="24"/>
        </w:rPr>
        <w:t xml:space="preserve"> </w:t>
      </w:r>
      <w:proofErr w:type="spellStart"/>
      <w:r w:rsidR="00E677CA" w:rsidRPr="009C49DE">
        <w:rPr>
          <w:sz w:val="24"/>
          <w:szCs w:val="24"/>
        </w:rPr>
        <w:t>dominan</w:t>
      </w:r>
      <w:proofErr w:type="spellEnd"/>
      <w:r w:rsidR="00E677CA" w:rsidRPr="009C49DE">
        <w:rPr>
          <w:sz w:val="24"/>
          <w:szCs w:val="24"/>
        </w:rPr>
        <w:t xml:space="preserve">. </w:t>
      </w:r>
      <w:proofErr w:type="spellStart"/>
      <w:r w:rsidR="00E677CA" w:rsidRPr="009C49DE">
        <w:rPr>
          <w:sz w:val="24"/>
          <w:szCs w:val="24"/>
        </w:rPr>
        <w:t>Selain</w:t>
      </w:r>
      <w:proofErr w:type="spellEnd"/>
      <w:r w:rsidR="00E677CA" w:rsidRPr="009C49DE">
        <w:rPr>
          <w:sz w:val="24"/>
          <w:szCs w:val="24"/>
        </w:rPr>
        <w:t xml:space="preserve"> </w:t>
      </w:r>
      <w:proofErr w:type="spellStart"/>
      <w:r w:rsidR="00E677CA" w:rsidRPr="009C49DE">
        <w:rPr>
          <w:sz w:val="24"/>
          <w:szCs w:val="24"/>
        </w:rPr>
        <w:t>itu</w:t>
      </w:r>
      <w:proofErr w:type="spellEnd"/>
      <w:r w:rsidR="00E677CA" w:rsidRPr="009C49DE">
        <w:rPr>
          <w:sz w:val="24"/>
          <w:szCs w:val="24"/>
        </w:rPr>
        <w:t xml:space="preserve"> </w:t>
      </w:r>
      <w:proofErr w:type="spellStart"/>
      <w:r w:rsidR="00E677CA" w:rsidRPr="009C49DE">
        <w:rPr>
          <w:sz w:val="24"/>
          <w:szCs w:val="24"/>
        </w:rPr>
        <w:t>konsentrasi</w:t>
      </w:r>
      <w:proofErr w:type="spellEnd"/>
      <w:r w:rsidR="00E677CA" w:rsidRPr="009C49DE">
        <w:rPr>
          <w:sz w:val="24"/>
          <w:szCs w:val="24"/>
        </w:rPr>
        <w:t xml:space="preserve"> ammonia juga </w:t>
      </w:r>
      <w:proofErr w:type="spellStart"/>
      <w:r w:rsidR="00073713" w:rsidRPr="009C49DE">
        <w:rPr>
          <w:sz w:val="24"/>
          <w:szCs w:val="24"/>
        </w:rPr>
        <w:t>bisa</w:t>
      </w:r>
      <w:proofErr w:type="spellEnd"/>
      <w:r w:rsidR="00073713" w:rsidRPr="009C49DE">
        <w:rPr>
          <w:sz w:val="24"/>
          <w:szCs w:val="24"/>
        </w:rPr>
        <w:t xml:space="preserve"> </w:t>
      </w:r>
      <w:proofErr w:type="spellStart"/>
      <w:r w:rsidR="00073713" w:rsidRPr="009C49DE">
        <w:rPr>
          <w:sz w:val="24"/>
          <w:szCs w:val="24"/>
        </w:rPr>
        <w:t>berhubungan</w:t>
      </w:r>
      <w:proofErr w:type="spellEnd"/>
      <w:r w:rsidR="00073713" w:rsidRPr="009C49DE">
        <w:rPr>
          <w:sz w:val="24"/>
          <w:szCs w:val="24"/>
        </w:rPr>
        <w:t xml:space="preserve"> </w:t>
      </w:r>
      <w:proofErr w:type="spellStart"/>
      <w:r w:rsidR="00073713" w:rsidRPr="009C49DE">
        <w:rPr>
          <w:sz w:val="24"/>
          <w:szCs w:val="24"/>
        </w:rPr>
        <w:t>dengan</w:t>
      </w:r>
      <w:proofErr w:type="spellEnd"/>
      <w:r w:rsidR="00073713" w:rsidRPr="009C49DE">
        <w:rPr>
          <w:sz w:val="24"/>
          <w:szCs w:val="24"/>
        </w:rPr>
        <w:t xml:space="preserve"> </w:t>
      </w:r>
      <w:proofErr w:type="spellStart"/>
      <w:r w:rsidR="00073713" w:rsidRPr="009C49DE">
        <w:rPr>
          <w:sz w:val="24"/>
          <w:szCs w:val="24"/>
        </w:rPr>
        <w:t>suhu</w:t>
      </w:r>
      <w:proofErr w:type="spellEnd"/>
      <w:r w:rsidR="00073713" w:rsidRPr="009C49DE">
        <w:rPr>
          <w:sz w:val="24"/>
          <w:szCs w:val="24"/>
        </w:rPr>
        <w:t xml:space="preserve"> yang </w:t>
      </w:r>
      <w:proofErr w:type="spellStart"/>
      <w:r w:rsidR="00073713" w:rsidRPr="009C49DE">
        <w:rPr>
          <w:sz w:val="24"/>
          <w:szCs w:val="24"/>
        </w:rPr>
        <w:t>rendah</w:t>
      </w:r>
      <w:proofErr w:type="spellEnd"/>
      <w:r w:rsidR="00073713" w:rsidRPr="009C49DE">
        <w:rPr>
          <w:sz w:val="24"/>
          <w:szCs w:val="24"/>
        </w:rPr>
        <w:t xml:space="preserve">. </w:t>
      </w:r>
      <w:proofErr w:type="spellStart"/>
      <w:r w:rsidR="00073713" w:rsidRPr="009C49DE">
        <w:rPr>
          <w:sz w:val="24"/>
          <w:szCs w:val="24"/>
        </w:rPr>
        <w:t>Saat</w:t>
      </w:r>
      <w:proofErr w:type="spellEnd"/>
      <w:r w:rsidR="00073713" w:rsidRPr="009C49DE">
        <w:rPr>
          <w:sz w:val="24"/>
          <w:szCs w:val="24"/>
        </w:rPr>
        <w:t xml:space="preserve"> </w:t>
      </w:r>
      <w:proofErr w:type="spellStart"/>
      <w:r w:rsidR="00073713" w:rsidRPr="009C49DE">
        <w:rPr>
          <w:sz w:val="24"/>
          <w:szCs w:val="24"/>
        </w:rPr>
        <w:t>suhu</w:t>
      </w:r>
      <w:proofErr w:type="spellEnd"/>
      <w:r w:rsidR="00073713" w:rsidRPr="009C49DE">
        <w:rPr>
          <w:sz w:val="24"/>
          <w:szCs w:val="24"/>
        </w:rPr>
        <w:t xml:space="preserve"> </w:t>
      </w:r>
      <w:proofErr w:type="spellStart"/>
      <w:r w:rsidR="00073713" w:rsidRPr="009C49DE">
        <w:rPr>
          <w:sz w:val="24"/>
          <w:szCs w:val="24"/>
        </w:rPr>
        <w:t>rendah</w:t>
      </w:r>
      <w:proofErr w:type="spellEnd"/>
      <w:r w:rsidR="00073713" w:rsidRPr="009C49DE">
        <w:rPr>
          <w:sz w:val="24"/>
          <w:szCs w:val="24"/>
        </w:rPr>
        <w:t xml:space="preserve"> </w:t>
      </w:r>
      <w:proofErr w:type="spellStart"/>
      <w:r w:rsidR="00073713" w:rsidRPr="009C49DE">
        <w:rPr>
          <w:sz w:val="24"/>
          <w:szCs w:val="24"/>
        </w:rPr>
        <w:t>aktivitas</w:t>
      </w:r>
      <w:proofErr w:type="spellEnd"/>
      <w:r w:rsidR="00073713" w:rsidRPr="009C49DE">
        <w:rPr>
          <w:sz w:val="24"/>
          <w:szCs w:val="24"/>
        </w:rPr>
        <w:t xml:space="preserve"> </w:t>
      </w:r>
      <w:proofErr w:type="spellStart"/>
      <w:r w:rsidR="00073713" w:rsidRPr="009C49DE">
        <w:rPr>
          <w:sz w:val="24"/>
          <w:szCs w:val="24"/>
        </w:rPr>
        <w:t>bakteri</w:t>
      </w:r>
      <w:proofErr w:type="spellEnd"/>
      <w:r w:rsidR="00073713" w:rsidRPr="009C49DE">
        <w:rPr>
          <w:sz w:val="24"/>
          <w:szCs w:val="24"/>
        </w:rPr>
        <w:t xml:space="preserve"> dan proses </w:t>
      </w:r>
      <w:proofErr w:type="spellStart"/>
      <w:r w:rsidR="00073713" w:rsidRPr="009C49DE">
        <w:rPr>
          <w:sz w:val="24"/>
          <w:szCs w:val="24"/>
        </w:rPr>
        <w:t>nitrifikasi</w:t>
      </w:r>
      <w:proofErr w:type="spellEnd"/>
      <w:r w:rsidR="00073713" w:rsidRPr="009C49DE">
        <w:rPr>
          <w:sz w:val="24"/>
          <w:szCs w:val="24"/>
        </w:rPr>
        <w:t xml:space="preserve"> </w:t>
      </w:r>
      <w:proofErr w:type="spellStart"/>
      <w:r w:rsidR="00073713" w:rsidRPr="009C49DE">
        <w:rPr>
          <w:sz w:val="24"/>
          <w:szCs w:val="24"/>
        </w:rPr>
        <w:t>akan</w:t>
      </w:r>
      <w:proofErr w:type="spellEnd"/>
      <w:r w:rsidR="00073713" w:rsidRPr="009C49DE">
        <w:rPr>
          <w:sz w:val="24"/>
          <w:szCs w:val="24"/>
        </w:rPr>
        <w:t xml:space="preserve"> </w:t>
      </w:r>
      <w:proofErr w:type="spellStart"/>
      <w:r w:rsidR="00073713" w:rsidRPr="009C49DE">
        <w:rPr>
          <w:sz w:val="24"/>
          <w:szCs w:val="24"/>
        </w:rPr>
        <w:t>berjalan</w:t>
      </w:r>
      <w:proofErr w:type="spellEnd"/>
      <w:r w:rsidR="00073713" w:rsidRPr="009C49DE">
        <w:rPr>
          <w:sz w:val="24"/>
          <w:szCs w:val="24"/>
        </w:rPr>
        <w:t xml:space="preserve"> </w:t>
      </w:r>
      <w:proofErr w:type="spellStart"/>
      <w:r w:rsidR="00073713" w:rsidRPr="009C49DE">
        <w:rPr>
          <w:sz w:val="24"/>
          <w:szCs w:val="24"/>
        </w:rPr>
        <w:t>lebih</w:t>
      </w:r>
      <w:proofErr w:type="spellEnd"/>
      <w:r w:rsidR="00073713" w:rsidRPr="009C49DE">
        <w:rPr>
          <w:sz w:val="24"/>
          <w:szCs w:val="24"/>
        </w:rPr>
        <w:t xml:space="preserve"> </w:t>
      </w:r>
      <w:proofErr w:type="spellStart"/>
      <w:r w:rsidR="00073713" w:rsidRPr="009C49DE">
        <w:rPr>
          <w:sz w:val="24"/>
          <w:szCs w:val="24"/>
        </w:rPr>
        <w:t>lambat</w:t>
      </w:r>
      <w:proofErr w:type="spellEnd"/>
      <w:r w:rsidR="00073713" w:rsidRPr="009C49DE">
        <w:rPr>
          <w:sz w:val="24"/>
          <w:szCs w:val="24"/>
        </w:rPr>
        <w:t xml:space="preserve"> yang mana </w:t>
      </w:r>
      <w:proofErr w:type="spellStart"/>
      <w:r w:rsidR="00073713" w:rsidRPr="009C49DE">
        <w:rPr>
          <w:sz w:val="24"/>
          <w:szCs w:val="24"/>
        </w:rPr>
        <w:t>mengakibatkan</w:t>
      </w:r>
      <w:proofErr w:type="spellEnd"/>
      <w:r w:rsidR="00073713" w:rsidRPr="009C49DE">
        <w:rPr>
          <w:sz w:val="24"/>
          <w:szCs w:val="24"/>
        </w:rPr>
        <w:t xml:space="preserve"> </w:t>
      </w:r>
      <w:proofErr w:type="spellStart"/>
      <w:r w:rsidR="00073713" w:rsidRPr="009C49DE">
        <w:rPr>
          <w:sz w:val="24"/>
          <w:szCs w:val="24"/>
        </w:rPr>
        <w:t>jumlah</w:t>
      </w:r>
      <w:proofErr w:type="spellEnd"/>
      <w:r w:rsidR="00073713" w:rsidRPr="009C49DE">
        <w:rPr>
          <w:sz w:val="24"/>
          <w:szCs w:val="24"/>
        </w:rPr>
        <w:t xml:space="preserve"> ammonia di </w:t>
      </w:r>
      <w:proofErr w:type="spellStart"/>
      <w:r w:rsidR="00073713" w:rsidRPr="009C49DE">
        <w:rPr>
          <w:sz w:val="24"/>
          <w:szCs w:val="24"/>
        </w:rPr>
        <w:t>lingkungan</w:t>
      </w:r>
      <w:proofErr w:type="spellEnd"/>
      <w:r w:rsidR="00073713" w:rsidRPr="009C49DE">
        <w:rPr>
          <w:sz w:val="24"/>
          <w:szCs w:val="24"/>
        </w:rPr>
        <w:t xml:space="preserve"> </w:t>
      </w:r>
      <w:proofErr w:type="spellStart"/>
      <w:r w:rsidR="00073713" w:rsidRPr="009C49DE">
        <w:rPr>
          <w:sz w:val="24"/>
          <w:szCs w:val="24"/>
        </w:rPr>
        <w:t>menjadi</w:t>
      </w:r>
      <w:proofErr w:type="spellEnd"/>
      <w:r w:rsidR="00073713" w:rsidRPr="009C49DE">
        <w:rPr>
          <w:sz w:val="24"/>
          <w:szCs w:val="24"/>
        </w:rPr>
        <w:t xml:space="preserve"> </w:t>
      </w:r>
      <w:proofErr w:type="spellStart"/>
      <w:r w:rsidR="00073713" w:rsidRPr="009C49DE">
        <w:rPr>
          <w:sz w:val="24"/>
          <w:szCs w:val="24"/>
        </w:rPr>
        <w:t>lebih</w:t>
      </w:r>
      <w:proofErr w:type="spellEnd"/>
      <w:r w:rsidR="00073713" w:rsidRPr="009C49DE">
        <w:rPr>
          <w:sz w:val="24"/>
          <w:szCs w:val="24"/>
        </w:rPr>
        <w:t xml:space="preserve"> </w:t>
      </w:r>
      <w:proofErr w:type="spellStart"/>
      <w:r w:rsidR="00073713" w:rsidRPr="009C49DE">
        <w:rPr>
          <w:sz w:val="24"/>
          <w:szCs w:val="24"/>
        </w:rPr>
        <w:t>tinggi</w:t>
      </w:r>
      <w:proofErr w:type="spellEnd"/>
      <w:r w:rsidR="006B4BD8" w:rsidRPr="009C49DE">
        <w:rPr>
          <w:sz w:val="24"/>
          <w:szCs w:val="24"/>
        </w:rPr>
        <w:t>.</w:t>
      </w:r>
      <w:r w:rsidR="00073713" w:rsidRPr="009C49DE">
        <w:rPr>
          <w:sz w:val="24"/>
          <w:szCs w:val="24"/>
        </w:rPr>
        <w:t xml:space="preserve"> Pada </w:t>
      </w:r>
      <w:proofErr w:type="spellStart"/>
      <w:r w:rsidR="00073713" w:rsidRPr="009C49DE">
        <w:rPr>
          <w:sz w:val="24"/>
          <w:szCs w:val="24"/>
        </w:rPr>
        <w:t>saat</w:t>
      </w:r>
      <w:proofErr w:type="spellEnd"/>
      <w:r w:rsidR="00073713" w:rsidRPr="009C49DE">
        <w:rPr>
          <w:sz w:val="24"/>
          <w:szCs w:val="24"/>
        </w:rPr>
        <w:t xml:space="preserve"> </w:t>
      </w:r>
      <w:proofErr w:type="spellStart"/>
      <w:r w:rsidR="00073713" w:rsidRPr="009C49DE">
        <w:rPr>
          <w:sz w:val="24"/>
          <w:szCs w:val="24"/>
        </w:rPr>
        <w:t>Petak</w:t>
      </w:r>
      <w:proofErr w:type="spellEnd"/>
      <w:r w:rsidR="00073713" w:rsidRPr="009C49DE">
        <w:rPr>
          <w:sz w:val="24"/>
          <w:szCs w:val="24"/>
        </w:rPr>
        <w:t xml:space="preserve"> S1 </w:t>
      </w:r>
      <w:proofErr w:type="spellStart"/>
      <w:r w:rsidR="00073713" w:rsidRPr="009C49DE">
        <w:rPr>
          <w:sz w:val="24"/>
          <w:szCs w:val="24"/>
        </w:rPr>
        <w:t>mengalami</w:t>
      </w:r>
      <w:proofErr w:type="spellEnd"/>
      <w:r w:rsidR="00073713" w:rsidRPr="009C49DE">
        <w:rPr>
          <w:sz w:val="24"/>
          <w:szCs w:val="24"/>
        </w:rPr>
        <w:t xml:space="preserve"> </w:t>
      </w:r>
      <w:proofErr w:type="spellStart"/>
      <w:r w:rsidR="00073713" w:rsidRPr="009C49DE">
        <w:rPr>
          <w:sz w:val="24"/>
          <w:szCs w:val="24"/>
        </w:rPr>
        <w:t>kenaikan</w:t>
      </w:r>
      <w:proofErr w:type="spellEnd"/>
      <w:r w:rsidR="00073713" w:rsidRPr="009C49DE">
        <w:rPr>
          <w:sz w:val="24"/>
          <w:szCs w:val="24"/>
        </w:rPr>
        <w:t xml:space="preserve"> ammonia, </w:t>
      </w:r>
      <w:proofErr w:type="spellStart"/>
      <w:r w:rsidR="00073713" w:rsidRPr="009C49DE">
        <w:rPr>
          <w:sz w:val="24"/>
          <w:szCs w:val="24"/>
        </w:rPr>
        <w:t>suhu</w:t>
      </w:r>
      <w:proofErr w:type="spellEnd"/>
      <w:r w:rsidR="00073713" w:rsidRPr="009C49DE">
        <w:rPr>
          <w:sz w:val="24"/>
          <w:szCs w:val="24"/>
        </w:rPr>
        <w:t xml:space="preserve"> yang </w:t>
      </w:r>
      <w:proofErr w:type="spellStart"/>
      <w:r w:rsidR="00073713" w:rsidRPr="009C49DE">
        <w:rPr>
          <w:sz w:val="24"/>
          <w:szCs w:val="24"/>
        </w:rPr>
        <w:t>tercatat</w:t>
      </w:r>
      <w:proofErr w:type="spellEnd"/>
      <w:r w:rsidR="00073713" w:rsidRPr="009C49DE">
        <w:rPr>
          <w:sz w:val="24"/>
          <w:szCs w:val="24"/>
        </w:rPr>
        <w:t xml:space="preserve"> </w:t>
      </w:r>
      <w:proofErr w:type="spellStart"/>
      <w:r w:rsidR="00073713" w:rsidRPr="009C49DE">
        <w:rPr>
          <w:sz w:val="24"/>
          <w:szCs w:val="24"/>
        </w:rPr>
        <w:t>adalah</w:t>
      </w:r>
      <w:proofErr w:type="spellEnd"/>
      <w:r w:rsidR="00073713" w:rsidRPr="009C49DE">
        <w:rPr>
          <w:sz w:val="24"/>
          <w:szCs w:val="24"/>
        </w:rPr>
        <w:t xml:space="preserve"> 25</w:t>
      </w:r>
      <w:r w:rsidR="003475AD">
        <w:rPr>
          <w:sz w:val="24"/>
          <w:szCs w:val="24"/>
        </w:rPr>
        <w:t>°</w:t>
      </w:r>
      <w:r w:rsidR="00073713" w:rsidRPr="009C49DE">
        <w:rPr>
          <w:sz w:val="24"/>
          <w:szCs w:val="24"/>
        </w:rPr>
        <w:t xml:space="preserve"> C. </w:t>
      </w:r>
      <w:proofErr w:type="spellStart"/>
      <w:r w:rsidR="00073713" w:rsidRPr="009C49DE">
        <w:rPr>
          <w:sz w:val="24"/>
          <w:szCs w:val="24"/>
        </w:rPr>
        <w:t>Suhu</w:t>
      </w:r>
      <w:proofErr w:type="spellEnd"/>
      <w:r w:rsidR="00073713" w:rsidRPr="009C49DE">
        <w:rPr>
          <w:sz w:val="24"/>
          <w:szCs w:val="24"/>
        </w:rPr>
        <w:t xml:space="preserve"> </w:t>
      </w:r>
      <w:proofErr w:type="spellStart"/>
      <w:r w:rsidR="00073713" w:rsidRPr="009C49DE">
        <w:rPr>
          <w:sz w:val="24"/>
          <w:szCs w:val="24"/>
        </w:rPr>
        <w:t>ini</w:t>
      </w:r>
      <w:proofErr w:type="spellEnd"/>
      <w:r w:rsidR="00073713" w:rsidRPr="009C49DE">
        <w:rPr>
          <w:sz w:val="24"/>
          <w:szCs w:val="24"/>
        </w:rPr>
        <w:t xml:space="preserve"> </w:t>
      </w:r>
      <w:proofErr w:type="spellStart"/>
      <w:r w:rsidR="00073713" w:rsidRPr="009C49DE">
        <w:rPr>
          <w:sz w:val="24"/>
          <w:szCs w:val="24"/>
        </w:rPr>
        <w:t>dianggap</w:t>
      </w:r>
      <w:proofErr w:type="spellEnd"/>
      <w:r w:rsidR="00073713" w:rsidRPr="009C49DE">
        <w:rPr>
          <w:sz w:val="24"/>
          <w:szCs w:val="24"/>
        </w:rPr>
        <w:t xml:space="preserve"> </w:t>
      </w:r>
      <w:proofErr w:type="spellStart"/>
      <w:r w:rsidR="00073713" w:rsidRPr="009C49DE">
        <w:rPr>
          <w:sz w:val="24"/>
          <w:szCs w:val="24"/>
        </w:rPr>
        <w:t>cukup</w:t>
      </w:r>
      <w:proofErr w:type="spellEnd"/>
      <w:r w:rsidR="00073713" w:rsidRPr="009C49DE">
        <w:rPr>
          <w:sz w:val="24"/>
          <w:szCs w:val="24"/>
        </w:rPr>
        <w:t xml:space="preserve"> </w:t>
      </w:r>
      <w:proofErr w:type="spellStart"/>
      <w:r w:rsidR="00073713" w:rsidRPr="009C49DE">
        <w:rPr>
          <w:sz w:val="24"/>
          <w:szCs w:val="24"/>
        </w:rPr>
        <w:t>rendah</w:t>
      </w:r>
      <w:proofErr w:type="spellEnd"/>
      <w:r w:rsidR="00073713" w:rsidRPr="009C49DE">
        <w:rPr>
          <w:sz w:val="24"/>
          <w:szCs w:val="24"/>
        </w:rPr>
        <w:t xml:space="preserve"> </w:t>
      </w:r>
      <w:proofErr w:type="spellStart"/>
      <w:r w:rsidR="00073713" w:rsidRPr="009C49DE">
        <w:rPr>
          <w:sz w:val="24"/>
          <w:szCs w:val="24"/>
        </w:rPr>
        <w:t>dibandingkan</w:t>
      </w:r>
      <w:proofErr w:type="spellEnd"/>
      <w:r w:rsidR="00073713" w:rsidRPr="009C49DE">
        <w:rPr>
          <w:sz w:val="24"/>
          <w:szCs w:val="24"/>
        </w:rPr>
        <w:t xml:space="preserve"> </w:t>
      </w:r>
      <w:proofErr w:type="spellStart"/>
      <w:r w:rsidR="00073713" w:rsidRPr="009C49DE">
        <w:rPr>
          <w:sz w:val="24"/>
          <w:szCs w:val="24"/>
        </w:rPr>
        <w:t>suhu</w:t>
      </w:r>
      <w:proofErr w:type="spellEnd"/>
      <w:r w:rsidR="00073713" w:rsidRPr="009C49DE">
        <w:rPr>
          <w:sz w:val="24"/>
          <w:szCs w:val="24"/>
        </w:rPr>
        <w:t xml:space="preserve"> optimal yang </w:t>
      </w:r>
      <w:proofErr w:type="spellStart"/>
      <w:r w:rsidR="00073713" w:rsidRPr="009C49DE">
        <w:rPr>
          <w:sz w:val="24"/>
          <w:szCs w:val="24"/>
        </w:rPr>
        <w:t>seharusnya</w:t>
      </w:r>
      <w:proofErr w:type="spellEnd"/>
      <w:r w:rsidR="00073713" w:rsidRPr="009C49DE">
        <w:rPr>
          <w:sz w:val="24"/>
          <w:szCs w:val="24"/>
        </w:rPr>
        <w:t xml:space="preserve">. </w:t>
      </w:r>
      <w:proofErr w:type="spellStart"/>
      <w:r w:rsidR="00073713" w:rsidRPr="009C49DE">
        <w:rPr>
          <w:sz w:val="24"/>
          <w:szCs w:val="24"/>
        </w:rPr>
        <w:t>Menurut</w:t>
      </w:r>
      <w:proofErr w:type="spellEnd"/>
      <w:r w:rsidR="00073713" w:rsidRPr="009C49DE">
        <w:rPr>
          <w:sz w:val="24"/>
          <w:szCs w:val="24"/>
        </w:rPr>
        <w:t xml:space="preserve"> </w:t>
      </w:r>
      <w:proofErr w:type="spellStart"/>
      <w:r w:rsidR="00073713" w:rsidRPr="009C49DE">
        <w:rPr>
          <w:sz w:val="24"/>
          <w:szCs w:val="24"/>
        </w:rPr>
        <w:lastRenderedPageBreak/>
        <w:t>Wahyuningsih</w:t>
      </w:r>
      <w:proofErr w:type="spellEnd"/>
      <w:r w:rsidR="00073713" w:rsidRPr="009C49DE">
        <w:rPr>
          <w:sz w:val="24"/>
          <w:szCs w:val="24"/>
        </w:rPr>
        <w:t xml:space="preserve"> dan Gitarama (2020) </w:t>
      </w:r>
      <w:proofErr w:type="spellStart"/>
      <w:r w:rsidR="00073713" w:rsidRPr="009C49DE">
        <w:rPr>
          <w:sz w:val="24"/>
          <w:szCs w:val="24"/>
        </w:rPr>
        <w:t>suhu</w:t>
      </w:r>
      <w:proofErr w:type="spellEnd"/>
      <w:r w:rsidR="00073713" w:rsidRPr="009C49DE">
        <w:rPr>
          <w:sz w:val="24"/>
          <w:szCs w:val="24"/>
        </w:rPr>
        <w:t xml:space="preserve"> </w:t>
      </w:r>
      <w:proofErr w:type="spellStart"/>
      <w:r w:rsidR="00073713" w:rsidRPr="009C49DE">
        <w:rPr>
          <w:sz w:val="24"/>
          <w:szCs w:val="24"/>
        </w:rPr>
        <w:t>dapat</w:t>
      </w:r>
      <w:proofErr w:type="spellEnd"/>
      <w:r w:rsidR="00073713" w:rsidRPr="009C49DE">
        <w:rPr>
          <w:sz w:val="24"/>
          <w:szCs w:val="24"/>
        </w:rPr>
        <w:t xml:space="preserve"> </w:t>
      </w:r>
      <w:proofErr w:type="spellStart"/>
      <w:r w:rsidR="00073713" w:rsidRPr="009C49DE">
        <w:rPr>
          <w:sz w:val="24"/>
          <w:szCs w:val="24"/>
        </w:rPr>
        <w:t>mempengaruhi</w:t>
      </w:r>
      <w:proofErr w:type="spellEnd"/>
      <w:r w:rsidR="00073713" w:rsidRPr="009C49DE">
        <w:rPr>
          <w:sz w:val="24"/>
          <w:szCs w:val="24"/>
        </w:rPr>
        <w:t xml:space="preserve"> </w:t>
      </w:r>
      <w:proofErr w:type="spellStart"/>
      <w:r w:rsidR="00073713" w:rsidRPr="009C49DE">
        <w:rPr>
          <w:sz w:val="24"/>
          <w:szCs w:val="24"/>
        </w:rPr>
        <w:t>tingkat</w:t>
      </w:r>
      <w:proofErr w:type="spellEnd"/>
      <w:r w:rsidR="00073713" w:rsidRPr="009C49DE">
        <w:rPr>
          <w:sz w:val="24"/>
          <w:szCs w:val="24"/>
        </w:rPr>
        <w:t xml:space="preserve"> </w:t>
      </w:r>
      <w:proofErr w:type="spellStart"/>
      <w:r w:rsidR="00073713" w:rsidRPr="009C49DE">
        <w:rPr>
          <w:sz w:val="24"/>
          <w:szCs w:val="24"/>
        </w:rPr>
        <w:t>fluktuasi</w:t>
      </w:r>
      <w:proofErr w:type="spellEnd"/>
      <w:r w:rsidR="00073713" w:rsidRPr="009C49DE">
        <w:rPr>
          <w:sz w:val="24"/>
          <w:szCs w:val="24"/>
        </w:rPr>
        <w:t xml:space="preserve"> ammonia </w:t>
      </w:r>
      <w:proofErr w:type="spellStart"/>
      <w:r w:rsidR="00073713" w:rsidRPr="009C49DE">
        <w:rPr>
          <w:sz w:val="24"/>
          <w:szCs w:val="24"/>
        </w:rPr>
        <w:t>dalam</w:t>
      </w:r>
      <w:proofErr w:type="spellEnd"/>
      <w:r w:rsidR="00073713" w:rsidRPr="009C49DE">
        <w:rPr>
          <w:sz w:val="24"/>
          <w:szCs w:val="24"/>
        </w:rPr>
        <w:t xml:space="preserve"> air.</w:t>
      </w:r>
      <w:r w:rsidR="00073713">
        <w:rPr>
          <w:rFonts w:ascii="Arial" w:hAnsi="Arial" w:cs="Arial"/>
        </w:rPr>
        <w:t xml:space="preserve"> </w:t>
      </w:r>
    </w:p>
    <w:p w14:paraId="6BEB4E03" w14:textId="06F28CB2" w:rsidR="00E74489" w:rsidRDefault="00E74489" w:rsidP="00E74489">
      <w:pPr>
        <w:spacing w:line="480" w:lineRule="auto"/>
        <w:jc w:val="both"/>
        <w:rPr>
          <w:sz w:val="24"/>
          <w:szCs w:val="24"/>
        </w:rPr>
      </w:pPr>
      <w:r>
        <w:rPr>
          <w:sz w:val="24"/>
          <w:szCs w:val="24"/>
        </w:rPr>
        <w:t xml:space="preserve">6.1.1.8.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total</w:t>
      </w:r>
    </w:p>
    <w:p w14:paraId="220C474E" w14:textId="6C86F764" w:rsidR="00745E18" w:rsidRDefault="00745E18" w:rsidP="00E74489">
      <w:pPr>
        <w:spacing w:line="480" w:lineRule="auto"/>
        <w:jc w:val="both"/>
        <w:rPr>
          <w:sz w:val="24"/>
          <w:szCs w:val="24"/>
        </w:rPr>
      </w:pPr>
      <w:r>
        <w:rPr>
          <w:sz w:val="24"/>
          <w:szCs w:val="24"/>
        </w:rPr>
        <w:tab/>
      </w:r>
      <w:r w:rsidR="00097A38">
        <w:rPr>
          <w:sz w:val="24"/>
          <w:szCs w:val="24"/>
        </w:rPr>
        <w:t xml:space="preserve">Hasil rata-rata </w:t>
      </w:r>
      <w:proofErr w:type="spellStart"/>
      <w:r w:rsidR="00097A38">
        <w:rPr>
          <w:sz w:val="24"/>
          <w:szCs w:val="24"/>
        </w:rPr>
        <w:t>pengukuran</w:t>
      </w:r>
      <w:proofErr w:type="spellEnd"/>
      <w:r w:rsidR="00097A38">
        <w:rPr>
          <w:sz w:val="24"/>
          <w:szCs w:val="24"/>
        </w:rPr>
        <w:t xml:space="preserve"> </w:t>
      </w:r>
      <w:proofErr w:type="spellStart"/>
      <w:r w:rsidR="00097A38">
        <w:rPr>
          <w:sz w:val="24"/>
          <w:szCs w:val="24"/>
        </w:rPr>
        <w:t>bahan</w:t>
      </w:r>
      <w:proofErr w:type="spellEnd"/>
      <w:r w:rsidR="00097A38">
        <w:rPr>
          <w:sz w:val="24"/>
          <w:szCs w:val="24"/>
        </w:rPr>
        <w:t xml:space="preserve"> </w:t>
      </w:r>
      <w:proofErr w:type="spellStart"/>
      <w:r w:rsidR="00097A38">
        <w:rPr>
          <w:sz w:val="24"/>
          <w:szCs w:val="24"/>
        </w:rPr>
        <w:t>organik</w:t>
      </w:r>
      <w:proofErr w:type="spellEnd"/>
      <w:r w:rsidR="00097A38">
        <w:rPr>
          <w:sz w:val="24"/>
          <w:szCs w:val="24"/>
        </w:rPr>
        <w:t xml:space="preserve"> total di </w:t>
      </w:r>
      <w:proofErr w:type="spellStart"/>
      <w:r w:rsidR="00097A38">
        <w:rPr>
          <w:sz w:val="24"/>
          <w:szCs w:val="24"/>
        </w:rPr>
        <w:t>enam</w:t>
      </w:r>
      <w:proofErr w:type="spellEnd"/>
      <w:r w:rsidR="00097A38">
        <w:rPr>
          <w:sz w:val="24"/>
          <w:szCs w:val="24"/>
        </w:rPr>
        <w:t xml:space="preserve"> </w:t>
      </w:r>
      <w:proofErr w:type="spellStart"/>
      <w:r w:rsidR="00097A38">
        <w:rPr>
          <w:sz w:val="24"/>
          <w:szCs w:val="24"/>
        </w:rPr>
        <w:t>petak</w:t>
      </w:r>
      <w:proofErr w:type="spellEnd"/>
      <w:r w:rsidR="00097A38">
        <w:rPr>
          <w:sz w:val="24"/>
          <w:szCs w:val="24"/>
        </w:rPr>
        <w:t xml:space="preserve"> </w:t>
      </w:r>
      <w:proofErr w:type="spellStart"/>
      <w:r w:rsidR="00097A38">
        <w:rPr>
          <w:sz w:val="24"/>
          <w:szCs w:val="24"/>
        </w:rPr>
        <w:t>tambak</w:t>
      </w:r>
      <w:proofErr w:type="spellEnd"/>
      <w:r w:rsidR="00097A38">
        <w:rPr>
          <w:sz w:val="24"/>
          <w:szCs w:val="24"/>
        </w:rPr>
        <w:t xml:space="preserve"> </w:t>
      </w:r>
      <w:proofErr w:type="spellStart"/>
      <w:r w:rsidR="00097A38">
        <w:rPr>
          <w:sz w:val="24"/>
          <w:szCs w:val="24"/>
        </w:rPr>
        <w:t>berkisar</w:t>
      </w:r>
      <w:proofErr w:type="spellEnd"/>
      <w:r w:rsidR="00097A38">
        <w:rPr>
          <w:sz w:val="24"/>
          <w:szCs w:val="24"/>
        </w:rPr>
        <w:t xml:space="preserve"> </w:t>
      </w:r>
      <w:proofErr w:type="spellStart"/>
      <w:r w:rsidR="00097A38">
        <w:rPr>
          <w:sz w:val="24"/>
          <w:szCs w:val="24"/>
        </w:rPr>
        <w:t>antara</w:t>
      </w:r>
      <w:proofErr w:type="spellEnd"/>
      <w:r w:rsidR="00A84983">
        <w:rPr>
          <w:sz w:val="24"/>
          <w:szCs w:val="24"/>
        </w:rPr>
        <w:t xml:space="preserve"> </w:t>
      </w:r>
      <w:r w:rsidR="00326643">
        <w:rPr>
          <w:sz w:val="24"/>
          <w:szCs w:val="24"/>
        </w:rPr>
        <w:t>33-39</w:t>
      </w:r>
      <w:r w:rsidR="00A84983">
        <w:rPr>
          <w:sz w:val="24"/>
          <w:szCs w:val="24"/>
        </w:rPr>
        <w:t xml:space="preserve"> mg/L. </w:t>
      </w:r>
      <w:proofErr w:type="spellStart"/>
      <w:r w:rsidR="00523C8F">
        <w:rPr>
          <w:sz w:val="24"/>
          <w:szCs w:val="24"/>
        </w:rPr>
        <w:t>Menurut</w:t>
      </w:r>
      <w:proofErr w:type="spellEnd"/>
      <w:r w:rsidR="00523C8F">
        <w:rPr>
          <w:sz w:val="24"/>
          <w:szCs w:val="24"/>
        </w:rPr>
        <w:t xml:space="preserve"> </w:t>
      </w:r>
      <w:proofErr w:type="spellStart"/>
      <w:r w:rsidR="00523C8F">
        <w:rPr>
          <w:sz w:val="24"/>
          <w:szCs w:val="24"/>
        </w:rPr>
        <w:t>Wulandari</w:t>
      </w:r>
      <w:proofErr w:type="spellEnd"/>
      <w:r w:rsidR="00523C8F">
        <w:rPr>
          <w:sz w:val="24"/>
          <w:szCs w:val="24"/>
        </w:rPr>
        <w:t xml:space="preserve"> </w:t>
      </w:r>
      <w:proofErr w:type="spellStart"/>
      <w:r w:rsidR="00523C8F">
        <w:rPr>
          <w:sz w:val="24"/>
          <w:szCs w:val="24"/>
        </w:rPr>
        <w:t>dkk</w:t>
      </w:r>
      <w:proofErr w:type="spellEnd"/>
      <w:r w:rsidR="00523C8F">
        <w:rPr>
          <w:sz w:val="24"/>
          <w:szCs w:val="24"/>
        </w:rPr>
        <w:t xml:space="preserve">. (2015) </w:t>
      </w:r>
      <w:proofErr w:type="spellStart"/>
      <w:r w:rsidR="00523C8F">
        <w:rPr>
          <w:sz w:val="24"/>
          <w:szCs w:val="24"/>
        </w:rPr>
        <w:t>batas</w:t>
      </w:r>
      <w:proofErr w:type="spellEnd"/>
      <w:r w:rsidR="00523C8F">
        <w:rPr>
          <w:sz w:val="24"/>
          <w:szCs w:val="24"/>
        </w:rPr>
        <w:t xml:space="preserve"> </w:t>
      </w:r>
      <w:proofErr w:type="spellStart"/>
      <w:r w:rsidR="00523C8F">
        <w:rPr>
          <w:sz w:val="24"/>
          <w:szCs w:val="24"/>
        </w:rPr>
        <w:t>maksimum</w:t>
      </w:r>
      <w:proofErr w:type="spellEnd"/>
      <w:r w:rsidR="00523C8F">
        <w:rPr>
          <w:sz w:val="24"/>
          <w:szCs w:val="24"/>
        </w:rPr>
        <w:t xml:space="preserve"> </w:t>
      </w:r>
      <w:proofErr w:type="spellStart"/>
      <w:r w:rsidR="00523C8F">
        <w:rPr>
          <w:sz w:val="24"/>
          <w:szCs w:val="24"/>
        </w:rPr>
        <w:t>konsentrasi</w:t>
      </w:r>
      <w:proofErr w:type="spellEnd"/>
      <w:r w:rsidR="00523C8F">
        <w:rPr>
          <w:sz w:val="24"/>
          <w:szCs w:val="24"/>
        </w:rPr>
        <w:t xml:space="preserve"> </w:t>
      </w:r>
      <w:proofErr w:type="spellStart"/>
      <w:r w:rsidR="00523C8F">
        <w:rPr>
          <w:sz w:val="24"/>
          <w:szCs w:val="24"/>
        </w:rPr>
        <w:t>bahan</w:t>
      </w:r>
      <w:proofErr w:type="spellEnd"/>
      <w:r w:rsidR="00523C8F">
        <w:rPr>
          <w:sz w:val="24"/>
          <w:szCs w:val="24"/>
        </w:rPr>
        <w:t xml:space="preserve"> </w:t>
      </w:r>
      <w:proofErr w:type="spellStart"/>
      <w:r w:rsidR="00523C8F">
        <w:rPr>
          <w:sz w:val="24"/>
          <w:szCs w:val="24"/>
        </w:rPr>
        <w:t>organik</w:t>
      </w:r>
      <w:proofErr w:type="spellEnd"/>
      <w:r w:rsidR="00523C8F">
        <w:rPr>
          <w:sz w:val="24"/>
          <w:szCs w:val="24"/>
        </w:rPr>
        <w:t xml:space="preserve"> </w:t>
      </w:r>
      <w:proofErr w:type="spellStart"/>
      <w:r w:rsidR="00523C8F">
        <w:rPr>
          <w:sz w:val="24"/>
          <w:szCs w:val="24"/>
        </w:rPr>
        <w:t>adalah</w:t>
      </w:r>
      <w:proofErr w:type="spellEnd"/>
      <w:r w:rsidR="00523C8F">
        <w:rPr>
          <w:sz w:val="24"/>
          <w:szCs w:val="24"/>
        </w:rPr>
        <w:t xml:space="preserve"> &lt;150 mg/L </w:t>
      </w:r>
      <w:proofErr w:type="spellStart"/>
      <w:r w:rsidR="00523C8F">
        <w:rPr>
          <w:sz w:val="24"/>
          <w:szCs w:val="24"/>
        </w:rPr>
        <w:t>sehingga</w:t>
      </w:r>
      <w:proofErr w:type="spellEnd"/>
      <w:r w:rsidR="00523C8F">
        <w:rPr>
          <w:sz w:val="24"/>
          <w:szCs w:val="24"/>
        </w:rPr>
        <w:t xml:space="preserve"> </w:t>
      </w:r>
      <w:proofErr w:type="spellStart"/>
      <w:r w:rsidR="00523C8F">
        <w:rPr>
          <w:sz w:val="24"/>
          <w:szCs w:val="24"/>
        </w:rPr>
        <w:t>angka</w:t>
      </w:r>
      <w:proofErr w:type="spellEnd"/>
      <w:r w:rsidR="00523C8F">
        <w:rPr>
          <w:sz w:val="24"/>
          <w:szCs w:val="24"/>
        </w:rPr>
        <w:t xml:space="preserve"> </w:t>
      </w:r>
      <w:proofErr w:type="spellStart"/>
      <w:r w:rsidR="00523C8F">
        <w:rPr>
          <w:sz w:val="24"/>
          <w:szCs w:val="24"/>
        </w:rPr>
        <w:t>ini</w:t>
      </w:r>
      <w:proofErr w:type="spellEnd"/>
      <w:r w:rsidR="00523C8F">
        <w:rPr>
          <w:sz w:val="24"/>
          <w:szCs w:val="24"/>
        </w:rPr>
        <w:t xml:space="preserve"> </w:t>
      </w:r>
      <w:proofErr w:type="spellStart"/>
      <w:r w:rsidR="00523C8F">
        <w:rPr>
          <w:sz w:val="24"/>
          <w:szCs w:val="24"/>
        </w:rPr>
        <w:t>masih</w:t>
      </w:r>
      <w:proofErr w:type="spellEnd"/>
      <w:r w:rsidR="00523C8F">
        <w:rPr>
          <w:sz w:val="24"/>
          <w:szCs w:val="24"/>
        </w:rPr>
        <w:t xml:space="preserve"> </w:t>
      </w:r>
      <w:proofErr w:type="spellStart"/>
      <w:r w:rsidR="00523C8F">
        <w:rPr>
          <w:sz w:val="24"/>
          <w:szCs w:val="24"/>
        </w:rPr>
        <w:t>dalam</w:t>
      </w:r>
      <w:proofErr w:type="spellEnd"/>
      <w:r w:rsidR="00523C8F">
        <w:rPr>
          <w:sz w:val="24"/>
          <w:szCs w:val="24"/>
        </w:rPr>
        <w:t xml:space="preserve"> </w:t>
      </w:r>
      <w:proofErr w:type="spellStart"/>
      <w:r w:rsidR="00523C8F">
        <w:rPr>
          <w:sz w:val="24"/>
          <w:szCs w:val="24"/>
        </w:rPr>
        <w:t>kondisi</w:t>
      </w:r>
      <w:proofErr w:type="spellEnd"/>
      <w:r w:rsidR="00523C8F">
        <w:rPr>
          <w:sz w:val="24"/>
          <w:szCs w:val="24"/>
        </w:rPr>
        <w:t xml:space="preserve"> yang </w:t>
      </w:r>
      <w:proofErr w:type="spellStart"/>
      <w:r w:rsidR="00523C8F">
        <w:rPr>
          <w:sz w:val="24"/>
          <w:szCs w:val="24"/>
        </w:rPr>
        <w:t>layak</w:t>
      </w:r>
      <w:proofErr w:type="spellEnd"/>
      <w:r w:rsidR="00523C8F">
        <w:rPr>
          <w:sz w:val="24"/>
          <w:szCs w:val="24"/>
        </w:rPr>
        <w:t xml:space="preserve"> </w:t>
      </w:r>
      <w:proofErr w:type="spellStart"/>
      <w:r w:rsidR="00523C8F">
        <w:rPr>
          <w:sz w:val="24"/>
          <w:szCs w:val="24"/>
        </w:rPr>
        <w:t>karena</w:t>
      </w:r>
      <w:proofErr w:type="spellEnd"/>
      <w:r w:rsidR="00523C8F">
        <w:rPr>
          <w:sz w:val="24"/>
          <w:szCs w:val="24"/>
        </w:rPr>
        <w:t xml:space="preserve"> </w:t>
      </w:r>
      <w:proofErr w:type="spellStart"/>
      <w:r w:rsidR="00523C8F">
        <w:rPr>
          <w:sz w:val="24"/>
          <w:szCs w:val="24"/>
        </w:rPr>
        <w:t>termasuk</w:t>
      </w:r>
      <w:proofErr w:type="spellEnd"/>
      <w:r w:rsidR="00523C8F">
        <w:rPr>
          <w:sz w:val="24"/>
          <w:szCs w:val="24"/>
        </w:rPr>
        <w:t xml:space="preserve"> </w:t>
      </w:r>
      <w:proofErr w:type="spellStart"/>
      <w:r w:rsidR="00523C8F">
        <w:rPr>
          <w:sz w:val="24"/>
          <w:szCs w:val="24"/>
        </w:rPr>
        <w:t>dalam</w:t>
      </w:r>
      <w:proofErr w:type="spellEnd"/>
      <w:r w:rsidR="00523C8F">
        <w:rPr>
          <w:sz w:val="24"/>
          <w:szCs w:val="24"/>
        </w:rPr>
        <w:t xml:space="preserve"> </w:t>
      </w:r>
      <w:proofErr w:type="spellStart"/>
      <w:r w:rsidR="00523C8F">
        <w:rPr>
          <w:sz w:val="24"/>
          <w:szCs w:val="24"/>
        </w:rPr>
        <w:t>batas</w:t>
      </w:r>
      <w:proofErr w:type="spellEnd"/>
      <w:r w:rsidR="00523C8F">
        <w:rPr>
          <w:sz w:val="24"/>
          <w:szCs w:val="24"/>
        </w:rPr>
        <w:t xml:space="preserve"> </w:t>
      </w:r>
      <w:proofErr w:type="spellStart"/>
      <w:r w:rsidR="00523C8F">
        <w:rPr>
          <w:sz w:val="24"/>
          <w:szCs w:val="24"/>
        </w:rPr>
        <w:t>toleransi</w:t>
      </w:r>
      <w:proofErr w:type="spellEnd"/>
      <w:r w:rsidR="00523C8F">
        <w:rPr>
          <w:sz w:val="24"/>
          <w:szCs w:val="24"/>
        </w:rPr>
        <w:t xml:space="preserve"> </w:t>
      </w:r>
      <w:proofErr w:type="spellStart"/>
      <w:r w:rsidR="00523C8F">
        <w:rPr>
          <w:sz w:val="24"/>
          <w:szCs w:val="24"/>
        </w:rPr>
        <w:t>untuk</w:t>
      </w:r>
      <w:proofErr w:type="spellEnd"/>
      <w:r w:rsidR="00523C8F">
        <w:rPr>
          <w:sz w:val="24"/>
          <w:szCs w:val="24"/>
        </w:rPr>
        <w:t xml:space="preserve"> </w:t>
      </w:r>
      <w:proofErr w:type="spellStart"/>
      <w:r w:rsidR="00523C8F">
        <w:rPr>
          <w:sz w:val="24"/>
          <w:szCs w:val="24"/>
        </w:rPr>
        <w:t>pertumbuhan</w:t>
      </w:r>
      <w:proofErr w:type="spellEnd"/>
      <w:r w:rsidR="00523C8F">
        <w:rPr>
          <w:sz w:val="24"/>
          <w:szCs w:val="24"/>
        </w:rPr>
        <w:t xml:space="preserve"> </w:t>
      </w:r>
      <w:proofErr w:type="spellStart"/>
      <w:r w:rsidR="00523C8F">
        <w:rPr>
          <w:sz w:val="24"/>
          <w:szCs w:val="24"/>
        </w:rPr>
        <w:t>udang</w:t>
      </w:r>
      <w:proofErr w:type="spellEnd"/>
      <w:r w:rsidR="00523C8F">
        <w:rPr>
          <w:sz w:val="24"/>
          <w:szCs w:val="24"/>
        </w:rPr>
        <w:t xml:space="preserve"> </w:t>
      </w:r>
      <w:proofErr w:type="spellStart"/>
      <w:r w:rsidR="00523C8F">
        <w:rPr>
          <w:sz w:val="24"/>
          <w:szCs w:val="24"/>
        </w:rPr>
        <w:t>vaname</w:t>
      </w:r>
      <w:proofErr w:type="spellEnd"/>
      <w:r w:rsidR="00523C8F">
        <w:rPr>
          <w:sz w:val="24"/>
          <w:szCs w:val="24"/>
        </w:rPr>
        <w:t>.</w:t>
      </w:r>
      <w:r w:rsidR="00326643">
        <w:rPr>
          <w:sz w:val="24"/>
          <w:szCs w:val="24"/>
        </w:rPr>
        <w:t xml:space="preserve"> </w:t>
      </w:r>
    </w:p>
    <w:p w14:paraId="7440F6F1" w14:textId="3F402B91" w:rsidR="00326643" w:rsidRDefault="00326643" w:rsidP="00E74489">
      <w:pPr>
        <w:spacing w:line="480" w:lineRule="auto"/>
        <w:jc w:val="both"/>
        <w:rPr>
          <w:sz w:val="24"/>
          <w:szCs w:val="24"/>
        </w:rPr>
      </w:pPr>
      <w:r>
        <w:rPr>
          <w:sz w:val="24"/>
          <w:szCs w:val="24"/>
        </w:rPr>
        <w:tab/>
      </w:r>
      <w:r w:rsidR="00A01DE2">
        <w:rPr>
          <w:sz w:val="24"/>
          <w:szCs w:val="24"/>
        </w:rPr>
        <w:t xml:space="preserve">Nilai TOM </w:t>
      </w:r>
      <w:proofErr w:type="spellStart"/>
      <w:r w:rsidR="00A01DE2">
        <w:rPr>
          <w:sz w:val="24"/>
          <w:szCs w:val="24"/>
        </w:rPr>
        <w:t>tiap</w:t>
      </w:r>
      <w:proofErr w:type="spellEnd"/>
      <w:r w:rsidR="00A01DE2">
        <w:rPr>
          <w:sz w:val="24"/>
          <w:szCs w:val="24"/>
        </w:rPr>
        <w:t xml:space="preserve"> </w:t>
      </w:r>
      <w:proofErr w:type="spellStart"/>
      <w:r w:rsidR="00A01DE2">
        <w:rPr>
          <w:sz w:val="24"/>
          <w:szCs w:val="24"/>
        </w:rPr>
        <w:t>minggu</w:t>
      </w:r>
      <w:proofErr w:type="spellEnd"/>
      <w:r w:rsidR="00A01DE2">
        <w:rPr>
          <w:sz w:val="24"/>
          <w:szCs w:val="24"/>
        </w:rPr>
        <w:t xml:space="preserve"> </w:t>
      </w:r>
      <w:proofErr w:type="spellStart"/>
      <w:r w:rsidR="00A01DE2">
        <w:rPr>
          <w:sz w:val="24"/>
          <w:szCs w:val="24"/>
        </w:rPr>
        <w:t>menunjukkan</w:t>
      </w:r>
      <w:proofErr w:type="spellEnd"/>
      <w:r w:rsidR="00A01DE2">
        <w:rPr>
          <w:sz w:val="24"/>
          <w:szCs w:val="24"/>
        </w:rPr>
        <w:t xml:space="preserve"> </w:t>
      </w:r>
      <w:proofErr w:type="spellStart"/>
      <w:r w:rsidR="00A01DE2">
        <w:rPr>
          <w:sz w:val="24"/>
          <w:szCs w:val="24"/>
        </w:rPr>
        <w:t>adanya</w:t>
      </w:r>
      <w:proofErr w:type="spellEnd"/>
      <w:r w:rsidR="00A01DE2">
        <w:rPr>
          <w:sz w:val="24"/>
          <w:szCs w:val="24"/>
        </w:rPr>
        <w:t xml:space="preserve"> </w:t>
      </w:r>
      <w:proofErr w:type="spellStart"/>
      <w:r w:rsidR="00A01DE2">
        <w:rPr>
          <w:sz w:val="24"/>
          <w:szCs w:val="24"/>
        </w:rPr>
        <w:t>kecenderungan</w:t>
      </w:r>
      <w:proofErr w:type="spellEnd"/>
      <w:r w:rsidR="00A01DE2">
        <w:rPr>
          <w:sz w:val="24"/>
          <w:szCs w:val="24"/>
        </w:rPr>
        <w:t xml:space="preserve"> </w:t>
      </w:r>
      <w:proofErr w:type="spellStart"/>
      <w:r w:rsidR="00A01DE2">
        <w:rPr>
          <w:sz w:val="24"/>
          <w:szCs w:val="24"/>
        </w:rPr>
        <w:t>peningkatan</w:t>
      </w:r>
      <w:proofErr w:type="spellEnd"/>
      <w:r w:rsidR="00A01DE2">
        <w:rPr>
          <w:sz w:val="24"/>
          <w:szCs w:val="24"/>
        </w:rPr>
        <w:t xml:space="preserve"> </w:t>
      </w:r>
      <w:proofErr w:type="spellStart"/>
      <w:r w:rsidR="00A01DE2">
        <w:rPr>
          <w:sz w:val="24"/>
          <w:szCs w:val="24"/>
        </w:rPr>
        <w:t>bila</w:t>
      </w:r>
      <w:proofErr w:type="spellEnd"/>
      <w:r w:rsidR="00A01DE2">
        <w:rPr>
          <w:sz w:val="24"/>
          <w:szCs w:val="24"/>
        </w:rPr>
        <w:t xml:space="preserve"> </w:t>
      </w:r>
      <w:proofErr w:type="spellStart"/>
      <w:r w:rsidR="00A01DE2">
        <w:rPr>
          <w:sz w:val="24"/>
          <w:szCs w:val="24"/>
        </w:rPr>
        <w:t>dilihat</w:t>
      </w:r>
      <w:proofErr w:type="spellEnd"/>
      <w:r w:rsidR="00A01DE2">
        <w:rPr>
          <w:sz w:val="24"/>
          <w:szCs w:val="24"/>
        </w:rPr>
        <w:t xml:space="preserve"> </w:t>
      </w:r>
      <w:proofErr w:type="spellStart"/>
      <w:r w:rsidR="00A01DE2">
        <w:rPr>
          <w:sz w:val="24"/>
          <w:szCs w:val="24"/>
        </w:rPr>
        <w:t>dari</w:t>
      </w:r>
      <w:proofErr w:type="spellEnd"/>
      <w:r w:rsidR="00A01DE2">
        <w:rPr>
          <w:sz w:val="24"/>
          <w:szCs w:val="24"/>
        </w:rPr>
        <w:t xml:space="preserve"> </w:t>
      </w:r>
      <w:proofErr w:type="spellStart"/>
      <w:r w:rsidR="00A01DE2">
        <w:rPr>
          <w:sz w:val="24"/>
          <w:szCs w:val="24"/>
        </w:rPr>
        <w:t>grafiknya</w:t>
      </w:r>
      <w:proofErr w:type="spellEnd"/>
      <w:r w:rsidR="00A01DE2">
        <w:rPr>
          <w:sz w:val="24"/>
          <w:szCs w:val="24"/>
        </w:rPr>
        <w:t xml:space="preserve"> pada </w:t>
      </w:r>
      <w:r w:rsidR="00A01DE2" w:rsidRPr="00803A61">
        <w:rPr>
          <w:b/>
          <w:bCs/>
          <w:sz w:val="24"/>
          <w:szCs w:val="24"/>
        </w:rPr>
        <w:t xml:space="preserve">Gambar </w:t>
      </w:r>
      <w:r w:rsidR="00803A61" w:rsidRPr="00803A61">
        <w:rPr>
          <w:b/>
          <w:bCs/>
          <w:sz w:val="24"/>
          <w:szCs w:val="24"/>
        </w:rPr>
        <w:t>5.9</w:t>
      </w:r>
      <w:r w:rsidR="00803A61">
        <w:rPr>
          <w:sz w:val="24"/>
          <w:szCs w:val="24"/>
        </w:rPr>
        <w:t>.</w:t>
      </w:r>
      <w:r w:rsidR="00A01DE2">
        <w:rPr>
          <w:sz w:val="24"/>
          <w:szCs w:val="24"/>
        </w:rPr>
        <w:t xml:space="preserve"> </w:t>
      </w:r>
      <w:proofErr w:type="spellStart"/>
      <w:r w:rsidR="00771AB2">
        <w:rPr>
          <w:sz w:val="24"/>
          <w:szCs w:val="24"/>
        </w:rPr>
        <w:t>Kenaikan</w:t>
      </w:r>
      <w:proofErr w:type="spellEnd"/>
      <w:r w:rsidR="00771AB2">
        <w:rPr>
          <w:sz w:val="24"/>
          <w:szCs w:val="24"/>
        </w:rPr>
        <w:t xml:space="preserve"> </w:t>
      </w:r>
      <w:proofErr w:type="spellStart"/>
      <w:r w:rsidR="00771AB2">
        <w:rPr>
          <w:sz w:val="24"/>
          <w:szCs w:val="24"/>
        </w:rPr>
        <w:t>nilai</w:t>
      </w:r>
      <w:proofErr w:type="spellEnd"/>
      <w:r w:rsidR="00771AB2">
        <w:rPr>
          <w:sz w:val="24"/>
          <w:szCs w:val="24"/>
        </w:rPr>
        <w:t xml:space="preserve"> </w:t>
      </w:r>
      <w:proofErr w:type="spellStart"/>
      <w:r w:rsidR="00771AB2">
        <w:rPr>
          <w:sz w:val="24"/>
          <w:szCs w:val="24"/>
        </w:rPr>
        <w:t>bahan</w:t>
      </w:r>
      <w:proofErr w:type="spellEnd"/>
      <w:r w:rsidR="00771AB2">
        <w:rPr>
          <w:sz w:val="24"/>
          <w:szCs w:val="24"/>
        </w:rPr>
        <w:t xml:space="preserve"> </w:t>
      </w:r>
      <w:proofErr w:type="spellStart"/>
      <w:r w:rsidR="00771AB2">
        <w:rPr>
          <w:sz w:val="24"/>
          <w:szCs w:val="24"/>
        </w:rPr>
        <w:t>organik</w:t>
      </w:r>
      <w:proofErr w:type="spellEnd"/>
      <w:r w:rsidR="00771AB2">
        <w:rPr>
          <w:sz w:val="24"/>
          <w:szCs w:val="24"/>
        </w:rPr>
        <w:t xml:space="preserve"> </w:t>
      </w:r>
      <w:proofErr w:type="spellStart"/>
      <w:r w:rsidR="00771AB2">
        <w:rPr>
          <w:sz w:val="24"/>
          <w:szCs w:val="24"/>
        </w:rPr>
        <w:t>ini</w:t>
      </w:r>
      <w:proofErr w:type="spellEnd"/>
      <w:r w:rsidR="00771AB2">
        <w:rPr>
          <w:sz w:val="24"/>
          <w:szCs w:val="24"/>
        </w:rPr>
        <w:t xml:space="preserve"> </w:t>
      </w:r>
      <w:proofErr w:type="spellStart"/>
      <w:r w:rsidR="00771AB2">
        <w:rPr>
          <w:sz w:val="24"/>
          <w:szCs w:val="24"/>
        </w:rPr>
        <w:t>diduga</w:t>
      </w:r>
      <w:proofErr w:type="spellEnd"/>
      <w:r w:rsidR="00771AB2">
        <w:rPr>
          <w:sz w:val="24"/>
          <w:szCs w:val="24"/>
        </w:rPr>
        <w:t xml:space="preserve"> </w:t>
      </w:r>
      <w:proofErr w:type="spellStart"/>
      <w:r w:rsidR="00771AB2">
        <w:rPr>
          <w:sz w:val="24"/>
          <w:szCs w:val="24"/>
        </w:rPr>
        <w:t>berkaitan</w:t>
      </w:r>
      <w:proofErr w:type="spellEnd"/>
      <w:r w:rsidR="00771AB2">
        <w:rPr>
          <w:sz w:val="24"/>
          <w:szCs w:val="24"/>
        </w:rPr>
        <w:t xml:space="preserve"> </w:t>
      </w:r>
      <w:proofErr w:type="spellStart"/>
      <w:r w:rsidR="00771AB2">
        <w:rPr>
          <w:sz w:val="24"/>
          <w:szCs w:val="24"/>
        </w:rPr>
        <w:t>dengan</w:t>
      </w:r>
      <w:proofErr w:type="spellEnd"/>
      <w:r w:rsidR="00771AB2">
        <w:rPr>
          <w:sz w:val="24"/>
          <w:szCs w:val="24"/>
        </w:rPr>
        <w:t xml:space="preserve"> system </w:t>
      </w:r>
      <w:proofErr w:type="spellStart"/>
      <w:r w:rsidR="00771AB2">
        <w:rPr>
          <w:sz w:val="24"/>
          <w:szCs w:val="24"/>
        </w:rPr>
        <w:t>budidaya</w:t>
      </w:r>
      <w:proofErr w:type="spellEnd"/>
      <w:r w:rsidR="00771AB2">
        <w:rPr>
          <w:sz w:val="24"/>
          <w:szCs w:val="24"/>
        </w:rPr>
        <w:t xml:space="preserve"> yang </w:t>
      </w:r>
      <w:proofErr w:type="spellStart"/>
      <w:r w:rsidR="00771AB2">
        <w:rPr>
          <w:sz w:val="24"/>
          <w:szCs w:val="24"/>
        </w:rPr>
        <w:t>dilakukan</w:t>
      </w:r>
      <w:proofErr w:type="spellEnd"/>
      <w:r w:rsidR="00771AB2">
        <w:rPr>
          <w:sz w:val="24"/>
          <w:szCs w:val="24"/>
        </w:rPr>
        <w:t xml:space="preserve"> </w:t>
      </w:r>
      <w:proofErr w:type="spellStart"/>
      <w:r w:rsidR="00771AB2">
        <w:rPr>
          <w:sz w:val="24"/>
          <w:szCs w:val="24"/>
        </w:rPr>
        <w:t>secara</w:t>
      </w:r>
      <w:proofErr w:type="spellEnd"/>
      <w:r w:rsidR="00771AB2">
        <w:rPr>
          <w:sz w:val="24"/>
          <w:szCs w:val="24"/>
        </w:rPr>
        <w:t xml:space="preserve"> </w:t>
      </w:r>
      <w:proofErr w:type="spellStart"/>
      <w:r w:rsidR="00771AB2">
        <w:rPr>
          <w:sz w:val="24"/>
          <w:szCs w:val="24"/>
        </w:rPr>
        <w:t>intensif</w:t>
      </w:r>
      <w:proofErr w:type="spellEnd"/>
      <w:r w:rsidR="00771AB2">
        <w:rPr>
          <w:sz w:val="24"/>
          <w:szCs w:val="24"/>
        </w:rPr>
        <w:t xml:space="preserve">. </w:t>
      </w:r>
      <w:proofErr w:type="spellStart"/>
      <w:r w:rsidR="00771AB2">
        <w:rPr>
          <w:sz w:val="24"/>
          <w:szCs w:val="24"/>
        </w:rPr>
        <w:t>Disebutkan</w:t>
      </w:r>
      <w:proofErr w:type="spellEnd"/>
      <w:r w:rsidR="00771AB2">
        <w:rPr>
          <w:sz w:val="24"/>
          <w:szCs w:val="24"/>
        </w:rPr>
        <w:t xml:space="preserve"> oleh </w:t>
      </w:r>
      <w:proofErr w:type="spellStart"/>
      <w:r w:rsidR="00771AB2">
        <w:rPr>
          <w:sz w:val="24"/>
          <w:szCs w:val="24"/>
        </w:rPr>
        <w:t>Situngkir</w:t>
      </w:r>
      <w:proofErr w:type="spellEnd"/>
      <w:r w:rsidR="00771AB2">
        <w:rPr>
          <w:sz w:val="24"/>
          <w:szCs w:val="24"/>
        </w:rPr>
        <w:t xml:space="preserve"> </w:t>
      </w:r>
      <w:proofErr w:type="spellStart"/>
      <w:r w:rsidR="00771AB2">
        <w:rPr>
          <w:sz w:val="24"/>
          <w:szCs w:val="24"/>
        </w:rPr>
        <w:t>dkk</w:t>
      </w:r>
      <w:proofErr w:type="spellEnd"/>
      <w:r w:rsidR="00771AB2">
        <w:rPr>
          <w:sz w:val="24"/>
          <w:szCs w:val="24"/>
        </w:rPr>
        <w:t xml:space="preserve">. (2019) </w:t>
      </w:r>
      <w:proofErr w:type="spellStart"/>
      <w:r w:rsidR="00771AB2">
        <w:rPr>
          <w:sz w:val="24"/>
          <w:szCs w:val="24"/>
        </w:rPr>
        <w:t>bahwa</w:t>
      </w:r>
      <w:proofErr w:type="spellEnd"/>
      <w:r w:rsidR="00771AB2">
        <w:rPr>
          <w:sz w:val="24"/>
          <w:szCs w:val="24"/>
        </w:rPr>
        <w:t xml:space="preserve"> salah </w:t>
      </w:r>
      <w:proofErr w:type="spellStart"/>
      <w:r w:rsidR="00771AB2">
        <w:rPr>
          <w:sz w:val="24"/>
          <w:szCs w:val="24"/>
        </w:rPr>
        <w:t>satu</w:t>
      </w:r>
      <w:proofErr w:type="spellEnd"/>
      <w:r w:rsidR="00771AB2">
        <w:rPr>
          <w:sz w:val="24"/>
          <w:szCs w:val="24"/>
        </w:rPr>
        <w:t xml:space="preserve"> </w:t>
      </w:r>
      <w:proofErr w:type="spellStart"/>
      <w:r w:rsidR="00771AB2">
        <w:rPr>
          <w:sz w:val="24"/>
          <w:szCs w:val="24"/>
        </w:rPr>
        <w:t>konsekuensi</w:t>
      </w:r>
      <w:proofErr w:type="spellEnd"/>
      <w:r w:rsidR="00771AB2">
        <w:rPr>
          <w:sz w:val="24"/>
          <w:szCs w:val="24"/>
        </w:rPr>
        <w:t xml:space="preserve"> </w:t>
      </w:r>
      <w:proofErr w:type="spellStart"/>
      <w:r w:rsidR="00771AB2">
        <w:rPr>
          <w:sz w:val="24"/>
          <w:szCs w:val="24"/>
        </w:rPr>
        <w:t>dari</w:t>
      </w:r>
      <w:proofErr w:type="spellEnd"/>
      <w:r w:rsidR="00771AB2">
        <w:rPr>
          <w:sz w:val="24"/>
          <w:szCs w:val="24"/>
        </w:rPr>
        <w:t xml:space="preserve"> </w:t>
      </w:r>
      <w:proofErr w:type="spellStart"/>
      <w:r w:rsidR="00771AB2">
        <w:rPr>
          <w:sz w:val="24"/>
          <w:szCs w:val="24"/>
        </w:rPr>
        <w:t>kegiatan</w:t>
      </w:r>
      <w:proofErr w:type="spellEnd"/>
      <w:r w:rsidR="00771AB2">
        <w:rPr>
          <w:sz w:val="24"/>
          <w:szCs w:val="24"/>
        </w:rPr>
        <w:t xml:space="preserve"> </w:t>
      </w:r>
      <w:proofErr w:type="spellStart"/>
      <w:r w:rsidR="00771AB2">
        <w:rPr>
          <w:sz w:val="24"/>
          <w:szCs w:val="24"/>
        </w:rPr>
        <w:t>budidaya</w:t>
      </w:r>
      <w:proofErr w:type="spellEnd"/>
      <w:r w:rsidR="00771AB2">
        <w:rPr>
          <w:sz w:val="24"/>
          <w:szCs w:val="24"/>
        </w:rPr>
        <w:t xml:space="preserve"> </w:t>
      </w:r>
      <w:proofErr w:type="spellStart"/>
      <w:r w:rsidR="00771AB2">
        <w:rPr>
          <w:sz w:val="24"/>
          <w:szCs w:val="24"/>
        </w:rPr>
        <w:t>udang</w:t>
      </w:r>
      <w:proofErr w:type="spellEnd"/>
      <w:r w:rsidR="00771AB2">
        <w:rPr>
          <w:sz w:val="24"/>
          <w:szCs w:val="24"/>
        </w:rPr>
        <w:t xml:space="preserve"> </w:t>
      </w:r>
      <w:proofErr w:type="spellStart"/>
      <w:r w:rsidR="00771AB2">
        <w:rPr>
          <w:sz w:val="24"/>
          <w:szCs w:val="24"/>
        </w:rPr>
        <w:t>vaname</w:t>
      </w:r>
      <w:proofErr w:type="spellEnd"/>
      <w:r w:rsidR="00771AB2">
        <w:rPr>
          <w:sz w:val="24"/>
          <w:szCs w:val="24"/>
        </w:rPr>
        <w:t xml:space="preserve"> yang </w:t>
      </w:r>
      <w:proofErr w:type="spellStart"/>
      <w:r w:rsidR="00771AB2">
        <w:rPr>
          <w:sz w:val="24"/>
          <w:szCs w:val="24"/>
        </w:rPr>
        <w:t>intensif</w:t>
      </w:r>
      <w:proofErr w:type="spellEnd"/>
      <w:r w:rsidR="00771AB2">
        <w:rPr>
          <w:sz w:val="24"/>
          <w:szCs w:val="24"/>
        </w:rPr>
        <w:t xml:space="preserve"> </w:t>
      </w:r>
      <w:proofErr w:type="spellStart"/>
      <w:r w:rsidR="00771AB2">
        <w:rPr>
          <w:sz w:val="24"/>
          <w:szCs w:val="24"/>
        </w:rPr>
        <w:t>adalah</w:t>
      </w:r>
      <w:proofErr w:type="spellEnd"/>
      <w:r w:rsidR="00771AB2">
        <w:rPr>
          <w:sz w:val="24"/>
          <w:szCs w:val="24"/>
        </w:rPr>
        <w:t xml:space="preserve"> </w:t>
      </w:r>
      <w:proofErr w:type="spellStart"/>
      <w:r w:rsidR="00771AB2">
        <w:rPr>
          <w:sz w:val="24"/>
          <w:szCs w:val="24"/>
        </w:rPr>
        <w:t>meningkatnya</w:t>
      </w:r>
      <w:proofErr w:type="spellEnd"/>
      <w:r w:rsidR="00771AB2">
        <w:rPr>
          <w:sz w:val="24"/>
          <w:szCs w:val="24"/>
        </w:rPr>
        <w:t xml:space="preserve"> </w:t>
      </w:r>
      <w:proofErr w:type="spellStart"/>
      <w:r w:rsidR="00771AB2">
        <w:rPr>
          <w:sz w:val="24"/>
          <w:szCs w:val="24"/>
        </w:rPr>
        <w:t>bahan</w:t>
      </w:r>
      <w:proofErr w:type="spellEnd"/>
      <w:r w:rsidR="00771AB2">
        <w:rPr>
          <w:sz w:val="24"/>
          <w:szCs w:val="24"/>
        </w:rPr>
        <w:t xml:space="preserve"> </w:t>
      </w:r>
      <w:proofErr w:type="spellStart"/>
      <w:r w:rsidR="00771AB2">
        <w:rPr>
          <w:sz w:val="24"/>
          <w:szCs w:val="24"/>
        </w:rPr>
        <w:t>organik</w:t>
      </w:r>
      <w:proofErr w:type="spellEnd"/>
      <w:r w:rsidR="00771AB2">
        <w:rPr>
          <w:sz w:val="24"/>
          <w:szCs w:val="24"/>
        </w:rPr>
        <w:t xml:space="preserve"> yang </w:t>
      </w:r>
      <w:proofErr w:type="spellStart"/>
      <w:r w:rsidR="00771AB2">
        <w:rPr>
          <w:sz w:val="24"/>
          <w:szCs w:val="24"/>
        </w:rPr>
        <w:t>diakibatkan</w:t>
      </w:r>
      <w:proofErr w:type="spellEnd"/>
      <w:r w:rsidR="00771AB2">
        <w:rPr>
          <w:sz w:val="24"/>
          <w:szCs w:val="24"/>
        </w:rPr>
        <w:t xml:space="preserve"> oleh </w:t>
      </w:r>
      <w:proofErr w:type="spellStart"/>
      <w:r w:rsidR="00771AB2">
        <w:rPr>
          <w:sz w:val="24"/>
          <w:szCs w:val="24"/>
        </w:rPr>
        <w:t>sisa</w:t>
      </w:r>
      <w:proofErr w:type="spellEnd"/>
      <w:r w:rsidR="00771AB2">
        <w:rPr>
          <w:sz w:val="24"/>
          <w:szCs w:val="24"/>
        </w:rPr>
        <w:t xml:space="preserve"> </w:t>
      </w:r>
      <w:proofErr w:type="spellStart"/>
      <w:r w:rsidR="00771AB2">
        <w:rPr>
          <w:sz w:val="24"/>
          <w:szCs w:val="24"/>
        </w:rPr>
        <w:t>pakan</w:t>
      </w:r>
      <w:proofErr w:type="spellEnd"/>
      <w:r w:rsidR="00771AB2">
        <w:rPr>
          <w:sz w:val="24"/>
          <w:szCs w:val="24"/>
        </w:rPr>
        <w:t xml:space="preserve"> dan </w:t>
      </w:r>
      <w:proofErr w:type="spellStart"/>
      <w:r w:rsidR="00771AB2">
        <w:rPr>
          <w:sz w:val="24"/>
          <w:szCs w:val="24"/>
        </w:rPr>
        <w:t>kotoran</w:t>
      </w:r>
      <w:proofErr w:type="spellEnd"/>
      <w:r w:rsidR="00771AB2">
        <w:rPr>
          <w:sz w:val="24"/>
          <w:szCs w:val="24"/>
        </w:rPr>
        <w:t xml:space="preserve"> </w:t>
      </w:r>
      <w:proofErr w:type="spellStart"/>
      <w:r w:rsidR="00771AB2">
        <w:rPr>
          <w:sz w:val="24"/>
          <w:szCs w:val="24"/>
        </w:rPr>
        <w:t>udang</w:t>
      </w:r>
      <w:proofErr w:type="spellEnd"/>
      <w:r w:rsidR="00771AB2">
        <w:rPr>
          <w:sz w:val="24"/>
          <w:szCs w:val="24"/>
        </w:rPr>
        <w:t>. TOM juga</w:t>
      </w:r>
      <w:r w:rsidR="00A01DE2">
        <w:rPr>
          <w:sz w:val="24"/>
          <w:szCs w:val="24"/>
        </w:rPr>
        <w:t xml:space="preserve"> sangat </w:t>
      </w:r>
      <w:proofErr w:type="spellStart"/>
      <w:r w:rsidR="00A01DE2">
        <w:rPr>
          <w:sz w:val="24"/>
          <w:szCs w:val="24"/>
        </w:rPr>
        <w:t>berhubungan</w:t>
      </w:r>
      <w:proofErr w:type="spellEnd"/>
      <w:r w:rsidR="00A01DE2">
        <w:rPr>
          <w:sz w:val="24"/>
          <w:szCs w:val="24"/>
        </w:rPr>
        <w:t xml:space="preserve"> </w:t>
      </w:r>
      <w:proofErr w:type="spellStart"/>
      <w:r w:rsidR="00A01DE2">
        <w:rPr>
          <w:sz w:val="24"/>
          <w:szCs w:val="24"/>
        </w:rPr>
        <w:t>dengan</w:t>
      </w:r>
      <w:proofErr w:type="spellEnd"/>
      <w:r w:rsidR="00A01DE2">
        <w:rPr>
          <w:sz w:val="24"/>
          <w:szCs w:val="24"/>
        </w:rPr>
        <w:t xml:space="preserve"> </w:t>
      </w:r>
      <w:proofErr w:type="spellStart"/>
      <w:r w:rsidR="00A01DE2">
        <w:rPr>
          <w:sz w:val="24"/>
          <w:szCs w:val="24"/>
        </w:rPr>
        <w:t>nilai</w:t>
      </w:r>
      <w:proofErr w:type="spellEnd"/>
      <w:r w:rsidR="00A01DE2">
        <w:rPr>
          <w:sz w:val="24"/>
          <w:szCs w:val="24"/>
        </w:rPr>
        <w:t xml:space="preserve"> </w:t>
      </w:r>
      <w:proofErr w:type="spellStart"/>
      <w:r w:rsidR="00A01DE2">
        <w:rPr>
          <w:sz w:val="24"/>
          <w:szCs w:val="24"/>
        </w:rPr>
        <w:t>kualitas</w:t>
      </w:r>
      <w:proofErr w:type="spellEnd"/>
      <w:r w:rsidR="00A01DE2">
        <w:rPr>
          <w:sz w:val="24"/>
          <w:szCs w:val="24"/>
        </w:rPr>
        <w:t xml:space="preserve"> air </w:t>
      </w:r>
      <w:proofErr w:type="spellStart"/>
      <w:r w:rsidR="00A01DE2">
        <w:rPr>
          <w:sz w:val="24"/>
          <w:szCs w:val="24"/>
        </w:rPr>
        <w:t>lainnya</w:t>
      </w:r>
      <w:proofErr w:type="spellEnd"/>
      <w:r w:rsidR="00A01DE2">
        <w:rPr>
          <w:sz w:val="24"/>
          <w:szCs w:val="24"/>
        </w:rPr>
        <w:t xml:space="preserve"> </w:t>
      </w:r>
      <w:proofErr w:type="spellStart"/>
      <w:r w:rsidR="00A01DE2">
        <w:rPr>
          <w:sz w:val="24"/>
          <w:szCs w:val="24"/>
        </w:rPr>
        <w:t>seperti</w:t>
      </w:r>
      <w:proofErr w:type="spellEnd"/>
      <w:r w:rsidR="00A01DE2">
        <w:rPr>
          <w:sz w:val="24"/>
          <w:szCs w:val="24"/>
        </w:rPr>
        <w:t xml:space="preserve"> ammonia dan </w:t>
      </w:r>
      <w:proofErr w:type="spellStart"/>
      <w:r w:rsidR="00A01DE2">
        <w:rPr>
          <w:sz w:val="24"/>
          <w:szCs w:val="24"/>
        </w:rPr>
        <w:t>nitrit</w:t>
      </w:r>
      <w:proofErr w:type="spellEnd"/>
      <w:r w:rsidR="00A01DE2">
        <w:rPr>
          <w:sz w:val="24"/>
          <w:szCs w:val="24"/>
        </w:rPr>
        <w:t xml:space="preserve">. </w:t>
      </w:r>
      <w:proofErr w:type="spellStart"/>
      <w:r w:rsidR="00A01DE2">
        <w:rPr>
          <w:sz w:val="24"/>
          <w:szCs w:val="24"/>
        </w:rPr>
        <w:t>Dapat</w:t>
      </w:r>
      <w:proofErr w:type="spellEnd"/>
      <w:r w:rsidR="00A01DE2">
        <w:rPr>
          <w:sz w:val="24"/>
          <w:szCs w:val="24"/>
        </w:rPr>
        <w:t xml:space="preserve"> </w:t>
      </w:r>
      <w:proofErr w:type="spellStart"/>
      <w:r w:rsidR="00A01DE2">
        <w:rPr>
          <w:sz w:val="24"/>
          <w:szCs w:val="24"/>
        </w:rPr>
        <w:t>dilihat</w:t>
      </w:r>
      <w:proofErr w:type="spellEnd"/>
      <w:r w:rsidR="00A01DE2">
        <w:rPr>
          <w:sz w:val="24"/>
          <w:szCs w:val="24"/>
        </w:rPr>
        <w:t xml:space="preserve"> </w:t>
      </w:r>
      <w:proofErr w:type="spellStart"/>
      <w:r w:rsidR="00A01DE2">
        <w:rPr>
          <w:sz w:val="24"/>
          <w:szCs w:val="24"/>
        </w:rPr>
        <w:t>bahwa</w:t>
      </w:r>
      <w:proofErr w:type="spellEnd"/>
      <w:r w:rsidR="00A01DE2">
        <w:rPr>
          <w:sz w:val="24"/>
          <w:szCs w:val="24"/>
        </w:rPr>
        <w:t xml:space="preserve"> </w:t>
      </w:r>
      <w:proofErr w:type="spellStart"/>
      <w:r w:rsidR="00A01DE2">
        <w:rPr>
          <w:sz w:val="24"/>
          <w:szCs w:val="24"/>
        </w:rPr>
        <w:t>grafik</w:t>
      </w:r>
      <w:proofErr w:type="spellEnd"/>
      <w:r w:rsidR="00A01DE2">
        <w:rPr>
          <w:sz w:val="24"/>
          <w:szCs w:val="24"/>
        </w:rPr>
        <w:t xml:space="preserve"> </w:t>
      </w:r>
      <w:proofErr w:type="spellStart"/>
      <w:r w:rsidR="00A01DE2">
        <w:rPr>
          <w:sz w:val="24"/>
          <w:szCs w:val="24"/>
        </w:rPr>
        <w:t>fluktuasi</w:t>
      </w:r>
      <w:proofErr w:type="spellEnd"/>
      <w:r w:rsidR="00A01DE2">
        <w:rPr>
          <w:sz w:val="24"/>
          <w:szCs w:val="24"/>
        </w:rPr>
        <w:t xml:space="preserve"> TOM </w:t>
      </w:r>
      <w:proofErr w:type="spellStart"/>
      <w:r w:rsidR="00A01DE2">
        <w:rPr>
          <w:sz w:val="24"/>
          <w:szCs w:val="24"/>
        </w:rPr>
        <w:t>serupa</w:t>
      </w:r>
      <w:proofErr w:type="spellEnd"/>
      <w:r w:rsidR="00A01DE2">
        <w:rPr>
          <w:sz w:val="24"/>
          <w:szCs w:val="24"/>
        </w:rPr>
        <w:t xml:space="preserve"> </w:t>
      </w:r>
      <w:proofErr w:type="spellStart"/>
      <w:r w:rsidR="00A01DE2">
        <w:rPr>
          <w:sz w:val="24"/>
          <w:szCs w:val="24"/>
        </w:rPr>
        <w:t>dengan</w:t>
      </w:r>
      <w:proofErr w:type="spellEnd"/>
      <w:r w:rsidR="00A01DE2">
        <w:rPr>
          <w:sz w:val="24"/>
          <w:szCs w:val="24"/>
        </w:rPr>
        <w:t xml:space="preserve"> </w:t>
      </w:r>
      <w:proofErr w:type="spellStart"/>
      <w:r w:rsidR="00A01DE2">
        <w:rPr>
          <w:sz w:val="24"/>
          <w:szCs w:val="24"/>
        </w:rPr>
        <w:t>grafik</w:t>
      </w:r>
      <w:proofErr w:type="spellEnd"/>
      <w:r w:rsidR="00A01DE2">
        <w:rPr>
          <w:sz w:val="24"/>
          <w:szCs w:val="24"/>
        </w:rPr>
        <w:t xml:space="preserve"> </w:t>
      </w:r>
      <w:proofErr w:type="spellStart"/>
      <w:r w:rsidR="00A01DE2">
        <w:rPr>
          <w:sz w:val="24"/>
          <w:szCs w:val="24"/>
        </w:rPr>
        <w:t>fluktuasi</w:t>
      </w:r>
      <w:proofErr w:type="spellEnd"/>
      <w:r w:rsidR="00A01DE2">
        <w:rPr>
          <w:sz w:val="24"/>
          <w:szCs w:val="24"/>
        </w:rPr>
        <w:t xml:space="preserve"> pada ammonia dan </w:t>
      </w:r>
      <w:proofErr w:type="spellStart"/>
      <w:r w:rsidR="00A01DE2">
        <w:rPr>
          <w:sz w:val="24"/>
          <w:szCs w:val="24"/>
        </w:rPr>
        <w:t>nitrit</w:t>
      </w:r>
      <w:proofErr w:type="spellEnd"/>
      <w:r w:rsidR="00A01DE2">
        <w:rPr>
          <w:sz w:val="24"/>
          <w:szCs w:val="24"/>
        </w:rPr>
        <w:t xml:space="preserve"> yang mana </w:t>
      </w:r>
      <w:proofErr w:type="spellStart"/>
      <w:r w:rsidR="00A01DE2">
        <w:rPr>
          <w:sz w:val="24"/>
          <w:szCs w:val="24"/>
        </w:rPr>
        <w:t>terjadi</w:t>
      </w:r>
      <w:proofErr w:type="spellEnd"/>
      <w:r w:rsidR="00A01DE2">
        <w:rPr>
          <w:sz w:val="24"/>
          <w:szCs w:val="24"/>
        </w:rPr>
        <w:t xml:space="preserve"> </w:t>
      </w:r>
      <w:proofErr w:type="spellStart"/>
      <w:r w:rsidR="00A01DE2">
        <w:rPr>
          <w:sz w:val="24"/>
          <w:szCs w:val="24"/>
        </w:rPr>
        <w:t>tren</w:t>
      </w:r>
      <w:proofErr w:type="spellEnd"/>
      <w:r w:rsidR="00A01DE2">
        <w:rPr>
          <w:sz w:val="24"/>
          <w:szCs w:val="24"/>
        </w:rPr>
        <w:t xml:space="preserve"> </w:t>
      </w:r>
      <w:proofErr w:type="spellStart"/>
      <w:r w:rsidR="00A01DE2">
        <w:rPr>
          <w:sz w:val="24"/>
          <w:szCs w:val="24"/>
        </w:rPr>
        <w:t>pertambahan</w:t>
      </w:r>
      <w:proofErr w:type="spellEnd"/>
      <w:r w:rsidR="00A01DE2">
        <w:rPr>
          <w:sz w:val="24"/>
          <w:szCs w:val="24"/>
        </w:rPr>
        <w:t xml:space="preserve"> </w:t>
      </w:r>
      <w:proofErr w:type="spellStart"/>
      <w:r w:rsidR="00A01DE2">
        <w:rPr>
          <w:sz w:val="24"/>
          <w:szCs w:val="24"/>
        </w:rPr>
        <w:t>nilai</w:t>
      </w:r>
      <w:proofErr w:type="spellEnd"/>
      <w:r w:rsidR="00A01DE2">
        <w:rPr>
          <w:sz w:val="24"/>
          <w:szCs w:val="24"/>
        </w:rPr>
        <w:t xml:space="preserve"> </w:t>
      </w:r>
      <w:proofErr w:type="spellStart"/>
      <w:r w:rsidR="00A01DE2">
        <w:rPr>
          <w:sz w:val="24"/>
          <w:szCs w:val="24"/>
        </w:rPr>
        <w:t>setiap</w:t>
      </w:r>
      <w:proofErr w:type="spellEnd"/>
      <w:r w:rsidR="00A01DE2">
        <w:rPr>
          <w:sz w:val="24"/>
          <w:szCs w:val="24"/>
        </w:rPr>
        <w:t xml:space="preserve"> </w:t>
      </w:r>
      <w:proofErr w:type="spellStart"/>
      <w:r w:rsidR="00A01DE2">
        <w:rPr>
          <w:sz w:val="24"/>
          <w:szCs w:val="24"/>
        </w:rPr>
        <w:t>minggunya</w:t>
      </w:r>
      <w:proofErr w:type="spellEnd"/>
      <w:r w:rsidR="00A01DE2">
        <w:rPr>
          <w:sz w:val="24"/>
          <w:szCs w:val="24"/>
        </w:rPr>
        <w:t xml:space="preserve">. </w:t>
      </w:r>
      <w:r w:rsidR="00E54629">
        <w:rPr>
          <w:sz w:val="24"/>
          <w:szCs w:val="24"/>
        </w:rPr>
        <w:t xml:space="preserve">Hasil yang </w:t>
      </w:r>
      <w:proofErr w:type="spellStart"/>
      <w:r w:rsidR="00E54629">
        <w:rPr>
          <w:sz w:val="24"/>
          <w:szCs w:val="24"/>
        </w:rPr>
        <w:t>sama</w:t>
      </w:r>
      <w:proofErr w:type="spellEnd"/>
      <w:r w:rsidR="00E54629">
        <w:rPr>
          <w:sz w:val="24"/>
          <w:szCs w:val="24"/>
        </w:rPr>
        <w:t xml:space="preserve"> juga </w:t>
      </w:r>
      <w:proofErr w:type="spellStart"/>
      <w:r w:rsidR="00E54629">
        <w:rPr>
          <w:sz w:val="24"/>
          <w:szCs w:val="24"/>
        </w:rPr>
        <w:t>didapatkan</w:t>
      </w:r>
      <w:proofErr w:type="spellEnd"/>
      <w:r w:rsidR="00E54629">
        <w:rPr>
          <w:sz w:val="24"/>
          <w:szCs w:val="24"/>
        </w:rPr>
        <w:t xml:space="preserve"> oleh </w:t>
      </w:r>
      <w:proofErr w:type="spellStart"/>
      <w:r w:rsidR="00E54629">
        <w:rPr>
          <w:sz w:val="24"/>
          <w:szCs w:val="24"/>
        </w:rPr>
        <w:t>Wulandari</w:t>
      </w:r>
      <w:proofErr w:type="spellEnd"/>
      <w:r w:rsidR="00E54629">
        <w:rPr>
          <w:sz w:val="24"/>
          <w:szCs w:val="24"/>
        </w:rPr>
        <w:t xml:space="preserve"> </w:t>
      </w:r>
      <w:proofErr w:type="spellStart"/>
      <w:r w:rsidR="00E54629">
        <w:rPr>
          <w:sz w:val="24"/>
          <w:szCs w:val="24"/>
        </w:rPr>
        <w:t>dkk</w:t>
      </w:r>
      <w:proofErr w:type="spellEnd"/>
      <w:r w:rsidR="00E54629">
        <w:rPr>
          <w:sz w:val="24"/>
          <w:szCs w:val="24"/>
        </w:rPr>
        <w:t xml:space="preserve">. (2015) pada </w:t>
      </w:r>
      <w:proofErr w:type="spellStart"/>
      <w:r w:rsidR="00E54629">
        <w:rPr>
          <w:sz w:val="24"/>
          <w:szCs w:val="24"/>
        </w:rPr>
        <w:t>penelitiannya</w:t>
      </w:r>
      <w:proofErr w:type="spellEnd"/>
      <w:r w:rsidR="00E54629">
        <w:rPr>
          <w:sz w:val="24"/>
          <w:szCs w:val="24"/>
        </w:rPr>
        <w:t xml:space="preserve"> yang </w:t>
      </w:r>
      <w:proofErr w:type="spellStart"/>
      <w:r w:rsidR="00E54629">
        <w:rPr>
          <w:sz w:val="24"/>
          <w:szCs w:val="24"/>
        </w:rPr>
        <w:t>menyatakan</w:t>
      </w:r>
      <w:proofErr w:type="spellEnd"/>
      <w:r w:rsidR="00E54629">
        <w:rPr>
          <w:sz w:val="24"/>
          <w:szCs w:val="24"/>
        </w:rPr>
        <w:t xml:space="preserve"> </w:t>
      </w:r>
      <w:proofErr w:type="spellStart"/>
      <w:r w:rsidR="00E54629">
        <w:rPr>
          <w:sz w:val="24"/>
          <w:szCs w:val="24"/>
        </w:rPr>
        <w:t>bahwa</w:t>
      </w:r>
      <w:proofErr w:type="spellEnd"/>
      <w:r w:rsidR="00E54629">
        <w:rPr>
          <w:sz w:val="24"/>
          <w:szCs w:val="24"/>
        </w:rPr>
        <w:t xml:space="preserve"> </w:t>
      </w:r>
      <w:proofErr w:type="spellStart"/>
      <w:r w:rsidR="00E54629">
        <w:rPr>
          <w:sz w:val="24"/>
          <w:szCs w:val="24"/>
        </w:rPr>
        <w:t>umur</w:t>
      </w:r>
      <w:proofErr w:type="spellEnd"/>
      <w:r w:rsidR="00E54629">
        <w:rPr>
          <w:sz w:val="24"/>
          <w:szCs w:val="24"/>
        </w:rPr>
        <w:t xml:space="preserve"> </w:t>
      </w:r>
      <w:proofErr w:type="spellStart"/>
      <w:r w:rsidR="00E54629">
        <w:rPr>
          <w:sz w:val="24"/>
          <w:szCs w:val="24"/>
        </w:rPr>
        <w:t>udang</w:t>
      </w:r>
      <w:proofErr w:type="spellEnd"/>
      <w:r w:rsidR="00E54629">
        <w:rPr>
          <w:sz w:val="24"/>
          <w:szCs w:val="24"/>
        </w:rPr>
        <w:t xml:space="preserve"> dan </w:t>
      </w:r>
      <w:proofErr w:type="spellStart"/>
      <w:r w:rsidR="00E54629">
        <w:rPr>
          <w:sz w:val="24"/>
          <w:szCs w:val="24"/>
        </w:rPr>
        <w:t>bahan</w:t>
      </w:r>
      <w:proofErr w:type="spellEnd"/>
      <w:r w:rsidR="00E54629">
        <w:rPr>
          <w:sz w:val="24"/>
          <w:szCs w:val="24"/>
        </w:rPr>
        <w:t xml:space="preserve"> </w:t>
      </w:r>
      <w:proofErr w:type="spellStart"/>
      <w:r w:rsidR="00E54629">
        <w:rPr>
          <w:sz w:val="24"/>
          <w:szCs w:val="24"/>
        </w:rPr>
        <w:t>organik</w:t>
      </w:r>
      <w:proofErr w:type="spellEnd"/>
      <w:r w:rsidR="00E54629">
        <w:rPr>
          <w:sz w:val="24"/>
          <w:szCs w:val="24"/>
        </w:rPr>
        <w:t xml:space="preserve"> total </w:t>
      </w:r>
      <w:proofErr w:type="spellStart"/>
      <w:r w:rsidR="00E54629">
        <w:rPr>
          <w:sz w:val="24"/>
          <w:szCs w:val="24"/>
        </w:rPr>
        <w:t>memiliki</w:t>
      </w:r>
      <w:proofErr w:type="spellEnd"/>
      <w:r w:rsidR="00E54629">
        <w:rPr>
          <w:sz w:val="24"/>
          <w:szCs w:val="24"/>
        </w:rPr>
        <w:t xml:space="preserve"> </w:t>
      </w:r>
      <w:proofErr w:type="spellStart"/>
      <w:r w:rsidR="00E54629">
        <w:rPr>
          <w:sz w:val="24"/>
          <w:szCs w:val="24"/>
        </w:rPr>
        <w:t>hubungan</w:t>
      </w:r>
      <w:proofErr w:type="spellEnd"/>
      <w:r w:rsidR="00E54629">
        <w:rPr>
          <w:sz w:val="24"/>
          <w:szCs w:val="24"/>
        </w:rPr>
        <w:t xml:space="preserve"> yang </w:t>
      </w:r>
      <w:proofErr w:type="spellStart"/>
      <w:r w:rsidR="00E54629">
        <w:rPr>
          <w:sz w:val="24"/>
          <w:szCs w:val="24"/>
        </w:rPr>
        <w:t>berkorelasi</w:t>
      </w:r>
      <w:proofErr w:type="spellEnd"/>
      <w:r w:rsidR="00E54629">
        <w:rPr>
          <w:sz w:val="24"/>
          <w:szCs w:val="24"/>
        </w:rPr>
        <w:t xml:space="preserve"> </w:t>
      </w:r>
      <w:proofErr w:type="spellStart"/>
      <w:r w:rsidR="00E54629">
        <w:rPr>
          <w:sz w:val="24"/>
          <w:szCs w:val="24"/>
        </w:rPr>
        <w:t>positif</w:t>
      </w:r>
      <w:proofErr w:type="spellEnd"/>
      <w:r w:rsidR="00E54629">
        <w:rPr>
          <w:sz w:val="24"/>
          <w:szCs w:val="24"/>
        </w:rPr>
        <w:t xml:space="preserve">, </w:t>
      </w:r>
      <w:proofErr w:type="spellStart"/>
      <w:r w:rsidR="00E54629">
        <w:rPr>
          <w:sz w:val="24"/>
          <w:szCs w:val="24"/>
        </w:rPr>
        <w:t>dimana</w:t>
      </w:r>
      <w:proofErr w:type="spellEnd"/>
      <w:r w:rsidR="00E54629">
        <w:rPr>
          <w:sz w:val="24"/>
          <w:szCs w:val="24"/>
        </w:rPr>
        <w:t xml:space="preserve"> </w:t>
      </w:r>
      <w:proofErr w:type="spellStart"/>
      <w:r w:rsidR="00E54629">
        <w:rPr>
          <w:sz w:val="24"/>
          <w:szCs w:val="24"/>
        </w:rPr>
        <w:t>semakin</w:t>
      </w:r>
      <w:proofErr w:type="spellEnd"/>
      <w:r w:rsidR="00E54629">
        <w:rPr>
          <w:sz w:val="24"/>
          <w:szCs w:val="24"/>
        </w:rPr>
        <w:t xml:space="preserve"> lama </w:t>
      </w:r>
      <w:proofErr w:type="spellStart"/>
      <w:r w:rsidR="00E54629">
        <w:rPr>
          <w:sz w:val="24"/>
          <w:szCs w:val="24"/>
        </w:rPr>
        <w:t>pemeliharaan</w:t>
      </w:r>
      <w:proofErr w:type="spellEnd"/>
      <w:r w:rsidR="00E54629">
        <w:rPr>
          <w:sz w:val="24"/>
          <w:szCs w:val="24"/>
        </w:rPr>
        <w:t xml:space="preserve"> </w:t>
      </w:r>
      <w:proofErr w:type="spellStart"/>
      <w:r w:rsidR="00E54629">
        <w:rPr>
          <w:sz w:val="24"/>
          <w:szCs w:val="24"/>
        </w:rPr>
        <w:t>maka</w:t>
      </w:r>
      <w:proofErr w:type="spellEnd"/>
      <w:r w:rsidR="00E54629">
        <w:rPr>
          <w:sz w:val="24"/>
          <w:szCs w:val="24"/>
        </w:rPr>
        <w:t xml:space="preserve"> </w:t>
      </w:r>
      <w:proofErr w:type="spellStart"/>
      <w:r w:rsidR="00E54629">
        <w:rPr>
          <w:sz w:val="24"/>
          <w:szCs w:val="24"/>
        </w:rPr>
        <w:t>semakin</w:t>
      </w:r>
      <w:proofErr w:type="spellEnd"/>
      <w:r w:rsidR="00E54629">
        <w:rPr>
          <w:sz w:val="24"/>
          <w:szCs w:val="24"/>
        </w:rPr>
        <w:t xml:space="preserve"> </w:t>
      </w:r>
      <w:proofErr w:type="spellStart"/>
      <w:r w:rsidR="00E54629">
        <w:rPr>
          <w:sz w:val="24"/>
          <w:szCs w:val="24"/>
        </w:rPr>
        <w:t>tinggi</w:t>
      </w:r>
      <w:proofErr w:type="spellEnd"/>
      <w:r w:rsidR="00E54629">
        <w:rPr>
          <w:sz w:val="24"/>
          <w:szCs w:val="24"/>
        </w:rPr>
        <w:t xml:space="preserve"> pula </w:t>
      </w:r>
      <w:proofErr w:type="spellStart"/>
      <w:r w:rsidR="00E54629">
        <w:rPr>
          <w:sz w:val="24"/>
          <w:szCs w:val="24"/>
        </w:rPr>
        <w:t>konsentrasi</w:t>
      </w:r>
      <w:proofErr w:type="spellEnd"/>
      <w:r w:rsidR="00E54629">
        <w:rPr>
          <w:sz w:val="24"/>
          <w:szCs w:val="24"/>
        </w:rPr>
        <w:t xml:space="preserve"> </w:t>
      </w:r>
      <w:proofErr w:type="spellStart"/>
      <w:r w:rsidR="00E54629">
        <w:rPr>
          <w:sz w:val="24"/>
          <w:szCs w:val="24"/>
        </w:rPr>
        <w:t>bahan</w:t>
      </w:r>
      <w:proofErr w:type="spellEnd"/>
      <w:r w:rsidR="00E54629">
        <w:rPr>
          <w:sz w:val="24"/>
          <w:szCs w:val="24"/>
        </w:rPr>
        <w:t xml:space="preserve"> </w:t>
      </w:r>
      <w:proofErr w:type="spellStart"/>
      <w:r w:rsidR="00E54629">
        <w:rPr>
          <w:sz w:val="24"/>
          <w:szCs w:val="24"/>
        </w:rPr>
        <w:t>organik</w:t>
      </w:r>
      <w:proofErr w:type="spellEnd"/>
      <w:r w:rsidR="00E54629">
        <w:rPr>
          <w:sz w:val="24"/>
          <w:szCs w:val="24"/>
        </w:rPr>
        <w:t xml:space="preserve"> </w:t>
      </w:r>
      <w:proofErr w:type="spellStart"/>
      <w:r w:rsidR="00E54629">
        <w:rPr>
          <w:sz w:val="24"/>
          <w:szCs w:val="24"/>
        </w:rPr>
        <w:t>dalam</w:t>
      </w:r>
      <w:proofErr w:type="spellEnd"/>
      <w:r w:rsidR="00E54629">
        <w:rPr>
          <w:sz w:val="24"/>
          <w:szCs w:val="24"/>
        </w:rPr>
        <w:t xml:space="preserve"> </w:t>
      </w:r>
      <w:proofErr w:type="spellStart"/>
      <w:r w:rsidR="00E54629">
        <w:rPr>
          <w:sz w:val="24"/>
          <w:szCs w:val="24"/>
        </w:rPr>
        <w:t>perairannya</w:t>
      </w:r>
      <w:proofErr w:type="spellEnd"/>
      <w:r w:rsidR="00E54629">
        <w:rPr>
          <w:sz w:val="24"/>
          <w:szCs w:val="24"/>
        </w:rPr>
        <w:t xml:space="preserve">. </w:t>
      </w:r>
      <w:proofErr w:type="spellStart"/>
      <w:r w:rsidR="00216423">
        <w:rPr>
          <w:sz w:val="24"/>
          <w:szCs w:val="24"/>
        </w:rPr>
        <w:t>Kandungan</w:t>
      </w:r>
      <w:proofErr w:type="spellEnd"/>
      <w:r w:rsidR="00216423">
        <w:rPr>
          <w:sz w:val="24"/>
          <w:szCs w:val="24"/>
        </w:rPr>
        <w:t xml:space="preserve"> TOM yang </w:t>
      </w:r>
      <w:proofErr w:type="spellStart"/>
      <w:r w:rsidR="00216423">
        <w:rPr>
          <w:sz w:val="24"/>
          <w:szCs w:val="24"/>
        </w:rPr>
        <w:t>tertinggi</w:t>
      </w:r>
      <w:proofErr w:type="spellEnd"/>
      <w:r w:rsidR="00216423">
        <w:rPr>
          <w:sz w:val="24"/>
          <w:szCs w:val="24"/>
        </w:rPr>
        <w:t xml:space="preserve"> pada </w:t>
      </w:r>
      <w:proofErr w:type="spellStart"/>
      <w:r w:rsidR="00216423">
        <w:rPr>
          <w:sz w:val="24"/>
          <w:szCs w:val="24"/>
        </w:rPr>
        <w:t>Petak</w:t>
      </w:r>
      <w:proofErr w:type="spellEnd"/>
      <w:r w:rsidR="00216423">
        <w:rPr>
          <w:sz w:val="24"/>
          <w:szCs w:val="24"/>
        </w:rPr>
        <w:t xml:space="preserve"> S2 </w:t>
      </w:r>
      <w:proofErr w:type="spellStart"/>
      <w:r w:rsidR="00216423">
        <w:rPr>
          <w:sz w:val="24"/>
          <w:szCs w:val="24"/>
        </w:rPr>
        <w:t>tercatat</w:t>
      </w:r>
      <w:proofErr w:type="spellEnd"/>
      <w:r w:rsidR="00216423">
        <w:rPr>
          <w:sz w:val="24"/>
          <w:szCs w:val="24"/>
        </w:rPr>
        <w:t xml:space="preserve"> pada </w:t>
      </w:r>
      <w:proofErr w:type="spellStart"/>
      <w:r w:rsidR="00216423">
        <w:rPr>
          <w:sz w:val="24"/>
          <w:szCs w:val="24"/>
        </w:rPr>
        <w:t>minggu</w:t>
      </w:r>
      <w:proofErr w:type="spellEnd"/>
      <w:r w:rsidR="00216423">
        <w:rPr>
          <w:sz w:val="24"/>
          <w:szCs w:val="24"/>
        </w:rPr>
        <w:t xml:space="preserve"> </w:t>
      </w:r>
      <w:proofErr w:type="spellStart"/>
      <w:r w:rsidR="00216423">
        <w:rPr>
          <w:sz w:val="24"/>
          <w:szCs w:val="24"/>
        </w:rPr>
        <w:t>terakhir</w:t>
      </w:r>
      <w:proofErr w:type="spellEnd"/>
      <w:r w:rsidR="00216423">
        <w:rPr>
          <w:sz w:val="24"/>
          <w:szCs w:val="24"/>
        </w:rPr>
        <w:t xml:space="preserve"> </w:t>
      </w:r>
      <w:proofErr w:type="spellStart"/>
      <w:r w:rsidR="00216423">
        <w:rPr>
          <w:sz w:val="24"/>
          <w:szCs w:val="24"/>
        </w:rPr>
        <w:t>sebelum</w:t>
      </w:r>
      <w:proofErr w:type="spellEnd"/>
      <w:r w:rsidR="00216423">
        <w:rPr>
          <w:sz w:val="24"/>
          <w:szCs w:val="24"/>
        </w:rPr>
        <w:t xml:space="preserve"> </w:t>
      </w:r>
      <w:proofErr w:type="spellStart"/>
      <w:r w:rsidR="00216423">
        <w:rPr>
          <w:sz w:val="24"/>
          <w:szCs w:val="24"/>
        </w:rPr>
        <w:t>panen</w:t>
      </w:r>
      <w:proofErr w:type="spellEnd"/>
      <w:r w:rsidR="00216423">
        <w:rPr>
          <w:sz w:val="24"/>
          <w:szCs w:val="24"/>
        </w:rPr>
        <w:t xml:space="preserve">. </w:t>
      </w:r>
      <w:proofErr w:type="spellStart"/>
      <w:r w:rsidR="00216423">
        <w:rPr>
          <w:sz w:val="24"/>
          <w:szCs w:val="24"/>
        </w:rPr>
        <w:t>Ini</w:t>
      </w:r>
      <w:proofErr w:type="spellEnd"/>
      <w:r w:rsidR="00216423">
        <w:rPr>
          <w:sz w:val="24"/>
          <w:szCs w:val="24"/>
        </w:rPr>
        <w:t xml:space="preserve"> </w:t>
      </w:r>
      <w:proofErr w:type="spellStart"/>
      <w:r w:rsidR="00216423">
        <w:rPr>
          <w:sz w:val="24"/>
          <w:szCs w:val="24"/>
        </w:rPr>
        <w:t>dimungkinkan</w:t>
      </w:r>
      <w:proofErr w:type="spellEnd"/>
      <w:r w:rsidR="00216423">
        <w:rPr>
          <w:sz w:val="24"/>
          <w:szCs w:val="24"/>
        </w:rPr>
        <w:t xml:space="preserve"> </w:t>
      </w:r>
      <w:proofErr w:type="spellStart"/>
      <w:r w:rsidR="00216423">
        <w:rPr>
          <w:sz w:val="24"/>
          <w:szCs w:val="24"/>
        </w:rPr>
        <w:t>terjadi</w:t>
      </w:r>
      <w:proofErr w:type="spellEnd"/>
      <w:r w:rsidR="00216423">
        <w:rPr>
          <w:sz w:val="24"/>
          <w:szCs w:val="24"/>
        </w:rPr>
        <w:t xml:space="preserve"> </w:t>
      </w:r>
      <w:proofErr w:type="spellStart"/>
      <w:r w:rsidR="00216423">
        <w:rPr>
          <w:sz w:val="24"/>
          <w:szCs w:val="24"/>
        </w:rPr>
        <w:t>karena</w:t>
      </w:r>
      <w:proofErr w:type="spellEnd"/>
      <w:r w:rsidR="00216423">
        <w:rPr>
          <w:sz w:val="24"/>
          <w:szCs w:val="24"/>
        </w:rPr>
        <w:t xml:space="preserve"> </w:t>
      </w:r>
      <w:proofErr w:type="spellStart"/>
      <w:r w:rsidR="00216423">
        <w:rPr>
          <w:sz w:val="24"/>
          <w:szCs w:val="24"/>
        </w:rPr>
        <w:t>adanya</w:t>
      </w:r>
      <w:proofErr w:type="spellEnd"/>
      <w:r w:rsidR="00216423">
        <w:rPr>
          <w:sz w:val="24"/>
          <w:szCs w:val="24"/>
        </w:rPr>
        <w:t xml:space="preserve"> </w:t>
      </w:r>
      <w:proofErr w:type="spellStart"/>
      <w:r w:rsidR="00216423">
        <w:rPr>
          <w:sz w:val="24"/>
          <w:szCs w:val="24"/>
        </w:rPr>
        <w:t>akumulasi</w:t>
      </w:r>
      <w:proofErr w:type="spellEnd"/>
      <w:r w:rsidR="00216423">
        <w:rPr>
          <w:sz w:val="24"/>
          <w:szCs w:val="24"/>
        </w:rPr>
        <w:t xml:space="preserve"> </w:t>
      </w:r>
      <w:proofErr w:type="spellStart"/>
      <w:r w:rsidR="00216423">
        <w:rPr>
          <w:sz w:val="24"/>
          <w:szCs w:val="24"/>
        </w:rPr>
        <w:t>dari</w:t>
      </w:r>
      <w:proofErr w:type="spellEnd"/>
      <w:r w:rsidR="00216423">
        <w:rPr>
          <w:sz w:val="24"/>
          <w:szCs w:val="24"/>
        </w:rPr>
        <w:t xml:space="preserve"> </w:t>
      </w:r>
      <w:proofErr w:type="spellStart"/>
      <w:r w:rsidR="00216423">
        <w:rPr>
          <w:sz w:val="24"/>
          <w:szCs w:val="24"/>
        </w:rPr>
        <w:t>sisa</w:t>
      </w:r>
      <w:proofErr w:type="spellEnd"/>
      <w:r w:rsidR="00216423">
        <w:rPr>
          <w:sz w:val="24"/>
          <w:szCs w:val="24"/>
        </w:rPr>
        <w:t xml:space="preserve"> </w:t>
      </w:r>
      <w:proofErr w:type="spellStart"/>
      <w:r w:rsidR="00216423">
        <w:rPr>
          <w:sz w:val="24"/>
          <w:szCs w:val="24"/>
        </w:rPr>
        <w:t>pakan</w:t>
      </w:r>
      <w:proofErr w:type="spellEnd"/>
      <w:r w:rsidR="00216423">
        <w:rPr>
          <w:sz w:val="24"/>
          <w:szCs w:val="24"/>
        </w:rPr>
        <w:t xml:space="preserve">, </w:t>
      </w:r>
      <w:proofErr w:type="spellStart"/>
      <w:r w:rsidR="00216423">
        <w:rPr>
          <w:sz w:val="24"/>
          <w:szCs w:val="24"/>
        </w:rPr>
        <w:t>feses</w:t>
      </w:r>
      <w:proofErr w:type="spellEnd"/>
      <w:r w:rsidR="00216423">
        <w:rPr>
          <w:sz w:val="24"/>
          <w:szCs w:val="24"/>
        </w:rPr>
        <w:t xml:space="preserve"> dan plankton </w:t>
      </w:r>
      <w:proofErr w:type="spellStart"/>
      <w:r w:rsidR="00216423">
        <w:rPr>
          <w:sz w:val="24"/>
          <w:szCs w:val="24"/>
        </w:rPr>
        <w:t>mati</w:t>
      </w:r>
      <w:proofErr w:type="spellEnd"/>
      <w:r w:rsidR="00216423">
        <w:rPr>
          <w:sz w:val="24"/>
          <w:szCs w:val="24"/>
        </w:rPr>
        <w:t xml:space="preserve"> pada </w:t>
      </w:r>
      <w:proofErr w:type="spellStart"/>
      <w:r w:rsidR="00216423">
        <w:rPr>
          <w:sz w:val="24"/>
          <w:szCs w:val="24"/>
        </w:rPr>
        <w:t>perairan</w:t>
      </w:r>
      <w:proofErr w:type="spellEnd"/>
      <w:r w:rsidR="00216423">
        <w:rPr>
          <w:sz w:val="24"/>
          <w:szCs w:val="24"/>
        </w:rPr>
        <w:t xml:space="preserve">. </w:t>
      </w:r>
      <w:r w:rsidR="00E54629">
        <w:rPr>
          <w:sz w:val="24"/>
          <w:szCs w:val="24"/>
        </w:rPr>
        <w:t xml:space="preserve">Hasil </w:t>
      </w:r>
      <w:proofErr w:type="spellStart"/>
      <w:r w:rsidR="00E54629">
        <w:rPr>
          <w:sz w:val="24"/>
          <w:szCs w:val="24"/>
        </w:rPr>
        <w:t>ini</w:t>
      </w:r>
      <w:proofErr w:type="spellEnd"/>
      <w:r w:rsidR="00E54629">
        <w:rPr>
          <w:sz w:val="24"/>
          <w:szCs w:val="24"/>
        </w:rPr>
        <w:t xml:space="preserve"> </w:t>
      </w:r>
      <w:proofErr w:type="spellStart"/>
      <w:r w:rsidR="00E54629">
        <w:rPr>
          <w:sz w:val="24"/>
          <w:szCs w:val="24"/>
        </w:rPr>
        <w:lastRenderedPageBreak/>
        <w:t>menunjukkan</w:t>
      </w:r>
      <w:proofErr w:type="spellEnd"/>
      <w:r w:rsidR="00E54629">
        <w:rPr>
          <w:sz w:val="24"/>
          <w:szCs w:val="24"/>
        </w:rPr>
        <w:t xml:space="preserve"> </w:t>
      </w:r>
      <w:proofErr w:type="spellStart"/>
      <w:r w:rsidR="00E54629">
        <w:rPr>
          <w:sz w:val="24"/>
          <w:szCs w:val="24"/>
        </w:rPr>
        <w:t>bahwa</w:t>
      </w:r>
      <w:proofErr w:type="spellEnd"/>
      <w:r w:rsidR="00E54629">
        <w:rPr>
          <w:sz w:val="24"/>
          <w:szCs w:val="24"/>
        </w:rPr>
        <w:t xml:space="preserve"> </w:t>
      </w:r>
      <w:proofErr w:type="spellStart"/>
      <w:r w:rsidR="00E54629">
        <w:rPr>
          <w:sz w:val="24"/>
          <w:szCs w:val="24"/>
        </w:rPr>
        <w:t>pengelolaan</w:t>
      </w:r>
      <w:proofErr w:type="spellEnd"/>
      <w:r w:rsidR="00E54629">
        <w:rPr>
          <w:sz w:val="24"/>
          <w:szCs w:val="24"/>
        </w:rPr>
        <w:t xml:space="preserve"> </w:t>
      </w:r>
      <w:proofErr w:type="spellStart"/>
      <w:r w:rsidR="00E54629">
        <w:rPr>
          <w:sz w:val="24"/>
          <w:szCs w:val="24"/>
        </w:rPr>
        <w:t>kualitas</w:t>
      </w:r>
      <w:proofErr w:type="spellEnd"/>
      <w:r w:rsidR="00E54629">
        <w:rPr>
          <w:sz w:val="24"/>
          <w:szCs w:val="24"/>
        </w:rPr>
        <w:t xml:space="preserve"> air pada </w:t>
      </w:r>
      <w:proofErr w:type="spellStart"/>
      <w:r w:rsidR="00E54629">
        <w:rPr>
          <w:sz w:val="24"/>
          <w:szCs w:val="24"/>
        </w:rPr>
        <w:t>budidaya</w:t>
      </w:r>
      <w:proofErr w:type="spellEnd"/>
      <w:r w:rsidR="00E54629">
        <w:rPr>
          <w:sz w:val="24"/>
          <w:szCs w:val="24"/>
        </w:rPr>
        <w:t xml:space="preserve"> </w:t>
      </w:r>
      <w:proofErr w:type="spellStart"/>
      <w:r w:rsidR="00E54629">
        <w:rPr>
          <w:sz w:val="24"/>
          <w:szCs w:val="24"/>
        </w:rPr>
        <w:t>kurang</w:t>
      </w:r>
      <w:proofErr w:type="spellEnd"/>
      <w:r w:rsidR="00E54629">
        <w:rPr>
          <w:sz w:val="24"/>
          <w:szCs w:val="24"/>
        </w:rPr>
        <w:t xml:space="preserve"> </w:t>
      </w:r>
      <w:proofErr w:type="spellStart"/>
      <w:r w:rsidR="00E54629">
        <w:rPr>
          <w:sz w:val="24"/>
          <w:szCs w:val="24"/>
        </w:rPr>
        <w:t>efektif</w:t>
      </w:r>
      <w:proofErr w:type="spellEnd"/>
      <w:r w:rsidR="00E54629">
        <w:rPr>
          <w:sz w:val="24"/>
          <w:szCs w:val="24"/>
        </w:rPr>
        <w:t xml:space="preserve"> </w:t>
      </w:r>
      <w:proofErr w:type="spellStart"/>
      <w:r w:rsidR="00E54629">
        <w:rPr>
          <w:sz w:val="24"/>
          <w:szCs w:val="24"/>
        </w:rPr>
        <w:t>dilakukan</w:t>
      </w:r>
      <w:proofErr w:type="spellEnd"/>
      <w:r w:rsidR="00E54629">
        <w:rPr>
          <w:sz w:val="24"/>
          <w:szCs w:val="24"/>
        </w:rPr>
        <w:t xml:space="preserve">. </w:t>
      </w:r>
    </w:p>
    <w:p w14:paraId="2594E072" w14:textId="611FB3C8" w:rsidR="00E74489" w:rsidRDefault="00E74489" w:rsidP="00E74489">
      <w:pPr>
        <w:spacing w:line="480" w:lineRule="auto"/>
        <w:jc w:val="both"/>
        <w:rPr>
          <w:sz w:val="24"/>
          <w:szCs w:val="24"/>
        </w:rPr>
      </w:pPr>
      <w:r>
        <w:rPr>
          <w:sz w:val="24"/>
          <w:szCs w:val="24"/>
        </w:rPr>
        <w:t xml:space="preserve">6.1.1.9. </w:t>
      </w:r>
      <w:proofErr w:type="spellStart"/>
      <w:r>
        <w:rPr>
          <w:sz w:val="24"/>
          <w:szCs w:val="24"/>
        </w:rPr>
        <w:t>Nitr</w:t>
      </w:r>
      <w:r w:rsidR="00AD6638">
        <w:rPr>
          <w:sz w:val="24"/>
          <w:szCs w:val="24"/>
        </w:rPr>
        <w:t>i</w:t>
      </w:r>
      <w:r>
        <w:rPr>
          <w:sz w:val="24"/>
          <w:szCs w:val="24"/>
        </w:rPr>
        <w:t>t</w:t>
      </w:r>
      <w:proofErr w:type="spellEnd"/>
    </w:p>
    <w:p w14:paraId="1B957A8B" w14:textId="7143F425" w:rsidR="00AD6638" w:rsidRPr="00FC0612" w:rsidRDefault="008F2BDB" w:rsidP="00AD6638">
      <w:pPr>
        <w:spacing w:line="480" w:lineRule="auto"/>
        <w:jc w:val="both"/>
        <w:rPr>
          <w:sz w:val="24"/>
          <w:szCs w:val="24"/>
        </w:rPr>
      </w:pPr>
      <w:r>
        <w:rPr>
          <w:sz w:val="24"/>
          <w:szCs w:val="24"/>
        </w:rPr>
        <w:tab/>
      </w:r>
      <w:r w:rsidR="00AD6638" w:rsidRPr="00FC0612">
        <w:rPr>
          <w:sz w:val="24"/>
          <w:szCs w:val="24"/>
        </w:rPr>
        <w:t xml:space="preserve">Rata-rata </w:t>
      </w:r>
      <w:proofErr w:type="spellStart"/>
      <w:r w:rsidR="00AD6638" w:rsidRPr="00FC0612">
        <w:rPr>
          <w:sz w:val="24"/>
          <w:szCs w:val="24"/>
        </w:rPr>
        <w:t>kandungan</w:t>
      </w:r>
      <w:proofErr w:type="spellEnd"/>
      <w:r w:rsidR="00AD6638" w:rsidRPr="00FC0612">
        <w:rPr>
          <w:sz w:val="24"/>
          <w:szCs w:val="24"/>
        </w:rPr>
        <w:t xml:space="preserve"> </w:t>
      </w:r>
      <w:proofErr w:type="spellStart"/>
      <w:r w:rsidR="00AD6638" w:rsidRPr="00FC0612">
        <w:rPr>
          <w:sz w:val="24"/>
          <w:szCs w:val="24"/>
        </w:rPr>
        <w:t>nitrit</w:t>
      </w:r>
      <w:proofErr w:type="spellEnd"/>
      <w:r w:rsidR="00AD6638" w:rsidRPr="00FC0612">
        <w:rPr>
          <w:sz w:val="24"/>
          <w:szCs w:val="24"/>
        </w:rPr>
        <w:t xml:space="preserve"> yang </w:t>
      </w:r>
      <w:proofErr w:type="spellStart"/>
      <w:r w:rsidR="00AD6638" w:rsidRPr="00FC0612">
        <w:rPr>
          <w:sz w:val="24"/>
          <w:szCs w:val="24"/>
        </w:rPr>
        <w:t>tercatat</w:t>
      </w:r>
      <w:proofErr w:type="spellEnd"/>
      <w:r w:rsidR="00AD6638" w:rsidRPr="00FC0612">
        <w:rPr>
          <w:sz w:val="24"/>
          <w:szCs w:val="24"/>
        </w:rPr>
        <w:t xml:space="preserve"> </w:t>
      </w:r>
      <w:proofErr w:type="spellStart"/>
      <w:r w:rsidR="00AD6638" w:rsidRPr="00FC0612">
        <w:rPr>
          <w:sz w:val="24"/>
          <w:szCs w:val="24"/>
        </w:rPr>
        <w:t>adalah</w:t>
      </w:r>
      <w:proofErr w:type="spellEnd"/>
      <w:r w:rsidR="00AD6638" w:rsidRPr="00FC0612">
        <w:rPr>
          <w:sz w:val="24"/>
          <w:szCs w:val="24"/>
        </w:rPr>
        <w:t xml:space="preserve"> 0,04-0,05 mg/L. Nilai </w:t>
      </w:r>
      <w:proofErr w:type="spellStart"/>
      <w:r w:rsidR="00AD6638" w:rsidRPr="00FC0612">
        <w:rPr>
          <w:sz w:val="24"/>
          <w:szCs w:val="24"/>
        </w:rPr>
        <w:t>ini</w:t>
      </w:r>
      <w:proofErr w:type="spellEnd"/>
      <w:r w:rsidR="00AD6638" w:rsidRPr="00FC0612">
        <w:rPr>
          <w:sz w:val="24"/>
          <w:szCs w:val="24"/>
        </w:rPr>
        <w:t xml:space="preserve"> </w:t>
      </w:r>
      <w:proofErr w:type="spellStart"/>
      <w:r w:rsidR="00AD6638" w:rsidRPr="00FC0612">
        <w:rPr>
          <w:sz w:val="24"/>
          <w:szCs w:val="24"/>
        </w:rPr>
        <w:t>tergolong</w:t>
      </w:r>
      <w:proofErr w:type="spellEnd"/>
      <w:r w:rsidR="00AD6638" w:rsidRPr="00FC0612">
        <w:rPr>
          <w:sz w:val="24"/>
          <w:szCs w:val="24"/>
        </w:rPr>
        <w:t xml:space="preserve"> optimal </w:t>
      </w:r>
      <w:proofErr w:type="spellStart"/>
      <w:r w:rsidR="00AD6638" w:rsidRPr="00FC0612">
        <w:rPr>
          <w:sz w:val="24"/>
          <w:szCs w:val="24"/>
        </w:rPr>
        <w:t>untuk</w:t>
      </w:r>
      <w:proofErr w:type="spellEnd"/>
      <w:r w:rsidR="00AD6638" w:rsidRPr="00FC0612">
        <w:rPr>
          <w:sz w:val="24"/>
          <w:szCs w:val="24"/>
        </w:rPr>
        <w:t xml:space="preserve"> </w:t>
      </w:r>
      <w:proofErr w:type="spellStart"/>
      <w:r w:rsidR="00AD6638" w:rsidRPr="00FC0612">
        <w:rPr>
          <w:sz w:val="24"/>
          <w:szCs w:val="24"/>
        </w:rPr>
        <w:t>pemeliharaan</w:t>
      </w:r>
      <w:proofErr w:type="spellEnd"/>
      <w:r w:rsidR="00AD6638" w:rsidRPr="00FC0612">
        <w:rPr>
          <w:sz w:val="24"/>
          <w:szCs w:val="24"/>
        </w:rPr>
        <w:t xml:space="preserve"> </w:t>
      </w:r>
      <w:proofErr w:type="spellStart"/>
      <w:r w:rsidR="00AD6638" w:rsidRPr="00FC0612">
        <w:rPr>
          <w:sz w:val="24"/>
          <w:szCs w:val="24"/>
        </w:rPr>
        <w:t>udang</w:t>
      </w:r>
      <w:proofErr w:type="spellEnd"/>
      <w:r w:rsidR="00AD6638" w:rsidRPr="00FC0612">
        <w:rPr>
          <w:sz w:val="24"/>
          <w:szCs w:val="24"/>
        </w:rPr>
        <w:t xml:space="preserve">, </w:t>
      </w:r>
      <w:proofErr w:type="spellStart"/>
      <w:r w:rsidR="00AD6638" w:rsidRPr="00FC0612">
        <w:rPr>
          <w:sz w:val="24"/>
          <w:szCs w:val="24"/>
        </w:rPr>
        <w:t>dimana</w:t>
      </w:r>
      <w:proofErr w:type="spellEnd"/>
      <w:r w:rsidR="00AD6638" w:rsidRPr="00FC0612">
        <w:rPr>
          <w:sz w:val="24"/>
          <w:szCs w:val="24"/>
        </w:rPr>
        <w:t xml:space="preserve"> </w:t>
      </w:r>
      <w:proofErr w:type="spellStart"/>
      <w:r w:rsidR="00AD6638" w:rsidRPr="00FC0612">
        <w:rPr>
          <w:sz w:val="24"/>
          <w:szCs w:val="24"/>
        </w:rPr>
        <w:t>kadar</w:t>
      </w:r>
      <w:proofErr w:type="spellEnd"/>
      <w:r w:rsidR="00AD6638" w:rsidRPr="00FC0612">
        <w:rPr>
          <w:sz w:val="24"/>
          <w:szCs w:val="24"/>
        </w:rPr>
        <w:t xml:space="preserve"> </w:t>
      </w:r>
      <w:proofErr w:type="spellStart"/>
      <w:r w:rsidR="00AD6638" w:rsidRPr="00FC0612">
        <w:rPr>
          <w:sz w:val="24"/>
          <w:szCs w:val="24"/>
        </w:rPr>
        <w:t>nitrit</w:t>
      </w:r>
      <w:proofErr w:type="spellEnd"/>
      <w:r w:rsidR="00AD6638" w:rsidRPr="00FC0612">
        <w:rPr>
          <w:sz w:val="24"/>
          <w:szCs w:val="24"/>
        </w:rPr>
        <w:t xml:space="preserve"> yang </w:t>
      </w:r>
      <w:proofErr w:type="spellStart"/>
      <w:r w:rsidR="00AD6638" w:rsidRPr="00FC0612">
        <w:rPr>
          <w:sz w:val="24"/>
          <w:szCs w:val="24"/>
        </w:rPr>
        <w:t>baik</w:t>
      </w:r>
      <w:proofErr w:type="spellEnd"/>
      <w:r w:rsidR="00AD6638" w:rsidRPr="00FC0612">
        <w:rPr>
          <w:sz w:val="24"/>
          <w:szCs w:val="24"/>
        </w:rPr>
        <w:t xml:space="preserve"> </w:t>
      </w:r>
      <w:proofErr w:type="spellStart"/>
      <w:r w:rsidR="00AD6638" w:rsidRPr="00FC0612">
        <w:rPr>
          <w:sz w:val="24"/>
          <w:szCs w:val="24"/>
        </w:rPr>
        <w:t>dalam</w:t>
      </w:r>
      <w:proofErr w:type="spellEnd"/>
      <w:r w:rsidR="00AD6638" w:rsidRPr="00FC0612">
        <w:rPr>
          <w:sz w:val="24"/>
          <w:szCs w:val="24"/>
        </w:rPr>
        <w:t xml:space="preserve"> media </w:t>
      </w:r>
      <w:proofErr w:type="spellStart"/>
      <w:r w:rsidR="00AD6638" w:rsidRPr="00FC0612">
        <w:rPr>
          <w:sz w:val="24"/>
          <w:szCs w:val="24"/>
        </w:rPr>
        <w:t>pemeliharaan</w:t>
      </w:r>
      <w:proofErr w:type="spellEnd"/>
      <w:r w:rsidR="00AD6638" w:rsidRPr="00FC0612">
        <w:rPr>
          <w:sz w:val="24"/>
          <w:szCs w:val="24"/>
        </w:rPr>
        <w:t xml:space="preserve"> </w:t>
      </w:r>
      <w:proofErr w:type="spellStart"/>
      <w:r w:rsidR="00AD6638" w:rsidRPr="00FC0612">
        <w:rPr>
          <w:sz w:val="24"/>
          <w:szCs w:val="24"/>
        </w:rPr>
        <w:t>udang</w:t>
      </w:r>
      <w:proofErr w:type="spellEnd"/>
      <w:r w:rsidR="00AD6638" w:rsidRPr="00FC0612">
        <w:rPr>
          <w:sz w:val="24"/>
          <w:szCs w:val="24"/>
        </w:rPr>
        <w:t xml:space="preserve"> </w:t>
      </w:r>
      <w:proofErr w:type="spellStart"/>
      <w:r w:rsidR="00AD6638" w:rsidRPr="00FC0612">
        <w:rPr>
          <w:sz w:val="24"/>
          <w:szCs w:val="24"/>
        </w:rPr>
        <w:t>disebutkan</w:t>
      </w:r>
      <w:proofErr w:type="spellEnd"/>
      <w:r w:rsidR="00AD6638" w:rsidRPr="00FC0612">
        <w:rPr>
          <w:sz w:val="24"/>
          <w:szCs w:val="24"/>
        </w:rPr>
        <w:t xml:space="preserve"> &lt;0,01 mg/L (Effendi, 2003). Dari </w:t>
      </w:r>
      <w:proofErr w:type="spellStart"/>
      <w:r w:rsidR="00AD6638" w:rsidRPr="00FC0612">
        <w:rPr>
          <w:sz w:val="24"/>
          <w:szCs w:val="24"/>
        </w:rPr>
        <w:t>hasil</w:t>
      </w:r>
      <w:proofErr w:type="spellEnd"/>
      <w:r w:rsidR="00AD6638" w:rsidRPr="00FC0612">
        <w:rPr>
          <w:sz w:val="24"/>
          <w:szCs w:val="24"/>
        </w:rPr>
        <w:t xml:space="preserve"> </w:t>
      </w:r>
      <w:proofErr w:type="spellStart"/>
      <w:r w:rsidR="00AD6638" w:rsidRPr="00FC0612">
        <w:rPr>
          <w:sz w:val="24"/>
          <w:szCs w:val="24"/>
        </w:rPr>
        <w:t>penelitian</w:t>
      </w:r>
      <w:proofErr w:type="spellEnd"/>
      <w:r w:rsidR="00AD6638" w:rsidRPr="00FC0612">
        <w:rPr>
          <w:sz w:val="24"/>
          <w:szCs w:val="24"/>
        </w:rPr>
        <w:t xml:space="preserve"> </w:t>
      </w:r>
      <w:proofErr w:type="spellStart"/>
      <w:r w:rsidR="00AD6638" w:rsidRPr="00FC0612">
        <w:rPr>
          <w:sz w:val="24"/>
          <w:szCs w:val="24"/>
        </w:rPr>
        <w:t>diperoleh</w:t>
      </w:r>
      <w:proofErr w:type="spellEnd"/>
      <w:r w:rsidR="00AD6638" w:rsidRPr="00FC0612">
        <w:rPr>
          <w:sz w:val="24"/>
          <w:szCs w:val="24"/>
        </w:rPr>
        <w:t xml:space="preserve"> </w:t>
      </w:r>
      <w:proofErr w:type="spellStart"/>
      <w:r w:rsidR="00AD6638" w:rsidRPr="00FC0612">
        <w:rPr>
          <w:sz w:val="24"/>
          <w:szCs w:val="24"/>
        </w:rPr>
        <w:t>kandungan</w:t>
      </w:r>
      <w:proofErr w:type="spellEnd"/>
      <w:r w:rsidR="00AD6638" w:rsidRPr="00FC0612">
        <w:rPr>
          <w:sz w:val="24"/>
          <w:szCs w:val="24"/>
        </w:rPr>
        <w:t xml:space="preserve"> ammonia, </w:t>
      </w:r>
      <w:proofErr w:type="spellStart"/>
      <w:r w:rsidR="00AD6638" w:rsidRPr="00FC0612">
        <w:rPr>
          <w:sz w:val="24"/>
          <w:szCs w:val="24"/>
        </w:rPr>
        <w:t>nitrit</w:t>
      </w:r>
      <w:proofErr w:type="spellEnd"/>
      <w:r w:rsidR="00AD6638" w:rsidRPr="00FC0612">
        <w:rPr>
          <w:sz w:val="24"/>
          <w:szCs w:val="24"/>
        </w:rPr>
        <w:t xml:space="preserve"> dan </w:t>
      </w:r>
      <w:proofErr w:type="spellStart"/>
      <w:r w:rsidR="00AD6638" w:rsidRPr="00FC0612">
        <w:rPr>
          <w:sz w:val="24"/>
          <w:szCs w:val="24"/>
        </w:rPr>
        <w:t>nitrat</w:t>
      </w:r>
      <w:proofErr w:type="spellEnd"/>
      <w:r w:rsidR="00AD6638" w:rsidRPr="00FC0612">
        <w:rPr>
          <w:sz w:val="24"/>
          <w:szCs w:val="24"/>
        </w:rPr>
        <w:t xml:space="preserve"> pada </w:t>
      </w:r>
      <w:proofErr w:type="spellStart"/>
      <w:r w:rsidR="00AD6638" w:rsidRPr="00FC0612">
        <w:rPr>
          <w:sz w:val="24"/>
          <w:szCs w:val="24"/>
        </w:rPr>
        <w:t>tambak</w:t>
      </w:r>
      <w:proofErr w:type="spellEnd"/>
      <w:r w:rsidR="00AD6638" w:rsidRPr="00FC0612">
        <w:rPr>
          <w:sz w:val="24"/>
          <w:szCs w:val="24"/>
        </w:rPr>
        <w:t xml:space="preserve"> </w:t>
      </w:r>
      <w:proofErr w:type="spellStart"/>
      <w:r w:rsidR="00AD6638" w:rsidRPr="00FC0612">
        <w:rPr>
          <w:sz w:val="24"/>
          <w:szCs w:val="24"/>
        </w:rPr>
        <w:t>memiliki</w:t>
      </w:r>
      <w:proofErr w:type="spellEnd"/>
      <w:r w:rsidR="00AD6638" w:rsidRPr="00FC0612">
        <w:rPr>
          <w:sz w:val="24"/>
          <w:szCs w:val="24"/>
        </w:rPr>
        <w:t xml:space="preserve"> </w:t>
      </w:r>
      <w:proofErr w:type="spellStart"/>
      <w:r w:rsidR="00AD6638" w:rsidRPr="00FC0612">
        <w:rPr>
          <w:sz w:val="24"/>
          <w:szCs w:val="24"/>
        </w:rPr>
        <w:t>tren</w:t>
      </w:r>
      <w:proofErr w:type="spellEnd"/>
      <w:r w:rsidR="00AD6638" w:rsidRPr="00FC0612">
        <w:rPr>
          <w:sz w:val="24"/>
          <w:szCs w:val="24"/>
        </w:rPr>
        <w:t xml:space="preserve"> </w:t>
      </w:r>
      <w:proofErr w:type="spellStart"/>
      <w:r w:rsidR="00AD6638" w:rsidRPr="00FC0612">
        <w:rPr>
          <w:sz w:val="24"/>
          <w:szCs w:val="24"/>
        </w:rPr>
        <w:t>kenaikan</w:t>
      </w:r>
      <w:proofErr w:type="spellEnd"/>
      <w:r w:rsidR="00AD6638" w:rsidRPr="00FC0612">
        <w:rPr>
          <w:sz w:val="24"/>
          <w:szCs w:val="24"/>
        </w:rPr>
        <w:t xml:space="preserve"> yang </w:t>
      </w:r>
      <w:proofErr w:type="spellStart"/>
      <w:r w:rsidR="00AD6638" w:rsidRPr="00FC0612">
        <w:rPr>
          <w:sz w:val="24"/>
          <w:szCs w:val="24"/>
        </w:rPr>
        <w:t>serupa</w:t>
      </w:r>
      <w:proofErr w:type="spellEnd"/>
      <w:r w:rsidR="00AD6638" w:rsidRPr="00FC0612">
        <w:rPr>
          <w:sz w:val="24"/>
          <w:szCs w:val="24"/>
        </w:rPr>
        <w:t xml:space="preserve">. Hal </w:t>
      </w:r>
      <w:proofErr w:type="spellStart"/>
      <w:r w:rsidR="00AD6638" w:rsidRPr="00FC0612">
        <w:rPr>
          <w:sz w:val="24"/>
          <w:szCs w:val="24"/>
        </w:rPr>
        <w:t>ini</w:t>
      </w:r>
      <w:proofErr w:type="spellEnd"/>
      <w:r w:rsidR="00AD6638" w:rsidRPr="00FC0612">
        <w:rPr>
          <w:sz w:val="24"/>
          <w:szCs w:val="24"/>
        </w:rPr>
        <w:t xml:space="preserve"> </w:t>
      </w:r>
      <w:proofErr w:type="spellStart"/>
      <w:r w:rsidR="00AD6638" w:rsidRPr="00FC0612">
        <w:rPr>
          <w:sz w:val="24"/>
          <w:szCs w:val="24"/>
        </w:rPr>
        <w:t>dikarenakan</w:t>
      </w:r>
      <w:proofErr w:type="spellEnd"/>
      <w:r w:rsidR="00AD6638" w:rsidRPr="00FC0612">
        <w:rPr>
          <w:sz w:val="24"/>
          <w:szCs w:val="24"/>
        </w:rPr>
        <w:t xml:space="preserve"> </w:t>
      </w:r>
      <w:proofErr w:type="spellStart"/>
      <w:r w:rsidR="00AD6638" w:rsidRPr="00FC0612">
        <w:rPr>
          <w:sz w:val="24"/>
          <w:szCs w:val="24"/>
        </w:rPr>
        <w:t>ketiganya</w:t>
      </w:r>
      <w:proofErr w:type="spellEnd"/>
      <w:r w:rsidR="00AD6638" w:rsidRPr="00FC0612">
        <w:rPr>
          <w:sz w:val="24"/>
          <w:szCs w:val="24"/>
        </w:rPr>
        <w:t xml:space="preserve"> </w:t>
      </w:r>
      <w:proofErr w:type="spellStart"/>
      <w:r w:rsidR="00AD6638" w:rsidRPr="00FC0612">
        <w:rPr>
          <w:sz w:val="24"/>
          <w:szCs w:val="24"/>
        </w:rPr>
        <w:t>saling</w:t>
      </w:r>
      <w:proofErr w:type="spellEnd"/>
      <w:r w:rsidR="00AD6638" w:rsidRPr="00FC0612">
        <w:rPr>
          <w:sz w:val="24"/>
          <w:szCs w:val="24"/>
        </w:rPr>
        <w:t xml:space="preserve"> </w:t>
      </w:r>
      <w:proofErr w:type="spellStart"/>
      <w:r w:rsidR="00AD6638" w:rsidRPr="00FC0612">
        <w:rPr>
          <w:sz w:val="24"/>
          <w:szCs w:val="24"/>
        </w:rPr>
        <w:t>berhubungan</w:t>
      </w:r>
      <w:proofErr w:type="spellEnd"/>
      <w:r w:rsidR="00AD6638" w:rsidRPr="00FC0612">
        <w:rPr>
          <w:sz w:val="24"/>
          <w:szCs w:val="24"/>
        </w:rPr>
        <w:t xml:space="preserve"> </w:t>
      </w:r>
      <w:proofErr w:type="spellStart"/>
      <w:r w:rsidR="00AD6638" w:rsidRPr="00FC0612">
        <w:rPr>
          <w:sz w:val="24"/>
          <w:szCs w:val="24"/>
        </w:rPr>
        <w:t>dalam</w:t>
      </w:r>
      <w:proofErr w:type="spellEnd"/>
      <w:r w:rsidR="00AD6638" w:rsidRPr="00FC0612">
        <w:rPr>
          <w:sz w:val="24"/>
          <w:szCs w:val="24"/>
        </w:rPr>
        <w:t xml:space="preserve"> </w:t>
      </w:r>
      <w:proofErr w:type="spellStart"/>
      <w:r w:rsidR="00AD6638" w:rsidRPr="00FC0612">
        <w:rPr>
          <w:sz w:val="24"/>
          <w:szCs w:val="24"/>
        </w:rPr>
        <w:t>siklus</w:t>
      </w:r>
      <w:proofErr w:type="spellEnd"/>
      <w:r w:rsidR="00AD6638" w:rsidRPr="00FC0612">
        <w:rPr>
          <w:sz w:val="24"/>
          <w:szCs w:val="24"/>
        </w:rPr>
        <w:t xml:space="preserve"> nitrogen. </w:t>
      </w:r>
      <w:proofErr w:type="spellStart"/>
      <w:r w:rsidR="00AD6638" w:rsidRPr="00FC0612">
        <w:rPr>
          <w:sz w:val="24"/>
          <w:szCs w:val="24"/>
        </w:rPr>
        <w:t>Keberadaan</w:t>
      </w:r>
      <w:proofErr w:type="spellEnd"/>
      <w:r w:rsidR="00AD6638" w:rsidRPr="00FC0612">
        <w:rPr>
          <w:sz w:val="24"/>
          <w:szCs w:val="24"/>
        </w:rPr>
        <w:t xml:space="preserve"> </w:t>
      </w:r>
      <w:proofErr w:type="spellStart"/>
      <w:r w:rsidR="00AD6638" w:rsidRPr="00FC0612">
        <w:rPr>
          <w:sz w:val="24"/>
          <w:szCs w:val="24"/>
        </w:rPr>
        <w:t>nitrit</w:t>
      </w:r>
      <w:proofErr w:type="spellEnd"/>
      <w:r w:rsidR="00AD6638" w:rsidRPr="00FC0612">
        <w:rPr>
          <w:sz w:val="24"/>
          <w:szCs w:val="24"/>
        </w:rPr>
        <w:t xml:space="preserve"> </w:t>
      </w:r>
      <w:proofErr w:type="spellStart"/>
      <w:r w:rsidR="00AD6638" w:rsidRPr="00FC0612">
        <w:rPr>
          <w:sz w:val="24"/>
          <w:szCs w:val="24"/>
        </w:rPr>
        <w:t>muncul</w:t>
      </w:r>
      <w:proofErr w:type="spellEnd"/>
      <w:r w:rsidR="00AD6638" w:rsidRPr="00FC0612">
        <w:rPr>
          <w:sz w:val="24"/>
          <w:szCs w:val="24"/>
        </w:rPr>
        <w:t xml:space="preserve"> </w:t>
      </w:r>
      <w:proofErr w:type="spellStart"/>
      <w:r w:rsidR="00AD6638" w:rsidRPr="00FC0612">
        <w:rPr>
          <w:sz w:val="24"/>
          <w:szCs w:val="24"/>
        </w:rPr>
        <w:t>karena</w:t>
      </w:r>
      <w:proofErr w:type="spellEnd"/>
      <w:r w:rsidR="00AD6638" w:rsidRPr="00FC0612">
        <w:rPr>
          <w:sz w:val="24"/>
          <w:szCs w:val="24"/>
        </w:rPr>
        <w:t xml:space="preserve"> </w:t>
      </w:r>
      <w:proofErr w:type="spellStart"/>
      <w:r w:rsidR="00AD6638" w:rsidRPr="00FC0612">
        <w:rPr>
          <w:sz w:val="24"/>
          <w:szCs w:val="24"/>
        </w:rPr>
        <w:t>adanya</w:t>
      </w:r>
      <w:proofErr w:type="spellEnd"/>
      <w:r w:rsidR="00AD6638" w:rsidRPr="00FC0612">
        <w:rPr>
          <w:sz w:val="24"/>
          <w:szCs w:val="24"/>
        </w:rPr>
        <w:t xml:space="preserve"> </w:t>
      </w:r>
      <w:proofErr w:type="spellStart"/>
      <w:r w:rsidR="00AD6638" w:rsidRPr="00FC0612">
        <w:rPr>
          <w:sz w:val="24"/>
          <w:szCs w:val="24"/>
        </w:rPr>
        <w:t>oksidasi</w:t>
      </w:r>
      <w:proofErr w:type="spellEnd"/>
      <w:r w:rsidR="00AD6638" w:rsidRPr="00FC0612">
        <w:rPr>
          <w:sz w:val="24"/>
          <w:szCs w:val="24"/>
        </w:rPr>
        <w:t xml:space="preserve"> ammonia oleh Nitrosomonas </w:t>
      </w:r>
      <w:proofErr w:type="spellStart"/>
      <w:r w:rsidR="00AD6638" w:rsidRPr="00FC0612">
        <w:rPr>
          <w:sz w:val="24"/>
          <w:szCs w:val="24"/>
        </w:rPr>
        <w:t>sehingga</w:t>
      </w:r>
      <w:proofErr w:type="spellEnd"/>
      <w:r w:rsidR="00AD6638" w:rsidRPr="00FC0612">
        <w:rPr>
          <w:sz w:val="24"/>
          <w:szCs w:val="24"/>
        </w:rPr>
        <w:t xml:space="preserve"> </w:t>
      </w:r>
      <w:proofErr w:type="spellStart"/>
      <w:r w:rsidR="00AD6638" w:rsidRPr="00FC0612">
        <w:rPr>
          <w:sz w:val="24"/>
          <w:szCs w:val="24"/>
        </w:rPr>
        <w:t>konsentrasi</w:t>
      </w:r>
      <w:proofErr w:type="spellEnd"/>
      <w:r w:rsidR="00AD6638" w:rsidRPr="00FC0612">
        <w:rPr>
          <w:sz w:val="24"/>
          <w:szCs w:val="24"/>
        </w:rPr>
        <w:t xml:space="preserve"> ammonia yang </w:t>
      </w:r>
      <w:proofErr w:type="spellStart"/>
      <w:r w:rsidR="00AD6638" w:rsidRPr="00FC0612">
        <w:rPr>
          <w:sz w:val="24"/>
          <w:szCs w:val="24"/>
        </w:rPr>
        <w:t>tinggi</w:t>
      </w:r>
      <w:proofErr w:type="spellEnd"/>
      <w:r w:rsidR="00AD6638" w:rsidRPr="00FC0612">
        <w:rPr>
          <w:sz w:val="24"/>
          <w:szCs w:val="24"/>
        </w:rPr>
        <w:t xml:space="preserve"> </w:t>
      </w:r>
      <w:proofErr w:type="spellStart"/>
      <w:r w:rsidR="00AD6638" w:rsidRPr="00FC0612">
        <w:rPr>
          <w:sz w:val="24"/>
          <w:szCs w:val="24"/>
        </w:rPr>
        <w:t>akan</w:t>
      </w:r>
      <w:proofErr w:type="spellEnd"/>
      <w:r w:rsidR="00AD6638" w:rsidRPr="00FC0612">
        <w:rPr>
          <w:sz w:val="24"/>
          <w:szCs w:val="24"/>
        </w:rPr>
        <w:t xml:space="preserve"> </w:t>
      </w:r>
      <w:proofErr w:type="spellStart"/>
      <w:r w:rsidR="00AD6638" w:rsidRPr="00FC0612">
        <w:rPr>
          <w:sz w:val="24"/>
          <w:szCs w:val="24"/>
        </w:rPr>
        <w:t>diiringi</w:t>
      </w:r>
      <w:proofErr w:type="spellEnd"/>
      <w:r w:rsidR="00AD6638" w:rsidRPr="00FC0612">
        <w:rPr>
          <w:sz w:val="24"/>
          <w:szCs w:val="24"/>
        </w:rPr>
        <w:t xml:space="preserve"> oleh </w:t>
      </w:r>
      <w:proofErr w:type="spellStart"/>
      <w:r w:rsidR="00AD6638" w:rsidRPr="00FC0612">
        <w:rPr>
          <w:sz w:val="24"/>
          <w:szCs w:val="24"/>
        </w:rPr>
        <w:t>konsentrasi</w:t>
      </w:r>
      <w:proofErr w:type="spellEnd"/>
      <w:r w:rsidR="00AD6638" w:rsidRPr="00FC0612">
        <w:rPr>
          <w:sz w:val="24"/>
          <w:szCs w:val="24"/>
        </w:rPr>
        <w:t xml:space="preserve"> </w:t>
      </w:r>
      <w:proofErr w:type="spellStart"/>
      <w:r w:rsidR="00AD6638" w:rsidRPr="00FC0612">
        <w:rPr>
          <w:sz w:val="24"/>
          <w:szCs w:val="24"/>
        </w:rPr>
        <w:t>nitrit</w:t>
      </w:r>
      <w:proofErr w:type="spellEnd"/>
      <w:r w:rsidR="00AD6638" w:rsidRPr="00FC0612">
        <w:rPr>
          <w:sz w:val="24"/>
          <w:szCs w:val="24"/>
        </w:rPr>
        <w:t xml:space="preserve"> yang </w:t>
      </w:r>
      <w:proofErr w:type="spellStart"/>
      <w:r w:rsidR="00AD6638" w:rsidRPr="00FC0612">
        <w:rPr>
          <w:sz w:val="24"/>
          <w:szCs w:val="24"/>
        </w:rPr>
        <w:t>meningkat</w:t>
      </w:r>
      <w:proofErr w:type="spellEnd"/>
      <w:r w:rsidR="00AD6638" w:rsidRPr="00FC0612">
        <w:rPr>
          <w:sz w:val="24"/>
          <w:szCs w:val="24"/>
        </w:rPr>
        <w:t xml:space="preserve"> (</w:t>
      </w:r>
      <w:proofErr w:type="spellStart"/>
      <w:r w:rsidR="00AD6638" w:rsidRPr="00FC0612">
        <w:rPr>
          <w:sz w:val="24"/>
          <w:szCs w:val="24"/>
        </w:rPr>
        <w:t>Izzati</w:t>
      </w:r>
      <w:proofErr w:type="spellEnd"/>
      <w:r w:rsidR="00AD6638" w:rsidRPr="00FC0612">
        <w:rPr>
          <w:sz w:val="24"/>
          <w:szCs w:val="24"/>
        </w:rPr>
        <w:t xml:space="preserve">, 2011). </w:t>
      </w:r>
      <w:proofErr w:type="spellStart"/>
      <w:r w:rsidR="00AD6638" w:rsidRPr="00FC0612">
        <w:rPr>
          <w:sz w:val="24"/>
          <w:szCs w:val="24"/>
        </w:rPr>
        <w:t>Degradasi</w:t>
      </w:r>
      <w:proofErr w:type="spellEnd"/>
      <w:r w:rsidR="00AD6638" w:rsidRPr="00FC0612">
        <w:rPr>
          <w:sz w:val="24"/>
          <w:szCs w:val="24"/>
        </w:rPr>
        <w:t xml:space="preserve"> </w:t>
      </w:r>
      <w:proofErr w:type="spellStart"/>
      <w:r w:rsidR="00AD6638" w:rsidRPr="00FC0612">
        <w:rPr>
          <w:sz w:val="24"/>
          <w:szCs w:val="24"/>
        </w:rPr>
        <w:t>bahan</w:t>
      </w:r>
      <w:proofErr w:type="spellEnd"/>
      <w:r w:rsidR="00AD6638" w:rsidRPr="00FC0612">
        <w:rPr>
          <w:sz w:val="24"/>
          <w:szCs w:val="24"/>
        </w:rPr>
        <w:t xml:space="preserve"> </w:t>
      </w:r>
      <w:proofErr w:type="spellStart"/>
      <w:r w:rsidR="00AD6638" w:rsidRPr="00FC0612">
        <w:rPr>
          <w:sz w:val="24"/>
          <w:szCs w:val="24"/>
        </w:rPr>
        <w:t>organik</w:t>
      </w:r>
      <w:proofErr w:type="spellEnd"/>
      <w:r w:rsidR="00AD6638" w:rsidRPr="00FC0612">
        <w:rPr>
          <w:sz w:val="24"/>
          <w:szCs w:val="24"/>
        </w:rPr>
        <w:t xml:space="preserve"> </w:t>
      </w:r>
      <w:proofErr w:type="spellStart"/>
      <w:r w:rsidR="00AD6638" w:rsidRPr="00FC0612">
        <w:rPr>
          <w:sz w:val="24"/>
          <w:szCs w:val="24"/>
        </w:rPr>
        <w:t>dari</w:t>
      </w:r>
      <w:proofErr w:type="spellEnd"/>
      <w:r w:rsidR="00AD6638" w:rsidRPr="00FC0612">
        <w:rPr>
          <w:sz w:val="24"/>
          <w:szCs w:val="24"/>
        </w:rPr>
        <w:t xml:space="preserve"> </w:t>
      </w:r>
      <w:proofErr w:type="spellStart"/>
      <w:r w:rsidR="00AD6638" w:rsidRPr="00FC0612">
        <w:rPr>
          <w:sz w:val="24"/>
          <w:szCs w:val="24"/>
        </w:rPr>
        <w:t>sisa</w:t>
      </w:r>
      <w:proofErr w:type="spellEnd"/>
      <w:r w:rsidR="00AD6638" w:rsidRPr="00FC0612">
        <w:rPr>
          <w:sz w:val="24"/>
          <w:szCs w:val="24"/>
        </w:rPr>
        <w:t xml:space="preserve"> </w:t>
      </w:r>
      <w:proofErr w:type="spellStart"/>
      <w:r w:rsidR="00AD6638" w:rsidRPr="00FC0612">
        <w:rPr>
          <w:sz w:val="24"/>
          <w:szCs w:val="24"/>
        </w:rPr>
        <w:t>pakan</w:t>
      </w:r>
      <w:proofErr w:type="spellEnd"/>
      <w:r w:rsidR="00AD6638" w:rsidRPr="00FC0612">
        <w:rPr>
          <w:sz w:val="24"/>
          <w:szCs w:val="24"/>
        </w:rPr>
        <w:t xml:space="preserve"> yang </w:t>
      </w:r>
      <w:proofErr w:type="spellStart"/>
      <w:r w:rsidR="00AD6638" w:rsidRPr="00FC0612">
        <w:rPr>
          <w:sz w:val="24"/>
          <w:szCs w:val="24"/>
        </w:rPr>
        <w:t>sebagian</w:t>
      </w:r>
      <w:proofErr w:type="spellEnd"/>
      <w:r w:rsidR="00AD6638" w:rsidRPr="00FC0612">
        <w:rPr>
          <w:sz w:val="24"/>
          <w:szCs w:val="24"/>
        </w:rPr>
        <w:t xml:space="preserve"> </w:t>
      </w:r>
      <w:proofErr w:type="spellStart"/>
      <w:r w:rsidR="00AD6638" w:rsidRPr="00FC0612">
        <w:rPr>
          <w:sz w:val="24"/>
          <w:szCs w:val="24"/>
        </w:rPr>
        <w:t>besar</w:t>
      </w:r>
      <w:proofErr w:type="spellEnd"/>
      <w:r w:rsidR="00AD6638" w:rsidRPr="00FC0612">
        <w:rPr>
          <w:sz w:val="24"/>
          <w:szCs w:val="24"/>
        </w:rPr>
        <w:t xml:space="preserve"> </w:t>
      </w:r>
      <w:proofErr w:type="spellStart"/>
      <w:r w:rsidR="00AD6638" w:rsidRPr="00FC0612">
        <w:rPr>
          <w:sz w:val="24"/>
          <w:szCs w:val="24"/>
        </w:rPr>
        <w:t>komponennya</w:t>
      </w:r>
      <w:proofErr w:type="spellEnd"/>
      <w:r w:rsidR="00AD6638" w:rsidRPr="00FC0612">
        <w:rPr>
          <w:sz w:val="24"/>
          <w:szCs w:val="24"/>
        </w:rPr>
        <w:t xml:space="preserve"> </w:t>
      </w:r>
      <w:proofErr w:type="spellStart"/>
      <w:r w:rsidR="00AD6638" w:rsidRPr="00FC0612">
        <w:rPr>
          <w:sz w:val="24"/>
          <w:szCs w:val="24"/>
        </w:rPr>
        <w:t>adalah</w:t>
      </w:r>
      <w:proofErr w:type="spellEnd"/>
      <w:r w:rsidR="00AD6638" w:rsidRPr="00FC0612">
        <w:rPr>
          <w:sz w:val="24"/>
          <w:szCs w:val="24"/>
        </w:rPr>
        <w:t xml:space="preserve"> protein, </w:t>
      </w:r>
      <w:proofErr w:type="spellStart"/>
      <w:r w:rsidR="00AD6638" w:rsidRPr="00FC0612">
        <w:rPr>
          <w:sz w:val="24"/>
          <w:szCs w:val="24"/>
        </w:rPr>
        <w:t>telah</w:t>
      </w:r>
      <w:proofErr w:type="spellEnd"/>
      <w:r w:rsidR="00AD6638" w:rsidRPr="00FC0612">
        <w:rPr>
          <w:sz w:val="24"/>
          <w:szCs w:val="24"/>
        </w:rPr>
        <w:t xml:space="preserve"> </w:t>
      </w:r>
      <w:proofErr w:type="spellStart"/>
      <w:r w:rsidR="00AD6638" w:rsidRPr="00FC0612">
        <w:rPr>
          <w:sz w:val="24"/>
          <w:szCs w:val="24"/>
        </w:rPr>
        <w:t>mengakibatkan</w:t>
      </w:r>
      <w:proofErr w:type="spellEnd"/>
      <w:r w:rsidR="00AD6638" w:rsidRPr="00FC0612">
        <w:rPr>
          <w:sz w:val="24"/>
          <w:szCs w:val="24"/>
        </w:rPr>
        <w:t xml:space="preserve"> </w:t>
      </w:r>
      <w:proofErr w:type="spellStart"/>
      <w:r w:rsidR="00AD6638" w:rsidRPr="00FC0612">
        <w:rPr>
          <w:sz w:val="24"/>
          <w:szCs w:val="24"/>
        </w:rPr>
        <w:t>meningkatnya</w:t>
      </w:r>
      <w:proofErr w:type="spellEnd"/>
      <w:r w:rsidR="00AD6638" w:rsidRPr="00FC0612">
        <w:rPr>
          <w:sz w:val="24"/>
          <w:szCs w:val="24"/>
        </w:rPr>
        <w:t xml:space="preserve"> </w:t>
      </w:r>
      <w:proofErr w:type="spellStart"/>
      <w:r w:rsidR="00AD6638" w:rsidRPr="00FC0612">
        <w:rPr>
          <w:sz w:val="24"/>
          <w:szCs w:val="24"/>
        </w:rPr>
        <w:t>konsentrasi</w:t>
      </w:r>
      <w:proofErr w:type="spellEnd"/>
      <w:r w:rsidR="00AD6638" w:rsidRPr="00FC0612">
        <w:rPr>
          <w:sz w:val="24"/>
          <w:szCs w:val="24"/>
        </w:rPr>
        <w:t xml:space="preserve"> ammonia, </w:t>
      </w:r>
      <w:proofErr w:type="spellStart"/>
      <w:r w:rsidR="00AD6638" w:rsidRPr="00FC0612">
        <w:rPr>
          <w:sz w:val="24"/>
          <w:szCs w:val="24"/>
        </w:rPr>
        <w:t>nitrit</w:t>
      </w:r>
      <w:proofErr w:type="spellEnd"/>
      <w:r w:rsidR="00AD6638" w:rsidRPr="00FC0612">
        <w:rPr>
          <w:sz w:val="24"/>
          <w:szCs w:val="24"/>
        </w:rPr>
        <w:t xml:space="preserve"> dan </w:t>
      </w:r>
      <w:proofErr w:type="spellStart"/>
      <w:r w:rsidR="00AD6638" w:rsidRPr="00FC0612">
        <w:rPr>
          <w:sz w:val="24"/>
          <w:szCs w:val="24"/>
        </w:rPr>
        <w:t>nitrat</w:t>
      </w:r>
      <w:proofErr w:type="spellEnd"/>
      <w:r w:rsidR="00AD6638" w:rsidRPr="00FC0612">
        <w:rPr>
          <w:sz w:val="24"/>
          <w:szCs w:val="24"/>
        </w:rPr>
        <w:t xml:space="preserve"> </w:t>
      </w:r>
      <w:proofErr w:type="spellStart"/>
      <w:r w:rsidR="00AD6638" w:rsidRPr="00FC0612">
        <w:rPr>
          <w:sz w:val="24"/>
          <w:szCs w:val="24"/>
        </w:rPr>
        <w:t>dalam</w:t>
      </w:r>
      <w:proofErr w:type="spellEnd"/>
      <w:r w:rsidR="00AD6638" w:rsidRPr="00FC0612">
        <w:rPr>
          <w:sz w:val="24"/>
          <w:szCs w:val="24"/>
        </w:rPr>
        <w:t xml:space="preserve"> air </w:t>
      </w:r>
      <w:proofErr w:type="spellStart"/>
      <w:r w:rsidR="00AD6638" w:rsidRPr="00FC0612">
        <w:rPr>
          <w:sz w:val="24"/>
          <w:szCs w:val="24"/>
        </w:rPr>
        <w:t>tambak</w:t>
      </w:r>
      <w:proofErr w:type="spellEnd"/>
      <w:r w:rsidR="00AD6638" w:rsidRPr="00FC0612">
        <w:rPr>
          <w:sz w:val="24"/>
          <w:szCs w:val="24"/>
        </w:rPr>
        <w:t xml:space="preserve">. </w:t>
      </w:r>
      <w:proofErr w:type="spellStart"/>
      <w:r w:rsidR="00AD6638" w:rsidRPr="00FC0612">
        <w:rPr>
          <w:sz w:val="24"/>
          <w:szCs w:val="24"/>
        </w:rPr>
        <w:t>Semakin</w:t>
      </w:r>
      <w:proofErr w:type="spellEnd"/>
      <w:r w:rsidR="00AD6638" w:rsidRPr="00FC0612">
        <w:rPr>
          <w:sz w:val="24"/>
          <w:szCs w:val="24"/>
        </w:rPr>
        <w:t xml:space="preserve"> </w:t>
      </w:r>
      <w:proofErr w:type="spellStart"/>
      <w:r w:rsidR="00AD6638" w:rsidRPr="00FC0612">
        <w:rPr>
          <w:sz w:val="24"/>
          <w:szCs w:val="24"/>
        </w:rPr>
        <w:t>menumpuknya</w:t>
      </w:r>
      <w:proofErr w:type="spellEnd"/>
      <w:r w:rsidR="00AD6638" w:rsidRPr="00FC0612">
        <w:rPr>
          <w:sz w:val="24"/>
          <w:szCs w:val="24"/>
        </w:rPr>
        <w:t xml:space="preserve"> </w:t>
      </w:r>
      <w:proofErr w:type="spellStart"/>
      <w:r w:rsidR="00AD6638" w:rsidRPr="00FC0612">
        <w:rPr>
          <w:sz w:val="24"/>
          <w:szCs w:val="24"/>
        </w:rPr>
        <w:t>sisa</w:t>
      </w:r>
      <w:proofErr w:type="spellEnd"/>
      <w:r w:rsidR="00AD6638" w:rsidRPr="00FC0612">
        <w:rPr>
          <w:sz w:val="24"/>
          <w:szCs w:val="24"/>
        </w:rPr>
        <w:t xml:space="preserve"> </w:t>
      </w:r>
      <w:proofErr w:type="spellStart"/>
      <w:r w:rsidR="00AD6638" w:rsidRPr="00FC0612">
        <w:rPr>
          <w:sz w:val="24"/>
          <w:szCs w:val="24"/>
        </w:rPr>
        <w:t>pakan</w:t>
      </w:r>
      <w:proofErr w:type="spellEnd"/>
      <w:r w:rsidR="00AD6638" w:rsidRPr="00FC0612">
        <w:rPr>
          <w:sz w:val="24"/>
          <w:szCs w:val="24"/>
        </w:rPr>
        <w:t xml:space="preserve"> </w:t>
      </w:r>
      <w:proofErr w:type="spellStart"/>
      <w:r w:rsidR="00AD6638" w:rsidRPr="00FC0612">
        <w:rPr>
          <w:sz w:val="24"/>
          <w:szCs w:val="24"/>
        </w:rPr>
        <w:t>atau</w:t>
      </w:r>
      <w:proofErr w:type="spellEnd"/>
      <w:r w:rsidR="00AD6638" w:rsidRPr="00FC0612">
        <w:rPr>
          <w:sz w:val="24"/>
          <w:szCs w:val="24"/>
        </w:rPr>
        <w:t xml:space="preserve"> </w:t>
      </w:r>
      <w:proofErr w:type="spellStart"/>
      <w:r w:rsidR="00AD6638" w:rsidRPr="00FC0612">
        <w:rPr>
          <w:sz w:val="24"/>
          <w:szCs w:val="24"/>
        </w:rPr>
        <w:t>feses</w:t>
      </w:r>
      <w:proofErr w:type="spellEnd"/>
      <w:r w:rsidR="00AD6638" w:rsidRPr="00FC0612">
        <w:rPr>
          <w:sz w:val="24"/>
          <w:szCs w:val="24"/>
        </w:rPr>
        <w:t xml:space="preserve"> yang </w:t>
      </w:r>
      <w:proofErr w:type="spellStart"/>
      <w:r w:rsidR="00AD6638" w:rsidRPr="00FC0612">
        <w:rPr>
          <w:sz w:val="24"/>
          <w:szCs w:val="24"/>
        </w:rPr>
        <w:t>dihasilkan</w:t>
      </w:r>
      <w:proofErr w:type="spellEnd"/>
      <w:r w:rsidR="00AD6638" w:rsidRPr="00FC0612">
        <w:rPr>
          <w:sz w:val="24"/>
          <w:szCs w:val="24"/>
        </w:rPr>
        <w:t xml:space="preserve"> </w:t>
      </w:r>
      <w:proofErr w:type="spellStart"/>
      <w:r w:rsidR="00AD6638" w:rsidRPr="00FC0612">
        <w:rPr>
          <w:sz w:val="24"/>
          <w:szCs w:val="24"/>
        </w:rPr>
        <w:t>selama</w:t>
      </w:r>
      <w:proofErr w:type="spellEnd"/>
      <w:r w:rsidR="00AD6638" w:rsidRPr="00FC0612">
        <w:rPr>
          <w:sz w:val="24"/>
          <w:szCs w:val="24"/>
        </w:rPr>
        <w:t xml:space="preserve"> </w:t>
      </w:r>
      <w:proofErr w:type="spellStart"/>
      <w:r w:rsidR="00AD6638" w:rsidRPr="00FC0612">
        <w:rPr>
          <w:sz w:val="24"/>
          <w:szCs w:val="24"/>
        </w:rPr>
        <w:t>pemeliharan</w:t>
      </w:r>
      <w:proofErr w:type="spellEnd"/>
      <w:r w:rsidR="00AD6638" w:rsidRPr="00FC0612">
        <w:rPr>
          <w:sz w:val="24"/>
          <w:szCs w:val="24"/>
        </w:rPr>
        <w:t xml:space="preserve"> dan </w:t>
      </w:r>
      <w:proofErr w:type="spellStart"/>
      <w:r w:rsidR="00AD6638" w:rsidRPr="00FC0612">
        <w:rPr>
          <w:sz w:val="24"/>
          <w:szCs w:val="24"/>
        </w:rPr>
        <w:t>tidak</w:t>
      </w:r>
      <w:proofErr w:type="spellEnd"/>
      <w:r w:rsidR="00AD6638" w:rsidRPr="00FC0612">
        <w:rPr>
          <w:sz w:val="24"/>
          <w:szCs w:val="24"/>
        </w:rPr>
        <w:t xml:space="preserve"> </w:t>
      </w:r>
      <w:proofErr w:type="spellStart"/>
      <w:r w:rsidR="00AD6638" w:rsidRPr="00FC0612">
        <w:rPr>
          <w:sz w:val="24"/>
          <w:szCs w:val="24"/>
        </w:rPr>
        <w:t>dilakukan</w:t>
      </w:r>
      <w:proofErr w:type="spellEnd"/>
      <w:r w:rsidR="00AD6638" w:rsidRPr="00FC0612">
        <w:rPr>
          <w:sz w:val="24"/>
          <w:szCs w:val="24"/>
        </w:rPr>
        <w:t xml:space="preserve"> </w:t>
      </w:r>
      <w:proofErr w:type="spellStart"/>
      <w:r w:rsidR="00AD6638" w:rsidRPr="00FC0612">
        <w:rPr>
          <w:sz w:val="24"/>
          <w:szCs w:val="24"/>
        </w:rPr>
        <w:t>sirkulasi</w:t>
      </w:r>
      <w:proofErr w:type="spellEnd"/>
      <w:r w:rsidR="00AD6638" w:rsidRPr="00FC0612">
        <w:rPr>
          <w:sz w:val="24"/>
          <w:szCs w:val="24"/>
        </w:rPr>
        <w:t xml:space="preserve"> air </w:t>
      </w:r>
      <w:proofErr w:type="spellStart"/>
      <w:r w:rsidR="00AD6638" w:rsidRPr="00FC0612">
        <w:rPr>
          <w:sz w:val="24"/>
          <w:szCs w:val="24"/>
        </w:rPr>
        <w:t>dengan</w:t>
      </w:r>
      <w:proofErr w:type="spellEnd"/>
      <w:r w:rsidR="00AD6638" w:rsidRPr="00FC0612">
        <w:rPr>
          <w:sz w:val="24"/>
          <w:szCs w:val="24"/>
        </w:rPr>
        <w:t xml:space="preserve"> </w:t>
      </w:r>
      <w:proofErr w:type="spellStart"/>
      <w:r w:rsidR="00AD6638" w:rsidRPr="00FC0612">
        <w:rPr>
          <w:sz w:val="24"/>
          <w:szCs w:val="24"/>
        </w:rPr>
        <w:t>baik</w:t>
      </w:r>
      <w:proofErr w:type="spellEnd"/>
      <w:r w:rsidR="00AD6638" w:rsidRPr="00FC0612">
        <w:rPr>
          <w:sz w:val="24"/>
          <w:szCs w:val="24"/>
        </w:rPr>
        <w:t xml:space="preserve"> </w:t>
      </w:r>
      <w:proofErr w:type="spellStart"/>
      <w:r w:rsidR="00AD6638" w:rsidRPr="00FC0612">
        <w:rPr>
          <w:sz w:val="24"/>
          <w:szCs w:val="24"/>
        </w:rPr>
        <w:t>menjadi</w:t>
      </w:r>
      <w:proofErr w:type="spellEnd"/>
      <w:r w:rsidR="00AD6638" w:rsidRPr="00FC0612">
        <w:rPr>
          <w:sz w:val="24"/>
          <w:szCs w:val="24"/>
        </w:rPr>
        <w:t xml:space="preserve"> </w:t>
      </w:r>
      <w:proofErr w:type="spellStart"/>
      <w:r w:rsidR="00AD6638" w:rsidRPr="00FC0612">
        <w:rPr>
          <w:sz w:val="24"/>
          <w:szCs w:val="24"/>
        </w:rPr>
        <w:t>faktor-faktor</w:t>
      </w:r>
      <w:proofErr w:type="spellEnd"/>
      <w:r w:rsidR="00AD6638" w:rsidRPr="00FC0612">
        <w:rPr>
          <w:sz w:val="24"/>
          <w:szCs w:val="24"/>
        </w:rPr>
        <w:t xml:space="preserve"> yang </w:t>
      </w:r>
      <w:proofErr w:type="spellStart"/>
      <w:r w:rsidR="00AD6638" w:rsidRPr="00FC0612">
        <w:rPr>
          <w:sz w:val="24"/>
          <w:szCs w:val="24"/>
        </w:rPr>
        <w:t>menyebabkan</w:t>
      </w:r>
      <w:proofErr w:type="spellEnd"/>
      <w:r w:rsidR="00AD6638" w:rsidRPr="00FC0612">
        <w:rPr>
          <w:sz w:val="24"/>
          <w:szCs w:val="24"/>
        </w:rPr>
        <w:t xml:space="preserve"> </w:t>
      </w:r>
      <w:proofErr w:type="spellStart"/>
      <w:r w:rsidR="00AD6638" w:rsidRPr="00FC0612">
        <w:rPr>
          <w:sz w:val="24"/>
          <w:szCs w:val="24"/>
        </w:rPr>
        <w:t>nilai</w:t>
      </w:r>
      <w:proofErr w:type="spellEnd"/>
      <w:r w:rsidR="00AD6638" w:rsidRPr="00FC0612">
        <w:rPr>
          <w:sz w:val="24"/>
          <w:szCs w:val="24"/>
        </w:rPr>
        <w:t xml:space="preserve"> </w:t>
      </w:r>
      <w:proofErr w:type="spellStart"/>
      <w:r w:rsidR="00AD6638" w:rsidRPr="00FC0612">
        <w:rPr>
          <w:sz w:val="24"/>
          <w:szCs w:val="24"/>
        </w:rPr>
        <w:t>ketiga</w:t>
      </w:r>
      <w:proofErr w:type="spellEnd"/>
      <w:r w:rsidR="00AD6638" w:rsidRPr="00FC0612">
        <w:rPr>
          <w:sz w:val="24"/>
          <w:szCs w:val="24"/>
        </w:rPr>
        <w:t xml:space="preserve"> parameter </w:t>
      </w:r>
      <w:proofErr w:type="spellStart"/>
      <w:r w:rsidR="00AD6638" w:rsidRPr="00FC0612">
        <w:rPr>
          <w:sz w:val="24"/>
          <w:szCs w:val="24"/>
        </w:rPr>
        <w:t>tersebut</w:t>
      </w:r>
      <w:proofErr w:type="spellEnd"/>
      <w:r w:rsidR="00AD6638" w:rsidRPr="00FC0612">
        <w:rPr>
          <w:sz w:val="24"/>
          <w:szCs w:val="24"/>
        </w:rPr>
        <w:t xml:space="preserve"> </w:t>
      </w:r>
      <w:proofErr w:type="spellStart"/>
      <w:r w:rsidR="00AD6638" w:rsidRPr="00FC0612">
        <w:rPr>
          <w:sz w:val="24"/>
          <w:szCs w:val="24"/>
        </w:rPr>
        <w:t>untuk</w:t>
      </w:r>
      <w:proofErr w:type="spellEnd"/>
      <w:r w:rsidR="00AD6638" w:rsidRPr="00FC0612">
        <w:rPr>
          <w:sz w:val="24"/>
          <w:szCs w:val="24"/>
        </w:rPr>
        <w:t xml:space="preserve"> </w:t>
      </w:r>
      <w:proofErr w:type="spellStart"/>
      <w:r w:rsidR="00AD6638" w:rsidRPr="00FC0612">
        <w:rPr>
          <w:sz w:val="24"/>
          <w:szCs w:val="24"/>
        </w:rPr>
        <w:t>mengalami</w:t>
      </w:r>
      <w:proofErr w:type="spellEnd"/>
      <w:r w:rsidR="00AD6638" w:rsidRPr="00FC0612">
        <w:rPr>
          <w:sz w:val="24"/>
          <w:szCs w:val="24"/>
        </w:rPr>
        <w:t xml:space="preserve"> </w:t>
      </w:r>
      <w:proofErr w:type="spellStart"/>
      <w:r w:rsidR="00AD6638" w:rsidRPr="00FC0612">
        <w:rPr>
          <w:sz w:val="24"/>
          <w:szCs w:val="24"/>
        </w:rPr>
        <w:t>kenaikan</w:t>
      </w:r>
      <w:proofErr w:type="spellEnd"/>
      <w:r w:rsidR="00AD6638" w:rsidRPr="00FC0612">
        <w:rPr>
          <w:sz w:val="24"/>
          <w:szCs w:val="24"/>
        </w:rPr>
        <w:t xml:space="preserve">. Hal </w:t>
      </w:r>
      <w:proofErr w:type="spellStart"/>
      <w:r w:rsidR="00AD6638" w:rsidRPr="00FC0612">
        <w:rPr>
          <w:sz w:val="24"/>
          <w:szCs w:val="24"/>
        </w:rPr>
        <w:t>ini</w:t>
      </w:r>
      <w:proofErr w:type="spellEnd"/>
      <w:r w:rsidR="00AD6638" w:rsidRPr="00FC0612">
        <w:rPr>
          <w:sz w:val="24"/>
          <w:szCs w:val="24"/>
        </w:rPr>
        <w:t xml:space="preserve"> juga </w:t>
      </w:r>
      <w:proofErr w:type="spellStart"/>
      <w:r w:rsidR="00AD6638" w:rsidRPr="00FC0612">
        <w:rPr>
          <w:sz w:val="24"/>
          <w:szCs w:val="24"/>
        </w:rPr>
        <w:t>sesuai</w:t>
      </w:r>
      <w:proofErr w:type="spellEnd"/>
      <w:r w:rsidR="00AD6638" w:rsidRPr="00FC0612">
        <w:rPr>
          <w:sz w:val="24"/>
          <w:szCs w:val="24"/>
        </w:rPr>
        <w:t xml:space="preserve"> </w:t>
      </w:r>
      <w:proofErr w:type="spellStart"/>
      <w:r w:rsidR="00AD6638" w:rsidRPr="00FC0612">
        <w:rPr>
          <w:sz w:val="24"/>
          <w:szCs w:val="24"/>
        </w:rPr>
        <w:t>dengan</w:t>
      </w:r>
      <w:proofErr w:type="spellEnd"/>
      <w:r w:rsidR="00AD6638" w:rsidRPr="00FC0612">
        <w:rPr>
          <w:sz w:val="24"/>
          <w:szCs w:val="24"/>
        </w:rPr>
        <w:t xml:space="preserve"> </w:t>
      </w:r>
      <w:proofErr w:type="spellStart"/>
      <w:r w:rsidR="00AD6638" w:rsidRPr="00FC0612">
        <w:rPr>
          <w:sz w:val="24"/>
          <w:szCs w:val="24"/>
        </w:rPr>
        <w:t>hasil</w:t>
      </w:r>
      <w:proofErr w:type="spellEnd"/>
      <w:r w:rsidR="00AD6638" w:rsidRPr="00FC0612">
        <w:rPr>
          <w:sz w:val="24"/>
          <w:szCs w:val="24"/>
        </w:rPr>
        <w:t xml:space="preserve"> </w:t>
      </w:r>
      <w:proofErr w:type="spellStart"/>
      <w:r w:rsidR="00AD6638" w:rsidRPr="00FC0612">
        <w:rPr>
          <w:sz w:val="24"/>
          <w:szCs w:val="24"/>
        </w:rPr>
        <w:t>penelitian</w:t>
      </w:r>
      <w:proofErr w:type="spellEnd"/>
      <w:r w:rsidR="00AD6638" w:rsidRPr="00FC0612">
        <w:rPr>
          <w:sz w:val="24"/>
          <w:szCs w:val="24"/>
        </w:rPr>
        <w:t xml:space="preserve"> </w:t>
      </w:r>
      <w:proofErr w:type="spellStart"/>
      <w:r w:rsidR="00AD6638" w:rsidRPr="00FC0612">
        <w:rPr>
          <w:sz w:val="24"/>
          <w:szCs w:val="24"/>
        </w:rPr>
        <w:t>dari</w:t>
      </w:r>
      <w:proofErr w:type="spellEnd"/>
      <w:r w:rsidR="00AD6638" w:rsidRPr="00FC0612">
        <w:rPr>
          <w:sz w:val="24"/>
          <w:szCs w:val="24"/>
        </w:rPr>
        <w:t xml:space="preserve"> </w:t>
      </w:r>
      <w:proofErr w:type="spellStart"/>
      <w:r w:rsidR="00AD6638" w:rsidRPr="00FC0612">
        <w:rPr>
          <w:sz w:val="24"/>
          <w:szCs w:val="24"/>
        </w:rPr>
        <w:t>Sahrijanna</w:t>
      </w:r>
      <w:proofErr w:type="spellEnd"/>
      <w:r w:rsidR="00AD6638" w:rsidRPr="00FC0612">
        <w:rPr>
          <w:sz w:val="24"/>
          <w:szCs w:val="24"/>
        </w:rPr>
        <w:t xml:space="preserve"> dan </w:t>
      </w:r>
      <w:proofErr w:type="spellStart"/>
      <w:r w:rsidR="00AD6638" w:rsidRPr="00FC0612">
        <w:rPr>
          <w:sz w:val="24"/>
          <w:szCs w:val="24"/>
        </w:rPr>
        <w:t>Septiningsih</w:t>
      </w:r>
      <w:proofErr w:type="spellEnd"/>
      <w:r w:rsidR="00AD6638" w:rsidRPr="00FC0612">
        <w:rPr>
          <w:sz w:val="24"/>
          <w:szCs w:val="24"/>
        </w:rPr>
        <w:t xml:space="preserve"> (2017) yang </w:t>
      </w:r>
      <w:proofErr w:type="spellStart"/>
      <w:r w:rsidR="00AD6638" w:rsidRPr="00FC0612">
        <w:rPr>
          <w:sz w:val="24"/>
          <w:szCs w:val="24"/>
        </w:rPr>
        <w:t>menunjukkan</w:t>
      </w:r>
      <w:proofErr w:type="spellEnd"/>
      <w:r w:rsidR="00AD6638" w:rsidRPr="00FC0612">
        <w:rPr>
          <w:sz w:val="24"/>
          <w:szCs w:val="24"/>
        </w:rPr>
        <w:t xml:space="preserve"> </w:t>
      </w:r>
      <w:proofErr w:type="spellStart"/>
      <w:r w:rsidR="00AD6638" w:rsidRPr="00FC0612">
        <w:rPr>
          <w:sz w:val="24"/>
          <w:szCs w:val="24"/>
        </w:rPr>
        <w:t>pola</w:t>
      </w:r>
      <w:proofErr w:type="spellEnd"/>
      <w:r w:rsidR="00AD6638" w:rsidRPr="00FC0612">
        <w:rPr>
          <w:sz w:val="24"/>
          <w:szCs w:val="24"/>
        </w:rPr>
        <w:t xml:space="preserve"> </w:t>
      </w:r>
      <w:proofErr w:type="spellStart"/>
      <w:r w:rsidR="00AD6638" w:rsidRPr="00FC0612">
        <w:rPr>
          <w:sz w:val="24"/>
          <w:szCs w:val="24"/>
        </w:rPr>
        <w:t>kenaikan</w:t>
      </w:r>
      <w:proofErr w:type="spellEnd"/>
      <w:r w:rsidR="00AD6638" w:rsidRPr="00FC0612">
        <w:rPr>
          <w:sz w:val="24"/>
          <w:szCs w:val="24"/>
        </w:rPr>
        <w:t xml:space="preserve"> yang </w:t>
      </w:r>
      <w:proofErr w:type="spellStart"/>
      <w:r w:rsidR="00AD6638" w:rsidRPr="00FC0612">
        <w:rPr>
          <w:sz w:val="24"/>
          <w:szCs w:val="24"/>
        </w:rPr>
        <w:t>sama</w:t>
      </w:r>
      <w:proofErr w:type="spellEnd"/>
      <w:r w:rsidR="00AD6638" w:rsidRPr="00FC0612">
        <w:rPr>
          <w:sz w:val="24"/>
          <w:szCs w:val="24"/>
        </w:rPr>
        <w:t xml:space="preserve"> pada ammonia, </w:t>
      </w:r>
      <w:proofErr w:type="spellStart"/>
      <w:r w:rsidR="00AD6638" w:rsidRPr="00FC0612">
        <w:rPr>
          <w:sz w:val="24"/>
          <w:szCs w:val="24"/>
        </w:rPr>
        <w:t>nitrit</w:t>
      </w:r>
      <w:proofErr w:type="spellEnd"/>
      <w:r w:rsidR="00AD6638" w:rsidRPr="00FC0612">
        <w:rPr>
          <w:sz w:val="24"/>
          <w:szCs w:val="24"/>
        </w:rPr>
        <w:t xml:space="preserve"> dan </w:t>
      </w:r>
      <w:proofErr w:type="spellStart"/>
      <w:r w:rsidR="00AD6638" w:rsidRPr="00FC0612">
        <w:rPr>
          <w:sz w:val="24"/>
          <w:szCs w:val="24"/>
        </w:rPr>
        <w:t>nitrat</w:t>
      </w:r>
      <w:proofErr w:type="spellEnd"/>
      <w:r w:rsidR="00AD6638" w:rsidRPr="00FC0612">
        <w:rPr>
          <w:sz w:val="24"/>
          <w:szCs w:val="24"/>
        </w:rPr>
        <w:t xml:space="preserve"> </w:t>
      </w:r>
      <w:proofErr w:type="spellStart"/>
      <w:r w:rsidR="00AD6638" w:rsidRPr="00FC0612">
        <w:rPr>
          <w:sz w:val="24"/>
          <w:szCs w:val="24"/>
        </w:rPr>
        <w:t>meskipun</w:t>
      </w:r>
      <w:proofErr w:type="spellEnd"/>
      <w:r w:rsidR="00AD6638" w:rsidRPr="00FC0612">
        <w:rPr>
          <w:sz w:val="24"/>
          <w:szCs w:val="24"/>
        </w:rPr>
        <w:t xml:space="preserve"> </w:t>
      </w:r>
      <w:proofErr w:type="spellStart"/>
      <w:r w:rsidR="00AD6638" w:rsidRPr="00FC0612">
        <w:rPr>
          <w:sz w:val="24"/>
          <w:szCs w:val="24"/>
        </w:rPr>
        <w:t>kenaikan</w:t>
      </w:r>
      <w:proofErr w:type="spellEnd"/>
      <w:r w:rsidR="00AD6638" w:rsidRPr="00FC0612">
        <w:rPr>
          <w:sz w:val="24"/>
          <w:szCs w:val="24"/>
        </w:rPr>
        <w:t xml:space="preserve"> </w:t>
      </w:r>
      <w:proofErr w:type="spellStart"/>
      <w:r w:rsidR="00AD6638" w:rsidRPr="00FC0612">
        <w:rPr>
          <w:sz w:val="24"/>
          <w:szCs w:val="24"/>
        </w:rPr>
        <w:t>ini</w:t>
      </w:r>
      <w:proofErr w:type="spellEnd"/>
      <w:r w:rsidR="00AD6638" w:rsidRPr="00FC0612">
        <w:rPr>
          <w:sz w:val="24"/>
          <w:szCs w:val="24"/>
        </w:rPr>
        <w:t xml:space="preserve"> </w:t>
      </w:r>
      <w:proofErr w:type="spellStart"/>
      <w:r w:rsidR="00AD6638" w:rsidRPr="00FC0612">
        <w:rPr>
          <w:sz w:val="24"/>
          <w:szCs w:val="24"/>
        </w:rPr>
        <w:t>masih</w:t>
      </w:r>
      <w:proofErr w:type="spellEnd"/>
      <w:r w:rsidR="00AD6638" w:rsidRPr="00FC0612">
        <w:rPr>
          <w:sz w:val="24"/>
          <w:szCs w:val="24"/>
        </w:rPr>
        <w:t xml:space="preserve"> </w:t>
      </w:r>
      <w:proofErr w:type="spellStart"/>
      <w:r w:rsidR="00AD6638" w:rsidRPr="00FC0612">
        <w:rPr>
          <w:sz w:val="24"/>
          <w:szCs w:val="24"/>
        </w:rPr>
        <w:t>mampu</w:t>
      </w:r>
      <w:proofErr w:type="spellEnd"/>
      <w:r w:rsidR="00AD6638" w:rsidRPr="00FC0612">
        <w:rPr>
          <w:sz w:val="24"/>
          <w:szCs w:val="24"/>
        </w:rPr>
        <w:t xml:space="preserve"> </w:t>
      </w:r>
      <w:proofErr w:type="spellStart"/>
      <w:r w:rsidR="00AD6638" w:rsidRPr="00FC0612">
        <w:rPr>
          <w:sz w:val="24"/>
          <w:szCs w:val="24"/>
        </w:rPr>
        <w:t>ditolerir</w:t>
      </w:r>
      <w:proofErr w:type="spellEnd"/>
      <w:r w:rsidR="00AD6638" w:rsidRPr="00FC0612">
        <w:rPr>
          <w:sz w:val="24"/>
          <w:szCs w:val="24"/>
        </w:rPr>
        <w:t xml:space="preserve"> </w:t>
      </w:r>
      <w:proofErr w:type="spellStart"/>
      <w:r w:rsidR="00AD6638" w:rsidRPr="00FC0612">
        <w:rPr>
          <w:sz w:val="24"/>
          <w:szCs w:val="24"/>
        </w:rPr>
        <w:t>bagi</w:t>
      </w:r>
      <w:proofErr w:type="spellEnd"/>
      <w:r w:rsidR="00AD6638" w:rsidRPr="00FC0612">
        <w:rPr>
          <w:sz w:val="24"/>
          <w:szCs w:val="24"/>
        </w:rPr>
        <w:t xml:space="preserve"> </w:t>
      </w:r>
      <w:proofErr w:type="spellStart"/>
      <w:r w:rsidR="00AD6638" w:rsidRPr="00FC0612">
        <w:rPr>
          <w:sz w:val="24"/>
          <w:szCs w:val="24"/>
        </w:rPr>
        <w:t>kehidupan</w:t>
      </w:r>
      <w:proofErr w:type="spellEnd"/>
      <w:r w:rsidR="00AD6638" w:rsidRPr="00FC0612">
        <w:rPr>
          <w:sz w:val="24"/>
          <w:szCs w:val="24"/>
        </w:rPr>
        <w:t xml:space="preserve"> </w:t>
      </w:r>
      <w:proofErr w:type="spellStart"/>
      <w:r w:rsidR="00AD6638" w:rsidRPr="00FC0612">
        <w:rPr>
          <w:sz w:val="24"/>
          <w:szCs w:val="24"/>
        </w:rPr>
        <w:t>udang</w:t>
      </w:r>
      <w:proofErr w:type="spellEnd"/>
      <w:r w:rsidR="00AD6638" w:rsidRPr="00FC0612">
        <w:rPr>
          <w:sz w:val="24"/>
          <w:szCs w:val="24"/>
        </w:rPr>
        <w:t xml:space="preserve"> </w:t>
      </w:r>
      <w:proofErr w:type="spellStart"/>
      <w:r w:rsidR="00AD6638" w:rsidRPr="00FC0612">
        <w:rPr>
          <w:sz w:val="24"/>
          <w:szCs w:val="24"/>
        </w:rPr>
        <w:t>vaname</w:t>
      </w:r>
      <w:proofErr w:type="spellEnd"/>
      <w:r w:rsidR="00AD6638" w:rsidRPr="00FC0612">
        <w:rPr>
          <w:sz w:val="24"/>
          <w:szCs w:val="24"/>
        </w:rPr>
        <w:t>.</w:t>
      </w:r>
    </w:p>
    <w:p w14:paraId="337511DD" w14:textId="375110C2" w:rsidR="00E74489" w:rsidRPr="00FC0612" w:rsidRDefault="000D2002" w:rsidP="00FC0612">
      <w:pPr>
        <w:spacing w:line="480" w:lineRule="auto"/>
        <w:jc w:val="both"/>
        <w:rPr>
          <w:sz w:val="24"/>
          <w:szCs w:val="24"/>
        </w:rPr>
      </w:pPr>
      <w:r w:rsidRPr="00FC0612">
        <w:rPr>
          <w:sz w:val="24"/>
          <w:szCs w:val="24"/>
        </w:rPr>
        <w:t xml:space="preserve"> </w:t>
      </w:r>
      <w:r w:rsidR="00E74489" w:rsidRPr="00FC0612">
        <w:rPr>
          <w:sz w:val="24"/>
          <w:szCs w:val="24"/>
        </w:rPr>
        <w:t xml:space="preserve">6.1.1.10. </w:t>
      </w:r>
      <w:proofErr w:type="spellStart"/>
      <w:r w:rsidR="00E74489" w:rsidRPr="00FC0612">
        <w:rPr>
          <w:sz w:val="24"/>
          <w:szCs w:val="24"/>
        </w:rPr>
        <w:t>Nitr</w:t>
      </w:r>
      <w:r w:rsidR="000B65C3">
        <w:rPr>
          <w:sz w:val="24"/>
          <w:szCs w:val="24"/>
        </w:rPr>
        <w:t>a</w:t>
      </w:r>
      <w:r w:rsidR="00E74489" w:rsidRPr="00FC0612">
        <w:rPr>
          <w:sz w:val="24"/>
          <w:szCs w:val="24"/>
        </w:rPr>
        <w:t>t</w:t>
      </w:r>
      <w:proofErr w:type="spellEnd"/>
    </w:p>
    <w:p w14:paraId="56FA1DCF" w14:textId="77777777" w:rsidR="00AD6638" w:rsidRPr="00FC0612" w:rsidRDefault="00A70F51" w:rsidP="00AD6638">
      <w:pPr>
        <w:spacing w:line="480" w:lineRule="auto"/>
        <w:jc w:val="both"/>
        <w:rPr>
          <w:sz w:val="24"/>
          <w:szCs w:val="24"/>
        </w:rPr>
      </w:pPr>
      <w:r w:rsidRPr="00FC0612">
        <w:rPr>
          <w:sz w:val="24"/>
          <w:szCs w:val="24"/>
        </w:rPr>
        <w:tab/>
      </w:r>
      <w:r w:rsidR="00B12904" w:rsidRPr="00FC0612">
        <w:rPr>
          <w:sz w:val="24"/>
          <w:szCs w:val="24"/>
        </w:rPr>
        <w:t xml:space="preserve"> </w:t>
      </w:r>
      <w:proofErr w:type="spellStart"/>
      <w:r w:rsidR="00AD6638" w:rsidRPr="00FC0612">
        <w:rPr>
          <w:sz w:val="24"/>
          <w:szCs w:val="24"/>
        </w:rPr>
        <w:t>Berdasarkan</w:t>
      </w:r>
      <w:proofErr w:type="spellEnd"/>
      <w:r w:rsidR="00AD6638" w:rsidRPr="00FC0612">
        <w:rPr>
          <w:sz w:val="24"/>
          <w:szCs w:val="24"/>
        </w:rPr>
        <w:t xml:space="preserve"> </w:t>
      </w:r>
      <w:proofErr w:type="spellStart"/>
      <w:r w:rsidR="00AD6638" w:rsidRPr="00FC0612">
        <w:rPr>
          <w:sz w:val="24"/>
          <w:szCs w:val="24"/>
        </w:rPr>
        <w:t>hasil</w:t>
      </w:r>
      <w:proofErr w:type="spellEnd"/>
      <w:r w:rsidR="00AD6638" w:rsidRPr="00FC0612">
        <w:rPr>
          <w:sz w:val="24"/>
          <w:szCs w:val="24"/>
        </w:rPr>
        <w:t xml:space="preserve"> yang </w:t>
      </w:r>
      <w:proofErr w:type="spellStart"/>
      <w:r w:rsidR="00AD6638" w:rsidRPr="00FC0612">
        <w:rPr>
          <w:sz w:val="24"/>
          <w:szCs w:val="24"/>
        </w:rPr>
        <w:t>didapat</w:t>
      </w:r>
      <w:proofErr w:type="spellEnd"/>
      <w:r w:rsidR="00AD6638" w:rsidRPr="00FC0612">
        <w:rPr>
          <w:sz w:val="24"/>
          <w:szCs w:val="24"/>
        </w:rPr>
        <w:t xml:space="preserve"> </w:t>
      </w:r>
      <w:proofErr w:type="spellStart"/>
      <w:r w:rsidR="00AD6638" w:rsidRPr="00FC0612">
        <w:rPr>
          <w:sz w:val="24"/>
          <w:szCs w:val="24"/>
        </w:rPr>
        <w:t>selama</w:t>
      </w:r>
      <w:proofErr w:type="spellEnd"/>
      <w:r w:rsidR="00AD6638" w:rsidRPr="00FC0612">
        <w:rPr>
          <w:sz w:val="24"/>
          <w:szCs w:val="24"/>
        </w:rPr>
        <w:t xml:space="preserve"> </w:t>
      </w:r>
      <w:proofErr w:type="spellStart"/>
      <w:r w:rsidR="00AD6638" w:rsidRPr="00FC0612">
        <w:rPr>
          <w:sz w:val="24"/>
          <w:szCs w:val="24"/>
        </w:rPr>
        <w:t>pengamatan</w:t>
      </w:r>
      <w:proofErr w:type="spellEnd"/>
      <w:r w:rsidR="00AD6638" w:rsidRPr="00FC0612">
        <w:rPr>
          <w:sz w:val="24"/>
          <w:szCs w:val="24"/>
        </w:rPr>
        <w:t xml:space="preserve"> </w:t>
      </w:r>
      <w:proofErr w:type="spellStart"/>
      <w:r w:rsidR="00AD6638" w:rsidRPr="00FC0612">
        <w:rPr>
          <w:sz w:val="24"/>
          <w:szCs w:val="24"/>
        </w:rPr>
        <w:t>menunjukkan</w:t>
      </w:r>
      <w:proofErr w:type="spellEnd"/>
      <w:r w:rsidR="00AD6638" w:rsidRPr="00FC0612">
        <w:rPr>
          <w:sz w:val="24"/>
          <w:szCs w:val="24"/>
        </w:rPr>
        <w:t xml:space="preserve"> </w:t>
      </w:r>
      <w:proofErr w:type="spellStart"/>
      <w:r w:rsidR="00AD6638" w:rsidRPr="00FC0612">
        <w:rPr>
          <w:sz w:val="24"/>
          <w:szCs w:val="24"/>
        </w:rPr>
        <w:t>bahwa</w:t>
      </w:r>
      <w:proofErr w:type="spellEnd"/>
      <w:r w:rsidR="00AD6638" w:rsidRPr="00FC0612">
        <w:rPr>
          <w:sz w:val="24"/>
          <w:szCs w:val="24"/>
        </w:rPr>
        <w:t xml:space="preserve"> rata-rata </w:t>
      </w:r>
      <w:proofErr w:type="spellStart"/>
      <w:r w:rsidR="00AD6638" w:rsidRPr="00FC0612">
        <w:rPr>
          <w:sz w:val="24"/>
          <w:szCs w:val="24"/>
        </w:rPr>
        <w:t>kandungan</w:t>
      </w:r>
      <w:proofErr w:type="spellEnd"/>
      <w:r w:rsidR="00AD6638" w:rsidRPr="00FC0612">
        <w:rPr>
          <w:sz w:val="24"/>
          <w:szCs w:val="24"/>
        </w:rPr>
        <w:t xml:space="preserve"> </w:t>
      </w:r>
      <w:proofErr w:type="spellStart"/>
      <w:r w:rsidR="00AD6638" w:rsidRPr="00FC0612">
        <w:rPr>
          <w:sz w:val="24"/>
          <w:szCs w:val="24"/>
        </w:rPr>
        <w:t>Nitrat</w:t>
      </w:r>
      <w:proofErr w:type="spellEnd"/>
      <w:r w:rsidR="00AD6638" w:rsidRPr="00FC0612">
        <w:rPr>
          <w:sz w:val="24"/>
          <w:szCs w:val="24"/>
        </w:rPr>
        <w:t xml:space="preserve"> </w:t>
      </w:r>
      <w:proofErr w:type="spellStart"/>
      <w:r w:rsidR="00AD6638" w:rsidRPr="00FC0612">
        <w:rPr>
          <w:sz w:val="24"/>
          <w:szCs w:val="24"/>
        </w:rPr>
        <w:t>adalah</w:t>
      </w:r>
      <w:proofErr w:type="spellEnd"/>
      <w:r w:rsidR="00AD6638" w:rsidRPr="00FC0612">
        <w:rPr>
          <w:sz w:val="24"/>
          <w:szCs w:val="24"/>
        </w:rPr>
        <w:t xml:space="preserve"> 0,2-0,3 mg/L. </w:t>
      </w:r>
      <w:proofErr w:type="spellStart"/>
      <w:r w:rsidR="00AD6638" w:rsidRPr="00FC0612">
        <w:rPr>
          <w:sz w:val="24"/>
          <w:szCs w:val="24"/>
        </w:rPr>
        <w:t>Kisaran</w:t>
      </w:r>
      <w:proofErr w:type="spellEnd"/>
      <w:r w:rsidR="00AD6638" w:rsidRPr="00FC0612">
        <w:rPr>
          <w:sz w:val="24"/>
          <w:szCs w:val="24"/>
        </w:rPr>
        <w:t xml:space="preserve"> </w:t>
      </w:r>
      <w:proofErr w:type="spellStart"/>
      <w:r w:rsidR="00AD6638" w:rsidRPr="00FC0612">
        <w:rPr>
          <w:sz w:val="24"/>
          <w:szCs w:val="24"/>
        </w:rPr>
        <w:t>nilai</w:t>
      </w:r>
      <w:proofErr w:type="spellEnd"/>
      <w:r w:rsidR="00AD6638" w:rsidRPr="00FC0612">
        <w:rPr>
          <w:sz w:val="24"/>
          <w:szCs w:val="24"/>
        </w:rPr>
        <w:t xml:space="preserve"> </w:t>
      </w:r>
      <w:proofErr w:type="spellStart"/>
      <w:r w:rsidR="00AD6638" w:rsidRPr="00FC0612">
        <w:rPr>
          <w:sz w:val="24"/>
          <w:szCs w:val="24"/>
        </w:rPr>
        <w:t>ini</w:t>
      </w:r>
      <w:proofErr w:type="spellEnd"/>
      <w:r w:rsidR="00AD6638" w:rsidRPr="00FC0612">
        <w:rPr>
          <w:sz w:val="24"/>
          <w:szCs w:val="24"/>
        </w:rPr>
        <w:t xml:space="preserve"> </w:t>
      </w:r>
      <w:proofErr w:type="spellStart"/>
      <w:r w:rsidR="00AD6638" w:rsidRPr="00FC0612">
        <w:rPr>
          <w:sz w:val="24"/>
          <w:szCs w:val="24"/>
        </w:rPr>
        <w:t>masih</w:t>
      </w:r>
      <w:proofErr w:type="spellEnd"/>
      <w:r w:rsidR="00AD6638" w:rsidRPr="00FC0612">
        <w:rPr>
          <w:sz w:val="24"/>
          <w:szCs w:val="24"/>
        </w:rPr>
        <w:t xml:space="preserve"> </w:t>
      </w:r>
      <w:proofErr w:type="spellStart"/>
      <w:r w:rsidR="00AD6638" w:rsidRPr="00FC0612">
        <w:rPr>
          <w:sz w:val="24"/>
          <w:szCs w:val="24"/>
        </w:rPr>
        <w:t>aman</w:t>
      </w:r>
      <w:proofErr w:type="spellEnd"/>
      <w:r w:rsidR="00AD6638" w:rsidRPr="00FC0612">
        <w:rPr>
          <w:sz w:val="24"/>
          <w:szCs w:val="24"/>
        </w:rPr>
        <w:t xml:space="preserve"> </w:t>
      </w:r>
      <w:proofErr w:type="spellStart"/>
      <w:r w:rsidR="00AD6638" w:rsidRPr="00FC0612">
        <w:rPr>
          <w:sz w:val="24"/>
          <w:szCs w:val="24"/>
        </w:rPr>
        <w:t>bagi</w:t>
      </w:r>
      <w:proofErr w:type="spellEnd"/>
      <w:r w:rsidR="00AD6638" w:rsidRPr="00FC0612">
        <w:rPr>
          <w:sz w:val="24"/>
          <w:szCs w:val="24"/>
        </w:rPr>
        <w:t xml:space="preserve"> </w:t>
      </w:r>
      <w:proofErr w:type="spellStart"/>
      <w:r w:rsidR="00AD6638" w:rsidRPr="00FC0612">
        <w:rPr>
          <w:sz w:val="24"/>
          <w:szCs w:val="24"/>
        </w:rPr>
        <w:lastRenderedPageBreak/>
        <w:t>kegiatan</w:t>
      </w:r>
      <w:proofErr w:type="spellEnd"/>
      <w:r w:rsidR="00AD6638" w:rsidRPr="00FC0612">
        <w:rPr>
          <w:sz w:val="24"/>
          <w:szCs w:val="24"/>
        </w:rPr>
        <w:t xml:space="preserve"> </w:t>
      </w:r>
      <w:proofErr w:type="spellStart"/>
      <w:r w:rsidR="00AD6638" w:rsidRPr="00FC0612">
        <w:rPr>
          <w:sz w:val="24"/>
          <w:szCs w:val="24"/>
        </w:rPr>
        <w:t>budidaya</w:t>
      </w:r>
      <w:proofErr w:type="spellEnd"/>
      <w:r w:rsidR="00AD6638" w:rsidRPr="00FC0612">
        <w:rPr>
          <w:sz w:val="24"/>
          <w:szCs w:val="24"/>
        </w:rPr>
        <w:t xml:space="preserve"> di </w:t>
      </w:r>
      <w:proofErr w:type="spellStart"/>
      <w:r w:rsidR="00AD6638" w:rsidRPr="00FC0612">
        <w:rPr>
          <w:sz w:val="24"/>
          <w:szCs w:val="24"/>
        </w:rPr>
        <w:t>tambak</w:t>
      </w:r>
      <w:proofErr w:type="spellEnd"/>
      <w:r w:rsidR="00AD6638" w:rsidRPr="00FC0612">
        <w:rPr>
          <w:sz w:val="24"/>
          <w:szCs w:val="24"/>
        </w:rPr>
        <w:t xml:space="preserve">, </w:t>
      </w:r>
      <w:proofErr w:type="spellStart"/>
      <w:r w:rsidR="00AD6638" w:rsidRPr="00FC0612">
        <w:rPr>
          <w:sz w:val="24"/>
          <w:szCs w:val="24"/>
        </w:rPr>
        <w:t>terutama</w:t>
      </w:r>
      <w:proofErr w:type="spellEnd"/>
      <w:r w:rsidR="00AD6638" w:rsidRPr="00FC0612">
        <w:rPr>
          <w:sz w:val="24"/>
          <w:szCs w:val="24"/>
        </w:rPr>
        <w:t xml:space="preserve"> </w:t>
      </w:r>
      <w:proofErr w:type="spellStart"/>
      <w:r w:rsidR="00AD6638" w:rsidRPr="00FC0612">
        <w:rPr>
          <w:sz w:val="24"/>
          <w:szCs w:val="24"/>
        </w:rPr>
        <w:t>budidaya</w:t>
      </w:r>
      <w:proofErr w:type="spellEnd"/>
      <w:r w:rsidR="00AD6638" w:rsidRPr="00FC0612">
        <w:rPr>
          <w:sz w:val="24"/>
          <w:szCs w:val="24"/>
        </w:rPr>
        <w:t xml:space="preserve"> </w:t>
      </w:r>
      <w:proofErr w:type="spellStart"/>
      <w:r w:rsidR="00AD6638" w:rsidRPr="00FC0612">
        <w:rPr>
          <w:sz w:val="24"/>
          <w:szCs w:val="24"/>
        </w:rPr>
        <w:t>udang</w:t>
      </w:r>
      <w:proofErr w:type="spellEnd"/>
      <w:r w:rsidR="00AD6638" w:rsidRPr="00FC0612">
        <w:rPr>
          <w:sz w:val="24"/>
          <w:szCs w:val="24"/>
        </w:rPr>
        <w:t xml:space="preserve"> </w:t>
      </w:r>
      <w:proofErr w:type="spellStart"/>
      <w:r w:rsidR="00AD6638" w:rsidRPr="00FC0612">
        <w:rPr>
          <w:sz w:val="24"/>
          <w:szCs w:val="24"/>
        </w:rPr>
        <w:t>vaname</w:t>
      </w:r>
      <w:proofErr w:type="spellEnd"/>
      <w:r w:rsidR="00AD6638" w:rsidRPr="00FC0612">
        <w:rPr>
          <w:sz w:val="24"/>
          <w:szCs w:val="24"/>
        </w:rPr>
        <w:t xml:space="preserve">. </w:t>
      </w:r>
      <w:proofErr w:type="spellStart"/>
      <w:r w:rsidR="00AD6638" w:rsidRPr="00FC0612">
        <w:rPr>
          <w:sz w:val="24"/>
          <w:szCs w:val="24"/>
        </w:rPr>
        <w:t>Fahrizal</w:t>
      </w:r>
      <w:proofErr w:type="spellEnd"/>
      <w:r w:rsidR="00AD6638" w:rsidRPr="00FC0612">
        <w:rPr>
          <w:sz w:val="24"/>
          <w:szCs w:val="24"/>
        </w:rPr>
        <w:t xml:space="preserve"> (2014) </w:t>
      </w:r>
      <w:proofErr w:type="spellStart"/>
      <w:r w:rsidR="00AD6638" w:rsidRPr="00FC0612">
        <w:rPr>
          <w:sz w:val="24"/>
          <w:szCs w:val="24"/>
        </w:rPr>
        <w:t>menyatakan</w:t>
      </w:r>
      <w:proofErr w:type="spellEnd"/>
      <w:r w:rsidR="00AD6638" w:rsidRPr="00FC0612">
        <w:rPr>
          <w:sz w:val="24"/>
          <w:szCs w:val="24"/>
        </w:rPr>
        <w:t xml:space="preserve"> </w:t>
      </w:r>
      <w:proofErr w:type="spellStart"/>
      <w:r w:rsidR="00AD6638" w:rsidRPr="00FC0612">
        <w:rPr>
          <w:sz w:val="24"/>
          <w:szCs w:val="24"/>
        </w:rPr>
        <w:t>bahwa</w:t>
      </w:r>
      <w:proofErr w:type="spellEnd"/>
      <w:r w:rsidR="00AD6638" w:rsidRPr="00FC0612">
        <w:rPr>
          <w:sz w:val="24"/>
          <w:szCs w:val="24"/>
        </w:rPr>
        <w:t xml:space="preserve"> </w:t>
      </w:r>
      <w:proofErr w:type="spellStart"/>
      <w:r w:rsidR="00AD6638" w:rsidRPr="00FC0612">
        <w:rPr>
          <w:sz w:val="24"/>
          <w:szCs w:val="24"/>
        </w:rPr>
        <w:t>nilai</w:t>
      </w:r>
      <w:proofErr w:type="spellEnd"/>
      <w:r w:rsidR="00AD6638" w:rsidRPr="00FC0612">
        <w:rPr>
          <w:sz w:val="24"/>
          <w:szCs w:val="24"/>
        </w:rPr>
        <w:t xml:space="preserve"> </w:t>
      </w:r>
      <w:proofErr w:type="spellStart"/>
      <w:r w:rsidR="00AD6638" w:rsidRPr="00FC0612">
        <w:rPr>
          <w:sz w:val="24"/>
          <w:szCs w:val="24"/>
        </w:rPr>
        <w:t>nitrat</w:t>
      </w:r>
      <w:proofErr w:type="spellEnd"/>
      <w:r w:rsidR="00AD6638" w:rsidRPr="00FC0612">
        <w:rPr>
          <w:sz w:val="24"/>
          <w:szCs w:val="24"/>
        </w:rPr>
        <w:t xml:space="preserve"> </w:t>
      </w:r>
      <w:proofErr w:type="spellStart"/>
      <w:r w:rsidR="00AD6638" w:rsidRPr="00FC0612">
        <w:rPr>
          <w:sz w:val="24"/>
          <w:szCs w:val="24"/>
        </w:rPr>
        <w:t>dalam</w:t>
      </w:r>
      <w:proofErr w:type="spellEnd"/>
      <w:r w:rsidR="00AD6638" w:rsidRPr="00FC0612">
        <w:rPr>
          <w:sz w:val="24"/>
          <w:szCs w:val="24"/>
        </w:rPr>
        <w:t xml:space="preserve"> </w:t>
      </w:r>
      <w:proofErr w:type="spellStart"/>
      <w:r w:rsidR="00AD6638" w:rsidRPr="00FC0612">
        <w:rPr>
          <w:sz w:val="24"/>
          <w:szCs w:val="24"/>
        </w:rPr>
        <w:t>budidaya</w:t>
      </w:r>
      <w:proofErr w:type="spellEnd"/>
      <w:r w:rsidR="00AD6638" w:rsidRPr="00FC0612">
        <w:rPr>
          <w:sz w:val="24"/>
          <w:szCs w:val="24"/>
        </w:rPr>
        <w:t xml:space="preserve"> </w:t>
      </w:r>
      <w:proofErr w:type="spellStart"/>
      <w:r w:rsidR="00AD6638" w:rsidRPr="00FC0612">
        <w:rPr>
          <w:sz w:val="24"/>
          <w:szCs w:val="24"/>
        </w:rPr>
        <w:t>udang</w:t>
      </w:r>
      <w:proofErr w:type="spellEnd"/>
      <w:r w:rsidR="00AD6638" w:rsidRPr="00FC0612">
        <w:rPr>
          <w:sz w:val="24"/>
          <w:szCs w:val="24"/>
        </w:rPr>
        <w:t xml:space="preserve"> </w:t>
      </w:r>
      <w:proofErr w:type="spellStart"/>
      <w:r w:rsidR="00AD6638" w:rsidRPr="00FC0612">
        <w:rPr>
          <w:sz w:val="24"/>
          <w:szCs w:val="24"/>
        </w:rPr>
        <w:t>sebesar</w:t>
      </w:r>
      <w:proofErr w:type="spellEnd"/>
      <w:r w:rsidR="00AD6638" w:rsidRPr="00FC0612">
        <w:rPr>
          <w:sz w:val="24"/>
          <w:szCs w:val="24"/>
        </w:rPr>
        <w:t xml:space="preserve"> &lt;1 mg/L. </w:t>
      </w:r>
    </w:p>
    <w:p w14:paraId="1616E55A" w14:textId="54567D78" w:rsidR="00A70F51" w:rsidRPr="00FC0612" w:rsidRDefault="00AD6638" w:rsidP="00AD6638">
      <w:pPr>
        <w:spacing w:line="480" w:lineRule="auto"/>
        <w:jc w:val="both"/>
        <w:rPr>
          <w:sz w:val="24"/>
          <w:szCs w:val="24"/>
        </w:rPr>
      </w:pPr>
      <w:r w:rsidRPr="00FC0612">
        <w:rPr>
          <w:sz w:val="24"/>
          <w:szCs w:val="24"/>
        </w:rPr>
        <w:tab/>
      </w:r>
      <w:proofErr w:type="spellStart"/>
      <w:r w:rsidRPr="00FC0612">
        <w:rPr>
          <w:sz w:val="24"/>
          <w:szCs w:val="24"/>
        </w:rPr>
        <w:t>Bila</w:t>
      </w:r>
      <w:proofErr w:type="spellEnd"/>
      <w:r w:rsidRPr="00FC0612">
        <w:rPr>
          <w:sz w:val="24"/>
          <w:szCs w:val="24"/>
        </w:rPr>
        <w:t xml:space="preserve"> </w:t>
      </w:r>
      <w:proofErr w:type="spellStart"/>
      <w:r w:rsidRPr="00FC0612">
        <w:rPr>
          <w:sz w:val="24"/>
          <w:szCs w:val="24"/>
        </w:rPr>
        <w:t>dilihat</w:t>
      </w:r>
      <w:proofErr w:type="spellEnd"/>
      <w:r w:rsidRPr="00FC0612">
        <w:rPr>
          <w:sz w:val="24"/>
          <w:szCs w:val="24"/>
        </w:rPr>
        <w:t xml:space="preserve"> data </w:t>
      </w:r>
      <w:proofErr w:type="spellStart"/>
      <w:r w:rsidRPr="00FC0612">
        <w:rPr>
          <w:sz w:val="24"/>
          <w:szCs w:val="24"/>
        </w:rPr>
        <w:t>tiap</w:t>
      </w:r>
      <w:proofErr w:type="spellEnd"/>
      <w:r w:rsidRPr="00FC0612">
        <w:rPr>
          <w:sz w:val="24"/>
          <w:szCs w:val="24"/>
        </w:rPr>
        <w:t xml:space="preserve"> </w:t>
      </w:r>
      <w:proofErr w:type="spellStart"/>
      <w:r w:rsidRPr="00FC0612">
        <w:rPr>
          <w:sz w:val="24"/>
          <w:szCs w:val="24"/>
        </w:rPr>
        <w:t>minggu</w:t>
      </w:r>
      <w:proofErr w:type="spellEnd"/>
      <w:r w:rsidRPr="00FC0612">
        <w:rPr>
          <w:sz w:val="24"/>
          <w:szCs w:val="24"/>
        </w:rPr>
        <w:t xml:space="preserve"> yang </w:t>
      </w:r>
      <w:proofErr w:type="spellStart"/>
      <w:r w:rsidRPr="00FC0612">
        <w:rPr>
          <w:sz w:val="24"/>
          <w:szCs w:val="24"/>
        </w:rPr>
        <w:t>ditampilkan</w:t>
      </w:r>
      <w:proofErr w:type="spellEnd"/>
      <w:r w:rsidRPr="00FC0612">
        <w:rPr>
          <w:sz w:val="24"/>
          <w:szCs w:val="24"/>
        </w:rPr>
        <w:t xml:space="preserve"> pada </w:t>
      </w:r>
      <w:r w:rsidRPr="00047C52">
        <w:rPr>
          <w:b/>
          <w:bCs/>
          <w:sz w:val="24"/>
          <w:szCs w:val="24"/>
        </w:rPr>
        <w:t>Gambar 5.10</w:t>
      </w:r>
      <w:r w:rsidRPr="00FC0612">
        <w:rPr>
          <w:sz w:val="24"/>
          <w:szCs w:val="24"/>
        </w:rPr>
        <w:t xml:space="preserve"> </w:t>
      </w:r>
      <w:proofErr w:type="spellStart"/>
      <w:r w:rsidRPr="00FC0612">
        <w:rPr>
          <w:sz w:val="24"/>
          <w:szCs w:val="24"/>
        </w:rPr>
        <w:t>maka</w:t>
      </w:r>
      <w:proofErr w:type="spellEnd"/>
      <w:r w:rsidRPr="00FC0612">
        <w:rPr>
          <w:sz w:val="24"/>
          <w:szCs w:val="24"/>
        </w:rPr>
        <w:t xml:space="preserve"> </w:t>
      </w:r>
      <w:proofErr w:type="spellStart"/>
      <w:r w:rsidRPr="00FC0612">
        <w:rPr>
          <w:sz w:val="24"/>
          <w:szCs w:val="24"/>
        </w:rPr>
        <w:t>terlihat</w:t>
      </w:r>
      <w:proofErr w:type="spellEnd"/>
      <w:r w:rsidRPr="00FC0612">
        <w:rPr>
          <w:sz w:val="24"/>
          <w:szCs w:val="24"/>
        </w:rPr>
        <w:t xml:space="preserve"> </w:t>
      </w:r>
      <w:proofErr w:type="spellStart"/>
      <w:r w:rsidRPr="00FC0612">
        <w:rPr>
          <w:sz w:val="24"/>
          <w:szCs w:val="24"/>
        </w:rPr>
        <w:t>kadar</w:t>
      </w:r>
      <w:proofErr w:type="spellEnd"/>
      <w:r w:rsidRPr="00FC0612">
        <w:rPr>
          <w:sz w:val="24"/>
          <w:szCs w:val="24"/>
        </w:rPr>
        <w:t xml:space="preserve"> </w:t>
      </w:r>
      <w:proofErr w:type="spellStart"/>
      <w:r w:rsidRPr="00FC0612">
        <w:rPr>
          <w:sz w:val="24"/>
          <w:szCs w:val="24"/>
        </w:rPr>
        <w:t>nitrat</w:t>
      </w:r>
      <w:proofErr w:type="spellEnd"/>
      <w:r w:rsidRPr="00FC0612">
        <w:rPr>
          <w:sz w:val="24"/>
          <w:szCs w:val="24"/>
        </w:rPr>
        <w:t xml:space="preserve"> </w:t>
      </w:r>
      <w:proofErr w:type="spellStart"/>
      <w:r w:rsidRPr="00FC0612">
        <w:rPr>
          <w:sz w:val="24"/>
          <w:szCs w:val="24"/>
        </w:rPr>
        <w:t>terus</w:t>
      </w:r>
      <w:proofErr w:type="spellEnd"/>
      <w:r w:rsidRPr="00FC0612">
        <w:rPr>
          <w:sz w:val="24"/>
          <w:szCs w:val="24"/>
        </w:rPr>
        <w:t xml:space="preserve"> </w:t>
      </w:r>
      <w:proofErr w:type="spellStart"/>
      <w:r w:rsidRPr="00FC0612">
        <w:rPr>
          <w:sz w:val="24"/>
          <w:szCs w:val="24"/>
        </w:rPr>
        <w:t>meningkat</w:t>
      </w:r>
      <w:proofErr w:type="spellEnd"/>
      <w:r w:rsidRPr="00FC0612">
        <w:rPr>
          <w:sz w:val="24"/>
          <w:szCs w:val="24"/>
        </w:rPr>
        <w:t xml:space="preserve"> </w:t>
      </w:r>
      <w:proofErr w:type="spellStart"/>
      <w:r w:rsidRPr="00FC0612">
        <w:rPr>
          <w:sz w:val="24"/>
          <w:szCs w:val="24"/>
        </w:rPr>
        <w:t>seiring</w:t>
      </w:r>
      <w:proofErr w:type="spellEnd"/>
      <w:r w:rsidRPr="00FC0612">
        <w:rPr>
          <w:sz w:val="24"/>
          <w:szCs w:val="24"/>
        </w:rPr>
        <w:t xml:space="preserve"> </w:t>
      </w:r>
      <w:proofErr w:type="spellStart"/>
      <w:r w:rsidRPr="00FC0612">
        <w:rPr>
          <w:sz w:val="24"/>
          <w:szCs w:val="24"/>
        </w:rPr>
        <w:t>dengan</w:t>
      </w:r>
      <w:proofErr w:type="spellEnd"/>
      <w:r w:rsidRPr="00FC0612">
        <w:rPr>
          <w:sz w:val="24"/>
          <w:szCs w:val="24"/>
        </w:rPr>
        <w:t xml:space="preserve"> </w:t>
      </w:r>
      <w:proofErr w:type="spellStart"/>
      <w:r w:rsidRPr="00FC0612">
        <w:rPr>
          <w:sz w:val="24"/>
          <w:szCs w:val="24"/>
        </w:rPr>
        <w:t>waktu</w:t>
      </w:r>
      <w:proofErr w:type="spellEnd"/>
      <w:r w:rsidRPr="00FC0612">
        <w:rPr>
          <w:sz w:val="24"/>
          <w:szCs w:val="24"/>
        </w:rPr>
        <w:t xml:space="preserve"> </w:t>
      </w:r>
      <w:proofErr w:type="spellStart"/>
      <w:r w:rsidRPr="00FC0612">
        <w:rPr>
          <w:sz w:val="24"/>
          <w:szCs w:val="24"/>
        </w:rPr>
        <w:t>pemeliharaan</w:t>
      </w:r>
      <w:proofErr w:type="spellEnd"/>
      <w:r w:rsidRPr="00FC0612">
        <w:rPr>
          <w:sz w:val="24"/>
          <w:szCs w:val="24"/>
        </w:rPr>
        <w:t xml:space="preserve">. Hal </w:t>
      </w:r>
      <w:proofErr w:type="spellStart"/>
      <w:r w:rsidRPr="00FC0612">
        <w:rPr>
          <w:sz w:val="24"/>
          <w:szCs w:val="24"/>
        </w:rPr>
        <w:t>ini</w:t>
      </w:r>
      <w:proofErr w:type="spellEnd"/>
      <w:r w:rsidRPr="00FC0612">
        <w:rPr>
          <w:sz w:val="24"/>
          <w:szCs w:val="24"/>
        </w:rPr>
        <w:t xml:space="preserve"> </w:t>
      </w:r>
      <w:proofErr w:type="spellStart"/>
      <w:r w:rsidRPr="00FC0612">
        <w:rPr>
          <w:sz w:val="24"/>
          <w:szCs w:val="24"/>
        </w:rPr>
        <w:t>diduga</w:t>
      </w:r>
      <w:proofErr w:type="spellEnd"/>
      <w:r w:rsidRPr="00FC0612">
        <w:rPr>
          <w:sz w:val="24"/>
          <w:szCs w:val="24"/>
        </w:rPr>
        <w:t xml:space="preserve"> </w:t>
      </w:r>
      <w:proofErr w:type="spellStart"/>
      <w:r w:rsidRPr="00FC0612">
        <w:rPr>
          <w:sz w:val="24"/>
          <w:szCs w:val="24"/>
        </w:rPr>
        <w:t>karena</w:t>
      </w:r>
      <w:proofErr w:type="spellEnd"/>
      <w:r w:rsidRPr="00FC0612">
        <w:rPr>
          <w:sz w:val="24"/>
          <w:szCs w:val="24"/>
        </w:rPr>
        <w:t xml:space="preserve"> </w:t>
      </w:r>
      <w:proofErr w:type="spellStart"/>
      <w:r w:rsidRPr="00FC0612">
        <w:rPr>
          <w:sz w:val="24"/>
          <w:szCs w:val="24"/>
        </w:rPr>
        <w:t>pemberian</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w:t>
      </w:r>
      <w:proofErr w:type="spellStart"/>
      <w:r w:rsidRPr="00FC0612">
        <w:rPr>
          <w:sz w:val="24"/>
          <w:szCs w:val="24"/>
        </w:rPr>
        <w:t>buatan</w:t>
      </w:r>
      <w:proofErr w:type="spellEnd"/>
      <w:r w:rsidRPr="00FC0612">
        <w:rPr>
          <w:sz w:val="24"/>
          <w:szCs w:val="24"/>
        </w:rPr>
        <w:t xml:space="preserve"> </w:t>
      </w:r>
      <w:proofErr w:type="spellStart"/>
      <w:r w:rsidRPr="00FC0612">
        <w:rPr>
          <w:sz w:val="24"/>
          <w:szCs w:val="24"/>
        </w:rPr>
        <w:t>dengan</w:t>
      </w:r>
      <w:proofErr w:type="spellEnd"/>
      <w:r w:rsidRPr="00FC0612">
        <w:rPr>
          <w:sz w:val="24"/>
          <w:szCs w:val="24"/>
        </w:rPr>
        <w:t xml:space="preserve"> protein </w:t>
      </w:r>
      <w:proofErr w:type="spellStart"/>
      <w:r w:rsidRPr="00FC0612">
        <w:rPr>
          <w:sz w:val="24"/>
          <w:szCs w:val="24"/>
        </w:rPr>
        <w:t>tinggi</w:t>
      </w:r>
      <w:proofErr w:type="spellEnd"/>
      <w:r w:rsidRPr="00FC0612">
        <w:rPr>
          <w:sz w:val="24"/>
          <w:szCs w:val="24"/>
        </w:rPr>
        <w:t xml:space="preserve">. </w:t>
      </w:r>
      <w:proofErr w:type="spellStart"/>
      <w:r w:rsidRPr="00FC0612">
        <w:rPr>
          <w:sz w:val="24"/>
          <w:szCs w:val="24"/>
        </w:rPr>
        <w:t>Sejalan</w:t>
      </w:r>
      <w:proofErr w:type="spellEnd"/>
      <w:r w:rsidRPr="00FC0612">
        <w:rPr>
          <w:sz w:val="24"/>
          <w:szCs w:val="24"/>
        </w:rPr>
        <w:t xml:space="preserve"> </w:t>
      </w:r>
      <w:proofErr w:type="spellStart"/>
      <w:r w:rsidRPr="00FC0612">
        <w:rPr>
          <w:sz w:val="24"/>
          <w:szCs w:val="24"/>
        </w:rPr>
        <w:t>dengan</w:t>
      </w:r>
      <w:proofErr w:type="spellEnd"/>
      <w:r w:rsidRPr="00FC0612">
        <w:rPr>
          <w:sz w:val="24"/>
          <w:szCs w:val="24"/>
        </w:rPr>
        <w:t xml:space="preserve"> </w:t>
      </w:r>
      <w:proofErr w:type="spellStart"/>
      <w:r w:rsidRPr="00FC0612">
        <w:rPr>
          <w:sz w:val="24"/>
          <w:szCs w:val="24"/>
        </w:rPr>
        <w:t>pertumbuhan</w:t>
      </w:r>
      <w:proofErr w:type="spellEnd"/>
      <w:r w:rsidRPr="00FC0612">
        <w:rPr>
          <w:sz w:val="24"/>
          <w:szCs w:val="24"/>
        </w:rPr>
        <w:t xml:space="preserve"> </w:t>
      </w:r>
      <w:proofErr w:type="spellStart"/>
      <w:r w:rsidRPr="00FC0612">
        <w:rPr>
          <w:sz w:val="24"/>
          <w:szCs w:val="24"/>
        </w:rPr>
        <w:t>udang</w:t>
      </w:r>
      <w:proofErr w:type="spellEnd"/>
      <w:r w:rsidRPr="00FC0612">
        <w:rPr>
          <w:sz w:val="24"/>
          <w:szCs w:val="24"/>
        </w:rPr>
        <w:t xml:space="preserve"> </w:t>
      </w:r>
      <w:proofErr w:type="spellStart"/>
      <w:r w:rsidRPr="00FC0612">
        <w:rPr>
          <w:sz w:val="24"/>
          <w:szCs w:val="24"/>
        </w:rPr>
        <w:t>maka</w:t>
      </w:r>
      <w:proofErr w:type="spellEnd"/>
      <w:r w:rsidRPr="00FC0612">
        <w:rPr>
          <w:sz w:val="24"/>
          <w:szCs w:val="24"/>
        </w:rPr>
        <w:t xml:space="preserve"> </w:t>
      </w:r>
      <w:proofErr w:type="spellStart"/>
      <w:r w:rsidRPr="00FC0612">
        <w:rPr>
          <w:sz w:val="24"/>
          <w:szCs w:val="24"/>
        </w:rPr>
        <w:t>presentase</w:t>
      </w:r>
      <w:proofErr w:type="spellEnd"/>
      <w:r w:rsidRPr="00FC0612">
        <w:rPr>
          <w:sz w:val="24"/>
          <w:szCs w:val="24"/>
        </w:rPr>
        <w:t xml:space="preserve"> </w:t>
      </w:r>
      <w:proofErr w:type="spellStart"/>
      <w:r w:rsidRPr="00FC0612">
        <w:rPr>
          <w:sz w:val="24"/>
          <w:szCs w:val="24"/>
        </w:rPr>
        <w:t>pemberian</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w:t>
      </w:r>
      <w:proofErr w:type="spellStart"/>
      <w:r w:rsidRPr="00FC0612">
        <w:rPr>
          <w:sz w:val="24"/>
          <w:szCs w:val="24"/>
        </w:rPr>
        <w:t>semakin</w:t>
      </w:r>
      <w:proofErr w:type="spellEnd"/>
      <w:r w:rsidRPr="00FC0612">
        <w:rPr>
          <w:sz w:val="24"/>
          <w:szCs w:val="24"/>
        </w:rPr>
        <w:t xml:space="preserve"> </w:t>
      </w:r>
      <w:proofErr w:type="spellStart"/>
      <w:r w:rsidRPr="00FC0612">
        <w:rPr>
          <w:sz w:val="24"/>
          <w:szCs w:val="24"/>
        </w:rPr>
        <w:t>bertambah</w:t>
      </w:r>
      <w:proofErr w:type="spellEnd"/>
      <w:r w:rsidRPr="00FC0612">
        <w:rPr>
          <w:sz w:val="24"/>
          <w:szCs w:val="24"/>
        </w:rPr>
        <w:t xml:space="preserve"> dan </w:t>
      </w:r>
      <w:proofErr w:type="spellStart"/>
      <w:r w:rsidRPr="00FC0612">
        <w:rPr>
          <w:sz w:val="24"/>
          <w:szCs w:val="24"/>
        </w:rPr>
        <w:t>sisa</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w:t>
      </w:r>
      <w:proofErr w:type="spellStart"/>
      <w:r w:rsidRPr="00FC0612">
        <w:rPr>
          <w:sz w:val="24"/>
          <w:szCs w:val="24"/>
        </w:rPr>
        <w:t>tentu</w:t>
      </w:r>
      <w:proofErr w:type="spellEnd"/>
      <w:r w:rsidRPr="00FC0612">
        <w:rPr>
          <w:sz w:val="24"/>
          <w:szCs w:val="24"/>
        </w:rPr>
        <w:t xml:space="preserve"> </w:t>
      </w:r>
      <w:proofErr w:type="spellStart"/>
      <w:r>
        <w:rPr>
          <w:sz w:val="24"/>
          <w:szCs w:val="24"/>
        </w:rPr>
        <w:t>ikut</w:t>
      </w:r>
      <w:proofErr w:type="spellEnd"/>
      <w:r>
        <w:rPr>
          <w:sz w:val="24"/>
          <w:szCs w:val="24"/>
        </w:rPr>
        <w:t xml:space="preserve"> </w:t>
      </w:r>
      <w:proofErr w:type="spellStart"/>
      <w:r w:rsidRPr="00FC0612">
        <w:rPr>
          <w:sz w:val="24"/>
          <w:szCs w:val="24"/>
        </w:rPr>
        <w:t>bertambah</w:t>
      </w:r>
      <w:proofErr w:type="spellEnd"/>
      <w:r w:rsidRPr="00FC0612">
        <w:rPr>
          <w:sz w:val="24"/>
          <w:szCs w:val="24"/>
        </w:rPr>
        <w:t xml:space="preserve">. Di </w:t>
      </w:r>
      <w:proofErr w:type="spellStart"/>
      <w:r w:rsidRPr="00FC0612">
        <w:rPr>
          <w:sz w:val="24"/>
          <w:szCs w:val="24"/>
        </w:rPr>
        <w:t>sisi</w:t>
      </w:r>
      <w:proofErr w:type="spellEnd"/>
      <w:r w:rsidRPr="00FC0612">
        <w:rPr>
          <w:sz w:val="24"/>
          <w:szCs w:val="24"/>
        </w:rPr>
        <w:t xml:space="preserve"> lain, </w:t>
      </w:r>
      <w:proofErr w:type="spellStart"/>
      <w:r w:rsidRPr="00FC0612">
        <w:rPr>
          <w:sz w:val="24"/>
          <w:szCs w:val="24"/>
        </w:rPr>
        <w:t>udang</w:t>
      </w:r>
      <w:proofErr w:type="spellEnd"/>
      <w:r w:rsidRPr="00FC0612">
        <w:rPr>
          <w:sz w:val="24"/>
          <w:szCs w:val="24"/>
        </w:rPr>
        <w:t xml:space="preserve"> </w:t>
      </w:r>
      <w:proofErr w:type="spellStart"/>
      <w:r w:rsidRPr="00FC0612">
        <w:rPr>
          <w:sz w:val="24"/>
          <w:szCs w:val="24"/>
        </w:rPr>
        <w:t>tidak</w:t>
      </w:r>
      <w:proofErr w:type="spellEnd"/>
      <w:r w:rsidRPr="00FC0612">
        <w:rPr>
          <w:sz w:val="24"/>
          <w:szCs w:val="24"/>
        </w:rPr>
        <w:t xml:space="preserve"> </w:t>
      </w:r>
      <w:proofErr w:type="spellStart"/>
      <w:r w:rsidRPr="00FC0612">
        <w:rPr>
          <w:sz w:val="24"/>
          <w:szCs w:val="24"/>
        </w:rPr>
        <w:t>mampu</w:t>
      </w:r>
      <w:proofErr w:type="spellEnd"/>
      <w:r w:rsidRPr="00FC0612">
        <w:rPr>
          <w:sz w:val="24"/>
          <w:szCs w:val="24"/>
        </w:rPr>
        <w:t xml:space="preserve"> </w:t>
      </w:r>
      <w:proofErr w:type="spellStart"/>
      <w:r w:rsidRPr="00FC0612">
        <w:rPr>
          <w:sz w:val="24"/>
          <w:szCs w:val="24"/>
        </w:rPr>
        <w:t>menyerap</w:t>
      </w:r>
      <w:proofErr w:type="spellEnd"/>
      <w:r w:rsidRPr="00FC0612">
        <w:rPr>
          <w:sz w:val="24"/>
          <w:szCs w:val="24"/>
        </w:rPr>
        <w:t xml:space="preserve"> </w:t>
      </w:r>
      <w:proofErr w:type="spellStart"/>
      <w:r w:rsidRPr="00FC0612">
        <w:rPr>
          <w:sz w:val="24"/>
          <w:szCs w:val="24"/>
        </w:rPr>
        <w:t>semua</w:t>
      </w:r>
      <w:proofErr w:type="spellEnd"/>
      <w:r w:rsidRPr="00FC0612">
        <w:rPr>
          <w:sz w:val="24"/>
          <w:szCs w:val="24"/>
        </w:rPr>
        <w:t xml:space="preserve"> protein yang </w:t>
      </w:r>
      <w:proofErr w:type="spellStart"/>
      <w:r w:rsidRPr="00FC0612">
        <w:rPr>
          <w:sz w:val="24"/>
          <w:szCs w:val="24"/>
        </w:rPr>
        <w:t>diberikan</w:t>
      </w:r>
      <w:proofErr w:type="spellEnd"/>
      <w:r w:rsidRPr="00FC0612">
        <w:rPr>
          <w:sz w:val="24"/>
          <w:szCs w:val="24"/>
        </w:rPr>
        <w:t xml:space="preserve"> </w:t>
      </w:r>
      <w:proofErr w:type="spellStart"/>
      <w:r w:rsidRPr="00FC0612">
        <w:rPr>
          <w:sz w:val="24"/>
          <w:szCs w:val="24"/>
        </w:rPr>
        <w:t>sehingga</w:t>
      </w:r>
      <w:proofErr w:type="spellEnd"/>
      <w:r w:rsidRPr="00FC0612">
        <w:rPr>
          <w:sz w:val="24"/>
          <w:szCs w:val="24"/>
        </w:rPr>
        <w:t xml:space="preserve"> </w:t>
      </w:r>
      <w:proofErr w:type="spellStart"/>
      <w:r w:rsidRPr="00FC0612">
        <w:rPr>
          <w:sz w:val="24"/>
          <w:szCs w:val="24"/>
        </w:rPr>
        <w:t>sisanya</w:t>
      </w:r>
      <w:proofErr w:type="spellEnd"/>
      <w:r w:rsidRPr="00FC0612">
        <w:rPr>
          <w:sz w:val="24"/>
          <w:szCs w:val="24"/>
        </w:rPr>
        <w:t xml:space="preserve"> </w:t>
      </w:r>
      <w:proofErr w:type="spellStart"/>
      <w:r w:rsidRPr="00FC0612">
        <w:rPr>
          <w:sz w:val="24"/>
          <w:szCs w:val="24"/>
        </w:rPr>
        <w:t>akan</w:t>
      </w:r>
      <w:proofErr w:type="spellEnd"/>
      <w:r w:rsidRPr="00FC0612">
        <w:rPr>
          <w:sz w:val="24"/>
          <w:szCs w:val="24"/>
        </w:rPr>
        <w:t xml:space="preserve"> </w:t>
      </w:r>
      <w:proofErr w:type="spellStart"/>
      <w:r w:rsidRPr="00FC0612">
        <w:rPr>
          <w:sz w:val="24"/>
          <w:szCs w:val="24"/>
        </w:rPr>
        <w:t>dikeluarkan</w:t>
      </w:r>
      <w:proofErr w:type="spellEnd"/>
      <w:r w:rsidRPr="00FC0612">
        <w:rPr>
          <w:sz w:val="24"/>
          <w:szCs w:val="24"/>
        </w:rPr>
        <w:t xml:space="preserve"> </w:t>
      </w:r>
      <w:proofErr w:type="spellStart"/>
      <w:r w:rsidRPr="00FC0612">
        <w:rPr>
          <w:sz w:val="24"/>
          <w:szCs w:val="24"/>
        </w:rPr>
        <w:t>kembali</w:t>
      </w:r>
      <w:proofErr w:type="spellEnd"/>
      <w:r w:rsidRPr="00FC0612">
        <w:rPr>
          <w:sz w:val="24"/>
          <w:szCs w:val="24"/>
        </w:rPr>
        <w:t xml:space="preserve"> </w:t>
      </w:r>
      <w:proofErr w:type="spellStart"/>
      <w:r w:rsidRPr="00FC0612">
        <w:rPr>
          <w:sz w:val="24"/>
          <w:szCs w:val="24"/>
        </w:rPr>
        <w:t>melalui</w:t>
      </w:r>
      <w:proofErr w:type="spellEnd"/>
      <w:r w:rsidRPr="00FC0612">
        <w:rPr>
          <w:sz w:val="24"/>
          <w:szCs w:val="24"/>
        </w:rPr>
        <w:t xml:space="preserve"> </w:t>
      </w:r>
      <w:proofErr w:type="spellStart"/>
      <w:r w:rsidRPr="00FC0612">
        <w:rPr>
          <w:sz w:val="24"/>
          <w:szCs w:val="24"/>
        </w:rPr>
        <w:t>feses</w:t>
      </w:r>
      <w:proofErr w:type="spellEnd"/>
      <w:r w:rsidRPr="00FC0612">
        <w:rPr>
          <w:sz w:val="24"/>
          <w:szCs w:val="24"/>
        </w:rPr>
        <w:t xml:space="preserve"> (</w:t>
      </w:r>
      <w:proofErr w:type="spellStart"/>
      <w:r>
        <w:rPr>
          <w:sz w:val="24"/>
          <w:szCs w:val="24"/>
        </w:rPr>
        <w:t>Syah</w:t>
      </w:r>
      <w:proofErr w:type="spellEnd"/>
      <w:r>
        <w:rPr>
          <w:sz w:val="24"/>
          <w:szCs w:val="24"/>
        </w:rPr>
        <w:t xml:space="preserve"> </w:t>
      </w:r>
      <w:proofErr w:type="spellStart"/>
      <w:r>
        <w:rPr>
          <w:sz w:val="24"/>
          <w:szCs w:val="24"/>
        </w:rPr>
        <w:t>dkk</w:t>
      </w:r>
      <w:proofErr w:type="spellEnd"/>
      <w:r w:rsidRPr="00FC0612">
        <w:rPr>
          <w:sz w:val="24"/>
          <w:szCs w:val="24"/>
        </w:rPr>
        <w:t>., 2013)</w:t>
      </w:r>
      <w:r>
        <w:rPr>
          <w:sz w:val="24"/>
          <w:szCs w:val="24"/>
        </w:rPr>
        <w:t>.</w:t>
      </w:r>
      <w:r w:rsidRPr="00FC0612">
        <w:rPr>
          <w:sz w:val="24"/>
          <w:szCs w:val="24"/>
        </w:rPr>
        <w:t xml:space="preserve"> </w:t>
      </w:r>
      <w:proofErr w:type="spellStart"/>
      <w:r>
        <w:rPr>
          <w:sz w:val="24"/>
          <w:szCs w:val="24"/>
        </w:rPr>
        <w:t>D</w:t>
      </w:r>
      <w:r w:rsidRPr="00FC0612">
        <w:rPr>
          <w:sz w:val="24"/>
          <w:szCs w:val="24"/>
        </w:rPr>
        <w:t>iperkirakan</w:t>
      </w:r>
      <w:proofErr w:type="spellEnd"/>
      <w:r w:rsidRPr="00FC0612">
        <w:rPr>
          <w:sz w:val="24"/>
          <w:szCs w:val="24"/>
        </w:rPr>
        <w:t xml:space="preserve"> </w:t>
      </w:r>
      <w:proofErr w:type="spellStart"/>
      <w:r w:rsidRPr="00FC0612">
        <w:rPr>
          <w:sz w:val="24"/>
          <w:szCs w:val="24"/>
        </w:rPr>
        <w:t>terjadi</w:t>
      </w:r>
      <w:proofErr w:type="spellEnd"/>
      <w:r w:rsidRPr="00FC0612">
        <w:rPr>
          <w:sz w:val="24"/>
          <w:szCs w:val="24"/>
        </w:rPr>
        <w:t xml:space="preserve"> </w:t>
      </w:r>
      <w:proofErr w:type="spellStart"/>
      <w:r w:rsidRPr="00FC0612">
        <w:rPr>
          <w:sz w:val="24"/>
          <w:szCs w:val="24"/>
        </w:rPr>
        <w:t>peningkatan</w:t>
      </w:r>
      <w:proofErr w:type="spellEnd"/>
      <w:r w:rsidRPr="00FC0612">
        <w:rPr>
          <w:sz w:val="24"/>
          <w:szCs w:val="24"/>
        </w:rPr>
        <w:t xml:space="preserve"> </w:t>
      </w:r>
      <w:proofErr w:type="spellStart"/>
      <w:r w:rsidRPr="00FC0612">
        <w:rPr>
          <w:sz w:val="24"/>
          <w:szCs w:val="24"/>
        </w:rPr>
        <w:t>jumlah</w:t>
      </w:r>
      <w:proofErr w:type="spellEnd"/>
      <w:r w:rsidRPr="00FC0612">
        <w:rPr>
          <w:sz w:val="24"/>
          <w:szCs w:val="24"/>
        </w:rPr>
        <w:t xml:space="preserve"> </w:t>
      </w:r>
      <w:proofErr w:type="spellStart"/>
      <w:r w:rsidRPr="00FC0612">
        <w:rPr>
          <w:sz w:val="24"/>
          <w:szCs w:val="24"/>
        </w:rPr>
        <w:t>sisa</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yang </w:t>
      </w:r>
      <w:proofErr w:type="spellStart"/>
      <w:r w:rsidRPr="00FC0612">
        <w:rPr>
          <w:sz w:val="24"/>
          <w:szCs w:val="24"/>
        </w:rPr>
        <w:t>tidak</w:t>
      </w:r>
      <w:proofErr w:type="spellEnd"/>
      <w:r w:rsidRPr="00FC0612">
        <w:rPr>
          <w:sz w:val="24"/>
          <w:szCs w:val="24"/>
        </w:rPr>
        <w:t xml:space="preserve"> </w:t>
      </w:r>
      <w:proofErr w:type="spellStart"/>
      <w:r w:rsidRPr="00FC0612">
        <w:rPr>
          <w:sz w:val="24"/>
          <w:szCs w:val="24"/>
        </w:rPr>
        <w:t>dikonsumsi</w:t>
      </w:r>
      <w:proofErr w:type="spellEnd"/>
      <w:r w:rsidRPr="00FC0612">
        <w:rPr>
          <w:sz w:val="24"/>
          <w:szCs w:val="24"/>
        </w:rPr>
        <w:t xml:space="preserve"> oleh </w:t>
      </w:r>
      <w:proofErr w:type="spellStart"/>
      <w:r w:rsidRPr="00FC0612">
        <w:rPr>
          <w:sz w:val="24"/>
          <w:szCs w:val="24"/>
        </w:rPr>
        <w:t>udang</w:t>
      </w:r>
      <w:proofErr w:type="spellEnd"/>
      <w:r w:rsidRPr="00FC0612">
        <w:rPr>
          <w:sz w:val="24"/>
          <w:szCs w:val="24"/>
        </w:rPr>
        <w:t xml:space="preserve">. Hal </w:t>
      </w:r>
      <w:proofErr w:type="spellStart"/>
      <w:r w:rsidRPr="00FC0612">
        <w:rPr>
          <w:sz w:val="24"/>
          <w:szCs w:val="24"/>
        </w:rPr>
        <w:t>ini</w:t>
      </w:r>
      <w:proofErr w:type="spellEnd"/>
      <w:r w:rsidRPr="00FC0612">
        <w:rPr>
          <w:sz w:val="24"/>
          <w:szCs w:val="24"/>
        </w:rPr>
        <w:t xml:space="preserve"> </w:t>
      </w:r>
      <w:proofErr w:type="spellStart"/>
      <w:r w:rsidRPr="00FC0612">
        <w:rPr>
          <w:sz w:val="24"/>
          <w:szCs w:val="24"/>
        </w:rPr>
        <w:t>karena</w:t>
      </w:r>
      <w:proofErr w:type="spellEnd"/>
      <w:r w:rsidRPr="00FC0612">
        <w:rPr>
          <w:sz w:val="24"/>
          <w:szCs w:val="24"/>
        </w:rPr>
        <w:t xml:space="preserve"> </w:t>
      </w:r>
      <w:proofErr w:type="spellStart"/>
      <w:r w:rsidRPr="00FC0612">
        <w:rPr>
          <w:sz w:val="24"/>
          <w:szCs w:val="24"/>
        </w:rPr>
        <w:t>frekuensi</w:t>
      </w:r>
      <w:proofErr w:type="spellEnd"/>
      <w:r w:rsidRPr="00FC0612">
        <w:rPr>
          <w:sz w:val="24"/>
          <w:szCs w:val="24"/>
        </w:rPr>
        <w:t xml:space="preserve"> </w:t>
      </w:r>
      <w:proofErr w:type="spellStart"/>
      <w:r w:rsidRPr="00FC0612">
        <w:rPr>
          <w:sz w:val="24"/>
          <w:szCs w:val="24"/>
        </w:rPr>
        <w:t>pemberian</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yang </w:t>
      </w:r>
      <w:proofErr w:type="spellStart"/>
      <w:r w:rsidRPr="00FC0612">
        <w:rPr>
          <w:sz w:val="24"/>
          <w:szCs w:val="24"/>
        </w:rPr>
        <w:t>dilakukan</w:t>
      </w:r>
      <w:proofErr w:type="spellEnd"/>
      <w:r w:rsidRPr="00FC0612">
        <w:rPr>
          <w:sz w:val="24"/>
          <w:szCs w:val="24"/>
        </w:rPr>
        <w:t xml:space="preserve"> </w:t>
      </w:r>
      <w:proofErr w:type="spellStart"/>
      <w:r w:rsidRPr="00FC0612">
        <w:rPr>
          <w:sz w:val="24"/>
          <w:szCs w:val="24"/>
        </w:rPr>
        <w:t>secara</w:t>
      </w:r>
      <w:proofErr w:type="spellEnd"/>
      <w:r w:rsidRPr="00FC0612">
        <w:rPr>
          <w:sz w:val="24"/>
          <w:szCs w:val="24"/>
        </w:rPr>
        <w:t xml:space="preserve"> </w:t>
      </w:r>
      <w:proofErr w:type="spellStart"/>
      <w:r w:rsidRPr="00FC0612">
        <w:rPr>
          <w:sz w:val="24"/>
          <w:szCs w:val="24"/>
        </w:rPr>
        <w:t>terus</w:t>
      </w:r>
      <w:proofErr w:type="spellEnd"/>
      <w:r w:rsidRPr="00FC0612">
        <w:rPr>
          <w:sz w:val="24"/>
          <w:szCs w:val="24"/>
        </w:rPr>
        <w:t xml:space="preserve"> </w:t>
      </w:r>
      <w:proofErr w:type="spellStart"/>
      <w:r w:rsidRPr="00FC0612">
        <w:rPr>
          <w:sz w:val="24"/>
          <w:szCs w:val="24"/>
        </w:rPr>
        <w:t>menerus</w:t>
      </w:r>
      <w:proofErr w:type="spellEnd"/>
      <w:r w:rsidRPr="00FC0612">
        <w:rPr>
          <w:sz w:val="24"/>
          <w:szCs w:val="24"/>
        </w:rPr>
        <w:t xml:space="preserve"> </w:t>
      </w:r>
      <w:proofErr w:type="spellStart"/>
      <w:r w:rsidRPr="00FC0612">
        <w:rPr>
          <w:sz w:val="24"/>
          <w:szCs w:val="24"/>
        </w:rPr>
        <w:t>setiap</w:t>
      </w:r>
      <w:proofErr w:type="spellEnd"/>
      <w:r w:rsidRPr="00FC0612">
        <w:rPr>
          <w:sz w:val="24"/>
          <w:szCs w:val="24"/>
        </w:rPr>
        <w:t xml:space="preserve"> </w:t>
      </w:r>
      <w:proofErr w:type="spellStart"/>
      <w:r w:rsidRPr="00FC0612">
        <w:rPr>
          <w:sz w:val="24"/>
          <w:szCs w:val="24"/>
        </w:rPr>
        <w:t>hari</w:t>
      </w:r>
      <w:proofErr w:type="spellEnd"/>
      <w:r w:rsidRPr="00FC0612">
        <w:rPr>
          <w:sz w:val="24"/>
          <w:szCs w:val="24"/>
        </w:rPr>
        <w:t xml:space="preserve"> </w:t>
      </w:r>
      <w:proofErr w:type="spellStart"/>
      <w:r w:rsidRPr="00FC0612">
        <w:rPr>
          <w:sz w:val="24"/>
          <w:szCs w:val="24"/>
        </w:rPr>
        <w:t>untuk</w:t>
      </w:r>
      <w:proofErr w:type="spellEnd"/>
      <w:r w:rsidRPr="00FC0612">
        <w:rPr>
          <w:sz w:val="24"/>
          <w:szCs w:val="24"/>
        </w:rPr>
        <w:t xml:space="preserve"> </w:t>
      </w:r>
      <w:proofErr w:type="spellStart"/>
      <w:r w:rsidRPr="00FC0612">
        <w:rPr>
          <w:sz w:val="24"/>
          <w:szCs w:val="24"/>
        </w:rPr>
        <w:t>mengejar</w:t>
      </w:r>
      <w:proofErr w:type="spellEnd"/>
      <w:r w:rsidRPr="00FC0612">
        <w:rPr>
          <w:sz w:val="24"/>
          <w:szCs w:val="24"/>
        </w:rPr>
        <w:t xml:space="preserve"> target </w:t>
      </w:r>
      <w:proofErr w:type="spellStart"/>
      <w:r w:rsidRPr="00FC0612">
        <w:rPr>
          <w:sz w:val="24"/>
          <w:szCs w:val="24"/>
        </w:rPr>
        <w:t>biomassa</w:t>
      </w:r>
      <w:proofErr w:type="spellEnd"/>
      <w:r w:rsidRPr="00FC0612">
        <w:rPr>
          <w:sz w:val="24"/>
          <w:szCs w:val="24"/>
        </w:rPr>
        <w:t xml:space="preserve"> </w:t>
      </w:r>
      <w:proofErr w:type="spellStart"/>
      <w:r w:rsidRPr="00FC0612">
        <w:rPr>
          <w:sz w:val="24"/>
          <w:szCs w:val="24"/>
        </w:rPr>
        <w:t>udang</w:t>
      </w:r>
      <w:proofErr w:type="spellEnd"/>
      <w:r w:rsidRPr="00FC0612">
        <w:rPr>
          <w:sz w:val="24"/>
          <w:szCs w:val="24"/>
        </w:rPr>
        <w:t xml:space="preserve">. </w:t>
      </w:r>
      <w:proofErr w:type="spellStart"/>
      <w:r w:rsidRPr="00FC0612">
        <w:rPr>
          <w:sz w:val="24"/>
          <w:szCs w:val="24"/>
        </w:rPr>
        <w:t>Penumpukan</w:t>
      </w:r>
      <w:proofErr w:type="spellEnd"/>
      <w:r w:rsidRPr="00FC0612">
        <w:rPr>
          <w:sz w:val="24"/>
          <w:szCs w:val="24"/>
        </w:rPr>
        <w:t xml:space="preserve"> </w:t>
      </w:r>
      <w:proofErr w:type="spellStart"/>
      <w:r w:rsidRPr="00FC0612">
        <w:rPr>
          <w:sz w:val="24"/>
          <w:szCs w:val="24"/>
        </w:rPr>
        <w:t>feses</w:t>
      </w:r>
      <w:proofErr w:type="spellEnd"/>
      <w:r w:rsidRPr="00FC0612">
        <w:rPr>
          <w:sz w:val="24"/>
          <w:szCs w:val="24"/>
        </w:rPr>
        <w:t xml:space="preserve"> dan </w:t>
      </w:r>
      <w:proofErr w:type="spellStart"/>
      <w:r w:rsidRPr="00FC0612">
        <w:rPr>
          <w:sz w:val="24"/>
          <w:szCs w:val="24"/>
        </w:rPr>
        <w:t>sisa</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di </w:t>
      </w:r>
      <w:proofErr w:type="spellStart"/>
      <w:r w:rsidRPr="00FC0612">
        <w:rPr>
          <w:sz w:val="24"/>
          <w:szCs w:val="24"/>
        </w:rPr>
        <w:t>dasar</w:t>
      </w:r>
      <w:proofErr w:type="spellEnd"/>
      <w:r w:rsidRPr="00FC0612">
        <w:rPr>
          <w:sz w:val="24"/>
          <w:szCs w:val="24"/>
        </w:rPr>
        <w:t xml:space="preserve"> </w:t>
      </w:r>
      <w:proofErr w:type="spellStart"/>
      <w:r w:rsidRPr="00FC0612">
        <w:rPr>
          <w:sz w:val="24"/>
          <w:szCs w:val="24"/>
        </w:rPr>
        <w:t>tambak</w:t>
      </w:r>
      <w:proofErr w:type="spellEnd"/>
      <w:r w:rsidRPr="00FC0612">
        <w:rPr>
          <w:sz w:val="24"/>
          <w:szCs w:val="24"/>
        </w:rPr>
        <w:t xml:space="preserve"> </w:t>
      </w:r>
      <w:proofErr w:type="spellStart"/>
      <w:r w:rsidRPr="00FC0612">
        <w:rPr>
          <w:sz w:val="24"/>
          <w:szCs w:val="24"/>
        </w:rPr>
        <w:t>akan</w:t>
      </w:r>
      <w:proofErr w:type="spellEnd"/>
      <w:r w:rsidRPr="00FC0612">
        <w:rPr>
          <w:sz w:val="24"/>
          <w:szCs w:val="24"/>
        </w:rPr>
        <w:t xml:space="preserve"> </w:t>
      </w:r>
      <w:proofErr w:type="spellStart"/>
      <w:r w:rsidRPr="00FC0612">
        <w:rPr>
          <w:sz w:val="24"/>
          <w:szCs w:val="24"/>
        </w:rPr>
        <w:t>memicu</w:t>
      </w:r>
      <w:proofErr w:type="spellEnd"/>
      <w:r w:rsidRPr="00FC0612">
        <w:rPr>
          <w:sz w:val="24"/>
          <w:szCs w:val="24"/>
        </w:rPr>
        <w:t xml:space="preserve"> </w:t>
      </w:r>
      <w:proofErr w:type="spellStart"/>
      <w:r w:rsidRPr="00FC0612">
        <w:rPr>
          <w:sz w:val="24"/>
          <w:szCs w:val="24"/>
        </w:rPr>
        <w:t>peningkatan</w:t>
      </w:r>
      <w:proofErr w:type="spellEnd"/>
      <w:r w:rsidRPr="00FC0612">
        <w:rPr>
          <w:sz w:val="24"/>
          <w:szCs w:val="24"/>
        </w:rPr>
        <w:t xml:space="preserve"> </w:t>
      </w:r>
      <w:proofErr w:type="spellStart"/>
      <w:r w:rsidRPr="00FC0612">
        <w:rPr>
          <w:sz w:val="24"/>
          <w:szCs w:val="24"/>
        </w:rPr>
        <w:t>kadar</w:t>
      </w:r>
      <w:proofErr w:type="spellEnd"/>
      <w:r w:rsidRPr="00FC0612">
        <w:rPr>
          <w:sz w:val="24"/>
          <w:szCs w:val="24"/>
        </w:rPr>
        <w:t xml:space="preserve"> </w:t>
      </w:r>
      <w:proofErr w:type="spellStart"/>
      <w:r w:rsidRPr="00FC0612">
        <w:rPr>
          <w:sz w:val="24"/>
          <w:szCs w:val="24"/>
        </w:rPr>
        <w:t>nitrat</w:t>
      </w:r>
      <w:proofErr w:type="spellEnd"/>
      <w:r w:rsidRPr="00FC0612">
        <w:rPr>
          <w:sz w:val="24"/>
          <w:szCs w:val="24"/>
        </w:rPr>
        <w:t xml:space="preserve">. Hal yang </w:t>
      </w:r>
      <w:proofErr w:type="spellStart"/>
      <w:r w:rsidRPr="00FC0612">
        <w:rPr>
          <w:sz w:val="24"/>
          <w:szCs w:val="24"/>
        </w:rPr>
        <w:t>sama</w:t>
      </w:r>
      <w:proofErr w:type="spellEnd"/>
      <w:r w:rsidRPr="00FC0612">
        <w:rPr>
          <w:sz w:val="24"/>
          <w:szCs w:val="24"/>
        </w:rPr>
        <w:t xml:space="preserve"> juga </w:t>
      </w:r>
      <w:proofErr w:type="spellStart"/>
      <w:r w:rsidRPr="00FC0612">
        <w:rPr>
          <w:sz w:val="24"/>
          <w:szCs w:val="24"/>
        </w:rPr>
        <w:t>dikemukakan</w:t>
      </w:r>
      <w:proofErr w:type="spellEnd"/>
      <w:r w:rsidRPr="00FC0612">
        <w:rPr>
          <w:sz w:val="24"/>
          <w:szCs w:val="24"/>
        </w:rPr>
        <w:t xml:space="preserve"> oleh </w:t>
      </w:r>
      <w:proofErr w:type="spellStart"/>
      <w:r w:rsidRPr="00FC0612">
        <w:rPr>
          <w:sz w:val="24"/>
          <w:szCs w:val="24"/>
        </w:rPr>
        <w:t>Sahrijanna</w:t>
      </w:r>
      <w:proofErr w:type="spellEnd"/>
      <w:r w:rsidRPr="00FC0612">
        <w:rPr>
          <w:sz w:val="24"/>
          <w:szCs w:val="24"/>
        </w:rPr>
        <w:t xml:space="preserve"> dan </w:t>
      </w:r>
      <w:proofErr w:type="spellStart"/>
      <w:r w:rsidRPr="00FC0612">
        <w:rPr>
          <w:sz w:val="24"/>
          <w:szCs w:val="24"/>
        </w:rPr>
        <w:t>Sahabuddin</w:t>
      </w:r>
      <w:proofErr w:type="spellEnd"/>
      <w:r w:rsidRPr="00FC0612">
        <w:rPr>
          <w:sz w:val="24"/>
          <w:szCs w:val="24"/>
        </w:rPr>
        <w:t xml:space="preserve"> (2014) dan </w:t>
      </w:r>
      <w:proofErr w:type="spellStart"/>
      <w:r w:rsidRPr="00FC0612">
        <w:rPr>
          <w:sz w:val="24"/>
          <w:szCs w:val="24"/>
        </w:rPr>
        <w:t>Jumraeni</w:t>
      </w:r>
      <w:proofErr w:type="spellEnd"/>
      <w:r w:rsidRPr="00FC0612">
        <w:rPr>
          <w:sz w:val="24"/>
          <w:szCs w:val="24"/>
        </w:rPr>
        <w:t xml:space="preserve"> </w:t>
      </w:r>
      <w:proofErr w:type="spellStart"/>
      <w:r w:rsidRPr="00FC0612">
        <w:rPr>
          <w:sz w:val="24"/>
          <w:szCs w:val="24"/>
        </w:rPr>
        <w:t>dkk</w:t>
      </w:r>
      <w:proofErr w:type="spellEnd"/>
      <w:r w:rsidRPr="00FC0612">
        <w:rPr>
          <w:sz w:val="24"/>
          <w:szCs w:val="24"/>
        </w:rPr>
        <w:t>.</w:t>
      </w:r>
      <w:r>
        <w:rPr>
          <w:sz w:val="24"/>
          <w:szCs w:val="24"/>
        </w:rPr>
        <w:t>,</w:t>
      </w:r>
      <w:r w:rsidRPr="00FC0612">
        <w:rPr>
          <w:sz w:val="24"/>
          <w:szCs w:val="24"/>
        </w:rPr>
        <w:t xml:space="preserve"> (2020) yang </w:t>
      </w:r>
      <w:proofErr w:type="spellStart"/>
      <w:r w:rsidRPr="00FC0612">
        <w:rPr>
          <w:sz w:val="24"/>
          <w:szCs w:val="24"/>
        </w:rPr>
        <w:t>menyatakan</w:t>
      </w:r>
      <w:proofErr w:type="spellEnd"/>
      <w:r w:rsidRPr="00FC0612">
        <w:rPr>
          <w:sz w:val="24"/>
          <w:szCs w:val="24"/>
        </w:rPr>
        <w:t xml:space="preserve"> </w:t>
      </w:r>
      <w:proofErr w:type="spellStart"/>
      <w:r w:rsidRPr="00FC0612">
        <w:rPr>
          <w:sz w:val="24"/>
          <w:szCs w:val="24"/>
        </w:rPr>
        <w:t>bahwa</w:t>
      </w:r>
      <w:proofErr w:type="spellEnd"/>
      <w:r w:rsidRPr="00FC0612">
        <w:rPr>
          <w:sz w:val="24"/>
          <w:szCs w:val="24"/>
        </w:rPr>
        <w:t xml:space="preserve"> </w:t>
      </w:r>
      <w:proofErr w:type="spellStart"/>
      <w:r w:rsidRPr="00FC0612">
        <w:rPr>
          <w:sz w:val="24"/>
          <w:szCs w:val="24"/>
        </w:rPr>
        <w:t>pemberian</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w:t>
      </w:r>
      <w:proofErr w:type="spellStart"/>
      <w:r w:rsidRPr="00FC0612">
        <w:rPr>
          <w:sz w:val="24"/>
          <w:szCs w:val="24"/>
        </w:rPr>
        <w:t>berprotein</w:t>
      </w:r>
      <w:proofErr w:type="spellEnd"/>
      <w:r w:rsidRPr="00FC0612">
        <w:rPr>
          <w:sz w:val="24"/>
          <w:szCs w:val="24"/>
        </w:rPr>
        <w:t xml:space="preserve"> </w:t>
      </w:r>
      <w:proofErr w:type="spellStart"/>
      <w:r w:rsidRPr="00FC0612">
        <w:rPr>
          <w:sz w:val="24"/>
          <w:szCs w:val="24"/>
        </w:rPr>
        <w:t>tinggi</w:t>
      </w:r>
      <w:proofErr w:type="spellEnd"/>
      <w:r w:rsidRPr="00FC0612">
        <w:rPr>
          <w:sz w:val="24"/>
          <w:szCs w:val="24"/>
        </w:rPr>
        <w:t xml:space="preserve"> pada </w:t>
      </w:r>
      <w:proofErr w:type="spellStart"/>
      <w:r w:rsidRPr="00FC0612">
        <w:rPr>
          <w:sz w:val="24"/>
          <w:szCs w:val="24"/>
        </w:rPr>
        <w:t>udang</w:t>
      </w:r>
      <w:proofErr w:type="spellEnd"/>
      <w:r w:rsidRPr="00FC0612">
        <w:rPr>
          <w:sz w:val="24"/>
          <w:szCs w:val="24"/>
        </w:rPr>
        <w:t xml:space="preserve"> </w:t>
      </w:r>
      <w:proofErr w:type="spellStart"/>
      <w:r w:rsidRPr="00FC0612">
        <w:rPr>
          <w:sz w:val="24"/>
          <w:szCs w:val="24"/>
        </w:rPr>
        <w:t>dapat</w:t>
      </w:r>
      <w:proofErr w:type="spellEnd"/>
      <w:r w:rsidRPr="00FC0612">
        <w:rPr>
          <w:sz w:val="24"/>
          <w:szCs w:val="24"/>
        </w:rPr>
        <w:t xml:space="preserve"> </w:t>
      </w:r>
      <w:proofErr w:type="spellStart"/>
      <w:r w:rsidRPr="00FC0612">
        <w:rPr>
          <w:sz w:val="24"/>
          <w:szCs w:val="24"/>
        </w:rPr>
        <w:t>meningkatkan</w:t>
      </w:r>
      <w:proofErr w:type="spellEnd"/>
      <w:r w:rsidRPr="00FC0612">
        <w:rPr>
          <w:sz w:val="24"/>
          <w:szCs w:val="24"/>
        </w:rPr>
        <w:t xml:space="preserve"> </w:t>
      </w:r>
      <w:proofErr w:type="spellStart"/>
      <w:r w:rsidRPr="00FC0612">
        <w:rPr>
          <w:sz w:val="24"/>
          <w:szCs w:val="24"/>
        </w:rPr>
        <w:t>nilai</w:t>
      </w:r>
      <w:proofErr w:type="spellEnd"/>
      <w:r w:rsidRPr="00FC0612">
        <w:rPr>
          <w:sz w:val="24"/>
          <w:szCs w:val="24"/>
        </w:rPr>
        <w:t xml:space="preserve"> </w:t>
      </w:r>
      <w:proofErr w:type="spellStart"/>
      <w:r w:rsidRPr="00FC0612">
        <w:rPr>
          <w:sz w:val="24"/>
          <w:szCs w:val="24"/>
        </w:rPr>
        <w:t>kandungan</w:t>
      </w:r>
      <w:proofErr w:type="spellEnd"/>
      <w:r w:rsidRPr="00FC0612">
        <w:rPr>
          <w:sz w:val="24"/>
          <w:szCs w:val="24"/>
        </w:rPr>
        <w:t xml:space="preserve"> </w:t>
      </w:r>
      <w:proofErr w:type="spellStart"/>
      <w:r w:rsidRPr="00FC0612">
        <w:rPr>
          <w:sz w:val="24"/>
          <w:szCs w:val="24"/>
        </w:rPr>
        <w:t>nitrat</w:t>
      </w:r>
      <w:proofErr w:type="spellEnd"/>
      <w:r w:rsidRPr="00FC0612">
        <w:rPr>
          <w:sz w:val="24"/>
          <w:szCs w:val="24"/>
        </w:rPr>
        <w:t xml:space="preserve"> di </w:t>
      </w:r>
      <w:proofErr w:type="spellStart"/>
      <w:r w:rsidRPr="00FC0612">
        <w:rPr>
          <w:sz w:val="24"/>
          <w:szCs w:val="24"/>
        </w:rPr>
        <w:t>perairan</w:t>
      </w:r>
      <w:proofErr w:type="spellEnd"/>
      <w:r w:rsidRPr="00FC0612">
        <w:rPr>
          <w:sz w:val="24"/>
          <w:szCs w:val="24"/>
        </w:rPr>
        <w:t>.</w:t>
      </w:r>
    </w:p>
    <w:p w14:paraId="24546C73" w14:textId="2E610BED" w:rsidR="00E74489" w:rsidRPr="00FC0612" w:rsidRDefault="00E74489" w:rsidP="00FC0612">
      <w:pPr>
        <w:spacing w:line="480" w:lineRule="auto"/>
        <w:jc w:val="both"/>
        <w:rPr>
          <w:sz w:val="24"/>
          <w:szCs w:val="24"/>
        </w:rPr>
      </w:pPr>
      <w:r w:rsidRPr="00FC0612">
        <w:rPr>
          <w:sz w:val="24"/>
          <w:szCs w:val="24"/>
        </w:rPr>
        <w:t xml:space="preserve">6.1.1.11. </w:t>
      </w:r>
      <w:proofErr w:type="spellStart"/>
      <w:r w:rsidRPr="00FC0612">
        <w:rPr>
          <w:sz w:val="24"/>
          <w:szCs w:val="24"/>
        </w:rPr>
        <w:t>Fosfat</w:t>
      </w:r>
      <w:proofErr w:type="spellEnd"/>
    </w:p>
    <w:p w14:paraId="5C135F1C" w14:textId="7BFFAD47" w:rsidR="00664AC2" w:rsidRPr="00FC0612" w:rsidRDefault="00664AC2" w:rsidP="00FC0612">
      <w:pPr>
        <w:spacing w:line="480" w:lineRule="auto"/>
        <w:jc w:val="both"/>
        <w:rPr>
          <w:sz w:val="24"/>
          <w:szCs w:val="24"/>
        </w:rPr>
      </w:pPr>
      <w:r w:rsidRPr="00FC0612">
        <w:rPr>
          <w:sz w:val="24"/>
          <w:szCs w:val="24"/>
        </w:rPr>
        <w:tab/>
        <w:t xml:space="preserve">Dari </w:t>
      </w:r>
      <w:proofErr w:type="spellStart"/>
      <w:r w:rsidRPr="00FC0612">
        <w:rPr>
          <w:sz w:val="24"/>
          <w:szCs w:val="24"/>
        </w:rPr>
        <w:t>hasil</w:t>
      </w:r>
      <w:proofErr w:type="spellEnd"/>
      <w:r w:rsidRPr="00FC0612">
        <w:rPr>
          <w:sz w:val="24"/>
          <w:szCs w:val="24"/>
        </w:rPr>
        <w:t xml:space="preserve"> </w:t>
      </w:r>
      <w:proofErr w:type="spellStart"/>
      <w:r w:rsidRPr="00FC0612">
        <w:rPr>
          <w:sz w:val="24"/>
          <w:szCs w:val="24"/>
        </w:rPr>
        <w:t>pengamatan</w:t>
      </w:r>
      <w:proofErr w:type="spellEnd"/>
      <w:r w:rsidRPr="00FC0612">
        <w:rPr>
          <w:sz w:val="24"/>
          <w:szCs w:val="24"/>
        </w:rPr>
        <w:t xml:space="preserve"> </w:t>
      </w:r>
      <w:proofErr w:type="spellStart"/>
      <w:r w:rsidRPr="00FC0612">
        <w:rPr>
          <w:sz w:val="24"/>
          <w:szCs w:val="24"/>
        </w:rPr>
        <w:t>didapatkan</w:t>
      </w:r>
      <w:proofErr w:type="spellEnd"/>
      <w:r w:rsidRPr="00FC0612">
        <w:rPr>
          <w:sz w:val="24"/>
          <w:szCs w:val="24"/>
        </w:rPr>
        <w:t xml:space="preserve"> rata-rata </w:t>
      </w:r>
      <w:proofErr w:type="spellStart"/>
      <w:r w:rsidRPr="00FC0612">
        <w:rPr>
          <w:sz w:val="24"/>
          <w:szCs w:val="24"/>
        </w:rPr>
        <w:t>nilai</w:t>
      </w:r>
      <w:proofErr w:type="spellEnd"/>
      <w:r w:rsidRPr="00FC0612">
        <w:rPr>
          <w:sz w:val="24"/>
          <w:szCs w:val="24"/>
        </w:rPr>
        <w:t xml:space="preserve"> </w:t>
      </w:r>
      <w:proofErr w:type="spellStart"/>
      <w:r w:rsidRPr="00FC0612">
        <w:rPr>
          <w:sz w:val="24"/>
          <w:szCs w:val="24"/>
        </w:rPr>
        <w:t>fosfat</w:t>
      </w:r>
      <w:proofErr w:type="spellEnd"/>
      <w:r w:rsidRPr="00FC0612">
        <w:rPr>
          <w:sz w:val="24"/>
          <w:szCs w:val="24"/>
        </w:rPr>
        <w:t xml:space="preserve"> </w:t>
      </w:r>
      <w:proofErr w:type="spellStart"/>
      <w:r w:rsidRPr="00FC0612">
        <w:rPr>
          <w:sz w:val="24"/>
          <w:szCs w:val="24"/>
        </w:rPr>
        <w:t>antara</w:t>
      </w:r>
      <w:proofErr w:type="spellEnd"/>
      <w:r w:rsidRPr="00FC0612">
        <w:rPr>
          <w:sz w:val="24"/>
          <w:szCs w:val="24"/>
        </w:rPr>
        <w:t xml:space="preserve"> 0,53-0,66 mg/L. Hasil </w:t>
      </w:r>
      <w:proofErr w:type="spellStart"/>
      <w:r w:rsidRPr="00FC0612">
        <w:rPr>
          <w:sz w:val="24"/>
          <w:szCs w:val="24"/>
        </w:rPr>
        <w:t>ini</w:t>
      </w:r>
      <w:proofErr w:type="spellEnd"/>
      <w:r w:rsidRPr="00FC0612">
        <w:rPr>
          <w:sz w:val="24"/>
          <w:szCs w:val="24"/>
        </w:rPr>
        <w:t xml:space="preserve"> </w:t>
      </w:r>
      <w:proofErr w:type="spellStart"/>
      <w:r w:rsidRPr="00FC0612">
        <w:rPr>
          <w:sz w:val="24"/>
          <w:szCs w:val="24"/>
        </w:rPr>
        <w:t>sedikit</w:t>
      </w:r>
      <w:proofErr w:type="spellEnd"/>
      <w:r w:rsidRPr="00FC0612">
        <w:rPr>
          <w:sz w:val="24"/>
          <w:szCs w:val="24"/>
        </w:rPr>
        <w:t xml:space="preserve"> </w:t>
      </w:r>
      <w:proofErr w:type="spellStart"/>
      <w:r w:rsidRPr="00FC0612">
        <w:rPr>
          <w:sz w:val="24"/>
          <w:szCs w:val="24"/>
        </w:rPr>
        <w:t>lebih</w:t>
      </w:r>
      <w:proofErr w:type="spellEnd"/>
      <w:r w:rsidRPr="00FC0612">
        <w:rPr>
          <w:sz w:val="24"/>
          <w:szCs w:val="24"/>
        </w:rPr>
        <w:t xml:space="preserve"> </w:t>
      </w:r>
      <w:proofErr w:type="spellStart"/>
      <w:r w:rsidRPr="00FC0612">
        <w:rPr>
          <w:sz w:val="24"/>
          <w:szCs w:val="24"/>
        </w:rPr>
        <w:t>tinggi</w:t>
      </w:r>
      <w:proofErr w:type="spellEnd"/>
      <w:r w:rsidRPr="00FC0612">
        <w:rPr>
          <w:sz w:val="24"/>
          <w:szCs w:val="24"/>
        </w:rPr>
        <w:t xml:space="preserve"> </w:t>
      </w:r>
      <w:proofErr w:type="spellStart"/>
      <w:r w:rsidRPr="00FC0612">
        <w:rPr>
          <w:sz w:val="24"/>
          <w:szCs w:val="24"/>
        </w:rPr>
        <w:t>dibandingkan</w:t>
      </w:r>
      <w:proofErr w:type="spellEnd"/>
      <w:r w:rsidRPr="00FC0612">
        <w:rPr>
          <w:sz w:val="24"/>
          <w:szCs w:val="24"/>
        </w:rPr>
        <w:t xml:space="preserve"> </w:t>
      </w:r>
      <w:proofErr w:type="spellStart"/>
      <w:r w:rsidRPr="00FC0612">
        <w:rPr>
          <w:sz w:val="24"/>
          <w:szCs w:val="24"/>
        </w:rPr>
        <w:t>kategori</w:t>
      </w:r>
      <w:proofErr w:type="spellEnd"/>
      <w:r w:rsidRPr="00FC0612">
        <w:rPr>
          <w:sz w:val="24"/>
          <w:szCs w:val="24"/>
        </w:rPr>
        <w:t xml:space="preserve"> </w:t>
      </w:r>
      <w:proofErr w:type="spellStart"/>
      <w:r w:rsidRPr="00FC0612">
        <w:rPr>
          <w:sz w:val="24"/>
          <w:szCs w:val="24"/>
        </w:rPr>
        <w:t>sesuai</w:t>
      </w:r>
      <w:proofErr w:type="spellEnd"/>
      <w:r w:rsidRPr="00FC0612">
        <w:rPr>
          <w:sz w:val="24"/>
          <w:szCs w:val="24"/>
        </w:rPr>
        <w:t xml:space="preserve"> </w:t>
      </w:r>
      <w:proofErr w:type="spellStart"/>
      <w:r w:rsidRPr="00FC0612">
        <w:rPr>
          <w:sz w:val="24"/>
          <w:szCs w:val="24"/>
        </w:rPr>
        <w:t>dalam</w:t>
      </w:r>
      <w:proofErr w:type="spellEnd"/>
      <w:r w:rsidRPr="00FC0612">
        <w:rPr>
          <w:sz w:val="24"/>
          <w:szCs w:val="24"/>
        </w:rPr>
        <w:t xml:space="preserve"> </w:t>
      </w:r>
      <w:proofErr w:type="spellStart"/>
      <w:r w:rsidRPr="00FC0612">
        <w:rPr>
          <w:sz w:val="24"/>
          <w:szCs w:val="24"/>
        </w:rPr>
        <w:t>matriks</w:t>
      </w:r>
      <w:proofErr w:type="spellEnd"/>
      <w:r w:rsidRPr="00FC0612">
        <w:rPr>
          <w:sz w:val="24"/>
          <w:szCs w:val="24"/>
        </w:rPr>
        <w:t xml:space="preserve"> yang </w:t>
      </w:r>
      <w:proofErr w:type="spellStart"/>
      <w:r w:rsidRPr="00FC0612">
        <w:rPr>
          <w:sz w:val="24"/>
          <w:szCs w:val="24"/>
        </w:rPr>
        <w:t>telah</w:t>
      </w:r>
      <w:proofErr w:type="spellEnd"/>
      <w:r w:rsidRPr="00FC0612">
        <w:rPr>
          <w:sz w:val="24"/>
          <w:szCs w:val="24"/>
        </w:rPr>
        <w:t xml:space="preserve"> </w:t>
      </w:r>
      <w:proofErr w:type="spellStart"/>
      <w:r w:rsidRPr="00FC0612">
        <w:rPr>
          <w:sz w:val="24"/>
          <w:szCs w:val="24"/>
        </w:rPr>
        <w:t>ditetapkan</w:t>
      </w:r>
      <w:proofErr w:type="spellEnd"/>
      <w:r w:rsidRPr="00FC0612">
        <w:rPr>
          <w:sz w:val="24"/>
          <w:szCs w:val="24"/>
        </w:rPr>
        <w:t xml:space="preserve"> </w:t>
      </w:r>
      <w:proofErr w:type="spellStart"/>
      <w:r w:rsidRPr="00FC0612">
        <w:rPr>
          <w:sz w:val="24"/>
          <w:szCs w:val="24"/>
        </w:rPr>
        <w:t>yaitu</w:t>
      </w:r>
      <w:proofErr w:type="spellEnd"/>
      <w:r w:rsidRPr="00FC0612">
        <w:rPr>
          <w:sz w:val="24"/>
          <w:szCs w:val="24"/>
        </w:rPr>
        <w:t xml:space="preserve"> &lt;0,1 mg/L. </w:t>
      </w:r>
      <w:r w:rsidR="000F6579" w:rsidRPr="00FC0612">
        <w:rPr>
          <w:sz w:val="24"/>
          <w:szCs w:val="24"/>
        </w:rPr>
        <w:t xml:space="preserve">Hal yang </w:t>
      </w:r>
      <w:proofErr w:type="spellStart"/>
      <w:r w:rsidR="000F6579" w:rsidRPr="00FC0612">
        <w:rPr>
          <w:sz w:val="24"/>
          <w:szCs w:val="24"/>
        </w:rPr>
        <w:t>sama</w:t>
      </w:r>
      <w:proofErr w:type="spellEnd"/>
      <w:r w:rsidR="000F6579" w:rsidRPr="00FC0612">
        <w:rPr>
          <w:sz w:val="24"/>
          <w:szCs w:val="24"/>
        </w:rPr>
        <w:t xml:space="preserve"> juga </w:t>
      </w:r>
      <w:proofErr w:type="spellStart"/>
      <w:r w:rsidR="000F6579" w:rsidRPr="00FC0612">
        <w:rPr>
          <w:sz w:val="24"/>
          <w:szCs w:val="24"/>
        </w:rPr>
        <w:t>diungkapkan</w:t>
      </w:r>
      <w:proofErr w:type="spellEnd"/>
      <w:r w:rsidR="000F6579" w:rsidRPr="00FC0612">
        <w:rPr>
          <w:sz w:val="24"/>
          <w:szCs w:val="24"/>
        </w:rPr>
        <w:t xml:space="preserve"> </w:t>
      </w:r>
      <w:proofErr w:type="spellStart"/>
      <w:r w:rsidR="000F6579" w:rsidRPr="00FC0612">
        <w:rPr>
          <w:sz w:val="24"/>
          <w:szCs w:val="24"/>
        </w:rPr>
        <w:t>Hendrawati</w:t>
      </w:r>
      <w:proofErr w:type="spellEnd"/>
      <w:r w:rsidR="000F6579" w:rsidRPr="00FC0612">
        <w:rPr>
          <w:sz w:val="24"/>
          <w:szCs w:val="24"/>
        </w:rPr>
        <w:t xml:space="preserve"> (2008) dan </w:t>
      </w:r>
      <w:proofErr w:type="spellStart"/>
      <w:r w:rsidR="000F6579" w:rsidRPr="00FC0612">
        <w:rPr>
          <w:sz w:val="24"/>
          <w:szCs w:val="24"/>
        </w:rPr>
        <w:t>Fahrizal</w:t>
      </w:r>
      <w:proofErr w:type="spellEnd"/>
      <w:r w:rsidR="000F6579" w:rsidRPr="00FC0612">
        <w:rPr>
          <w:sz w:val="24"/>
          <w:szCs w:val="24"/>
        </w:rPr>
        <w:t xml:space="preserve"> (2014) </w:t>
      </w:r>
      <w:proofErr w:type="spellStart"/>
      <w:r w:rsidR="000F6579" w:rsidRPr="00FC0612">
        <w:rPr>
          <w:sz w:val="24"/>
          <w:szCs w:val="24"/>
        </w:rPr>
        <w:t>bahwa</w:t>
      </w:r>
      <w:proofErr w:type="spellEnd"/>
      <w:r w:rsidR="000F6579" w:rsidRPr="00FC0612">
        <w:rPr>
          <w:sz w:val="24"/>
          <w:szCs w:val="24"/>
        </w:rPr>
        <w:t xml:space="preserve"> </w:t>
      </w:r>
      <w:proofErr w:type="spellStart"/>
      <w:r w:rsidR="000F6579" w:rsidRPr="00FC0612">
        <w:rPr>
          <w:sz w:val="24"/>
          <w:szCs w:val="24"/>
        </w:rPr>
        <w:t>ambang</w:t>
      </w:r>
      <w:proofErr w:type="spellEnd"/>
      <w:r w:rsidR="000F6579" w:rsidRPr="00FC0612">
        <w:rPr>
          <w:sz w:val="24"/>
          <w:szCs w:val="24"/>
        </w:rPr>
        <w:t xml:space="preserve"> </w:t>
      </w:r>
      <w:proofErr w:type="spellStart"/>
      <w:r w:rsidR="000F6579" w:rsidRPr="00FC0612">
        <w:rPr>
          <w:sz w:val="24"/>
          <w:szCs w:val="24"/>
        </w:rPr>
        <w:t>batas</w:t>
      </w:r>
      <w:proofErr w:type="spellEnd"/>
      <w:r w:rsidR="000F6579" w:rsidRPr="00FC0612">
        <w:rPr>
          <w:sz w:val="24"/>
          <w:szCs w:val="24"/>
        </w:rPr>
        <w:t xml:space="preserve"> </w:t>
      </w:r>
      <w:proofErr w:type="spellStart"/>
      <w:r w:rsidR="000F6579" w:rsidRPr="00FC0612">
        <w:rPr>
          <w:sz w:val="24"/>
          <w:szCs w:val="24"/>
        </w:rPr>
        <w:t>fosfat</w:t>
      </w:r>
      <w:proofErr w:type="spellEnd"/>
      <w:r w:rsidR="000F6579" w:rsidRPr="00FC0612">
        <w:rPr>
          <w:sz w:val="24"/>
          <w:szCs w:val="24"/>
        </w:rPr>
        <w:t xml:space="preserve"> </w:t>
      </w:r>
      <w:proofErr w:type="spellStart"/>
      <w:r w:rsidR="000F6579" w:rsidRPr="00FC0612">
        <w:rPr>
          <w:sz w:val="24"/>
          <w:szCs w:val="24"/>
        </w:rPr>
        <w:t>untuk</w:t>
      </w:r>
      <w:proofErr w:type="spellEnd"/>
      <w:r w:rsidR="000F6579" w:rsidRPr="00FC0612">
        <w:rPr>
          <w:sz w:val="24"/>
          <w:szCs w:val="24"/>
        </w:rPr>
        <w:t xml:space="preserve"> </w:t>
      </w:r>
      <w:proofErr w:type="spellStart"/>
      <w:r w:rsidR="000F6579" w:rsidRPr="00FC0612">
        <w:rPr>
          <w:sz w:val="24"/>
          <w:szCs w:val="24"/>
        </w:rPr>
        <w:t>kegiatan</w:t>
      </w:r>
      <w:proofErr w:type="spellEnd"/>
      <w:r w:rsidR="000F6579" w:rsidRPr="00FC0612">
        <w:rPr>
          <w:sz w:val="24"/>
          <w:szCs w:val="24"/>
        </w:rPr>
        <w:t xml:space="preserve"> </w:t>
      </w:r>
      <w:proofErr w:type="spellStart"/>
      <w:r w:rsidR="000F6579" w:rsidRPr="00FC0612">
        <w:rPr>
          <w:sz w:val="24"/>
          <w:szCs w:val="24"/>
        </w:rPr>
        <w:t>budidaya</w:t>
      </w:r>
      <w:proofErr w:type="spellEnd"/>
      <w:r w:rsidR="000F6579" w:rsidRPr="00FC0612">
        <w:rPr>
          <w:sz w:val="24"/>
          <w:szCs w:val="24"/>
        </w:rPr>
        <w:t xml:space="preserve"> </w:t>
      </w:r>
      <w:proofErr w:type="spellStart"/>
      <w:r w:rsidR="000F6579" w:rsidRPr="00FC0612">
        <w:rPr>
          <w:sz w:val="24"/>
          <w:szCs w:val="24"/>
        </w:rPr>
        <w:t>perikanan</w:t>
      </w:r>
      <w:proofErr w:type="spellEnd"/>
      <w:r w:rsidR="000F6579" w:rsidRPr="00FC0612">
        <w:rPr>
          <w:sz w:val="24"/>
          <w:szCs w:val="24"/>
        </w:rPr>
        <w:t xml:space="preserve"> </w:t>
      </w:r>
      <w:proofErr w:type="spellStart"/>
      <w:r w:rsidR="000F6579" w:rsidRPr="00FC0612">
        <w:rPr>
          <w:sz w:val="24"/>
          <w:szCs w:val="24"/>
        </w:rPr>
        <w:t>adalah</w:t>
      </w:r>
      <w:proofErr w:type="spellEnd"/>
      <w:r w:rsidR="000F6579" w:rsidRPr="00FC0612">
        <w:rPr>
          <w:sz w:val="24"/>
          <w:szCs w:val="24"/>
        </w:rPr>
        <w:t xml:space="preserve"> 0</w:t>
      </w:r>
      <w:r w:rsidR="008D57AA">
        <w:rPr>
          <w:sz w:val="24"/>
          <w:szCs w:val="24"/>
        </w:rPr>
        <w:t>,1</w:t>
      </w:r>
      <w:r w:rsidR="000F6579" w:rsidRPr="00FC0612">
        <w:rPr>
          <w:sz w:val="24"/>
          <w:szCs w:val="24"/>
        </w:rPr>
        <w:t xml:space="preserve">-0,25 mg/L. </w:t>
      </w:r>
    </w:p>
    <w:p w14:paraId="5AE68B68" w14:textId="36E8BF34" w:rsidR="000F6579" w:rsidRPr="00FC0612" w:rsidRDefault="000F6579" w:rsidP="00FC0612">
      <w:pPr>
        <w:spacing w:line="480" w:lineRule="auto"/>
        <w:jc w:val="both"/>
        <w:rPr>
          <w:sz w:val="24"/>
          <w:szCs w:val="24"/>
        </w:rPr>
      </w:pPr>
      <w:r w:rsidRPr="00FC0612">
        <w:rPr>
          <w:sz w:val="24"/>
          <w:szCs w:val="24"/>
        </w:rPr>
        <w:tab/>
      </w:r>
      <w:r w:rsidRPr="008D57AA">
        <w:rPr>
          <w:b/>
          <w:bCs/>
          <w:sz w:val="24"/>
          <w:szCs w:val="24"/>
        </w:rPr>
        <w:t xml:space="preserve">Gambar </w:t>
      </w:r>
      <w:r w:rsidR="008D57AA" w:rsidRPr="008D57AA">
        <w:rPr>
          <w:b/>
          <w:bCs/>
          <w:sz w:val="24"/>
          <w:szCs w:val="24"/>
        </w:rPr>
        <w:t>5.12</w:t>
      </w:r>
      <w:r w:rsidR="008D57AA">
        <w:rPr>
          <w:sz w:val="24"/>
          <w:szCs w:val="24"/>
        </w:rPr>
        <w:t xml:space="preserve"> </w:t>
      </w:r>
      <w:proofErr w:type="spellStart"/>
      <w:r w:rsidRPr="00FC0612">
        <w:rPr>
          <w:sz w:val="24"/>
          <w:szCs w:val="24"/>
        </w:rPr>
        <w:t>memperlihatkan</w:t>
      </w:r>
      <w:proofErr w:type="spellEnd"/>
      <w:r w:rsidRPr="00FC0612">
        <w:rPr>
          <w:sz w:val="24"/>
          <w:szCs w:val="24"/>
        </w:rPr>
        <w:t xml:space="preserve"> data </w:t>
      </w:r>
      <w:proofErr w:type="spellStart"/>
      <w:r w:rsidRPr="00FC0612">
        <w:rPr>
          <w:sz w:val="24"/>
          <w:szCs w:val="24"/>
        </w:rPr>
        <w:t>fosfat</w:t>
      </w:r>
      <w:proofErr w:type="spellEnd"/>
      <w:r w:rsidRPr="00FC0612">
        <w:rPr>
          <w:sz w:val="24"/>
          <w:szCs w:val="24"/>
        </w:rPr>
        <w:t xml:space="preserve"> </w:t>
      </w:r>
      <w:proofErr w:type="spellStart"/>
      <w:r w:rsidRPr="00FC0612">
        <w:rPr>
          <w:sz w:val="24"/>
          <w:szCs w:val="24"/>
        </w:rPr>
        <w:t>setiap</w:t>
      </w:r>
      <w:proofErr w:type="spellEnd"/>
      <w:r w:rsidRPr="00FC0612">
        <w:rPr>
          <w:sz w:val="24"/>
          <w:szCs w:val="24"/>
        </w:rPr>
        <w:t xml:space="preserve"> </w:t>
      </w:r>
      <w:proofErr w:type="spellStart"/>
      <w:r w:rsidRPr="00FC0612">
        <w:rPr>
          <w:sz w:val="24"/>
          <w:szCs w:val="24"/>
        </w:rPr>
        <w:t>minggu</w:t>
      </w:r>
      <w:proofErr w:type="spellEnd"/>
      <w:r w:rsidRPr="00FC0612">
        <w:rPr>
          <w:sz w:val="24"/>
          <w:szCs w:val="24"/>
        </w:rPr>
        <w:t xml:space="preserve"> yang </w:t>
      </w:r>
      <w:proofErr w:type="spellStart"/>
      <w:r w:rsidRPr="00FC0612">
        <w:rPr>
          <w:sz w:val="24"/>
          <w:szCs w:val="24"/>
        </w:rPr>
        <w:t>cenderung</w:t>
      </w:r>
      <w:proofErr w:type="spellEnd"/>
      <w:r w:rsidRPr="00FC0612">
        <w:rPr>
          <w:sz w:val="24"/>
          <w:szCs w:val="24"/>
        </w:rPr>
        <w:t xml:space="preserve"> </w:t>
      </w:r>
      <w:proofErr w:type="spellStart"/>
      <w:r w:rsidRPr="00FC0612">
        <w:rPr>
          <w:sz w:val="24"/>
          <w:szCs w:val="24"/>
        </w:rPr>
        <w:t>berfluktuasi</w:t>
      </w:r>
      <w:proofErr w:type="spellEnd"/>
      <w:r w:rsidRPr="00FC0612">
        <w:rPr>
          <w:sz w:val="24"/>
          <w:szCs w:val="24"/>
        </w:rPr>
        <w:t xml:space="preserve">. </w:t>
      </w:r>
      <w:proofErr w:type="spellStart"/>
      <w:r w:rsidRPr="00FC0612">
        <w:rPr>
          <w:sz w:val="24"/>
          <w:szCs w:val="24"/>
        </w:rPr>
        <w:t>Pernah</w:t>
      </w:r>
      <w:proofErr w:type="spellEnd"/>
      <w:r w:rsidRPr="00FC0612">
        <w:rPr>
          <w:sz w:val="24"/>
          <w:szCs w:val="24"/>
        </w:rPr>
        <w:t xml:space="preserve"> </w:t>
      </w:r>
      <w:proofErr w:type="spellStart"/>
      <w:r w:rsidRPr="00FC0612">
        <w:rPr>
          <w:sz w:val="24"/>
          <w:szCs w:val="24"/>
        </w:rPr>
        <w:t>tercatat</w:t>
      </w:r>
      <w:proofErr w:type="spellEnd"/>
      <w:r w:rsidRPr="00FC0612">
        <w:rPr>
          <w:sz w:val="24"/>
          <w:szCs w:val="24"/>
        </w:rPr>
        <w:t xml:space="preserve"> </w:t>
      </w:r>
      <w:proofErr w:type="spellStart"/>
      <w:r w:rsidRPr="00FC0612">
        <w:rPr>
          <w:sz w:val="24"/>
          <w:szCs w:val="24"/>
        </w:rPr>
        <w:t>nilai</w:t>
      </w:r>
      <w:proofErr w:type="spellEnd"/>
      <w:r w:rsidRPr="00FC0612">
        <w:rPr>
          <w:sz w:val="24"/>
          <w:szCs w:val="24"/>
        </w:rPr>
        <w:t xml:space="preserve"> </w:t>
      </w:r>
      <w:proofErr w:type="spellStart"/>
      <w:r w:rsidRPr="00FC0612">
        <w:rPr>
          <w:sz w:val="24"/>
          <w:szCs w:val="24"/>
        </w:rPr>
        <w:t>fosfat</w:t>
      </w:r>
      <w:proofErr w:type="spellEnd"/>
      <w:r w:rsidRPr="00FC0612">
        <w:rPr>
          <w:sz w:val="24"/>
          <w:szCs w:val="24"/>
        </w:rPr>
        <w:t xml:space="preserve"> yang </w:t>
      </w:r>
      <w:proofErr w:type="spellStart"/>
      <w:r w:rsidRPr="00FC0612">
        <w:rPr>
          <w:sz w:val="24"/>
          <w:szCs w:val="24"/>
        </w:rPr>
        <w:t>melebihi</w:t>
      </w:r>
      <w:proofErr w:type="spellEnd"/>
      <w:r w:rsidRPr="00FC0612">
        <w:rPr>
          <w:sz w:val="24"/>
          <w:szCs w:val="24"/>
        </w:rPr>
        <w:t xml:space="preserve"> 0,1 mg/L pada </w:t>
      </w:r>
      <w:proofErr w:type="spellStart"/>
      <w:r w:rsidRPr="00FC0612">
        <w:rPr>
          <w:sz w:val="24"/>
          <w:szCs w:val="24"/>
        </w:rPr>
        <w:t>beberapa</w:t>
      </w:r>
      <w:proofErr w:type="spellEnd"/>
      <w:r w:rsidRPr="00FC0612">
        <w:rPr>
          <w:sz w:val="24"/>
          <w:szCs w:val="24"/>
        </w:rPr>
        <w:t xml:space="preserve"> </w:t>
      </w:r>
      <w:proofErr w:type="spellStart"/>
      <w:r w:rsidRPr="00FC0612">
        <w:rPr>
          <w:sz w:val="24"/>
          <w:szCs w:val="24"/>
        </w:rPr>
        <w:lastRenderedPageBreak/>
        <w:t>tambak</w:t>
      </w:r>
      <w:proofErr w:type="spellEnd"/>
      <w:r w:rsidRPr="00FC0612">
        <w:rPr>
          <w:sz w:val="24"/>
          <w:szCs w:val="24"/>
        </w:rPr>
        <w:t xml:space="preserve">, </w:t>
      </w:r>
      <w:proofErr w:type="spellStart"/>
      <w:r w:rsidRPr="00FC0612">
        <w:rPr>
          <w:sz w:val="24"/>
          <w:szCs w:val="24"/>
        </w:rPr>
        <w:t>bahkan</w:t>
      </w:r>
      <w:proofErr w:type="spellEnd"/>
      <w:r w:rsidRPr="00FC0612">
        <w:rPr>
          <w:sz w:val="24"/>
          <w:szCs w:val="24"/>
        </w:rPr>
        <w:t xml:space="preserve"> </w:t>
      </w:r>
      <w:proofErr w:type="spellStart"/>
      <w:r w:rsidRPr="00FC0612">
        <w:rPr>
          <w:sz w:val="24"/>
          <w:szCs w:val="24"/>
        </w:rPr>
        <w:t>mencapai</w:t>
      </w:r>
      <w:proofErr w:type="spellEnd"/>
      <w:r w:rsidRPr="00FC0612">
        <w:rPr>
          <w:sz w:val="24"/>
          <w:szCs w:val="24"/>
        </w:rPr>
        <w:t xml:space="preserve"> 1,5 mg/L. </w:t>
      </w:r>
      <w:r w:rsidR="00D74372" w:rsidRPr="00FC0612">
        <w:rPr>
          <w:sz w:val="24"/>
          <w:szCs w:val="24"/>
        </w:rPr>
        <w:t xml:space="preserve">Nilai </w:t>
      </w:r>
      <w:proofErr w:type="spellStart"/>
      <w:r w:rsidR="00D74372" w:rsidRPr="00FC0612">
        <w:rPr>
          <w:sz w:val="24"/>
          <w:szCs w:val="24"/>
        </w:rPr>
        <w:t>fosfat</w:t>
      </w:r>
      <w:proofErr w:type="spellEnd"/>
      <w:r w:rsidR="00D74372" w:rsidRPr="00FC0612">
        <w:rPr>
          <w:sz w:val="24"/>
          <w:szCs w:val="24"/>
        </w:rPr>
        <w:t xml:space="preserve"> yang </w:t>
      </w:r>
      <w:proofErr w:type="spellStart"/>
      <w:r w:rsidR="00D74372" w:rsidRPr="00FC0612">
        <w:rPr>
          <w:sz w:val="24"/>
          <w:szCs w:val="24"/>
        </w:rPr>
        <w:t>tinggi</w:t>
      </w:r>
      <w:proofErr w:type="spellEnd"/>
      <w:r w:rsidR="00D74372" w:rsidRPr="00FC0612">
        <w:rPr>
          <w:sz w:val="24"/>
          <w:szCs w:val="24"/>
        </w:rPr>
        <w:t xml:space="preserve"> </w:t>
      </w:r>
      <w:proofErr w:type="spellStart"/>
      <w:r w:rsidR="00D74372" w:rsidRPr="00FC0612">
        <w:rPr>
          <w:sz w:val="24"/>
          <w:szCs w:val="24"/>
        </w:rPr>
        <w:t>ini</w:t>
      </w:r>
      <w:proofErr w:type="spellEnd"/>
      <w:r w:rsidR="00D74372" w:rsidRPr="00FC0612">
        <w:rPr>
          <w:sz w:val="24"/>
          <w:szCs w:val="24"/>
        </w:rPr>
        <w:t xml:space="preserve"> </w:t>
      </w:r>
      <w:proofErr w:type="spellStart"/>
      <w:r w:rsidR="00D74372" w:rsidRPr="00FC0612">
        <w:rPr>
          <w:sz w:val="24"/>
          <w:szCs w:val="24"/>
        </w:rPr>
        <w:t>karena</w:t>
      </w:r>
      <w:proofErr w:type="spellEnd"/>
      <w:r w:rsidR="00D74372" w:rsidRPr="00FC0612">
        <w:rPr>
          <w:sz w:val="24"/>
          <w:szCs w:val="24"/>
        </w:rPr>
        <w:t xml:space="preserve"> </w:t>
      </w:r>
      <w:proofErr w:type="spellStart"/>
      <w:r w:rsidR="00D74372" w:rsidRPr="00FC0612">
        <w:rPr>
          <w:sz w:val="24"/>
          <w:szCs w:val="24"/>
        </w:rPr>
        <w:t>kandungan</w:t>
      </w:r>
      <w:proofErr w:type="spellEnd"/>
      <w:r w:rsidR="00D74372" w:rsidRPr="00FC0612">
        <w:rPr>
          <w:sz w:val="24"/>
          <w:szCs w:val="24"/>
        </w:rPr>
        <w:t xml:space="preserve"> </w:t>
      </w:r>
      <w:proofErr w:type="spellStart"/>
      <w:r w:rsidR="00D74372" w:rsidRPr="00FC0612">
        <w:rPr>
          <w:sz w:val="24"/>
          <w:szCs w:val="24"/>
        </w:rPr>
        <w:t>fosfat</w:t>
      </w:r>
      <w:proofErr w:type="spellEnd"/>
      <w:r w:rsidR="00D74372" w:rsidRPr="00FC0612">
        <w:rPr>
          <w:sz w:val="24"/>
          <w:szCs w:val="24"/>
        </w:rPr>
        <w:t xml:space="preserve"> di </w:t>
      </w:r>
      <w:proofErr w:type="spellStart"/>
      <w:r w:rsidR="00D74372" w:rsidRPr="00FC0612">
        <w:rPr>
          <w:sz w:val="24"/>
          <w:szCs w:val="24"/>
        </w:rPr>
        <w:t>perairan</w:t>
      </w:r>
      <w:proofErr w:type="spellEnd"/>
      <w:r w:rsidR="00D74372" w:rsidRPr="00FC0612">
        <w:rPr>
          <w:sz w:val="24"/>
          <w:szCs w:val="24"/>
        </w:rPr>
        <w:t xml:space="preserve"> </w:t>
      </w:r>
      <w:proofErr w:type="spellStart"/>
      <w:r w:rsidR="00D74372" w:rsidRPr="00FC0612">
        <w:rPr>
          <w:sz w:val="24"/>
          <w:szCs w:val="24"/>
        </w:rPr>
        <w:t>umumnya</w:t>
      </w:r>
      <w:proofErr w:type="spellEnd"/>
      <w:r w:rsidR="00D74372" w:rsidRPr="00FC0612">
        <w:rPr>
          <w:sz w:val="24"/>
          <w:szCs w:val="24"/>
        </w:rPr>
        <w:t xml:space="preserve"> kaya </w:t>
      </w:r>
      <w:proofErr w:type="spellStart"/>
      <w:r w:rsidR="00D74372" w:rsidRPr="00FC0612">
        <w:rPr>
          <w:sz w:val="24"/>
          <w:szCs w:val="24"/>
        </w:rPr>
        <w:t>akan</w:t>
      </w:r>
      <w:proofErr w:type="spellEnd"/>
      <w:r w:rsidR="00D74372" w:rsidRPr="00FC0612">
        <w:rPr>
          <w:sz w:val="24"/>
          <w:szCs w:val="24"/>
        </w:rPr>
        <w:t xml:space="preserve"> </w:t>
      </w:r>
      <w:proofErr w:type="spellStart"/>
      <w:r w:rsidR="00D74372" w:rsidRPr="00FC0612">
        <w:rPr>
          <w:sz w:val="24"/>
          <w:szCs w:val="24"/>
        </w:rPr>
        <w:t>zat</w:t>
      </w:r>
      <w:proofErr w:type="spellEnd"/>
      <w:r w:rsidR="00D74372" w:rsidRPr="00FC0612">
        <w:rPr>
          <w:sz w:val="24"/>
          <w:szCs w:val="24"/>
        </w:rPr>
        <w:t xml:space="preserve"> hara, </w:t>
      </w:r>
      <w:proofErr w:type="spellStart"/>
      <w:r w:rsidR="00D74372" w:rsidRPr="00FC0612">
        <w:rPr>
          <w:sz w:val="24"/>
          <w:szCs w:val="24"/>
        </w:rPr>
        <w:t>baik</w:t>
      </w:r>
      <w:proofErr w:type="spellEnd"/>
      <w:r w:rsidR="00D74372" w:rsidRPr="00FC0612">
        <w:rPr>
          <w:sz w:val="24"/>
          <w:szCs w:val="24"/>
        </w:rPr>
        <w:t xml:space="preserve"> yang </w:t>
      </w:r>
      <w:proofErr w:type="spellStart"/>
      <w:r w:rsidR="00D74372" w:rsidRPr="00FC0612">
        <w:rPr>
          <w:sz w:val="24"/>
          <w:szCs w:val="24"/>
        </w:rPr>
        <w:t>berasal</w:t>
      </w:r>
      <w:proofErr w:type="spellEnd"/>
      <w:r w:rsidR="00D74372" w:rsidRPr="00FC0612">
        <w:rPr>
          <w:sz w:val="24"/>
          <w:szCs w:val="24"/>
        </w:rPr>
        <w:t xml:space="preserve"> </w:t>
      </w:r>
      <w:proofErr w:type="spellStart"/>
      <w:r w:rsidR="00D74372" w:rsidRPr="00FC0612">
        <w:rPr>
          <w:sz w:val="24"/>
          <w:szCs w:val="24"/>
        </w:rPr>
        <w:t>dari</w:t>
      </w:r>
      <w:proofErr w:type="spellEnd"/>
      <w:r w:rsidR="00D74372" w:rsidRPr="00FC0612">
        <w:rPr>
          <w:sz w:val="24"/>
          <w:szCs w:val="24"/>
        </w:rPr>
        <w:t xml:space="preserve"> </w:t>
      </w:r>
      <w:proofErr w:type="spellStart"/>
      <w:r w:rsidR="00D74372" w:rsidRPr="00FC0612">
        <w:rPr>
          <w:sz w:val="24"/>
          <w:szCs w:val="24"/>
        </w:rPr>
        <w:t>dekomposisi</w:t>
      </w:r>
      <w:proofErr w:type="spellEnd"/>
      <w:r w:rsidR="00D74372" w:rsidRPr="00FC0612">
        <w:rPr>
          <w:sz w:val="24"/>
          <w:szCs w:val="24"/>
        </w:rPr>
        <w:t xml:space="preserve"> </w:t>
      </w:r>
      <w:proofErr w:type="spellStart"/>
      <w:r w:rsidR="00D74372" w:rsidRPr="00FC0612">
        <w:rPr>
          <w:sz w:val="24"/>
          <w:szCs w:val="24"/>
        </w:rPr>
        <w:t>maupun</w:t>
      </w:r>
      <w:proofErr w:type="spellEnd"/>
      <w:r w:rsidR="00D74372" w:rsidRPr="00FC0612">
        <w:rPr>
          <w:sz w:val="24"/>
          <w:szCs w:val="24"/>
        </w:rPr>
        <w:t xml:space="preserve"> </w:t>
      </w:r>
      <w:proofErr w:type="spellStart"/>
      <w:r w:rsidR="00D74372" w:rsidRPr="00FC0612">
        <w:rPr>
          <w:sz w:val="24"/>
          <w:szCs w:val="24"/>
        </w:rPr>
        <w:t>dari</w:t>
      </w:r>
      <w:proofErr w:type="spellEnd"/>
      <w:r w:rsidR="00D74372" w:rsidRPr="00FC0612">
        <w:rPr>
          <w:sz w:val="24"/>
          <w:szCs w:val="24"/>
        </w:rPr>
        <w:t xml:space="preserve"> </w:t>
      </w:r>
      <w:proofErr w:type="spellStart"/>
      <w:r w:rsidR="00D74372" w:rsidRPr="00FC0612">
        <w:rPr>
          <w:sz w:val="24"/>
          <w:szCs w:val="24"/>
        </w:rPr>
        <w:t>senyawa-senyawa</w:t>
      </w:r>
      <w:proofErr w:type="spellEnd"/>
      <w:r w:rsidR="00D74372" w:rsidRPr="00FC0612">
        <w:rPr>
          <w:sz w:val="24"/>
          <w:szCs w:val="24"/>
        </w:rPr>
        <w:t xml:space="preserve"> </w:t>
      </w:r>
      <w:proofErr w:type="spellStart"/>
      <w:r w:rsidR="00D74372" w:rsidRPr="00FC0612">
        <w:rPr>
          <w:sz w:val="24"/>
          <w:szCs w:val="24"/>
        </w:rPr>
        <w:t>dari</w:t>
      </w:r>
      <w:proofErr w:type="spellEnd"/>
      <w:r w:rsidR="00D74372" w:rsidRPr="00FC0612">
        <w:rPr>
          <w:sz w:val="24"/>
          <w:szCs w:val="24"/>
        </w:rPr>
        <w:t xml:space="preserve"> </w:t>
      </w:r>
      <w:proofErr w:type="spellStart"/>
      <w:r w:rsidR="00D74372" w:rsidRPr="00FC0612">
        <w:rPr>
          <w:sz w:val="24"/>
          <w:szCs w:val="24"/>
        </w:rPr>
        <w:t>jasad</w:t>
      </w:r>
      <w:proofErr w:type="spellEnd"/>
      <w:r w:rsidR="00D74372" w:rsidRPr="00FC0612">
        <w:rPr>
          <w:sz w:val="24"/>
          <w:szCs w:val="24"/>
        </w:rPr>
        <w:t xml:space="preserve"> flora dan fauna yang </w:t>
      </w:r>
      <w:proofErr w:type="spellStart"/>
      <w:r w:rsidR="00D74372" w:rsidRPr="00FC0612">
        <w:rPr>
          <w:sz w:val="24"/>
          <w:szCs w:val="24"/>
        </w:rPr>
        <w:t>mati</w:t>
      </w:r>
      <w:proofErr w:type="spellEnd"/>
      <w:r w:rsidR="00D74372" w:rsidRPr="00FC0612">
        <w:rPr>
          <w:sz w:val="24"/>
          <w:szCs w:val="24"/>
        </w:rPr>
        <w:t xml:space="preserve">. </w:t>
      </w:r>
      <w:proofErr w:type="spellStart"/>
      <w:r w:rsidR="00EC5BDD" w:rsidRPr="00FC0612">
        <w:rPr>
          <w:sz w:val="24"/>
          <w:szCs w:val="24"/>
        </w:rPr>
        <w:t>Selain</w:t>
      </w:r>
      <w:proofErr w:type="spellEnd"/>
      <w:r w:rsidR="00EC5BDD" w:rsidRPr="00FC0612">
        <w:rPr>
          <w:sz w:val="24"/>
          <w:szCs w:val="24"/>
        </w:rPr>
        <w:t xml:space="preserve"> </w:t>
      </w:r>
      <w:proofErr w:type="spellStart"/>
      <w:r w:rsidR="00EC5BDD" w:rsidRPr="00FC0612">
        <w:rPr>
          <w:sz w:val="24"/>
          <w:szCs w:val="24"/>
        </w:rPr>
        <w:t>itu</w:t>
      </w:r>
      <w:proofErr w:type="spellEnd"/>
      <w:r w:rsidR="00EC5BDD" w:rsidRPr="00FC0612">
        <w:rPr>
          <w:sz w:val="24"/>
          <w:szCs w:val="24"/>
        </w:rPr>
        <w:t xml:space="preserve"> </w:t>
      </w:r>
      <w:proofErr w:type="spellStart"/>
      <w:r w:rsidR="00F947E7" w:rsidRPr="00FC0612">
        <w:rPr>
          <w:sz w:val="24"/>
          <w:szCs w:val="24"/>
        </w:rPr>
        <w:t>faktor</w:t>
      </w:r>
      <w:proofErr w:type="spellEnd"/>
      <w:r w:rsidR="00F947E7" w:rsidRPr="00FC0612">
        <w:rPr>
          <w:sz w:val="24"/>
          <w:szCs w:val="24"/>
        </w:rPr>
        <w:t xml:space="preserve"> lain yang </w:t>
      </w:r>
      <w:proofErr w:type="spellStart"/>
      <w:r w:rsidR="00F947E7" w:rsidRPr="00FC0612">
        <w:rPr>
          <w:sz w:val="24"/>
          <w:szCs w:val="24"/>
        </w:rPr>
        <w:t>bisa</w:t>
      </w:r>
      <w:proofErr w:type="spellEnd"/>
      <w:r w:rsidR="00F947E7" w:rsidRPr="00FC0612">
        <w:rPr>
          <w:sz w:val="24"/>
          <w:szCs w:val="24"/>
        </w:rPr>
        <w:t xml:space="preserve"> </w:t>
      </w:r>
      <w:proofErr w:type="spellStart"/>
      <w:r w:rsidR="00F947E7" w:rsidRPr="00FC0612">
        <w:rPr>
          <w:sz w:val="24"/>
          <w:szCs w:val="24"/>
        </w:rPr>
        <w:t>memicu</w:t>
      </w:r>
      <w:proofErr w:type="spellEnd"/>
      <w:r w:rsidR="00F947E7" w:rsidRPr="00FC0612">
        <w:rPr>
          <w:sz w:val="24"/>
          <w:szCs w:val="24"/>
        </w:rPr>
        <w:t xml:space="preserve"> </w:t>
      </w:r>
      <w:proofErr w:type="spellStart"/>
      <w:r w:rsidR="00F947E7" w:rsidRPr="00FC0612">
        <w:rPr>
          <w:sz w:val="24"/>
          <w:szCs w:val="24"/>
        </w:rPr>
        <w:t>tingginya</w:t>
      </w:r>
      <w:proofErr w:type="spellEnd"/>
      <w:r w:rsidR="00F947E7" w:rsidRPr="00FC0612">
        <w:rPr>
          <w:sz w:val="24"/>
          <w:szCs w:val="24"/>
        </w:rPr>
        <w:t xml:space="preserve"> </w:t>
      </w:r>
      <w:proofErr w:type="spellStart"/>
      <w:r w:rsidR="00F947E7" w:rsidRPr="00FC0612">
        <w:rPr>
          <w:sz w:val="24"/>
          <w:szCs w:val="24"/>
        </w:rPr>
        <w:t>kadar</w:t>
      </w:r>
      <w:proofErr w:type="spellEnd"/>
      <w:r w:rsidR="00F947E7" w:rsidRPr="00FC0612">
        <w:rPr>
          <w:sz w:val="24"/>
          <w:szCs w:val="24"/>
        </w:rPr>
        <w:t xml:space="preserve"> </w:t>
      </w:r>
      <w:proofErr w:type="spellStart"/>
      <w:r w:rsidR="00F947E7" w:rsidRPr="00FC0612">
        <w:rPr>
          <w:sz w:val="24"/>
          <w:szCs w:val="24"/>
        </w:rPr>
        <w:t>fosfat</w:t>
      </w:r>
      <w:proofErr w:type="spellEnd"/>
      <w:r w:rsidR="00F947E7" w:rsidRPr="00FC0612">
        <w:rPr>
          <w:sz w:val="24"/>
          <w:szCs w:val="24"/>
        </w:rPr>
        <w:t xml:space="preserve"> </w:t>
      </w:r>
      <w:proofErr w:type="spellStart"/>
      <w:r w:rsidR="00F947E7" w:rsidRPr="00FC0612">
        <w:rPr>
          <w:sz w:val="24"/>
          <w:szCs w:val="24"/>
        </w:rPr>
        <w:t>adalah</w:t>
      </w:r>
      <w:proofErr w:type="spellEnd"/>
      <w:r w:rsidR="00F947E7" w:rsidRPr="00FC0612">
        <w:rPr>
          <w:sz w:val="24"/>
          <w:szCs w:val="24"/>
        </w:rPr>
        <w:t xml:space="preserve"> </w:t>
      </w:r>
      <w:proofErr w:type="spellStart"/>
      <w:r w:rsidR="00F947E7" w:rsidRPr="00FC0612">
        <w:rPr>
          <w:sz w:val="24"/>
          <w:szCs w:val="24"/>
        </w:rPr>
        <w:t>akumulasi</w:t>
      </w:r>
      <w:proofErr w:type="spellEnd"/>
      <w:r w:rsidR="00F947E7" w:rsidRPr="00FC0612">
        <w:rPr>
          <w:sz w:val="24"/>
          <w:szCs w:val="24"/>
        </w:rPr>
        <w:t xml:space="preserve"> </w:t>
      </w:r>
      <w:proofErr w:type="spellStart"/>
      <w:r w:rsidR="00F947E7" w:rsidRPr="00FC0612">
        <w:rPr>
          <w:sz w:val="24"/>
          <w:szCs w:val="24"/>
        </w:rPr>
        <w:t>dari</w:t>
      </w:r>
      <w:proofErr w:type="spellEnd"/>
      <w:r w:rsidR="00F947E7" w:rsidRPr="00FC0612">
        <w:rPr>
          <w:sz w:val="24"/>
          <w:szCs w:val="24"/>
        </w:rPr>
        <w:t xml:space="preserve"> </w:t>
      </w:r>
      <w:proofErr w:type="spellStart"/>
      <w:r w:rsidR="00F947E7" w:rsidRPr="00FC0612">
        <w:rPr>
          <w:sz w:val="24"/>
          <w:szCs w:val="24"/>
        </w:rPr>
        <w:t>pemberian</w:t>
      </w:r>
      <w:proofErr w:type="spellEnd"/>
      <w:r w:rsidR="00F947E7" w:rsidRPr="00FC0612">
        <w:rPr>
          <w:sz w:val="24"/>
          <w:szCs w:val="24"/>
        </w:rPr>
        <w:t xml:space="preserve"> </w:t>
      </w:r>
      <w:proofErr w:type="spellStart"/>
      <w:r w:rsidR="00F947E7" w:rsidRPr="00FC0612">
        <w:rPr>
          <w:sz w:val="24"/>
          <w:szCs w:val="24"/>
        </w:rPr>
        <w:t>pupuk</w:t>
      </w:r>
      <w:proofErr w:type="spellEnd"/>
      <w:r w:rsidR="00F947E7" w:rsidRPr="00FC0612">
        <w:rPr>
          <w:sz w:val="24"/>
          <w:szCs w:val="24"/>
        </w:rPr>
        <w:t xml:space="preserve"> oleh </w:t>
      </w:r>
      <w:proofErr w:type="spellStart"/>
      <w:r w:rsidR="00F947E7" w:rsidRPr="00FC0612">
        <w:rPr>
          <w:sz w:val="24"/>
          <w:szCs w:val="24"/>
        </w:rPr>
        <w:t>petambak</w:t>
      </w:r>
      <w:proofErr w:type="spellEnd"/>
      <w:r w:rsidR="00F947E7" w:rsidRPr="00FC0612">
        <w:rPr>
          <w:sz w:val="24"/>
          <w:szCs w:val="24"/>
        </w:rPr>
        <w:t xml:space="preserve">. </w:t>
      </w:r>
      <w:proofErr w:type="spellStart"/>
      <w:r w:rsidR="008604CD" w:rsidRPr="00FC0612">
        <w:rPr>
          <w:sz w:val="24"/>
          <w:szCs w:val="24"/>
        </w:rPr>
        <w:t>Diketahui</w:t>
      </w:r>
      <w:proofErr w:type="spellEnd"/>
      <w:r w:rsidR="008604CD" w:rsidRPr="00FC0612">
        <w:rPr>
          <w:sz w:val="24"/>
          <w:szCs w:val="24"/>
        </w:rPr>
        <w:t xml:space="preserve"> </w:t>
      </w:r>
      <w:proofErr w:type="spellStart"/>
      <w:r w:rsidR="008604CD" w:rsidRPr="00FC0612">
        <w:rPr>
          <w:sz w:val="24"/>
          <w:szCs w:val="24"/>
        </w:rPr>
        <w:t>bahwa</w:t>
      </w:r>
      <w:proofErr w:type="spellEnd"/>
      <w:r w:rsidR="008604CD" w:rsidRPr="00FC0612">
        <w:rPr>
          <w:sz w:val="24"/>
          <w:szCs w:val="24"/>
        </w:rPr>
        <w:t xml:space="preserve"> </w:t>
      </w:r>
      <w:proofErr w:type="spellStart"/>
      <w:r w:rsidR="008604CD" w:rsidRPr="00FC0612">
        <w:rPr>
          <w:sz w:val="24"/>
          <w:szCs w:val="24"/>
        </w:rPr>
        <w:t>petambak</w:t>
      </w:r>
      <w:proofErr w:type="spellEnd"/>
      <w:r w:rsidR="008604CD" w:rsidRPr="00FC0612">
        <w:rPr>
          <w:sz w:val="24"/>
          <w:szCs w:val="24"/>
        </w:rPr>
        <w:t xml:space="preserve"> </w:t>
      </w:r>
      <w:proofErr w:type="spellStart"/>
      <w:r w:rsidR="008604CD" w:rsidRPr="00FC0612">
        <w:rPr>
          <w:sz w:val="24"/>
          <w:szCs w:val="24"/>
        </w:rPr>
        <w:t>melakukan</w:t>
      </w:r>
      <w:proofErr w:type="spellEnd"/>
      <w:r w:rsidR="008604CD" w:rsidRPr="00FC0612">
        <w:rPr>
          <w:sz w:val="24"/>
          <w:szCs w:val="24"/>
        </w:rPr>
        <w:t xml:space="preserve"> </w:t>
      </w:r>
      <w:proofErr w:type="spellStart"/>
      <w:r w:rsidR="008604CD" w:rsidRPr="00FC0612">
        <w:rPr>
          <w:sz w:val="24"/>
          <w:szCs w:val="24"/>
        </w:rPr>
        <w:t>pemupukan</w:t>
      </w:r>
      <w:proofErr w:type="spellEnd"/>
      <w:r w:rsidR="008604CD" w:rsidRPr="00FC0612">
        <w:rPr>
          <w:sz w:val="24"/>
          <w:szCs w:val="24"/>
        </w:rPr>
        <w:t xml:space="preserve"> di </w:t>
      </w:r>
      <w:proofErr w:type="spellStart"/>
      <w:r w:rsidR="008604CD" w:rsidRPr="00FC0612">
        <w:rPr>
          <w:sz w:val="24"/>
          <w:szCs w:val="24"/>
        </w:rPr>
        <w:t>awal</w:t>
      </w:r>
      <w:proofErr w:type="spellEnd"/>
      <w:r w:rsidR="008604CD" w:rsidRPr="00FC0612">
        <w:rPr>
          <w:sz w:val="24"/>
          <w:szCs w:val="24"/>
        </w:rPr>
        <w:t xml:space="preserve"> </w:t>
      </w:r>
      <w:proofErr w:type="spellStart"/>
      <w:r w:rsidR="008604CD" w:rsidRPr="00FC0612">
        <w:rPr>
          <w:sz w:val="24"/>
          <w:szCs w:val="24"/>
        </w:rPr>
        <w:t>pemeliharaan</w:t>
      </w:r>
      <w:proofErr w:type="spellEnd"/>
      <w:r w:rsidR="008604CD" w:rsidRPr="00FC0612">
        <w:rPr>
          <w:sz w:val="24"/>
          <w:szCs w:val="24"/>
        </w:rPr>
        <w:t xml:space="preserve"> </w:t>
      </w:r>
      <w:proofErr w:type="spellStart"/>
      <w:r w:rsidR="008604CD" w:rsidRPr="00FC0612">
        <w:rPr>
          <w:sz w:val="24"/>
          <w:szCs w:val="24"/>
        </w:rPr>
        <w:t>untuk</w:t>
      </w:r>
      <w:proofErr w:type="spellEnd"/>
      <w:r w:rsidR="008604CD" w:rsidRPr="00FC0612">
        <w:rPr>
          <w:sz w:val="24"/>
          <w:szCs w:val="24"/>
        </w:rPr>
        <w:t xml:space="preserve"> </w:t>
      </w:r>
      <w:proofErr w:type="spellStart"/>
      <w:r w:rsidR="008604CD" w:rsidRPr="00FC0612">
        <w:rPr>
          <w:sz w:val="24"/>
          <w:szCs w:val="24"/>
        </w:rPr>
        <w:t>merangsang</w:t>
      </w:r>
      <w:proofErr w:type="spellEnd"/>
      <w:r w:rsidR="008604CD" w:rsidRPr="00FC0612">
        <w:rPr>
          <w:sz w:val="24"/>
          <w:szCs w:val="24"/>
        </w:rPr>
        <w:t xml:space="preserve"> </w:t>
      </w:r>
      <w:proofErr w:type="spellStart"/>
      <w:r w:rsidR="008604CD" w:rsidRPr="00FC0612">
        <w:rPr>
          <w:sz w:val="24"/>
          <w:szCs w:val="24"/>
        </w:rPr>
        <w:t>pertumbuhan</w:t>
      </w:r>
      <w:proofErr w:type="spellEnd"/>
      <w:r w:rsidR="008604CD" w:rsidRPr="00FC0612">
        <w:rPr>
          <w:sz w:val="24"/>
          <w:szCs w:val="24"/>
        </w:rPr>
        <w:t xml:space="preserve"> </w:t>
      </w:r>
      <w:proofErr w:type="spellStart"/>
      <w:r w:rsidR="008604CD" w:rsidRPr="00FC0612">
        <w:rPr>
          <w:sz w:val="24"/>
          <w:szCs w:val="24"/>
        </w:rPr>
        <w:t>pakan</w:t>
      </w:r>
      <w:proofErr w:type="spellEnd"/>
      <w:r w:rsidR="008604CD" w:rsidRPr="00FC0612">
        <w:rPr>
          <w:sz w:val="24"/>
          <w:szCs w:val="24"/>
        </w:rPr>
        <w:t xml:space="preserve"> </w:t>
      </w:r>
      <w:proofErr w:type="spellStart"/>
      <w:r w:rsidR="008604CD" w:rsidRPr="00FC0612">
        <w:rPr>
          <w:sz w:val="24"/>
          <w:szCs w:val="24"/>
        </w:rPr>
        <w:t>alami</w:t>
      </w:r>
      <w:proofErr w:type="spellEnd"/>
      <w:r w:rsidR="008604CD" w:rsidRPr="00FC0612">
        <w:rPr>
          <w:sz w:val="24"/>
          <w:szCs w:val="24"/>
        </w:rPr>
        <w:t xml:space="preserve"> </w:t>
      </w:r>
      <w:proofErr w:type="spellStart"/>
      <w:r w:rsidR="008604CD" w:rsidRPr="00FC0612">
        <w:rPr>
          <w:sz w:val="24"/>
          <w:szCs w:val="24"/>
        </w:rPr>
        <w:t>atau</w:t>
      </w:r>
      <w:proofErr w:type="spellEnd"/>
      <w:r w:rsidR="008604CD" w:rsidRPr="00FC0612">
        <w:rPr>
          <w:sz w:val="24"/>
          <w:szCs w:val="24"/>
        </w:rPr>
        <w:t xml:space="preserve"> plankton. </w:t>
      </w:r>
      <w:proofErr w:type="spellStart"/>
      <w:r w:rsidR="00F947E7" w:rsidRPr="00FC0612">
        <w:rPr>
          <w:sz w:val="24"/>
          <w:szCs w:val="24"/>
        </w:rPr>
        <w:t>Selaras</w:t>
      </w:r>
      <w:proofErr w:type="spellEnd"/>
      <w:r w:rsidR="00F947E7" w:rsidRPr="00FC0612">
        <w:rPr>
          <w:sz w:val="24"/>
          <w:szCs w:val="24"/>
        </w:rPr>
        <w:t xml:space="preserve"> </w:t>
      </w:r>
      <w:proofErr w:type="spellStart"/>
      <w:r w:rsidR="00F947E7" w:rsidRPr="00FC0612">
        <w:rPr>
          <w:sz w:val="24"/>
          <w:szCs w:val="24"/>
        </w:rPr>
        <w:t>dengan</w:t>
      </w:r>
      <w:proofErr w:type="spellEnd"/>
      <w:r w:rsidR="00F947E7" w:rsidRPr="00FC0612">
        <w:rPr>
          <w:sz w:val="24"/>
          <w:szCs w:val="24"/>
        </w:rPr>
        <w:t xml:space="preserve"> </w:t>
      </w:r>
      <w:proofErr w:type="spellStart"/>
      <w:r w:rsidR="00F947E7" w:rsidRPr="00FC0612">
        <w:rPr>
          <w:sz w:val="24"/>
          <w:szCs w:val="24"/>
        </w:rPr>
        <w:t>pendapat</w:t>
      </w:r>
      <w:proofErr w:type="spellEnd"/>
      <w:r w:rsidR="00F947E7" w:rsidRPr="00FC0612">
        <w:rPr>
          <w:sz w:val="24"/>
          <w:szCs w:val="24"/>
        </w:rPr>
        <w:t xml:space="preserve"> </w:t>
      </w:r>
      <w:proofErr w:type="spellStart"/>
      <w:r w:rsidR="00F947E7" w:rsidRPr="00FC0612">
        <w:rPr>
          <w:sz w:val="24"/>
          <w:szCs w:val="24"/>
        </w:rPr>
        <w:t>dari</w:t>
      </w:r>
      <w:proofErr w:type="spellEnd"/>
      <w:r w:rsidR="00F947E7" w:rsidRPr="00FC0612">
        <w:rPr>
          <w:sz w:val="24"/>
          <w:szCs w:val="24"/>
        </w:rPr>
        <w:t xml:space="preserve"> </w:t>
      </w:r>
      <w:proofErr w:type="spellStart"/>
      <w:r w:rsidR="00F947E7" w:rsidRPr="00FC0612">
        <w:rPr>
          <w:sz w:val="24"/>
          <w:szCs w:val="24"/>
        </w:rPr>
        <w:t>Hendrawati</w:t>
      </w:r>
      <w:proofErr w:type="spellEnd"/>
      <w:r w:rsidR="00F947E7" w:rsidRPr="00FC0612">
        <w:rPr>
          <w:sz w:val="24"/>
          <w:szCs w:val="24"/>
        </w:rPr>
        <w:t xml:space="preserve"> </w:t>
      </w:r>
      <w:proofErr w:type="spellStart"/>
      <w:r w:rsidR="00F947E7" w:rsidRPr="00FC0612">
        <w:rPr>
          <w:sz w:val="24"/>
          <w:szCs w:val="24"/>
        </w:rPr>
        <w:t>dkk</w:t>
      </w:r>
      <w:proofErr w:type="spellEnd"/>
      <w:r w:rsidR="00F947E7" w:rsidRPr="00FC0612">
        <w:rPr>
          <w:sz w:val="24"/>
          <w:szCs w:val="24"/>
        </w:rPr>
        <w:t xml:space="preserve">. (2008) </w:t>
      </w:r>
      <w:proofErr w:type="spellStart"/>
      <w:r w:rsidR="00F947E7" w:rsidRPr="00FC0612">
        <w:rPr>
          <w:sz w:val="24"/>
          <w:szCs w:val="24"/>
        </w:rPr>
        <w:t>yaitu</w:t>
      </w:r>
      <w:proofErr w:type="spellEnd"/>
      <w:r w:rsidR="00F947E7" w:rsidRPr="00FC0612">
        <w:rPr>
          <w:sz w:val="24"/>
          <w:szCs w:val="24"/>
        </w:rPr>
        <w:t xml:space="preserve"> </w:t>
      </w:r>
      <w:proofErr w:type="spellStart"/>
      <w:r w:rsidR="00F947E7" w:rsidRPr="00FC0612">
        <w:rPr>
          <w:sz w:val="24"/>
          <w:szCs w:val="24"/>
        </w:rPr>
        <w:t>campuran</w:t>
      </w:r>
      <w:proofErr w:type="spellEnd"/>
      <w:r w:rsidR="00F947E7" w:rsidRPr="00FC0612">
        <w:rPr>
          <w:sz w:val="24"/>
          <w:szCs w:val="24"/>
        </w:rPr>
        <w:t xml:space="preserve"> </w:t>
      </w:r>
      <w:proofErr w:type="spellStart"/>
      <w:r w:rsidR="00F947E7" w:rsidRPr="00FC0612">
        <w:rPr>
          <w:sz w:val="24"/>
          <w:szCs w:val="24"/>
        </w:rPr>
        <w:t>pupuk</w:t>
      </w:r>
      <w:proofErr w:type="spellEnd"/>
      <w:r w:rsidR="00F947E7" w:rsidRPr="00FC0612">
        <w:rPr>
          <w:sz w:val="24"/>
          <w:szCs w:val="24"/>
        </w:rPr>
        <w:t xml:space="preserve"> dan </w:t>
      </w:r>
      <w:proofErr w:type="spellStart"/>
      <w:r w:rsidR="00F947E7" w:rsidRPr="00FC0612">
        <w:rPr>
          <w:sz w:val="24"/>
          <w:szCs w:val="24"/>
        </w:rPr>
        <w:t>limbah</w:t>
      </w:r>
      <w:proofErr w:type="spellEnd"/>
      <w:r w:rsidR="00F947E7" w:rsidRPr="00FC0612">
        <w:rPr>
          <w:sz w:val="24"/>
          <w:szCs w:val="24"/>
        </w:rPr>
        <w:t xml:space="preserve"> yang </w:t>
      </w:r>
      <w:proofErr w:type="spellStart"/>
      <w:r w:rsidR="00F947E7" w:rsidRPr="00FC0612">
        <w:rPr>
          <w:sz w:val="24"/>
          <w:szCs w:val="24"/>
        </w:rPr>
        <w:t>masuk</w:t>
      </w:r>
      <w:proofErr w:type="spellEnd"/>
      <w:r w:rsidR="00F947E7" w:rsidRPr="00FC0612">
        <w:rPr>
          <w:sz w:val="24"/>
          <w:szCs w:val="24"/>
        </w:rPr>
        <w:t xml:space="preserve"> </w:t>
      </w:r>
      <w:proofErr w:type="spellStart"/>
      <w:r w:rsidR="00F947E7" w:rsidRPr="00FC0612">
        <w:rPr>
          <w:sz w:val="24"/>
          <w:szCs w:val="24"/>
        </w:rPr>
        <w:t>ke</w:t>
      </w:r>
      <w:proofErr w:type="spellEnd"/>
      <w:r w:rsidR="00F947E7" w:rsidRPr="00FC0612">
        <w:rPr>
          <w:sz w:val="24"/>
          <w:szCs w:val="24"/>
        </w:rPr>
        <w:t xml:space="preserve"> </w:t>
      </w:r>
      <w:proofErr w:type="spellStart"/>
      <w:r w:rsidR="00F947E7" w:rsidRPr="00FC0612">
        <w:rPr>
          <w:sz w:val="24"/>
          <w:szCs w:val="24"/>
        </w:rPr>
        <w:t>dalam</w:t>
      </w:r>
      <w:proofErr w:type="spellEnd"/>
      <w:r w:rsidR="00F947E7" w:rsidRPr="00FC0612">
        <w:rPr>
          <w:sz w:val="24"/>
          <w:szCs w:val="24"/>
        </w:rPr>
        <w:t xml:space="preserve"> </w:t>
      </w:r>
      <w:proofErr w:type="spellStart"/>
      <w:r w:rsidR="00F947E7" w:rsidRPr="00FC0612">
        <w:rPr>
          <w:sz w:val="24"/>
          <w:szCs w:val="24"/>
        </w:rPr>
        <w:t>tambak</w:t>
      </w:r>
      <w:proofErr w:type="spellEnd"/>
      <w:r w:rsidR="00F947E7" w:rsidRPr="00FC0612">
        <w:rPr>
          <w:sz w:val="24"/>
          <w:szCs w:val="24"/>
        </w:rPr>
        <w:t xml:space="preserve"> </w:t>
      </w:r>
      <w:proofErr w:type="spellStart"/>
      <w:r w:rsidR="00F947E7" w:rsidRPr="00FC0612">
        <w:rPr>
          <w:sz w:val="24"/>
          <w:szCs w:val="24"/>
        </w:rPr>
        <w:t>merupakan</w:t>
      </w:r>
      <w:proofErr w:type="spellEnd"/>
      <w:r w:rsidR="00F947E7" w:rsidRPr="00FC0612">
        <w:rPr>
          <w:sz w:val="24"/>
          <w:szCs w:val="24"/>
        </w:rPr>
        <w:t xml:space="preserve"> </w:t>
      </w:r>
      <w:proofErr w:type="spellStart"/>
      <w:r w:rsidR="00F947E7" w:rsidRPr="00FC0612">
        <w:rPr>
          <w:sz w:val="24"/>
          <w:szCs w:val="24"/>
        </w:rPr>
        <w:t>faktor</w:t>
      </w:r>
      <w:proofErr w:type="spellEnd"/>
      <w:r w:rsidR="00F947E7" w:rsidRPr="00FC0612">
        <w:rPr>
          <w:sz w:val="24"/>
          <w:szCs w:val="24"/>
        </w:rPr>
        <w:t xml:space="preserve"> yang </w:t>
      </w:r>
      <w:proofErr w:type="spellStart"/>
      <w:r w:rsidR="00F947E7" w:rsidRPr="00FC0612">
        <w:rPr>
          <w:sz w:val="24"/>
          <w:szCs w:val="24"/>
        </w:rPr>
        <w:t>mempengaruhi</w:t>
      </w:r>
      <w:proofErr w:type="spellEnd"/>
      <w:r w:rsidR="00F947E7" w:rsidRPr="00FC0612">
        <w:rPr>
          <w:sz w:val="24"/>
          <w:szCs w:val="24"/>
        </w:rPr>
        <w:t xml:space="preserve"> </w:t>
      </w:r>
      <w:proofErr w:type="spellStart"/>
      <w:r w:rsidR="00F947E7" w:rsidRPr="00FC0612">
        <w:rPr>
          <w:sz w:val="24"/>
          <w:szCs w:val="24"/>
        </w:rPr>
        <w:t>kadar</w:t>
      </w:r>
      <w:proofErr w:type="spellEnd"/>
      <w:r w:rsidR="00F947E7" w:rsidRPr="00FC0612">
        <w:rPr>
          <w:sz w:val="24"/>
          <w:szCs w:val="24"/>
        </w:rPr>
        <w:t xml:space="preserve"> </w:t>
      </w:r>
      <w:proofErr w:type="spellStart"/>
      <w:r w:rsidR="00F947E7" w:rsidRPr="00FC0612">
        <w:rPr>
          <w:sz w:val="24"/>
          <w:szCs w:val="24"/>
        </w:rPr>
        <w:t>fosfat</w:t>
      </w:r>
      <w:proofErr w:type="spellEnd"/>
      <w:r w:rsidR="00F947E7" w:rsidRPr="00FC0612">
        <w:rPr>
          <w:sz w:val="24"/>
          <w:szCs w:val="24"/>
        </w:rPr>
        <w:t xml:space="preserve">. </w:t>
      </w:r>
      <w:r w:rsidR="00560E39" w:rsidRPr="00FC0612">
        <w:rPr>
          <w:sz w:val="24"/>
          <w:szCs w:val="24"/>
        </w:rPr>
        <w:t xml:space="preserve">  </w:t>
      </w:r>
    </w:p>
    <w:p w14:paraId="7DEB2E43" w14:textId="6A2ABBB1" w:rsidR="00500997" w:rsidRDefault="00500997">
      <w:pPr>
        <w:pStyle w:val="Heading3"/>
      </w:pPr>
      <w:bookmarkStart w:id="136" w:name="_Toc99270087"/>
      <w:r>
        <w:rPr>
          <w:lang w:val="id-ID"/>
        </w:rPr>
        <w:t xml:space="preserve">6.1.2. </w:t>
      </w:r>
      <w:proofErr w:type="spellStart"/>
      <w:r w:rsidR="00C35793">
        <w:t>Faktor</w:t>
      </w:r>
      <w:proofErr w:type="spellEnd"/>
      <w:r w:rsidR="00C35793">
        <w:t xml:space="preserve"> </w:t>
      </w:r>
      <w:proofErr w:type="spellStart"/>
      <w:r w:rsidR="00C35793">
        <w:t>Biotik</w:t>
      </w:r>
      <w:bookmarkEnd w:id="136"/>
      <w:proofErr w:type="spellEnd"/>
    </w:p>
    <w:p w14:paraId="046F5AD5" w14:textId="140AC11A" w:rsidR="00E74489" w:rsidRPr="00FC0612" w:rsidRDefault="00E74489" w:rsidP="00353908">
      <w:pPr>
        <w:spacing w:before="240"/>
        <w:rPr>
          <w:sz w:val="24"/>
          <w:szCs w:val="24"/>
        </w:rPr>
      </w:pPr>
      <w:r w:rsidRPr="00FC0612">
        <w:rPr>
          <w:sz w:val="24"/>
          <w:szCs w:val="24"/>
        </w:rPr>
        <w:t xml:space="preserve">6.1.2.1. </w:t>
      </w:r>
      <w:proofErr w:type="spellStart"/>
      <w:r w:rsidRPr="00FC0612">
        <w:rPr>
          <w:sz w:val="24"/>
          <w:szCs w:val="24"/>
        </w:rPr>
        <w:t>Kelimpahan</w:t>
      </w:r>
      <w:proofErr w:type="spellEnd"/>
      <w:r w:rsidRPr="00FC0612">
        <w:rPr>
          <w:sz w:val="24"/>
          <w:szCs w:val="24"/>
        </w:rPr>
        <w:t xml:space="preserve"> plankton</w:t>
      </w:r>
    </w:p>
    <w:p w14:paraId="53EC6BB8" w14:textId="092A7E17" w:rsidR="00086E3C" w:rsidRDefault="00FC0612" w:rsidP="00353908">
      <w:pPr>
        <w:spacing w:line="480" w:lineRule="auto"/>
        <w:jc w:val="both"/>
        <w:rPr>
          <w:sz w:val="24"/>
          <w:szCs w:val="24"/>
        </w:rPr>
      </w:pPr>
      <w:r w:rsidRPr="00FC0612">
        <w:rPr>
          <w:sz w:val="24"/>
          <w:szCs w:val="24"/>
        </w:rPr>
        <w:tab/>
      </w:r>
      <w:proofErr w:type="spellStart"/>
      <w:r w:rsidR="00441F96">
        <w:rPr>
          <w:sz w:val="24"/>
          <w:szCs w:val="24"/>
        </w:rPr>
        <w:t>Kelimpahan</w:t>
      </w:r>
      <w:proofErr w:type="spellEnd"/>
      <w:r w:rsidR="00441F96">
        <w:rPr>
          <w:sz w:val="24"/>
          <w:szCs w:val="24"/>
        </w:rPr>
        <w:t xml:space="preserve"> rata-rata plankton pada </w:t>
      </w:r>
      <w:proofErr w:type="spellStart"/>
      <w:r w:rsidR="00441F96">
        <w:rPr>
          <w:sz w:val="24"/>
          <w:szCs w:val="24"/>
        </w:rPr>
        <w:t>semua</w:t>
      </w:r>
      <w:proofErr w:type="spellEnd"/>
      <w:r w:rsidR="00441F96">
        <w:rPr>
          <w:sz w:val="24"/>
          <w:szCs w:val="24"/>
        </w:rPr>
        <w:t xml:space="preserve"> </w:t>
      </w:r>
      <w:proofErr w:type="spellStart"/>
      <w:r w:rsidR="00441F96">
        <w:rPr>
          <w:sz w:val="24"/>
          <w:szCs w:val="24"/>
        </w:rPr>
        <w:t>tambak</w:t>
      </w:r>
      <w:proofErr w:type="spellEnd"/>
      <w:r w:rsidR="00441F96">
        <w:rPr>
          <w:sz w:val="24"/>
          <w:szCs w:val="24"/>
        </w:rPr>
        <w:t xml:space="preserve"> </w:t>
      </w:r>
      <w:proofErr w:type="spellStart"/>
      <w:r w:rsidR="00441F96">
        <w:rPr>
          <w:sz w:val="24"/>
          <w:szCs w:val="24"/>
        </w:rPr>
        <w:t>berkisar</w:t>
      </w:r>
      <w:proofErr w:type="spellEnd"/>
      <w:r w:rsidR="00441F96">
        <w:rPr>
          <w:sz w:val="24"/>
          <w:szCs w:val="24"/>
        </w:rPr>
        <w:t xml:space="preserve"> pada 105.045-141.162 </w:t>
      </w:r>
      <w:proofErr w:type="spellStart"/>
      <w:r w:rsidR="00441F96">
        <w:rPr>
          <w:sz w:val="24"/>
          <w:szCs w:val="24"/>
        </w:rPr>
        <w:t>ind</w:t>
      </w:r>
      <w:proofErr w:type="spellEnd"/>
      <w:r w:rsidR="00441F96">
        <w:rPr>
          <w:sz w:val="24"/>
          <w:szCs w:val="24"/>
        </w:rPr>
        <w:t xml:space="preserve">/L. </w:t>
      </w:r>
      <w:proofErr w:type="spellStart"/>
      <w:r w:rsidR="009516B3">
        <w:rPr>
          <w:sz w:val="24"/>
          <w:szCs w:val="24"/>
        </w:rPr>
        <w:t>Kelimpahan</w:t>
      </w:r>
      <w:proofErr w:type="spellEnd"/>
      <w:r w:rsidR="009516B3">
        <w:rPr>
          <w:sz w:val="24"/>
          <w:szCs w:val="24"/>
        </w:rPr>
        <w:t xml:space="preserve"> plankton yang </w:t>
      </w:r>
      <w:proofErr w:type="spellStart"/>
      <w:r w:rsidR="009516B3">
        <w:rPr>
          <w:sz w:val="24"/>
          <w:szCs w:val="24"/>
        </w:rPr>
        <w:t>mengalami</w:t>
      </w:r>
      <w:proofErr w:type="spellEnd"/>
      <w:r w:rsidR="009516B3">
        <w:rPr>
          <w:sz w:val="24"/>
          <w:szCs w:val="24"/>
        </w:rPr>
        <w:t xml:space="preserve"> </w:t>
      </w:r>
      <w:proofErr w:type="spellStart"/>
      <w:r w:rsidR="009516B3">
        <w:rPr>
          <w:sz w:val="24"/>
          <w:szCs w:val="24"/>
        </w:rPr>
        <w:t>peningkatan</w:t>
      </w:r>
      <w:proofErr w:type="spellEnd"/>
      <w:r w:rsidR="009516B3">
        <w:rPr>
          <w:sz w:val="24"/>
          <w:szCs w:val="24"/>
        </w:rPr>
        <w:t xml:space="preserve"> dan </w:t>
      </w:r>
      <w:proofErr w:type="spellStart"/>
      <w:r w:rsidR="009516B3">
        <w:rPr>
          <w:sz w:val="24"/>
          <w:szCs w:val="24"/>
        </w:rPr>
        <w:t>penurunan</w:t>
      </w:r>
      <w:proofErr w:type="spellEnd"/>
      <w:r w:rsidR="009516B3">
        <w:rPr>
          <w:sz w:val="24"/>
          <w:szCs w:val="24"/>
        </w:rPr>
        <w:t xml:space="preserve"> </w:t>
      </w:r>
      <w:proofErr w:type="spellStart"/>
      <w:r w:rsidR="009516B3">
        <w:rPr>
          <w:sz w:val="24"/>
          <w:szCs w:val="24"/>
        </w:rPr>
        <w:t>bisa</w:t>
      </w:r>
      <w:proofErr w:type="spellEnd"/>
      <w:r w:rsidR="009516B3">
        <w:rPr>
          <w:sz w:val="24"/>
          <w:szCs w:val="24"/>
        </w:rPr>
        <w:t xml:space="preserve"> </w:t>
      </w:r>
      <w:proofErr w:type="spellStart"/>
      <w:r w:rsidR="009516B3">
        <w:rPr>
          <w:sz w:val="24"/>
          <w:szCs w:val="24"/>
        </w:rPr>
        <w:t>diakibatkan</w:t>
      </w:r>
      <w:proofErr w:type="spellEnd"/>
      <w:r w:rsidR="009516B3">
        <w:rPr>
          <w:sz w:val="24"/>
          <w:szCs w:val="24"/>
        </w:rPr>
        <w:t xml:space="preserve"> oleh </w:t>
      </w:r>
      <w:proofErr w:type="spellStart"/>
      <w:r w:rsidR="009516B3">
        <w:rPr>
          <w:sz w:val="24"/>
          <w:szCs w:val="24"/>
        </w:rPr>
        <w:t>berbagai</w:t>
      </w:r>
      <w:proofErr w:type="spellEnd"/>
      <w:r w:rsidR="009516B3">
        <w:rPr>
          <w:sz w:val="24"/>
          <w:szCs w:val="24"/>
        </w:rPr>
        <w:t xml:space="preserve"> </w:t>
      </w:r>
      <w:proofErr w:type="spellStart"/>
      <w:r w:rsidR="009516B3">
        <w:rPr>
          <w:sz w:val="24"/>
          <w:szCs w:val="24"/>
        </w:rPr>
        <w:t>faktor</w:t>
      </w:r>
      <w:proofErr w:type="spellEnd"/>
      <w:r w:rsidR="009516B3">
        <w:rPr>
          <w:sz w:val="24"/>
          <w:szCs w:val="24"/>
        </w:rPr>
        <w:t xml:space="preserve">, </w:t>
      </w:r>
      <w:proofErr w:type="spellStart"/>
      <w:r w:rsidR="009516B3">
        <w:rPr>
          <w:sz w:val="24"/>
          <w:szCs w:val="24"/>
        </w:rPr>
        <w:t>seperti</w:t>
      </w:r>
      <w:proofErr w:type="spellEnd"/>
      <w:r w:rsidR="009516B3">
        <w:rPr>
          <w:sz w:val="24"/>
          <w:szCs w:val="24"/>
        </w:rPr>
        <w:t xml:space="preserve"> </w:t>
      </w:r>
      <w:proofErr w:type="spellStart"/>
      <w:r w:rsidR="009516B3">
        <w:rPr>
          <w:sz w:val="24"/>
          <w:szCs w:val="24"/>
        </w:rPr>
        <w:t>usia</w:t>
      </w:r>
      <w:proofErr w:type="spellEnd"/>
      <w:r w:rsidR="009516B3">
        <w:rPr>
          <w:sz w:val="24"/>
          <w:szCs w:val="24"/>
        </w:rPr>
        <w:t xml:space="preserve"> plankton, </w:t>
      </w:r>
      <w:proofErr w:type="spellStart"/>
      <w:r w:rsidR="004A29E7">
        <w:rPr>
          <w:sz w:val="24"/>
          <w:szCs w:val="24"/>
        </w:rPr>
        <w:t>ketersediaan</w:t>
      </w:r>
      <w:proofErr w:type="spellEnd"/>
      <w:r w:rsidR="004A29E7">
        <w:rPr>
          <w:sz w:val="24"/>
          <w:szCs w:val="24"/>
        </w:rPr>
        <w:t xml:space="preserve"> nutrient di </w:t>
      </w:r>
      <w:proofErr w:type="spellStart"/>
      <w:r w:rsidR="004A29E7">
        <w:rPr>
          <w:sz w:val="24"/>
          <w:szCs w:val="24"/>
        </w:rPr>
        <w:t>tambak</w:t>
      </w:r>
      <w:proofErr w:type="spellEnd"/>
      <w:r w:rsidR="004A29E7">
        <w:rPr>
          <w:sz w:val="24"/>
          <w:szCs w:val="24"/>
        </w:rPr>
        <w:t xml:space="preserve"> </w:t>
      </w:r>
      <w:proofErr w:type="spellStart"/>
      <w:r w:rsidR="009516B3">
        <w:rPr>
          <w:sz w:val="24"/>
          <w:szCs w:val="24"/>
        </w:rPr>
        <w:t>hingga</w:t>
      </w:r>
      <w:proofErr w:type="spellEnd"/>
      <w:r w:rsidR="004A29E7">
        <w:rPr>
          <w:sz w:val="24"/>
          <w:szCs w:val="24"/>
        </w:rPr>
        <w:t xml:space="preserve"> </w:t>
      </w:r>
      <w:proofErr w:type="spellStart"/>
      <w:r w:rsidR="004A29E7">
        <w:rPr>
          <w:sz w:val="24"/>
          <w:szCs w:val="24"/>
        </w:rPr>
        <w:t>intensitas</w:t>
      </w:r>
      <w:proofErr w:type="spellEnd"/>
      <w:r w:rsidR="004A29E7">
        <w:rPr>
          <w:sz w:val="24"/>
          <w:szCs w:val="24"/>
        </w:rPr>
        <w:t xml:space="preserve"> </w:t>
      </w:r>
      <w:proofErr w:type="spellStart"/>
      <w:r w:rsidR="004A29E7">
        <w:rPr>
          <w:sz w:val="24"/>
          <w:szCs w:val="24"/>
        </w:rPr>
        <w:t>cahaya</w:t>
      </w:r>
      <w:proofErr w:type="spellEnd"/>
      <w:r w:rsidR="004A29E7">
        <w:rPr>
          <w:sz w:val="24"/>
          <w:szCs w:val="24"/>
        </w:rPr>
        <w:t xml:space="preserve"> </w:t>
      </w:r>
      <w:proofErr w:type="spellStart"/>
      <w:r w:rsidR="004A29E7">
        <w:rPr>
          <w:sz w:val="24"/>
          <w:szCs w:val="24"/>
        </w:rPr>
        <w:t>matahari</w:t>
      </w:r>
      <w:proofErr w:type="spellEnd"/>
      <w:r w:rsidR="009516B3">
        <w:rPr>
          <w:sz w:val="24"/>
          <w:szCs w:val="24"/>
        </w:rPr>
        <w:t xml:space="preserve">. </w:t>
      </w:r>
      <w:proofErr w:type="spellStart"/>
      <w:r w:rsidR="00353908">
        <w:rPr>
          <w:sz w:val="24"/>
          <w:szCs w:val="24"/>
        </w:rPr>
        <w:t>Ketersediaan</w:t>
      </w:r>
      <w:proofErr w:type="spellEnd"/>
      <w:r w:rsidR="00353908">
        <w:rPr>
          <w:sz w:val="24"/>
          <w:szCs w:val="24"/>
        </w:rPr>
        <w:t xml:space="preserve"> nutrient </w:t>
      </w:r>
      <w:proofErr w:type="spellStart"/>
      <w:r w:rsidR="00353908">
        <w:rPr>
          <w:sz w:val="24"/>
          <w:szCs w:val="24"/>
        </w:rPr>
        <w:t>seperti</w:t>
      </w:r>
      <w:proofErr w:type="spellEnd"/>
      <w:r w:rsidR="00353908">
        <w:rPr>
          <w:sz w:val="24"/>
          <w:szCs w:val="24"/>
        </w:rPr>
        <w:t xml:space="preserve"> </w:t>
      </w:r>
      <w:proofErr w:type="spellStart"/>
      <w:r w:rsidR="00353908">
        <w:rPr>
          <w:sz w:val="24"/>
          <w:szCs w:val="24"/>
        </w:rPr>
        <w:t>unsur</w:t>
      </w:r>
      <w:proofErr w:type="spellEnd"/>
      <w:r w:rsidR="00353908">
        <w:rPr>
          <w:sz w:val="24"/>
          <w:szCs w:val="24"/>
        </w:rPr>
        <w:t xml:space="preserve"> nitrogen dan </w:t>
      </w:r>
      <w:proofErr w:type="spellStart"/>
      <w:r w:rsidR="00353908">
        <w:rPr>
          <w:sz w:val="24"/>
          <w:szCs w:val="24"/>
        </w:rPr>
        <w:t>fosfor</w:t>
      </w:r>
      <w:proofErr w:type="spellEnd"/>
      <w:r w:rsidR="00353908">
        <w:rPr>
          <w:sz w:val="24"/>
          <w:szCs w:val="24"/>
        </w:rPr>
        <w:t xml:space="preserve"> </w:t>
      </w:r>
      <w:proofErr w:type="spellStart"/>
      <w:r w:rsidR="0096634A">
        <w:rPr>
          <w:sz w:val="24"/>
          <w:szCs w:val="24"/>
        </w:rPr>
        <w:t>selama</w:t>
      </w:r>
      <w:proofErr w:type="spellEnd"/>
      <w:r w:rsidR="0096634A">
        <w:rPr>
          <w:sz w:val="24"/>
          <w:szCs w:val="24"/>
        </w:rPr>
        <w:t xml:space="preserve"> </w:t>
      </w:r>
      <w:r w:rsidR="00353908">
        <w:rPr>
          <w:sz w:val="24"/>
          <w:szCs w:val="24"/>
        </w:rPr>
        <w:t xml:space="preserve">masa </w:t>
      </w:r>
      <w:proofErr w:type="spellStart"/>
      <w:r w:rsidR="00353908">
        <w:rPr>
          <w:sz w:val="24"/>
          <w:szCs w:val="24"/>
        </w:rPr>
        <w:t>budidaya</w:t>
      </w:r>
      <w:proofErr w:type="spellEnd"/>
      <w:r w:rsidR="00353908">
        <w:rPr>
          <w:sz w:val="24"/>
          <w:szCs w:val="24"/>
        </w:rPr>
        <w:t xml:space="preserve"> </w:t>
      </w:r>
      <w:proofErr w:type="spellStart"/>
      <w:r w:rsidR="00353908">
        <w:rPr>
          <w:sz w:val="24"/>
          <w:szCs w:val="24"/>
        </w:rPr>
        <w:t>dapat</w:t>
      </w:r>
      <w:proofErr w:type="spellEnd"/>
      <w:r w:rsidR="00353908">
        <w:rPr>
          <w:sz w:val="24"/>
          <w:szCs w:val="24"/>
        </w:rPr>
        <w:t xml:space="preserve"> </w:t>
      </w:r>
      <w:proofErr w:type="spellStart"/>
      <w:r w:rsidR="00353908">
        <w:rPr>
          <w:sz w:val="24"/>
          <w:szCs w:val="24"/>
        </w:rPr>
        <w:t>menunjang</w:t>
      </w:r>
      <w:proofErr w:type="spellEnd"/>
      <w:r w:rsidR="00353908">
        <w:rPr>
          <w:sz w:val="24"/>
          <w:szCs w:val="24"/>
        </w:rPr>
        <w:t xml:space="preserve"> </w:t>
      </w:r>
      <w:proofErr w:type="spellStart"/>
      <w:r w:rsidR="00353908">
        <w:rPr>
          <w:sz w:val="24"/>
          <w:szCs w:val="24"/>
        </w:rPr>
        <w:t>kehidupan</w:t>
      </w:r>
      <w:proofErr w:type="spellEnd"/>
      <w:r w:rsidR="00353908">
        <w:rPr>
          <w:sz w:val="24"/>
          <w:szCs w:val="24"/>
        </w:rPr>
        <w:t xml:space="preserve"> </w:t>
      </w:r>
      <w:r w:rsidR="0096634A">
        <w:rPr>
          <w:sz w:val="24"/>
          <w:szCs w:val="24"/>
        </w:rPr>
        <w:t>plankton</w:t>
      </w:r>
      <w:r w:rsidR="00C63D88">
        <w:rPr>
          <w:sz w:val="24"/>
          <w:szCs w:val="24"/>
        </w:rPr>
        <w:t xml:space="preserve">. </w:t>
      </w:r>
      <w:proofErr w:type="spellStart"/>
      <w:r w:rsidR="00C63D88">
        <w:rPr>
          <w:sz w:val="24"/>
          <w:szCs w:val="24"/>
        </w:rPr>
        <w:t>Di</w:t>
      </w:r>
      <w:r w:rsidR="0096634A">
        <w:rPr>
          <w:sz w:val="24"/>
          <w:szCs w:val="24"/>
        </w:rPr>
        <w:t>lihat</w:t>
      </w:r>
      <w:proofErr w:type="spellEnd"/>
      <w:r w:rsidR="0096634A">
        <w:rPr>
          <w:sz w:val="24"/>
          <w:szCs w:val="24"/>
        </w:rPr>
        <w:t xml:space="preserve"> </w:t>
      </w:r>
      <w:proofErr w:type="spellStart"/>
      <w:r w:rsidR="0096634A">
        <w:rPr>
          <w:sz w:val="24"/>
          <w:szCs w:val="24"/>
        </w:rPr>
        <w:t>dari</w:t>
      </w:r>
      <w:proofErr w:type="spellEnd"/>
      <w:r w:rsidR="0096634A">
        <w:rPr>
          <w:sz w:val="24"/>
          <w:szCs w:val="24"/>
        </w:rPr>
        <w:t xml:space="preserve"> </w:t>
      </w:r>
      <w:proofErr w:type="spellStart"/>
      <w:r w:rsidR="0096634A">
        <w:rPr>
          <w:sz w:val="24"/>
          <w:szCs w:val="24"/>
        </w:rPr>
        <w:t>ke</w:t>
      </w:r>
      <w:r w:rsidR="000A5AB1">
        <w:rPr>
          <w:sz w:val="24"/>
          <w:szCs w:val="24"/>
        </w:rPr>
        <w:t>naikan</w:t>
      </w:r>
      <w:proofErr w:type="spellEnd"/>
      <w:r w:rsidR="000A5AB1">
        <w:rPr>
          <w:sz w:val="24"/>
          <w:szCs w:val="24"/>
        </w:rPr>
        <w:t xml:space="preserve"> </w:t>
      </w:r>
      <w:proofErr w:type="spellStart"/>
      <w:r w:rsidR="000A5AB1">
        <w:rPr>
          <w:sz w:val="24"/>
          <w:szCs w:val="24"/>
        </w:rPr>
        <w:t>nilai</w:t>
      </w:r>
      <w:proofErr w:type="spellEnd"/>
      <w:r w:rsidR="000A5AB1">
        <w:rPr>
          <w:sz w:val="24"/>
          <w:szCs w:val="24"/>
        </w:rPr>
        <w:t xml:space="preserve"> </w:t>
      </w:r>
      <w:proofErr w:type="spellStart"/>
      <w:r w:rsidR="000A5AB1">
        <w:rPr>
          <w:sz w:val="24"/>
          <w:szCs w:val="24"/>
        </w:rPr>
        <w:t>kelimpahan</w:t>
      </w:r>
      <w:proofErr w:type="spellEnd"/>
      <w:r w:rsidR="000A5AB1">
        <w:rPr>
          <w:sz w:val="24"/>
          <w:szCs w:val="24"/>
        </w:rPr>
        <w:t xml:space="preserve"> plankton yang </w:t>
      </w:r>
      <w:proofErr w:type="spellStart"/>
      <w:r w:rsidR="000A5AB1">
        <w:rPr>
          <w:sz w:val="24"/>
          <w:szCs w:val="24"/>
        </w:rPr>
        <w:t>s</w:t>
      </w:r>
      <w:r w:rsidR="00C63D88">
        <w:rPr>
          <w:sz w:val="24"/>
          <w:szCs w:val="24"/>
        </w:rPr>
        <w:t>erupa</w:t>
      </w:r>
      <w:proofErr w:type="spellEnd"/>
      <w:r w:rsidR="00C63D88">
        <w:rPr>
          <w:sz w:val="24"/>
          <w:szCs w:val="24"/>
        </w:rPr>
        <w:t xml:space="preserve"> </w:t>
      </w:r>
      <w:proofErr w:type="spellStart"/>
      <w:r w:rsidR="00C63D88">
        <w:rPr>
          <w:sz w:val="24"/>
          <w:szCs w:val="24"/>
        </w:rPr>
        <w:t>dengan</w:t>
      </w:r>
      <w:proofErr w:type="spellEnd"/>
      <w:r w:rsidR="00C63D88">
        <w:rPr>
          <w:sz w:val="24"/>
          <w:szCs w:val="24"/>
        </w:rPr>
        <w:t xml:space="preserve"> </w:t>
      </w:r>
      <w:proofErr w:type="spellStart"/>
      <w:r w:rsidR="00C63D88">
        <w:rPr>
          <w:sz w:val="24"/>
          <w:szCs w:val="24"/>
        </w:rPr>
        <w:t>tren</w:t>
      </w:r>
      <w:proofErr w:type="spellEnd"/>
      <w:r w:rsidR="00C63D88">
        <w:rPr>
          <w:sz w:val="24"/>
          <w:szCs w:val="24"/>
        </w:rPr>
        <w:t xml:space="preserve"> </w:t>
      </w:r>
      <w:proofErr w:type="spellStart"/>
      <w:r w:rsidR="00C63D88">
        <w:rPr>
          <w:sz w:val="24"/>
          <w:szCs w:val="24"/>
        </w:rPr>
        <w:t>nilai</w:t>
      </w:r>
      <w:proofErr w:type="spellEnd"/>
      <w:r w:rsidR="00C63D88">
        <w:rPr>
          <w:sz w:val="24"/>
          <w:szCs w:val="24"/>
        </w:rPr>
        <w:t xml:space="preserve"> pada </w:t>
      </w:r>
      <w:proofErr w:type="spellStart"/>
      <w:r w:rsidR="00C63D88">
        <w:rPr>
          <w:sz w:val="24"/>
          <w:szCs w:val="24"/>
        </w:rPr>
        <w:t>nitrat</w:t>
      </w:r>
      <w:proofErr w:type="spellEnd"/>
      <w:r w:rsidR="00C63D88">
        <w:rPr>
          <w:sz w:val="24"/>
          <w:szCs w:val="24"/>
        </w:rPr>
        <w:t xml:space="preserve"> dan </w:t>
      </w:r>
      <w:proofErr w:type="spellStart"/>
      <w:r w:rsidR="00C63D88">
        <w:rPr>
          <w:sz w:val="24"/>
          <w:szCs w:val="24"/>
        </w:rPr>
        <w:t>fosfat</w:t>
      </w:r>
      <w:proofErr w:type="spellEnd"/>
      <w:r w:rsidR="00C63D88">
        <w:rPr>
          <w:sz w:val="24"/>
          <w:szCs w:val="24"/>
        </w:rPr>
        <w:t xml:space="preserve"> </w:t>
      </w:r>
      <w:proofErr w:type="spellStart"/>
      <w:r w:rsidR="00C63D88">
        <w:rPr>
          <w:sz w:val="24"/>
          <w:szCs w:val="24"/>
        </w:rPr>
        <w:t>sehingga</w:t>
      </w:r>
      <w:proofErr w:type="spellEnd"/>
      <w:r w:rsidR="00C63D88">
        <w:rPr>
          <w:sz w:val="24"/>
          <w:szCs w:val="24"/>
        </w:rPr>
        <w:t xml:space="preserve"> </w:t>
      </w:r>
      <w:proofErr w:type="spellStart"/>
      <w:r w:rsidR="00C63D88">
        <w:rPr>
          <w:sz w:val="24"/>
          <w:szCs w:val="24"/>
        </w:rPr>
        <w:t>menjamin</w:t>
      </w:r>
      <w:proofErr w:type="spellEnd"/>
      <w:r w:rsidR="00C63D88">
        <w:rPr>
          <w:sz w:val="24"/>
          <w:szCs w:val="24"/>
        </w:rPr>
        <w:t xml:space="preserve"> </w:t>
      </w:r>
      <w:proofErr w:type="spellStart"/>
      <w:r w:rsidR="00C63D88">
        <w:rPr>
          <w:sz w:val="24"/>
          <w:szCs w:val="24"/>
        </w:rPr>
        <w:t>keberadaan</w:t>
      </w:r>
      <w:proofErr w:type="spellEnd"/>
      <w:r w:rsidR="00C63D88">
        <w:rPr>
          <w:sz w:val="24"/>
          <w:szCs w:val="24"/>
        </w:rPr>
        <w:t xml:space="preserve"> plankton </w:t>
      </w:r>
      <w:proofErr w:type="spellStart"/>
      <w:r w:rsidR="00C63D88">
        <w:rPr>
          <w:sz w:val="24"/>
          <w:szCs w:val="24"/>
        </w:rPr>
        <w:t>dalam</w:t>
      </w:r>
      <w:proofErr w:type="spellEnd"/>
      <w:r w:rsidR="00C63D88">
        <w:rPr>
          <w:sz w:val="24"/>
          <w:szCs w:val="24"/>
        </w:rPr>
        <w:t xml:space="preserve"> air. </w:t>
      </w:r>
      <w:r w:rsidR="0096634A">
        <w:rPr>
          <w:sz w:val="24"/>
          <w:szCs w:val="24"/>
        </w:rPr>
        <w:t xml:space="preserve"> </w:t>
      </w:r>
      <w:proofErr w:type="spellStart"/>
      <w:r w:rsidR="00C63D88">
        <w:rPr>
          <w:sz w:val="24"/>
          <w:szCs w:val="24"/>
        </w:rPr>
        <w:t>Kondisi</w:t>
      </w:r>
      <w:proofErr w:type="spellEnd"/>
      <w:r w:rsidR="00C63D88">
        <w:rPr>
          <w:sz w:val="24"/>
          <w:szCs w:val="24"/>
        </w:rPr>
        <w:t xml:space="preserve"> </w:t>
      </w:r>
      <w:proofErr w:type="spellStart"/>
      <w:r w:rsidR="00C63D88">
        <w:rPr>
          <w:sz w:val="24"/>
          <w:szCs w:val="24"/>
        </w:rPr>
        <w:t>ini</w:t>
      </w:r>
      <w:proofErr w:type="spellEnd"/>
      <w:r w:rsidR="00C63D88">
        <w:rPr>
          <w:sz w:val="24"/>
          <w:szCs w:val="24"/>
        </w:rPr>
        <w:t xml:space="preserve"> </w:t>
      </w:r>
      <w:proofErr w:type="spellStart"/>
      <w:r w:rsidR="00C63D88">
        <w:rPr>
          <w:sz w:val="24"/>
          <w:szCs w:val="24"/>
        </w:rPr>
        <w:t>sesuai</w:t>
      </w:r>
      <w:proofErr w:type="spellEnd"/>
      <w:r w:rsidR="00C63D88">
        <w:rPr>
          <w:sz w:val="24"/>
          <w:szCs w:val="24"/>
        </w:rPr>
        <w:t xml:space="preserve"> </w:t>
      </w:r>
      <w:proofErr w:type="spellStart"/>
      <w:r w:rsidR="00C63D88">
        <w:rPr>
          <w:sz w:val="24"/>
          <w:szCs w:val="24"/>
        </w:rPr>
        <w:t>dengan</w:t>
      </w:r>
      <w:proofErr w:type="spellEnd"/>
      <w:r w:rsidR="00C63D88">
        <w:rPr>
          <w:sz w:val="24"/>
          <w:szCs w:val="24"/>
        </w:rPr>
        <w:t xml:space="preserve"> </w:t>
      </w:r>
      <w:proofErr w:type="spellStart"/>
      <w:r w:rsidR="00C63D88">
        <w:rPr>
          <w:sz w:val="24"/>
          <w:szCs w:val="24"/>
        </w:rPr>
        <w:t>pernyataan</w:t>
      </w:r>
      <w:proofErr w:type="spellEnd"/>
      <w:r w:rsidR="00C63D88">
        <w:rPr>
          <w:sz w:val="24"/>
          <w:szCs w:val="24"/>
        </w:rPr>
        <w:t xml:space="preserve"> </w:t>
      </w:r>
      <w:proofErr w:type="spellStart"/>
      <w:r w:rsidR="00C63D88">
        <w:rPr>
          <w:sz w:val="24"/>
          <w:szCs w:val="24"/>
        </w:rPr>
        <w:t>dari</w:t>
      </w:r>
      <w:proofErr w:type="spellEnd"/>
      <w:r w:rsidR="00C63D88">
        <w:rPr>
          <w:sz w:val="24"/>
          <w:szCs w:val="24"/>
        </w:rPr>
        <w:t xml:space="preserve"> </w:t>
      </w:r>
      <w:proofErr w:type="spellStart"/>
      <w:r w:rsidR="00C63D88">
        <w:rPr>
          <w:sz w:val="24"/>
          <w:szCs w:val="24"/>
        </w:rPr>
        <w:t>Agustini</w:t>
      </w:r>
      <w:proofErr w:type="spellEnd"/>
      <w:r w:rsidR="00C63D88">
        <w:rPr>
          <w:sz w:val="24"/>
          <w:szCs w:val="24"/>
        </w:rPr>
        <w:t xml:space="preserve"> dan </w:t>
      </w:r>
      <w:proofErr w:type="spellStart"/>
      <w:r w:rsidR="00C63D88">
        <w:rPr>
          <w:sz w:val="24"/>
          <w:szCs w:val="24"/>
        </w:rPr>
        <w:t>Madyowati</w:t>
      </w:r>
      <w:proofErr w:type="spellEnd"/>
      <w:r w:rsidR="00C63D88">
        <w:rPr>
          <w:sz w:val="24"/>
          <w:szCs w:val="24"/>
        </w:rPr>
        <w:t xml:space="preserve"> (2014) </w:t>
      </w:r>
      <w:proofErr w:type="spellStart"/>
      <w:r w:rsidR="00C63D88">
        <w:rPr>
          <w:sz w:val="24"/>
          <w:szCs w:val="24"/>
        </w:rPr>
        <w:t>yaitu</w:t>
      </w:r>
      <w:proofErr w:type="spellEnd"/>
      <w:r w:rsidR="00C63D88">
        <w:rPr>
          <w:sz w:val="24"/>
          <w:szCs w:val="24"/>
        </w:rPr>
        <w:t xml:space="preserve"> </w:t>
      </w:r>
      <w:proofErr w:type="spellStart"/>
      <w:r w:rsidR="00C63D88">
        <w:rPr>
          <w:sz w:val="24"/>
          <w:szCs w:val="24"/>
        </w:rPr>
        <w:t>nutrisi</w:t>
      </w:r>
      <w:proofErr w:type="spellEnd"/>
      <w:r w:rsidR="00C63D88">
        <w:rPr>
          <w:sz w:val="24"/>
          <w:szCs w:val="24"/>
        </w:rPr>
        <w:t xml:space="preserve"> yang </w:t>
      </w:r>
      <w:proofErr w:type="spellStart"/>
      <w:r w:rsidR="00C63D88">
        <w:rPr>
          <w:sz w:val="24"/>
          <w:szCs w:val="24"/>
        </w:rPr>
        <w:t>tersedia</w:t>
      </w:r>
      <w:proofErr w:type="spellEnd"/>
      <w:r w:rsidR="00C63D88">
        <w:rPr>
          <w:sz w:val="24"/>
          <w:szCs w:val="24"/>
        </w:rPr>
        <w:t xml:space="preserve"> di </w:t>
      </w:r>
      <w:proofErr w:type="spellStart"/>
      <w:r w:rsidR="00C63D88">
        <w:rPr>
          <w:sz w:val="24"/>
          <w:szCs w:val="24"/>
        </w:rPr>
        <w:t>suatu</w:t>
      </w:r>
      <w:proofErr w:type="spellEnd"/>
      <w:r w:rsidR="00C63D88">
        <w:rPr>
          <w:sz w:val="24"/>
          <w:szCs w:val="24"/>
        </w:rPr>
        <w:t xml:space="preserve"> </w:t>
      </w:r>
      <w:proofErr w:type="spellStart"/>
      <w:r w:rsidR="00C63D88">
        <w:rPr>
          <w:sz w:val="24"/>
          <w:szCs w:val="24"/>
        </w:rPr>
        <w:t>perairan</w:t>
      </w:r>
      <w:proofErr w:type="spellEnd"/>
      <w:r w:rsidR="00C63D88">
        <w:rPr>
          <w:sz w:val="24"/>
          <w:szCs w:val="24"/>
        </w:rPr>
        <w:t xml:space="preserve"> </w:t>
      </w:r>
      <w:proofErr w:type="spellStart"/>
      <w:r w:rsidR="00C63D88">
        <w:rPr>
          <w:sz w:val="24"/>
          <w:szCs w:val="24"/>
        </w:rPr>
        <w:t>atau</w:t>
      </w:r>
      <w:proofErr w:type="spellEnd"/>
      <w:r w:rsidR="00C63D88">
        <w:rPr>
          <w:sz w:val="24"/>
          <w:szCs w:val="24"/>
        </w:rPr>
        <w:t xml:space="preserve"> </w:t>
      </w:r>
      <w:proofErr w:type="spellStart"/>
      <w:r w:rsidR="00C63D88">
        <w:rPr>
          <w:sz w:val="24"/>
          <w:szCs w:val="24"/>
        </w:rPr>
        <w:t>kolam</w:t>
      </w:r>
      <w:proofErr w:type="spellEnd"/>
      <w:r w:rsidR="00C63D88">
        <w:rPr>
          <w:sz w:val="24"/>
          <w:szCs w:val="24"/>
        </w:rPr>
        <w:t xml:space="preserve"> </w:t>
      </w:r>
      <w:proofErr w:type="spellStart"/>
      <w:r w:rsidR="00C63D88">
        <w:rPr>
          <w:sz w:val="24"/>
          <w:szCs w:val="24"/>
        </w:rPr>
        <w:t>merupakan</w:t>
      </w:r>
      <w:proofErr w:type="spellEnd"/>
      <w:r w:rsidR="00C63D88">
        <w:rPr>
          <w:sz w:val="24"/>
          <w:szCs w:val="24"/>
        </w:rPr>
        <w:t xml:space="preserve"> </w:t>
      </w:r>
      <w:proofErr w:type="spellStart"/>
      <w:r w:rsidR="00C63D88">
        <w:rPr>
          <w:sz w:val="24"/>
          <w:szCs w:val="24"/>
        </w:rPr>
        <w:t>faktor</w:t>
      </w:r>
      <w:proofErr w:type="spellEnd"/>
      <w:r w:rsidR="00C63D88">
        <w:rPr>
          <w:sz w:val="24"/>
          <w:szCs w:val="24"/>
        </w:rPr>
        <w:t xml:space="preserve"> yang </w:t>
      </w:r>
      <w:proofErr w:type="spellStart"/>
      <w:r w:rsidR="00C63D88">
        <w:rPr>
          <w:sz w:val="24"/>
          <w:szCs w:val="24"/>
        </w:rPr>
        <w:t>mampu</w:t>
      </w:r>
      <w:proofErr w:type="spellEnd"/>
      <w:r w:rsidR="00C63D88">
        <w:rPr>
          <w:sz w:val="24"/>
          <w:szCs w:val="24"/>
        </w:rPr>
        <w:t xml:space="preserve"> </w:t>
      </w:r>
      <w:proofErr w:type="spellStart"/>
      <w:r w:rsidR="00C63D88">
        <w:rPr>
          <w:sz w:val="24"/>
          <w:szCs w:val="24"/>
        </w:rPr>
        <w:t>mempengaruhi</w:t>
      </w:r>
      <w:proofErr w:type="spellEnd"/>
      <w:r w:rsidR="00C63D88">
        <w:rPr>
          <w:sz w:val="24"/>
          <w:szCs w:val="24"/>
        </w:rPr>
        <w:t xml:space="preserve"> </w:t>
      </w:r>
      <w:proofErr w:type="spellStart"/>
      <w:r w:rsidR="00C63D88">
        <w:rPr>
          <w:sz w:val="24"/>
          <w:szCs w:val="24"/>
        </w:rPr>
        <w:t>populasi</w:t>
      </w:r>
      <w:proofErr w:type="spellEnd"/>
      <w:r w:rsidR="00C63D88">
        <w:rPr>
          <w:sz w:val="24"/>
          <w:szCs w:val="24"/>
        </w:rPr>
        <w:t xml:space="preserve"> plankton. </w:t>
      </w:r>
      <w:proofErr w:type="spellStart"/>
      <w:r w:rsidR="003846CC">
        <w:rPr>
          <w:sz w:val="24"/>
          <w:szCs w:val="24"/>
        </w:rPr>
        <w:t>Kandungan</w:t>
      </w:r>
      <w:proofErr w:type="spellEnd"/>
      <w:r w:rsidR="003846CC">
        <w:rPr>
          <w:sz w:val="24"/>
          <w:szCs w:val="24"/>
        </w:rPr>
        <w:t xml:space="preserve"> </w:t>
      </w:r>
      <w:proofErr w:type="spellStart"/>
      <w:r w:rsidR="003846CC">
        <w:rPr>
          <w:sz w:val="24"/>
          <w:szCs w:val="24"/>
        </w:rPr>
        <w:t>fosfat</w:t>
      </w:r>
      <w:proofErr w:type="spellEnd"/>
      <w:r w:rsidR="003846CC">
        <w:rPr>
          <w:sz w:val="24"/>
          <w:szCs w:val="24"/>
        </w:rPr>
        <w:t xml:space="preserve"> yang </w:t>
      </w:r>
      <w:proofErr w:type="spellStart"/>
      <w:r w:rsidR="003846CC">
        <w:rPr>
          <w:sz w:val="24"/>
          <w:szCs w:val="24"/>
        </w:rPr>
        <w:t>terukur</w:t>
      </w:r>
      <w:proofErr w:type="spellEnd"/>
      <w:r w:rsidR="003846CC">
        <w:rPr>
          <w:sz w:val="24"/>
          <w:szCs w:val="24"/>
        </w:rPr>
        <w:t xml:space="preserve"> </w:t>
      </w:r>
      <w:proofErr w:type="spellStart"/>
      <w:r w:rsidR="003846CC">
        <w:rPr>
          <w:sz w:val="24"/>
          <w:szCs w:val="24"/>
        </w:rPr>
        <w:t>selama</w:t>
      </w:r>
      <w:proofErr w:type="spellEnd"/>
      <w:r w:rsidR="003846CC">
        <w:rPr>
          <w:sz w:val="24"/>
          <w:szCs w:val="24"/>
        </w:rPr>
        <w:t xml:space="preserve"> </w:t>
      </w:r>
      <w:proofErr w:type="spellStart"/>
      <w:r w:rsidR="003846CC">
        <w:rPr>
          <w:sz w:val="24"/>
          <w:szCs w:val="24"/>
        </w:rPr>
        <w:t>pemeliharaan</w:t>
      </w:r>
      <w:proofErr w:type="spellEnd"/>
      <w:r w:rsidR="003846CC">
        <w:rPr>
          <w:sz w:val="24"/>
          <w:szCs w:val="24"/>
        </w:rPr>
        <w:t xml:space="preserve"> </w:t>
      </w:r>
      <w:proofErr w:type="spellStart"/>
      <w:r w:rsidR="003846CC">
        <w:rPr>
          <w:sz w:val="24"/>
          <w:szCs w:val="24"/>
        </w:rPr>
        <w:t>termasuk</w:t>
      </w:r>
      <w:proofErr w:type="spellEnd"/>
      <w:r w:rsidR="003846CC">
        <w:rPr>
          <w:sz w:val="24"/>
          <w:szCs w:val="24"/>
        </w:rPr>
        <w:t xml:space="preserve"> </w:t>
      </w:r>
      <w:proofErr w:type="spellStart"/>
      <w:r w:rsidR="003846CC">
        <w:rPr>
          <w:sz w:val="24"/>
          <w:szCs w:val="24"/>
        </w:rPr>
        <w:t>dalam</w:t>
      </w:r>
      <w:proofErr w:type="spellEnd"/>
      <w:r w:rsidR="003846CC">
        <w:rPr>
          <w:sz w:val="24"/>
          <w:szCs w:val="24"/>
        </w:rPr>
        <w:t xml:space="preserve"> </w:t>
      </w:r>
      <w:proofErr w:type="spellStart"/>
      <w:r w:rsidR="003846CC">
        <w:rPr>
          <w:sz w:val="24"/>
          <w:szCs w:val="24"/>
        </w:rPr>
        <w:t>kategori</w:t>
      </w:r>
      <w:proofErr w:type="spellEnd"/>
      <w:r w:rsidR="003846CC">
        <w:rPr>
          <w:sz w:val="24"/>
          <w:szCs w:val="24"/>
        </w:rPr>
        <w:t xml:space="preserve"> yang </w:t>
      </w:r>
      <w:proofErr w:type="spellStart"/>
      <w:r w:rsidR="00C723BA">
        <w:rPr>
          <w:sz w:val="24"/>
          <w:szCs w:val="24"/>
        </w:rPr>
        <w:t>baik</w:t>
      </w:r>
      <w:proofErr w:type="spellEnd"/>
      <w:r w:rsidR="00C723BA">
        <w:rPr>
          <w:sz w:val="24"/>
          <w:szCs w:val="24"/>
        </w:rPr>
        <w:t xml:space="preserve"> </w:t>
      </w:r>
      <w:proofErr w:type="spellStart"/>
      <w:r w:rsidR="00C723BA">
        <w:rPr>
          <w:sz w:val="24"/>
          <w:szCs w:val="24"/>
        </w:rPr>
        <w:t>sehingga</w:t>
      </w:r>
      <w:proofErr w:type="spellEnd"/>
      <w:r w:rsidR="00C723BA">
        <w:rPr>
          <w:sz w:val="24"/>
          <w:szCs w:val="24"/>
        </w:rPr>
        <w:t xml:space="preserve"> </w:t>
      </w:r>
      <w:proofErr w:type="spellStart"/>
      <w:r w:rsidR="00C723BA">
        <w:rPr>
          <w:sz w:val="24"/>
          <w:szCs w:val="24"/>
        </w:rPr>
        <w:t>mampu</w:t>
      </w:r>
      <w:proofErr w:type="spellEnd"/>
      <w:r w:rsidR="00C723BA">
        <w:rPr>
          <w:sz w:val="24"/>
          <w:szCs w:val="24"/>
        </w:rPr>
        <w:t xml:space="preserve"> </w:t>
      </w:r>
      <w:proofErr w:type="spellStart"/>
      <w:r w:rsidR="00C723BA">
        <w:rPr>
          <w:sz w:val="24"/>
          <w:szCs w:val="24"/>
        </w:rPr>
        <w:t>mendukung</w:t>
      </w:r>
      <w:proofErr w:type="spellEnd"/>
      <w:r w:rsidR="00C723BA">
        <w:rPr>
          <w:sz w:val="24"/>
          <w:szCs w:val="24"/>
        </w:rPr>
        <w:t xml:space="preserve"> </w:t>
      </w:r>
      <w:proofErr w:type="spellStart"/>
      <w:r w:rsidR="00C723BA">
        <w:rPr>
          <w:sz w:val="24"/>
          <w:szCs w:val="24"/>
        </w:rPr>
        <w:t>kehidupan</w:t>
      </w:r>
      <w:proofErr w:type="spellEnd"/>
      <w:r w:rsidR="00C723BA">
        <w:rPr>
          <w:sz w:val="24"/>
          <w:szCs w:val="24"/>
        </w:rPr>
        <w:t xml:space="preserve"> plankton di </w:t>
      </w:r>
      <w:proofErr w:type="spellStart"/>
      <w:r w:rsidR="00C723BA">
        <w:rPr>
          <w:sz w:val="24"/>
          <w:szCs w:val="24"/>
        </w:rPr>
        <w:t>dalam</w:t>
      </w:r>
      <w:proofErr w:type="spellEnd"/>
      <w:r w:rsidR="00C723BA">
        <w:rPr>
          <w:sz w:val="24"/>
          <w:szCs w:val="24"/>
        </w:rPr>
        <w:t xml:space="preserve"> </w:t>
      </w:r>
      <w:proofErr w:type="spellStart"/>
      <w:r w:rsidR="00C723BA">
        <w:rPr>
          <w:sz w:val="24"/>
          <w:szCs w:val="24"/>
        </w:rPr>
        <w:t>perairan</w:t>
      </w:r>
      <w:proofErr w:type="spellEnd"/>
      <w:r w:rsidR="00C723BA">
        <w:rPr>
          <w:sz w:val="24"/>
          <w:szCs w:val="24"/>
        </w:rPr>
        <w:t xml:space="preserve">. </w:t>
      </w:r>
      <w:proofErr w:type="spellStart"/>
      <w:r w:rsidR="00E72BB3">
        <w:rPr>
          <w:sz w:val="24"/>
          <w:szCs w:val="24"/>
        </w:rPr>
        <w:t>Menurut</w:t>
      </w:r>
      <w:proofErr w:type="spellEnd"/>
      <w:r w:rsidR="00E72BB3">
        <w:rPr>
          <w:sz w:val="24"/>
          <w:szCs w:val="24"/>
        </w:rPr>
        <w:t xml:space="preserve"> </w:t>
      </w:r>
      <w:proofErr w:type="spellStart"/>
      <w:r w:rsidR="00E72BB3">
        <w:rPr>
          <w:sz w:val="24"/>
          <w:szCs w:val="24"/>
        </w:rPr>
        <w:t>Hendrajat</w:t>
      </w:r>
      <w:proofErr w:type="spellEnd"/>
      <w:r w:rsidR="00E72BB3">
        <w:rPr>
          <w:sz w:val="24"/>
          <w:szCs w:val="24"/>
        </w:rPr>
        <w:t xml:space="preserve"> dan </w:t>
      </w:r>
      <w:proofErr w:type="spellStart"/>
      <w:r w:rsidR="00E72BB3">
        <w:rPr>
          <w:sz w:val="24"/>
          <w:szCs w:val="24"/>
        </w:rPr>
        <w:t>Sahrijanna</w:t>
      </w:r>
      <w:proofErr w:type="spellEnd"/>
      <w:r w:rsidR="00E72BB3">
        <w:rPr>
          <w:sz w:val="24"/>
          <w:szCs w:val="24"/>
        </w:rPr>
        <w:t xml:space="preserve"> (2019) </w:t>
      </w:r>
      <w:proofErr w:type="spellStart"/>
      <w:r w:rsidR="00E72BB3">
        <w:rPr>
          <w:sz w:val="24"/>
          <w:szCs w:val="24"/>
        </w:rPr>
        <w:t>fitoplankton</w:t>
      </w:r>
      <w:proofErr w:type="spellEnd"/>
      <w:r w:rsidR="00E72BB3">
        <w:rPr>
          <w:sz w:val="24"/>
          <w:szCs w:val="24"/>
        </w:rPr>
        <w:t xml:space="preserve"> </w:t>
      </w:r>
      <w:proofErr w:type="spellStart"/>
      <w:r w:rsidR="00E72BB3">
        <w:rPr>
          <w:sz w:val="24"/>
          <w:szCs w:val="24"/>
        </w:rPr>
        <w:t>akan</w:t>
      </w:r>
      <w:proofErr w:type="spellEnd"/>
      <w:r w:rsidR="00E72BB3">
        <w:rPr>
          <w:sz w:val="24"/>
          <w:szCs w:val="24"/>
        </w:rPr>
        <w:t xml:space="preserve"> </w:t>
      </w:r>
      <w:proofErr w:type="spellStart"/>
      <w:r w:rsidR="00E72BB3">
        <w:rPr>
          <w:sz w:val="24"/>
          <w:szCs w:val="24"/>
        </w:rPr>
        <w:t>tumbuh</w:t>
      </w:r>
      <w:proofErr w:type="spellEnd"/>
      <w:r w:rsidR="00E72BB3">
        <w:rPr>
          <w:sz w:val="24"/>
          <w:szCs w:val="24"/>
        </w:rPr>
        <w:t xml:space="preserve"> </w:t>
      </w:r>
      <w:proofErr w:type="spellStart"/>
      <w:r w:rsidR="00E72BB3">
        <w:rPr>
          <w:sz w:val="24"/>
          <w:szCs w:val="24"/>
        </w:rPr>
        <w:t>secara</w:t>
      </w:r>
      <w:proofErr w:type="spellEnd"/>
      <w:r w:rsidR="00E72BB3">
        <w:rPr>
          <w:sz w:val="24"/>
          <w:szCs w:val="24"/>
        </w:rPr>
        <w:t xml:space="preserve"> optimal </w:t>
      </w:r>
      <w:proofErr w:type="spellStart"/>
      <w:r w:rsidR="00E72BB3">
        <w:rPr>
          <w:sz w:val="24"/>
          <w:szCs w:val="24"/>
        </w:rPr>
        <w:t>apa</w:t>
      </w:r>
      <w:r w:rsidR="004A29E7">
        <w:rPr>
          <w:sz w:val="24"/>
          <w:szCs w:val="24"/>
        </w:rPr>
        <w:t>b</w:t>
      </w:r>
      <w:r w:rsidR="00E72BB3">
        <w:rPr>
          <w:sz w:val="24"/>
          <w:szCs w:val="24"/>
        </w:rPr>
        <w:t>ila</w:t>
      </w:r>
      <w:proofErr w:type="spellEnd"/>
      <w:r w:rsidR="00E72BB3">
        <w:rPr>
          <w:sz w:val="24"/>
          <w:szCs w:val="24"/>
        </w:rPr>
        <w:t xml:space="preserve"> </w:t>
      </w:r>
      <w:proofErr w:type="spellStart"/>
      <w:r w:rsidR="00E72BB3">
        <w:rPr>
          <w:sz w:val="24"/>
          <w:szCs w:val="24"/>
        </w:rPr>
        <w:t>kandungan</w:t>
      </w:r>
      <w:proofErr w:type="spellEnd"/>
      <w:r w:rsidR="00E72BB3">
        <w:rPr>
          <w:sz w:val="24"/>
          <w:szCs w:val="24"/>
        </w:rPr>
        <w:t xml:space="preserve"> </w:t>
      </w:r>
      <w:proofErr w:type="spellStart"/>
      <w:r w:rsidR="00E72BB3">
        <w:rPr>
          <w:sz w:val="24"/>
          <w:szCs w:val="24"/>
        </w:rPr>
        <w:t>fosfat</w:t>
      </w:r>
      <w:proofErr w:type="spellEnd"/>
      <w:r w:rsidR="00E72BB3">
        <w:rPr>
          <w:sz w:val="24"/>
          <w:szCs w:val="24"/>
        </w:rPr>
        <w:t xml:space="preserve"> </w:t>
      </w:r>
      <w:proofErr w:type="spellStart"/>
      <w:r w:rsidR="00E72BB3">
        <w:rPr>
          <w:sz w:val="24"/>
          <w:szCs w:val="24"/>
        </w:rPr>
        <w:t>dalam</w:t>
      </w:r>
      <w:proofErr w:type="spellEnd"/>
      <w:r w:rsidR="00E72BB3">
        <w:rPr>
          <w:sz w:val="24"/>
          <w:szCs w:val="24"/>
        </w:rPr>
        <w:t xml:space="preserve"> air </w:t>
      </w:r>
      <w:proofErr w:type="spellStart"/>
      <w:r w:rsidR="00E72BB3">
        <w:rPr>
          <w:sz w:val="24"/>
          <w:szCs w:val="24"/>
        </w:rPr>
        <w:lastRenderedPageBreak/>
        <w:t>berkisar</w:t>
      </w:r>
      <w:proofErr w:type="spellEnd"/>
      <w:r w:rsidR="00E72BB3">
        <w:rPr>
          <w:sz w:val="24"/>
          <w:szCs w:val="24"/>
        </w:rPr>
        <w:t xml:space="preserve"> 0,27-5,51 mg/L, dan </w:t>
      </w:r>
      <w:proofErr w:type="spellStart"/>
      <w:r w:rsidR="00E72BB3">
        <w:rPr>
          <w:sz w:val="24"/>
          <w:szCs w:val="24"/>
        </w:rPr>
        <w:t>sebaliknya</w:t>
      </w:r>
      <w:proofErr w:type="spellEnd"/>
      <w:r w:rsidR="00E72BB3">
        <w:rPr>
          <w:sz w:val="24"/>
          <w:szCs w:val="24"/>
        </w:rPr>
        <w:t xml:space="preserve"> </w:t>
      </w:r>
      <w:proofErr w:type="spellStart"/>
      <w:r w:rsidR="00E72BB3">
        <w:rPr>
          <w:sz w:val="24"/>
          <w:szCs w:val="24"/>
        </w:rPr>
        <w:t>akan</w:t>
      </w:r>
      <w:proofErr w:type="spellEnd"/>
      <w:r w:rsidR="00E72BB3">
        <w:rPr>
          <w:sz w:val="24"/>
          <w:szCs w:val="24"/>
        </w:rPr>
        <w:t xml:space="preserve"> </w:t>
      </w:r>
      <w:proofErr w:type="spellStart"/>
      <w:r w:rsidR="00E72BB3">
        <w:rPr>
          <w:sz w:val="24"/>
          <w:szCs w:val="24"/>
        </w:rPr>
        <w:t>menjadi</w:t>
      </w:r>
      <w:proofErr w:type="spellEnd"/>
      <w:r w:rsidR="00E72BB3">
        <w:rPr>
          <w:sz w:val="24"/>
          <w:szCs w:val="24"/>
        </w:rPr>
        <w:t xml:space="preserve"> </w:t>
      </w:r>
      <w:proofErr w:type="spellStart"/>
      <w:r w:rsidR="00E72BB3">
        <w:rPr>
          <w:sz w:val="24"/>
          <w:szCs w:val="24"/>
        </w:rPr>
        <w:t>pembatas</w:t>
      </w:r>
      <w:proofErr w:type="spellEnd"/>
      <w:r w:rsidR="00E72BB3">
        <w:rPr>
          <w:sz w:val="24"/>
          <w:szCs w:val="24"/>
        </w:rPr>
        <w:t xml:space="preserve"> </w:t>
      </w:r>
      <w:proofErr w:type="spellStart"/>
      <w:r w:rsidR="00E72BB3">
        <w:rPr>
          <w:sz w:val="24"/>
          <w:szCs w:val="24"/>
        </w:rPr>
        <w:t>apabila</w:t>
      </w:r>
      <w:proofErr w:type="spellEnd"/>
      <w:r w:rsidR="00E72BB3">
        <w:rPr>
          <w:sz w:val="24"/>
          <w:szCs w:val="24"/>
        </w:rPr>
        <w:t xml:space="preserve"> </w:t>
      </w:r>
      <w:proofErr w:type="spellStart"/>
      <w:r w:rsidR="00E72BB3">
        <w:rPr>
          <w:sz w:val="24"/>
          <w:szCs w:val="24"/>
        </w:rPr>
        <w:t>kurang</w:t>
      </w:r>
      <w:proofErr w:type="spellEnd"/>
      <w:r w:rsidR="00E72BB3">
        <w:rPr>
          <w:sz w:val="24"/>
          <w:szCs w:val="24"/>
        </w:rPr>
        <w:t xml:space="preserve"> </w:t>
      </w:r>
      <w:proofErr w:type="spellStart"/>
      <w:r w:rsidR="00E72BB3">
        <w:rPr>
          <w:sz w:val="24"/>
          <w:szCs w:val="24"/>
        </w:rPr>
        <w:t>dari</w:t>
      </w:r>
      <w:proofErr w:type="spellEnd"/>
      <w:r w:rsidR="00E72BB3">
        <w:rPr>
          <w:sz w:val="24"/>
          <w:szCs w:val="24"/>
        </w:rPr>
        <w:t xml:space="preserve"> 0,02 mg/L. </w:t>
      </w:r>
    </w:p>
    <w:p w14:paraId="7B9ECE6B" w14:textId="19FC0050" w:rsidR="00FC0612" w:rsidRDefault="00086E3C" w:rsidP="00086E3C">
      <w:pPr>
        <w:spacing w:line="480" w:lineRule="auto"/>
        <w:ind w:firstLine="720"/>
        <w:jc w:val="both"/>
        <w:rPr>
          <w:sz w:val="24"/>
          <w:szCs w:val="24"/>
        </w:rPr>
      </w:pPr>
      <w:r>
        <w:rPr>
          <w:sz w:val="24"/>
          <w:szCs w:val="24"/>
        </w:rPr>
        <w:t>Nilai</w:t>
      </w:r>
      <w:r w:rsidR="00703094">
        <w:rPr>
          <w:sz w:val="24"/>
          <w:szCs w:val="24"/>
        </w:rPr>
        <w:t xml:space="preserve"> </w:t>
      </w:r>
      <w:proofErr w:type="spellStart"/>
      <w:r w:rsidR="00703094">
        <w:rPr>
          <w:sz w:val="24"/>
          <w:szCs w:val="24"/>
        </w:rPr>
        <w:t>kecerahan</w:t>
      </w:r>
      <w:proofErr w:type="spellEnd"/>
      <w:r w:rsidR="00703094">
        <w:rPr>
          <w:sz w:val="24"/>
          <w:szCs w:val="24"/>
        </w:rPr>
        <w:t xml:space="preserve"> juga </w:t>
      </w:r>
      <w:proofErr w:type="spellStart"/>
      <w:r w:rsidR="00703094">
        <w:rPr>
          <w:sz w:val="24"/>
          <w:szCs w:val="24"/>
        </w:rPr>
        <w:t>dapat</w:t>
      </w:r>
      <w:proofErr w:type="spellEnd"/>
      <w:r w:rsidR="00703094">
        <w:rPr>
          <w:sz w:val="24"/>
          <w:szCs w:val="24"/>
        </w:rPr>
        <w:t xml:space="preserve"> </w:t>
      </w:r>
      <w:proofErr w:type="spellStart"/>
      <w:r w:rsidR="00703094">
        <w:rPr>
          <w:sz w:val="24"/>
          <w:szCs w:val="24"/>
        </w:rPr>
        <w:t>digunakan</w:t>
      </w:r>
      <w:proofErr w:type="spellEnd"/>
      <w:r w:rsidR="00703094">
        <w:rPr>
          <w:sz w:val="24"/>
          <w:szCs w:val="24"/>
        </w:rPr>
        <w:t xml:space="preserve"> </w:t>
      </w:r>
      <w:proofErr w:type="spellStart"/>
      <w:r w:rsidR="00703094">
        <w:rPr>
          <w:sz w:val="24"/>
          <w:szCs w:val="24"/>
        </w:rPr>
        <w:t>untuk</w:t>
      </w:r>
      <w:proofErr w:type="spellEnd"/>
      <w:r w:rsidR="00703094">
        <w:rPr>
          <w:sz w:val="24"/>
          <w:szCs w:val="24"/>
        </w:rPr>
        <w:t xml:space="preserve"> </w:t>
      </w:r>
      <w:proofErr w:type="spellStart"/>
      <w:r w:rsidR="00703094">
        <w:rPr>
          <w:sz w:val="24"/>
          <w:szCs w:val="24"/>
        </w:rPr>
        <w:t>mencerminkan</w:t>
      </w:r>
      <w:proofErr w:type="spellEnd"/>
      <w:r w:rsidR="00703094">
        <w:rPr>
          <w:sz w:val="24"/>
          <w:szCs w:val="24"/>
        </w:rPr>
        <w:t xml:space="preserve"> </w:t>
      </w:r>
      <w:proofErr w:type="spellStart"/>
      <w:r w:rsidR="00703094">
        <w:rPr>
          <w:sz w:val="24"/>
          <w:szCs w:val="24"/>
        </w:rPr>
        <w:t>jumlah</w:t>
      </w:r>
      <w:proofErr w:type="spellEnd"/>
      <w:r w:rsidR="00703094">
        <w:rPr>
          <w:sz w:val="24"/>
          <w:szCs w:val="24"/>
        </w:rPr>
        <w:t xml:space="preserve"> </w:t>
      </w:r>
      <w:proofErr w:type="spellStart"/>
      <w:r w:rsidR="00703094">
        <w:rPr>
          <w:sz w:val="24"/>
          <w:szCs w:val="24"/>
        </w:rPr>
        <w:t>individu</w:t>
      </w:r>
      <w:proofErr w:type="spellEnd"/>
      <w:r w:rsidR="00703094">
        <w:rPr>
          <w:sz w:val="24"/>
          <w:szCs w:val="24"/>
        </w:rPr>
        <w:t xml:space="preserve"> plankton </w:t>
      </w:r>
      <w:r>
        <w:rPr>
          <w:sz w:val="24"/>
          <w:szCs w:val="24"/>
        </w:rPr>
        <w:t xml:space="preserve">di </w:t>
      </w:r>
      <w:proofErr w:type="spellStart"/>
      <w:r>
        <w:rPr>
          <w:sz w:val="24"/>
          <w:szCs w:val="24"/>
        </w:rPr>
        <w:t>dalam</w:t>
      </w:r>
      <w:proofErr w:type="spellEnd"/>
      <w:r>
        <w:rPr>
          <w:sz w:val="24"/>
          <w:szCs w:val="24"/>
        </w:rPr>
        <w:t xml:space="preserve"> </w:t>
      </w:r>
      <w:proofErr w:type="spellStart"/>
      <w:r>
        <w:rPr>
          <w:sz w:val="24"/>
          <w:szCs w:val="24"/>
        </w:rPr>
        <w:t>kolom</w:t>
      </w:r>
      <w:proofErr w:type="spellEnd"/>
      <w:r>
        <w:rPr>
          <w:sz w:val="24"/>
          <w:szCs w:val="24"/>
        </w:rPr>
        <w:t xml:space="preserve"> air, </w:t>
      </w:r>
      <w:proofErr w:type="spellStart"/>
      <w:r>
        <w:rPr>
          <w:sz w:val="24"/>
          <w:szCs w:val="24"/>
        </w:rPr>
        <w:t>karena</w:t>
      </w:r>
      <w:proofErr w:type="spellEnd"/>
      <w:r>
        <w:rPr>
          <w:sz w:val="24"/>
          <w:szCs w:val="24"/>
        </w:rPr>
        <w:t xml:space="preserve"> </w:t>
      </w:r>
      <w:proofErr w:type="spellStart"/>
      <w:r>
        <w:rPr>
          <w:sz w:val="24"/>
          <w:szCs w:val="24"/>
        </w:rPr>
        <w:t>sifat</w:t>
      </w:r>
      <w:proofErr w:type="spellEnd"/>
      <w:r>
        <w:rPr>
          <w:sz w:val="24"/>
          <w:szCs w:val="24"/>
        </w:rPr>
        <w:t xml:space="preserve"> plankton </w:t>
      </w:r>
      <w:r w:rsidR="00703094">
        <w:rPr>
          <w:sz w:val="24"/>
          <w:szCs w:val="24"/>
        </w:rPr>
        <w:t xml:space="preserve">yang </w:t>
      </w:r>
      <w:proofErr w:type="spellStart"/>
      <w:r w:rsidR="00703094">
        <w:rPr>
          <w:sz w:val="24"/>
          <w:szCs w:val="24"/>
        </w:rPr>
        <w:t>melayang</w:t>
      </w:r>
      <w:proofErr w:type="spellEnd"/>
      <w:r w:rsidR="00703094">
        <w:rPr>
          <w:sz w:val="24"/>
          <w:szCs w:val="24"/>
        </w:rPr>
        <w:t xml:space="preserve"> dan </w:t>
      </w:r>
      <w:proofErr w:type="spellStart"/>
      <w:r w:rsidR="00703094">
        <w:rPr>
          <w:sz w:val="24"/>
          <w:szCs w:val="24"/>
        </w:rPr>
        <w:t>selalu</w:t>
      </w:r>
      <w:proofErr w:type="spellEnd"/>
      <w:r w:rsidR="00703094">
        <w:rPr>
          <w:sz w:val="24"/>
          <w:szCs w:val="24"/>
        </w:rPr>
        <w:t xml:space="preserve"> </w:t>
      </w:r>
      <w:proofErr w:type="spellStart"/>
      <w:r w:rsidR="00703094">
        <w:rPr>
          <w:sz w:val="24"/>
          <w:szCs w:val="24"/>
        </w:rPr>
        <w:t>mengikuti</w:t>
      </w:r>
      <w:proofErr w:type="spellEnd"/>
      <w:r w:rsidR="00703094">
        <w:rPr>
          <w:sz w:val="24"/>
          <w:szCs w:val="24"/>
        </w:rPr>
        <w:t xml:space="preserve"> </w:t>
      </w:r>
      <w:proofErr w:type="spellStart"/>
      <w:r w:rsidR="00703094">
        <w:rPr>
          <w:sz w:val="24"/>
          <w:szCs w:val="24"/>
        </w:rPr>
        <w:t>pergerakan</w:t>
      </w:r>
      <w:proofErr w:type="spellEnd"/>
      <w:r w:rsidR="00703094">
        <w:rPr>
          <w:sz w:val="24"/>
          <w:szCs w:val="24"/>
        </w:rPr>
        <w:t xml:space="preserve"> air</w:t>
      </w:r>
      <w:r w:rsidR="00923CC8">
        <w:rPr>
          <w:sz w:val="24"/>
          <w:szCs w:val="24"/>
        </w:rPr>
        <w:t xml:space="preserve">. Nilai </w:t>
      </w:r>
      <w:proofErr w:type="spellStart"/>
      <w:r w:rsidR="00923CC8">
        <w:rPr>
          <w:sz w:val="24"/>
          <w:szCs w:val="24"/>
        </w:rPr>
        <w:t>kecerahan</w:t>
      </w:r>
      <w:proofErr w:type="spellEnd"/>
      <w:r w:rsidR="00923CC8">
        <w:rPr>
          <w:sz w:val="24"/>
          <w:szCs w:val="24"/>
        </w:rPr>
        <w:t xml:space="preserve"> pada </w:t>
      </w:r>
      <w:proofErr w:type="spellStart"/>
      <w:r w:rsidR="00923CC8">
        <w:rPr>
          <w:sz w:val="24"/>
          <w:szCs w:val="24"/>
        </w:rPr>
        <w:t>setiap</w:t>
      </w:r>
      <w:proofErr w:type="spellEnd"/>
      <w:r w:rsidR="00923CC8">
        <w:rPr>
          <w:sz w:val="24"/>
          <w:szCs w:val="24"/>
        </w:rPr>
        <w:t xml:space="preserve"> </w:t>
      </w:r>
      <w:proofErr w:type="spellStart"/>
      <w:r w:rsidR="00923CC8">
        <w:rPr>
          <w:sz w:val="24"/>
          <w:szCs w:val="24"/>
        </w:rPr>
        <w:t>tambak</w:t>
      </w:r>
      <w:proofErr w:type="spellEnd"/>
      <w:r w:rsidR="00923CC8">
        <w:rPr>
          <w:sz w:val="24"/>
          <w:szCs w:val="24"/>
        </w:rPr>
        <w:t xml:space="preserve"> </w:t>
      </w:r>
      <w:proofErr w:type="spellStart"/>
      <w:r w:rsidR="00923CC8">
        <w:rPr>
          <w:sz w:val="24"/>
          <w:szCs w:val="24"/>
        </w:rPr>
        <w:t>terlihat</w:t>
      </w:r>
      <w:proofErr w:type="spellEnd"/>
      <w:r w:rsidR="00923CC8">
        <w:rPr>
          <w:sz w:val="24"/>
          <w:szCs w:val="24"/>
        </w:rPr>
        <w:t xml:space="preserve"> </w:t>
      </w:r>
      <w:proofErr w:type="spellStart"/>
      <w:r w:rsidR="00923CC8">
        <w:rPr>
          <w:sz w:val="24"/>
          <w:szCs w:val="24"/>
        </w:rPr>
        <w:t>terus</w:t>
      </w:r>
      <w:proofErr w:type="spellEnd"/>
      <w:r w:rsidR="00923CC8">
        <w:rPr>
          <w:sz w:val="24"/>
          <w:szCs w:val="24"/>
        </w:rPr>
        <w:t xml:space="preserve"> </w:t>
      </w:r>
      <w:proofErr w:type="spellStart"/>
      <w:r w:rsidR="00923CC8">
        <w:rPr>
          <w:sz w:val="24"/>
          <w:szCs w:val="24"/>
        </w:rPr>
        <w:t>menurun</w:t>
      </w:r>
      <w:proofErr w:type="spellEnd"/>
      <w:r w:rsidR="00923CC8">
        <w:rPr>
          <w:sz w:val="24"/>
          <w:szCs w:val="24"/>
        </w:rPr>
        <w:t xml:space="preserve"> (</w:t>
      </w:r>
      <w:r w:rsidR="00923CC8" w:rsidRPr="00E15AA4">
        <w:rPr>
          <w:b/>
          <w:bCs/>
          <w:sz w:val="24"/>
          <w:szCs w:val="24"/>
        </w:rPr>
        <w:t xml:space="preserve">Gambar </w:t>
      </w:r>
      <w:r w:rsidR="00E15AA4" w:rsidRPr="00E15AA4">
        <w:rPr>
          <w:b/>
          <w:bCs/>
          <w:sz w:val="24"/>
          <w:szCs w:val="24"/>
        </w:rPr>
        <w:t>5.6</w:t>
      </w:r>
      <w:r w:rsidR="00923CC8">
        <w:rPr>
          <w:sz w:val="24"/>
          <w:szCs w:val="24"/>
        </w:rPr>
        <w:t xml:space="preserve">), </w:t>
      </w:r>
      <w:proofErr w:type="spellStart"/>
      <w:r w:rsidR="00923CC8">
        <w:rPr>
          <w:sz w:val="24"/>
          <w:szCs w:val="24"/>
        </w:rPr>
        <w:t>hal</w:t>
      </w:r>
      <w:proofErr w:type="spellEnd"/>
      <w:r w:rsidR="00923CC8">
        <w:rPr>
          <w:sz w:val="24"/>
          <w:szCs w:val="24"/>
        </w:rPr>
        <w:t xml:space="preserve"> </w:t>
      </w:r>
      <w:proofErr w:type="spellStart"/>
      <w:r w:rsidR="00923CC8">
        <w:rPr>
          <w:sz w:val="24"/>
          <w:szCs w:val="24"/>
        </w:rPr>
        <w:t>ini</w:t>
      </w:r>
      <w:proofErr w:type="spellEnd"/>
      <w:r w:rsidR="00923CC8">
        <w:rPr>
          <w:sz w:val="24"/>
          <w:szCs w:val="24"/>
        </w:rPr>
        <w:t xml:space="preserve"> juga </w:t>
      </w:r>
      <w:proofErr w:type="spellStart"/>
      <w:r w:rsidR="00923CC8">
        <w:rPr>
          <w:sz w:val="24"/>
          <w:szCs w:val="24"/>
        </w:rPr>
        <w:t>bisa</w:t>
      </w:r>
      <w:proofErr w:type="spellEnd"/>
      <w:r w:rsidR="00923CC8">
        <w:rPr>
          <w:sz w:val="24"/>
          <w:szCs w:val="24"/>
        </w:rPr>
        <w:t xml:space="preserve"> </w:t>
      </w:r>
      <w:proofErr w:type="spellStart"/>
      <w:r w:rsidR="00923CC8">
        <w:rPr>
          <w:sz w:val="24"/>
          <w:szCs w:val="24"/>
        </w:rPr>
        <w:t>diakibatkan</w:t>
      </w:r>
      <w:proofErr w:type="spellEnd"/>
      <w:r w:rsidR="00923CC8">
        <w:rPr>
          <w:sz w:val="24"/>
          <w:szCs w:val="24"/>
        </w:rPr>
        <w:t xml:space="preserve"> </w:t>
      </w:r>
      <w:proofErr w:type="gramStart"/>
      <w:r w:rsidR="00923CC8">
        <w:rPr>
          <w:sz w:val="24"/>
          <w:szCs w:val="24"/>
        </w:rPr>
        <w:t xml:space="preserve">oleh </w:t>
      </w:r>
      <w:r w:rsidR="00C63D88">
        <w:rPr>
          <w:sz w:val="24"/>
          <w:szCs w:val="24"/>
        </w:rPr>
        <w:t xml:space="preserve"> </w:t>
      </w:r>
      <w:proofErr w:type="spellStart"/>
      <w:r w:rsidR="00C63D88">
        <w:rPr>
          <w:sz w:val="24"/>
          <w:szCs w:val="24"/>
        </w:rPr>
        <w:t>kepadatan</w:t>
      </w:r>
      <w:proofErr w:type="spellEnd"/>
      <w:proofErr w:type="gramEnd"/>
      <w:r w:rsidR="00C63D88">
        <w:rPr>
          <w:sz w:val="24"/>
          <w:szCs w:val="24"/>
        </w:rPr>
        <w:t xml:space="preserve"> plankton pada </w:t>
      </w:r>
      <w:proofErr w:type="spellStart"/>
      <w:r w:rsidR="00C63D88">
        <w:rPr>
          <w:sz w:val="24"/>
          <w:szCs w:val="24"/>
        </w:rPr>
        <w:t>kolam</w:t>
      </w:r>
      <w:proofErr w:type="spellEnd"/>
      <w:r w:rsidR="00703094">
        <w:rPr>
          <w:sz w:val="24"/>
          <w:szCs w:val="24"/>
        </w:rPr>
        <w:t xml:space="preserve"> yang </w:t>
      </w:r>
      <w:proofErr w:type="spellStart"/>
      <w:r w:rsidR="00703094">
        <w:rPr>
          <w:sz w:val="24"/>
          <w:szCs w:val="24"/>
        </w:rPr>
        <w:t>terus</w:t>
      </w:r>
      <w:proofErr w:type="spellEnd"/>
      <w:r w:rsidR="00703094">
        <w:rPr>
          <w:sz w:val="24"/>
          <w:szCs w:val="24"/>
        </w:rPr>
        <w:t xml:space="preserve"> </w:t>
      </w:r>
      <w:proofErr w:type="spellStart"/>
      <w:r w:rsidR="00703094">
        <w:rPr>
          <w:sz w:val="24"/>
          <w:szCs w:val="24"/>
        </w:rPr>
        <w:t>meningkat</w:t>
      </w:r>
      <w:proofErr w:type="spellEnd"/>
      <w:r w:rsidR="00703094">
        <w:rPr>
          <w:sz w:val="24"/>
          <w:szCs w:val="24"/>
        </w:rPr>
        <w:t xml:space="preserve">, </w:t>
      </w:r>
      <w:proofErr w:type="spellStart"/>
      <w:r w:rsidR="00703094">
        <w:rPr>
          <w:sz w:val="24"/>
          <w:szCs w:val="24"/>
        </w:rPr>
        <w:t>meski</w:t>
      </w:r>
      <w:proofErr w:type="spellEnd"/>
      <w:r w:rsidR="00703094">
        <w:rPr>
          <w:sz w:val="24"/>
          <w:szCs w:val="24"/>
        </w:rPr>
        <w:t xml:space="preserve"> pun </w:t>
      </w:r>
      <w:proofErr w:type="spellStart"/>
      <w:r w:rsidR="00703094">
        <w:rPr>
          <w:sz w:val="24"/>
          <w:szCs w:val="24"/>
        </w:rPr>
        <w:t>masih</w:t>
      </w:r>
      <w:proofErr w:type="spellEnd"/>
      <w:r w:rsidR="00703094">
        <w:rPr>
          <w:sz w:val="24"/>
          <w:szCs w:val="24"/>
        </w:rPr>
        <w:t xml:space="preserve"> </w:t>
      </w:r>
      <w:proofErr w:type="spellStart"/>
      <w:r w:rsidR="00703094">
        <w:rPr>
          <w:sz w:val="24"/>
          <w:szCs w:val="24"/>
        </w:rPr>
        <w:t>dalam</w:t>
      </w:r>
      <w:proofErr w:type="spellEnd"/>
      <w:r w:rsidR="00703094">
        <w:rPr>
          <w:sz w:val="24"/>
          <w:szCs w:val="24"/>
        </w:rPr>
        <w:t xml:space="preserve"> </w:t>
      </w:r>
      <w:proofErr w:type="spellStart"/>
      <w:r w:rsidR="00703094">
        <w:rPr>
          <w:sz w:val="24"/>
          <w:szCs w:val="24"/>
        </w:rPr>
        <w:t>kategori</w:t>
      </w:r>
      <w:proofErr w:type="spellEnd"/>
      <w:r w:rsidR="00703094">
        <w:rPr>
          <w:sz w:val="24"/>
          <w:szCs w:val="24"/>
        </w:rPr>
        <w:t xml:space="preserve"> yang </w:t>
      </w:r>
      <w:proofErr w:type="spellStart"/>
      <w:r w:rsidR="00703094">
        <w:rPr>
          <w:sz w:val="24"/>
          <w:szCs w:val="24"/>
        </w:rPr>
        <w:t>memungkinkan</w:t>
      </w:r>
      <w:proofErr w:type="spellEnd"/>
      <w:r w:rsidR="00703094">
        <w:rPr>
          <w:sz w:val="24"/>
          <w:szCs w:val="24"/>
        </w:rPr>
        <w:t xml:space="preserve"> </w:t>
      </w:r>
      <w:proofErr w:type="spellStart"/>
      <w:r w:rsidR="00703094">
        <w:rPr>
          <w:sz w:val="24"/>
          <w:szCs w:val="24"/>
        </w:rPr>
        <w:t>cahaya</w:t>
      </w:r>
      <w:proofErr w:type="spellEnd"/>
      <w:r w:rsidR="00703094">
        <w:rPr>
          <w:sz w:val="24"/>
          <w:szCs w:val="24"/>
        </w:rPr>
        <w:t xml:space="preserve"> </w:t>
      </w:r>
      <w:proofErr w:type="spellStart"/>
      <w:r w:rsidR="00703094">
        <w:rPr>
          <w:sz w:val="24"/>
          <w:szCs w:val="24"/>
        </w:rPr>
        <w:t>matahari</w:t>
      </w:r>
      <w:proofErr w:type="spellEnd"/>
      <w:r w:rsidR="00703094">
        <w:rPr>
          <w:sz w:val="24"/>
          <w:szCs w:val="24"/>
        </w:rPr>
        <w:t xml:space="preserve"> </w:t>
      </w:r>
      <w:proofErr w:type="spellStart"/>
      <w:r w:rsidR="00703094">
        <w:rPr>
          <w:sz w:val="24"/>
          <w:szCs w:val="24"/>
        </w:rPr>
        <w:t>masuk</w:t>
      </w:r>
      <w:proofErr w:type="spellEnd"/>
      <w:r w:rsidR="00703094">
        <w:rPr>
          <w:sz w:val="24"/>
          <w:szCs w:val="24"/>
        </w:rPr>
        <w:t xml:space="preserve"> </w:t>
      </w:r>
      <w:proofErr w:type="spellStart"/>
      <w:r w:rsidR="00703094">
        <w:rPr>
          <w:sz w:val="24"/>
          <w:szCs w:val="24"/>
        </w:rPr>
        <w:t>ke</w:t>
      </w:r>
      <w:proofErr w:type="spellEnd"/>
      <w:r w:rsidR="00703094">
        <w:rPr>
          <w:sz w:val="24"/>
          <w:szCs w:val="24"/>
        </w:rPr>
        <w:t xml:space="preserve"> </w:t>
      </w:r>
      <w:proofErr w:type="spellStart"/>
      <w:r w:rsidR="00703094">
        <w:rPr>
          <w:sz w:val="24"/>
          <w:szCs w:val="24"/>
        </w:rPr>
        <w:t>dalam</w:t>
      </w:r>
      <w:proofErr w:type="spellEnd"/>
      <w:r w:rsidR="00703094">
        <w:rPr>
          <w:sz w:val="24"/>
          <w:szCs w:val="24"/>
        </w:rPr>
        <w:t xml:space="preserve"> air. </w:t>
      </w:r>
      <w:proofErr w:type="spellStart"/>
      <w:r w:rsidR="00BB6868">
        <w:rPr>
          <w:sz w:val="24"/>
          <w:szCs w:val="24"/>
        </w:rPr>
        <w:t>Kondisi</w:t>
      </w:r>
      <w:proofErr w:type="spellEnd"/>
      <w:r w:rsidR="00BB6868">
        <w:rPr>
          <w:sz w:val="24"/>
          <w:szCs w:val="24"/>
        </w:rPr>
        <w:t xml:space="preserve"> yang </w:t>
      </w:r>
      <w:proofErr w:type="spellStart"/>
      <w:r w:rsidR="00BB6868">
        <w:rPr>
          <w:sz w:val="24"/>
          <w:szCs w:val="24"/>
        </w:rPr>
        <w:t>sama</w:t>
      </w:r>
      <w:proofErr w:type="spellEnd"/>
      <w:r w:rsidR="00BB6868">
        <w:rPr>
          <w:sz w:val="24"/>
          <w:szCs w:val="24"/>
        </w:rPr>
        <w:t xml:space="preserve"> juga </w:t>
      </w:r>
      <w:proofErr w:type="spellStart"/>
      <w:r w:rsidR="00BB6868">
        <w:rPr>
          <w:sz w:val="24"/>
          <w:szCs w:val="24"/>
        </w:rPr>
        <w:t>ditunjukkan</w:t>
      </w:r>
      <w:proofErr w:type="spellEnd"/>
      <w:r w:rsidR="00BB6868">
        <w:rPr>
          <w:sz w:val="24"/>
          <w:szCs w:val="24"/>
        </w:rPr>
        <w:t xml:space="preserve"> pada </w:t>
      </w:r>
      <w:proofErr w:type="spellStart"/>
      <w:r w:rsidR="00BB6868">
        <w:rPr>
          <w:sz w:val="24"/>
          <w:szCs w:val="24"/>
        </w:rPr>
        <w:t>penelitian</w:t>
      </w:r>
      <w:proofErr w:type="spellEnd"/>
      <w:r w:rsidR="00BB6868">
        <w:rPr>
          <w:sz w:val="24"/>
          <w:szCs w:val="24"/>
        </w:rPr>
        <w:t xml:space="preserve"> Mahmud </w:t>
      </w:r>
      <w:proofErr w:type="spellStart"/>
      <w:r w:rsidR="00BB6868">
        <w:rPr>
          <w:sz w:val="24"/>
          <w:szCs w:val="24"/>
        </w:rPr>
        <w:t>dkk</w:t>
      </w:r>
      <w:proofErr w:type="spellEnd"/>
      <w:r w:rsidR="00BB6868">
        <w:rPr>
          <w:sz w:val="24"/>
          <w:szCs w:val="24"/>
        </w:rPr>
        <w:t xml:space="preserve">. (2012) </w:t>
      </w:r>
      <w:proofErr w:type="spellStart"/>
      <w:r w:rsidR="00BB6868">
        <w:rPr>
          <w:sz w:val="24"/>
          <w:szCs w:val="24"/>
        </w:rPr>
        <w:t>dimana</w:t>
      </w:r>
      <w:proofErr w:type="spellEnd"/>
      <w:r w:rsidR="00BB6868">
        <w:rPr>
          <w:sz w:val="24"/>
          <w:szCs w:val="24"/>
        </w:rPr>
        <w:t xml:space="preserve"> </w:t>
      </w:r>
      <w:proofErr w:type="spellStart"/>
      <w:r w:rsidR="00BB6868">
        <w:rPr>
          <w:sz w:val="24"/>
          <w:szCs w:val="24"/>
        </w:rPr>
        <w:t>menyebutkan</w:t>
      </w:r>
      <w:proofErr w:type="spellEnd"/>
      <w:r w:rsidR="00BB6868">
        <w:rPr>
          <w:sz w:val="24"/>
          <w:szCs w:val="24"/>
        </w:rPr>
        <w:t xml:space="preserve"> </w:t>
      </w:r>
      <w:proofErr w:type="spellStart"/>
      <w:r w:rsidR="00BB6868">
        <w:rPr>
          <w:sz w:val="24"/>
          <w:szCs w:val="24"/>
        </w:rPr>
        <w:t>terjadinya</w:t>
      </w:r>
      <w:proofErr w:type="spellEnd"/>
      <w:r w:rsidR="00BB6868">
        <w:rPr>
          <w:sz w:val="24"/>
          <w:szCs w:val="24"/>
        </w:rPr>
        <w:t xml:space="preserve"> </w:t>
      </w:r>
      <w:proofErr w:type="spellStart"/>
      <w:r w:rsidR="00BB6868">
        <w:rPr>
          <w:sz w:val="24"/>
          <w:szCs w:val="24"/>
        </w:rPr>
        <w:t>penurunan</w:t>
      </w:r>
      <w:proofErr w:type="spellEnd"/>
      <w:r w:rsidR="00BB6868">
        <w:rPr>
          <w:sz w:val="24"/>
          <w:szCs w:val="24"/>
        </w:rPr>
        <w:t xml:space="preserve"> </w:t>
      </w:r>
      <w:proofErr w:type="spellStart"/>
      <w:r w:rsidR="00BB6868">
        <w:rPr>
          <w:sz w:val="24"/>
          <w:szCs w:val="24"/>
        </w:rPr>
        <w:t>kecerahan</w:t>
      </w:r>
      <w:proofErr w:type="spellEnd"/>
      <w:r w:rsidR="00BB6868">
        <w:rPr>
          <w:sz w:val="24"/>
          <w:szCs w:val="24"/>
        </w:rPr>
        <w:t xml:space="preserve"> </w:t>
      </w:r>
      <w:proofErr w:type="spellStart"/>
      <w:r w:rsidR="00BB6868">
        <w:rPr>
          <w:sz w:val="24"/>
          <w:szCs w:val="24"/>
        </w:rPr>
        <w:t>seiring</w:t>
      </w:r>
      <w:proofErr w:type="spellEnd"/>
      <w:r w:rsidR="00BB6868">
        <w:rPr>
          <w:sz w:val="24"/>
          <w:szCs w:val="24"/>
        </w:rPr>
        <w:t xml:space="preserve"> </w:t>
      </w:r>
      <w:proofErr w:type="spellStart"/>
      <w:r w:rsidR="00BB6868">
        <w:rPr>
          <w:sz w:val="24"/>
          <w:szCs w:val="24"/>
        </w:rPr>
        <w:t>kepadatan</w:t>
      </w:r>
      <w:proofErr w:type="spellEnd"/>
      <w:r w:rsidR="00BB6868">
        <w:rPr>
          <w:sz w:val="24"/>
          <w:szCs w:val="24"/>
        </w:rPr>
        <w:t xml:space="preserve"> </w:t>
      </w:r>
      <w:proofErr w:type="spellStart"/>
      <w:r w:rsidR="00BB6868">
        <w:rPr>
          <w:sz w:val="24"/>
          <w:szCs w:val="24"/>
        </w:rPr>
        <w:t>fitoplankton</w:t>
      </w:r>
      <w:proofErr w:type="spellEnd"/>
      <w:r w:rsidR="00BB6868">
        <w:rPr>
          <w:sz w:val="24"/>
          <w:szCs w:val="24"/>
        </w:rPr>
        <w:t xml:space="preserve"> yang </w:t>
      </w:r>
      <w:proofErr w:type="spellStart"/>
      <w:r w:rsidR="00BB6868">
        <w:rPr>
          <w:sz w:val="24"/>
          <w:szCs w:val="24"/>
        </w:rPr>
        <w:t>meningkat</w:t>
      </w:r>
      <w:proofErr w:type="spellEnd"/>
      <w:r w:rsidR="00BB6868">
        <w:rPr>
          <w:sz w:val="24"/>
          <w:szCs w:val="24"/>
        </w:rPr>
        <w:t xml:space="preserve">. </w:t>
      </w:r>
      <w:proofErr w:type="spellStart"/>
      <w:r w:rsidR="00BB6868">
        <w:rPr>
          <w:sz w:val="24"/>
          <w:szCs w:val="24"/>
        </w:rPr>
        <w:t>Populasi</w:t>
      </w:r>
      <w:proofErr w:type="spellEnd"/>
      <w:r w:rsidR="00BB6868">
        <w:rPr>
          <w:sz w:val="24"/>
          <w:szCs w:val="24"/>
        </w:rPr>
        <w:t xml:space="preserve"> </w:t>
      </w:r>
      <w:proofErr w:type="spellStart"/>
      <w:r w:rsidR="00BB6868">
        <w:rPr>
          <w:sz w:val="24"/>
          <w:szCs w:val="24"/>
        </w:rPr>
        <w:t>fitoplankton</w:t>
      </w:r>
      <w:proofErr w:type="spellEnd"/>
      <w:r w:rsidR="00BB6868">
        <w:rPr>
          <w:sz w:val="24"/>
          <w:szCs w:val="24"/>
        </w:rPr>
        <w:t xml:space="preserve"> </w:t>
      </w:r>
      <w:proofErr w:type="spellStart"/>
      <w:r w:rsidR="00BB6868">
        <w:rPr>
          <w:sz w:val="24"/>
          <w:szCs w:val="24"/>
        </w:rPr>
        <w:t>melayang-layang</w:t>
      </w:r>
      <w:proofErr w:type="spellEnd"/>
      <w:r w:rsidR="00BB6868">
        <w:rPr>
          <w:sz w:val="24"/>
          <w:szCs w:val="24"/>
        </w:rPr>
        <w:t xml:space="preserve"> di </w:t>
      </w:r>
      <w:proofErr w:type="spellStart"/>
      <w:r w:rsidR="00BB6868">
        <w:rPr>
          <w:sz w:val="24"/>
          <w:szCs w:val="24"/>
        </w:rPr>
        <w:t>kolom</w:t>
      </w:r>
      <w:proofErr w:type="spellEnd"/>
      <w:r w:rsidR="00BB6868">
        <w:rPr>
          <w:sz w:val="24"/>
          <w:szCs w:val="24"/>
        </w:rPr>
        <w:t xml:space="preserve"> air </w:t>
      </w:r>
      <w:proofErr w:type="spellStart"/>
      <w:r w:rsidR="00BB6868">
        <w:rPr>
          <w:sz w:val="24"/>
          <w:szCs w:val="24"/>
        </w:rPr>
        <w:t>sehingga</w:t>
      </w:r>
      <w:proofErr w:type="spellEnd"/>
      <w:r w:rsidR="00BB6868">
        <w:rPr>
          <w:sz w:val="24"/>
          <w:szCs w:val="24"/>
        </w:rPr>
        <w:t xml:space="preserve"> </w:t>
      </w:r>
      <w:proofErr w:type="spellStart"/>
      <w:r w:rsidR="00BB6868">
        <w:rPr>
          <w:sz w:val="24"/>
          <w:szCs w:val="24"/>
        </w:rPr>
        <w:t>cahaya</w:t>
      </w:r>
      <w:proofErr w:type="spellEnd"/>
      <w:r w:rsidR="00BB6868">
        <w:rPr>
          <w:sz w:val="24"/>
          <w:szCs w:val="24"/>
        </w:rPr>
        <w:t xml:space="preserve"> </w:t>
      </w:r>
      <w:proofErr w:type="spellStart"/>
      <w:r w:rsidR="00BB6868">
        <w:rPr>
          <w:sz w:val="24"/>
          <w:szCs w:val="24"/>
        </w:rPr>
        <w:t>matahari</w:t>
      </w:r>
      <w:proofErr w:type="spellEnd"/>
      <w:r w:rsidR="00BB6868">
        <w:rPr>
          <w:sz w:val="24"/>
          <w:szCs w:val="24"/>
        </w:rPr>
        <w:t xml:space="preserve"> yang </w:t>
      </w:r>
      <w:proofErr w:type="spellStart"/>
      <w:r w:rsidR="00BB6868">
        <w:rPr>
          <w:sz w:val="24"/>
          <w:szCs w:val="24"/>
        </w:rPr>
        <w:t>masuk</w:t>
      </w:r>
      <w:proofErr w:type="spellEnd"/>
      <w:r w:rsidR="00BB6868">
        <w:rPr>
          <w:sz w:val="24"/>
          <w:szCs w:val="24"/>
        </w:rPr>
        <w:t xml:space="preserve"> </w:t>
      </w:r>
      <w:proofErr w:type="spellStart"/>
      <w:r w:rsidR="00BB6868">
        <w:rPr>
          <w:sz w:val="24"/>
          <w:szCs w:val="24"/>
        </w:rPr>
        <w:t>ke</w:t>
      </w:r>
      <w:proofErr w:type="spellEnd"/>
      <w:r w:rsidR="00BB6868">
        <w:rPr>
          <w:sz w:val="24"/>
          <w:szCs w:val="24"/>
        </w:rPr>
        <w:t xml:space="preserve"> </w:t>
      </w:r>
      <w:proofErr w:type="spellStart"/>
      <w:r w:rsidR="00BB6868">
        <w:rPr>
          <w:sz w:val="24"/>
          <w:szCs w:val="24"/>
        </w:rPr>
        <w:t>dalam</w:t>
      </w:r>
      <w:proofErr w:type="spellEnd"/>
      <w:r w:rsidR="00BB6868">
        <w:rPr>
          <w:sz w:val="24"/>
          <w:szCs w:val="24"/>
        </w:rPr>
        <w:t xml:space="preserve"> </w:t>
      </w:r>
      <w:proofErr w:type="spellStart"/>
      <w:r w:rsidR="00BB6868">
        <w:rPr>
          <w:sz w:val="24"/>
          <w:szCs w:val="24"/>
        </w:rPr>
        <w:t>tambak</w:t>
      </w:r>
      <w:proofErr w:type="spellEnd"/>
      <w:r w:rsidR="00BB6868">
        <w:rPr>
          <w:sz w:val="24"/>
          <w:szCs w:val="24"/>
        </w:rPr>
        <w:t xml:space="preserve"> </w:t>
      </w:r>
      <w:proofErr w:type="spellStart"/>
      <w:r w:rsidR="00BB6868">
        <w:rPr>
          <w:sz w:val="24"/>
          <w:szCs w:val="24"/>
        </w:rPr>
        <w:t>menjadi</w:t>
      </w:r>
      <w:proofErr w:type="spellEnd"/>
      <w:r w:rsidR="00BB6868">
        <w:rPr>
          <w:sz w:val="24"/>
          <w:szCs w:val="24"/>
        </w:rPr>
        <w:t xml:space="preserve"> </w:t>
      </w:r>
      <w:proofErr w:type="spellStart"/>
      <w:r w:rsidR="00BB6868">
        <w:rPr>
          <w:sz w:val="24"/>
          <w:szCs w:val="24"/>
        </w:rPr>
        <w:t>berkurang</w:t>
      </w:r>
      <w:proofErr w:type="spellEnd"/>
      <w:r w:rsidR="00BB6868">
        <w:rPr>
          <w:sz w:val="24"/>
          <w:szCs w:val="24"/>
        </w:rPr>
        <w:t xml:space="preserve">. </w:t>
      </w:r>
      <w:proofErr w:type="spellStart"/>
      <w:r w:rsidR="00923CC8">
        <w:rPr>
          <w:sz w:val="24"/>
          <w:szCs w:val="24"/>
        </w:rPr>
        <w:t>Faktor</w:t>
      </w:r>
      <w:proofErr w:type="spellEnd"/>
      <w:r w:rsidR="00923CC8">
        <w:rPr>
          <w:sz w:val="24"/>
          <w:szCs w:val="24"/>
        </w:rPr>
        <w:t xml:space="preserve"> lain yang </w:t>
      </w:r>
      <w:proofErr w:type="spellStart"/>
      <w:r w:rsidR="00923CC8">
        <w:rPr>
          <w:sz w:val="24"/>
          <w:szCs w:val="24"/>
        </w:rPr>
        <w:t>berhubungan</w:t>
      </w:r>
      <w:proofErr w:type="spellEnd"/>
      <w:r w:rsidR="00923CC8">
        <w:rPr>
          <w:sz w:val="24"/>
          <w:szCs w:val="24"/>
        </w:rPr>
        <w:t xml:space="preserve"> </w:t>
      </w:r>
      <w:proofErr w:type="spellStart"/>
      <w:r w:rsidR="00923CC8">
        <w:rPr>
          <w:sz w:val="24"/>
          <w:szCs w:val="24"/>
        </w:rPr>
        <w:t>dengan</w:t>
      </w:r>
      <w:proofErr w:type="spellEnd"/>
      <w:r w:rsidR="00923CC8">
        <w:rPr>
          <w:sz w:val="24"/>
          <w:szCs w:val="24"/>
        </w:rPr>
        <w:t xml:space="preserve"> </w:t>
      </w:r>
      <w:proofErr w:type="spellStart"/>
      <w:r w:rsidR="00923CC8">
        <w:rPr>
          <w:sz w:val="24"/>
          <w:szCs w:val="24"/>
        </w:rPr>
        <w:t>populasi</w:t>
      </w:r>
      <w:proofErr w:type="spellEnd"/>
      <w:r w:rsidR="00923CC8">
        <w:rPr>
          <w:sz w:val="24"/>
          <w:szCs w:val="24"/>
        </w:rPr>
        <w:t xml:space="preserve"> plankton </w:t>
      </w:r>
      <w:proofErr w:type="spellStart"/>
      <w:r w:rsidR="00923CC8">
        <w:rPr>
          <w:sz w:val="24"/>
          <w:szCs w:val="24"/>
        </w:rPr>
        <w:t>adalah</w:t>
      </w:r>
      <w:proofErr w:type="spellEnd"/>
      <w:r w:rsidR="00923CC8">
        <w:rPr>
          <w:sz w:val="24"/>
          <w:szCs w:val="24"/>
        </w:rPr>
        <w:t xml:space="preserve"> </w:t>
      </w:r>
      <w:proofErr w:type="spellStart"/>
      <w:r w:rsidR="00923CC8">
        <w:rPr>
          <w:sz w:val="24"/>
          <w:szCs w:val="24"/>
        </w:rPr>
        <w:t>oksigen</w:t>
      </w:r>
      <w:proofErr w:type="spellEnd"/>
      <w:r w:rsidR="00923CC8">
        <w:rPr>
          <w:sz w:val="24"/>
          <w:szCs w:val="24"/>
        </w:rPr>
        <w:t xml:space="preserve"> </w:t>
      </w:r>
      <w:proofErr w:type="spellStart"/>
      <w:r w:rsidR="00923CC8">
        <w:rPr>
          <w:sz w:val="24"/>
          <w:szCs w:val="24"/>
        </w:rPr>
        <w:t>terlarut</w:t>
      </w:r>
      <w:proofErr w:type="spellEnd"/>
      <w:r w:rsidR="00923CC8">
        <w:rPr>
          <w:sz w:val="24"/>
          <w:szCs w:val="24"/>
        </w:rPr>
        <w:t xml:space="preserve">. </w:t>
      </w:r>
      <w:proofErr w:type="spellStart"/>
      <w:r w:rsidR="00DB7E05">
        <w:rPr>
          <w:sz w:val="24"/>
          <w:szCs w:val="24"/>
        </w:rPr>
        <w:t>O</w:t>
      </w:r>
      <w:r w:rsidR="00923CC8">
        <w:rPr>
          <w:sz w:val="24"/>
          <w:szCs w:val="24"/>
        </w:rPr>
        <w:t>ksigen</w:t>
      </w:r>
      <w:proofErr w:type="spellEnd"/>
      <w:r w:rsidR="00923CC8">
        <w:rPr>
          <w:sz w:val="24"/>
          <w:szCs w:val="24"/>
        </w:rPr>
        <w:t xml:space="preserve"> </w:t>
      </w:r>
      <w:proofErr w:type="spellStart"/>
      <w:r w:rsidR="00923CC8">
        <w:rPr>
          <w:sz w:val="24"/>
          <w:szCs w:val="24"/>
        </w:rPr>
        <w:t>terlarut</w:t>
      </w:r>
      <w:proofErr w:type="spellEnd"/>
      <w:r w:rsidR="00923CC8">
        <w:rPr>
          <w:sz w:val="24"/>
          <w:szCs w:val="24"/>
        </w:rPr>
        <w:t xml:space="preserve"> sangat </w:t>
      </w:r>
      <w:proofErr w:type="spellStart"/>
      <w:r w:rsidR="00923CC8">
        <w:rPr>
          <w:sz w:val="24"/>
          <w:szCs w:val="24"/>
        </w:rPr>
        <w:t>penting</w:t>
      </w:r>
      <w:proofErr w:type="spellEnd"/>
      <w:r w:rsidR="00923CC8">
        <w:rPr>
          <w:sz w:val="24"/>
          <w:szCs w:val="24"/>
        </w:rPr>
        <w:t xml:space="preserve"> di </w:t>
      </w:r>
      <w:proofErr w:type="spellStart"/>
      <w:r w:rsidR="00923CC8">
        <w:rPr>
          <w:sz w:val="24"/>
          <w:szCs w:val="24"/>
        </w:rPr>
        <w:t>dalam</w:t>
      </w:r>
      <w:proofErr w:type="spellEnd"/>
      <w:r w:rsidR="00923CC8">
        <w:rPr>
          <w:sz w:val="24"/>
          <w:szCs w:val="24"/>
        </w:rPr>
        <w:t xml:space="preserve"> </w:t>
      </w:r>
      <w:proofErr w:type="spellStart"/>
      <w:r w:rsidR="00923CC8">
        <w:rPr>
          <w:sz w:val="24"/>
          <w:szCs w:val="24"/>
        </w:rPr>
        <w:t>ekosistem</w:t>
      </w:r>
      <w:proofErr w:type="spellEnd"/>
      <w:r w:rsidR="00923CC8">
        <w:rPr>
          <w:sz w:val="24"/>
          <w:szCs w:val="24"/>
        </w:rPr>
        <w:t xml:space="preserve"> air </w:t>
      </w:r>
      <w:proofErr w:type="spellStart"/>
      <w:r w:rsidR="00923CC8">
        <w:rPr>
          <w:sz w:val="24"/>
          <w:szCs w:val="24"/>
        </w:rPr>
        <w:t>karena</w:t>
      </w:r>
      <w:proofErr w:type="spellEnd"/>
      <w:r w:rsidR="00923CC8">
        <w:rPr>
          <w:sz w:val="24"/>
          <w:szCs w:val="24"/>
        </w:rPr>
        <w:t xml:space="preserve"> </w:t>
      </w:r>
      <w:proofErr w:type="spellStart"/>
      <w:r w:rsidR="00923CC8">
        <w:rPr>
          <w:sz w:val="24"/>
          <w:szCs w:val="24"/>
        </w:rPr>
        <w:t>dibutuhkan</w:t>
      </w:r>
      <w:proofErr w:type="spellEnd"/>
      <w:r w:rsidR="00923CC8">
        <w:rPr>
          <w:sz w:val="24"/>
          <w:szCs w:val="24"/>
        </w:rPr>
        <w:t xml:space="preserve"> </w:t>
      </w:r>
      <w:proofErr w:type="spellStart"/>
      <w:r w:rsidR="00923CC8">
        <w:rPr>
          <w:sz w:val="24"/>
          <w:szCs w:val="24"/>
        </w:rPr>
        <w:t>untuk</w:t>
      </w:r>
      <w:proofErr w:type="spellEnd"/>
      <w:r w:rsidR="00923CC8">
        <w:rPr>
          <w:sz w:val="24"/>
          <w:szCs w:val="24"/>
        </w:rPr>
        <w:t xml:space="preserve"> proses </w:t>
      </w:r>
      <w:proofErr w:type="spellStart"/>
      <w:r w:rsidR="00923CC8">
        <w:rPr>
          <w:sz w:val="24"/>
          <w:szCs w:val="24"/>
        </w:rPr>
        <w:t>respirasi</w:t>
      </w:r>
      <w:proofErr w:type="spellEnd"/>
      <w:r w:rsidR="00923CC8">
        <w:rPr>
          <w:sz w:val="24"/>
          <w:szCs w:val="24"/>
        </w:rPr>
        <w:t xml:space="preserve"> </w:t>
      </w:r>
      <w:proofErr w:type="spellStart"/>
      <w:r w:rsidR="00923CC8">
        <w:rPr>
          <w:sz w:val="24"/>
          <w:szCs w:val="24"/>
        </w:rPr>
        <w:t>bagi</w:t>
      </w:r>
      <w:proofErr w:type="spellEnd"/>
      <w:r w:rsidR="00923CC8">
        <w:rPr>
          <w:sz w:val="24"/>
          <w:szCs w:val="24"/>
        </w:rPr>
        <w:t xml:space="preserve"> </w:t>
      </w:r>
      <w:proofErr w:type="spellStart"/>
      <w:r w:rsidR="00923CC8">
        <w:rPr>
          <w:sz w:val="24"/>
          <w:szCs w:val="24"/>
        </w:rPr>
        <w:t>sebagai</w:t>
      </w:r>
      <w:proofErr w:type="spellEnd"/>
      <w:r w:rsidR="00923CC8">
        <w:rPr>
          <w:sz w:val="24"/>
          <w:szCs w:val="24"/>
        </w:rPr>
        <w:t xml:space="preserve"> </w:t>
      </w:r>
      <w:proofErr w:type="spellStart"/>
      <w:r w:rsidR="00923CC8">
        <w:rPr>
          <w:sz w:val="24"/>
          <w:szCs w:val="24"/>
        </w:rPr>
        <w:t>besar</w:t>
      </w:r>
      <w:proofErr w:type="spellEnd"/>
      <w:r w:rsidR="00923CC8">
        <w:rPr>
          <w:sz w:val="24"/>
          <w:szCs w:val="24"/>
        </w:rPr>
        <w:t xml:space="preserve"> </w:t>
      </w:r>
      <w:proofErr w:type="spellStart"/>
      <w:r w:rsidR="00923CC8">
        <w:rPr>
          <w:sz w:val="24"/>
          <w:szCs w:val="24"/>
        </w:rPr>
        <w:t>organisme</w:t>
      </w:r>
      <w:proofErr w:type="spellEnd"/>
      <w:r w:rsidR="00923CC8">
        <w:rPr>
          <w:sz w:val="24"/>
          <w:szCs w:val="24"/>
        </w:rPr>
        <w:t xml:space="preserve"> air. Kadar </w:t>
      </w:r>
      <w:proofErr w:type="spellStart"/>
      <w:r w:rsidR="00923CC8">
        <w:rPr>
          <w:sz w:val="24"/>
          <w:szCs w:val="24"/>
        </w:rPr>
        <w:t>oksigen</w:t>
      </w:r>
      <w:proofErr w:type="spellEnd"/>
      <w:r w:rsidR="00923CC8">
        <w:rPr>
          <w:sz w:val="24"/>
          <w:szCs w:val="24"/>
        </w:rPr>
        <w:t xml:space="preserve"> </w:t>
      </w:r>
      <w:proofErr w:type="spellStart"/>
      <w:r w:rsidR="00923CC8">
        <w:rPr>
          <w:sz w:val="24"/>
          <w:szCs w:val="24"/>
        </w:rPr>
        <w:t>terlarut</w:t>
      </w:r>
      <w:proofErr w:type="spellEnd"/>
      <w:r w:rsidR="00923CC8">
        <w:rPr>
          <w:sz w:val="24"/>
          <w:szCs w:val="24"/>
        </w:rPr>
        <w:t xml:space="preserve"> pada </w:t>
      </w:r>
      <w:proofErr w:type="spellStart"/>
      <w:r w:rsidR="00923CC8">
        <w:rPr>
          <w:sz w:val="24"/>
          <w:szCs w:val="24"/>
        </w:rPr>
        <w:t>saat</w:t>
      </w:r>
      <w:proofErr w:type="spellEnd"/>
      <w:r w:rsidR="00923CC8">
        <w:rPr>
          <w:sz w:val="24"/>
          <w:szCs w:val="24"/>
        </w:rPr>
        <w:t xml:space="preserve"> </w:t>
      </w:r>
      <w:proofErr w:type="spellStart"/>
      <w:r w:rsidR="00923CC8">
        <w:rPr>
          <w:sz w:val="24"/>
          <w:szCs w:val="24"/>
        </w:rPr>
        <w:t>pengamatan</w:t>
      </w:r>
      <w:proofErr w:type="spellEnd"/>
      <w:r w:rsidR="00923CC8">
        <w:rPr>
          <w:sz w:val="24"/>
          <w:szCs w:val="24"/>
        </w:rPr>
        <w:t xml:space="preserve"> </w:t>
      </w:r>
      <w:proofErr w:type="spellStart"/>
      <w:r w:rsidR="00923CC8">
        <w:rPr>
          <w:sz w:val="24"/>
          <w:szCs w:val="24"/>
        </w:rPr>
        <w:t>selalu</w:t>
      </w:r>
      <w:proofErr w:type="spellEnd"/>
      <w:r w:rsidR="00923CC8">
        <w:rPr>
          <w:sz w:val="24"/>
          <w:szCs w:val="24"/>
        </w:rPr>
        <w:t xml:space="preserve"> </w:t>
      </w:r>
      <w:proofErr w:type="spellStart"/>
      <w:r w:rsidR="00923CC8">
        <w:rPr>
          <w:sz w:val="24"/>
          <w:szCs w:val="24"/>
        </w:rPr>
        <w:t>berada</w:t>
      </w:r>
      <w:proofErr w:type="spellEnd"/>
      <w:r w:rsidR="00923CC8">
        <w:rPr>
          <w:sz w:val="24"/>
          <w:szCs w:val="24"/>
        </w:rPr>
        <w:t xml:space="preserve"> pada </w:t>
      </w:r>
      <w:proofErr w:type="spellStart"/>
      <w:r w:rsidR="00923CC8">
        <w:rPr>
          <w:sz w:val="24"/>
          <w:szCs w:val="24"/>
        </w:rPr>
        <w:t>batas</w:t>
      </w:r>
      <w:proofErr w:type="spellEnd"/>
      <w:r w:rsidR="00923CC8">
        <w:rPr>
          <w:sz w:val="24"/>
          <w:szCs w:val="24"/>
        </w:rPr>
        <w:t xml:space="preserve"> yang optimal </w:t>
      </w:r>
      <w:proofErr w:type="spellStart"/>
      <w:r w:rsidR="00923CC8">
        <w:rPr>
          <w:sz w:val="24"/>
          <w:szCs w:val="24"/>
        </w:rPr>
        <w:t>karena</w:t>
      </w:r>
      <w:proofErr w:type="spellEnd"/>
      <w:r w:rsidR="00923CC8">
        <w:rPr>
          <w:sz w:val="24"/>
          <w:szCs w:val="24"/>
        </w:rPr>
        <w:t xml:space="preserve"> </w:t>
      </w:r>
      <w:proofErr w:type="spellStart"/>
      <w:r w:rsidR="00923CC8">
        <w:rPr>
          <w:sz w:val="24"/>
          <w:szCs w:val="24"/>
        </w:rPr>
        <w:t>bantuan</w:t>
      </w:r>
      <w:proofErr w:type="spellEnd"/>
      <w:r w:rsidR="00923CC8">
        <w:rPr>
          <w:sz w:val="24"/>
          <w:szCs w:val="24"/>
        </w:rPr>
        <w:t xml:space="preserve"> </w:t>
      </w:r>
      <w:proofErr w:type="spellStart"/>
      <w:r w:rsidR="00923CC8">
        <w:rPr>
          <w:sz w:val="24"/>
          <w:szCs w:val="24"/>
        </w:rPr>
        <w:t>dari</w:t>
      </w:r>
      <w:proofErr w:type="spellEnd"/>
      <w:r w:rsidR="00923CC8">
        <w:rPr>
          <w:sz w:val="24"/>
          <w:szCs w:val="24"/>
        </w:rPr>
        <w:t xml:space="preserve"> </w:t>
      </w:r>
      <w:proofErr w:type="spellStart"/>
      <w:r w:rsidR="00D455DA">
        <w:rPr>
          <w:sz w:val="24"/>
          <w:szCs w:val="24"/>
        </w:rPr>
        <w:t>penggunaan</w:t>
      </w:r>
      <w:proofErr w:type="spellEnd"/>
      <w:r w:rsidR="00D455DA">
        <w:rPr>
          <w:sz w:val="24"/>
          <w:szCs w:val="24"/>
        </w:rPr>
        <w:t xml:space="preserve"> </w:t>
      </w:r>
      <w:proofErr w:type="spellStart"/>
      <w:r w:rsidR="00D455DA">
        <w:rPr>
          <w:sz w:val="24"/>
          <w:szCs w:val="24"/>
        </w:rPr>
        <w:t>kincir</w:t>
      </w:r>
      <w:proofErr w:type="spellEnd"/>
      <w:r w:rsidR="00DB7E05">
        <w:rPr>
          <w:sz w:val="24"/>
          <w:szCs w:val="24"/>
        </w:rPr>
        <w:t xml:space="preserve"> </w:t>
      </w:r>
      <w:proofErr w:type="spellStart"/>
      <w:r w:rsidR="00DB7E05">
        <w:rPr>
          <w:sz w:val="24"/>
          <w:szCs w:val="24"/>
        </w:rPr>
        <w:t>sehingga</w:t>
      </w:r>
      <w:proofErr w:type="spellEnd"/>
      <w:r w:rsidR="00DB7E05">
        <w:rPr>
          <w:sz w:val="24"/>
          <w:szCs w:val="24"/>
        </w:rPr>
        <w:t xml:space="preserve"> </w:t>
      </w:r>
      <w:proofErr w:type="spellStart"/>
      <w:r w:rsidR="00DB7E05">
        <w:rPr>
          <w:sz w:val="24"/>
          <w:szCs w:val="24"/>
        </w:rPr>
        <w:t>membuat</w:t>
      </w:r>
      <w:proofErr w:type="spellEnd"/>
      <w:r w:rsidR="00DB7E05">
        <w:rPr>
          <w:sz w:val="24"/>
          <w:szCs w:val="24"/>
        </w:rPr>
        <w:t xml:space="preserve"> </w:t>
      </w:r>
      <w:proofErr w:type="spellStart"/>
      <w:r w:rsidR="00DB7E05">
        <w:rPr>
          <w:sz w:val="24"/>
          <w:szCs w:val="24"/>
        </w:rPr>
        <w:t>kebutuhan</w:t>
      </w:r>
      <w:proofErr w:type="spellEnd"/>
      <w:r w:rsidR="00DB7E05">
        <w:rPr>
          <w:sz w:val="24"/>
          <w:szCs w:val="24"/>
        </w:rPr>
        <w:t xml:space="preserve"> </w:t>
      </w:r>
      <w:proofErr w:type="spellStart"/>
      <w:r w:rsidR="00DB7E05">
        <w:rPr>
          <w:sz w:val="24"/>
          <w:szCs w:val="24"/>
        </w:rPr>
        <w:t>oksigen</w:t>
      </w:r>
      <w:proofErr w:type="spellEnd"/>
      <w:r w:rsidR="00DB7E05">
        <w:rPr>
          <w:sz w:val="24"/>
          <w:szCs w:val="24"/>
        </w:rPr>
        <w:t xml:space="preserve"> </w:t>
      </w:r>
      <w:proofErr w:type="spellStart"/>
      <w:r w:rsidR="00DB7E05">
        <w:rPr>
          <w:sz w:val="24"/>
          <w:szCs w:val="24"/>
        </w:rPr>
        <w:t>dari</w:t>
      </w:r>
      <w:proofErr w:type="spellEnd"/>
      <w:r w:rsidR="00DB7E05">
        <w:rPr>
          <w:sz w:val="24"/>
          <w:szCs w:val="24"/>
        </w:rPr>
        <w:t xml:space="preserve"> biota </w:t>
      </w:r>
      <w:proofErr w:type="spellStart"/>
      <w:r w:rsidR="00DB7E05">
        <w:rPr>
          <w:sz w:val="24"/>
          <w:szCs w:val="24"/>
        </w:rPr>
        <w:t>budidaya</w:t>
      </w:r>
      <w:proofErr w:type="spellEnd"/>
      <w:r w:rsidR="00DB7E05">
        <w:rPr>
          <w:sz w:val="24"/>
          <w:szCs w:val="24"/>
        </w:rPr>
        <w:t xml:space="preserve"> </w:t>
      </w:r>
      <w:proofErr w:type="spellStart"/>
      <w:r w:rsidR="00DB7E05">
        <w:rPr>
          <w:sz w:val="24"/>
          <w:szCs w:val="24"/>
        </w:rPr>
        <w:t>maupun</w:t>
      </w:r>
      <w:proofErr w:type="spellEnd"/>
      <w:r w:rsidR="00DB7E05">
        <w:rPr>
          <w:sz w:val="24"/>
          <w:szCs w:val="24"/>
        </w:rPr>
        <w:t xml:space="preserve"> </w:t>
      </w:r>
      <w:proofErr w:type="spellStart"/>
      <w:r w:rsidR="00DB7E05">
        <w:rPr>
          <w:sz w:val="24"/>
          <w:szCs w:val="24"/>
        </w:rPr>
        <w:t>organisme</w:t>
      </w:r>
      <w:proofErr w:type="spellEnd"/>
      <w:r w:rsidR="00DB7E05">
        <w:rPr>
          <w:sz w:val="24"/>
          <w:szCs w:val="24"/>
        </w:rPr>
        <w:t xml:space="preserve"> lain </w:t>
      </w:r>
      <w:proofErr w:type="spellStart"/>
      <w:r w:rsidR="00DB7E05">
        <w:rPr>
          <w:sz w:val="24"/>
          <w:szCs w:val="24"/>
        </w:rPr>
        <w:t>seperti</w:t>
      </w:r>
      <w:proofErr w:type="spellEnd"/>
      <w:r w:rsidR="00DB7E05">
        <w:rPr>
          <w:sz w:val="24"/>
          <w:szCs w:val="24"/>
        </w:rPr>
        <w:t xml:space="preserve"> plankton </w:t>
      </w:r>
      <w:proofErr w:type="spellStart"/>
      <w:r w:rsidR="00DB7E05">
        <w:rPr>
          <w:sz w:val="24"/>
          <w:szCs w:val="24"/>
        </w:rPr>
        <w:t>dapat</w:t>
      </w:r>
      <w:proofErr w:type="spellEnd"/>
      <w:r w:rsidR="00DB7E05">
        <w:rPr>
          <w:sz w:val="24"/>
          <w:szCs w:val="24"/>
        </w:rPr>
        <w:t xml:space="preserve"> </w:t>
      </w:r>
      <w:proofErr w:type="spellStart"/>
      <w:r w:rsidR="00DB7E05">
        <w:rPr>
          <w:sz w:val="24"/>
          <w:szCs w:val="24"/>
        </w:rPr>
        <w:t>terpenuhi</w:t>
      </w:r>
      <w:proofErr w:type="spellEnd"/>
      <w:r w:rsidR="00DB7E05">
        <w:rPr>
          <w:sz w:val="24"/>
          <w:szCs w:val="24"/>
        </w:rPr>
        <w:t xml:space="preserve"> </w:t>
      </w:r>
      <w:proofErr w:type="spellStart"/>
      <w:r w:rsidR="00DB7E05">
        <w:rPr>
          <w:sz w:val="24"/>
          <w:szCs w:val="24"/>
        </w:rPr>
        <w:t>sehingga</w:t>
      </w:r>
      <w:proofErr w:type="spellEnd"/>
      <w:r w:rsidR="00DB7E05">
        <w:rPr>
          <w:sz w:val="24"/>
          <w:szCs w:val="24"/>
        </w:rPr>
        <w:t xml:space="preserve"> </w:t>
      </w:r>
      <w:proofErr w:type="spellStart"/>
      <w:r w:rsidR="00DB7E05">
        <w:rPr>
          <w:sz w:val="24"/>
          <w:szCs w:val="24"/>
        </w:rPr>
        <w:t>dapat</w:t>
      </w:r>
      <w:proofErr w:type="spellEnd"/>
      <w:r w:rsidR="00DB7E05">
        <w:rPr>
          <w:sz w:val="24"/>
          <w:szCs w:val="24"/>
        </w:rPr>
        <w:t xml:space="preserve"> </w:t>
      </w:r>
      <w:proofErr w:type="spellStart"/>
      <w:r w:rsidR="00DB7E05">
        <w:rPr>
          <w:sz w:val="24"/>
          <w:szCs w:val="24"/>
        </w:rPr>
        <w:t>tumbuh</w:t>
      </w:r>
      <w:proofErr w:type="spellEnd"/>
      <w:r w:rsidR="00DB7E05">
        <w:rPr>
          <w:sz w:val="24"/>
          <w:szCs w:val="24"/>
        </w:rPr>
        <w:t xml:space="preserve"> </w:t>
      </w:r>
      <w:proofErr w:type="spellStart"/>
      <w:r w:rsidR="00DB7E05">
        <w:rPr>
          <w:sz w:val="24"/>
          <w:szCs w:val="24"/>
        </w:rPr>
        <w:t>dengan</w:t>
      </w:r>
      <w:proofErr w:type="spellEnd"/>
      <w:r w:rsidR="00DB7E05">
        <w:rPr>
          <w:sz w:val="24"/>
          <w:szCs w:val="24"/>
        </w:rPr>
        <w:t xml:space="preserve"> </w:t>
      </w:r>
      <w:proofErr w:type="spellStart"/>
      <w:r w:rsidR="00DB7E05">
        <w:rPr>
          <w:sz w:val="24"/>
          <w:szCs w:val="24"/>
        </w:rPr>
        <w:t>baik</w:t>
      </w:r>
      <w:proofErr w:type="spellEnd"/>
      <w:r w:rsidR="00DB7E05">
        <w:rPr>
          <w:sz w:val="24"/>
          <w:szCs w:val="24"/>
        </w:rPr>
        <w:t>.</w:t>
      </w:r>
      <w:r w:rsidR="004A29E7">
        <w:rPr>
          <w:sz w:val="24"/>
          <w:szCs w:val="24"/>
        </w:rPr>
        <w:t xml:space="preserve"> </w:t>
      </w:r>
      <w:proofErr w:type="spellStart"/>
      <w:r w:rsidR="00DB7E05">
        <w:rPr>
          <w:sz w:val="24"/>
          <w:szCs w:val="24"/>
        </w:rPr>
        <w:t>Sudinno</w:t>
      </w:r>
      <w:proofErr w:type="spellEnd"/>
      <w:r w:rsidR="00DB7E05">
        <w:rPr>
          <w:sz w:val="24"/>
          <w:szCs w:val="24"/>
        </w:rPr>
        <w:t xml:space="preserve"> </w:t>
      </w:r>
      <w:proofErr w:type="spellStart"/>
      <w:r w:rsidR="00DB7E05">
        <w:rPr>
          <w:sz w:val="24"/>
          <w:szCs w:val="24"/>
        </w:rPr>
        <w:t>dkk</w:t>
      </w:r>
      <w:proofErr w:type="spellEnd"/>
      <w:r w:rsidR="00DB7E05">
        <w:rPr>
          <w:sz w:val="24"/>
          <w:szCs w:val="24"/>
        </w:rPr>
        <w:t xml:space="preserve">. (2018) </w:t>
      </w:r>
      <w:proofErr w:type="spellStart"/>
      <w:r w:rsidR="00DB7E05">
        <w:rPr>
          <w:sz w:val="24"/>
          <w:szCs w:val="24"/>
        </w:rPr>
        <w:t>menyebutkan</w:t>
      </w:r>
      <w:proofErr w:type="spellEnd"/>
      <w:r w:rsidR="00DB7E05">
        <w:rPr>
          <w:sz w:val="24"/>
          <w:szCs w:val="24"/>
        </w:rPr>
        <w:t xml:space="preserve"> </w:t>
      </w:r>
      <w:proofErr w:type="spellStart"/>
      <w:r w:rsidR="00DB7E05">
        <w:rPr>
          <w:sz w:val="24"/>
          <w:szCs w:val="24"/>
        </w:rPr>
        <w:t>bahwa</w:t>
      </w:r>
      <w:proofErr w:type="spellEnd"/>
      <w:r w:rsidR="00DB7E05">
        <w:rPr>
          <w:sz w:val="24"/>
          <w:szCs w:val="24"/>
        </w:rPr>
        <w:t xml:space="preserve"> plankton </w:t>
      </w:r>
      <w:proofErr w:type="spellStart"/>
      <w:r w:rsidR="00DB7E05">
        <w:rPr>
          <w:sz w:val="24"/>
          <w:szCs w:val="24"/>
        </w:rPr>
        <w:t>dapat</w:t>
      </w:r>
      <w:proofErr w:type="spellEnd"/>
      <w:r w:rsidR="00DB7E05">
        <w:rPr>
          <w:sz w:val="24"/>
          <w:szCs w:val="24"/>
        </w:rPr>
        <w:t xml:space="preserve"> </w:t>
      </w:r>
      <w:proofErr w:type="spellStart"/>
      <w:r w:rsidR="00DB7E05">
        <w:rPr>
          <w:sz w:val="24"/>
          <w:szCs w:val="24"/>
        </w:rPr>
        <w:t>hidup</w:t>
      </w:r>
      <w:proofErr w:type="spellEnd"/>
      <w:r w:rsidR="00DB7E05">
        <w:rPr>
          <w:sz w:val="24"/>
          <w:szCs w:val="24"/>
        </w:rPr>
        <w:t xml:space="preserve"> </w:t>
      </w:r>
      <w:proofErr w:type="spellStart"/>
      <w:r w:rsidR="00DB7E05">
        <w:rPr>
          <w:sz w:val="24"/>
          <w:szCs w:val="24"/>
        </w:rPr>
        <w:t>dengan</w:t>
      </w:r>
      <w:proofErr w:type="spellEnd"/>
      <w:r w:rsidR="00DB7E05">
        <w:rPr>
          <w:sz w:val="24"/>
          <w:szCs w:val="24"/>
        </w:rPr>
        <w:t xml:space="preserve"> </w:t>
      </w:r>
      <w:proofErr w:type="spellStart"/>
      <w:r w:rsidR="00DB7E05">
        <w:rPr>
          <w:sz w:val="24"/>
          <w:szCs w:val="24"/>
        </w:rPr>
        <w:t>baik</w:t>
      </w:r>
      <w:proofErr w:type="spellEnd"/>
      <w:r w:rsidR="00DB7E05">
        <w:rPr>
          <w:sz w:val="24"/>
          <w:szCs w:val="24"/>
        </w:rPr>
        <w:t xml:space="preserve"> pada </w:t>
      </w:r>
      <w:proofErr w:type="spellStart"/>
      <w:r w:rsidR="00DB7E05">
        <w:rPr>
          <w:sz w:val="24"/>
          <w:szCs w:val="24"/>
        </w:rPr>
        <w:t>konsentrasi</w:t>
      </w:r>
      <w:proofErr w:type="spellEnd"/>
      <w:r w:rsidR="00DB7E05">
        <w:rPr>
          <w:sz w:val="24"/>
          <w:szCs w:val="24"/>
        </w:rPr>
        <w:t xml:space="preserve"> </w:t>
      </w:r>
      <w:proofErr w:type="spellStart"/>
      <w:r w:rsidR="00DB7E05">
        <w:rPr>
          <w:sz w:val="24"/>
          <w:szCs w:val="24"/>
        </w:rPr>
        <w:t>oksigen</w:t>
      </w:r>
      <w:proofErr w:type="spellEnd"/>
      <w:r w:rsidR="00DB7E05">
        <w:rPr>
          <w:sz w:val="24"/>
          <w:szCs w:val="24"/>
        </w:rPr>
        <w:t xml:space="preserve"> </w:t>
      </w:r>
      <w:proofErr w:type="spellStart"/>
      <w:r w:rsidR="00DB7E05">
        <w:rPr>
          <w:sz w:val="24"/>
          <w:szCs w:val="24"/>
        </w:rPr>
        <w:t>terlarut</w:t>
      </w:r>
      <w:proofErr w:type="spellEnd"/>
      <w:r w:rsidR="00DB7E05">
        <w:rPr>
          <w:sz w:val="24"/>
          <w:szCs w:val="24"/>
        </w:rPr>
        <w:t xml:space="preserve"> </w:t>
      </w:r>
      <w:proofErr w:type="spellStart"/>
      <w:r w:rsidR="00DB7E05">
        <w:rPr>
          <w:sz w:val="24"/>
          <w:szCs w:val="24"/>
        </w:rPr>
        <w:t>lebih</w:t>
      </w:r>
      <w:proofErr w:type="spellEnd"/>
      <w:r w:rsidR="00DB7E05">
        <w:rPr>
          <w:sz w:val="24"/>
          <w:szCs w:val="24"/>
        </w:rPr>
        <w:t xml:space="preserve"> </w:t>
      </w:r>
      <w:proofErr w:type="spellStart"/>
      <w:r w:rsidR="00DB7E05">
        <w:rPr>
          <w:sz w:val="24"/>
          <w:szCs w:val="24"/>
        </w:rPr>
        <w:t>dari</w:t>
      </w:r>
      <w:proofErr w:type="spellEnd"/>
      <w:r w:rsidR="00DB7E05">
        <w:rPr>
          <w:sz w:val="24"/>
          <w:szCs w:val="24"/>
        </w:rPr>
        <w:t xml:space="preserve"> 3 mg/L. </w:t>
      </w:r>
    </w:p>
    <w:p w14:paraId="09709CD0" w14:textId="3B834CD8" w:rsidR="00D42753" w:rsidRPr="00FC0612" w:rsidRDefault="00D42753" w:rsidP="00353908">
      <w:pPr>
        <w:spacing w:line="480" w:lineRule="auto"/>
        <w:jc w:val="both"/>
        <w:rPr>
          <w:sz w:val="24"/>
          <w:szCs w:val="24"/>
        </w:rPr>
      </w:pPr>
      <w:r>
        <w:rPr>
          <w:sz w:val="24"/>
          <w:szCs w:val="24"/>
        </w:rPr>
        <w:tab/>
        <w:t xml:space="preserve">Data </w:t>
      </w:r>
      <w:proofErr w:type="spellStart"/>
      <w:r w:rsidR="00365DAD">
        <w:rPr>
          <w:sz w:val="24"/>
          <w:szCs w:val="24"/>
        </w:rPr>
        <w:t>hasil</w:t>
      </w:r>
      <w:proofErr w:type="spellEnd"/>
      <w:r w:rsidR="00365DAD">
        <w:rPr>
          <w:sz w:val="24"/>
          <w:szCs w:val="24"/>
        </w:rPr>
        <w:t xml:space="preserve"> </w:t>
      </w:r>
      <w:proofErr w:type="spellStart"/>
      <w:r w:rsidR="00365DAD">
        <w:rPr>
          <w:sz w:val="24"/>
          <w:szCs w:val="24"/>
        </w:rPr>
        <w:t>pengamatan</w:t>
      </w:r>
      <w:proofErr w:type="spellEnd"/>
      <w:r w:rsidR="00365DAD">
        <w:rPr>
          <w:sz w:val="24"/>
          <w:szCs w:val="24"/>
        </w:rPr>
        <w:t xml:space="preserve"> </w:t>
      </w:r>
      <w:proofErr w:type="spellStart"/>
      <w:r w:rsidR="00365DAD">
        <w:rPr>
          <w:sz w:val="24"/>
          <w:szCs w:val="24"/>
        </w:rPr>
        <w:t>menunjukkan</w:t>
      </w:r>
      <w:proofErr w:type="spellEnd"/>
      <w:r w:rsidR="00365DAD">
        <w:rPr>
          <w:sz w:val="24"/>
          <w:szCs w:val="24"/>
        </w:rPr>
        <w:t xml:space="preserve"> </w:t>
      </w:r>
      <w:proofErr w:type="spellStart"/>
      <w:r w:rsidR="00365DAD">
        <w:rPr>
          <w:sz w:val="24"/>
          <w:szCs w:val="24"/>
        </w:rPr>
        <w:t>bahwa</w:t>
      </w:r>
      <w:proofErr w:type="spellEnd"/>
      <w:r w:rsidR="00365DAD">
        <w:rPr>
          <w:sz w:val="24"/>
          <w:szCs w:val="24"/>
        </w:rPr>
        <w:t xml:space="preserve"> </w:t>
      </w:r>
      <w:proofErr w:type="spellStart"/>
      <w:r w:rsidR="00365DAD">
        <w:rPr>
          <w:sz w:val="24"/>
          <w:szCs w:val="24"/>
        </w:rPr>
        <w:t>fitoplankton</w:t>
      </w:r>
      <w:proofErr w:type="spellEnd"/>
      <w:r w:rsidR="00365DAD">
        <w:rPr>
          <w:sz w:val="24"/>
          <w:szCs w:val="24"/>
        </w:rPr>
        <w:t xml:space="preserve"> </w:t>
      </w:r>
      <w:proofErr w:type="spellStart"/>
      <w:r w:rsidR="00365DAD">
        <w:rPr>
          <w:sz w:val="24"/>
          <w:szCs w:val="24"/>
        </w:rPr>
        <w:t>jenis</w:t>
      </w:r>
      <w:proofErr w:type="spellEnd"/>
      <w:r w:rsidR="00365DAD">
        <w:rPr>
          <w:sz w:val="24"/>
          <w:szCs w:val="24"/>
        </w:rPr>
        <w:t xml:space="preserve"> </w:t>
      </w:r>
      <w:proofErr w:type="gramStart"/>
      <w:r w:rsidR="006F5AFE" w:rsidRPr="00355749">
        <w:rPr>
          <w:i/>
          <w:iCs/>
          <w:sz w:val="24"/>
          <w:szCs w:val="24"/>
        </w:rPr>
        <w:t>Green</w:t>
      </w:r>
      <w:proofErr w:type="gramEnd"/>
      <w:r w:rsidR="006F5AFE" w:rsidRPr="00355749">
        <w:rPr>
          <w:i/>
          <w:iCs/>
          <w:sz w:val="24"/>
          <w:szCs w:val="24"/>
        </w:rPr>
        <w:t xml:space="preserve"> </w:t>
      </w:r>
      <w:r w:rsidR="00E672AD" w:rsidRPr="00355749">
        <w:rPr>
          <w:i/>
          <w:iCs/>
          <w:sz w:val="24"/>
          <w:szCs w:val="24"/>
        </w:rPr>
        <w:t>a</w:t>
      </w:r>
      <w:r w:rsidR="006F5AFE" w:rsidRPr="00355749">
        <w:rPr>
          <w:i/>
          <w:iCs/>
          <w:sz w:val="24"/>
          <w:szCs w:val="24"/>
        </w:rPr>
        <w:t>lgae</w:t>
      </w:r>
      <w:r w:rsidR="006F5AFE">
        <w:rPr>
          <w:sz w:val="24"/>
          <w:szCs w:val="24"/>
        </w:rPr>
        <w:t xml:space="preserve"> </w:t>
      </w:r>
      <w:proofErr w:type="spellStart"/>
      <w:r w:rsidR="006F5AFE">
        <w:rPr>
          <w:sz w:val="24"/>
          <w:szCs w:val="24"/>
        </w:rPr>
        <w:t>m</w:t>
      </w:r>
      <w:r w:rsidR="00365DAD">
        <w:rPr>
          <w:sz w:val="24"/>
          <w:szCs w:val="24"/>
        </w:rPr>
        <w:t>erupakan</w:t>
      </w:r>
      <w:proofErr w:type="spellEnd"/>
      <w:r w:rsidR="00365DAD">
        <w:rPr>
          <w:sz w:val="24"/>
          <w:szCs w:val="24"/>
        </w:rPr>
        <w:t xml:space="preserve"> </w:t>
      </w:r>
      <w:proofErr w:type="spellStart"/>
      <w:r w:rsidR="00365DAD">
        <w:rPr>
          <w:sz w:val="24"/>
          <w:szCs w:val="24"/>
        </w:rPr>
        <w:t>jenis</w:t>
      </w:r>
      <w:proofErr w:type="spellEnd"/>
      <w:r w:rsidR="00365DAD">
        <w:rPr>
          <w:sz w:val="24"/>
          <w:szCs w:val="24"/>
        </w:rPr>
        <w:t xml:space="preserve"> yang </w:t>
      </w:r>
      <w:proofErr w:type="spellStart"/>
      <w:r w:rsidR="00365DAD">
        <w:rPr>
          <w:sz w:val="24"/>
          <w:szCs w:val="24"/>
        </w:rPr>
        <w:t>yang</w:t>
      </w:r>
      <w:proofErr w:type="spellEnd"/>
      <w:r w:rsidR="00365DAD">
        <w:rPr>
          <w:sz w:val="24"/>
          <w:szCs w:val="24"/>
        </w:rPr>
        <w:t xml:space="preserve"> </w:t>
      </w:r>
      <w:proofErr w:type="spellStart"/>
      <w:r w:rsidR="00365DAD">
        <w:rPr>
          <w:sz w:val="24"/>
          <w:szCs w:val="24"/>
        </w:rPr>
        <w:t>terbanyak</w:t>
      </w:r>
      <w:proofErr w:type="spellEnd"/>
      <w:r w:rsidR="00365DAD">
        <w:rPr>
          <w:sz w:val="24"/>
          <w:szCs w:val="24"/>
        </w:rPr>
        <w:t xml:space="preserve"> </w:t>
      </w:r>
      <w:proofErr w:type="spellStart"/>
      <w:r w:rsidR="00365DAD">
        <w:rPr>
          <w:sz w:val="24"/>
          <w:szCs w:val="24"/>
        </w:rPr>
        <w:t>ditemukan</w:t>
      </w:r>
      <w:proofErr w:type="spellEnd"/>
      <w:r w:rsidR="00365DAD">
        <w:rPr>
          <w:sz w:val="24"/>
          <w:szCs w:val="24"/>
        </w:rPr>
        <w:t xml:space="preserve"> </w:t>
      </w:r>
      <w:proofErr w:type="spellStart"/>
      <w:r w:rsidR="00365DAD">
        <w:rPr>
          <w:sz w:val="24"/>
          <w:szCs w:val="24"/>
        </w:rPr>
        <w:t>dalam</w:t>
      </w:r>
      <w:proofErr w:type="spellEnd"/>
      <w:r w:rsidR="00365DAD">
        <w:rPr>
          <w:sz w:val="24"/>
          <w:szCs w:val="24"/>
        </w:rPr>
        <w:t xml:space="preserve"> </w:t>
      </w:r>
      <w:proofErr w:type="spellStart"/>
      <w:r w:rsidR="00365DAD">
        <w:rPr>
          <w:sz w:val="24"/>
          <w:szCs w:val="24"/>
        </w:rPr>
        <w:t>kolam</w:t>
      </w:r>
      <w:proofErr w:type="spellEnd"/>
      <w:r w:rsidR="00365DAD">
        <w:rPr>
          <w:sz w:val="24"/>
          <w:szCs w:val="24"/>
        </w:rPr>
        <w:t xml:space="preserve">. </w:t>
      </w:r>
      <w:proofErr w:type="spellStart"/>
      <w:r w:rsidR="00441F96">
        <w:rPr>
          <w:sz w:val="24"/>
          <w:szCs w:val="24"/>
        </w:rPr>
        <w:t>Keberadaan</w:t>
      </w:r>
      <w:proofErr w:type="spellEnd"/>
      <w:r w:rsidR="00E15AA4">
        <w:rPr>
          <w:sz w:val="24"/>
          <w:szCs w:val="24"/>
        </w:rPr>
        <w:t xml:space="preserve"> </w:t>
      </w:r>
      <w:proofErr w:type="spellStart"/>
      <w:r w:rsidR="00E15AA4">
        <w:rPr>
          <w:sz w:val="24"/>
          <w:szCs w:val="24"/>
        </w:rPr>
        <w:t>jenis</w:t>
      </w:r>
      <w:proofErr w:type="spellEnd"/>
      <w:r w:rsidR="00E15AA4">
        <w:rPr>
          <w:sz w:val="24"/>
          <w:szCs w:val="24"/>
        </w:rPr>
        <w:t xml:space="preserve"> </w:t>
      </w:r>
      <w:proofErr w:type="spellStart"/>
      <w:r w:rsidR="00E15AA4">
        <w:rPr>
          <w:sz w:val="24"/>
          <w:szCs w:val="24"/>
        </w:rPr>
        <w:t>ini</w:t>
      </w:r>
      <w:proofErr w:type="spellEnd"/>
      <w:r w:rsidR="00E15AA4">
        <w:rPr>
          <w:sz w:val="24"/>
          <w:szCs w:val="24"/>
        </w:rPr>
        <w:t xml:space="preserve"> yang</w:t>
      </w:r>
      <w:r w:rsidR="00441F96">
        <w:rPr>
          <w:sz w:val="24"/>
          <w:szCs w:val="24"/>
        </w:rPr>
        <w:t xml:space="preserve"> </w:t>
      </w:r>
      <w:proofErr w:type="spellStart"/>
      <w:r w:rsidR="00441F96">
        <w:rPr>
          <w:sz w:val="24"/>
          <w:szCs w:val="24"/>
        </w:rPr>
        <w:t>cukup</w:t>
      </w:r>
      <w:proofErr w:type="spellEnd"/>
      <w:r w:rsidR="00441F96">
        <w:rPr>
          <w:sz w:val="24"/>
          <w:szCs w:val="24"/>
        </w:rPr>
        <w:t xml:space="preserve"> </w:t>
      </w:r>
      <w:proofErr w:type="spellStart"/>
      <w:r w:rsidR="00441F96">
        <w:rPr>
          <w:sz w:val="24"/>
          <w:szCs w:val="24"/>
        </w:rPr>
        <w:t>banyak</w:t>
      </w:r>
      <w:proofErr w:type="spellEnd"/>
      <w:r w:rsidR="00441F96">
        <w:rPr>
          <w:sz w:val="24"/>
          <w:szCs w:val="24"/>
        </w:rPr>
        <w:t xml:space="preserve"> </w:t>
      </w:r>
      <w:proofErr w:type="spellStart"/>
      <w:r w:rsidR="00441F96">
        <w:rPr>
          <w:sz w:val="24"/>
          <w:szCs w:val="24"/>
        </w:rPr>
        <w:t>diduga</w:t>
      </w:r>
      <w:proofErr w:type="spellEnd"/>
      <w:r w:rsidR="00441F96">
        <w:rPr>
          <w:sz w:val="24"/>
          <w:szCs w:val="24"/>
        </w:rPr>
        <w:t xml:space="preserve"> </w:t>
      </w:r>
      <w:proofErr w:type="spellStart"/>
      <w:r w:rsidR="00441F96">
        <w:rPr>
          <w:sz w:val="24"/>
          <w:szCs w:val="24"/>
        </w:rPr>
        <w:t>disebabkan</w:t>
      </w:r>
      <w:proofErr w:type="spellEnd"/>
      <w:r w:rsidR="00441F96">
        <w:rPr>
          <w:sz w:val="24"/>
          <w:szCs w:val="24"/>
        </w:rPr>
        <w:t xml:space="preserve"> oleh </w:t>
      </w:r>
      <w:proofErr w:type="spellStart"/>
      <w:r w:rsidR="00441F96">
        <w:rPr>
          <w:sz w:val="24"/>
          <w:szCs w:val="24"/>
        </w:rPr>
        <w:t>kondisi</w:t>
      </w:r>
      <w:proofErr w:type="spellEnd"/>
      <w:r w:rsidR="00441F96">
        <w:rPr>
          <w:sz w:val="24"/>
          <w:szCs w:val="24"/>
        </w:rPr>
        <w:t xml:space="preserve"> </w:t>
      </w:r>
      <w:proofErr w:type="spellStart"/>
      <w:r w:rsidR="00441F96">
        <w:rPr>
          <w:sz w:val="24"/>
          <w:szCs w:val="24"/>
        </w:rPr>
        <w:t>lingkungan</w:t>
      </w:r>
      <w:proofErr w:type="spellEnd"/>
      <w:r w:rsidR="00441F96">
        <w:rPr>
          <w:sz w:val="24"/>
          <w:szCs w:val="24"/>
        </w:rPr>
        <w:t xml:space="preserve"> </w:t>
      </w:r>
      <w:proofErr w:type="spellStart"/>
      <w:r w:rsidR="00441F96">
        <w:rPr>
          <w:sz w:val="24"/>
          <w:szCs w:val="24"/>
        </w:rPr>
        <w:t>terutama</w:t>
      </w:r>
      <w:proofErr w:type="spellEnd"/>
      <w:r w:rsidR="00441F96">
        <w:rPr>
          <w:sz w:val="24"/>
          <w:szCs w:val="24"/>
        </w:rPr>
        <w:t xml:space="preserve"> </w:t>
      </w:r>
      <w:proofErr w:type="spellStart"/>
      <w:r w:rsidR="00441F96">
        <w:rPr>
          <w:sz w:val="24"/>
          <w:szCs w:val="24"/>
        </w:rPr>
        <w:t>kualitas</w:t>
      </w:r>
      <w:proofErr w:type="spellEnd"/>
      <w:r w:rsidR="00441F96">
        <w:rPr>
          <w:sz w:val="24"/>
          <w:szCs w:val="24"/>
        </w:rPr>
        <w:t xml:space="preserve"> air </w:t>
      </w:r>
      <w:proofErr w:type="spellStart"/>
      <w:r w:rsidR="00441F96">
        <w:rPr>
          <w:sz w:val="24"/>
          <w:szCs w:val="24"/>
        </w:rPr>
        <w:t>kolam</w:t>
      </w:r>
      <w:proofErr w:type="spellEnd"/>
      <w:r w:rsidR="00441F96">
        <w:rPr>
          <w:sz w:val="24"/>
          <w:szCs w:val="24"/>
        </w:rPr>
        <w:t xml:space="preserve"> yang </w:t>
      </w:r>
      <w:proofErr w:type="spellStart"/>
      <w:r w:rsidR="00441F96">
        <w:rPr>
          <w:sz w:val="24"/>
          <w:szCs w:val="24"/>
        </w:rPr>
        <w:t>sesuai</w:t>
      </w:r>
      <w:proofErr w:type="spellEnd"/>
      <w:r w:rsidR="00441F96">
        <w:rPr>
          <w:sz w:val="24"/>
          <w:szCs w:val="24"/>
        </w:rPr>
        <w:t xml:space="preserve"> </w:t>
      </w:r>
      <w:proofErr w:type="spellStart"/>
      <w:r w:rsidR="00441F96">
        <w:rPr>
          <w:sz w:val="24"/>
          <w:szCs w:val="24"/>
        </w:rPr>
        <w:t>dengan</w:t>
      </w:r>
      <w:proofErr w:type="spellEnd"/>
      <w:r w:rsidR="00441F96">
        <w:rPr>
          <w:sz w:val="24"/>
          <w:szCs w:val="24"/>
        </w:rPr>
        <w:t xml:space="preserve"> habitat </w:t>
      </w:r>
      <w:proofErr w:type="spellStart"/>
      <w:r w:rsidR="00441F96">
        <w:rPr>
          <w:sz w:val="24"/>
          <w:szCs w:val="24"/>
        </w:rPr>
        <w:t>hidupnya</w:t>
      </w:r>
      <w:proofErr w:type="spellEnd"/>
      <w:r w:rsidR="00441F96">
        <w:rPr>
          <w:sz w:val="24"/>
          <w:szCs w:val="24"/>
        </w:rPr>
        <w:t xml:space="preserve"> </w:t>
      </w:r>
      <w:proofErr w:type="spellStart"/>
      <w:r w:rsidR="00441F96">
        <w:rPr>
          <w:sz w:val="24"/>
          <w:szCs w:val="24"/>
        </w:rPr>
        <w:t>dibanding</w:t>
      </w:r>
      <w:proofErr w:type="spellEnd"/>
      <w:r w:rsidR="00441F96">
        <w:rPr>
          <w:sz w:val="24"/>
          <w:szCs w:val="24"/>
        </w:rPr>
        <w:t xml:space="preserve"> </w:t>
      </w:r>
      <w:proofErr w:type="spellStart"/>
      <w:r w:rsidR="00441F96">
        <w:rPr>
          <w:sz w:val="24"/>
          <w:szCs w:val="24"/>
        </w:rPr>
        <w:t>jenis</w:t>
      </w:r>
      <w:proofErr w:type="spellEnd"/>
      <w:r w:rsidR="00441F96">
        <w:rPr>
          <w:sz w:val="24"/>
          <w:szCs w:val="24"/>
        </w:rPr>
        <w:t xml:space="preserve"> </w:t>
      </w:r>
      <w:proofErr w:type="spellStart"/>
      <w:r w:rsidR="00441F96">
        <w:rPr>
          <w:sz w:val="24"/>
          <w:szCs w:val="24"/>
        </w:rPr>
        <w:t>lainnya</w:t>
      </w:r>
      <w:proofErr w:type="spellEnd"/>
      <w:r w:rsidR="00441F96">
        <w:rPr>
          <w:sz w:val="24"/>
          <w:szCs w:val="24"/>
        </w:rPr>
        <w:t xml:space="preserve">. Hal </w:t>
      </w:r>
      <w:proofErr w:type="spellStart"/>
      <w:r w:rsidR="00441F96">
        <w:rPr>
          <w:sz w:val="24"/>
          <w:szCs w:val="24"/>
        </w:rPr>
        <w:lastRenderedPageBreak/>
        <w:t>ini</w:t>
      </w:r>
      <w:proofErr w:type="spellEnd"/>
      <w:r w:rsidR="00441F96">
        <w:rPr>
          <w:sz w:val="24"/>
          <w:szCs w:val="24"/>
        </w:rPr>
        <w:t xml:space="preserve"> </w:t>
      </w:r>
      <w:proofErr w:type="spellStart"/>
      <w:r w:rsidR="00441F96">
        <w:rPr>
          <w:sz w:val="24"/>
          <w:szCs w:val="24"/>
        </w:rPr>
        <w:t>mempengaruhi</w:t>
      </w:r>
      <w:proofErr w:type="spellEnd"/>
      <w:r w:rsidR="00441F96">
        <w:rPr>
          <w:sz w:val="24"/>
          <w:szCs w:val="24"/>
        </w:rPr>
        <w:t xml:space="preserve"> </w:t>
      </w:r>
      <w:proofErr w:type="spellStart"/>
      <w:r w:rsidR="00441F96">
        <w:rPr>
          <w:sz w:val="24"/>
          <w:szCs w:val="24"/>
        </w:rPr>
        <w:t>warna</w:t>
      </w:r>
      <w:proofErr w:type="spellEnd"/>
      <w:r w:rsidR="00441F96">
        <w:rPr>
          <w:sz w:val="24"/>
          <w:szCs w:val="24"/>
        </w:rPr>
        <w:t xml:space="preserve"> air pada </w:t>
      </w:r>
      <w:proofErr w:type="spellStart"/>
      <w:r w:rsidR="00441F96">
        <w:rPr>
          <w:sz w:val="24"/>
          <w:szCs w:val="24"/>
        </w:rPr>
        <w:t>tambak</w:t>
      </w:r>
      <w:proofErr w:type="spellEnd"/>
      <w:r w:rsidR="00441F96">
        <w:rPr>
          <w:sz w:val="24"/>
          <w:szCs w:val="24"/>
        </w:rPr>
        <w:t xml:space="preserve"> yang </w:t>
      </w:r>
      <w:proofErr w:type="spellStart"/>
      <w:r w:rsidR="00441F96">
        <w:rPr>
          <w:sz w:val="24"/>
          <w:szCs w:val="24"/>
        </w:rPr>
        <w:t>cenderung</w:t>
      </w:r>
      <w:proofErr w:type="spellEnd"/>
      <w:r w:rsidR="00441F96">
        <w:rPr>
          <w:sz w:val="24"/>
          <w:szCs w:val="24"/>
        </w:rPr>
        <w:t xml:space="preserve"> </w:t>
      </w:r>
      <w:proofErr w:type="spellStart"/>
      <w:r w:rsidR="00441F96">
        <w:rPr>
          <w:sz w:val="24"/>
          <w:szCs w:val="24"/>
        </w:rPr>
        <w:t>hijau</w:t>
      </w:r>
      <w:proofErr w:type="spellEnd"/>
      <w:r w:rsidR="00441F96">
        <w:rPr>
          <w:sz w:val="24"/>
          <w:szCs w:val="24"/>
        </w:rPr>
        <w:t xml:space="preserve"> </w:t>
      </w:r>
      <w:proofErr w:type="spellStart"/>
      <w:r w:rsidR="00441F96">
        <w:rPr>
          <w:sz w:val="24"/>
          <w:szCs w:val="24"/>
        </w:rPr>
        <w:t>muda</w:t>
      </w:r>
      <w:proofErr w:type="spellEnd"/>
      <w:r w:rsidR="00441F96">
        <w:rPr>
          <w:sz w:val="24"/>
          <w:szCs w:val="24"/>
        </w:rPr>
        <w:t xml:space="preserve"> dan </w:t>
      </w:r>
      <w:proofErr w:type="spellStart"/>
      <w:r w:rsidR="00441F96">
        <w:rPr>
          <w:sz w:val="24"/>
          <w:szCs w:val="24"/>
        </w:rPr>
        <w:t>merupakan</w:t>
      </w:r>
      <w:proofErr w:type="spellEnd"/>
      <w:r w:rsidR="00441F96">
        <w:rPr>
          <w:sz w:val="24"/>
          <w:szCs w:val="24"/>
        </w:rPr>
        <w:t xml:space="preserve"> </w:t>
      </w:r>
      <w:proofErr w:type="spellStart"/>
      <w:r w:rsidR="00441F96">
        <w:rPr>
          <w:sz w:val="24"/>
          <w:szCs w:val="24"/>
        </w:rPr>
        <w:t>dasar</w:t>
      </w:r>
      <w:proofErr w:type="spellEnd"/>
      <w:r w:rsidR="00441F96">
        <w:rPr>
          <w:sz w:val="24"/>
          <w:szCs w:val="24"/>
        </w:rPr>
        <w:t xml:space="preserve"> </w:t>
      </w:r>
      <w:proofErr w:type="spellStart"/>
      <w:r w:rsidR="00441F96">
        <w:rPr>
          <w:sz w:val="24"/>
          <w:szCs w:val="24"/>
        </w:rPr>
        <w:t>sebagian</w:t>
      </w:r>
      <w:proofErr w:type="spellEnd"/>
      <w:r w:rsidR="00441F96">
        <w:rPr>
          <w:sz w:val="24"/>
          <w:szCs w:val="24"/>
        </w:rPr>
        <w:t xml:space="preserve"> </w:t>
      </w:r>
      <w:proofErr w:type="spellStart"/>
      <w:r w:rsidR="00441F96">
        <w:rPr>
          <w:sz w:val="24"/>
          <w:szCs w:val="24"/>
        </w:rPr>
        <w:t>jaring-jaring</w:t>
      </w:r>
      <w:proofErr w:type="spellEnd"/>
      <w:r w:rsidR="00441F96">
        <w:rPr>
          <w:sz w:val="24"/>
          <w:szCs w:val="24"/>
        </w:rPr>
        <w:t xml:space="preserve"> </w:t>
      </w:r>
      <w:proofErr w:type="spellStart"/>
      <w:r w:rsidR="00441F96">
        <w:rPr>
          <w:sz w:val="24"/>
          <w:szCs w:val="24"/>
        </w:rPr>
        <w:t>makanan</w:t>
      </w:r>
      <w:proofErr w:type="spellEnd"/>
      <w:r w:rsidR="00441F96">
        <w:rPr>
          <w:sz w:val="24"/>
          <w:szCs w:val="24"/>
        </w:rPr>
        <w:t xml:space="preserve"> di </w:t>
      </w:r>
      <w:proofErr w:type="spellStart"/>
      <w:r w:rsidR="00441F96">
        <w:rPr>
          <w:sz w:val="24"/>
          <w:szCs w:val="24"/>
        </w:rPr>
        <w:t>kolam</w:t>
      </w:r>
      <w:proofErr w:type="spellEnd"/>
      <w:r w:rsidR="00441F96">
        <w:rPr>
          <w:sz w:val="24"/>
          <w:szCs w:val="24"/>
        </w:rPr>
        <w:t xml:space="preserve">. </w:t>
      </w:r>
      <w:proofErr w:type="spellStart"/>
      <w:r w:rsidR="00E672AD" w:rsidRPr="00BB2827">
        <w:rPr>
          <w:sz w:val="24"/>
          <w:szCs w:val="24"/>
        </w:rPr>
        <w:t>Pernyataan</w:t>
      </w:r>
      <w:proofErr w:type="spellEnd"/>
      <w:r w:rsidR="00E672AD" w:rsidRPr="00BB2827">
        <w:rPr>
          <w:sz w:val="24"/>
          <w:szCs w:val="24"/>
        </w:rPr>
        <w:t xml:space="preserve"> </w:t>
      </w:r>
      <w:proofErr w:type="spellStart"/>
      <w:r w:rsidR="00E672AD" w:rsidRPr="00BB2827">
        <w:rPr>
          <w:sz w:val="24"/>
          <w:szCs w:val="24"/>
        </w:rPr>
        <w:t>ini</w:t>
      </w:r>
      <w:proofErr w:type="spellEnd"/>
      <w:r w:rsidR="00E672AD" w:rsidRPr="00BB2827">
        <w:rPr>
          <w:sz w:val="24"/>
          <w:szCs w:val="24"/>
          <w:lang w:val="id-ID"/>
        </w:rPr>
        <w:t xml:space="preserve"> </w:t>
      </w:r>
      <w:proofErr w:type="spellStart"/>
      <w:r w:rsidR="00E672AD" w:rsidRPr="00BB2827">
        <w:rPr>
          <w:sz w:val="24"/>
          <w:szCs w:val="24"/>
        </w:rPr>
        <w:t>sesuai</w:t>
      </w:r>
      <w:proofErr w:type="spellEnd"/>
      <w:r w:rsidR="00E672AD" w:rsidRPr="00BB2827">
        <w:rPr>
          <w:sz w:val="24"/>
          <w:szCs w:val="24"/>
        </w:rPr>
        <w:t xml:space="preserve"> </w:t>
      </w:r>
      <w:proofErr w:type="spellStart"/>
      <w:r w:rsidR="00E672AD" w:rsidRPr="00BB2827">
        <w:rPr>
          <w:sz w:val="24"/>
          <w:szCs w:val="24"/>
        </w:rPr>
        <w:t>dengan</w:t>
      </w:r>
      <w:proofErr w:type="spellEnd"/>
      <w:r w:rsidR="00E672AD">
        <w:rPr>
          <w:sz w:val="24"/>
          <w:szCs w:val="24"/>
        </w:rPr>
        <w:t xml:space="preserve"> </w:t>
      </w:r>
      <w:proofErr w:type="spellStart"/>
      <w:r w:rsidR="00E672AD">
        <w:rPr>
          <w:sz w:val="24"/>
          <w:szCs w:val="24"/>
        </w:rPr>
        <w:t>pernyataan</w:t>
      </w:r>
      <w:proofErr w:type="spellEnd"/>
      <w:r w:rsidR="00E672AD" w:rsidRPr="00BB2827">
        <w:rPr>
          <w:sz w:val="24"/>
          <w:szCs w:val="24"/>
        </w:rPr>
        <w:t xml:space="preserve"> </w:t>
      </w:r>
      <w:proofErr w:type="spellStart"/>
      <w:r w:rsidR="00E672AD" w:rsidRPr="0012107B">
        <w:rPr>
          <w:sz w:val="24"/>
          <w:szCs w:val="24"/>
        </w:rPr>
        <w:t>Farchan</w:t>
      </w:r>
      <w:proofErr w:type="spellEnd"/>
      <w:r w:rsidR="00E672AD" w:rsidRPr="0012107B">
        <w:rPr>
          <w:sz w:val="24"/>
          <w:szCs w:val="24"/>
        </w:rPr>
        <w:t xml:space="preserve"> (2006)</w:t>
      </w:r>
      <w:r w:rsidR="00E672AD" w:rsidRPr="00BB2827">
        <w:rPr>
          <w:sz w:val="24"/>
          <w:szCs w:val="24"/>
        </w:rPr>
        <w:t xml:space="preserve"> </w:t>
      </w:r>
      <w:proofErr w:type="spellStart"/>
      <w:r w:rsidR="00E672AD" w:rsidRPr="00BB2827">
        <w:rPr>
          <w:sz w:val="24"/>
          <w:szCs w:val="24"/>
        </w:rPr>
        <w:t>bahwa</w:t>
      </w:r>
      <w:proofErr w:type="spellEnd"/>
      <w:r w:rsidR="00E672AD" w:rsidRPr="00BB2827">
        <w:rPr>
          <w:sz w:val="24"/>
          <w:szCs w:val="24"/>
        </w:rPr>
        <w:t xml:space="preserve"> </w:t>
      </w:r>
      <w:proofErr w:type="spellStart"/>
      <w:r w:rsidR="00E672AD" w:rsidRPr="00BB2827">
        <w:rPr>
          <w:sz w:val="24"/>
          <w:szCs w:val="24"/>
        </w:rPr>
        <w:t>jenis</w:t>
      </w:r>
      <w:proofErr w:type="spellEnd"/>
      <w:r w:rsidR="00E672AD" w:rsidRPr="00BB2827">
        <w:rPr>
          <w:sz w:val="24"/>
          <w:szCs w:val="24"/>
        </w:rPr>
        <w:t xml:space="preserve"> plankton yang </w:t>
      </w:r>
      <w:proofErr w:type="spellStart"/>
      <w:r w:rsidR="00E672AD" w:rsidRPr="00BB2827">
        <w:rPr>
          <w:sz w:val="24"/>
          <w:szCs w:val="24"/>
        </w:rPr>
        <w:t>mendominasi</w:t>
      </w:r>
      <w:proofErr w:type="spellEnd"/>
      <w:r w:rsidR="00E672AD" w:rsidRPr="00BB2827">
        <w:rPr>
          <w:sz w:val="24"/>
          <w:szCs w:val="24"/>
        </w:rPr>
        <w:t xml:space="preserve"> </w:t>
      </w:r>
      <w:proofErr w:type="spellStart"/>
      <w:r w:rsidR="00E15AA4">
        <w:rPr>
          <w:sz w:val="24"/>
          <w:szCs w:val="24"/>
        </w:rPr>
        <w:t>kolam</w:t>
      </w:r>
      <w:proofErr w:type="spellEnd"/>
      <w:r w:rsidR="00E15AA4">
        <w:rPr>
          <w:sz w:val="24"/>
          <w:szCs w:val="24"/>
        </w:rPr>
        <w:t xml:space="preserve"> </w:t>
      </w:r>
      <w:proofErr w:type="spellStart"/>
      <w:r w:rsidR="00E15AA4">
        <w:rPr>
          <w:sz w:val="24"/>
          <w:szCs w:val="24"/>
        </w:rPr>
        <w:t>budidaya</w:t>
      </w:r>
      <w:proofErr w:type="spellEnd"/>
      <w:r w:rsidR="00E15AA4">
        <w:rPr>
          <w:sz w:val="24"/>
          <w:szCs w:val="24"/>
        </w:rPr>
        <w:t xml:space="preserve"> </w:t>
      </w:r>
      <w:proofErr w:type="spellStart"/>
      <w:r w:rsidR="00E15AA4">
        <w:rPr>
          <w:sz w:val="24"/>
          <w:szCs w:val="24"/>
        </w:rPr>
        <w:t>udang</w:t>
      </w:r>
      <w:proofErr w:type="spellEnd"/>
      <w:r w:rsidR="00E15AA4">
        <w:rPr>
          <w:sz w:val="24"/>
          <w:szCs w:val="24"/>
        </w:rPr>
        <w:t xml:space="preserve"> </w:t>
      </w:r>
      <w:proofErr w:type="spellStart"/>
      <w:r w:rsidR="00E672AD" w:rsidRPr="00BB2827">
        <w:rPr>
          <w:sz w:val="24"/>
          <w:szCs w:val="24"/>
        </w:rPr>
        <w:t>adalah</w:t>
      </w:r>
      <w:proofErr w:type="spellEnd"/>
      <w:r w:rsidR="00E672AD" w:rsidRPr="00BB2827">
        <w:rPr>
          <w:sz w:val="24"/>
          <w:szCs w:val="24"/>
        </w:rPr>
        <w:t xml:space="preserve"> </w:t>
      </w:r>
      <w:proofErr w:type="spellStart"/>
      <w:r w:rsidR="00E672AD" w:rsidRPr="00BB2827">
        <w:rPr>
          <w:sz w:val="24"/>
          <w:szCs w:val="24"/>
        </w:rPr>
        <w:t>golongan</w:t>
      </w:r>
      <w:proofErr w:type="spellEnd"/>
      <w:r w:rsidR="00E672AD" w:rsidRPr="00BB2827">
        <w:rPr>
          <w:sz w:val="24"/>
          <w:szCs w:val="24"/>
        </w:rPr>
        <w:t xml:space="preserve"> </w:t>
      </w:r>
      <w:proofErr w:type="gramStart"/>
      <w:r w:rsidR="00E672AD" w:rsidRPr="00BB2827">
        <w:rPr>
          <w:i/>
          <w:sz w:val="24"/>
          <w:szCs w:val="24"/>
        </w:rPr>
        <w:t>Green</w:t>
      </w:r>
      <w:proofErr w:type="gramEnd"/>
      <w:r w:rsidR="00E672AD" w:rsidRPr="00BB2827">
        <w:rPr>
          <w:i/>
          <w:sz w:val="24"/>
          <w:szCs w:val="24"/>
        </w:rPr>
        <w:t xml:space="preserve"> algae</w:t>
      </w:r>
      <w:r w:rsidR="00E672AD" w:rsidRPr="00BB2827">
        <w:rPr>
          <w:sz w:val="24"/>
          <w:szCs w:val="24"/>
        </w:rPr>
        <w:t xml:space="preserve"> pada </w:t>
      </w:r>
      <w:proofErr w:type="spellStart"/>
      <w:r w:rsidR="00E672AD" w:rsidRPr="00BB2827">
        <w:rPr>
          <w:sz w:val="24"/>
          <w:szCs w:val="24"/>
        </w:rPr>
        <w:t>posisi</w:t>
      </w:r>
      <w:proofErr w:type="spellEnd"/>
      <w:r w:rsidR="00E672AD" w:rsidRPr="00BB2827">
        <w:rPr>
          <w:sz w:val="24"/>
          <w:szCs w:val="24"/>
        </w:rPr>
        <w:t xml:space="preserve"> </w:t>
      </w:r>
      <w:proofErr w:type="spellStart"/>
      <w:r w:rsidR="00E672AD" w:rsidRPr="00BB2827">
        <w:rPr>
          <w:sz w:val="24"/>
          <w:szCs w:val="24"/>
        </w:rPr>
        <w:t>pertama</w:t>
      </w:r>
      <w:proofErr w:type="spellEnd"/>
      <w:r w:rsidR="00E672AD" w:rsidRPr="00BB2827">
        <w:rPr>
          <w:sz w:val="24"/>
          <w:szCs w:val="24"/>
        </w:rPr>
        <w:t xml:space="preserve"> dan </w:t>
      </w:r>
      <w:proofErr w:type="spellStart"/>
      <w:r w:rsidR="00E672AD" w:rsidRPr="00BB2827">
        <w:rPr>
          <w:i/>
          <w:sz w:val="24"/>
          <w:szCs w:val="24"/>
        </w:rPr>
        <w:t>Diatome</w:t>
      </w:r>
      <w:proofErr w:type="spellEnd"/>
      <w:r w:rsidR="00E672AD" w:rsidRPr="00BB2827">
        <w:rPr>
          <w:sz w:val="24"/>
          <w:szCs w:val="24"/>
        </w:rPr>
        <w:t xml:space="preserve"> pada </w:t>
      </w:r>
      <w:proofErr w:type="spellStart"/>
      <w:r w:rsidR="00E672AD" w:rsidRPr="00BB2827">
        <w:rPr>
          <w:sz w:val="24"/>
          <w:szCs w:val="24"/>
        </w:rPr>
        <w:t>posisi</w:t>
      </w:r>
      <w:proofErr w:type="spellEnd"/>
      <w:r w:rsidR="00E672AD" w:rsidRPr="00BB2827">
        <w:rPr>
          <w:sz w:val="24"/>
          <w:szCs w:val="24"/>
        </w:rPr>
        <w:t xml:space="preserve"> </w:t>
      </w:r>
      <w:proofErr w:type="spellStart"/>
      <w:r w:rsidR="00E672AD" w:rsidRPr="00BB2827">
        <w:rPr>
          <w:sz w:val="24"/>
          <w:szCs w:val="24"/>
        </w:rPr>
        <w:t>kedua</w:t>
      </w:r>
      <w:proofErr w:type="spellEnd"/>
      <w:r w:rsidR="00E672AD" w:rsidRPr="00BB2827">
        <w:rPr>
          <w:sz w:val="24"/>
          <w:szCs w:val="24"/>
        </w:rPr>
        <w:t>.</w:t>
      </w:r>
      <w:r w:rsidR="00E672AD">
        <w:rPr>
          <w:sz w:val="24"/>
          <w:szCs w:val="24"/>
        </w:rPr>
        <w:t xml:space="preserve"> </w:t>
      </w:r>
      <w:proofErr w:type="spellStart"/>
      <w:r w:rsidR="00E672AD">
        <w:rPr>
          <w:sz w:val="24"/>
          <w:szCs w:val="24"/>
        </w:rPr>
        <w:t>Meskipun</w:t>
      </w:r>
      <w:proofErr w:type="spellEnd"/>
      <w:r w:rsidR="00E672AD">
        <w:rPr>
          <w:sz w:val="24"/>
          <w:szCs w:val="24"/>
        </w:rPr>
        <w:t xml:space="preserve"> </w:t>
      </w:r>
      <w:proofErr w:type="spellStart"/>
      <w:r w:rsidR="00E672AD">
        <w:rPr>
          <w:sz w:val="24"/>
          <w:szCs w:val="24"/>
        </w:rPr>
        <w:t>secara</w:t>
      </w:r>
      <w:proofErr w:type="spellEnd"/>
      <w:r w:rsidR="00E672AD">
        <w:rPr>
          <w:sz w:val="24"/>
          <w:szCs w:val="24"/>
        </w:rPr>
        <w:t xml:space="preserve"> </w:t>
      </w:r>
      <w:proofErr w:type="spellStart"/>
      <w:r w:rsidR="00E672AD">
        <w:rPr>
          <w:sz w:val="24"/>
          <w:szCs w:val="24"/>
        </w:rPr>
        <w:t>mayoritas</w:t>
      </w:r>
      <w:proofErr w:type="spellEnd"/>
      <w:r w:rsidR="00E672AD">
        <w:rPr>
          <w:sz w:val="24"/>
          <w:szCs w:val="24"/>
        </w:rPr>
        <w:t xml:space="preserve"> plankton </w:t>
      </w:r>
      <w:proofErr w:type="spellStart"/>
      <w:r w:rsidR="00E15AA4">
        <w:rPr>
          <w:sz w:val="24"/>
          <w:szCs w:val="24"/>
        </w:rPr>
        <w:t>berasal</w:t>
      </w:r>
      <w:proofErr w:type="spellEnd"/>
      <w:r w:rsidR="00E15AA4">
        <w:rPr>
          <w:sz w:val="24"/>
          <w:szCs w:val="24"/>
        </w:rPr>
        <w:t xml:space="preserve"> </w:t>
      </w:r>
      <w:proofErr w:type="spellStart"/>
      <w:r w:rsidR="00E672AD">
        <w:rPr>
          <w:sz w:val="24"/>
          <w:szCs w:val="24"/>
        </w:rPr>
        <w:t>dari</w:t>
      </w:r>
      <w:proofErr w:type="spellEnd"/>
      <w:r w:rsidR="00E672AD">
        <w:rPr>
          <w:sz w:val="24"/>
          <w:szCs w:val="24"/>
        </w:rPr>
        <w:t xml:space="preserve"> </w:t>
      </w:r>
      <w:proofErr w:type="spellStart"/>
      <w:r w:rsidR="00E672AD">
        <w:rPr>
          <w:sz w:val="24"/>
          <w:szCs w:val="24"/>
        </w:rPr>
        <w:t>kelompok</w:t>
      </w:r>
      <w:proofErr w:type="spellEnd"/>
      <w:r w:rsidR="00E672AD">
        <w:rPr>
          <w:sz w:val="24"/>
          <w:szCs w:val="24"/>
        </w:rPr>
        <w:t xml:space="preserve"> </w:t>
      </w:r>
      <w:proofErr w:type="gramStart"/>
      <w:r w:rsidR="00E672AD" w:rsidRPr="00355749">
        <w:rPr>
          <w:i/>
          <w:iCs/>
          <w:sz w:val="24"/>
          <w:szCs w:val="24"/>
        </w:rPr>
        <w:t>Green</w:t>
      </w:r>
      <w:proofErr w:type="gramEnd"/>
      <w:r w:rsidR="00E672AD" w:rsidRPr="00355749">
        <w:rPr>
          <w:i/>
          <w:iCs/>
          <w:sz w:val="24"/>
          <w:szCs w:val="24"/>
        </w:rPr>
        <w:t xml:space="preserve"> algae</w:t>
      </w:r>
      <w:r w:rsidR="00E15AA4">
        <w:rPr>
          <w:sz w:val="24"/>
          <w:szCs w:val="24"/>
        </w:rPr>
        <w:t xml:space="preserve"> </w:t>
      </w:r>
      <w:proofErr w:type="spellStart"/>
      <w:r w:rsidR="00E672AD">
        <w:rPr>
          <w:sz w:val="24"/>
          <w:szCs w:val="24"/>
        </w:rPr>
        <w:t>namun</w:t>
      </w:r>
      <w:proofErr w:type="spellEnd"/>
      <w:r w:rsidR="00E672AD">
        <w:rPr>
          <w:sz w:val="24"/>
          <w:szCs w:val="24"/>
        </w:rPr>
        <w:t xml:space="preserve"> pada </w:t>
      </w:r>
      <w:proofErr w:type="spellStart"/>
      <w:r w:rsidR="00E672AD">
        <w:rPr>
          <w:sz w:val="24"/>
          <w:szCs w:val="24"/>
        </w:rPr>
        <w:t>beberapa</w:t>
      </w:r>
      <w:proofErr w:type="spellEnd"/>
      <w:r w:rsidR="00E672AD">
        <w:rPr>
          <w:sz w:val="24"/>
          <w:szCs w:val="24"/>
        </w:rPr>
        <w:t xml:space="preserve"> </w:t>
      </w:r>
      <w:proofErr w:type="spellStart"/>
      <w:r w:rsidR="00E672AD">
        <w:rPr>
          <w:sz w:val="24"/>
          <w:szCs w:val="24"/>
        </w:rPr>
        <w:t>minggu</w:t>
      </w:r>
      <w:proofErr w:type="spellEnd"/>
      <w:r w:rsidR="00E672AD">
        <w:rPr>
          <w:sz w:val="24"/>
          <w:szCs w:val="24"/>
        </w:rPr>
        <w:t xml:space="preserve"> </w:t>
      </w:r>
      <w:proofErr w:type="spellStart"/>
      <w:r w:rsidR="00E672AD">
        <w:rPr>
          <w:sz w:val="24"/>
          <w:szCs w:val="24"/>
        </w:rPr>
        <w:t>dapat</w:t>
      </w:r>
      <w:proofErr w:type="spellEnd"/>
      <w:r w:rsidR="00E672AD">
        <w:rPr>
          <w:sz w:val="24"/>
          <w:szCs w:val="24"/>
        </w:rPr>
        <w:t xml:space="preserve"> </w:t>
      </w:r>
      <w:proofErr w:type="spellStart"/>
      <w:r w:rsidR="00E672AD">
        <w:rPr>
          <w:sz w:val="24"/>
          <w:szCs w:val="24"/>
        </w:rPr>
        <w:t>dilihat</w:t>
      </w:r>
      <w:proofErr w:type="spellEnd"/>
      <w:r w:rsidR="00E672AD">
        <w:rPr>
          <w:sz w:val="24"/>
          <w:szCs w:val="24"/>
        </w:rPr>
        <w:t xml:space="preserve"> </w:t>
      </w:r>
      <w:proofErr w:type="spellStart"/>
      <w:r w:rsidR="00E672AD">
        <w:rPr>
          <w:sz w:val="24"/>
          <w:szCs w:val="24"/>
        </w:rPr>
        <w:t>populasi</w:t>
      </w:r>
      <w:proofErr w:type="spellEnd"/>
      <w:r w:rsidR="00E672AD">
        <w:rPr>
          <w:sz w:val="24"/>
          <w:szCs w:val="24"/>
        </w:rPr>
        <w:t xml:space="preserve"> plankton Diatom yang </w:t>
      </w:r>
      <w:proofErr w:type="spellStart"/>
      <w:r w:rsidR="00E672AD">
        <w:rPr>
          <w:sz w:val="24"/>
          <w:szCs w:val="24"/>
        </w:rPr>
        <w:t>lebih</w:t>
      </w:r>
      <w:proofErr w:type="spellEnd"/>
      <w:r w:rsidR="00E672AD">
        <w:rPr>
          <w:sz w:val="24"/>
          <w:szCs w:val="24"/>
        </w:rPr>
        <w:t xml:space="preserve"> </w:t>
      </w:r>
      <w:proofErr w:type="spellStart"/>
      <w:r w:rsidR="00E672AD">
        <w:rPr>
          <w:sz w:val="24"/>
          <w:szCs w:val="24"/>
        </w:rPr>
        <w:t>tinggi</w:t>
      </w:r>
      <w:proofErr w:type="spellEnd"/>
      <w:r w:rsidR="00E672AD">
        <w:rPr>
          <w:sz w:val="24"/>
          <w:szCs w:val="24"/>
        </w:rPr>
        <w:t xml:space="preserve">. Hal </w:t>
      </w:r>
      <w:proofErr w:type="spellStart"/>
      <w:r w:rsidR="00E672AD">
        <w:rPr>
          <w:sz w:val="24"/>
          <w:szCs w:val="24"/>
        </w:rPr>
        <w:t>ini</w:t>
      </w:r>
      <w:proofErr w:type="spellEnd"/>
      <w:r w:rsidR="00E672AD">
        <w:rPr>
          <w:sz w:val="24"/>
          <w:szCs w:val="24"/>
        </w:rPr>
        <w:t xml:space="preserve"> </w:t>
      </w:r>
      <w:proofErr w:type="spellStart"/>
      <w:r w:rsidR="00E672AD" w:rsidRPr="00BB2827">
        <w:rPr>
          <w:sz w:val="24"/>
          <w:szCs w:val="24"/>
        </w:rPr>
        <w:t>disebabkan</w:t>
      </w:r>
      <w:proofErr w:type="spellEnd"/>
      <w:r w:rsidR="00E672AD" w:rsidRPr="00BB2827">
        <w:rPr>
          <w:sz w:val="24"/>
          <w:szCs w:val="24"/>
        </w:rPr>
        <w:t xml:space="preserve"> </w:t>
      </w:r>
      <w:proofErr w:type="spellStart"/>
      <w:r w:rsidR="00E672AD" w:rsidRPr="00BB2827">
        <w:rPr>
          <w:sz w:val="24"/>
          <w:szCs w:val="24"/>
        </w:rPr>
        <w:t>karena</w:t>
      </w:r>
      <w:proofErr w:type="spellEnd"/>
      <w:r w:rsidR="00E672AD" w:rsidRPr="00BB2827">
        <w:rPr>
          <w:sz w:val="24"/>
          <w:szCs w:val="24"/>
        </w:rPr>
        <w:t xml:space="preserve"> </w:t>
      </w:r>
      <w:proofErr w:type="spellStart"/>
      <w:r w:rsidR="00E672AD" w:rsidRPr="00BB2827">
        <w:rPr>
          <w:sz w:val="24"/>
          <w:szCs w:val="24"/>
        </w:rPr>
        <w:t>cuaca</w:t>
      </w:r>
      <w:proofErr w:type="spellEnd"/>
      <w:r w:rsidR="00E672AD" w:rsidRPr="00BB2827">
        <w:rPr>
          <w:sz w:val="24"/>
          <w:szCs w:val="24"/>
        </w:rPr>
        <w:t xml:space="preserve">, </w:t>
      </w:r>
      <w:proofErr w:type="spellStart"/>
      <w:r w:rsidR="00E672AD" w:rsidRPr="00BB2827">
        <w:rPr>
          <w:sz w:val="24"/>
          <w:szCs w:val="24"/>
        </w:rPr>
        <w:t>fluktuasi</w:t>
      </w:r>
      <w:proofErr w:type="spellEnd"/>
      <w:r w:rsidR="00E672AD" w:rsidRPr="00BB2827">
        <w:rPr>
          <w:sz w:val="24"/>
          <w:szCs w:val="24"/>
        </w:rPr>
        <w:t xml:space="preserve"> pH, </w:t>
      </w:r>
      <w:proofErr w:type="spellStart"/>
      <w:r w:rsidR="00E672AD" w:rsidRPr="00BB2827">
        <w:rPr>
          <w:sz w:val="24"/>
          <w:szCs w:val="24"/>
        </w:rPr>
        <w:t>aplikasi</w:t>
      </w:r>
      <w:proofErr w:type="spellEnd"/>
      <w:r w:rsidR="00E672AD" w:rsidRPr="00BB2827">
        <w:rPr>
          <w:sz w:val="24"/>
          <w:szCs w:val="24"/>
        </w:rPr>
        <w:t xml:space="preserve"> yang </w:t>
      </w:r>
      <w:proofErr w:type="spellStart"/>
      <w:r w:rsidR="00E672AD" w:rsidRPr="00BB2827">
        <w:rPr>
          <w:sz w:val="24"/>
          <w:szCs w:val="24"/>
        </w:rPr>
        <w:t>diberikan</w:t>
      </w:r>
      <w:proofErr w:type="spellEnd"/>
      <w:r w:rsidR="00E672AD">
        <w:rPr>
          <w:sz w:val="24"/>
          <w:szCs w:val="24"/>
        </w:rPr>
        <w:t xml:space="preserve"> oleh </w:t>
      </w:r>
      <w:proofErr w:type="spellStart"/>
      <w:r w:rsidR="00E672AD">
        <w:rPr>
          <w:sz w:val="24"/>
          <w:szCs w:val="24"/>
        </w:rPr>
        <w:t>petambak</w:t>
      </w:r>
      <w:proofErr w:type="spellEnd"/>
      <w:r w:rsidR="00E672AD" w:rsidRPr="00BB2827">
        <w:rPr>
          <w:sz w:val="24"/>
          <w:szCs w:val="24"/>
        </w:rPr>
        <w:t xml:space="preserve">, </w:t>
      </w:r>
      <w:proofErr w:type="spellStart"/>
      <w:r w:rsidR="00E672AD" w:rsidRPr="00BB2827">
        <w:rPr>
          <w:sz w:val="24"/>
          <w:szCs w:val="24"/>
        </w:rPr>
        <w:t>fase</w:t>
      </w:r>
      <w:proofErr w:type="spellEnd"/>
      <w:r w:rsidR="00E672AD" w:rsidRPr="00BB2827">
        <w:rPr>
          <w:sz w:val="24"/>
          <w:szCs w:val="24"/>
        </w:rPr>
        <w:t xml:space="preserve"> </w:t>
      </w:r>
      <w:proofErr w:type="spellStart"/>
      <w:r w:rsidR="00E672AD" w:rsidRPr="00BB2827">
        <w:rPr>
          <w:i/>
          <w:sz w:val="24"/>
          <w:szCs w:val="24"/>
        </w:rPr>
        <w:t>droping</w:t>
      </w:r>
      <w:proofErr w:type="spellEnd"/>
      <w:r w:rsidR="00E672AD" w:rsidRPr="00BB2827">
        <w:rPr>
          <w:sz w:val="24"/>
          <w:szCs w:val="24"/>
        </w:rPr>
        <w:t xml:space="preserve"> pada </w:t>
      </w:r>
      <w:proofErr w:type="spellStart"/>
      <w:r w:rsidR="00E672AD" w:rsidRPr="00BB2827">
        <w:rPr>
          <w:sz w:val="24"/>
          <w:szCs w:val="24"/>
        </w:rPr>
        <w:t>setiap</w:t>
      </w:r>
      <w:proofErr w:type="spellEnd"/>
      <w:r w:rsidR="00E672AD" w:rsidRPr="00BB2827">
        <w:rPr>
          <w:sz w:val="24"/>
          <w:szCs w:val="24"/>
        </w:rPr>
        <w:t xml:space="preserve"> </w:t>
      </w:r>
      <w:proofErr w:type="spellStart"/>
      <w:r w:rsidR="00E672AD" w:rsidRPr="00BB2827">
        <w:rPr>
          <w:sz w:val="24"/>
          <w:szCs w:val="24"/>
        </w:rPr>
        <w:t>jenis</w:t>
      </w:r>
      <w:proofErr w:type="spellEnd"/>
      <w:r w:rsidR="00E672AD" w:rsidRPr="00BB2827">
        <w:rPr>
          <w:sz w:val="24"/>
          <w:szCs w:val="24"/>
        </w:rPr>
        <w:t xml:space="preserve"> plankton dan </w:t>
      </w:r>
      <w:proofErr w:type="spellStart"/>
      <w:r w:rsidR="00E672AD" w:rsidRPr="00BB2827">
        <w:rPr>
          <w:sz w:val="24"/>
          <w:szCs w:val="24"/>
        </w:rPr>
        <w:t>beberapa</w:t>
      </w:r>
      <w:proofErr w:type="spellEnd"/>
      <w:r w:rsidR="00E672AD" w:rsidRPr="00BB2827">
        <w:rPr>
          <w:sz w:val="24"/>
          <w:szCs w:val="24"/>
        </w:rPr>
        <w:t xml:space="preserve"> parameter </w:t>
      </w:r>
      <w:proofErr w:type="spellStart"/>
      <w:r w:rsidR="00E672AD" w:rsidRPr="00BB2827">
        <w:rPr>
          <w:sz w:val="24"/>
          <w:szCs w:val="24"/>
        </w:rPr>
        <w:t>lainnya</w:t>
      </w:r>
      <w:proofErr w:type="spellEnd"/>
      <w:r w:rsidR="00E672AD" w:rsidRPr="00BB2827">
        <w:rPr>
          <w:sz w:val="24"/>
          <w:szCs w:val="24"/>
        </w:rPr>
        <w:t xml:space="preserve"> yang </w:t>
      </w:r>
      <w:proofErr w:type="spellStart"/>
      <w:r w:rsidR="00E672AD" w:rsidRPr="00BB2827">
        <w:rPr>
          <w:sz w:val="24"/>
          <w:szCs w:val="24"/>
        </w:rPr>
        <w:t>mempengaruhi</w:t>
      </w:r>
      <w:proofErr w:type="spellEnd"/>
      <w:r w:rsidR="00E672AD" w:rsidRPr="00BB2827">
        <w:rPr>
          <w:sz w:val="24"/>
          <w:szCs w:val="24"/>
        </w:rPr>
        <w:t>.</w:t>
      </w:r>
      <w:r w:rsidR="00E672AD" w:rsidRPr="00BB2827">
        <w:rPr>
          <w:sz w:val="24"/>
          <w:szCs w:val="24"/>
          <w:lang w:val="id-ID"/>
        </w:rPr>
        <w:t xml:space="preserve"> </w:t>
      </w:r>
      <w:r w:rsidR="00E672AD" w:rsidRPr="00BB2827">
        <w:rPr>
          <w:sz w:val="24"/>
          <w:szCs w:val="24"/>
        </w:rPr>
        <w:t xml:space="preserve"> </w:t>
      </w:r>
    </w:p>
    <w:p w14:paraId="523B2BCD" w14:textId="79C04E49" w:rsidR="00E74489" w:rsidRDefault="00E74489" w:rsidP="00E74489">
      <w:pPr>
        <w:rPr>
          <w:sz w:val="24"/>
          <w:szCs w:val="24"/>
        </w:rPr>
      </w:pPr>
      <w:r w:rsidRPr="00FC0612">
        <w:rPr>
          <w:sz w:val="24"/>
          <w:szCs w:val="24"/>
        </w:rPr>
        <w:t xml:space="preserve">6.1.2.2. </w:t>
      </w:r>
      <w:proofErr w:type="spellStart"/>
      <w:r w:rsidR="00A21EB4">
        <w:rPr>
          <w:sz w:val="24"/>
          <w:szCs w:val="24"/>
        </w:rPr>
        <w:t>Bakteri</w:t>
      </w:r>
      <w:proofErr w:type="spellEnd"/>
      <w:r w:rsidR="00A21EB4">
        <w:rPr>
          <w:sz w:val="24"/>
          <w:szCs w:val="24"/>
        </w:rPr>
        <w:t xml:space="preserve"> </w:t>
      </w:r>
      <w:proofErr w:type="spellStart"/>
      <w:r w:rsidR="00A21EB4">
        <w:rPr>
          <w:sz w:val="24"/>
          <w:szCs w:val="24"/>
        </w:rPr>
        <w:t>Heterotrofik</w:t>
      </w:r>
      <w:proofErr w:type="spellEnd"/>
    </w:p>
    <w:p w14:paraId="28B2F919" w14:textId="14B5BA86" w:rsidR="00A21EB4" w:rsidRDefault="00006321" w:rsidP="00A21EB4">
      <w:pPr>
        <w:spacing w:line="480" w:lineRule="auto"/>
        <w:jc w:val="both"/>
        <w:rPr>
          <w:sz w:val="24"/>
          <w:szCs w:val="24"/>
        </w:rPr>
      </w:pPr>
      <w:r>
        <w:rPr>
          <w:sz w:val="24"/>
          <w:szCs w:val="24"/>
        </w:rPr>
        <w:tab/>
      </w:r>
      <w:r w:rsidR="00A21EB4" w:rsidRPr="006817B6">
        <w:rPr>
          <w:sz w:val="24"/>
          <w:szCs w:val="24"/>
        </w:rPr>
        <w:t xml:space="preserve">Nilai rata-rata </w:t>
      </w:r>
      <w:proofErr w:type="spellStart"/>
      <w:r w:rsidR="00A21EB4" w:rsidRPr="006817B6">
        <w:rPr>
          <w:sz w:val="24"/>
          <w:szCs w:val="24"/>
        </w:rPr>
        <w:t>bakteri</w:t>
      </w:r>
      <w:proofErr w:type="spellEnd"/>
      <w:r w:rsidR="00A21EB4" w:rsidRPr="006817B6">
        <w:rPr>
          <w:sz w:val="24"/>
          <w:szCs w:val="24"/>
        </w:rPr>
        <w:t xml:space="preserve"> </w:t>
      </w:r>
      <w:proofErr w:type="spellStart"/>
      <w:r w:rsidR="00A21EB4" w:rsidRPr="006817B6">
        <w:rPr>
          <w:sz w:val="24"/>
          <w:szCs w:val="24"/>
        </w:rPr>
        <w:t>heterotro</w:t>
      </w:r>
      <w:r w:rsidR="00A21EB4">
        <w:rPr>
          <w:sz w:val="24"/>
          <w:szCs w:val="24"/>
        </w:rPr>
        <w:t>fik</w:t>
      </w:r>
      <w:proofErr w:type="spellEnd"/>
      <w:r w:rsidR="00A21EB4" w:rsidRPr="006817B6">
        <w:rPr>
          <w:sz w:val="24"/>
          <w:szCs w:val="24"/>
        </w:rPr>
        <w:t xml:space="preserve"> yang </w:t>
      </w:r>
      <w:proofErr w:type="spellStart"/>
      <w:r w:rsidR="00A21EB4" w:rsidRPr="006817B6">
        <w:rPr>
          <w:sz w:val="24"/>
          <w:szCs w:val="24"/>
        </w:rPr>
        <w:t>didapat</w:t>
      </w:r>
      <w:proofErr w:type="spellEnd"/>
      <w:r w:rsidR="00A21EB4" w:rsidRPr="006817B6">
        <w:rPr>
          <w:sz w:val="24"/>
          <w:szCs w:val="24"/>
        </w:rPr>
        <w:t xml:space="preserve"> </w:t>
      </w:r>
      <w:proofErr w:type="spellStart"/>
      <w:r w:rsidR="00A21EB4" w:rsidRPr="006817B6">
        <w:rPr>
          <w:sz w:val="24"/>
          <w:szCs w:val="24"/>
        </w:rPr>
        <w:t>selama</w:t>
      </w:r>
      <w:proofErr w:type="spellEnd"/>
      <w:r w:rsidR="00A21EB4" w:rsidRPr="006817B6">
        <w:rPr>
          <w:sz w:val="24"/>
          <w:szCs w:val="24"/>
        </w:rPr>
        <w:t xml:space="preserve"> </w:t>
      </w:r>
      <w:proofErr w:type="spellStart"/>
      <w:r w:rsidR="00A21EB4" w:rsidRPr="006817B6">
        <w:rPr>
          <w:sz w:val="24"/>
          <w:szCs w:val="24"/>
        </w:rPr>
        <w:t>pengamatan</w:t>
      </w:r>
      <w:proofErr w:type="spellEnd"/>
      <w:r w:rsidR="00A21EB4" w:rsidRPr="006817B6">
        <w:rPr>
          <w:sz w:val="24"/>
          <w:szCs w:val="24"/>
        </w:rPr>
        <w:t xml:space="preserve"> </w:t>
      </w:r>
      <w:proofErr w:type="spellStart"/>
      <w:r w:rsidR="00A21EB4" w:rsidRPr="006817B6">
        <w:rPr>
          <w:sz w:val="24"/>
          <w:szCs w:val="24"/>
        </w:rPr>
        <w:t>berkisar</w:t>
      </w:r>
      <w:proofErr w:type="spellEnd"/>
      <w:r w:rsidR="00A21EB4" w:rsidRPr="006817B6">
        <w:rPr>
          <w:sz w:val="24"/>
          <w:szCs w:val="24"/>
        </w:rPr>
        <w:t xml:space="preserve"> </w:t>
      </w:r>
      <w:proofErr w:type="spellStart"/>
      <w:r w:rsidR="00A21EB4" w:rsidRPr="006817B6">
        <w:rPr>
          <w:sz w:val="24"/>
          <w:szCs w:val="24"/>
        </w:rPr>
        <w:t>antara</w:t>
      </w:r>
      <w:proofErr w:type="spellEnd"/>
      <w:r w:rsidR="00A21EB4" w:rsidRPr="006817B6">
        <w:rPr>
          <w:sz w:val="24"/>
          <w:szCs w:val="24"/>
        </w:rPr>
        <w:t xml:space="preserve"> </w:t>
      </w:r>
      <w:r w:rsidR="00A21EB4">
        <w:rPr>
          <w:sz w:val="24"/>
          <w:szCs w:val="24"/>
        </w:rPr>
        <w:t>1,8x10</w:t>
      </w:r>
      <w:r w:rsidR="00A21EB4">
        <w:rPr>
          <w:sz w:val="24"/>
          <w:szCs w:val="24"/>
          <w:vertAlign w:val="superscript"/>
        </w:rPr>
        <w:t>5</w:t>
      </w:r>
      <w:r w:rsidR="00A21EB4">
        <w:rPr>
          <w:sz w:val="24"/>
          <w:szCs w:val="24"/>
        </w:rPr>
        <w:t xml:space="preserve"> – 2,4x10</w:t>
      </w:r>
      <w:r w:rsidR="00A21EB4">
        <w:rPr>
          <w:sz w:val="24"/>
          <w:szCs w:val="24"/>
          <w:vertAlign w:val="superscript"/>
        </w:rPr>
        <w:t>5</w:t>
      </w:r>
      <w:r w:rsidR="00A21EB4">
        <w:rPr>
          <w:sz w:val="24"/>
          <w:szCs w:val="24"/>
          <w:lang w:val="id-ID"/>
        </w:rPr>
        <w:t xml:space="preserve"> </w:t>
      </w:r>
      <w:r w:rsidR="009F215C">
        <w:rPr>
          <w:sz w:val="24"/>
          <w:szCs w:val="24"/>
          <w:lang w:val="id-ID"/>
        </w:rPr>
        <w:t>CFU</w:t>
      </w:r>
      <w:r w:rsidR="00A21EB4">
        <w:rPr>
          <w:sz w:val="24"/>
          <w:szCs w:val="24"/>
          <w:lang w:val="id-ID"/>
        </w:rPr>
        <w:t>/mL.</w:t>
      </w:r>
      <w:r w:rsidR="00A21EB4" w:rsidRPr="006817B6">
        <w:rPr>
          <w:sz w:val="24"/>
          <w:szCs w:val="24"/>
        </w:rPr>
        <w:t xml:space="preserve"> </w:t>
      </w:r>
      <w:proofErr w:type="spellStart"/>
      <w:r w:rsidR="00A21EB4" w:rsidRPr="006817B6">
        <w:rPr>
          <w:sz w:val="24"/>
          <w:szCs w:val="24"/>
        </w:rPr>
        <w:t>Rentang</w:t>
      </w:r>
      <w:proofErr w:type="spellEnd"/>
      <w:r w:rsidR="00A21EB4" w:rsidRPr="006817B6">
        <w:rPr>
          <w:sz w:val="24"/>
          <w:szCs w:val="24"/>
        </w:rPr>
        <w:t xml:space="preserve"> </w:t>
      </w:r>
      <w:proofErr w:type="spellStart"/>
      <w:r w:rsidR="00A21EB4" w:rsidRPr="006817B6">
        <w:rPr>
          <w:sz w:val="24"/>
          <w:szCs w:val="24"/>
        </w:rPr>
        <w:t>nilai</w:t>
      </w:r>
      <w:proofErr w:type="spellEnd"/>
      <w:r w:rsidR="00A21EB4" w:rsidRPr="006817B6">
        <w:rPr>
          <w:sz w:val="24"/>
          <w:szCs w:val="24"/>
        </w:rPr>
        <w:t xml:space="preserve"> </w:t>
      </w:r>
      <w:proofErr w:type="spellStart"/>
      <w:r w:rsidR="00A21EB4" w:rsidRPr="006817B6">
        <w:rPr>
          <w:sz w:val="24"/>
          <w:szCs w:val="24"/>
        </w:rPr>
        <w:t>ini</w:t>
      </w:r>
      <w:proofErr w:type="spellEnd"/>
      <w:r w:rsidR="00A21EB4" w:rsidRPr="006817B6">
        <w:rPr>
          <w:sz w:val="24"/>
          <w:szCs w:val="24"/>
        </w:rPr>
        <w:t xml:space="preserve"> </w:t>
      </w:r>
      <w:proofErr w:type="spellStart"/>
      <w:r w:rsidR="00A21EB4" w:rsidRPr="006817B6">
        <w:rPr>
          <w:sz w:val="24"/>
          <w:szCs w:val="24"/>
        </w:rPr>
        <w:t>sudah</w:t>
      </w:r>
      <w:proofErr w:type="spellEnd"/>
      <w:r w:rsidR="00A21EB4" w:rsidRPr="006817B6">
        <w:rPr>
          <w:sz w:val="24"/>
          <w:szCs w:val="24"/>
        </w:rPr>
        <w:t xml:space="preserve"> </w:t>
      </w:r>
      <w:proofErr w:type="spellStart"/>
      <w:r w:rsidR="00A21EB4" w:rsidRPr="006817B6">
        <w:rPr>
          <w:sz w:val="24"/>
          <w:szCs w:val="24"/>
        </w:rPr>
        <w:t>masuk</w:t>
      </w:r>
      <w:proofErr w:type="spellEnd"/>
      <w:r w:rsidR="00A21EB4" w:rsidRPr="006817B6">
        <w:rPr>
          <w:sz w:val="24"/>
          <w:szCs w:val="24"/>
        </w:rPr>
        <w:t xml:space="preserve"> </w:t>
      </w:r>
      <w:proofErr w:type="spellStart"/>
      <w:r w:rsidR="00A21EB4" w:rsidRPr="006817B6">
        <w:rPr>
          <w:sz w:val="24"/>
          <w:szCs w:val="24"/>
        </w:rPr>
        <w:t>dalam</w:t>
      </w:r>
      <w:proofErr w:type="spellEnd"/>
      <w:r w:rsidR="00A21EB4" w:rsidRPr="006817B6">
        <w:rPr>
          <w:sz w:val="24"/>
          <w:szCs w:val="24"/>
        </w:rPr>
        <w:t xml:space="preserve"> </w:t>
      </w:r>
      <w:proofErr w:type="spellStart"/>
      <w:r w:rsidR="00A21EB4" w:rsidRPr="006817B6">
        <w:rPr>
          <w:sz w:val="24"/>
          <w:szCs w:val="24"/>
        </w:rPr>
        <w:t>kategori</w:t>
      </w:r>
      <w:proofErr w:type="spellEnd"/>
      <w:r w:rsidR="00A21EB4" w:rsidRPr="006817B6">
        <w:rPr>
          <w:sz w:val="24"/>
          <w:szCs w:val="24"/>
        </w:rPr>
        <w:t xml:space="preserve"> </w:t>
      </w:r>
      <w:proofErr w:type="spellStart"/>
      <w:r w:rsidR="00A21EB4" w:rsidRPr="006817B6">
        <w:rPr>
          <w:sz w:val="24"/>
          <w:szCs w:val="24"/>
        </w:rPr>
        <w:t>baik</w:t>
      </w:r>
      <w:proofErr w:type="spellEnd"/>
      <w:r w:rsidR="00A21EB4" w:rsidRPr="006817B6">
        <w:rPr>
          <w:sz w:val="24"/>
          <w:szCs w:val="24"/>
        </w:rPr>
        <w:t xml:space="preserve"> </w:t>
      </w:r>
      <w:proofErr w:type="spellStart"/>
      <w:r w:rsidR="00A21EB4" w:rsidRPr="006817B6">
        <w:rPr>
          <w:sz w:val="24"/>
          <w:szCs w:val="24"/>
        </w:rPr>
        <w:t>untuk</w:t>
      </w:r>
      <w:proofErr w:type="spellEnd"/>
      <w:r w:rsidR="00A21EB4" w:rsidRPr="006817B6">
        <w:rPr>
          <w:sz w:val="24"/>
          <w:szCs w:val="24"/>
        </w:rPr>
        <w:t xml:space="preserve"> </w:t>
      </w:r>
      <w:proofErr w:type="spellStart"/>
      <w:r w:rsidR="00A21EB4" w:rsidRPr="006817B6">
        <w:rPr>
          <w:sz w:val="24"/>
          <w:szCs w:val="24"/>
        </w:rPr>
        <w:t>pemeliharaan</w:t>
      </w:r>
      <w:proofErr w:type="spellEnd"/>
      <w:r w:rsidR="00A21EB4" w:rsidRPr="006817B6">
        <w:rPr>
          <w:sz w:val="24"/>
          <w:szCs w:val="24"/>
        </w:rPr>
        <w:t xml:space="preserve"> </w:t>
      </w:r>
      <w:proofErr w:type="spellStart"/>
      <w:r w:rsidR="00A21EB4" w:rsidRPr="006817B6">
        <w:rPr>
          <w:sz w:val="24"/>
          <w:szCs w:val="24"/>
        </w:rPr>
        <w:t>udang</w:t>
      </w:r>
      <w:proofErr w:type="spellEnd"/>
      <w:r w:rsidR="00A21EB4" w:rsidRPr="006817B6">
        <w:rPr>
          <w:sz w:val="24"/>
          <w:szCs w:val="24"/>
        </w:rPr>
        <w:t xml:space="preserve">, </w:t>
      </w:r>
      <w:proofErr w:type="spellStart"/>
      <w:r w:rsidR="00A21EB4" w:rsidRPr="006817B6">
        <w:rPr>
          <w:sz w:val="24"/>
          <w:szCs w:val="24"/>
        </w:rPr>
        <w:t>seperti</w:t>
      </w:r>
      <w:proofErr w:type="spellEnd"/>
      <w:r w:rsidR="00A21EB4" w:rsidRPr="006817B6">
        <w:rPr>
          <w:sz w:val="24"/>
          <w:szCs w:val="24"/>
        </w:rPr>
        <w:t xml:space="preserve"> yang </w:t>
      </w:r>
      <w:proofErr w:type="spellStart"/>
      <w:r w:rsidR="00A21EB4" w:rsidRPr="006817B6">
        <w:rPr>
          <w:sz w:val="24"/>
          <w:szCs w:val="24"/>
        </w:rPr>
        <w:t>diungkapkan</w:t>
      </w:r>
      <w:proofErr w:type="spellEnd"/>
      <w:r w:rsidR="00A21EB4" w:rsidRPr="006817B6">
        <w:rPr>
          <w:sz w:val="24"/>
          <w:szCs w:val="24"/>
        </w:rPr>
        <w:t xml:space="preserve"> oleh </w:t>
      </w:r>
      <w:proofErr w:type="spellStart"/>
      <w:r w:rsidR="00A21EB4" w:rsidRPr="006817B6">
        <w:rPr>
          <w:sz w:val="24"/>
          <w:szCs w:val="24"/>
        </w:rPr>
        <w:t>Suwoyo</w:t>
      </w:r>
      <w:proofErr w:type="spellEnd"/>
      <w:r w:rsidR="00A21EB4" w:rsidRPr="006817B6">
        <w:rPr>
          <w:sz w:val="24"/>
          <w:szCs w:val="24"/>
        </w:rPr>
        <w:t xml:space="preserve"> dan </w:t>
      </w:r>
      <w:proofErr w:type="spellStart"/>
      <w:r w:rsidR="00A21EB4" w:rsidRPr="006817B6">
        <w:rPr>
          <w:sz w:val="24"/>
          <w:szCs w:val="24"/>
        </w:rPr>
        <w:t>Tampangallo</w:t>
      </w:r>
      <w:proofErr w:type="spellEnd"/>
      <w:r w:rsidR="00A21EB4" w:rsidRPr="006817B6">
        <w:rPr>
          <w:sz w:val="24"/>
          <w:szCs w:val="24"/>
        </w:rPr>
        <w:t xml:space="preserve"> (2015) </w:t>
      </w:r>
      <w:proofErr w:type="spellStart"/>
      <w:r w:rsidR="00A21EB4" w:rsidRPr="006817B6">
        <w:rPr>
          <w:sz w:val="24"/>
          <w:szCs w:val="24"/>
        </w:rPr>
        <w:t>bahwa</w:t>
      </w:r>
      <w:proofErr w:type="spellEnd"/>
      <w:r w:rsidR="00A21EB4" w:rsidRPr="006817B6">
        <w:rPr>
          <w:sz w:val="24"/>
          <w:szCs w:val="24"/>
        </w:rPr>
        <w:t xml:space="preserve"> </w:t>
      </w:r>
      <w:proofErr w:type="spellStart"/>
      <w:r w:rsidR="00A21EB4" w:rsidRPr="006817B6">
        <w:rPr>
          <w:sz w:val="24"/>
          <w:szCs w:val="24"/>
        </w:rPr>
        <w:t>keberadaan</w:t>
      </w:r>
      <w:proofErr w:type="spellEnd"/>
      <w:r w:rsidR="00A21EB4" w:rsidRPr="006817B6">
        <w:rPr>
          <w:sz w:val="24"/>
          <w:szCs w:val="24"/>
        </w:rPr>
        <w:t xml:space="preserve"> </w:t>
      </w:r>
      <w:proofErr w:type="spellStart"/>
      <w:r w:rsidR="00A21EB4" w:rsidRPr="006817B6">
        <w:rPr>
          <w:sz w:val="24"/>
          <w:szCs w:val="24"/>
        </w:rPr>
        <w:t>bakteri</w:t>
      </w:r>
      <w:proofErr w:type="spellEnd"/>
      <w:r w:rsidR="00A21EB4" w:rsidRPr="006817B6">
        <w:rPr>
          <w:sz w:val="24"/>
          <w:szCs w:val="24"/>
        </w:rPr>
        <w:t xml:space="preserve"> </w:t>
      </w:r>
      <w:proofErr w:type="spellStart"/>
      <w:r w:rsidR="00A21EB4" w:rsidRPr="006817B6">
        <w:rPr>
          <w:sz w:val="24"/>
          <w:szCs w:val="24"/>
        </w:rPr>
        <w:t>dalam</w:t>
      </w:r>
      <w:proofErr w:type="spellEnd"/>
      <w:r w:rsidR="00A21EB4" w:rsidRPr="006817B6">
        <w:rPr>
          <w:sz w:val="24"/>
          <w:szCs w:val="24"/>
        </w:rPr>
        <w:t xml:space="preserve"> </w:t>
      </w:r>
      <w:proofErr w:type="spellStart"/>
      <w:r w:rsidR="00A21EB4" w:rsidRPr="006817B6">
        <w:rPr>
          <w:sz w:val="24"/>
          <w:szCs w:val="24"/>
        </w:rPr>
        <w:t>budidaya</w:t>
      </w:r>
      <w:proofErr w:type="spellEnd"/>
      <w:r w:rsidR="00A21EB4" w:rsidRPr="006817B6">
        <w:rPr>
          <w:sz w:val="24"/>
          <w:szCs w:val="24"/>
        </w:rPr>
        <w:t xml:space="preserve"> </w:t>
      </w:r>
      <w:proofErr w:type="spellStart"/>
      <w:r w:rsidR="00A21EB4" w:rsidRPr="006817B6">
        <w:rPr>
          <w:sz w:val="24"/>
          <w:szCs w:val="24"/>
        </w:rPr>
        <w:t>diupayakan</w:t>
      </w:r>
      <w:proofErr w:type="spellEnd"/>
      <w:r w:rsidR="00A21EB4" w:rsidRPr="006817B6">
        <w:rPr>
          <w:sz w:val="24"/>
          <w:szCs w:val="24"/>
        </w:rPr>
        <w:t xml:space="preserve"> &gt; 10</w:t>
      </w:r>
      <w:r w:rsidR="00A21EB4" w:rsidRPr="006817B6">
        <w:rPr>
          <w:sz w:val="24"/>
          <w:szCs w:val="24"/>
          <w:vertAlign w:val="superscript"/>
        </w:rPr>
        <w:t>4</w:t>
      </w:r>
      <w:r w:rsidR="00A21EB4" w:rsidRPr="006817B6">
        <w:rPr>
          <w:sz w:val="24"/>
          <w:szCs w:val="24"/>
        </w:rPr>
        <w:t xml:space="preserve"> </w:t>
      </w:r>
      <w:r w:rsidR="009F215C">
        <w:rPr>
          <w:sz w:val="24"/>
          <w:szCs w:val="24"/>
        </w:rPr>
        <w:t>CFU</w:t>
      </w:r>
      <w:r w:rsidR="00A21EB4" w:rsidRPr="006817B6">
        <w:rPr>
          <w:sz w:val="24"/>
          <w:szCs w:val="24"/>
        </w:rPr>
        <w:t>/</w:t>
      </w:r>
      <w:proofErr w:type="spellStart"/>
      <w:r w:rsidR="00A21EB4" w:rsidRPr="006817B6">
        <w:rPr>
          <w:sz w:val="24"/>
          <w:szCs w:val="24"/>
        </w:rPr>
        <w:t>mL.</w:t>
      </w:r>
      <w:proofErr w:type="spellEnd"/>
      <w:r w:rsidR="00A21EB4" w:rsidRPr="006817B6">
        <w:rPr>
          <w:sz w:val="24"/>
          <w:szCs w:val="24"/>
        </w:rPr>
        <w:t xml:space="preserve"> </w:t>
      </w:r>
      <w:proofErr w:type="spellStart"/>
      <w:r w:rsidR="00A21EB4" w:rsidRPr="006817B6">
        <w:rPr>
          <w:sz w:val="24"/>
          <w:szCs w:val="24"/>
        </w:rPr>
        <w:t>Keberadaan</w:t>
      </w:r>
      <w:proofErr w:type="spellEnd"/>
      <w:r w:rsidR="00A21EB4" w:rsidRPr="006817B6">
        <w:rPr>
          <w:sz w:val="24"/>
          <w:szCs w:val="24"/>
        </w:rPr>
        <w:t xml:space="preserve"> </w:t>
      </w:r>
      <w:proofErr w:type="spellStart"/>
      <w:r w:rsidR="00A21EB4" w:rsidRPr="006817B6">
        <w:rPr>
          <w:sz w:val="24"/>
          <w:szCs w:val="24"/>
        </w:rPr>
        <w:t>bakteri</w:t>
      </w:r>
      <w:proofErr w:type="spellEnd"/>
      <w:r w:rsidR="00A21EB4" w:rsidRPr="006817B6">
        <w:rPr>
          <w:sz w:val="24"/>
          <w:szCs w:val="24"/>
        </w:rPr>
        <w:t xml:space="preserve"> </w:t>
      </w:r>
      <w:proofErr w:type="spellStart"/>
      <w:r w:rsidR="00A21EB4" w:rsidRPr="006817B6">
        <w:rPr>
          <w:sz w:val="24"/>
          <w:szCs w:val="24"/>
        </w:rPr>
        <w:t>erat</w:t>
      </w:r>
      <w:proofErr w:type="spellEnd"/>
      <w:r w:rsidR="00A21EB4" w:rsidRPr="006817B6">
        <w:rPr>
          <w:sz w:val="24"/>
          <w:szCs w:val="24"/>
        </w:rPr>
        <w:t xml:space="preserve"> </w:t>
      </w:r>
      <w:proofErr w:type="spellStart"/>
      <w:r w:rsidR="00A21EB4" w:rsidRPr="006817B6">
        <w:rPr>
          <w:sz w:val="24"/>
          <w:szCs w:val="24"/>
        </w:rPr>
        <w:t>hubungan</w:t>
      </w:r>
      <w:proofErr w:type="spellEnd"/>
      <w:r w:rsidR="00A21EB4" w:rsidRPr="006817B6">
        <w:rPr>
          <w:sz w:val="24"/>
          <w:szCs w:val="24"/>
        </w:rPr>
        <w:t xml:space="preserve"> </w:t>
      </w:r>
      <w:proofErr w:type="spellStart"/>
      <w:r w:rsidR="00A21EB4" w:rsidRPr="006817B6">
        <w:rPr>
          <w:sz w:val="24"/>
          <w:szCs w:val="24"/>
        </w:rPr>
        <w:t>dengan</w:t>
      </w:r>
      <w:proofErr w:type="spellEnd"/>
      <w:r w:rsidR="00A21EB4" w:rsidRPr="006817B6">
        <w:rPr>
          <w:sz w:val="24"/>
          <w:szCs w:val="24"/>
        </w:rPr>
        <w:t xml:space="preserve"> </w:t>
      </w:r>
      <w:proofErr w:type="spellStart"/>
      <w:r w:rsidR="00A21EB4" w:rsidRPr="006817B6">
        <w:rPr>
          <w:sz w:val="24"/>
          <w:szCs w:val="24"/>
        </w:rPr>
        <w:t>penguraian</w:t>
      </w:r>
      <w:proofErr w:type="spellEnd"/>
      <w:r w:rsidR="00A21EB4" w:rsidRPr="006817B6">
        <w:rPr>
          <w:sz w:val="24"/>
          <w:szCs w:val="24"/>
        </w:rPr>
        <w:t xml:space="preserve"> </w:t>
      </w:r>
      <w:proofErr w:type="spellStart"/>
      <w:r w:rsidR="00A21EB4" w:rsidRPr="006817B6">
        <w:rPr>
          <w:sz w:val="24"/>
          <w:szCs w:val="24"/>
        </w:rPr>
        <w:t>bahan</w:t>
      </w:r>
      <w:proofErr w:type="spellEnd"/>
      <w:r w:rsidR="00A21EB4" w:rsidRPr="006817B6">
        <w:rPr>
          <w:sz w:val="24"/>
          <w:szCs w:val="24"/>
        </w:rPr>
        <w:t xml:space="preserve"> </w:t>
      </w:r>
      <w:proofErr w:type="spellStart"/>
      <w:r w:rsidR="00A21EB4" w:rsidRPr="006817B6">
        <w:rPr>
          <w:sz w:val="24"/>
          <w:szCs w:val="24"/>
        </w:rPr>
        <w:t>organik</w:t>
      </w:r>
      <w:proofErr w:type="spellEnd"/>
      <w:r w:rsidR="00A21EB4" w:rsidRPr="006817B6">
        <w:rPr>
          <w:sz w:val="24"/>
          <w:szCs w:val="24"/>
        </w:rPr>
        <w:t xml:space="preserve"> pada media </w:t>
      </w:r>
      <w:proofErr w:type="spellStart"/>
      <w:r w:rsidR="00A21EB4" w:rsidRPr="006817B6">
        <w:rPr>
          <w:sz w:val="24"/>
          <w:szCs w:val="24"/>
        </w:rPr>
        <w:t>pemeliharaan</w:t>
      </w:r>
      <w:proofErr w:type="spellEnd"/>
      <w:r w:rsidR="00A21EB4" w:rsidRPr="006817B6">
        <w:rPr>
          <w:sz w:val="24"/>
          <w:szCs w:val="24"/>
        </w:rPr>
        <w:t xml:space="preserve">. </w:t>
      </w:r>
      <w:proofErr w:type="spellStart"/>
      <w:r w:rsidR="00A21EB4">
        <w:rPr>
          <w:sz w:val="24"/>
          <w:szCs w:val="24"/>
        </w:rPr>
        <w:t>Menurut</w:t>
      </w:r>
      <w:proofErr w:type="spellEnd"/>
      <w:r w:rsidR="00A21EB4">
        <w:rPr>
          <w:sz w:val="24"/>
          <w:szCs w:val="24"/>
        </w:rPr>
        <w:t xml:space="preserve"> </w:t>
      </w:r>
      <w:proofErr w:type="spellStart"/>
      <w:r w:rsidR="00A21EB4">
        <w:rPr>
          <w:sz w:val="24"/>
          <w:szCs w:val="24"/>
        </w:rPr>
        <w:t>penelitian</w:t>
      </w:r>
      <w:proofErr w:type="spellEnd"/>
      <w:r w:rsidR="00A21EB4">
        <w:rPr>
          <w:sz w:val="24"/>
          <w:szCs w:val="24"/>
        </w:rPr>
        <w:t xml:space="preserve"> Putra </w:t>
      </w:r>
      <w:proofErr w:type="spellStart"/>
      <w:r w:rsidR="00A21EB4">
        <w:rPr>
          <w:sz w:val="24"/>
          <w:szCs w:val="24"/>
        </w:rPr>
        <w:t>dkk</w:t>
      </w:r>
      <w:proofErr w:type="spellEnd"/>
      <w:r w:rsidR="00A21EB4">
        <w:rPr>
          <w:sz w:val="24"/>
          <w:szCs w:val="24"/>
        </w:rPr>
        <w:t xml:space="preserve">. (2014) </w:t>
      </w:r>
      <w:proofErr w:type="spellStart"/>
      <w:r w:rsidR="00A21EB4">
        <w:rPr>
          <w:sz w:val="24"/>
          <w:szCs w:val="24"/>
        </w:rPr>
        <w:t>bahwa</w:t>
      </w:r>
      <w:proofErr w:type="spellEnd"/>
      <w:r w:rsidR="00A21EB4">
        <w:rPr>
          <w:sz w:val="24"/>
          <w:szCs w:val="24"/>
        </w:rPr>
        <w:t xml:space="preserve"> pada </w:t>
      </w:r>
      <w:proofErr w:type="spellStart"/>
      <w:r w:rsidR="00A21EB4">
        <w:rPr>
          <w:sz w:val="24"/>
          <w:szCs w:val="24"/>
        </w:rPr>
        <w:t>tambak</w:t>
      </w:r>
      <w:proofErr w:type="spellEnd"/>
      <w:r w:rsidR="00A21EB4">
        <w:rPr>
          <w:sz w:val="24"/>
          <w:szCs w:val="24"/>
        </w:rPr>
        <w:t xml:space="preserve"> </w:t>
      </w:r>
      <w:proofErr w:type="spellStart"/>
      <w:r w:rsidR="00A21EB4">
        <w:rPr>
          <w:sz w:val="24"/>
          <w:szCs w:val="24"/>
        </w:rPr>
        <w:t>udang</w:t>
      </w:r>
      <w:proofErr w:type="spellEnd"/>
      <w:r w:rsidR="00A21EB4">
        <w:rPr>
          <w:sz w:val="24"/>
          <w:szCs w:val="24"/>
        </w:rPr>
        <w:t xml:space="preserve"> </w:t>
      </w:r>
      <w:proofErr w:type="spellStart"/>
      <w:r w:rsidR="00A21EB4">
        <w:rPr>
          <w:sz w:val="24"/>
          <w:szCs w:val="24"/>
        </w:rPr>
        <w:t>intensif</w:t>
      </w:r>
      <w:proofErr w:type="spellEnd"/>
      <w:r w:rsidR="00A21EB4">
        <w:rPr>
          <w:sz w:val="24"/>
          <w:szCs w:val="24"/>
        </w:rPr>
        <w:t xml:space="preserve">, </w:t>
      </w:r>
      <w:proofErr w:type="spellStart"/>
      <w:r w:rsidR="00A21EB4">
        <w:rPr>
          <w:sz w:val="24"/>
          <w:szCs w:val="24"/>
        </w:rPr>
        <w:t>keberadaan</w:t>
      </w:r>
      <w:proofErr w:type="spellEnd"/>
      <w:r w:rsidR="00A21EB4">
        <w:rPr>
          <w:sz w:val="24"/>
          <w:szCs w:val="24"/>
        </w:rPr>
        <w:t xml:space="preserve"> </w:t>
      </w:r>
      <w:proofErr w:type="spellStart"/>
      <w:r w:rsidR="00A21EB4">
        <w:rPr>
          <w:sz w:val="24"/>
          <w:szCs w:val="24"/>
        </w:rPr>
        <w:t>bakteri</w:t>
      </w:r>
      <w:proofErr w:type="spellEnd"/>
      <w:r w:rsidR="00A21EB4">
        <w:rPr>
          <w:sz w:val="24"/>
          <w:szCs w:val="24"/>
        </w:rPr>
        <w:t xml:space="preserve"> dan </w:t>
      </w:r>
      <w:proofErr w:type="spellStart"/>
      <w:r w:rsidR="00A21EB4">
        <w:rPr>
          <w:sz w:val="24"/>
          <w:szCs w:val="24"/>
        </w:rPr>
        <w:t>bahan</w:t>
      </w:r>
      <w:proofErr w:type="spellEnd"/>
      <w:r w:rsidR="00A21EB4">
        <w:rPr>
          <w:sz w:val="24"/>
          <w:szCs w:val="24"/>
        </w:rPr>
        <w:t xml:space="preserve"> </w:t>
      </w:r>
      <w:proofErr w:type="spellStart"/>
      <w:r w:rsidR="00A21EB4">
        <w:rPr>
          <w:sz w:val="24"/>
          <w:szCs w:val="24"/>
        </w:rPr>
        <w:t>organik</w:t>
      </w:r>
      <w:proofErr w:type="spellEnd"/>
      <w:r w:rsidR="00A21EB4">
        <w:rPr>
          <w:sz w:val="24"/>
          <w:szCs w:val="24"/>
        </w:rPr>
        <w:t xml:space="preserve"> </w:t>
      </w:r>
      <w:proofErr w:type="spellStart"/>
      <w:r w:rsidR="00A21EB4">
        <w:rPr>
          <w:sz w:val="24"/>
          <w:szCs w:val="24"/>
        </w:rPr>
        <w:t>memiliki</w:t>
      </w:r>
      <w:proofErr w:type="spellEnd"/>
      <w:r w:rsidR="00A21EB4">
        <w:rPr>
          <w:sz w:val="24"/>
          <w:szCs w:val="24"/>
        </w:rPr>
        <w:t xml:space="preserve"> </w:t>
      </w:r>
      <w:proofErr w:type="spellStart"/>
      <w:r w:rsidR="00A21EB4">
        <w:rPr>
          <w:sz w:val="24"/>
          <w:szCs w:val="24"/>
        </w:rPr>
        <w:t>hubungan</w:t>
      </w:r>
      <w:proofErr w:type="spellEnd"/>
      <w:r w:rsidR="00A21EB4">
        <w:rPr>
          <w:sz w:val="24"/>
          <w:szCs w:val="24"/>
        </w:rPr>
        <w:t xml:space="preserve"> yang </w:t>
      </w:r>
      <w:proofErr w:type="spellStart"/>
      <w:r w:rsidR="00A21EB4">
        <w:rPr>
          <w:sz w:val="24"/>
          <w:szCs w:val="24"/>
        </w:rPr>
        <w:t>cukup</w:t>
      </w:r>
      <w:proofErr w:type="spellEnd"/>
      <w:r w:rsidR="00A21EB4">
        <w:rPr>
          <w:sz w:val="24"/>
          <w:szCs w:val="24"/>
        </w:rPr>
        <w:t xml:space="preserve"> </w:t>
      </w:r>
      <w:proofErr w:type="spellStart"/>
      <w:r w:rsidR="00A21EB4">
        <w:rPr>
          <w:sz w:val="24"/>
          <w:szCs w:val="24"/>
        </w:rPr>
        <w:t>erat</w:t>
      </w:r>
      <w:proofErr w:type="spellEnd"/>
      <w:r w:rsidR="00A21EB4">
        <w:rPr>
          <w:sz w:val="24"/>
          <w:szCs w:val="24"/>
        </w:rPr>
        <w:t xml:space="preserve"> </w:t>
      </w:r>
      <w:proofErr w:type="spellStart"/>
      <w:r w:rsidR="00A21EB4">
        <w:rPr>
          <w:sz w:val="24"/>
          <w:szCs w:val="24"/>
        </w:rPr>
        <w:t>dimana</w:t>
      </w:r>
      <w:proofErr w:type="spellEnd"/>
      <w:r w:rsidR="00A21EB4">
        <w:rPr>
          <w:sz w:val="24"/>
          <w:szCs w:val="24"/>
        </w:rPr>
        <w:t xml:space="preserve"> </w:t>
      </w:r>
      <w:proofErr w:type="spellStart"/>
      <w:r w:rsidR="00A21EB4">
        <w:rPr>
          <w:sz w:val="24"/>
          <w:szCs w:val="24"/>
        </w:rPr>
        <w:t>semakin</w:t>
      </w:r>
      <w:proofErr w:type="spellEnd"/>
      <w:r w:rsidR="00A21EB4">
        <w:rPr>
          <w:sz w:val="24"/>
          <w:szCs w:val="24"/>
        </w:rPr>
        <w:t xml:space="preserve"> </w:t>
      </w:r>
      <w:proofErr w:type="spellStart"/>
      <w:r w:rsidR="00A21EB4">
        <w:rPr>
          <w:sz w:val="24"/>
          <w:szCs w:val="24"/>
        </w:rPr>
        <w:t>besar</w:t>
      </w:r>
      <w:proofErr w:type="spellEnd"/>
      <w:r w:rsidR="00A21EB4">
        <w:rPr>
          <w:sz w:val="24"/>
          <w:szCs w:val="24"/>
        </w:rPr>
        <w:t xml:space="preserve"> </w:t>
      </w:r>
      <w:proofErr w:type="spellStart"/>
      <w:r w:rsidR="00A21EB4">
        <w:rPr>
          <w:sz w:val="24"/>
          <w:szCs w:val="24"/>
        </w:rPr>
        <w:t>nilai</w:t>
      </w:r>
      <w:proofErr w:type="spellEnd"/>
      <w:r w:rsidR="00A21EB4">
        <w:rPr>
          <w:sz w:val="24"/>
          <w:szCs w:val="24"/>
        </w:rPr>
        <w:t xml:space="preserve"> </w:t>
      </w:r>
      <w:proofErr w:type="spellStart"/>
      <w:r w:rsidR="00A21EB4">
        <w:rPr>
          <w:sz w:val="24"/>
          <w:szCs w:val="24"/>
        </w:rPr>
        <w:t>bahan</w:t>
      </w:r>
      <w:proofErr w:type="spellEnd"/>
      <w:r w:rsidR="00A21EB4">
        <w:rPr>
          <w:sz w:val="24"/>
          <w:szCs w:val="24"/>
        </w:rPr>
        <w:t xml:space="preserve"> </w:t>
      </w:r>
      <w:proofErr w:type="spellStart"/>
      <w:r w:rsidR="00A21EB4">
        <w:rPr>
          <w:sz w:val="24"/>
          <w:szCs w:val="24"/>
        </w:rPr>
        <w:t>organik</w:t>
      </w:r>
      <w:proofErr w:type="spellEnd"/>
      <w:r w:rsidR="00A21EB4">
        <w:rPr>
          <w:sz w:val="24"/>
          <w:szCs w:val="24"/>
        </w:rPr>
        <w:t xml:space="preserve"> </w:t>
      </w:r>
      <w:proofErr w:type="spellStart"/>
      <w:r w:rsidR="00A21EB4">
        <w:rPr>
          <w:sz w:val="24"/>
          <w:szCs w:val="24"/>
        </w:rPr>
        <w:t>semakin</w:t>
      </w:r>
      <w:proofErr w:type="spellEnd"/>
      <w:r w:rsidR="00A21EB4">
        <w:rPr>
          <w:sz w:val="24"/>
          <w:szCs w:val="24"/>
        </w:rPr>
        <w:t xml:space="preserve"> </w:t>
      </w:r>
      <w:proofErr w:type="spellStart"/>
      <w:r w:rsidR="00A21EB4">
        <w:rPr>
          <w:sz w:val="24"/>
          <w:szCs w:val="24"/>
        </w:rPr>
        <w:t>besar</w:t>
      </w:r>
      <w:proofErr w:type="spellEnd"/>
      <w:r w:rsidR="00A21EB4">
        <w:rPr>
          <w:sz w:val="24"/>
          <w:szCs w:val="24"/>
        </w:rPr>
        <w:t xml:space="preserve"> pula </w:t>
      </w:r>
      <w:proofErr w:type="spellStart"/>
      <w:r w:rsidR="00A21EB4">
        <w:rPr>
          <w:sz w:val="24"/>
          <w:szCs w:val="24"/>
        </w:rPr>
        <w:t>kepadatan</w:t>
      </w:r>
      <w:proofErr w:type="spellEnd"/>
      <w:r w:rsidR="00A21EB4">
        <w:rPr>
          <w:sz w:val="24"/>
          <w:szCs w:val="24"/>
        </w:rPr>
        <w:t xml:space="preserve"> </w:t>
      </w:r>
      <w:proofErr w:type="spellStart"/>
      <w:r w:rsidR="00A21EB4">
        <w:rPr>
          <w:sz w:val="24"/>
          <w:szCs w:val="24"/>
        </w:rPr>
        <w:t>bakterinya</w:t>
      </w:r>
      <w:proofErr w:type="spellEnd"/>
      <w:r w:rsidR="00A21EB4">
        <w:rPr>
          <w:sz w:val="24"/>
          <w:szCs w:val="24"/>
        </w:rPr>
        <w:t xml:space="preserve">. Pada </w:t>
      </w:r>
      <w:proofErr w:type="spellStart"/>
      <w:r w:rsidR="00A21EB4">
        <w:rPr>
          <w:sz w:val="24"/>
          <w:szCs w:val="24"/>
        </w:rPr>
        <w:t>minggu</w:t>
      </w:r>
      <w:proofErr w:type="spellEnd"/>
      <w:r w:rsidR="00A21EB4">
        <w:rPr>
          <w:sz w:val="24"/>
          <w:szCs w:val="24"/>
        </w:rPr>
        <w:t xml:space="preserve"> </w:t>
      </w:r>
      <w:proofErr w:type="spellStart"/>
      <w:r w:rsidR="00A21EB4">
        <w:rPr>
          <w:sz w:val="24"/>
          <w:szCs w:val="24"/>
        </w:rPr>
        <w:t>kesembilan</w:t>
      </w:r>
      <w:proofErr w:type="spellEnd"/>
      <w:r w:rsidR="00A21EB4">
        <w:rPr>
          <w:sz w:val="24"/>
          <w:szCs w:val="24"/>
        </w:rPr>
        <w:t xml:space="preserve"> </w:t>
      </w:r>
      <w:proofErr w:type="spellStart"/>
      <w:r w:rsidR="00A21EB4">
        <w:rPr>
          <w:sz w:val="24"/>
          <w:szCs w:val="24"/>
        </w:rPr>
        <w:t>kepadatan</w:t>
      </w:r>
      <w:proofErr w:type="spellEnd"/>
      <w:r w:rsidR="00A21EB4">
        <w:rPr>
          <w:sz w:val="24"/>
          <w:szCs w:val="24"/>
        </w:rPr>
        <w:t xml:space="preserve"> </w:t>
      </w:r>
      <w:proofErr w:type="spellStart"/>
      <w:r w:rsidR="00A21EB4">
        <w:rPr>
          <w:sz w:val="24"/>
          <w:szCs w:val="24"/>
        </w:rPr>
        <w:t>bakteri</w:t>
      </w:r>
      <w:proofErr w:type="spellEnd"/>
      <w:r w:rsidR="00A21EB4">
        <w:rPr>
          <w:sz w:val="24"/>
          <w:szCs w:val="24"/>
        </w:rPr>
        <w:t xml:space="preserve"> </w:t>
      </w:r>
      <w:proofErr w:type="spellStart"/>
      <w:r w:rsidR="00A21EB4">
        <w:rPr>
          <w:sz w:val="24"/>
          <w:szCs w:val="24"/>
        </w:rPr>
        <w:t>tercatat</w:t>
      </w:r>
      <w:proofErr w:type="spellEnd"/>
      <w:r w:rsidR="00A21EB4">
        <w:rPr>
          <w:sz w:val="24"/>
          <w:szCs w:val="24"/>
        </w:rPr>
        <w:t xml:space="preserve"> </w:t>
      </w:r>
      <w:proofErr w:type="spellStart"/>
      <w:r w:rsidR="00A21EB4">
        <w:rPr>
          <w:sz w:val="24"/>
          <w:szCs w:val="24"/>
        </w:rPr>
        <w:t>meningkat</w:t>
      </w:r>
      <w:proofErr w:type="spellEnd"/>
      <w:r w:rsidR="00A21EB4">
        <w:rPr>
          <w:sz w:val="24"/>
          <w:szCs w:val="24"/>
        </w:rPr>
        <w:t xml:space="preserve"> dan </w:t>
      </w:r>
      <w:proofErr w:type="spellStart"/>
      <w:r w:rsidR="00A21EB4">
        <w:rPr>
          <w:sz w:val="24"/>
          <w:szCs w:val="24"/>
        </w:rPr>
        <w:t>bisa</w:t>
      </w:r>
      <w:proofErr w:type="spellEnd"/>
      <w:r w:rsidR="00A21EB4">
        <w:rPr>
          <w:sz w:val="24"/>
          <w:szCs w:val="24"/>
        </w:rPr>
        <w:t xml:space="preserve"> </w:t>
      </w:r>
      <w:proofErr w:type="spellStart"/>
      <w:r w:rsidR="00A21EB4">
        <w:rPr>
          <w:sz w:val="24"/>
          <w:szCs w:val="24"/>
        </w:rPr>
        <w:t>dibandingkan</w:t>
      </w:r>
      <w:proofErr w:type="spellEnd"/>
      <w:r w:rsidR="00A21EB4">
        <w:rPr>
          <w:sz w:val="24"/>
          <w:szCs w:val="24"/>
        </w:rPr>
        <w:t xml:space="preserve"> </w:t>
      </w:r>
      <w:proofErr w:type="spellStart"/>
      <w:r w:rsidR="00A21EB4">
        <w:rPr>
          <w:sz w:val="24"/>
          <w:szCs w:val="24"/>
        </w:rPr>
        <w:t>dengan</w:t>
      </w:r>
      <w:proofErr w:type="spellEnd"/>
      <w:r w:rsidR="00A21EB4">
        <w:rPr>
          <w:sz w:val="24"/>
          <w:szCs w:val="24"/>
        </w:rPr>
        <w:t xml:space="preserve"> </w:t>
      </w:r>
      <w:proofErr w:type="spellStart"/>
      <w:r w:rsidR="00A21EB4">
        <w:rPr>
          <w:sz w:val="24"/>
          <w:szCs w:val="24"/>
        </w:rPr>
        <w:t>grafik</w:t>
      </w:r>
      <w:proofErr w:type="spellEnd"/>
      <w:r w:rsidR="00A21EB4">
        <w:rPr>
          <w:sz w:val="24"/>
          <w:szCs w:val="24"/>
        </w:rPr>
        <w:t xml:space="preserve"> </w:t>
      </w:r>
      <w:proofErr w:type="spellStart"/>
      <w:r w:rsidR="00A21EB4">
        <w:rPr>
          <w:sz w:val="24"/>
          <w:szCs w:val="24"/>
        </w:rPr>
        <w:t>bahan</w:t>
      </w:r>
      <w:proofErr w:type="spellEnd"/>
      <w:r w:rsidR="00A21EB4">
        <w:rPr>
          <w:sz w:val="24"/>
          <w:szCs w:val="24"/>
        </w:rPr>
        <w:t xml:space="preserve"> </w:t>
      </w:r>
      <w:proofErr w:type="spellStart"/>
      <w:r w:rsidR="00A21EB4">
        <w:rPr>
          <w:sz w:val="24"/>
          <w:szCs w:val="24"/>
        </w:rPr>
        <w:t>organik</w:t>
      </w:r>
      <w:proofErr w:type="spellEnd"/>
      <w:r w:rsidR="00A21EB4">
        <w:rPr>
          <w:sz w:val="24"/>
          <w:szCs w:val="24"/>
        </w:rPr>
        <w:t xml:space="preserve"> yang juga </w:t>
      </w:r>
      <w:proofErr w:type="spellStart"/>
      <w:r w:rsidR="00A21EB4">
        <w:rPr>
          <w:sz w:val="24"/>
          <w:szCs w:val="24"/>
        </w:rPr>
        <w:t>meningkat</w:t>
      </w:r>
      <w:proofErr w:type="spellEnd"/>
      <w:r w:rsidR="00A21EB4">
        <w:rPr>
          <w:sz w:val="24"/>
          <w:szCs w:val="24"/>
        </w:rPr>
        <w:t xml:space="preserve"> pada </w:t>
      </w:r>
      <w:proofErr w:type="spellStart"/>
      <w:r w:rsidR="00A21EB4">
        <w:rPr>
          <w:sz w:val="24"/>
          <w:szCs w:val="24"/>
        </w:rPr>
        <w:t>minggu</w:t>
      </w:r>
      <w:proofErr w:type="spellEnd"/>
      <w:r w:rsidR="00A21EB4">
        <w:rPr>
          <w:sz w:val="24"/>
          <w:szCs w:val="24"/>
        </w:rPr>
        <w:t xml:space="preserve"> </w:t>
      </w:r>
      <w:proofErr w:type="spellStart"/>
      <w:r w:rsidR="00A21EB4">
        <w:rPr>
          <w:sz w:val="24"/>
          <w:szCs w:val="24"/>
        </w:rPr>
        <w:t>tersebut</w:t>
      </w:r>
      <w:proofErr w:type="spellEnd"/>
      <w:r w:rsidR="00A21EB4">
        <w:rPr>
          <w:sz w:val="24"/>
          <w:szCs w:val="24"/>
        </w:rPr>
        <w:t xml:space="preserve">. Hal </w:t>
      </w:r>
      <w:proofErr w:type="spellStart"/>
      <w:r w:rsidR="00A21EB4">
        <w:rPr>
          <w:sz w:val="24"/>
          <w:szCs w:val="24"/>
        </w:rPr>
        <w:t>ini</w:t>
      </w:r>
      <w:proofErr w:type="spellEnd"/>
      <w:r w:rsidR="00A21EB4">
        <w:rPr>
          <w:sz w:val="24"/>
          <w:szCs w:val="24"/>
        </w:rPr>
        <w:t xml:space="preserve"> juga </w:t>
      </w:r>
      <w:proofErr w:type="spellStart"/>
      <w:r w:rsidR="00A21EB4">
        <w:rPr>
          <w:sz w:val="24"/>
          <w:szCs w:val="24"/>
        </w:rPr>
        <w:t>diperkuat</w:t>
      </w:r>
      <w:proofErr w:type="spellEnd"/>
      <w:r w:rsidR="00A21EB4">
        <w:rPr>
          <w:sz w:val="24"/>
          <w:szCs w:val="24"/>
        </w:rPr>
        <w:t xml:space="preserve"> oleh </w:t>
      </w:r>
      <w:proofErr w:type="spellStart"/>
      <w:r w:rsidR="00A21EB4">
        <w:rPr>
          <w:sz w:val="24"/>
          <w:szCs w:val="24"/>
        </w:rPr>
        <w:t>pendapat</w:t>
      </w:r>
      <w:proofErr w:type="spellEnd"/>
      <w:r w:rsidR="00A21EB4">
        <w:rPr>
          <w:sz w:val="24"/>
          <w:szCs w:val="24"/>
        </w:rPr>
        <w:t xml:space="preserve"> </w:t>
      </w:r>
      <w:proofErr w:type="spellStart"/>
      <w:proofErr w:type="gramStart"/>
      <w:r w:rsidR="00A21EB4">
        <w:rPr>
          <w:sz w:val="24"/>
          <w:szCs w:val="24"/>
        </w:rPr>
        <w:t>dari</w:t>
      </w:r>
      <w:proofErr w:type="spellEnd"/>
      <w:r w:rsidR="00A21EB4">
        <w:rPr>
          <w:sz w:val="24"/>
          <w:szCs w:val="24"/>
        </w:rPr>
        <w:t xml:space="preserve">  </w:t>
      </w:r>
      <w:proofErr w:type="spellStart"/>
      <w:r w:rsidR="00A21EB4">
        <w:rPr>
          <w:sz w:val="24"/>
          <w:szCs w:val="24"/>
        </w:rPr>
        <w:t>Widigdo</w:t>
      </w:r>
      <w:proofErr w:type="spellEnd"/>
      <w:proofErr w:type="gramEnd"/>
      <w:r w:rsidR="00A21EB4">
        <w:rPr>
          <w:sz w:val="24"/>
          <w:szCs w:val="24"/>
        </w:rPr>
        <w:t xml:space="preserve"> </w:t>
      </w:r>
      <w:proofErr w:type="spellStart"/>
      <w:r w:rsidR="00A21EB4">
        <w:rPr>
          <w:sz w:val="24"/>
          <w:szCs w:val="24"/>
        </w:rPr>
        <w:t>dkk</w:t>
      </w:r>
      <w:proofErr w:type="spellEnd"/>
      <w:r w:rsidR="00A21EB4">
        <w:rPr>
          <w:sz w:val="24"/>
          <w:szCs w:val="24"/>
        </w:rPr>
        <w:t xml:space="preserve">. (2020) yang </w:t>
      </w:r>
      <w:proofErr w:type="spellStart"/>
      <w:r w:rsidR="00A21EB4">
        <w:rPr>
          <w:sz w:val="24"/>
          <w:szCs w:val="24"/>
        </w:rPr>
        <w:t>menyatakan</w:t>
      </w:r>
      <w:proofErr w:type="spellEnd"/>
      <w:r w:rsidR="00A21EB4">
        <w:rPr>
          <w:sz w:val="24"/>
          <w:szCs w:val="24"/>
        </w:rPr>
        <w:t xml:space="preserve"> </w:t>
      </w:r>
      <w:proofErr w:type="spellStart"/>
      <w:r w:rsidR="00A21EB4">
        <w:rPr>
          <w:sz w:val="24"/>
          <w:szCs w:val="24"/>
        </w:rPr>
        <w:t>bahwa</w:t>
      </w:r>
      <w:proofErr w:type="spellEnd"/>
      <w:r w:rsidR="00A21EB4">
        <w:rPr>
          <w:sz w:val="24"/>
          <w:szCs w:val="24"/>
        </w:rPr>
        <w:t xml:space="preserve"> </w:t>
      </w:r>
      <w:proofErr w:type="spellStart"/>
      <w:r w:rsidR="00A21EB4">
        <w:rPr>
          <w:sz w:val="24"/>
          <w:szCs w:val="24"/>
        </w:rPr>
        <w:t>b</w:t>
      </w:r>
      <w:r w:rsidR="00A21EB4" w:rsidRPr="00F11AA1">
        <w:rPr>
          <w:sz w:val="24"/>
          <w:szCs w:val="24"/>
        </w:rPr>
        <w:t>akteri</w:t>
      </w:r>
      <w:proofErr w:type="spellEnd"/>
      <w:r w:rsidR="00A21EB4" w:rsidRPr="00F11AA1">
        <w:rPr>
          <w:sz w:val="24"/>
          <w:szCs w:val="24"/>
        </w:rPr>
        <w:t xml:space="preserve"> </w:t>
      </w:r>
      <w:proofErr w:type="spellStart"/>
      <w:r w:rsidR="00A21EB4" w:rsidRPr="00F11AA1">
        <w:rPr>
          <w:sz w:val="24"/>
          <w:szCs w:val="24"/>
        </w:rPr>
        <w:t>merugikan</w:t>
      </w:r>
      <w:proofErr w:type="spellEnd"/>
      <w:r w:rsidR="00A21EB4" w:rsidRPr="00F11AA1">
        <w:rPr>
          <w:sz w:val="24"/>
          <w:szCs w:val="24"/>
        </w:rPr>
        <w:t xml:space="preserve">, </w:t>
      </w:r>
      <w:proofErr w:type="spellStart"/>
      <w:r w:rsidR="00A21EB4" w:rsidRPr="00F11AA1">
        <w:rPr>
          <w:sz w:val="24"/>
          <w:szCs w:val="24"/>
        </w:rPr>
        <w:t>seperti</w:t>
      </w:r>
      <w:proofErr w:type="spellEnd"/>
      <w:r w:rsidR="00A21EB4" w:rsidRPr="00F11AA1">
        <w:rPr>
          <w:sz w:val="24"/>
          <w:szCs w:val="24"/>
        </w:rPr>
        <w:t xml:space="preserve"> </w:t>
      </w:r>
      <w:r w:rsidR="00A21EB4" w:rsidRPr="00F11AA1">
        <w:rPr>
          <w:i/>
          <w:iCs/>
          <w:sz w:val="24"/>
          <w:szCs w:val="24"/>
        </w:rPr>
        <w:t>Vibrio</w:t>
      </w:r>
      <w:r w:rsidR="00A21EB4" w:rsidRPr="00F11AA1">
        <w:rPr>
          <w:sz w:val="24"/>
          <w:szCs w:val="24"/>
        </w:rPr>
        <w:t xml:space="preserve"> sp. </w:t>
      </w:r>
      <w:proofErr w:type="spellStart"/>
      <w:r w:rsidR="00A21EB4" w:rsidRPr="00F11AA1">
        <w:rPr>
          <w:sz w:val="24"/>
          <w:szCs w:val="24"/>
        </w:rPr>
        <w:t>tumbuh</w:t>
      </w:r>
      <w:proofErr w:type="spellEnd"/>
      <w:r w:rsidR="00A21EB4" w:rsidRPr="00F11AA1">
        <w:rPr>
          <w:sz w:val="24"/>
          <w:szCs w:val="24"/>
        </w:rPr>
        <w:t xml:space="preserve"> optimal dan </w:t>
      </w:r>
      <w:proofErr w:type="spellStart"/>
      <w:r w:rsidR="00A21EB4" w:rsidRPr="00F11AA1">
        <w:rPr>
          <w:sz w:val="24"/>
          <w:szCs w:val="24"/>
        </w:rPr>
        <w:t>menjadi</w:t>
      </w:r>
      <w:proofErr w:type="spellEnd"/>
      <w:r w:rsidR="00A21EB4" w:rsidRPr="00F11AA1">
        <w:rPr>
          <w:sz w:val="24"/>
          <w:szCs w:val="24"/>
        </w:rPr>
        <w:t xml:space="preserve"> </w:t>
      </w:r>
      <w:proofErr w:type="spellStart"/>
      <w:r w:rsidR="00A21EB4" w:rsidRPr="00F11AA1">
        <w:rPr>
          <w:sz w:val="24"/>
          <w:szCs w:val="24"/>
        </w:rPr>
        <w:t>lebih</w:t>
      </w:r>
      <w:proofErr w:type="spellEnd"/>
      <w:r w:rsidR="00A21EB4" w:rsidRPr="00F11AA1">
        <w:rPr>
          <w:sz w:val="24"/>
          <w:szCs w:val="24"/>
        </w:rPr>
        <w:t xml:space="preserve"> </w:t>
      </w:r>
      <w:proofErr w:type="spellStart"/>
      <w:r w:rsidR="00A21EB4" w:rsidRPr="00F11AA1">
        <w:rPr>
          <w:sz w:val="24"/>
          <w:szCs w:val="24"/>
        </w:rPr>
        <w:t>patogen</w:t>
      </w:r>
      <w:proofErr w:type="spellEnd"/>
      <w:r w:rsidR="00A21EB4" w:rsidRPr="00F11AA1">
        <w:rPr>
          <w:sz w:val="24"/>
          <w:szCs w:val="24"/>
        </w:rPr>
        <w:t xml:space="preserve"> </w:t>
      </w:r>
      <w:proofErr w:type="spellStart"/>
      <w:r w:rsidR="00A21EB4" w:rsidRPr="00F11AA1">
        <w:rPr>
          <w:sz w:val="24"/>
          <w:szCs w:val="24"/>
        </w:rPr>
        <w:t>ketika</w:t>
      </w:r>
      <w:proofErr w:type="spellEnd"/>
      <w:r w:rsidR="00A21EB4" w:rsidRPr="00F11AA1">
        <w:rPr>
          <w:sz w:val="24"/>
          <w:szCs w:val="24"/>
        </w:rPr>
        <w:t xml:space="preserve"> </w:t>
      </w:r>
      <w:proofErr w:type="spellStart"/>
      <w:r w:rsidR="00A21EB4" w:rsidRPr="00F11AA1">
        <w:rPr>
          <w:sz w:val="24"/>
          <w:szCs w:val="24"/>
        </w:rPr>
        <w:t>bahan</w:t>
      </w:r>
      <w:proofErr w:type="spellEnd"/>
      <w:r w:rsidR="00A21EB4" w:rsidRPr="00F11AA1">
        <w:rPr>
          <w:sz w:val="24"/>
          <w:szCs w:val="24"/>
        </w:rPr>
        <w:t xml:space="preserve"> </w:t>
      </w:r>
      <w:proofErr w:type="spellStart"/>
      <w:r w:rsidR="00A21EB4" w:rsidRPr="00F11AA1">
        <w:rPr>
          <w:sz w:val="24"/>
          <w:szCs w:val="24"/>
        </w:rPr>
        <w:t>organik</w:t>
      </w:r>
      <w:proofErr w:type="spellEnd"/>
      <w:r w:rsidR="00A21EB4" w:rsidRPr="00F11AA1">
        <w:rPr>
          <w:sz w:val="24"/>
          <w:szCs w:val="24"/>
        </w:rPr>
        <w:t xml:space="preserve"> </w:t>
      </w:r>
      <w:proofErr w:type="spellStart"/>
      <w:r w:rsidR="00A21EB4" w:rsidRPr="00F11AA1">
        <w:rPr>
          <w:sz w:val="24"/>
          <w:szCs w:val="24"/>
        </w:rPr>
        <w:t>menumpuk</w:t>
      </w:r>
      <w:proofErr w:type="spellEnd"/>
      <w:r w:rsidR="00A21EB4" w:rsidRPr="00F11AA1">
        <w:rPr>
          <w:sz w:val="24"/>
          <w:szCs w:val="24"/>
        </w:rPr>
        <w:t xml:space="preserve"> </w:t>
      </w:r>
      <w:proofErr w:type="spellStart"/>
      <w:r w:rsidR="00A21EB4" w:rsidRPr="00F11AA1">
        <w:rPr>
          <w:sz w:val="24"/>
          <w:szCs w:val="24"/>
        </w:rPr>
        <w:t>dalam</w:t>
      </w:r>
      <w:proofErr w:type="spellEnd"/>
      <w:r w:rsidR="00A21EB4" w:rsidRPr="00F11AA1">
        <w:rPr>
          <w:sz w:val="24"/>
          <w:szCs w:val="24"/>
        </w:rPr>
        <w:t xml:space="preserve"> </w:t>
      </w:r>
      <w:proofErr w:type="spellStart"/>
      <w:r w:rsidR="00A21EB4" w:rsidRPr="00F11AA1">
        <w:rPr>
          <w:sz w:val="24"/>
          <w:szCs w:val="24"/>
        </w:rPr>
        <w:t>perairan</w:t>
      </w:r>
      <w:proofErr w:type="spellEnd"/>
      <w:r w:rsidR="00A21EB4" w:rsidRPr="00F11AA1">
        <w:rPr>
          <w:sz w:val="24"/>
          <w:szCs w:val="24"/>
        </w:rPr>
        <w:t>.</w:t>
      </w:r>
      <w:r w:rsidR="00A21EB4">
        <w:rPr>
          <w:sz w:val="24"/>
          <w:szCs w:val="24"/>
        </w:rPr>
        <w:t xml:space="preserve"> </w:t>
      </w:r>
    </w:p>
    <w:p w14:paraId="750B0A66" w14:textId="77777777" w:rsidR="00A21EB4" w:rsidRDefault="00A21EB4" w:rsidP="00A21EB4">
      <w:pPr>
        <w:spacing w:line="480" w:lineRule="auto"/>
        <w:ind w:firstLine="720"/>
        <w:jc w:val="both"/>
        <w:rPr>
          <w:sz w:val="24"/>
          <w:szCs w:val="24"/>
        </w:rPr>
      </w:pPr>
      <w:r w:rsidRPr="006817B6">
        <w:rPr>
          <w:sz w:val="24"/>
          <w:szCs w:val="24"/>
        </w:rPr>
        <w:lastRenderedPageBreak/>
        <w:t xml:space="preserve">Kadar </w:t>
      </w:r>
      <w:proofErr w:type="spellStart"/>
      <w:r w:rsidRPr="006817B6">
        <w:rPr>
          <w:sz w:val="24"/>
          <w:szCs w:val="24"/>
        </w:rPr>
        <w:t>bakteri</w:t>
      </w:r>
      <w:proofErr w:type="spellEnd"/>
      <w:r w:rsidRPr="006817B6">
        <w:rPr>
          <w:sz w:val="24"/>
          <w:szCs w:val="24"/>
        </w:rPr>
        <w:t xml:space="preserve"> pada </w:t>
      </w:r>
      <w:proofErr w:type="spellStart"/>
      <w:r w:rsidRPr="006817B6">
        <w:rPr>
          <w:sz w:val="24"/>
          <w:szCs w:val="24"/>
        </w:rPr>
        <w:t>setiap</w:t>
      </w:r>
      <w:proofErr w:type="spellEnd"/>
      <w:r w:rsidRPr="006817B6">
        <w:rPr>
          <w:sz w:val="24"/>
          <w:szCs w:val="24"/>
        </w:rPr>
        <w:t xml:space="preserve"> </w:t>
      </w:r>
      <w:proofErr w:type="spellStart"/>
      <w:r w:rsidRPr="006817B6">
        <w:rPr>
          <w:sz w:val="24"/>
          <w:szCs w:val="24"/>
        </w:rPr>
        <w:t>tambak</w:t>
      </w:r>
      <w:proofErr w:type="spellEnd"/>
      <w:r w:rsidRPr="006817B6">
        <w:rPr>
          <w:sz w:val="24"/>
          <w:szCs w:val="24"/>
        </w:rPr>
        <w:t xml:space="preserve"> yang </w:t>
      </w:r>
      <w:proofErr w:type="spellStart"/>
      <w:r w:rsidRPr="006817B6">
        <w:rPr>
          <w:sz w:val="24"/>
          <w:szCs w:val="24"/>
        </w:rPr>
        <w:t>selalu</w:t>
      </w:r>
      <w:proofErr w:type="spellEnd"/>
      <w:r w:rsidRPr="006817B6">
        <w:rPr>
          <w:sz w:val="24"/>
          <w:szCs w:val="24"/>
        </w:rPr>
        <w:t xml:space="preserve"> </w:t>
      </w:r>
      <w:proofErr w:type="spellStart"/>
      <w:r>
        <w:rPr>
          <w:sz w:val="24"/>
          <w:szCs w:val="24"/>
        </w:rPr>
        <w:t>berada</w:t>
      </w:r>
      <w:proofErr w:type="spellEnd"/>
      <w:r>
        <w:rPr>
          <w:sz w:val="24"/>
          <w:szCs w:val="24"/>
        </w:rPr>
        <w:t xml:space="preserve"> di </w:t>
      </w:r>
      <w:proofErr w:type="spellStart"/>
      <w:r>
        <w:rPr>
          <w:sz w:val="24"/>
          <w:szCs w:val="24"/>
        </w:rPr>
        <w:t>rentang</w:t>
      </w:r>
      <w:proofErr w:type="spellEnd"/>
      <w:r>
        <w:rPr>
          <w:sz w:val="24"/>
          <w:szCs w:val="24"/>
        </w:rPr>
        <w:t xml:space="preserve"> </w:t>
      </w:r>
      <w:proofErr w:type="spellStart"/>
      <w:r>
        <w:rPr>
          <w:sz w:val="24"/>
          <w:szCs w:val="24"/>
        </w:rPr>
        <w:t>optinal</w:t>
      </w:r>
      <w:proofErr w:type="spellEnd"/>
      <w:r w:rsidRPr="006817B6">
        <w:rPr>
          <w:sz w:val="24"/>
          <w:szCs w:val="24"/>
        </w:rPr>
        <w:t xml:space="preserve"> </w:t>
      </w:r>
      <w:proofErr w:type="spellStart"/>
      <w:r w:rsidRPr="006817B6">
        <w:rPr>
          <w:sz w:val="24"/>
          <w:szCs w:val="24"/>
        </w:rPr>
        <w:t>kemungkinan</w:t>
      </w:r>
      <w:proofErr w:type="spellEnd"/>
      <w:r w:rsidRPr="006817B6">
        <w:rPr>
          <w:sz w:val="24"/>
          <w:szCs w:val="24"/>
        </w:rPr>
        <w:t xml:space="preserve"> </w:t>
      </w:r>
      <w:proofErr w:type="spellStart"/>
      <w:r w:rsidRPr="006817B6">
        <w:rPr>
          <w:sz w:val="24"/>
          <w:szCs w:val="24"/>
        </w:rPr>
        <w:t>disebabkan</w:t>
      </w:r>
      <w:proofErr w:type="spellEnd"/>
      <w:r w:rsidRPr="006817B6">
        <w:rPr>
          <w:sz w:val="24"/>
          <w:szCs w:val="24"/>
        </w:rPr>
        <w:t xml:space="preserve"> </w:t>
      </w:r>
      <w:proofErr w:type="spellStart"/>
      <w:r w:rsidRPr="006817B6">
        <w:rPr>
          <w:sz w:val="24"/>
          <w:szCs w:val="24"/>
        </w:rPr>
        <w:t>perlakuan</w:t>
      </w:r>
      <w:proofErr w:type="spellEnd"/>
      <w:r w:rsidRPr="006817B6">
        <w:rPr>
          <w:sz w:val="24"/>
          <w:szCs w:val="24"/>
        </w:rPr>
        <w:t xml:space="preserve"> </w:t>
      </w:r>
      <w:proofErr w:type="spellStart"/>
      <w:r w:rsidRPr="006817B6">
        <w:rPr>
          <w:sz w:val="24"/>
          <w:szCs w:val="24"/>
        </w:rPr>
        <w:t>pemberian</w:t>
      </w:r>
      <w:proofErr w:type="spellEnd"/>
      <w:r w:rsidRPr="006817B6">
        <w:rPr>
          <w:sz w:val="24"/>
          <w:szCs w:val="24"/>
        </w:rPr>
        <w:t xml:space="preserve"> </w:t>
      </w:r>
      <w:proofErr w:type="spellStart"/>
      <w:r w:rsidRPr="006817B6">
        <w:rPr>
          <w:sz w:val="24"/>
          <w:szCs w:val="24"/>
        </w:rPr>
        <w:t>probiotik</w:t>
      </w:r>
      <w:proofErr w:type="spellEnd"/>
      <w:r w:rsidRPr="006817B6">
        <w:rPr>
          <w:sz w:val="24"/>
          <w:szCs w:val="24"/>
        </w:rPr>
        <w:t xml:space="preserve"> oleh </w:t>
      </w:r>
      <w:proofErr w:type="spellStart"/>
      <w:r w:rsidRPr="006817B6">
        <w:rPr>
          <w:sz w:val="24"/>
          <w:szCs w:val="24"/>
        </w:rPr>
        <w:t>pembudidaya</w:t>
      </w:r>
      <w:proofErr w:type="spellEnd"/>
      <w:r w:rsidRPr="006817B6">
        <w:rPr>
          <w:sz w:val="24"/>
          <w:szCs w:val="24"/>
        </w:rPr>
        <w:t xml:space="preserve">. </w:t>
      </w:r>
      <w:proofErr w:type="spellStart"/>
      <w:r w:rsidRPr="006817B6">
        <w:rPr>
          <w:sz w:val="24"/>
          <w:szCs w:val="24"/>
        </w:rPr>
        <w:t>Probiotik</w:t>
      </w:r>
      <w:proofErr w:type="spellEnd"/>
      <w:r w:rsidRPr="006817B6">
        <w:rPr>
          <w:sz w:val="24"/>
          <w:szCs w:val="24"/>
        </w:rPr>
        <w:t xml:space="preserve"> </w:t>
      </w:r>
      <w:proofErr w:type="spellStart"/>
      <w:r w:rsidRPr="006817B6">
        <w:rPr>
          <w:sz w:val="24"/>
          <w:szCs w:val="24"/>
        </w:rPr>
        <w:t>diketahui</w:t>
      </w:r>
      <w:proofErr w:type="spellEnd"/>
      <w:r w:rsidRPr="006817B6">
        <w:rPr>
          <w:sz w:val="24"/>
          <w:szCs w:val="24"/>
        </w:rPr>
        <w:t xml:space="preserve"> </w:t>
      </w:r>
      <w:proofErr w:type="spellStart"/>
      <w:r w:rsidRPr="006817B6">
        <w:rPr>
          <w:sz w:val="24"/>
          <w:szCs w:val="24"/>
        </w:rPr>
        <w:t>berisi</w:t>
      </w:r>
      <w:proofErr w:type="spellEnd"/>
      <w:r w:rsidRPr="006817B6">
        <w:rPr>
          <w:sz w:val="24"/>
          <w:szCs w:val="24"/>
        </w:rPr>
        <w:t xml:space="preserve"> </w:t>
      </w:r>
      <w:proofErr w:type="spellStart"/>
      <w:r w:rsidRPr="006817B6">
        <w:rPr>
          <w:sz w:val="24"/>
          <w:szCs w:val="24"/>
        </w:rPr>
        <w:t>bakteri-bakteri</w:t>
      </w:r>
      <w:proofErr w:type="spellEnd"/>
      <w:r w:rsidRPr="006817B6">
        <w:rPr>
          <w:sz w:val="24"/>
          <w:szCs w:val="24"/>
        </w:rPr>
        <w:t xml:space="preserve"> yang </w:t>
      </w:r>
      <w:proofErr w:type="spellStart"/>
      <w:r w:rsidRPr="006817B6">
        <w:rPr>
          <w:sz w:val="24"/>
          <w:szCs w:val="24"/>
        </w:rPr>
        <w:t>mampu</w:t>
      </w:r>
      <w:proofErr w:type="spellEnd"/>
      <w:r w:rsidRPr="006817B6">
        <w:rPr>
          <w:sz w:val="24"/>
          <w:szCs w:val="24"/>
        </w:rPr>
        <w:t xml:space="preserve"> </w:t>
      </w:r>
      <w:proofErr w:type="spellStart"/>
      <w:r w:rsidRPr="006817B6">
        <w:rPr>
          <w:sz w:val="24"/>
          <w:szCs w:val="24"/>
        </w:rPr>
        <w:t>melakukan</w:t>
      </w:r>
      <w:proofErr w:type="spellEnd"/>
      <w:r w:rsidRPr="006817B6">
        <w:rPr>
          <w:sz w:val="24"/>
          <w:szCs w:val="24"/>
        </w:rPr>
        <w:t xml:space="preserve"> </w:t>
      </w:r>
      <w:proofErr w:type="spellStart"/>
      <w:r w:rsidRPr="006817B6">
        <w:rPr>
          <w:sz w:val="24"/>
          <w:szCs w:val="24"/>
        </w:rPr>
        <w:t>dekomposisi</w:t>
      </w:r>
      <w:proofErr w:type="spellEnd"/>
      <w:r w:rsidRPr="006817B6">
        <w:rPr>
          <w:sz w:val="24"/>
          <w:szCs w:val="24"/>
        </w:rPr>
        <w:t xml:space="preserve"> </w:t>
      </w:r>
      <w:proofErr w:type="spellStart"/>
      <w:r w:rsidRPr="006817B6">
        <w:rPr>
          <w:sz w:val="24"/>
          <w:szCs w:val="24"/>
        </w:rPr>
        <w:t>bahan-bahan</w:t>
      </w:r>
      <w:proofErr w:type="spellEnd"/>
      <w:r w:rsidRPr="006817B6">
        <w:rPr>
          <w:sz w:val="24"/>
          <w:szCs w:val="24"/>
        </w:rPr>
        <w:t xml:space="preserve"> </w:t>
      </w:r>
      <w:proofErr w:type="spellStart"/>
      <w:r>
        <w:rPr>
          <w:sz w:val="24"/>
          <w:szCs w:val="24"/>
        </w:rPr>
        <w:t>organik</w:t>
      </w:r>
      <w:proofErr w:type="spellEnd"/>
      <w:r>
        <w:rPr>
          <w:sz w:val="24"/>
          <w:szCs w:val="24"/>
        </w:rPr>
        <w:t xml:space="preserve"> dan </w:t>
      </w:r>
      <w:proofErr w:type="spellStart"/>
      <w:r>
        <w:rPr>
          <w:sz w:val="24"/>
          <w:szCs w:val="24"/>
        </w:rPr>
        <w:t>bakteri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berkompetisi</w:t>
      </w:r>
      <w:proofErr w:type="spellEnd"/>
      <w:r>
        <w:rPr>
          <w:sz w:val="24"/>
          <w:szCs w:val="24"/>
        </w:rPr>
        <w:t xml:space="preserve"> </w:t>
      </w:r>
      <w:proofErr w:type="spellStart"/>
      <w:r>
        <w:rPr>
          <w:sz w:val="24"/>
          <w:szCs w:val="24"/>
        </w:rPr>
        <w:t>dengan</w:t>
      </w:r>
      <w:proofErr w:type="spellEnd"/>
      <w:r>
        <w:rPr>
          <w:sz w:val="24"/>
          <w:szCs w:val="24"/>
        </w:rPr>
        <w:t xml:space="preserve"> vibrio yang juga </w:t>
      </w:r>
      <w:proofErr w:type="spellStart"/>
      <w:r>
        <w:rPr>
          <w:sz w:val="24"/>
          <w:szCs w:val="24"/>
        </w:rPr>
        <w:t>berada</w:t>
      </w:r>
      <w:proofErr w:type="spellEnd"/>
      <w:r>
        <w:rPr>
          <w:sz w:val="24"/>
          <w:szCs w:val="24"/>
        </w:rPr>
        <w:t xml:space="preserve"> di </w:t>
      </w:r>
      <w:proofErr w:type="spellStart"/>
      <w:r>
        <w:rPr>
          <w:sz w:val="24"/>
          <w:szCs w:val="24"/>
        </w:rPr>
        <w:t>perairan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menekan</w:t>
      </w:r>
      <w:proofErr w:type="spellEnd"/>
      <w:r>
        <w:rPr>
          <w:sz w:val="24"/>
          <w:szCs w:val="24"/>
        </w:rPr>
        <w:t xml:space="preserve"> </w:t>
      </w:r>
      <w:proofErr w:type="spellStart"/>
      <w:r>
        <w:rPr>
          <w:sz w:val="24"/>
          <w:szCs w:val="24"/>
        </w:rPr>
        <w:t>pertumbuhan</w:t>
      </w:r>
      <w:proofErr w:type="spellEnd"/>
      <w:r>
        <w:rPr>
          <w:sz w:val="24"/>
          <w:szCs w:val="24"/>
        </w:rPr>
        <w:t xml:space="preserve"> vibrio. </w:t>
      </w:r>
      <w:r w:rsidRPr="006817B6">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probiotik</w:t>
      </w:r>
      <w:proofErr w:type="spellEnd"/>
      <w:r>
        <w:rPr>
          <w:sz w:val="24"/>
          <w:szCs w:val="24"/>
        </w:rPr>
        <w:t xml:space="preserve"> oleh para </w:t>
      </w:r>
      <w:proofErr w:type="spellStart"/>
      <w:r>
        <w:rPr>
          <w:sz w:val="24"/>
          <w:szCs w:val="24"/>
        </w:rPr>
        <w:t>petambak</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setelah</w:t>
      </w:r>
      <w:proofErr w:type="spellEnd"/>
      <w:r>
        <w:rPr>
          <w:sz w:val="24"/>
          <w:szCs w:val="24"/>
        </w:rPr>
        <w:t xml:space="preserve"> 28 </w:t>
      </w:r>
      <w:proofErr w:type="spellStart"/>
      <w:r>
        <w:rPr>
          <w:sz w:val="24"/>
          <w:szCs w:val="24"/>
        </w:rPr>
        <w:t>hari</w:t>
      </w:r>
      <w:proofErr w:type="spellEnd"/>
      <w:r>
        <w:rPr>
          <w:sz w:val="24"/>
          <w:szCs w:val="24"/>
        </w:rPr>
        <w:t xml:space="preserve"> </w:t>
      </w:r>
      <w:proofErr w:type="spellStart"/>
      <w:r>
        <w:rPr>
          <w:sz w:val="24"/>
          <w:szCs w:val="24"/>
        </w:rPr>
        <w:t>atau</w:t>
      </w:r>
      <w:proofErr w:type="spellEnd"/>
      <w:r>
        <w:rPr>
          <w:sz w:val="24"/>
          <w:szCs w:val="24"/>
        </w:rPr>
        <w:t xml:space="preserve"> pada </w:t>
      </w:r>
      <w:proofErr w:type="spellStart"/>
      <w:r>
        <w:rPr>
          <w:sz w:val="24"/>
          <w:szCs w:val="24"/>
        </w:rPr>
        <w:t>minggu</w:t>
      </w:r>
      <w:proofErr w:type="spellEnd"/>
      <w:r>
        <w:rPr>
          <w:sz w:val="24"/>
          <w:szCs w:val="24"/>
        </w:rPr>
        <w:t xml:space="preserve"> </w:t>
      </w:r>
      <w:proofErr w:type="spellStart"/>
      <w:r>
        <w:rPr>
          <w:sz w:val="24"/>
          <w:szCs w:val="24"/>
        </w:rPr>
        <w:t>keempat</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Seiring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penambahan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terlihat</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pengamatan</w:t>
      </w:r>
      <w:proofErr w:type="spellEnd"/>
      <w:r>
        <w:rPr>
          <w:sz w:val="24"/>
          <w:szCs w:val="24"/>
        </w:rPr>
        <w:t xml:space="preserve"> di </w:t>
      </w:r>
      <w:proofErr w:type="spellStart"/>
      <w:r>
        <w:rPr>
          <w:sz w:val="24"/>
          <w:szCs w:val="24"/>
        </w:rPr>
        <w:t>minggu</w:t>
      </w:r>
      <w:proofErr w:type="spellEnd"/>
      <w:r>
        <w:rPr>
          <w:sz w:val="24"/>
          <w:szCs w:val="24"/>
        </w:rPr>
        <w:t xml:space="preserve"> </w:t>
      </w:r>
      <w:proofErr w:type="spellStart"/>
      <w:r>
        <w:rPr>
          <w:sz w:val="24"/>
          <w:szCs w:val="24"/>
        </w:rPr>
        <w:t>kelima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hampir</w:t>
      </w:r>
      <w:proofErr w:type="spellEnd"/>
      <w:r>
        <w:rPr>
          <w:sz w:val="24"/>
          <w:szCs w:val="24"/>
        </w:rPr>
        <w:t xml:space="preserve"> di </w:t>
      </w:r>
      <w:proofErr w:type="spellStart"/>
      <w:r>
        <w:rPr>
          <w:sz w:val="24"/>
          <w:szCs w:val="24"/>
        </w:rPr>
        <w:t>setiap</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kecuali</w:t>
      </w:r>
      <w:proofErr w:type="spellEnd"/>
      <w:r>
        <w:rPr>
          <w:sz w:val="24"/>
          <w:szCs w:val="24"/>
        </w:rPr>
        <w:t xml:space="preserve"> pada </w:t>
      </w:r>
      <w:proofErr w:type="spellStart"/>
      <w:r>
        <w:rPr>
          <w:sz w:val="24"/>
          <w:szCs w:val="24"/>
        </w:rPr>
        <w:t>petak</w:t>
      </w:r>
      <w:proofErr w:type="spellEnd"/>
      <w:r>
        <w:rPr>
          <w:sz w:val="24"/>
          <w:szCs w:val="24"/>
        </w:rPr>
        <w:t xml:space="preserve"> P2. </w:t>
      </w:r>
    </w:p>
    <w:p w14:paraId="79D21D9E" w14:textId="20301187" w:rsidR="004D5007" w:rsidRPr="004D5007" w:rsidRDefault="00A21EB4" w:rsidP="00536E95">
      <w:pPr>
        <w:spacing w:line="480" w:lineRule="auto"/>
        <w:jc w:val="both"/>
      </w:pPr>
      <w:r>
        <w:rPr>
          <w:sz w:val="24"/>
          <w:szCs w:val="24"/>
        </w:rPr>
        <w:tab/>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juga sangat </w:t>
      </w:r>
      <w:proofErr w:type="spellStart"/>
      <w:r>
        <w:rPr>
          <w:sz w:val="24"/>
          <w:szCs w:val="24"/>
        </w:rPr>
        <w:t>berhubungan</w:t>
      </w:r>
      <w:proofErr w:type="spellEnd"/>
      <w:r>
        <w:rPr>
          <w:sz w:val="24"/>
          <w:szCs w:val="24"/>
        </w:rPr>
        <w:t xml:space="preserve"> </w:t>
      </w:r>
      <w:proofErr w:type="spellStart"/>
      <w:r>
        <w:rPr>
          <w:sz w:val="24"/>
          <w:szCs w:val="24"/>
        </w:rPr>
        <w:t>dengan</w:t>
      </w:r>
      <w:proofErr w:type="spellEnd"/>
      <w:r>
        <w:rPr>
          <w:sz w:val="24"/>
          <w:szCs w:val="24"/>
        </w:rPr>
        <w:t xml:space="preserve"> parameter </w:t>
      </w:r>
      <w:proofErr w:type="spellStart"/>
      <w:r>
        <w:rPr>
          <w:sz w:val="24"/>
          <w:szCs w:val="24"/>
        </w:rPr>
        <w:t>kualitas</w:t>
      </w:r>
      <w:proofErr w:type="spellEnd"/>
      <w:r>
        <w:rPr>
          <w:sz w:val="24"/>
          <w:szCs w:val="24"/>
        </w:rPr>
        <w:t xml:space="preserve"> air </w:t>
      </w:r>
      <w:proofErr w:type="spellStart"/>
      <w:r>
        <w:rPr>
          <w:sz w:val="24"/>
          <w:szCs w:val="24"/>
        </w:rPr>
        <w:t>lainnya</w:t>
      </w:r>
      <w:proofErr w:type="spellEnd"/>
      <w:r>
        <w:rPr>
          <w:sz w:val="24"/>
          <w:szCs w:val="24"/>
        </w:rPr>
        <w:t xml:space="preserve">. Salah </w:t>
      </w:r>
      <w:proofErr w:type="spellStart"/>
      <w:r>
        <w:rPr>
          <w:sz w:val="24"/>
          <w:szCs w:val="24"/>
        </w:rPr>
        <w:t>satunya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oksigen</w:t>
      </w:r>
      <w:proofErr w:type="spellEnd"/>
      <w:r>
        <w:rPr>
          <w:sz w:val="24"/>
          <w:szCs w:val="24"/>
        </w:rPr>
        <w:t xml:space="preserve"> </w:t>
      </w:r>
      <w:proofErr w:type="spellStart"/>
      <w:r>
        <w:rPr>
          <w:sz w:val="24"/>
          <w:szCs w:val="24"/>
        </w:rPr>
        <w:t>terlarut</w:t>
      </w:r>
      <w:proofErr w:type="spellEnd"/>
      <w:r>
        <w:rPr>
          <w:sz w:val="24"/>
          <w:szCs w:val="24"/>
        </w:rPr>
        <w:t xml:space="preserve">. </w:t>
      </w:r>
      <w:proofErr w:type="spellStart"/>
      <w:r w:rsidRPr="0082208F">
        <w:rPr>
          <w:sz w:val="24"/>
          <w:szCs w:val="24"/>
        </w:rPr>
        <w:t>Kandungan</w:t>
      </w:r>
      <w:proofErr w:type="spellEnd"/>
      <w:r w:rsidRPr="0082208F">
        <w:rPr>
          <w:sz w:val="24"/>
          <w:szCs w:val="24"/>
        </w:rPr>
        <w:t xml:space="preserve"> </w:t>
      </w:r>
      <w:proofErr w:type="spellStart"/>
      <w:r w:rsidRPr="0082208F">
        <w:rPr>
          <w:sz w:val="24"/>
          <w:szCs w:val="24"/>
        </w:rPr>
        <w:t>oksigen</w:t>
      </w:r>
      <w:proofErr w:type="spellEnd"/>
      <w:r w:rsidRPr="0082208F">
        <w:rPr>
          <w:sz w:val="24"/>
          <w:szCs w:val="24"/>
        </w:rPr>
        <w:t xml:space="preserve"> yang </w:t>
      </w:r>
      <w:proofErr w:type="spellStart"/>
      <w:r w:rsidRPr="0082208F">
        <w:rPr>
          <w:sz w:val="24"/>
          <w:szCs w:val="24"/>
        </w:rPr>
        <w:t>terukur</w:t>
      </w:r>
      <w:proofErr w:type="spellEnd"/>
      <w:r w:rsidRPr="0082208F">
        <w:rPr>
          <w:sz w:val="24"/>
          <w:szCs w:val="24"/>
        </w:rPr>
        <w:t xml:space="preserve"> </w:t>
      </w:r>
      <w:proofErr w:type="spellStart"/>
      <w:r w:rsidRPr="0082208F">
        <w:rPr>
          <w:sz w:val="24"/>
          <w:szCs w:val="24"/>
        </w:rPr>
        <w:t>selama</w:t>
      </w:r>
      <w:proofErr w:type="spellEnd"/>
      <w:r w:rsidRPr="0082208F">
        <w:rPr>
          <w:sz w:val="24"/>
          <w:szCs w:val="24"/>
        </w:rPr>
        <w:t xml:space="preserve"> </w:t>
      </w:r>
      <w:proofErr w:type="spellStart"/>
      <w:r w:rsidRPr="0082208F">
        <w:rPr>
          <w:sz w:val="24"/>
          <w:szCs w:val="24"/>
        </w:rPr>
        <w:t>penelitian</w:t>
      </w:r>
      <w:proofErr w:type="spellEnd"/>
      <w:r w:rsidRPr="0082208F">
        <w:rPr>
          <w:sz w:val="24"/>
          <w:szCs w:val="24"/>
        </w:rPr>
        <w:t xml:space="preserve"> </w:t>
      </w:r>
      <w:proofErr w:type="spellStart"/>
      <w:r w:rsidRPr="0082208F">
        <w:rPr>
          <w:sz w:val="24"/>
          <w:szCs w:val="24"/>
        </w:rPr>
        <w:t>menunjukkan</w:t>
      </w:r>
      <w:proofErr w:type="spellEnd"/>
      <w:r w:rsidRPr="0082208F">
        <w:rPr>
          <w:sz w:val="24"/>
          <w:szCs w:val="24"/>
        </w:rPr>
        <w:t xml:space="preserve"> </w:t>
      </w:r>
      <w:proofErr w:type="spellStart"/>
      <w:r w:rsidRPr="0082208F">
        <w:rPr>
          <w:sz w:val="24"/>
          <w:szCs w:val="24"/>
        </w:rPr>
        <w:t>nilai</w:t>
      </w:r>
      <w:proofErr w:type="spellEnd"/>
      <w:r w:rsidRPr="0082208F">
        <w:rPr>
          <w:sz w:val="24"/>
          <w:szCs w:val="24"/>
        </w:rPr>
        <w:t xml:space="preserve"> yang </w:t>
      </w:r>
      <w:proofErr w:type="spellStart"/>
      <w:r w:rsidRPr="0082208F">
        <w:rPr>
          <w:sz w:val="24"/>
          <w:szCs w:val="24"/>
        </w:rPr>
        <w:t>memadai</w:t>
      </w:r>
      <w:proofErr w:type="spellEnd"/>
      <w:r w:rsidRPr="0082208F">
        <w:rPr>
          <w:sz w:val="24"/>
          <w:szCs w:val="24"/>
        </w:rPr>
        <w:t xml:space="preserve"> </w:t>
      </w:r>
      <w:proofErr w:type="spellStart"/>
      <w:r w:rsidRPr="0082208F">
        <w:rPr>
          <w:sz w:val="24"/>
          <w:szCs w:val="24"/>
        </w:rPr>
        <w:t>bagi</w:t>
      </w:r>
      <w:proofErr w:type="spellEnd"/>
      <w:r w:rsidRPr="0082208F">
        <w:rPr>
          <w:sz w:val="24"/>
          <w:szCs w:val="24"/>
        </w:rPr>
        <w:t xml:space="preserve"> </w:t>
      </w:r>
      <w:proofErr w:type="spellStart"/>
      <w:r w:rsidRPr="0082208F">
        <w:rPr>
          <w:sz w:val="24"/>
          <w:szCs w:val="24"/>
        </w:rPr>
        <w:t>kehidupan</w:t>
      </w:r>
      <w:proofErr w:type="spellEnd"/>
      <w:r w:rsidRPr="0082208F">
        <w:rPr>
          <w:sz w:val="24"/>
          <w:szCs w:val="24"/>
        </w:rPr>
        <w:t xml:space="preserve"> </w:t>
      </w:r>
      <w:proofErr w:type="spellStart"/>
      <w:r w:rsidRPr="0082208F">
        <w:rPr>
          <w:sz w:val="24"/>
          <w:szCs w:val="24"/>
        </w:rPr>
        <w:t>bakteri</w:t>
      </w:r>
      <w:proofErr w:type="spellEnd"/>
      <w:r w:rsidRPr="0082208F">
        <w:rPr>
          <w:sz w:val="24"/>
          <w:szCs w:val="24"/>
        </w:rPr>
        <w:t xml:space="preserve"> </w:t>
      </w:r>
      <w:proofErr w:type="spellStart"/>
      <w:r w:rsidRPr="0082208F">
        <w:rPr>
          <w:sz w:val="24"/>
          <w:szCs w:val="24"/>
        </w:rPr>
        <w:t>heterotrof</w:t>
      </w:r>
      <w:proofErr w:type="spellEnd"/>
      <w:r w:rsidRPr="0082208F">
        <w:rPr>
          <w:sz w:val="24"/>
          <w:szCs w:val="24"/>
        </w:rPr>
        <w:t xml:space="preserve"> </w:t>
      </w:r>
      <w:proofErr w:type="spellStart"/>
      <w:r w:rsidRPr="0082208F">
        <w:rPr>
          <w:sz w:val="24"/>
          <w:szCs w:val="24"/>
        </w:rPr>
        <w:t>tersebut</w:t>
      </w:r>
      <w:proofErr w:type="spellEnd"/>
      <w:r w:rsidRPr="0082208F">
        <w:rPr>
          <w:sz w:val="24"/>
          <w:szCs w:val="24"/>
        </w:rPr>
        <w:t>.</w:t>
      </w:r>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Widigdo</w:t>
      </w:r>
      <w:proofErr w:type="spellEnd"/>
      <w:r>
        <w:rPr>
          <w:sz w:val="24"/>
          <w:szCs w:val="24"/>
        </w:rPr>
        <w:t xml:space="preserve"> </w:t>
      </w:r>
      <w:proofErr w:type="spellStart"/>
      <w:r>
        <w:rPr>
          <w:sz w:val="24"/>
          <w:szCs w:val="24"/>
        </w:rPr>
        <w:t>dkk</w:t>
      </w:r>
      <w:proofErr w:type="spellEnd"/>
      <w:r>
        <w:rPr>
          <w:sz w:val="24"/>
          <w:szCs w:val="24"/>
        </w:rPr>
        <w:t xml:space="preserve">. (2020) yang </w:t>
      </w:r>
      <w:proofErr w:type="spellStart"/>
      <w:r>
        <w:rPr>
          <w:sz w:val="24"/>
          <w:szCs w:val="24"/>
        </w:rPr>
        <w:t>mengukur</w:t>
      </w:r>
      <w:proofErr w:type="spellEnd"/>
      <w:r>
        <w:rPr>
          <w:sz w:val="24"/>
          <w:szCs w:val="24"/>
        </w:rPr>
        <w:t xml:space="preserve"> </w:t>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total dan vibrio, </w:t>
      </w:r>
      <w:proofErr w:type="spellStart"/>
      <w:r>
        <w:rPr>
          <w:sz w:val="24"/>
          <w:szCs w:val="24"/>
        </w:rPr>
        <w:t>dimana</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oksigen</w:t>
      </w:r>
      <w:proofErr w:type="spellEnd"/>
      <w:r>
        <w:rPr>
          <w:sz w:val="24"/>
          <w:szCs w:val="24"/>
        </w:rPr>
        <w:t xml:space="preserve"> </w:t>
      </w:r>
      <w:proofErr w:type="spellStart"/>
      <w:r>
        <w:rPr>
          <w:sz w:val="24"/>
          <w:szCs w:val="24"/>
        </w:rPr>
        <w:t>terlarut</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menurun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disiphon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membuang</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perlakuan</w:t>
      </w:r>
      <w:proofErr w:type="spellEnd"/>
      <w:r>
        <w:rPr>
          <w:sz w:val="24"/>
          <w:szCs w:val="24"/>
        </w:rPr>
        <w:t xml:space="preserve"> siphon </w:t>
      </w:r>
      <w:proofErr w:type="spellStart"/>
      <w:r>
        <w:rPr>
          <w:sz w:val="24"/>
          <w:szCs w:val="24"/>
        </w:rPr>
        <w:t>setiap</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berbeda-beda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fluktuasinya</w:t>
      </w:r>
      <w:proofErr w:type="spellEnd"/>
      <w:r>
        <w:rPr>
          <w:sz w:val="24"/>
          <w:szCs w:val="24"/>
        </w:rPr>
        <w:t xml:space="preserve"> pun </w:t>
      </w:r>
      <w:proofErr w:type="spellStart"/>
      <w:r>
        <w:rPr>
          <w:sz w:val="24"/>
          <w:szCs w:val="24"/>
        </w:rPr>
        <w:t>berbeda-beda</w:t>
      </w:r>
      <w:proofErr w:type="spellEnd"/>
      <w:r>
        <w:rPr>
          <w:sz w:val="24"/>
          <w:szCs w:val="24"/>
        </w:rPr>
        <w:t xml:space="preserve">. Rata-rata </w:t>
      </w:r>
      <w:proofErr w:type="spellStart"/>
      <w:r>
        <w:rPr>
          <w:sz w:val="24"/>
          <w:szCs w:val="24"/>
        </w:rPr>
        <w:t>setiap</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penyiphonan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satu</w:t>
      </w:r>
      <w:proofErr w:type="spellEnd"/>
      <w:r>
        <w:rPr>
          <w:sz w:val="24"/>
          <w:szCs w:val="24"/>
        </w:rPr>
        <w:t xml:space="preserve"> kali </w:t>
      </w:r>
      <w:proofErr w:type="spellStart"/>
      <w:r>
        <w:rPr>
          <w:sz w:val="24"/>
          <w:szCs w:val="24"/>
        </w:rPr>
        <w:t>seminggu</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yang </w:t>
      </w:r>
      <w:proofErr w:type="spellStart"/>
      <w:r>
        <w:rPr>
          <w:sz w:val="24"/>
          <w:szCs w:val="24"/>
        </w:rPr>
        <w:t>disebutkan</w:t>
      </w:r>
      <w:proofErr w:type="spellEnd"/>
      <w:r>
        <w:rPr>
          <w:sz w:val="24"/>
          <w:szCs w:val="24"/>
        </w:rPr>
        <w:t xml:space="preserve"> oleh </w:t>
      </w:r>
      <w:proofErr w:type="spellStart"/>
      <w:r>
        <w:rPr>
          <w:sz w:val="24"/>
          <w:szCs w:val="24"/>
        </w:rPr>
        <w:t>Widagdo</w:t>
      </w:r>
      <w:proofErr w:type="spellEnd"/>
      <w:r>
        <w:rPr>
          <w:sz w:val="24"/>
          <w:szCs w:val="24"/>
        </w:rPr>
        <w:t xml:space="preserve"> </w:t>
      </w:r>
      <w:proofErr w:type="spellStart"/>
      <w:r>
        <w:rPr>
          <w:sz w:val="24"/>
          <w:szCs w:val="24"/>
        </w:rPr>
        <w:t>dkk</w:t>
      </w:r>
      <w:proofErr w:type="spellEnd"/>
      <w:r>
        <w:rPr>
          <w:sz w:val="24"/>
          <w:szCs w:val="24"/>
        </w:rPr>
        <w:t xml:space="preserve">. (2020) </w:t>
      </w:r>
      <w:proofErr w:type="spellStart"/>
      <w:r>
        <w:rPr>
          <w:sz w:val="24"/>
          <w:szCs w:val="24"/>
        </w:rPr>
        <w:t>bahwa</w:t>
      </w:r>
      <w:proofErr w:type="spellEnd"/>
      <w:r>
        <w:rPr>
          <w:sz w:val="24"/>
          <w:szCs w:val="24"/>
        </w:rPr>
        <w:t xml:space="preserve"> siphon </w:t>
      </w:r>
      <w:proofErr w:type="spellStart"/>
      <w:r>
        <w:rPr>
          <w:sz w:val="24"/>
          <w:szCs w:val="24"/>
        </w:rPr>
        <w:t>untuk</w:t>
      </w:r>
      <w:proofErr w:type="spellEnd"/>
      <w:r>
        <w:rPr>
          <w:sz w:val="24"/>
          <w:szCs w:val="24"/>
        </w:rPr>
        <w:t xml:space="preserve"> </w:t>
      </w:r>
      <w:proofErr w:type="spellStart"/>
      <w:r>
        <w:rPr>
          <w:sz w:val="24"/>
          <w:szCs w:val="24"/>
        </w:rPr>
        <w:t>membersihkan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diupayakan</w:t>
      </w:r>
      <w:proofErr w:type="spellEnd"/>
      <w:r>
        <w:rPr>
          <w:sz w:val="24"/>
          <w:szCs w:val="24"/>
        </w:rPr>
        <w:t xml:space="preserve"> </w:t>
      </w:r>
      <w:proofErr w:type="spellStart"/>
      <w:r>
        <w:rPr>
          <w:sz w:val="24"/>
          <w:szCs w:val="24"/>
        </w:rPr>
        <w:t>dilakukan</w:t>
      </w:r>
      <w:proofErr w:type="spellEnd"/>
      <w:r>
        <w:rPr>
          <w:sz w:val="24"/>
          <w:szCs w:val="24"/>
        </w:rPr>
        <w:t xml:space="preserve"> 1-3 </w:t>
      </w:r>
      <w:proofErr w:type="spellStart"/>
      <w:r>
        <w:rPr>
          <w:sz w:val="24"/>
          <w:szCs w:val="24"/>
        </w:rPr>
        <w:t>hari</w:t>
      </w:r>
      <w:proofErr w:type="spellEnd"/>
      <w:r>
        <w:rPr>
          <w:sz w:val="24"/>
          <w:szCs w:val="24"/>
        </w:rPr>
        <w:t xml:space="preserve"> </w:t>
      </w:r>
      <w:proofErr w:type="spellStart"/>
      <w:r>
        <w:rPr>
          <w:sz w:val="24"/>
          <w:szCs w:val="24"/>
        </w:rPr>
        <w:t>sekali</w:t>
      </w:r>
      <w:proofErr w:type="spellEnd"/>
      <w:r>
        <w:rPr>
          <w:sz w:val="24"/>
          <w:szCs w:val="24"/>
        </w:rPr>
        <w:t>.</w:t>
      </w:r>
    </w:p>
    <w:p w14:paraId="32F6E064" w14:textId="197E5A27" w:rsidR="00E74489" w:rsidRPr="00FC0612" w:rsidRDefault="00E74489" w:rsidP="00E74489">
      <w:pPr>
        <w:rPr>
          <w:sz w:val="24"/>
          <w:szCs w:val="24"/>
        </w:rPr>
      </w:pPr>
      <w:r w:rsidRPr="00FC0612">
        <w:rPr>
          <w:sz w:val="24"/>
          <w:szCs w:val="24"/>
        </w:rPr>
        <w:t xml:space="preserve">6.1.2.3. </w:t>
      </w:r>
      <w:r w:rsidR="00A21EB4">
        <w:rPr>
          <w:sz w:val="24"/>
          <w:szCs w:val="24"/>
        </w:rPr>
        <w:t>Vibrio</w:t>
      </w:r>
    </w:p>
    <w:p w14:paraId="10CA0078" w14:textId="0426AFEE" w:rsidR="00A21EB4" w:rsidRPr="00A21EB4" w:rsidRDefault="00835296" w:rsidP="00A21EB4">
      <w:pPr>
        <w:spacing w:line="480" w:lineRule="auto"/>
        <w:jc w:val="both"/>
        <w:rPr>
          <w:sz w:val="24"/>
          <w:szCs w:val="24"/>
        </w:rPr>
      </w:pPr>
      <w:r>
        <w:rPr>
          <w:lang w:val="id-ID"/>
        </w:rPr>
        <w:tab/>
      </w:r>
      <w:bookmarkStart w:id="137" w:name="_Hlk103280976"/>
      <w:r w:rsidR="00A21EB4" w:rsidRPr="00A21EB4">
        <w:rPr>
          <w:sz w:val="24"/>
          <w:szCs w:val="24"/>
        </w:rPr>
        <w:t xml:space="preserve">Hasil </w:t>
      </w:r>
      <w:proofErr w:type="spellStart"/>
      <w:r w:rsidR="00A21EB4" w:rsidRPr="00A21EB4">
        <w:rPr>
          <w:sz w:val="24"/>
          <w:szCs w:val="24"/>
        </w:rPr>
        <w:t>pengamatan</w:t>
      </w:r>
      <w:proofErr w:type="spellEnd"/>
      <w:r w:rsidR="00A21EB4" w:rsidRPr="00A21EB4">
        <w:rPr>
          <w:sz w:val="24"/>
          <w:szCs w:val="24"/>
        </w:rPr>
        <w:t xml:space="preserve"> vibrio yang </w:t>
      </w:r>
      <w:proofErr w:type="spellStart"/>
      <w:r w:rsidR="00A21EB4" w:rsidRPr="00A21EB4">
        <w:rPr>
          <w:sz w:val="24"/>
          <w:szCs w:val="24"/>
        </w:rPr>
        <w:t>didapat</w:t>
      </w:r>
      <w:proofErr w:type="spellEnd"/>
      <w:r w:rsidR="00A21EB4" w:rsidRPr="00A21EB4">
        <w:rPr>
          <w:sz w:val="24"/>
          <w:szCs w:val="24"/>
        </w:rPr>
        <w:t xml:space="preserve"> </w:t>
      </w:r>
      <w:proofErr w:type="spellStart"/>
      <w:r w:rsidR="00A21EB4" w:rsidRPr="00A21EB4">
        <w:rPr>
          <w:sz w:val="24"/>
          <w:szCs w:val="24"/>
        </w:rPr>
        <w:t>berada</w:t>
      </w:r>
      <w:proofErr w:type="spellEnd"/>
      <w:r w:rsidR="00A21EB4" w:rsidRPr="00A21EB4">
        <w:rPr>
          <w:sz w:val="24"/>
          <w:szCs w:val="24"/>
        </w:rPr>
        <w:t xml:space="preserve"> pada </w:t>
      </w:r>
      <w:proofErr w:type="spellStart"/>
      <w:r w:rsidR="00A21EB4" w:rsidRPr="00A21EB4">
        <w:rPr>
          <w:sz w:val="24"/>
          <w:szCs w:val="24"/>
        </w:rPr>
        <w:t>kisaran</w:t>
      </w:r>
      <w:proofErr w:type="spellEnd"/>
      <w:r w:rsidR="00A21EB4" w:rsidRPr="00A21EB4">
        <w:rPr>
          <w:sz w:val="24"/>
          <w:szCs w:val="24"/>
        </w:rPr>
        <w:t xml:space="preserve"> 1</w:t>
      </w:r>
      <w:r w:rsidR="00410BD6">
        <w:rPr>
          <w:sz w:val="24"/>
          <w:szCs w:val="24"/>
        </w:rPr>
        <w:t xml:space="preserve">- </w:t>
      </w:r>
      <w:r w:rsidR="00A21EB4" w:rsidRPr="00A21EB4">
        <w:rPr>
          <w:sz w:val="24"/>
          <w:szCs w:val="24"/>
        </w:rPr>
        <w:t>4</w:t>
      </w:r>
      <w:r w:rsidR="00410BD6">
        <w:rPr>
          <w:sz w:val="24"/>
          <w:szCs w:val="24"/>
        </w:rPr>
        <w:t>,7 x 10</w:t>
      </w:r>
      <w:r w:rsidR="00536E95">
        <w:rPr>
          <w:sz w:val="24"/>
          <w:szCs w:val="24"/>
          <w:vertAlign w:val="superscript"/>
        </w:rPr>
        <w:t>3</w:t>
      </w:r>
      <w:r w:rsidR="00A21EB4" w:rsidRPr="00A21EB4">
        <w:rPr>
          <w:sz w:val="24"/>
          <w:szCs w:val="24"/>
        </w:rPr>
        <w:t xml:space="preserve"> </w:t>
      </w:r>
      <w:r w:rsidR="009F215C">
        <w:rPr>
          <w:sz w:val="24"/>
          <w:szCs w:val="24"/>
        </w:rPr>
        <w:t>CFU</w:t>
      </w:r>
      <w:r w:rsidR="00A21EB4" w:rsidRPr="00A21EB4">
        <w:rPr>
          <w:sz w:val="24"/>
          <w:szCs w:val="24"/>
        </w:rPr>
        <w:t>/</w:t>
      </w:r>
      <w:proofErr w:type="spellStart"/>
      <w:r w:rsidR="00A21EB4" w:rsidRPr="00A21EB4">
        <w:rPr>
          <w:sz w:val="24"/>
          <w:szCs w:val="24"/>
        </w:rPr>
        <w:t>mL.</w:t>
      </w:r>
      <w:bookmarkEnd w:id="137"/>
      <w:proofErr w:type="spellEnd"/>
      <w:r w:rsidR="00A21EB4" w:rsidRPr="00A21EB4">
        <w:rPr>
          <w:sz w:val="24"/>
          <w:szCs w:val="24"/>
        </w:rPr>
        <w:t xml:space="preserve"> </w:t>
      </w:r>
      <w:proofErr w:type="spellStart"/>
      <w:r w:rsidR="00A21EB4" w:rsidRPr="00A21EB4">
        <w:rPr>
          <w:sz w:val="24"/>
          <w:szCs w:val="24"/>
        </w:rPr>
        <w:t>Kisaran</w:t>
      </w:r>
      <w:proofErr w:type="spellEnd"/>
      <w:r w:rsidR="00A21EB4" w:rsidRPr="00A21EB4">
        <w:rPr>
          <w:sz w:val="24"/>
          <w:szCs w:val="24"/>
        </w:rPr>
        <w:t xml:space="preserve"> </w:t>
      </w:r>
      <w:proofErr w:type="spellStart"/>
      <w:r w:rsidR="00A21EB4" w:rsidRPr="00A21EB4">
        <w:rPr>
          <w:sz w:val="24"/>
          <w:szCs w:val="24"/>
        </w:rPr>
        <w:t>ini</w:t>
      </w:r>
      <w:proofErr w:type="spellEnd"/>
      <w:r w:rsidR="00A21EB4" w:rsidRPr="00A21EB4">
        <w:rPr>
          <w:sz w:val="24"/>
          <w:szCs w:val="24"/>
        </w:rPr>
        <w:t xml:space="preserve"> </w:t>
      </w:r>
      <w:proofErr w:type="spellStart"/>
      <w:r w:rsidR="00A21EB4" w:rsidRPr="00A21EB4">
        <w:rPr>
          <w:sz w:val="24"/>
          <w:szCs w:val="24"/>
        </w:rPr>
        <w:t>tergolong</w:t>
      </w:r>
      <w:proofErr w:type="spellEnd"/>
      <w:r w:rsidR="00A21EB4" w:rsidRPr="00A21EB4">
        <w:rPr>
          <w:sz w:val="24"/>
          <w:szCs w:val="24"/>
        </w:rPr>
        <w:t xml:space="preserve"> </w:t>
      </w:r>
      <w:proofErr w:type="spellStart"/>
      <w:r w:rsidR="00A21EB4" w:rsidRPr="00A21EB4">
        <w:rPr>
          <w:sz w:val="24"/>
          <w:szCs w:val="24"/>
        </w:rPr>
        <w:t>baik</w:t>
      </w:r>
      <w:proofErr w:type="spellEnd"/>
      <w:r w:rsidR="00A21EB4" w:rsidRPr="00A21EB4">
        <w:rPr>
          <w:sz w:val="24"/>
          <w:szCs w:val="24"/>
        </w:rPr>
        <w:t xml:space="preserve"> </w:t>
      </w:r>
      <w:proofErr w:type="spellStart"/>
      <w:r w:rsidR="00A21EB4" w:rsidRPr="00A21EB4">
        <w:rPr>
          <w:sz w:val="24"/>
          <w:szCs w:val="24"/>
        </w:rPr>
        <w:t>untuk</w:t>
      </w:r>
      <w:proofErr w:type="spellEnd"/>
      <w:r w:rsidR="00A21EB4" w:rsidRPr="00A21EB4">
        <w:rPr>
          <w:sz w:val="24"/>
          <w:szCs w:val="24"/>
        </w:rPr>
        <w:t xml:space="preserve"> </w:t>
      </w:r>
      <w:proofErr w:type="spellStart"/>
      <w:r w:rsidR="00A21EB4" w:rsidRPr="00A21EB4">
        <w:rPr>
          <w:sz w:val="24"/>
          <w:szCs w:val="24"/>
        </w:rPr>
        <w:t>keberlangsungan</w:t>
      </w:r>
      <w:proofErr w:type="spellEnd"/>
      <w:r w:rsidR="00A21EB4" w:rsidRPr="00A21EB4">
        <w:rPr>
          <w:sz w:val="24"/>
          <w:szCs w:val="24"/>
        </w:rPr>
        <w:t xml:space="preserve"> </w:t>
      </w:r>
      <w:proofErr w:type="spellStart"/>
      <w:r w:rsidR="00A21EB4" w:rsidRPr="00A21EB4">
        <w:rPr>
          <w:sz w:val="24"/>
          <w:szCs w:val="24"/>
        </w:rPr>
        <w:t>hidup</w:t>
      </w:r>
      <w:proofErr w:type="spellEnd"/>
      <w:r w:rsidR="00A21EB4" w:rsidRPr="00A21EB4">
        <w:rPr>
          <w:sz w:val="24"/>
          <w:szCs w:val="24"/>
        </w:rPr>
        <w:t xml:space="preserve"> </w:t>
      </w:r>
      <w:proofErr w:type="spellStart"/>
      <w:r w:rsidR="00A21EB4" w:rsidRPr="00A21EB4">
        <w:rPr>
          <w:sz w:val="24"/>
          <w:szCs w:val="24"/>
        </w:rPr>
        <w:t>udang</w:t>
      </w:r>
      <w:proofErr w:type="spellEnd"/>
      <w:r w:rsidR="00A21EB4" w:rsidRPr="00A21EB4">
        <w:rPr>
          <w:sz w:val="24"/>
          <w:szCs w:val="24"/>
        </w:rPr>
        <w:t xml:space="preserve"> di </w:t>
      </w:r>
      <w:proofErr w:type="spellStart"/>
      <w:r w:rsidR="00A21EB4" w:rsidRPr="00A21EB4">
        <w:rPr>
          <w:sz w:val="24"/>
          <w:szCs w:val="24"/>
        </w:rPr>
        <w:lastRenderedPageBreak/>
        <w:t>tambak</w:t>
      </w:r>
      <w:proofErr w:type="spellEnd"/>
      <w:r w:rsidR="00A21EB4" w:rsidRPr="00A21EB4">
        <w:rPr>
          <w:sz w:val="24"/>
          <w:szCs w:val="24"/>
        </w:rPr>
        <w:t xml:space="preserve">, </w:t>
      </w:r>
      <w:proofErr w:type="spellStart"/>
      <w:r w:rsidR="00A21EB4" w:rsidRPr="00A21EB4">
        <w:rPr>
          <w:sz w:val="24"/>
          <w:szCs w:val="24"/>
        </w:rPr>
        <w:t>sesuai</w:t>
      </w:r>
      <w:proofErr w:type="spellEnd"/>
      <w:r w:rsidR="00A21EB4" w:rsidRPr="00A21EB4">
        <w:rPr>
          <w:sz w:val="24"/>
          <w:szCs w:val="24"/>
        </w:rPr>
        <w:t xml:space="preserve"> </w:t>
      </w:r>
      <w:proofErr w:type="spellStart"/>
      <w:r w:rsidR="00A21EB4" w:rsidRPr="00A21EB4">
        <w:rPr>
          <w:sz w:val="24"/>
          <w:szCs w:val="24"/>
        </w:rPr>
        <w:t>dengan</w:t>
      </w:r>
      <w:proofErr w:type="spellEnd"/>
      <w:r w:rsidR="00A21EB4" w:rsidRPr="00A21EB4">
        <w:rPr>
          <w:sz w:val="24"/>
          <w:szCs w:val="24"/>
        </w:rPr>
        <w:t xml:space="preserve"> </w:t>
      </w:r>
      <w:proofErr w:type="spellStart"/>
      <w:r w:rsidR="00A21EB4" w:rsidRPr="00A21EB4">
        <w:rPr>
          <w:sz w:val="24"/>
          <w:szCs w:val="24"/>
        </w:rPr>
        <w:t>pendapat</w:t>
      </w:r>
      <w:proofErr w:type="spellEnd"/>
      <w:r w:rsidR="00410BD6">
        <w:rPr>
          <w:sz w:val="24"/>
          <w:szCs w:val="24"/>
        </w:rPr>
        <w:t xml:space="preserve"> </w:t>
      </w:r>
      <w:proofErr w:type="spellStart"/>
      <w:r w:rsidR="00410BD6">
        <w:rPr>
          <w:sz w:val="24"/>
          <w:szCs w:val="24"/>
        </w:rPr>
        <w:t>Taslihan</w:t>
      </w:r>
      <w:proofErr w:type="spellEnd"/>
      <w:r w:rsidR="00410BD6">
        <w:rPr>
          <w:sz w:val="24"/>
          <w:szCs w:val="24"/>
        </w:rPr>
        <w:t xml:space="preserve"> </w:t>
      </w:r>
      <w:proofErr w:type="spellStart"/>
      <w:r w:rsidR="00410BD6">
        <w:rPr>
          <w:sz w:val="24"/>
          <w:szCs w:val="24"/>
        </w:rPr>
        <w:t>dkk</w:t>
      </w:r>
      <w:proofErr w:type="spellEnd"/>
      <w:r w:rsidR="00410BD6">
        <w:rPr>
          <w:sz w:val="24"/>
          <w:szCs w:val="24"/>
        </w:rPr>
        <w:t xml:space="preserve">. (2004) yang </w:t>
      </w:r>
      <w:proofErr w:type="spellStart"/>
      <w:r w:rsidR="00410BD6">
        <w:rPr>
          <w:sz w:val="24"/>
          <w:szCs w:val="24"/>
        </w:rPr>
        <w:t>menyatakan</w:t>
      </w:r>
      <w:proofErr w:type="spellEnd"/>
      <w:r w:rsidR="00410BD6">
        <w:rPr>
          <w:sz w:val="24"/>
          <w:szCs w:val="24"/>
        </w:rPr>
        <w:t xml:space="preserve"> </w:t>
      </w:r>
      <w:proofErr w:type="spellStart"/>
      <w:r w:rsidR="00536E95">
        <w:rPr>
          <w:sz w:val="24"/>
          <w:szCs w:val="24"/>
        </w:rPr>
        <w:t>keberadaan</w:t>
      </w:r>
      <w:proofErr w:type="spellEnd"/>
      <w:r w:rsidR="00536E95">
        <w:rPr>
          <w:sz w:val="24"/>
          <w:szCs w:val="24"/>
        </w:rPr>
        <w:t xml:space="preserve"> </w:t>
      </w:r>
      <w:proofErr w:type="spellStart"/>
      <w:r w:rsidR="00536E95">
        <w:rPr>
          <w:sz w:val="24"/>
          <w:szCs w:val="24"/>
        </w:rPr>
        <w:t>bakteri</w:t>
      </w:r>
      <w:proofErr w:type="spellEnd"/>
      <w:r w:rsidR="00536E95">
        <w:rPr>
          <w:sz w:val="24"/>
          <w:szCs w:val="24"/>
        </w:rPr>
        <w:t xml:space="preserve"> vibrio </w:t>
      </w:r>
      <w:proofErr w:type="spellStart"/>
      <w:r w:rsidR="00536E95">
        <w:rPr>
          <w:sz w:val="24"/>
          <w:szCs w:val="24"/>
        </w:rPr>
        <w:t>dalam</w:t>
      </w:r>
      <w:proofErr w:type="spellEnd"/>
      <w:r w:rsidR="00536E95">
        <w:rPr>
          <w:sz w:val="24"/>
          <w:szCs w:val="24"/>
        </w:rPr>
        <w:t xml:space="preserve"> </w:t>
      </w:r>
      <w:proofErr w:type="spellStart"/>
      <w:r w:rsidR="00BC013E">
        <w:rPr>
          <w:sz w:val="24"/>
          <w:szCs w:val="24"/>
        </w:rPr>
        <w:t>budidaya</w:t>
      </w:r>
      <w:proofErr w:type="spellEnd"/>
      <w:r w:rsidR="00BC013E">
        <w:rPr>
          <w:sz w:val="24"/>
          <w:szCs w:val="24"/>
        </w:rPr>
        <w:t xml:space="preserve"> </w:t>
      </w:r>
      <w:proofErr w:type="spellStart"/>
      <w:r w:rsidR="00536E95">
        <w:rPr>
          <w:sz w:val="24"/>
          <w:szCs w:val="24"/>
        </w:rPr>
        <w:t>adalah</w:t>
      </w:r>
      <w:proofErr w:type="spellEnd"/>
      <w:r w:rsidR="00536E95">
        <w:rPr>
          <w:sz w:val="24"/>
          <w:szCs w:val="24"/>
        </w:rPr>
        <w:t xml:space="preserve"> &lt;10</w:t>
      </w:r>
      <w:r w:rsidR="00BC013E">
        <w:rPr>
          <w:sz w:val="24"/>
          <w:szCs w:val="24"/>
          <w:vertAlign w:val="superscript"/>
        </w:rPr>
        <w:t>4</w:t>
      </w:r>
      <w:r w:rsidR="00A21EB4" w:rsidRPr="00A21EB4">
        <w:rPr>
          <w:sz w:val="24"/>
          <w:szCs w:val="24"/>
        </w:rPr>
        <w:t xml:space="preserve"> </w:t>
      </w:r>
      <w:r w:rsidR="009F215C">
        <w:rPr>
          <w:sz w:val="24"/>
          <w:szCs w:val="24"/>
        </w:rPr>
        <w:t>CFU</w:t>
      </w:r>
      <w:r w:rsidR="00536E95">
        <w:rPr>
          <w:sz w:val="24"/>
          <w:szCs w:val="24"/>
        </w:rPr>
        <w:t>/</w:t>
      </w:r>
      <w:proofErr w:type="spellStart"/>
      <w:r w:rsidR="00536E95">
        <w:rPr>
          <w:sz w:val="24"/>
          <w:szCs w:val="24"/>
        </w:rPr>
        <w:t>mL</w:t>
      </w:r>
      <w:r w:rsidR="00A21EB4" w:rsidRPr="00A21EB4">
        <w:rPr>
          <w:sz w:val="24"/>
          <w:szCs w:val="24"/>
        </w:rPr>
        <w:t>.</w:t>
      </w:r>
      <w:proofErr w:type="spellEnd"/>
      <w:r w:rsidR="00A21EB4" w:rsidRPr="00A21EB4">
        <w:rPr>
          <w:sz w:val="24"/>
          <w:szCs w:val="24"/>
        </w:rPr>
        <w:t xml:space="preserve"> </w:t>
      </w:r>
      <w:bookmarkStart w:id="138" w:name="_Hlk103280999"/>
      <w:proofErr w:type="spellStart"/>
      <w:r w:rsidR="00A21EB4" w:rsidRPr="00A21EB4">
        <w:rPr>
          <w:sz w:val="24"/>
          <w:szCs w:val="24"/>
        </w:rPr>
        <w:t>Keberadaa</w:t>
      </w:r>
      <w:r w:rsidR="00923906">
        <w:rPr>
          <w:sz w:val="24"/>
          <w:szCs w:val="24"/>
        </w:rPr>
        <w:t>n</w:t>
      </w:r>
      <w:proofErr w:type="spellEnd"/>
      <w:r w:rsidR="00923906">
        <w:rPr>
          <w:sz w:val="24"/>
          <w:szCs w:val="24"/>
        </w:rPr>
        <w:t xml:space="preserve"> </w:t>
      </w:r>
      <w:proofErr w:type="spellStart"/>
      <w:r w:rsidR="00923906">
        <w:rPr>
          <w:sz w:val="24"/>
          <w:szCs w:val="24"/>
        </w:rPr>
        <w:t>bakteri</w:t>
      </w:r>
      <w:proofErr w:type="spellEnd"/>
      <w:r w:rsidR="00923906">
        <w:rPr>
          <w:sz w:val="24"/>
          <w:szCs w:val="24"/>
        </w:rPr>
        <w:t xml:space="preserve"> vibrio</w:t>
      </w:r>
      <w:r w:rsidR="00A21EB4" w:rsidRPr="00A21EB4">
        <w:rPr>
          <w:sz w:val="24"/>
          <w:szCs w:val="24"/>
        </w:rPr>
        <w:t xml:space="preserve"> </w:t>
      </w:r>
      <w:proofErr w:type="spellStart"/>
      <w:r w:rsidR="00A21EB4" w:rsidRPr="00A21EB4">
        <w:rPr>
          <w:sz w:val="24"/>
          <w:szCs w:val="24"/>
        </w:rPr>
        <w:t>dapat</w:t>
      </w:r>
      <w:proofErr w:type="spellEnd"/>
      <w:r w:rsidR="00A21EB4" w:rsidRPr="00A21EB4">
        <w:rPr>
          <w:sz w:val="24"/>
          <w:szCs w:val="24"/>
        </w:rPr>
        <w:t xml:space="preserve"> </w:t>
      </w:r>
      <w:proofErr w:type="spellStart"/>
      <w:r w:rsidR="00A21EB4" w:rsidRPr="00A21EB4">
        <w:rPr>
          <w:sz w:val="24"/>
          <w:szCs w:val="24"/>
        </w:rPr>
        <w:t>memicu</w:t>
      </w:r>
      <w:proofErr w:type="spellEnd"/>
      <w:r w:rsidR="00A21EB4" w:rsidRPr="00A21EB4">
        <w:rPr>
          <w:sz w:val="24"/>
          <w:szCs w:val="24"/>
        </w:rPr>
        <w:t xml:space="preserve"> </w:t>
      </w:r>
      <w:proofErr w:type="spellStart"/>
      <w:r w:rsidR="00A21EB4" w:rsidRPr="00A21EB4">
        <w:rPr>
          <w:sz w:val="24"/>
          <w:szCs w:val="24"/>
        </w:rPr>
        <w:t>timbulnya</w:t>
      </w:r>
      <w:proofErr w:type="spellEnd"/>
      <w:r w:rsidR="00A21EB4" w:rsidRPr="00A21EB4">
        <w:rPr>
          <w:sz w:val="24"/>
          <w:szCs w:val="24"/>
        </w:rPr>
        <w:t xml:space="preserve"> </w:t>
      </w:r>
      <w:proofErr w:type="spellStart"/>
      <w:r w:rsidR="00A21EB4" w:rsidRPr="00A21EB4">
        <w:rPr>
          <w:sz w:val="24"/>
          <w:szCs w:val="24"/>
        </w:rPr>
        <w:t>penyakit</w:t>
      </w:r>
      <w:proofErr w:type="spellEnd"/>
      <w:r w:rsidR="00A21EB4" w:rsidRPr="00A21EB4">
        <w:rPr>
          <w:sz w:val="24"/>
          <w:szCs w:val="24"/>
        </w:rPr>
        <w:t xml:space="preserve"> pada </w:t>
      </w:r>
      <w:proofErr w:type="spellStart"/>
      <w:r w:rsidR="00A21EB4" w:rsidRPr="00A21EB4">
        <w:rPr>
          <w:sz w:val="24"/>
          <w:szCs w:val="24"/>
        </w:rPr>
        <w:t>udang</w:t>
      </w:r>
      <w:proofErr w:type="spellEnd"/>
      <w:r w:rsidR="00915FC4">
        <w:rPr>
          <w:sz w:val="24"/>
          <w:szCs w:val="24"/>
        </w:rPr>
        <w:t xml:space="preserve">, </w:t>
      </w:r>
      <w:proofErr w:type="spellStart"/>
      <w:r w:rsidR="00915FC4">
        <w:rPr>
          <w:sz w:val="24"/>
          <w:szCs w:val="24"/>
        </w:rPr>
        <w:t>bahkan</w:t>
      </w:r>
      <w:proofErr w:type="spellEnd"/>
      <w:r w:rsidR="00915FC4">
        <w:rPr>
          <w:sz w:val="24"/>
          <w:szCs w:val="24"/>
        </w:rPr>
        <w:t xml:space="preserve"> </w:t>
      </w:r>
      <w:proofErr w:type="spellStart"/>
      <w:r w:rsidR="00915FC4">
        <w:rPr>
          <w:sz w:val="24"/>
          <w:szCs w:val="24"/>
        </w:rPr>
        <w:t>n</w:t>
      </w:r>
      <w:r w:rsidR="00536E95">
        <w:rPr>
          <w:sz w:val="24"/>
          <w:szCs w:val="24"/>
        </w:rPr>
        <w:t>ilai</w:t>
      </w:r>
      <w:r w:rsidR="00923906">
        <w:rPr>
          <w:sz w:val="24"/>
          <w:szCs w:val="24"/>
        </w:rPr>
        <w:t>nya</w:t>
      </w:r>
      <w:proofErr w:type="spellEnd"/>
      <w:r w:rsidR="00A21EB4" w:rsidRPr="00A21EB4">
        <w:rPr>
          <w:sz w:val="24"/>
          <w:szCs w:val="24"/>
        </w:rPr>
        <w:t xml:space="preserve"> yang </w:t>
      </w:r>
      <w:proofErr w:type="spellStart"/>
      <w:r w:rsidR="00A21EB4" w:rsidRPr="00A21EB4">
        <w:rPr>
          <w:sz w:val="24"/>
          <w:szCs w:val="24"/>
        </w:rPr>
        <w:t>melebihi</w:t>
      </w:r>
      <w:proofErr w:type="spellEnd"/>
      <w:r w:rsidR="00A21EB4" w:rsidRPr="00A21EB4">
        <w:rPr>
          <w:sz w:val="24"/>
          <w:szCs w:val="24"/>
        </w:rPr>
        <w:t xml:space="preserve"> </w:t>
      </w:r>
      <w:proofErr w:type="spellStart"/>
      <w:r w:rsidR="00A21EB4" w:rsidRPr="00A21EB4">
        <w:rPr>
          <w:sz w:val="24"/>
          <w:szCs w:val="24"/>
        </w:rPr>
        <w:t>batas</w:t>
      </w:r>
      <w:proofErr w:type="spellEnd"/>
      <w:r w:rsidR="00A21EB4" w:rsidRPr="00A21EB4">
        <w:rPr>
          <w:sz w:val="24"/>
          <w:szCs w:val="24"/>
        </w:rPr>
        <w:t xml:space="preserve"> </w:t>
      </w:r>
      <w:proofErr w:type="spellStart"/>
      <w:r w:rsidR="00A21EB4" w:rsidRPr="00A21EB4">
        <w:rPr>
          <w:sz w:val="24"/>
          <w:szCs w:val="24"/>
        </w:rPr>
        <w:t>dapat</w:t>
      </w:r>
      <w:proofErr w:type="spellEnd"/>
      <w:r w:rsidR="00A21EB4" w:rsidRPr="00A21EB4">
        <w:rPr>
          <w:sz w:val="24"/>
          <w:szCs w:val="24"/>
        </w:rPr>
        <w:t xml:space="preserve"> </w:t>
      </w:r>
      <w:proofErr w:type="spellStart"/>
      <w:r w:rsidR="00A21EB4" w:rsidRPr="00A21EB4">
        <w:rPr>
          <w:sz w:val="24"/>
          <w:szCs w:val="24"/>
        </w:rPr>
        <w:t>menyebabkan</w:t>
      </w:r>
      <w:proofErr w:type="spellEnd"/>
      <w:r w:rsidR="00A21EB4" w:rsidRPr="00A21EB4">
        <w:rPr>
          <w:sz w:val="24"/>
          <w:szCs w:val="24"/>
        </w:rPr>
        <w:t xml:space="preserve"> </w:t>
      </w:r>
      <w:proofErr w:type="spellStart"/>
      <w:r w:rsidR="00A21EB4" w:rsidRPr="00A21EB4">
        <w:rPr>
          <w:sz w:val="24"/>
          <w:szCs w:val="24"/>
        </w:rPr>
        <w:t>kematian</w:t>
      </w:r>
      <w:proofErr w:type="spellEnd"/>
      <w:r w:rsidR="00A21EB4" w:rsidRPr="00A21EB4">
        <w:rPr>
          <w:sz w:val="24"/>
          <w:szCs w:val="24"/>
        </w:rPr>
        <w:t xml:space="preserve"> pada biota yang </w:t>
      </w:r>
      <w:proofErr w:type="spellStart"/>
      <w:r w:rsidR="00A21EB4" w:rsidRPr="00A21EB4">
        <w:rPr>
          <w:sz w:val="24"/>
          <w:szCs w:val="24"/>
        </w:rPr>
        <w:t>dipelihara</w:t>
      </w:r>
      <w:proofErr w:type="spellEnd"/>
      <w:r w:rsidR="00A21EB4" w:rsidRPr="00A21EB4">
        <w:rPr>
          <w:sz w:val="24"/>
          <w:szCs w:val="24"/>
        </w:rPr>
        <w:t xml:space="preserve">. Salah </w:t>
      </w:r>
      <w:proofErr w:type="spellStart"/>
      <w:r w:rsidR="00A21EB4" w:rsidRPr="00A21EB4">
        <w:rPr>
          <w:sz w:val="24"/>
          <w:szCs w:val="24"/>
        </w:rPr>
        <w:t>satu</w:t>
      </w:r>
      <w:proofErr w:type="spellEnd"/>
      <w:r w:rsidR="00A21EB4" w:rsidRPr="00A21EB4">
        <w:rPr>
          <w:sz w:val="24"/>
          <w:szCs w:val="24"/>
        </w:rPr>
        <w:t xml:space="preserve"> </w:t>
      </w:r>
      <w:proofErr w:type="spellStart"/>
      <w:r w:rsidR="00A21EB4" w:rsidRPr="00A21EB4">
        <w:rPr>
          <w:sz w:val="24"/>
          <w:szCs w:val="24"/>
        </w:rPr>
        <w:t>kegiatan</w:t>
      </w:r>
      <w:proofErr w:type="spellEnd"/>
      <w:r w:rsidR="00A21EB4" w:rsidRPr="00A21EB4">
        <w:rPr>
          <w:sz w:val="24"/>
          <w:szCs w:val="24"/>
        </w:rPr>
        <w:t xml:space="preserve"> </w:t>
      </w:r>
      <w:proofErr w:type="spellStart"/>
      <w:r w:rsidR="00A21EB4" w:rsidRPr="00A21EB4">
        <w:rPr>
          <w:sz w:val="24"/>
          <w:szCs w:val="24"/>
        </w:rPr>
        <w:t>mengontrol</w:t>
      </w:r>
      <w:proofErr w:type="spellEnd"/>
      <w:r w:rsidR="00A21EB4" w:rsidRPr="00A21EB4">
        <w:rPr>
          <w:sz w:val="24"/>
          <w:szCs w:val="24"/>
        </w:rPr>
        <w:t xml:space="preserve"> </w:t>
      </w:r>
      <w:proofErr w:type="spellStart"/>
      <w:r w:rsidR="00A21EB4" w:rsidRPr="00A21EB4">
        <w:rPr>
          <w:sz w:val="24"/>
          <w:szCs w:val="24"/>
        </w:rPr>
        <w:t>keberadaan</w:t>
      </w:r>
      <w:proofErr w:type="spellEnd"/>
      <w:r w:rsidR="00A21EB4" w:rsidRPr="00A21EB4">
        <w:rPr>
          <w:sz w:val="24"/>
          <w:szCs w:val="24"/>
        </w:rPr>
        <w:t xml:space="preserve"> vibrio </w:t>
      </w:r>
      <w:proofErr w:type="spellStart"/>
      <w:r w:rsidR="00A21EB4" w:rsidRPr="00A21EB4">
        <w:rPr>
          <w:sz w:val="24"/>
          <w:szCs w:val="24"/>
        </w:rPr>
        <w:t>adalah</w:t>
      </w:r>
      <w:proofErr w:type="spellEnd"/>
      <w:r w:rsidR="00A21EB4" w:rsidRPr="00A21EB4">
        <w:rPr>
          <w:sz w:val="24"/>
          <w:szCs w:val="24"/>
        </w:rPr>
        <w:t xml:space="preserve"> </w:t>
      </w:r>
      <w:proofErr w:type="spellStart"/>
      <w:r w:rsidR="00A21EB4" w:rsidRPr="00A21EB4">
        <w:rPr>
          <w:sz w:val="24"/>
          <w:szCs w:val="24"/>
        </w:rPr>
        <w:t>dengan</w:t>
      </w:r>
      <w:proofErr w:type="spellEnd"/>
      <w:r w:rsidR="00A21EB4" w:rsidRPr="00A21EB4">
        <w:rPr>
          <w:sz w:val="24"/>
          <w:szCs w:val="24"/>
        </w:rPr>
        <w:t xml:space="preserve"> </w:t>
      </w:r>
      <w:proofErr w:type="spellStart"/>
      <w:r w:rsidR="00A21EB4" w:rsidRPr="00A21EB4">
        <w:rPr>
          <w:sz w:val="24"/>
          <w:szCs w:val="24"/>
        </w:rPr>
        <w:t>menambahkan</w:t>
      </w:r>
      <w:proofErr w:type="spellEnd"/>
      <w:r w:rsidR="00A21EB4" w:rsidRPr="00A21EB4">
        <w:rPr>
          <w:sz w:val="24"/>
          <w:szCs w:val="24"/>
        </w:rPr>
        <w:t xml:space="preserve"> </w:t>
      </w:r>
      <w:proofErr w:type="spellStart"/>
      <w:r w:rsidR="00A21EB4" w:rsidRPr="00A21EB4">
        <w:rPr>
          <w:sz w:val="24"/>
          <w:szCs w:val="24"/>
        </w:rPr>
        <w:t>probiotik</w:t>
      </w:r>
      <w:proofErr w:type="spellEnd"/>
      <w:r w:rsidR="00A21EB4" w:rsidRPr="00A21EB4">
        <w:rPr>
          <w:sz w:val="24"/>
          <w:szCs w:val="24"/>
        </w:rPr>
        <w:t xml:space="preserve"> </w:t>
      </w:r>
      <w:proofErr w:type="spellStart"/>
      <w:r w:rsidR="00A21EB4" w:rsidRPr="00A21EB4">
        <w:rPr>
          <w:sz w:val="24"/>
          <w:szCs w:val="24"/>
        </w:rPr>
        <w:t>ke</w:t>
      </w:r>
      <w:proofErr w:type="spellEnd"/>
      <w:r w:rsidR="00A21EB4" w:rsidRPr="00A21EB4">
        <w:rPr>
          <w:sz w:val="24"/>
          <w:szCs w:val="24"/>
        </w:rPr>
        <w:t xml:space="preserve"> </w:t>
      </w:r>
      <w:proofErr w:type="spellStart"/>
      <w:r w:rsidR="00A21EB4" w:rsidRPr="00A21EB4">
        <w:rPr>
          <w:sz w:val="24"/>
          <w:szCs w:val="24"/>
        </w:rPr>
        <w:t>dalam</w:t>
      </w:r>
      <w:proofErr w:type="spellEnd"/>
      <w:r w:rsidR="00A21EB4" w:rsidRPr="00A21EB4">
        <w:rPr>
          <w:sz w:val="24"/>
          <w:szCs w:val="24"/>
        </w:rPr>
        <w:t xml:space="preserve"> </w:t>
      </w:r>
      <w:proofErr w:type="spellStart"/>
      <w:r w:rsidR="00A21EB4" w:rsidRPr="00A21EB4">
        <w:rPr>
          <w:sz w:val="24"/>
          <w:szCs w:val="24"/>
        </w:rPr>
        <w:t>kolam</w:t>
      </w:r>
      <w:proofErr w:type="spellEnd"/>
      <w:r w:rsidR="00A21EB4" w:rsidRPr="00A21EB4">
        <w:rPr>
          <w:sz w:val="24"/>
          <w:szCs w:val="24"/>
        </w:rPr>
        <w:t xml:space="preserve"> </w:t>
      </w:r>
      <w:proofErr w:type="spellStart"/>
      <w:r w:rsidR="00A21EB4" w:rsidRPr="00A21EB4">
        <w:rPr>
          <w:sz w:val="24"/>
          <w:szCs w:val="24"/>
        </w:rPr>
        <w:t>tambak</w:t>
      </w:r>
      <w:proofErr w:type="spellEnd"/>
      <w:r w:rsidR="00A21EB4" w:rsidRPr="00A21EB4">
        <w:rPr>
          <w:sz w:val="24"/>
          <w:szCs w:val="24"/>
        </w:rPr>
        <w:t xml:space="preserve"> </w:t>
      </w:r>
      <w:proofErr w:type="spellStart"/>
      <w:r w:rsidR="00A21EB4" w:rsidRPr="00A21EB4">
        <w:rPr>
          <w:sz w:val="24"/>
          <w:szCs w:val="24"/>
        </w:rPr>
        <w:t>atau</w:t>
      </w:r>
      <w:proofErr w:type="spellEnd"/>
      <w:r w:rsidR="00A21EB4" w:rsidRPr="00A21EB4">
        <w:rPr>
          <w:sz w:val="24"/>
          <w:szCs w:val="24"/>
        </w:rPr>
        <w:t xml:space="preserve"> </w:t>
      </w:r>
      <w:proofErr w:type="spellStart"/>
      <w:r w:rsidR="00A21EB4" w:rsidRPr="00A21EB4">
        <w:rPr>
          <w:sz w:val="24"/>
          <w:szCs w:val="24"/>
        </w:rPr>
        <w:t>melalui</w:t>
      </w:r>
      <w:proofErr w:type="spellEnd"/>
      <w:r w:rsidR="00A21EB4" w:rsidRPr="00A21EB4">
        <w:rPr>
          <w:sz w:val="24"/>
          <w:szCs w:val="24"/>
        </w:rPr>
        <w:t xml:space="preserve"> </w:t>
      </w:r>
      <w:proofErr w:type="spellStart"/>
      <w:r w:rsidR="00536E95">
        <w:rPr>
          <w:sz w:val="24"/>
          <w:szCs w:val="24"/>
        </w:rPr>
        <w:t>k</w:t>
      </w:r>
      <w:r w:rsidR="00A21EB4" w:rsidRPr="00A21EB4">
        <w:rPr>
          <w:sz w:val="24"/>
          <w:szCs w:val="24"/>
        </w:rPr>
        <w:t>ontrol</w:t>
      </w:r>
      <w:proofErr w:type="spellEnd"/>
      <w:r w:rsidR="00A21EB4" w:rsidRPr="00A21EB4">
        <w:rPr>
          <w:sz w:val="24"/>
          <w:szCs w:val="24"/>
        </w:rPr>
        <w:t xml:space="preserve"> </w:t>
      </w:r>
      <w:proofErr w:type="spellStart"/>
      <w:r w:rsidR="00A21EB4" w:rsidRPr="00A21EB4">
        <w:rPr>
          <w:sz w:val="24"/>
          <w:szCs w:val="24"/>
        </w:rPr>
        <w:t>biolog</w:t>
      </w:r>
      <w:r w:rsidR="00536E95">
        <w:rPr>
          <w:sz w:val="24"/>
          <w:szCs w:val="24"/>
        </w:rPr>
        <w:t>is</w:t>
      </w:r>
      <w:proofErr w:type="spellEnd"/>
      <w:r w:rsidR="00A21EB4" w:rsidRPr="00A21EB4">
        <w:rPr>
          <w:sz w:val="24"/>
          <w:szCs w:val="24"/>
        </w:rPr>
        <w:t xml:space="preserve">. </w:t>
      </w:r>
      <w:proofErr w:type="spellStart"/>
      <w:r w:rsidR="00A21EB4" w:rsidRPr="00A21EB4">
        <w:rPr>
          <w:sz w:val="24"/>
          <w:szCs w:val="24"/>
        </w:rPr>
        <w:t>Probiotik</w:t>
      </w:r>
      <w:proofErr w:type="spellEnd"/>
      <w:r w:rsidR="00A21EB4" w:rsidRPr="00A21EB4">
        <w:rPr>
          <w:sz w:val="24"/>
          <w:szCs w:val="24"/>
        </w:rPr>
        <w:t xml:space="preserve"> </w:t>
      </w:r>
      <w:proofErr w:type="spellStart"/>
      <w:r w:rsidR="00A21EB4" w:rsidRPr="00A21EB4">
        <w:rPr>
          <w:sz w:val="24"/>
          <w:szCs w:val="24"/>
        </w:rPr>
        <w:t>diketahui</w:t>
      </w:r>
      <w:proofErr w:type="spellEnd"/>
      <w:r w:rsidR="00A21EB4" w:rsidRPr="00A21EB4">
        <w:rPr>
          <w:sz w:val="24"/>
          <w:szCs w:val="24"/>
        </w:rPr>
        <w:t xml:space="preserve"> </w:t>
      </w:r>
      <w:proofErr w:type="spellStart"/>
      <w:r w:rsidR="00A21EB4" w:rsidRPr="00A21EB4">
        <w:rPr>
          <w:sz w:val="24"/>
          <w:szCs w:val="24"/>
        </w:rPr>
        <w:t>mampu</w:t>
      </w:r>
      <w:proofErr w:type="spellEnd"/>
      <w:r w:rsidR="00A21EB4" w:rsidRPr="00A21EB4">
        <w:rPr>
          <w:sz w:val="24"/>
          <w:szCs w:val="24"/>
        </w:rPr>
        <w:t xml:space="preserve"> </w:t>
      </w:r>
      <w:proofErr w:type="spellStart"/>
      <w:r w:rsidR="00A21EB4" w:rsidRPr="00A21EB4">
        <w:rPr>
          <w:sz w:val="24"/>
          <w:szCs w:val="24"/>
        </w:rPr>
        <w:t>menghambat</w:t>
      </w:r>
      <w:proofErr w:type="spellEnd"/>
      <w:r w:rsidR="00A21EB4" w:rsidRPr="00A21EB4">
        <w:rPr>
          <w:sz w:val="24"/>
          <w:szCs w:val="24"/>
        </w:rPr>
        <w:t xml:space="preserve"> </w:t>
      </w:r>
      <w:proofErr w:type="spellStart"/>
      <w:r w:rsidR="00A21EB4" w:rsidRPr="00A21EB4">
        <w:rPr>
          <w:sz w:val="24"/>
          <w:szCs w:val="24"/>
        </w:rPr>
        <w:t>munculnya</w:t>
      </w:r>
      <w:proofErr w:type="spellEnd"/>
      <w:r w:rsidR="00A21EB4" w:rsidRPr="00A21EB4">
        <w:rPr>
          <w:sz w:val="24"/>
          <w:szCs w:val="24"/>
        </w:rPr>
        <w:t xml:space="preserve"> pathogen </w:t>
      </w:r>
      <w:proofErr w:type="spellStart"/>
      <w:r w:rsidR="00A21EB4" w:rsidRPr="00A21EB4">
        <w:rPr>
          <w:sz w:val="24"/>
          <w:szCs w:val="24"/>
        </w:rPr>
        <w:t>seperti</w:t>
      </w:r>
      <w:proofErr w:type="spellEnd"/>
      <w:r w:rsidR="00A21EB4" w:rsidRPr="00A21EB4">
        <w:rPr>
          <w:sz w:val="24"/>
          <w:szCs w:val="24"/>
        </w:rPr>
        <w:t xml:space="preserve"> vibrio pada </w:t>
      </w:r>
      <w:proofErr w:type="spellStart"/>
      <w:r w:rsidR="00A21EB4" w:rsidRPr="00A21EB4">
        <w:rPr>
          <w:sz w:val="24"/>
          <w:szCs w:val="24"/>
        </w:rPr>
        <w:t>tambak</w:t>
      </w:r>
      <w:proofErr w:type="spellEnd"/>
      <w:r w:rsidR="00A21EB4" w:rsidRPr="00A21EB4">
        <w:rPr>
          <w:sz w:val="24"/>
          <w:szCs w:val="24"/>
        </w:rPr>
        <w:t xml:space="preserve">. Hal </w:t>
      </w:r>
      <w:proofErr w:type="spellStart"/>
      <w:r w:rsidR="00A21EB4" w:rsidRPr="00A21EB4">
        <w:rPr>
          <w:sz w:val="24"/>
          <w:szCs w:val="24"/>
        </w:rPr>
        <w:t>ini</w:t>
      </w:r>
      <w:proofErr w:type="spellEnd"/>
      <w:r w:rsidR="00A21EB4" w:rsidRPr="00A21EB4">
        <w:rPr>
          <w:sz w:val="24"/>
          <w:szCs w:val="24"/>
        </w:rPr>
        <w:t xml:space="preserve"> </w:t>
      </w:r>
      <w:proofErr w:type="spellStart"/>
      <w:r w:rsidR="00A21EB4" w:rsidRPr="00A21EB4">
        <w:rPr>
          <w:sz w:val="24"/>
          <w:szCs w:val="24"/>
        </w:rPr>
        <w:t>sesuai</w:t>
      </w:r>
      <w:proofErr w:type="spellEnd"/>
      <w:r w:rsidR="00A21EB4" w:rsidRPr="00A21EB4">
        <w:rPr>
          <w:sz w:val="24"/>
          <w:szCs w:val="24"/>
        </w:rPr>
        <w:t xml:space="preserve"> </w:t>
      </w:r>
      <w:proofErr w:type="spellStart"/>
      <w:r w:rsidR="00A21EB4" w:rsidRPr="00A21EB4">
        <w:rPr>
          <w:sz w:val="24"/>
          <w:szCs w:val="24"/>
        </w:rPr>
        <w:t>dengan</w:t>
      </w:r>
      <w:proofErr w:type="spellEnd"/>
      <w:r w:rsidR="00A21EB4" w:rsidRPr="00A21EB4">
        <w:rPr>
          <w:sz w:val="24"/>
          <w:szCs w:val="24"/>
        </w:rPr>
        <w:t xml:space="preserve"> </w:t>
      </w:r>
      <w:proofErr w:type="spellStart"/>
      <w:r w:rsidR="00A21EB4" w:rsidRPr="00A21EB4">
        <w:rPr>
          <w:sz w:val="24"/>
          <w:szCs w:val="24"/>
        </w:rPr>
        <w:t>pernyataan</w:t>
      </w:r>
      <w:proofErr w:type="spellEnd"/>
      <w:r w:rsidR="00A21EB4" w:rsidRPr="00A21EB4">
        <w:rPr>
          <w:sz w:val="24"/>
          <w:szCs w:val="24"/>
        </w:rPr>
        <w:t xml:space="preserve"> </w:t>
      </w:r>
      <w:proofErr w:type="spellStart"/>
      <w:r w:rsidR="00A21EB4" w:rsidRPr="00A21EB4">
        <w:rPr>
          <w:sz w:val="24"/>
          <w:szCs w:val="24"/>
        </w:rPr>
        <w:t>dari</w:t>
      </w:r>
      <w:proofErr w:type="spellEnd"/>
      <w:r w:rsidR="00A21EB4" w:rsidRPr="00A21EB4">
        <w:rPr>
          <w:sz w:val="24"/>
          <w:szCs w:val="24"/>
        </w:rPr>
        <w:t xml:space="preserve"> </w:t>
      </w:r>
      <w:proofErr w:type="spellStart"/>
      <w:r w:rsidR="00A21EB4" w:rsidRPr="00A21EB4">
        <w:rPr>
          <w:sz w:val="24"/>
          <w:szCs w:val="24"/>
        </w:rPr>
        <w:t>Anjasmara</w:t>
      </w:r>
      <w:proofErr w:type="spellEnd"/>
      <w:r w:rsidR="00A21EB4" w:rsidRPr="00A21EB4">
        <w:rPr>
          <w:sz w:val="24"/>
          <w:szCs w:val="24"/>
        </w:rPr>
        <w:t xml:space="preserve"> </w:t>
      </w:r>
      <w:proofErr w:type="spellStart"/>
      <w:r w:rsidR="00A21EB4" w:rsidRPr="00A21EB4">
        <w:rPr>
          <w:sz w:val="24"/>
          <w:szCs w:val="24"/>
        </w:rPr>
        <w:t>dkk</w:t>
      </w:r>
      <w:proofErr w:type="spellEnd"/>
      <w:r w:rsidR="00A21EB4" w:rsidRPr="00A21EB4">
        <w:rPr>
          <w:sz w:val="24"/>
          <w:szCs w:val="24"/>
        </w:rPr>
        <w:t xml:space="preserve">. (2018) </w:t>
      </w:r>
      <w:proofErr w:type="spellStart"/>
      <w:r w:rsidR="00A21EB4" w:rsidRPr="00A21EB4">
        <w:rPr>
          <w:sz w:val="24"/>
          <w:szCs w:val="24"/>
        </w:rPr>
        <w:t>mengenai</w:t>
      </w:r>
      <w:proofErr w:type="spellEnd"/>
      <w:r w:rsidR="00A21EB4" w:rsidRPr="00A21EB4">
        <w:rPr>
          <w:sz w:val="24"/>
          <w:szCs w:val="24"/>
        </w:rPr>
        <w:t xml:space="preserve"> </w:t>
      </w:r>
      <w:proofErr w:type="spellStart"/>
      <w:r w:rsidR="00A21EB4" w:rsidRPr="00A21EB4">
        <w:rPr>
          <w:sz w:val="24"/>
          <w:szCs w:val="24"/>
        </w:rPr>
        <w:t>aplikasi</w:t>
      </w:r>
      <w:proofErr w:type="spellEnd"/>
      <w:r w:rsidR="00A21EB4" w:rsidRPr="00A21EB4">
        <w:rPr>
          <w:sz w:val="24"/>
          <w:szCs w:val="24"/>
        </w:rPr>
        <w:t xml:space="preserve"> </w:t>
      </w:r>
      <w:proofErr w:type="spellStart"/>
      <w:r w:rsidR="00A21EB4" w:rsidRPr="00A21EB4">
        <w:rPr>
          <w:sz w:val="24"/>
          <w:szCs w:val="24"/>
        </w:rPr>
        <w:t>bakteri</w:t>
      </w:r>
      <w:proofErr w:type="spellEnd"/>
      <w:r w:rsidR="00A21EB4" w:rsidRPr="00A21EB4">
        <w:rPr>
          <w:sz w:val="24"/>
          <w:szCs w:val="24"/>
        </w:rPr>
        <w:t xml:space="preserve"> </w:t>
      </w:r>
      <w:proofErr w:type="spellStart"/>
      <w:r w:rsidR="00A21EB4" w:rsidRPr="00A21EB4">
        <w:rPr>
          <w:sz w:val="24"/>
          <w:szCs w:val="24"/>
        </w:rPr>
        <w:t>probiotik</w:t>
      </w:r>
      <w:proofErr w:type="spellEnd"/>
      <w:r w:rsidR="00A21EB4" w:rsidRPr="00A21EB4">
        <w:rPr>
          <w:sz w:val="24"/>
          <w:szCs w:val="24"/>
        </w:rPr>
        <w:t xml:space="preserve"> </w:t>
      </w:r>
      <w:r w:rsidR="00915FC4">
        <w:rPr>
          <w:sz w:val="24"/>
          <w:szCs w:val="24"/>
        </w:rPr>
        <w:t xml:space="preserve">yang </w:t>
      </w:r>
      <w:proofErr w:type="spellStart"/>
      <w:r w:rsidR="00915FC4">
        <w:rPr>
          <w:sz w:val="24"/>
          <w:szCs w:val="24"/>
        </w:rPr>
        <w:t>mampu</w:t>
      </w:r>
      <w:proofErr w:type="spellEnd"/>
      <w:r w:rsidR="00A21EB4" w:rsidRPr="00A21EB4">
        <w:rPr>
          <w:sz w:val="24"/>
          <w:szCs w:val="24"/>
        </w:rPr>
        <w:t xml:space="preserve"> </w:t>
      </w:r>
      <w:proofErr w:type="spellStart"/>
      <w:r w:rsidR="00A21EB4" w:rsidRPr="00A21EB4">
        <w:rPr>
          <w:sz w:val="24"/>
          <w:szCs w:val="24"/>
        </w:rPr>
        <w:t>menurunkan</w:t>
      </w:r>
      <w:proofErr w:type="spellEnd"/>
      <w:r w:rsidR="00A21EB4" w:rsidRPr="00A21EB4">
        <w:rPr>
          <w:sz w:val="24"/>
          <w:szCs w:val="24"/>
        </w:rPr>
        <w:t xml:space="preserve"> </w:t>
      </w:r>
      <w:proofErr w:type="spellStart"/>
      <w:r w:rsidR="00A21EB4" w:rsidRPr="00A21EB4">
        <w:rPr>
          <w:sz w:val="24"/>
          <w:szCs w:val="24"/>
        </w:rPr>
        <w:t>jumlah</w:t>
      </w:r>
      <w:proofErr w:type="spellEnd"/>
      <w:r w:rsidR="00A21EB4" w:rsidRPr="00A21EB4">
        <w:rPr>
          <w:sz w:val="24"/>
          <w:szCs w:val="24"/>
        </w:rPr>
        <w:t xml:space="preserve"> </w:t>
      </w:r>
      <w:proofErr w:type="spellStart"/>
      <w:r w:rsidR="00A21EB4" w:rsidRPr="00A21EB4">
        <w:rPr>
          <w:sz w:val="24"/>
          <w:szCs w:val="24"/>
        </w:rPr>
        <w:t>kepadatan</w:t>
      </w:r>
      <w:proofErr w:type="spellEnd"/>
      <w:r w:rsidR="00A21EB4" w:rsidRPr="00A21EB4">
        <w:rPr>
          <w:sz w:val="24"/>
          <w:szCs w:val="24"/>
        </w:rPr>
        <w:t xml:space="preserve"> vibrio pada </w:t>
      </w:r>
      <w:proofErr w:type="spellStart"/>
      <w:r w:rsidR="00A21EB4" w:rsidRPr="00A21EB4">
        <w:rPr>
          <w:sz w:val="24"/>
          <w:szCs w:val="24"/>
        </w:rPr>
        <w:t>kolam</w:t>
      </w:r>
      <w:proofErr w:type="spellEnd"/>
      <w:r w:rsidR="00A21EB4" w:rsidRPr="00A21EB4">
        <w:rPr>
          <w:sz w:val="24"/>
          <w:szCs w:val="24"/>
        </w:rPr>
        <w:t xml:space="preserve"> </w:t>
      </w:r>
      <w:proofErr w:type="spellStart"/>
      <w:r w:rsidR="00A21EB4" w:rsidRPr="00A21EB4">
        <w:rPr>
          <w:sz w:val="24"/>
          <w:szCs w:val="24"/>
        </w:rPr>
        <w:t>budidaya</w:t>
      </w:r>
      <w:proofErr w:type="spellEnd"/>
      <w:r w:rsidR="00A21EB4" w:rsidRPr="00A21EB4">
        <w:rPr>
          <w:sz w:val="24"/>
          <w:szCs w:val="24"/>
        </w:rPr>
        <w:t xml:space="preserve">. </w:t>
      </w:r>
      <w:proofErr w:type="spellStart"/>
      <w:r w:rsidR="00A21EB4" w:rsidRPr="00A21EB4">
        <w:rPr>
          <w:sz w:val="24"/>
          <w:szCs w:val="24"/>
        </w:rPr>
        <w:t>Perlakuan</w:t>
      </w:r>
      <w:proofErr w:type="spellEnd"/>
      <w:r w:rsidR="00A21EB4" w:rsidRPr="00A21EB4">
        <w:rPr>
          <w:sz w:val="24"/>
          <w:szCs w:val="24"/>
        </w:rPr>
        <w:t xml:space="preserve"> </w:t>
      </w:r>
      <w:proofErr w:type="spellStart"/>
      <w:r w:rsidR="00A21EB4" w:rsidRPr="00A21EB4">
        <w:rPr>
          <w:sz w:val="24"/>
          <w:szCs w:val="24"/>
        </w:rPr>
        <w:t>penambahan</w:t>
      </w:r>
      <w:proofErr w:type="spellEnd"/>
      <w:r w:rsidR="00A21EB4" w:rsidRPr="00A21EB4">
        <w:rPr>
          <w:sz w:val="24"/>
          <w:szCs w:val="24"/>
        </w:rPr>
        <w:t xml:space="preserve"> </w:t>
      </w:r>
      <w:proofErr w:type="spellStart"/>
      <w:r w:rsidR="00A21EB4" w:rsidRPr="00A21EB4">
        <w:rPr>
          <w:sz w:val="24"/>
          <w:szCs w:val="24"/>
        </w:rPr>
        <w:t>probiotik</w:t>
      </w:r>
      <w:proofErr w:type="spellEnd"/>
      <w:r w:rsidR="00A21EB4" w:rsidRPr="00A21EB4">
        <w:rPr>
          <w:sz w:val="24"/>
          <w:szCs w:val="24"/>
        </w:rPr>
        <w:t xml:space="preserve"> pada </w:t>
      </w:r>
      <w:proofErr w:type="spellStart"/>
      <w:r w:rsidR="00A21EB4" w:rsidRPr="00A21EB4">
        <w:rPr>
          <w:sz w:val="24"/>
          <w:szCs w:val="24"/>
        </w:rPr>
        <w:t>tambak</w:t>
      </w:r>
      <w:proofErr w:type="spellEnd"/>
      <w:r w:rsidR="00A21EB4" w:rsidRPr="00A21EB4">
        <w:rPr>
          <w:sz w:val="24"/>
          <w:szCs w:val="24"/>
        </w:rPr>
        <w:t xml:space="preserve"> </w:t>
      </w:r>
      <w:proofErr w:type="spellStart"/>
      <w:r w:rsidR="00A21EB4" w:rsidRPr="00A21EB4">
        <w:rPr>
          <w:sz w:val="24"/>
          <w:szCs w:val="24"/>
        </w:rPr>
        <w:t>bisa</w:t>
      </w:r>
      <w:proofErr w:type="spellEnd"/>
      <w:r w:rsidR="00A21EB4" w:rsidRPr="00A21EB4">
        <w:rPr>
          <w:sz w:val="24"/>
          <w:szCs w:val="24"/>
        </w:rPr>
        <w:t xml:space="preserve"> </w:t>
      </w:r>
      <w:proofErr w:type="spellStart"/>
      <w:r w:rsidR="00A21EB4" w:rsidRPr="00A21EB4">
        <w:rPr>
          <w:sz w:val="24"/>
          <w:szCs w:val="24"/>
        </w:rPr>
        <w:t>dilihat</w:t>
      </w:r>
      <w:proofErr w:type="spellEnd"/>
      <w:r w:rsidR="00A21EB4" w:rsidRPr="00A21EB4">
        <w:rPr>
          <w:sz w:val="24"/>
          <w:szCs w:val="24"/>
        </w:rPr>
        <w:t xml:space="preserve"> </w:t>
      </w:r>
      <w:proofErr w:type="spellStart"/>
      <w:r w:rsidR="00A21EB4" w:rsidRPr="00A21EB4">
        <w:rPr>
          <w:sz w:val="24"/>
          <w:szCs w:val="24"/>
        </w:rPr>
        <w:t>sebagai</w:t>
      </w:r>
      <w:proofErr w:type="spellEnd"/>
      <w:r w:rsidR="00A21EB4" w:rsidRPr="00A21EB4">
        <w:rPr>
          <w:sz w:val="24"/>
          <w:szCs w:val="24"/>
        </w:rPr>
        <w:t xml:space="preserve"> </w:t>
      </w:r>
      <w:proofErr w:type="spellStart"/>
      <w:r w:rsidR="00A21EB4" w:rsidRPr="00A21EB4">
        <w:rPr>
          <w:sz w:val="24"/>
          <w:szCs w:val="24"/>
        </w:rPr>
        <w:t>suatu</w:t>
      </w:r>
      <w:proofErr w:type="spellEnd"/>
      <w:r w:rsidR="00A21EB4" w:rsidRPr="00A21EB4">
        <w:rPr>
          <w:sz w:val="24"/>
          <w:szCs w:val="24"/>
        </w:rPr>
        <w:t xml:space="preserve"> </w:t>
      </w:r>
      <w:proofErr w:type="spellStart"/>
      <w:r w:rsidR="00A21EB4" w:rsidRPr="00A21EB4">
        <w:rPr>
          <w:sz w:val="24"/>
          <w:szCs w:val="24"/>
        </w:rPr>
        <w:t>pengelolaan</w:t>
      </w:r>
      <w:proofErr w:type="spellEnd"/>
      <w:r w:rsidR="00A21EB4" w:rsidRPr="00A21EB4">
        <w:rPr>
          <w:sz w:val="24"/>
          <w:szCs w:val="24"/>
        </w:rPr>
        <w:t xml:space="preserve"> yang </w:t>
      </w:r>
      <w:proofErr w:type="spellStart"/>
      <w:r w:rsidR="00A21EB4" w:rsidRPr="00A21EB4">
        <w:rPr>
          <w:sz w:val="24"/>
          <w:szCs w:val="24"/>
        </w:rPr>
        <w:t>baik</w:t>
      </w:r>
      <w:proofErr w:type="spellEnd"/>
      <w:r w:rsidR="00A21EB4" w:rsidRPr="00A21EB4">
        <w:rPr>
          <w:sz w:val="24"/>
          <w:szCs w:val="24"/>
        </w:rPr>
        <w:t xml:space="preserve"> </w:t>
      </w:r>
      <w:proofErr w:type="spellStart"/>
      <w:r w:rsidR="00A21EB4" w:rsidRPr="00A21EB4">
        <w:rPr>
          <w:sz w:val="24"/>
          <w:szCs w:val="24"/>
        </w:rPr>
        <w:t>karena</w:t>
      </w:r>
      <w:proofErr w:type="spellEnd"/>
      <w:r w:rsidR="00A21EB4" w:rsidRPr="00A21EB4">
        <w:rPr>
          <w:sz w:val="24"/>
          <w:szCs w:val="24"/>
        </w:rPr>
        <w:t xml:space="preserve"> </w:t>
      </w:r>
      <w:proofErr w:type="spellStart"/>
      <w:r w:rsidR="00A21EB4" w:rsidRPr="00A21EB4">
        <w:rPr>
          <w:sz w:val="24"/>
          <w:szCs w:val="24"/>
        </w:rPr>
        <w:t>nilai</w:t>
      </w:r>
      <w:proofErr w:type="spellEnd"/>
      <w:r w:rsidR="00A21EB4" w:rsidRPr="00A21EB4">
        <w:rPr>
          <w:sz w:val="24"/>
          <w:szCs w:val="24"/>
        </w:rPr>
        <w:t xml:space="preserve"> </w:t>
      </w:r>
      <w:proofErr w:type="spellStart"/>
      <w:r w:rsidR="00A21EB4" w:rsidRPr="00A21EB4">
        <w:rPr>
          <w:sz w:val="24"/>
          <w:szCs w:val="24"/>
        </w:rPr>
        <w:t>kepadatan</w:t>
      </w:r>
      <w:proofErr w:type="spellEnd"/>
      <w:r w:rsidR="00A21EB4" w:rsidRPr="00A21EB4">
        <w:rPr>
          <w:sz w:val="24"/>
          <w:szCs w:val="24"/>
        </w:rPr>
        <w:t xml:space="preserve"> vibrio </w:t>
      </w:r>
      <w:proofErr w:type="spellStart"/>
      <w:r w:rsidR="00A21EB4" w:rsidRPr="00A21EB4">
        <w:rPr>
          <w:sz w:val="24"/>
          <w:szCs w:val="24"/>
        </w:rPr>
        <w:t>sepanjang</w:t>
      </w:r>
      <w:proofErr w:type="spellEnd"/>
      <w:r w:rsidR="00A21EB4" w:rsidRPr="00A21EB4">
        <w:rPr>
          <w:sz w:val="24"/>
          <w:szCs w:val="24"/>
        </w:rPr>
        <w:t xml:space="preserve"> </w:t>
      </w:r>
      <w:proofErr w:type="spellStart"/>
      <w:r w:rsidR="00A21EB4" w:rsidRPr="00A21EB4">
        <w:rPr>
          <w:sz w:val="24"/>
          <w:szCs w:val="24"/>
        </w:rPr>
        <w:t>pemeliharaan</w:t>
      </w:r>
      <w:proofErr w:type="spellEnd"/>
      <w:r w:rsidR="00A21EB4" w:rsidRPr="00A21EB4">
        <w:rPr>
          <w:sz w:val="24"/>
          <w:szCs w:val="24"/>
        </w:rPr>
        <w:t xml:space="preserve"> </w:t>
      </w:r>
      <w:proofErr w:type="spellStart"/>
      <w:r w:rsidR="00A21EB4" w:rsidRPr="00A21EB4">
        <w:rPr>
          <w:sz w:val="24"/>
          <w:szCs w:val="24"/>
        </w:rPr>
        <w:t>masih</w:t>
      </w:r>
      <w:proofErr w:type="spellEnd"/>
      <w:r w:rsidR="00A21EB4" w:rsidRPr="00A21EB4">
        <w:rPr>
          <w:sz w:val="24"/>
          <w:szCs w:val="24"/>
        </w:rPr>
        <w:t xml:space="preserve"> </w:t>
      </w:r>
      <w:proofErr w:type="spellStart"/>
      <w:r w:rsidR="00A21EB4" w:rsidRPr="00A21EB4">
        <w:rPr>
          <w:sz w:val="24"/>
          <w:szCs w:val="24"/>
        </w:rPr>
        <w:t>dalam</w:t>
      </w:r>
      <w:proofErr w:type="spellEnd"/>
      <w:r w:rsidR="00A21EB4" w:rsidRPr="00A21EB4">
        <w:rPr>
          <w:sz w:val="24"/>
          <w:szCs w:val="24"/>
        </w:rPr>
        <w:t xml:space="preserve"> </w:t>
      </w:r>
      <w:proofErr w:type="spellStart"/>
      <w:r w:rsidR="00A21EB4" w:rsidRPr="00A21EB4">
        <w:rPr>
          <w:sz w:val="24"/>
          <w:szCs w:val="24"/>
        </w:rPr>
        <w:t>batas</w:t>
      </w:r>
      <w:proofErr w:type="spellEnd"/>
      <w:r w:rsidR="00A21EB4" w:rsidRPr="00A21EB4">
        <w:rPr>
          <w:sz w:val="24"/>
          <w:szCs w:val="24"/>
        </w:rPr>
        <w:t xml:space="preserve"> </w:t>
      </w:r>
      <w:proofErr w:type="spellStart"/>
      <w:r w:rsidR="00A21EB4" w:rsidRPr="00A21EB4">
        <w:rPr>
          <w:sz w:val="24"/>
          <w:szCs w:val="24"/>
        </w:rPr>
        <w:t>toleransi</w:t>
      </w:r>
      <w:proofErr w:type="spellEnd"/>
      <w:r w:rsidR="00A21EB4" w:rsidRPr="00A21EB4">
        <w:rPr>
          <w:sz w:val="24"/>
          <w:szCs w:val="24"/>
        </w:rPr>
        <w:t xml:space="preserve"> </w:t>
      </w:r>
      <w:proofErr w:type="spellStart"/>
      <w:r w:rsidR="00A21EB4" w:rsidRPr="00A21EB4">
        <w:rPr>
          <w:sz w:val="24"/>
          <w:szCs w:val="24"/>
        </w:rPr>
        <w:t>udang</w:t>
      </w:r>
      <w:proofErr w:type="spellEnd"/>
      <w:r w:rsidR="00A21EB4" w:rsidRPr="00A21EB4">
        <w:rPr>
          <w:sz w:val="24"/>
          <w:szCs w:val="24"/>
        </w:rPr>
        <w:t xml:space="preserve">. </w:t>
      </w:r>
      <w:bookmarkEnd w:id="138"/>
    </w:p>
    <w:p w14:paraId="2135817C" w14:textId="71710A9E" w:rsidR="00A21EB4" w:rsidRDefault="00A21EB4" w:rsidP="00A21EB4">
      <w:pPr>
        <w:spacing w:line="480" w:lineRule="auto"/>
        <w:ind w:firstLine="720"/>
        <w:jc w:val="both"/>
        <w:rPr>
          <w:sz w:val="24"/>
          <w:szCs w:val="24"/>
        </w:rPr>
      </w:pPr>
      <w:proofErr w:type="spellStart"/>
      <w:r w:rsidRPr="00A21EB4">
        <w:rPr>
          <w:sz w:val="24"/>
          <w:szCs w:val="24"/>
        </w:rPr>
        <w:t>Sepanjang</w:t>
      </w:r>
      <w:proofErr w:type="spellEnd"/>
      <w:r w:rsidRPr="00A21EB4">
        <w:rPr>
          <w:sz w:val="24"/>
          <w:szCs w:val="24"/>
        </w:rPr>
        <w:t xml:space="preserve"> </w:t>
      </w:r>
      <w:proofErr w:type="spellStart"/>
      <w:r w:rsidRPr="00A21EB4">
        <w:rPr>
          <w:sz w:val="24"/>
          <w:szCs w:val="24"/>
        </w:rPr>
        <w:t>penelitian</w:t>
      </w:r>
      <w:proofErr w:type="spellEnd"/>
      <w:r w:rsidRPr="00A21EB4">
        <w:rPr>
          <w:sz w:val="24"/>
          <w:szCs w:val="24"/>
        </w:rPr>
        <w:t xml:space="preserve"> </w:t>
      </w:r>
      <w:proofErr w:type="spellStart"/>
      <w:r w:rsidRPr="00A21EB4">
        <w:rPr>
          <w:sz w:val="24"/>
          <w:szCs w:val="24"/>
        </w:rPr>
        <w:t>terdapat</w:t>
      </w:r>
      <w:proofErr w:type="spellEnd"/>
      <w:r w:rsidRPr="00A21EB4">
        <w:rPr>
          <w:sz w:val="24"/>
          <w:szCs w:val="24"/>
        </w:rPr>
        <w:t xml:space="preserve"> </w:t>
      </w:r>
      <w:proofErr w:type="spellStart"/>
      <w:r w:rsidRPr="00A21EB4">
        <w:rPr>
          <w:sz w:val="24"/>
          <w:szCs w:val="24"/>
        </w:rPr>
        <w:t>kemiripan</w:t>
      </w:r>
      <w:proofErr w:type="spellEnd"/>
      <w:r w:rsidRPr="00A21EB4">
        <w:rPr>
          <w:sz w:val="24"/>
          <w:szCs w:val="24"/>
        </w:rPr>
        <w:t xml:space="preserve"> </w:t>
      </w:r>
      <w:proofErr w:type="spellStart"/>
      <w:r w:rsidRPr="00A21EB4">
        <w:rPr>
          <w:sz w:val="24"/>
          <w:szCs w:val="24"/>
        </w:rPr>
        <w:t>fluktuasi</w:t>
      </w:r>
      <w:proofErr w:type="spellEnd"/>
      <w:r w:rsidRPr="00A21EB4">
        <w:rPr>
          <w:sz w:val="24"/>
          <w:szCs w:val="24"/>
        </w:rPr>
        <w:t xml:space="preserve"> </w:t>
      </w:r>
      <w:proofErr w:type="spellStart"/>
      <w:r w:rsidRPr="00A21EB4">
        <w:rPr>
          <w:sz w:val="24"/>
          <w:szCs w:val="24"/>
        </w:rPr>
        <w:t>kepadatan</w:t>
      </w:r>
      <w:proofErr w:type="spellEnd"/>
      <w:r w:rsidRPr="00A21EB4">
        <w:rPr>
          <w:sz w:val="24"/>
          <w:szCs w:val="24"/>
        </w:rPr>
        <w:t xml:space="preserve"> vibrio </w:t>
      </w:r>
      <w:proofErr w:type="spellStart"/>
      <w:r w:rsidRPr="00A21EB4">
        <w:rPr>
          <w:sz w:val="24"/>
          <w:szCs w:val="24"/>
        </w:rPr>
        <w:t>dari</w:t>
      </w:r>
      <w:proofErr w:type="spellEnd"/>
      <w:r w:rsidRPr="00A21EB4">
        <w:rPr>
          <w:sz w:val="24"/>
          <w:szCs w:val="24"/>
        </w:rPr>
        <w:t xml:space="preserve"> </w:t>
      </w:r>
      <w:proofErr w:type="spellStart"/>
      <w:r w:rsidRPr="00A21EB4">
        <w:rPr>
          <w:sz w:val="24"/>
          <w:szCs w:val="24"/>
        </w:rPr>
        <w:t>setiap</w:t>
      </w:r>
      <w:proofErr w:type="spellEnd"/>
      <w:r w:rsidRPr="00A21EB4">
        <w:rPr>
          <w:sz w:val="24"/>
          <w:szCs w:val="24"/>
        </w:rPr>
        <w:t xml:space="preserve"> </w:t>
      </w:r>
      <w:proofErr w:type="spellStart"/>
      <w:r w:rsidRPr="00A21EB4">
        <w:rPr>
          <w:sz w:val="24"/>
          <w:szCs w:val="24"/>
        </w:rPr>
        <w:t>kolam</w:t>
      </w:r>
      <w:proofErr w:type="spellEnd"/>
      <w:r w:rsidRPr="00A21EB4">
        <w:rPr>
          <w:sz w:val="24"/>
          <w:szCs w:val="24"/>
        </w:rPr>
        <w:t xml:space="preserve"> </w:t>
      </w:r>
      <w:proofErr w:type="spellStart"/>
      <w:r w:rsidRPr="00A21EB4">
        <w:rPr>
          <w:sz w:val="24"/>
          <w:szCs w:val="24"/>
        </w:rPr>
        <w:t>pemeliharaan</w:t>
      </w:r>
      <w:proofErr w:type="spellEnd"/>
      <w:r w:rsidRPr="00A21EB4">
        <w:rPr>
          <w:sz w:val="24"/>
          <w:szCs w:val="24"/>
        </w:rPr>
        <w:t xml:space="preserve">. </w:t>
      </w:r>
      <w:proofErr w:type="spellStart"/>
      <w:r w:rsidRPr="00A21EB4">
        <w:rPr>
          <w:sz w:val="24"/>
          <w:szCs w:val="24"/>
        </w:rPr>
        <w:t>Kepadatan</w:t>
      </w:r>
      <w:proofErr w:type="spellEnd"/>
      <w:r w:rsidRPr="00A21EB4">
        <w:rPr>
          <w:sz w:val="24"/>
          <w:szCs w:val="24"/>
        </w:rPr>
        <w:t xml:space="preserve"> vibrio </w:t>
      </w:r>
      <w:proofErr w:type="spellStart"/>
      <w:r w:rsidRPr="00A21EB4">
        <w:rPr>
          <w:sz w:val="24"/>
          <w:szCs w:val="24"/>
        </w:rPr>
        <w:t>pertama</w:t>
      </w:r>
      <w:proofErr w:type="spellEnd"/>
      <w:r w:rsidRPr="00A21EB4">
        <w:rPr>
          <w:sz w:val="24"/>
          <w:szCs w:val="24"/>
        </w:rPr>
        <w:t xml:space="preserve"> kali </w:t>
      </w:r>
      <w:proofErr w:type="spellStart"/>
      <w:r w:rsidRPr="00A21EB4">
        <w:rPr>
          <w:sz w:val="24"/>
          <w:szCs w:val="24"/>
        </w:rPr>
        <w:t>mengalami</w:t>
      </w:r>
      <w:proofErr w:type="spellEnd"/>
      <w:r w:rsidRPr="00A21EB4">
        <w:rPr>
          <w:sz w:val="24"/>
          <w:szCs w:val="24"/>
        </w:rPr>
        <w:t xml:space="preserve"> </w:t>
      </w:r>
      <w:proofErr w:type="spellStart"/>
      <w:r w:rsidRPr="00A21EB4">
        <w:rPr>
          <w:sz w:val="24"/>
          <w:szCs w:val="24"/>
        </w:rPr>
        <w:t>kenaikan</w:t>
      </w:r>
      <w:proofErr w:type="spellEnd"/>
      <w:r w:rsidRPr="00A21EB4">
        <w:rPr>
          <w:sz w:val="24"/>
          <w:szCs w:val="24"/>
        </w:rPr>
        <w:t xml:space="preserve"> pada </w:t>
      </w:r>
      <w:proofErr w:type="spellStart"/>
      <w:r w:rsidRPr="00A21EB4">
        <w:rPr>
          <w:sz w:val="24"/>
          <w:szCs w:val="24"/>
        </w:rPr>
        <w:t>minggu</w:t>
      </w:r>
      <w:proofErr w:type="spellEnd"/>
      <w:r w:rsidRPr="00A21EB4">
        <w:rPr>
          <w:sz w:val="24"/>
          <w:szCs w:val="24"/>
        </w:rPr>
        <w:t xml:space="preserve"> </w:t>
      </w:r>
      <w:proofErr w:type="spellStart"/>
      <w:r w:rsidRPr="00A21EB4">
        <w:rPr>
          <w:sz w:val="24"/>
          <w:szCs w:val="24"/>
        </w:rPr>
        <w:t>ketiga</w:t>
      </w:r>
      <w:proofErr w:type="spellEnd"/>
      <w:r w:rsidRPr="00A21EB4">
        <w:rPr>
          <w:sz w:val="24"/>
          <w:szCs w:val="24"/>
        </w:rPr>
        <w:t xml:space="preserve"> </w:t>
      </w:r>
      <w:proofErr w:type="spellStart"/>
      <w:r w:rsidRPr="00A21EB4">
        <w:rPr>
          <w:sz w:val="24"/>
          <w:szCs w:val="24"/>
        </w:rPr>
        <w:t>dengan</w:t>
      </w:r>
      <w:proofErr w:type="spellEnd"/>
      <w:r w:rsidRPr="00A21EB4">
        <w:rPr>
          <w:sz w:val="24"/>
          <w:szCs w:val="24"/>
        </w:rPr>
        <w:t xml:space="preserve"> </w:t>
      </w:r>
      <w:proofErr w:type="spellStart"/>
      <w:r w:rsidRPr="00A21EB4">
        <w:rPr>
          <w:sz w:val="24"/>
          <w:szCs w:val="24"/>
        </w:rPr>
        <w:t>nilai</w:t>
      </w:r>
      <w:proofErr w:type="spellEnd"/>
      <w:r w:rsidRPr="00A21EB4">
        <w:rPr>
          <w:sz w:val="24"/>
          <w:szCs w:val="24"/>
        </w:rPr>
        <w:t xml:space="preserve"> </w:t>
      </w:r>
      <w:proofErr w:type="spellStart"/>
      <w:r w:rsidRPr="00A21EB4">
        <w:rPr>
          <w:sz w:val="24"/>
          <w:szCs w:val="24"/>
        </w:rPr>
        <w:t>tertinggi</w:t>
      </w:r>
      <w:proofErr w:type="spellEnd"/>
      <w:r w:rsidRPr="00A21EB4">
        <w:rPr>
          <w:sz w:val="24"/>
          <w:szCs w:val="24"/>
        </w:rPr>
        <w:t xml:space="preserve"> 5</w:t>
      </w:r>
      <w:r w:rsidR="00BC013E">
        <w:rPr>
          <w:sz w:val="24"/>
          <w:szCs w:val="24"/>
        </w:rPr>
        <w:t>,4 x 10</w:t>
      </w:r>
      <w:r w:rsidR="00BC013E">
        <w:rPr>
          <w:sz w:val="24"/>
          <w:szCs w:val="24"/>
          <w:vertAlign w:val="superscript"/>
        </w:rPr>
        <w:t>3</w:t>
      </w:r>
      <w:r w:rsidR="00BC013E">
        <w:rPr>
          <w:sz w:val="24"/>
          <w:szCs w:val="24"/>
        </w:rPr>
        <w:t xml:space="preserve"> </w:t>
      </w:r>
      <w:r w:rsidR="009F215C">
        <w:rPr>
          <w:sz w:val="24"/>
          <w:szCs w:val="24"/>
        </w:rPr>
        <w:t>CFU</w:t>
      </w:r>
      <w:r w:rsidRPr="00A21EB4">
        <w:rPr>
          <w:sz w:val="24"/>
          <w:szCs w:val="24"/>
        </w:rPr>
        <w:t xml:space="preserve">/mL pada </w:t>
      </w:r>
      <w:proofErr w:type="spellStart"/>
      <w:r w:rsidRPr="00A21EB4">
        <w:rPr>
          <w:sz w:val="24"/>
          <w:szCs w:val="24"/>
        </w:rPr>
        <w:t>petak</w:t>
      </w:r>
      <w:proofErr w:type="spellEnd"/>
      <w:r w:rsidRPr="00A21EB4">
        <w:rPr>
          <w:sz w:val="24"/>
          <w:szCs w:val="24"/>
        </w:rPr>
        <w:t xml:space="preserve"> G2. </w:t>
      </w:r>
      <w:proofErr w:type="spellStart"/>
      <w:r w:rsidRPr="00A21EB4">
        <w:rPr>
          <w:sz w:val="24"/>
          <w:szCs w:val="24"/>
        </w:rPr>
        <w:t>Konsentrasi</w:t>
      </w:r>
      <w:proofErr w:type="spellEnd"/>
      <w:r w:rsidRPr="00A21EB4">
        <w:rPr>
          <w:sz w:val="24"/>
          <w:szCs w:val="24"/>
        </w:rPr>
        <w:t xml:space="preserve"> vibrio pada </w:t>
      </w:r>
      <w:proofErr w:type="spellStart"/>
      <w:r w:rsidRPr="00A21EB4">
        <w:rPr>
          <w:sz w:val="24"/>
          <w:szCs w:val="24"/>
        </w:rPr>
        <w:t>petak</w:t>
      </w:r>
      <w:proofErr w:type="spellEnd"/>
      <w:r w:rsidRPr="00A21EB4">
        <w:rPr>
          <w:sz w:val="24"/>
          <w:szCs w:val="24"/>
        </w:rPr>
        <w:t xml:space="preserve"> </w:t>
      </w:r>
      <w:proofErr w:type="spellStart"/>
      <w:r w:rsidRPr="00A21EB4">
        <w:rPr>
          <w:sz w:val="24"/>
          <w:szCs w:val="24"/>
        </w:rPr>
        <w:t>lainnya</w:t>
      </w:r>
      <w:proofErr w:type="spellEnd"/>
      <w:r w:rsidRPr="00A21EB4">
        <w:rPr>
          <w:sz w:val="24"/>
          <w:szCs w:val="24"/>
        </w:rPr>
        <w:t xml:space="preserve"> juga </w:t>
      </w:r>
      <w:proofErr w:type="spellStart"/>
      <w:r w:rsidRPr="00A21EB4">
        <w:rPr>
          <w:sz w:val="24"/>
          <w:szCs w:val="24"/>
        </w:rPr>
        <w:t>terlihat</w:t>
      </w:r>
      <w:proofErr w:type="spellEnd"/>
      <w:r w:rsidRPr="00A21EB4">
        <w:rPr>
          <w:sz w:val="24"/>
          <w:szCs w:val="24"/>
        </w:rPr>
        <w:t xml:space="preserve"> </w:t>
      </w:r>
      <w:proofErr w:type="spellStart"/>
      <w:r w:rsidRPr="00A21EB4">
        <w:rPr>
          <w:sz w:val="24"/>
          <w:szCs w:val="24"/>
        </w:rPr>
        <w:t>memiliki</w:t>
      </w:r>
      <w:proofErr w:type="spellEnd"/>
      <w:r w:rsidRPr="00A21EB4">
        <w:rPr>
          <w:sz w:val="24"/>
          <w:szCs w:val="24"/>
        </w:rPr>
        <w:t xml:space="preserve"> </w:t>
      </w:r>
      <w:proofErr w:type="spellStart"/>
      <w:r w:rsidRPr="00A21EB4">
        <w:rPr>
          <w:sz w:val="24"/>
          <w:szCs w:val="24"/>
        </w:rPr>
        <w:t>tren</w:t>
      </w:r>
      <w:proofErr w:type="spellEnd"/>
      <w:r w:rsidRPr="00A21EB4">
        <w:rPr>
          <w:sz w:val="24"/>
          <w:szCs w:val="24"/>
        </w:rPr>
        <w:t xml:space="preserve"> </w:t>
      </w:r>
      <w:proofErr w:type="spellStart"/>
      <w:r w:rsidRPr="00A21EB4">
        <w:rPr>
          <w:sz w:val="24"/>
          <w:szCs w:val="24"/>
        </w:rPr>
        <w:t>kenaikan</w:t>
      </w:r>
      <w:proofErr w:type="spellEnd"/>
      <w:r w:rsidRPr="00A21EB4">
        <w:rPr>
          <w:sz w:val="24"/>
          <w:szCs w:val="24"/>
        </w:rPr>
        <w:t xml:space="preserve">. </w:t>
      </w:r>
      <w:proofErr w:type="spellStart"/>
      <w:r w:rsidRPr="00A21EB4">
        <w:rPr>
          <w:sz w:val="24"/>
          <w:szCs w:val="24"/>
        </w:rPr>
        <w:t>Dugaan</w:t>
      </w:r>
      <w:proofErr w:type="spellEnd"/>
      <w:r w:rsidRPr="00A21EB4">
        <w:rPr>
          <w:sz w:val="24"/>
          <w:szCs w:val="24"/>
        </w:rPr>
        <w:t xml:space="preserve"> </w:t>
      </w:r>
      <w:proofErr w:type="spellStart"/>
      <w:r w:rsidRPr="00A21EB4">
        <w:rPr>
          <w:sz w:val="24"/>
          <w:szCs w:val="24"/>
        </w:rPr>
        <w:t>meningkatnya</w:t>
      </w:r>
      <w:proofErr w:type="spellEnd"/>
      <w:r w:rsidRPr="00A21EB4">
        <w:rPr>
          <w:sz w:val="24"/>
          <w:szCs w:val="24"/>
        </w:rPr>
        <w:t xml:space="preserve"> </w:t>
      </w:r>
      <w:proofErr w:type="spellStart"/>
      <w:r w:rsidRPr="00A21EB4">
        <w:rPr>
          <w:sz w:val="24"/>
          <w:szCs w:val="24"/>
        </w:rPr>
        <w:t>kadar</w:t>
      </w:r>
      <w:proofErr w:type="spellEnd"/>
      <w:r w:rsidRPr="00A21EB4">
        <w:rPr>
          <w:sz w:val="24"/>
          <w:szCs w:val="24"/>
        </w:rPr>
        <w:t xml:space="preserve"> vibrio </w:t>
      </w:r>
      <w:proofErr w:type="spellStart"/>
      <w:r w:rsidRPr="00A21EB4">
        <w:rPr>
          <w:sz w:val="24"/>
          <w:szCs w:val="24"/>
        </w:rPr>
        <w:t>ini</w:t>
      </w:r>
      <w:proofErr w:type="spellEnd"/>
      <w:r w:rsidRPr="00A21EB4">
        <w:rPr>
          <w:sz w:val="24"/>
          <w:szCs w:val="24"/>
        </w:rPr>
        <w:t xml:space="preserve"> </w:t>
      </w:r>
      <w:proofErr w:type="spellStart"/>
      <w:r w:rsidRPr="00A21EB4">
        <w:rPr>
          <w:sz w:val="24"/>
          <w:szCs w:val="24"/>
        </w:rPr>
        <w:t>karena</w:t>
      </w:r>
      <w:proofErr w:type="spellEnd"/>
      <w:r w:rsidRPr="00A21EB4">
        <w:rPr>
          <w:sz w:val="24"/>
          <w:szCs w:val="24"/>
        </w:rPr>
        <w:t xml:space="preserve"> </w:t>
      </w:r>
      <w:proofErr w:type="spellStart"/>
      <w:r w:rsidRPr="00A21EB4">
        <w:rPr>
          <w:sz w:val="24"/>
          <w:szCs w:val="24"/>
        </w:rPr>
        <w:t>udang</w:t>
      </w:r>
      <w:proofErr w:type="spellEnd"/>
      <w:r w:rsidRPr="00A21EB4">
        <w:rPr>
          <w:sz w:val="24"/>
          <w:szCs w:val="24"/>
        </w:rPr>
        <w:t xml:space="preserve"> </w:t>
      </w:r>
      <w:proofErr w:type="spellStart"/>
      <w:r w:rsidRPr="00A21EB4">
        <w:rPr>
          <w:sz w:val="24"/>
          <w:szCs w:val="24"/>
        </w:rPr>
        <w:t>masih</w:t>
      </w:r>
      <w:proofErr w:type="spellEnd"/>
      <w:r w:rsidRPr="00A21EB4">
        <w:rPr>
          <w:sz w:val="24"/>
          <w:szCs w:val="24"/>
        </w:rPr>
        <w:t xml:space="preserve"> </w:t>
      </w:r>
      <w:proofErr w:type="spellStart"/>
      <w:r w:rsidRPr="00A21EB4">
        <w:rPr>
          <w:sz w:val="24"/>
          <w:szCs w:val="24"/>
        </w:rPr>
        <w:t>dalam</w:t>
      </w:r>
      <w:proofErr w:type="spellEnd"/>
      <w:r w:rsidRPr="00A21EB4">
        <w:rPr>
          <w:sz w:val="24"/>
          <w:szCs w:val="24"/>
        </w:rPr>
        <w:t xml:space="preserve"> </w:t>
      </w:r>
      <w:proofErr w:type="spellStart"/>
      <w:r w:rsidRPr="00A21EB4">
        <w:rPr>
          <w:sz w:val="24"/>
          <w:szCs w:val="24"/>
        </w:rPr>
        <w:t>fase</w:t>
      </w:r>
      <w:proofErr w:type="spellEnd"/>
      <w:r w:rsidRPr="00A21EB4">
        <w:rPr>
          <w:sz w:val="24"/>
          <w:szCs w:val="24"/>
        </w:rPr>
        <w:t xml:space="preserve"> </w:t>
      </w:r>
      <w:r w:rsidRPr="00915FC4">
        <w:rPr>
          <w:i/>
          <w:iCs/>
          <w:sz w:val="24"/>
          <w:szCs w:val="24"/>
        </w:rPr>
        <w:t>blind feeding</w:t>
      </w:r>
      <w:r w:rsidRPr="00A21EB4">
        <w:rPr>
          <w:sz w:val="24"/>
          <w:szCs w:val="24"/>
        </w:rPr>
        <w:t xml:space="preserve">, </w:t>
      </w:r>
      <w:proofErr w:type="spellStart"/>
      <w:r w:rsidRPr="00A21EB4">
        <w:rPr>
          <w:sz w:val="24"/>
          <w:szCs w:val="24"/>
        </w:rPr>
        <w:t>dimana</w:t>
      </w:r>
      <w:proofErr w:type="spellEnd"/>
      <w:r w:rsidRPr="00A21EB4">
        <w:rPr>
          <w:sz w:val="24"/>
          <w:szCs w:val="24"/>
        </w:rPr>
        <w:t xml:space="preserve"> </w:t>
      </w:r>
      <w:proofErr w:type="spellStart"/>
      <w:r w:rsidRPr="00A21EB4">
        <w:rPr>
          <w:sz w:val="24"/>
          <w:szCs w:val="24"/>
        </w:rPr>
        <w:t>pemberian</w:t>
      </w:r>
      <w:proofErr w:type="spellEnd"/>
      <w:r w:rsidRPr="00A21EB4">
        <w:rPr>
          <w:sz w:val="24"/>
          <w:szCs w:val="24"/>
        </w:rPr>
        <w:t xml:space="preserve"> </w:t>
      </w:r>
      <w:proofErr w:type="spellStart"/>
      <w:r w:rsidRPr="00A21EB4">
        <w:rPr>
          <w:sz w:val="24"/>
          <w:szCs w:val="24"/>
        </w:rPr>
        <w:t>pakan</w:t>
      </w:r>
      <w:proofErr w:type="spellEnd"/>
      <w:r w:rsidRPr="00A21EB4">
        <w:rPr>
          <w:sz w:val="24"/>
          <w:szCs w:val="24"/>
        </w:rPr>
        <w:t xml:space="preserve"> </w:t>
      </w:r>
      <w:proofErr w:type="spellStart"/>
      <w:r w:rsidRPr="00A21EB4">
        <w:rPr>
          <w:sz w:val="24"/>
          <w:szCs w:val="24"/>
        </w:rPr>
        <w:t>belum</w:t>
      </w:r>
      <w:proofErr w:type="spellEnd"/>
      <w:r w:rsidRPr="00A21EB4">
        <w:rPr>
          <w:sz w:val="24"/>
          <w:szCs w:val="24"/>
        </w:rPr>
        <w:t xml:space="preserve"> </w:t>
      </w:r>
      <w:proofErr w:type="spellStart"/>
      <w:r w:rsidRPr="00A21EB4">
        <w:rPr>
          <w:sz w:val="24"/>
          <w:szCs w:val="24"/>
        </w:rPr>
        <w:t>diatur</w:t>
      </w:r>
      <w:proofErr w:type="spellEnd"/>
      <w:r w:rsidRPr="00A21EB4">
        <w:rPr>
          <w:sz w:val="24"/>
          <w:szCs w:val="24"/>
        </w:rPr>
        <w:t xml:space="preserve"> </w:t>
      </w:r>
      <w:proofErr w:type="spellStart"/>
      <w:r w:rsidRPr="00A21EB4">
        <w:rPr>
          <w:sz w:val="24"/>
          <w:szCs w:val="24"/>
        </w:rPr>
        <w:t>sehingga</w:t>
      </w:r>
      <w:proofErr w:type="spellEnd"/>
      <w:r w:rsidRPr="00A21EB4">
        <w:rPr>
          <w:sz w:val="24"/>
          <w:szCs w:val="24"/>
        </w:rPr>
        <w:t xml:space="preserve"> input </w:t>
      </w:r>
      <w:proofErr w:type="spellStart"/>
      <w:r w:rsidRPr="00A21EB4">
        <w:rPr>
          <w:sz w:val="24"/>
          <w:szCs w:val="24"/>
        </w:rPr>
        <w:t>pakan</w:t>
      </w:r>
      <w:proofErr w:type="spellEnd"/>
      <w:r w:rsidRPr="00A21EB4">
        <w:rPr>
          <w:sz w:val="24"/>
          <w:szCs w:val="24"/>
        </w:rPr>
        <w:t xml:space="preserve"> yang </w:t>
      </w:r>
      <w:proofErr w:type="spellStart"/>
      <w:r w:rsidRPr="00A21EB4">
        <w:rPr>
          <w:sz w:val="24"/>
          <w:szCs w:val="24"/>
        </w:rPr>
        <w:t>berlebihan</w:t>
      </w:r>
      <w:proofErr w:type="spellEnd"/>
      <w:r w:rsidRPr="00A21EB4">
        <w:rPr>
          <w:sz w:val="24"/>
          <w:szCs w:val="24"/>
        </w:rPr>
        <w:t xml:space="preserve"> </w:t>
      </w:r>
      <w:proofErr w:type="spellStart"/>
      <w:r w:rsidRPr="00A21EB4">
        <w:rPr>
          <w:sz w:val="24"/>
          <w:szCs w:val="24"/>
        </w:rPr>
        <w:t>memberikan</w:t>
      </w:r>
      <w:proofErr w:type="spellEnd"/>
      <w:r w:rsidRPr="00A21EB4">
        <w:rPr>
          <w:sz w:val="24"/>
          <w:szCs w:val="24"/>
        </w:rPr>
        <w:t xml:space="preserve"> </w:t>
      </w:r>
      <w:proofErr w:type="spellStart"/>
      <w:r w:rsidRPr="00A21EB4">
        <w:rPr>
          <w:sz w:val="24"/>
          <w:szCs w:val="24"/>
        </w:rPr>
        <w:t>pengaruh</w:t>
      </w:r>
      <w:proofErr w:type="spellEnd"/>
      <w:r w:rsidRPr="00A21EB4">
        <w:rPr>
          <w:sz w:val="24"/>
          <w:szCs w:val="24"/>
        </w:rPr>
        <w:t xml:space="preserve"> </w:t>
      </w:r>
      <w:proofErr w:type="spellStart"/>
      <w:r w:rsidRPr="00A21EB4">
        <w:rPr>
          <w:sz w:val="24"/>
          <w:szCs w:val="24"/>
        </w:rPr>
        <w:t>secara</w:t>
      </w:r>
      <w:proofErr w:type="spellEnd"/>
      <w:r w:rsidRPr="00A21EB4">
        <w:rPr>
          <w:sz w:val="24"/>
          <w:szCs w:val="24"/>
        </w:rPr>
        <w:t xml:space="preserve"> </w:t>
      </w:r>
      <w:proofErr w:type="spellStart"/>
      <w:r w:rsidRPr="00A21EB4">
        <w:rPr>
          <w:sz w:val="24"/>
          <w:szCs w:val="24"/>
        </w:rPr>
        <w:t>tidak</w:t>
      </w:r>
      <w:proofErr w:type="spellEnd"/>
      <w:r w:rsidRPr="00A21EB4">
        <w:rPr>
          <w:sz w:val="24"/>
          <w:szCs w:val="24"/>
        </w:rPr>
        <w:t xml:space="preserve"> </w:t>
      </w:r>
      <w:proofErr w:type="spellStart"/>
      <w:r w:rsidRPr="00A21EB4">
        <w:rPr>
          <w:sz w:val="24"/>
          <w:szCs w:val="24"/>
        </w:rPr>
        <w:t>langsung</w:t>
      </w:r>
      <w:proofErr w:type="spellEnd"/>
      <w:r w:rsidRPr="00A21EB4">
        <w:rPr>
          <w:sz w:val="24"/>
          <w:szCs w:val="24"/>
        </w:rPr>
        <w:t xml:space="preserve"> </w:t>
      </w:r>
      <w:proofErr w:type="spellStart"/>
      <w:r w:rsidRPr="00A21EB4">
        <w:rPr>
          <w:sz w:val="24"/>
          <w:szCs w:val="24"/>
        </w:rPr>
        <w:t>ke</w:t>
      </w:r>
      <w:proofErr w:type="spellEnd"/>
      <w:r w:rsidRPr="00A21EB4">
        <w:rPr>
          <w:sz w:val="24"/>
          <w:szCs w:val="24"/>
        </w:rPr>
        <w:t xml:space="preserve"> </w:t>
      </w:r>
      <w:proofErr w:type="spellStart"/>
      <w:r w:rsidRPr="00A21EB4">
        <w:rPr>
          <w:sz w:val="24"/>
          <w:szCs w:val="24"/>
        </w:rPr>
        <w:t>populasi</w:t>
      </w:r>
      <w:proofErr w:type="spellEnd"/>
      <w:r w:rsidRPr="00A21EB4">
        <w:rPr>
          <w:sz w:val="24"/>
          <w:szCs w:val="24"/>
        </w:rPr>
        <w:t xml:space="preserve"> vibrio yang </w:t>
      </w:r>
      <w:proofErr w:type="spellStart"/>
      <w:r w:rsidRPr="00A21EB4">
        <w:rPr>
          <w:sz w:val="24"/>
          <w:szCs w:val="24"/>
        </w:rPr>
        <w:t>meningkat</w:t>
      </w:r>
      <w:proofErr w:type="spellEnd"/>
      <w:r w:rsidRPr="00A21EB4">
        <w:rPr>
          <w:sz w:val="24"/>
          <w:szCs w:val="24"/>
        </w:rPr>
        <w:t xml:space="preserve">. Hal yang </w:t>
      </w:r>
      <w:proofErr w:type="spellStart"/>
      <w:r w:rsidRPr="00A21EB4">
        <w:rPr>
          <w:sz w:val="24"/>
          <w:szCs w:val="24"/>
        </w:rPr>
        <w:t>sama</w:t>
      </w:r>
      <w:proofErr w:type="spellEnd"/>
      <w:r w:rsidRPr="00A21EB4">
        <w:rPr>
          <w:sz w:val="24"/>
          <w:szCs w:val="24"/>
        </w:rPr>
        <w:t xml:space="preserve"> juga </w:t>
      </w:r>
      <w:proofErr w:type="spellStart"/>
      <w:r w:rsidRPr="00A21EB4">
        <w:rPr>
          <w:sz w:val="24"/>
          <w:szCs w:val="24"/>
        </w:rPr>
        <w:t>diutarakan</w:t>
      </w:r>
      <w:proofErr w:type="spellEnd"/>
      <w:r w:rsidRPr="00A21EB4">
        <w:rPr>
          <w:sz w:val="24"/>
          <w:szCs w:val="24"/>
        </w:rPr>
        <w:t xml:space="preserve"> oleh </w:t>
      </w:r>
      <w:proofErr w:type="spellStart"/>
      <w:r w:rsidRPr="00A21EB4">
        <w:rPr>
          <w:sz w:val="24"/>
          <w:szCs w:val="24"/>
        </w:rPr>
        <w:t>Ariadi</w:t>
      </w:r>
      <w:proofErr w:type="spellEnd"/>
      <w:r w:rsidRPr="00A21EB4">
        <w:rPr>
          <w:sz w:val="24"/>
          <w:szCs w:val="24"/>
        </w:rPr>
        <w:t xml:space="preserve"> </w:t>
      </w:r>
      <w:proofErr w:type="spellStart"/>
      <w:r w:rsidRPr="00A21EB4">
        <w:rPr>
          <w:sz w:val="24"/>
          <w:szCs w:val="24"/>
        </w:rPr>
        <w:t>dkk</w:t>
      </w:r>
      <w:proofErr w:type="spellEnd"/>
      <w:r w:rsidRPr="00A21EB4">
        <w:rPr>
          <w:sz w:val="24"/>
          <w:szCs w:val="24"/>
        </w:rPr>
        <w:t xml:space="preserve">. (2019) </w:t>
      </w:r>
      <w:proofErr w:type="spellStart"/>
      <w:r w:rsidRPr="00A21EB4">
        <w:rPr>
          <w:sz w:val="24"/>
          <w:szCs w:val="24"/>
        </w:rPr>
        <w:t>dalam</w:t>
      </w:r>
      <w:proofErr w:type="spellEnd"/>
      <w:r w:rsidRPr="00A21EB4">
        <w:rPr>
          <w:sz w:val="24"/>
          <w:szCs w:val="24"/>
        </w:rPr>
        <w:t xml:space="preserve"> </w:t>
      </w:r>
      <w:proofErr w:type="spellStart"/>
      <w:r w:rsidRPr="00A21EB4">
        <w:rPr>
          <w:sz w:val="24"/>
          <w:szCs w:val="24"/>
        </w:rPr>
        <w:t>penelitiannya</w:t>
      </w:r>
      <w:proofErr w:type="spellEnd"/>
      <w:r w:rsidRPr="00A21EB4">
        <w:rPr>
          <w:sz w:val="24"/>
          <w:szCs w:val="24"/>
        </w:rPr>
        <w:t xml:space="preserve">. Pada </w:t>
      </w:r>
      <w:proofErr w:type="spellStart"/>
      <w:r w:rsidRPr="00A21EB4">
        <w:rPr>
          <w:sz w:val="24"/>
          <w:szCs w:val="24"/>
        </w:rPr>
        <w:t>hari</w:t>
      </w:r>
      <w:proofErr w:type="spellEnd"/>
      <w:r w:rsidRPr="00A21EB4">
        <w:rPr>
          <w:sz w:val="24"/>
          <w:szCs w:val="24"/>
        </w:rPr>
        <w:t xml:space="preserve"> </w:t>
      </w:r>
      <w:proofErr w:type="spellStart"/>
      <w:r w:rsidRPr="00A21EB4">
        <w:rPr>
          <w:sz w:val="24"/>
          <w:szCs w:val="24"/>
        </w:rPr>
        <w:t>pemeliharaan</w:t>
      </w:r>
      <w:proofErr w:type="spellEnd"/>
      <w:r w:rsidRPr="00A21EB4">
        <w:rPr>
          <w:sz w:val="24"/>
          <w:szCs w:val="24"/>
        </w:rPr>
        <w:t xml:space="preserve"> ke-28, </w:t>
      </w:r>
      <w:r w:rsidRPr="00A21EB4">
        <w:rPr>
          <w:i/>
          <w:iCs/>
          <w:sz w:val="24"/>
          <w:szCs w:val="24"/>
        </w:rPr>
        <w:t>total vibrio count</w:t>
      </w:r>
      <w:r w:rsidRPr="00A21EB4">
        <w:rPr>
          <w:sz w:val="24"/>
          <w:szCs w:val="24"/>
        </w:rPr>
        <w:t xml:space="preserve"> (TVC) </w:t>
      </w:r>
      <w:proofErr w:type="spellStart"/>
      <w:r w:rsidRPr="00A21EB4">
        <w:rPr>
          <w:sz w:val="24"/>
          <w:szCs w:val="24"/>
        </w:rPr>
        <w:t>mengalami</w:t>
      </w:r>
      <w:proofErr w:type="spellEnd"/>
      <w:r w:rsidRPr="00A21EB4">
        <w:rPr>
          <w:sz w:val="24"/>
          <w:szCs w:val="24"/>
        </w:rPr>
        <w:t xml:space="preserve"> </w:t>
      </w:r>
      <w:proofErr w:type="spellStart"/>
      <w:r w:rsidRPr="00A21EB4">
        <w:rPr>
          <w:sz w:val="24"/>
          <w:szCs w:val="24"/>
        </w:rPr>
        <w:t>peningkatan</w:t>
      </w:r>
      <w:proofErr w:type="spellEnd"/>
      <w:r w:rsidRPr="00A21EB4">
        <w:rPr>
          <w:sz w:val="24"/>
          <w:szCs w:val="24"/>
        </w:rPr>
        <w:t xml:space="preserve"> yang </w:t>
      </w:r>
      <w:proofErr w:type="spellStart"/>
      <w:r w:rsidRPr="00A21EB4">
        <w:rPr>
          <w:sz w:val="24"/>
          <w:szCs w:val="24"/>
        </w:rPr>
        <w:t>disebabkan</w:t>
      </w:r>
      <w:proofErr w:type="spellEnd"/>
      <w:r w:rsidRPr="00A21EB4">
        <w:rPr>
          <w:sz w:val="24"/>
          <w:szCs w:val="24"/>
        </w:rPr>
        <w:t xml:space="preserve"> oleh input </w:t>
      </w:r>
      <w:proofErr w:type="spellStart"/>
      <w:r w:rsidRPr="00A21EB4">
        <w:rPr>
          <w:sz w:val="24"/>
          <w:szCs w:val="24"/>
        </w:rPr>
        <w:t>pakan</w:t>
      </w:r>
      <w:proofErr w:type="spellEnd"/>
      <w:r w:rsidRPr="00A21EB4">
        <w:rPr>
          <w:sz w:val="24"/>
          <w:szCs w:val="24"/>
        </w:rPr>
        <w:t xml:space="preserve"> yang </w:t>
      </w:r>
      <w:proofErr w:type="spellStart"/>
      <w:r w:rsidRPr="00A21EB4">
        <w:rPr>
          <w:sz w:val="24"/>
          <w:szCs w:val="24"/>
        </w:rPr>
        <w:t>belum</w:t>
      </w:r>
      <w:proofErr w:type="spellEnd"/>
      <w:r w:rsidRPr="00A21EB4">
        <w:rPr>
          <w:sz w:val="24"/>
          <w:szCs w:val="24"/>
        </w:rPr>
        <w:t xml:space="preserve"> </w:t>
      </w:r>
      <w:proofErr w:type="spellStart"/>
      <w:r w:rsidRPr="00A21EB4">
        <w:rPr>
          <w:sz w:val="24"/>
          <w:szCs w:val="24"/>
        </w:rPr>
        <w:t>terkontrol</w:t>
      </w:r>
      <w:proofErr w:type="spellEnd"/>
      <w:r w:rsidRPr="00A21EB4">
        <w:rPr>
          <w:sz w:val="24"/>
          <w:szCs w:val="24"/>
        </w:rPr>
        <w:t xml:space="preserve"> pada </w:t>
      </w:r>
      <w:proofErr w:type="spellStart"/>
      <w:r w:rsidRPr="00A21EB4">
        <w:rPr>
          <w:sz w:val="24"/>
          <w:szCs w:val="24"/>
        </w:rPr>
        <w:t>saat</w:t>
      </w:r>
      <w:proofErr w:type="spellEnd"/>
      <w:r w:rsidRPr="00A21EB4">
        <w:rPr>
          <w:sz w:val="24"/>
          <w:szCs w:val="24"/>
        </w:rPr>
        <w:t xml:space="preserve"> </w:t>
      </w:r>
      <w:proofErr w:type="spellStart"/>
      <w:r w:rsidRPr="00A21EB4">
        <w:rPr>
          <w:sz w:val="24"/>
          <w:szCs w:val="24"/>
        </w:rPr>
        <w:t>fase</w:t>
      </w:r>
      <w:proofErr w:type="spellEnd"/>
      <w:r w:rsidRPr="00A21EB4">
        <w:rPr>
          <w:sz w:val="24"/>
          <w:szCs w:val="24"/>
        </w:rPr>
        <w:t xml:space="preserve"> </w:t>
      </w:r>
      <w:r w:rsidRPr="00A21EB4">
        <w:rPr>
          <w:i/>
          <w:iCs/>
          <w:sz w:val="24"/>
          <w:szCs w:val="24"/>
        </w:rPr>
        <w:t>blind feeding</w:t>
      </w:r>
      <w:r w:rsidRPr="00A21EB4">
        <w:rPr>
          <w:sz w:val="24"/>
          <w:szCs w:val="24"/>
        </w:rPr>
        <w:t xml:space="preserve">. </w:t>
      </w:r>
      <w:proofErr w:type="spellStart"/>
      <w:r w:rsidRPr="00A21EB4">
        <w:rPr>
          <w:sz w:val="24"/>
          <w:szCs w:val="24"/>
        </w:rPr>
        <w:t>Tren</w:t>
      </w:r>
      <w:proofErr w:type="spellEnd"/>
      <w:r w:rsidRPr="00A21EB4">
        <w:rPr>
          <w:sz w:val="24"/>
          <w:szCs w:val="24"/>
        </w:rPr>
        <w:t xml:space="preserve"> </w:t>
      </w:r>
      <w:proofErr w:type="spellStart"/>
      <w:r w:rsidRPr="00A21EB4">
        <w:rPr>
          <w:sz w:val="24"/>
          <w:szCs w:val="24"/>
        </w:rPr>
        <w:t>kenaikan</w:t>
      </w:r>
      <w:proofErr w:type="spellEnd"/>
      <w:r w:rsidRPr="00A21EB4">
        <w:rPr>
          <w:sz w:val="24"/>
          <w:szCs w:val="24"/>
        </w:rPr>
        <w:t xml:space="preserve"> </w:t>
      </w:r>
      <w:proofErr w:type="spellStart"/>
      <w:r w:rsidRPr="00A21EB4">
        <w:rPr>
          <w:sz w:val="24"/>
          <w:szCs w:val="24"/>
        </w:rPr>
        <w:t>kedua</w:t>
      </w:r>
      <w:proofErr w:type="spellEnd"/>
      <w:r w:rsidRPr="00A21EB4">
        <w:rPr>
          <w:sz w:val="24"/>
          <w:szCs w:val="24"/>
        </w:rPr>
        <w:t xml:space="preserve"> </w:t>
      </w:r>
      <w:proofErr w:type="spellStart"/>
      <w:r w:rsidRPr="00A21EB4">
        <w:rPr>
          <w:sz w:val="24"/>
          <w:szCs w:val="24"/>
        </w:rPr>
        <w:t>terjadi</w:t>
      </w:r>
      <w:proofErr w:type="spellEnd"/>
      <w:r w:rsidRPr="00A21EB4">
        <w:rPr>
          <w:sz w:val="24"/>
          <w:szCs w:val="24"/>
        </w:rPr>
        <w:t xml:space="preserve"> pada </w:t>
      </w:r>
      <w:proofErr w:type="spellStart"/>
      <w:r w:rsidRPr="00A21EB4">
        <w:rPr>
          <w:sz w:val="24"/>
          <w:szCs w:val="24"/>
        </w:rPr>
        <w:t>minggu</w:t>
      </w:r>
      <w:proofErr w:type="spellEnd"/>
      <w:r w:rsidRPr="00A21EB4">
        <w:rPr>
          <w:sz w:val="24"/>
          <w:szCs w:val="24"/>
        </w:rPr>
        <w:t xml:space="preserve"> </w:t>
      </w:r>
      <w:proofErr w:type="spellStart"/>
      <w:r w:rsidRPr="00A21EB4">
        <w:rPr>
          <w:sz w:val="24"/>
          <w:szCs w:val="24"/>
        </w:rPr>
        <w:t>ke</w:t>
      </w:r>
      <w:proofErr w:type="spellEnd"/>
      <w:r w:rsidRPr="00A21EB4">
        <w:rPr>
          <w:sz w:val="24"/>
          <w:szCs w:val="24"/>
        </w:rPr>
        <w:t xml:space="preserve"> </w:t>
      </w:r>
      <w:proofErr w:type="spellStart"/>
      <w:r w:rsidRPr="00A21EB4">
        <w:rPr>
          <w:sz w:val="24"/>
          <w:szCs w:val="24"/>
        </w:rPr>
        <w:t>delapan</w:t>
      </w:r>
      <w:proofErr w:type="spellEnd"/>
      <w:r w:rsidRPr="00A21EB4">
        <w:rPr>
          <w:sz w:val="24"/>
          <w:szCs w:val="24"/>
        </w:rPr>
        <w:t xml:space="preserve"> </w:t>
      </w:r>
      <w:proofErr w:type="spellStart"/>
      <w:r w:rsidRPr="00A21EB4">
        <w:rPr>
          <w:sz w:val="24"/>
          <w:szCs w:val="24"/>
        </w:rPr>
        <w:t>pengambilan</w:t>
      </w:r>
      <w:proofErr w:type="spellEnd"/>
      <w:r w:rsidRPr="00A21EB4">
        <w:rPr>
          <w:sz w:val="24"/>
          <w:szCs w:val="24"/>
        </w:rPr>
        <w:t xml:space="preserve"> data, </w:t>
      </w:r>
      <w:proofErr w:type="spellStart"/>
      <w:r w:rsidRPr="00A21EB4">
        <w:rPr>
          <w:sz w:val="24"/>
          <w:szCs w:val="24"/>
        </w:rPr>
        <w:t>dimana</w:t>
      </w:r>
      <w:proofErr w:type="spellEnd"/>
      <w:r w:rsidRPr="00A21EB4">
        <w:rPr>
          <w:sz w:val="24"/>
          <w:szCs w:val="24"/>
        </w:rPr>
        <w:t xml:space="preserve"> </w:t>
      </w:r>
      <w:proofErr w:type="spellStart"/>
      <w:r w:rsidRPr="00A21EB4">
        <w:rPr>
          <w:sz w:val="24"/>
          <w:szCs w:val="24"/>
        </w:rPr>
        <w:t>tambak</w:t>
      </w:r>
      <w:proofErr w:type="spellEnd"/>
      <w:r w:rsidRPr="00A21EB4">
        <w:rPr>
          <w:sz w:val="24"/>
          <w:szCs w:val="24"/>
        </w:rPr>
        <w:t xml:space="preserve"> S1 </w:t>
      </w:r>
      <w:proofErr w:type="spellStart"/>
      <w:r w:rsidRPr="00A21EB4">
        <w:rPr>
          <w:sz w:val="24"/>
          <w:szCs w:val="24"/>
        </w:rPr>
        <w:t>mencatat</w:t>
      </w:r>
      <w:proofErr w:type="spellEnd"/>
      <w:r w:rsidRPr="00A21EB4">
        <w:rPr>
          <w:sz w:val="24"/>
          <w:szCs w:val="24"/>
        </w:rPr>
        <w:t xml:space="preserve"> </w:t>
      </w:r>
      <w:proofErr w:type="spellStart"/>
      <w:r w:rsidRPr="00A21EB4">
        <w:rPr>
          <w:sz w:val="24"/>
          <w:szCs w:val="24"/>
        </w:rPr>
        <w:t>konsentrasi</w:t>
      </w:r>
      <w:proofErr w:type="spellEnd"/>
      <w:r w:rsidRPr="00A21EB4">
        <w:rPr>
          <w:sz w:val="24"/>
          <w:szCs w:val="24"/>
        </w:rPr>
        <w:t xml:space="preserve"> vibrio </w:t>
      </w:r>
      <w:proofErr w:type="spellStart"/>
      <w:r w:rsidRPr="00A21EB4">
        <w:rPr>
          <w:sz w:val="24"/>
          <w:szCs w:val="24"/>
        </w:rPr>
        <w:t>sebesar</w:t>
      </w:r>
      <w:proofErr w:type="spellEnd"/>
      <w:r w:rsidRPr="00A21EB4">
        <w:rPr>
          <w:sz w:val="24"/>
          <w:szCs w:val="24"/>
        </w:rPr>
        <w:t xml:space="preserve"> 4</w:t>
      </w:r>
      <w:r w:rsidR="00BC013E">
        <w:rPr>
          <w:sz w:val="24"/>
          <w:szCs w:val="24"/>
        </w:rPr>
        <w:t>,7 x 10</w:t>
      </w:r>
      <w:r w:rsidR="00BC013E">
        <w:rPr>
          <w:sz w:val="24"/>
          <w:szCs w:val="24"/>
          <w:vertAlign w:val="superscript"/>
        </w:rPr>
        <w:t>3</w:t>
      </w:r>
      <w:r w:rsidRPr="00A21EB4">
        <w:rPr>
          <w:sz w:val="24"/>
          <w:szCs w:val="24"/>
        </w:rPr>
        <w:t xml:space="preserve"> </w:t>
      </w:r>
      <w:r w:rsidR="009F215C">
        <w:rPr>
          <w:sz w:val="24"/>
          <w:szCs w:val="24"/>
        </w:rPr>
        <w:t>CFU</w:t>
      </w:r>
      <w:r w:rsidRPr="00A21EB4">
        <w:rPr>
          <w:sz w:val="24"/>
          <w:szCs w:val="24"/>
        </w:rPr>
        <w:t>/</w:t>
      </w:r>
      <w:proofErr w:type="spellStart"/>
      <w:r w:rsidRPr="00A21EB4">
        <w:rPr>
          <w:sz w:val="24"/>
          <w:szCs w:val="24"/>
        </w:rPr>
        <w:t>mL.</w:t>
      </w:r>
      <w:proofErr w:type="spellEnd"/>
      <w:r w:rsidRPr="00A21EB4">
        <w:rPr>
          <w:sz w:val="24"/>
          <w:szCs w:val="24"/>
        </w:rPr>
        <w:t xml:space="preserve"> </w:t>
      </w:r>
      <w:proofErr w:type="spellStart"/>
      <w:r w:rsidRPr="00A21EB4">
        <w:rPr>
          <w:sz w:val="24"/>
          <w:szCs w:val="24"/>
        </w:rPr>
        <w:t>Peningkatan</w:t>
      </w:r>
      <w:proofErr w:type="spellEnd"/>
      <w:r w:rsidRPr="00A21EB4">
        <w:rPr>
          <w:sz w:val="24"/>
          <w:szCs w:val="24"/>
        </w:rPr>
        <w:t xml:space="preserve"> </w:t>
      </w:r>
      <w:r w:rsidRPr="00A21EB4">
        <w:rPr>
          <w:sz w:val="24"/>
          <w:szCs w:val="24"/>
        </w:rPr>
        <w:lastRenderedPageBreak/>
        <w:t xml:space="preserve">vibrio </w:t>
      </w:r>
      <w:proofErr w:type="spellStart"/>
      <w:r w:rsidRPr="00A21EB4">
        <w:rPr>
          <w:sz w:val="24"/>
          <w:szCs w:val="24"/>
        </w:rPr>
        <w:t>ini</w:t>
      </w:r>
      <w:proofErr w:type="spellEnd"/>
      <w:r w:rsidRPr="00A21EB4">
        <w:rPr>
          <w:sz w:val="24"/>
          <w:szCs w:val="24"/>
        </w:rPr>
        <w:t xml:space="preserve"> </w:t>
      </w:r>
      <w:proofErr w:type="spellStart"/>
      <w:r w:rsidRPr="00A21EB4">
        <w:rPr>
          <w:sz w:val="24"/>
          <w:szCs w:val="24"/>
        </w:rPr>
        <w:t>bisa</w:t>
      </w:r>
      <w:proofErr w:type="spellEnd"/>
      <w:r w:rsidRPr="00A21EB4">
        <w:rPr>
          <w:sz w:val="24"/>
          <w:szCs w:val="24"/>
        </w:rPr>
        <w:t xml:space="preserve"> </w:t>
      </w:r>
      <w:proofErr w:type="spellStart"/>
      <w:r w:rsidRPr="00A21EB4">
        <w:rPr>
          <w:sz w:val="24"/>
          <w:szCs w:val="24"/>
        </w:rPr>
        <w:t>dikatakan</w:t>
      </w:r>
      <w:proofErr w:type="spellEnd"/>
      <w:r w:rsidRPr="00A21EB4">
        <w:rPr>
          <w:sz w:val="24"/>
          <w:szCs w:val="24"/>
        </w:rPr>
        <w:t xml:space="preserve"> </w:t>
      </w:r>
      <w:proofErr w:type="spellStart"/>
      <w:r w:rsidRPr="00A21EB4">
        <w:rPr>
          <w:sz w:val="24"/>
          <w:szCs w:val="24"/>
        </w:rPr>
        <w:t>seiring</w:t>
      </w:r>
      <w:proofErr w:type="spellEnd"/>
      <w:r w:rsidRPr="00A21EB4">
        <w:rPr>
          <w:sz w:val="24"/>
          <w:szCs w:val="24"/>
        </w:rPr>
        <w:t xml:space="preserve"> </w:t>
      </w:r>
      <w:proofErr w:type="spellStart"/>
      <w:r w:rsidRPr="00A21EB4">
        <w:rPr>
          <w:sz w:val="24"/>
          <w:szCs w:val="24"/>
        </w:rPr>
        <w:t>dengan</w:t>
      </w:r>
      <w:proofErr w:type="spellEnd"/>
      <w:r w:rsidRPr="00A21EB4">
        <w:rPr>
          <w:sz w:val="24"/>
          <w:szCs w:val="24"/>
        </w:rPr>
        <w:t xml:space="preserve"> </w:t>
      </w:r>
      <w:proofErr w:type="spellStart"/>
      <w:r w:rsidRPr="00A21EB4">
        <w:rPr>
          <w:sz w:val="24"/>
          <w:szCs w:val="24"/>
        </w:rPr>
        <w:t>meningkatnya</w:t>
      </w:r>
      <w:proofErr w:type="spellEnd"/>
      <w:r w:rsidRPr="00A21EB4">
        <w:rPr>
          <w:sz w:val="24"/>
          <w:szCs w:val="24"/>
        </w:rPr>
        <w:t xml:space="preserve"> </w:t>
      </w:r>
      <w:proofErr w:type="spellStart"/>
      <w:r w:rsidRPr="00A21EB4">
        <w:rPr>
          <w:sz w:val="24"/>
          <w:szCs w:val="24"/>
        </w:rPr>
        <w:t>usia</w:t>
      </w:r>
      <w:proofErr w:type="spellEnd"/>
      <w:r w:rsidRPr="00A21EB4">
        <w:rPr>
          <w:sz w:val="24"/>
          <w:szCs w:val="24"/>
        </w:rPr>
        <w:t xml:space="preserve"> </w:t>
      </w:r>
      <w:proofErr w:type="spellStart"/>
      <w:r w:rsidRPr="00A21EB4">
        <w:rPr>
          <w:sz w:val="24"/>
          <w:szCs w:val="24"/>
        </w:rPr>
        <w:t>pemeliharaan</w:t>
      </w:r>
      <w:proofErr w:type="spellEnd"/>
      <w:r w:rsidRPr="00A21EB4">
        <w:rPr>
          <w:sz w:val="24"/>
          <w:szCs w:val="24"/>
        </w:rPr>
        <w:t xml:space="preserve"> yang mana </w:t>
      </w:r>
      <w:proofErr w:type="spellStart"/>
      <w:r w:rsidRPr="00A21EB4">
        <w:rPr>
          <w:sz w:val="24"/>
          <w:szCs w:val="24"/>
        </w:rPr>
        <w:t>berhubungan</w:t>
      </w:r>
      <w:proofErr w:type="spellEnd"/>
      <w:r w:rsidRPr="00A21EB4">
        <w:rPr>
          <w:sz w:val="24"/>
          <w:szCs w:val="24"/>
        </w:rPr>
        <w:t xml:space="preserve"> </w:t>
      </w:r>
      <w:proofErr w:type="spellStart"/>
      <w:r w:rsidRPr="00A21EB4">
        <w:rPr>
          <w:sz w:val="24"/>
          <w:szCs w:val="24"/>
        </w:rPr>
        <w:t>dengan</w:t>
      </w:r>
      <w:proofErr w:type="spellEnd"/>
      <w:r w:rsidRPr="00A21EB4">
        <w:rPr>
          <w:sz w:val="24"/>
          <w:szCs w:val="24"/>
        </w:rPr>
        <w:t xml:space="preserve"> </w:t>
      </w:r>
      <w:proofErr w:type="spellStart"/>
      <w:r w:rsidRPr="00A21EB4">
        <w:rPr>
          <w:sz w:val="24"/>
          <w:szCs w:val="24"/>
        </w:rPr>
        <w:t>semakin</w:t>
      </w:r>
      <w:proofErr w:type="spellEnd"/>
      <w:r w:rsidRPr="00A21EB4">
        <w:rPr>
          <w:sz w:val="24"/>
          <w:szCs w:val="24"/>
        </w:rPr>
        <w:t xml:space="preserve"> </w:t>
      </w:r>
      <w:proofErr w:type="spellStart"/>
      <w:r w:rsidRPr="00A21EB4">
        <w:rPr>
          <w:sz w:val="24"/>
          <w:szCs w:val="24"/>
        </w:rPr>
        <w:t>banyaknya</w:t>
      </w:r>
      <w:proofErr w:type="spellEnd"/>
      <w:r w:rsidRPr="00A21EB4">
        <w:rPr>
          <w:sz w:val="24"/>
          <w:szCs w:val="24"/>
        </w:rPr>
        <w:t xml:space="preserve"> </w:t>
      </w:r>
      <w:proofErr w:type="spellStart"/>
      <w:r w:rsidRPr="00A21EB4">
        <w:rPr>
          <w:sz w:val="24"/>
          <w:szCs w:val="24"/>
        </w:rPr>
        <w:t>bahan-bahan</w:t>
      </w:r>
      <w:proofErr w:type="spellEnd"/>
      <w:r w:rsidRPr="00A21EB4">
        <w:rPr>
          <w:sz w:val="24"/>
          <w:szCs w:val="24"/>
        </w:rPr>
        <w:t xml:space="preserve"> </w:t>
      </w:r>
      <w:proofErr w:type="spellStart"/>
      <w:r w:rsidRPr="00A21EB4">
        <w:rPr>
          <w:sz w:val="24"/>
          <w:szCs w:val="24"/>
        </w:rPr>
        <w:t>sisa</w:t>
      </w:r>
      <w:proofErr w:type="spellEnd"/>
      <w:r w:rsidRPr="00A21EB4">
        <w:rPr>
          <w:sz w:val="24"/>
          <w:szCs w:val="24"/>
        </w:rPr>
        <w:t xml:space="preserve"> yang </w:t>
      </w:r>
      <w:proofErr w:type="spellStart"/>
      <w:r w:rsidRPr="00A21EB4">
        <w:rPr>
          <w:sz w:val="24"/>
          <w:szCs w:val="24"/>
        </w:rPr>
        <w:t>terkumpul</w:t>
      </w:r>
      <w:proofErr w:type="spellEnd"/>
      <w:r w:rsidRPr="00A21EB4">
        <w:rPr>
          <w:sz w:val="24"/>
          <w:szCs w:val="24"/>
        </w:rPr>
        <w:t xml:space="preserve"> pada </w:t>
      </w:r>
      <w:proofErr w:type="spellStart"/>
      <w:r w:rsidRPr="00A21EB4">
        <w:rPr>
          <w:sz w:val="24"/>
          <w:szCs w:val="24"/>
        </w:rPr>
        <w:t>kolam</w:t>
      </w:r>
      <w:proofErr w:type="spellEnd"/>
      <w:r w:rsidRPr="00A21EB4">
        <w:rPr>
          <w:sz w:val="24"/>
          <w:szCs w:val="24"/>
        </w:rPr>
        <w:t xml:space="preserve">. </w:t>
      </w:r>
      <w:proofErr w:type="spellStart"/>
      <w:r w:rsidRPr="00A21EB4">
        <w:rPr>
          <w:sz w:val="24"/>
          <w:szCs w:val="24"/>
        </w:rPr>
        <w:t>Konsentrasi</w:t>
      </w:r>
      <w:proofErr w:type="spellEnd"/>
      <w:r w:rsidRPr="00A21EB4">
        <w:rPr>
          <w:sz w:val="24"/>
          <w:szCs w:val="24"/>
        </w:rPr>
        <w:t xml:space="preserve"> vibrio yang </w:t>
      </w:r>
      <w:proofErr w:type="spellStart"/>
      <w:r w:rsidRPr="00A21EB4">
        <w:rPr>
          <w:sz w:val="24"/>
          <w:szCs w:val="24"/>
        </w:rPr>
        <w:t>tinggi</w:t>
      </w:r>
      <w:proofErr w:type="spellEnd"/>
      <w:r w:rsidRPr="00A21EB4">
        <w:rPr>
          <w:sz w:val="24"/>
          <w:szCs w:val="24"/>
        </w:rPr>
        <w:t xml:space="preserve"> </w:t>
      </w:r>
      <w:proofErr w:type="spellStart"/>
      <w:r w:rsidRPr="00A21EB4">
        <w:rPr>
          <w:sz w:val="24"/>
          <w:szCs w:val="24"/>
        </w:rPr>
        <w:t>ini</w:t>
      </w:r>
      <w:proofErr w:type="spellEnd"/>
      <w:r w:rsidRPr="00A21EB4">
        <w:rPr>
          <w:sz w:val="24"/>
          <w:szCs w:val="24"/>
        </w:rPr>
        <w:t xml:space="preserve"> </w:t>
      </w:r>
      <w:proofErr w:type="spellStart"/>
      <w:r w:rsidRPr="00A21EB4">
        <w:rPr>
          <w:sz w:val="24"/>
          <w:szCs w:val="24"/>
        </w:rPr>
        <w:t>sebagai</w:t>
      </w:r>
      <w:proofErr w:type="spellEnd"/>
      <w:r w:rsidRPr="00A21EB4">
        <w:rPr>
          <w:sz w:val="24"/>
          <w:szCs w:val="24"/>
        </w:rPr>
        <w:t xml:space="preserve"> </w:t>
      </w:r>
      <w:proofErr w:type="spellStart"/>
      <w:r w:rsidRPr="00A21EB4">
        <w:rPr>
          <w:sz w:val="24"/>
          <w:szCs w:val="24"/>
        </w:rPr>
        <w:t>indikasi</w:t>
      </w:r>
      <w:proofErr w:type="spellEnd"/>
      <w:r w:rsidRPr="00A21EB4">
        <w:rPr>
          <w:sz w:val="24"/>
          <w:szCs w:val="24"/>
        </w:rPr>
        <w:t xml:space="preserve"> </w:t>
      </w:r>
      <w:proofErr w:type="spellStart"/>
      <w:r w:rsidRPr="00A21EB4">
        <w:rPr>
          <w:sz w:val="24"/>
          <w:szCs w:val="24"/>
        </w:rPr>
        <w:t>adanya</w:t>
      </w:r>
      <w:proofErr w:type="spellEnd"/>
      <w:r w:rsidRPr="00A21EB4">
        <w:rPr>
          <w:sz w:val="24"/>
          <w:szCs w:val="24"/>
        </w:rPr>
        <w:t xml:space="preserve"> </w:t>
      </w:r>
      <w:proofErr w:type="spellStart"/>
      <w:r w:rsidRPr="00A21EB4">
        <w:rPr>
          <w:sz w:val="24"/>
          <w:szCs w:val="24"/>
        </w:rPr>
        <w:t>akumulasi</w:t>
      </w:r>
      <w:proofErr w:type="spellEnd"/>
      <w:r w:rsidRPr="00A21EB4">
        <w:rPr>
          <w:sz w:val="24"/>
          <w:szCs w:val="24"/>
        </w:rPr>
        <w:t xml:space="preserve"> </w:t>
      </w:r>
      <w:proofErr w:type="spellStart"/>
      <w:r w:rsidRPr="00A21EB4">
        <w:rPr>
          <w:sz w:val="24"/>
          <w:szCs w:val="24"/>
        </w:rPr>
        <w:t>limbah</w:t>
      </w:r>
      <w:proofErr w:type="spellEnd"/>
      <w:r w:rsidRPr="00A21EB4">
        <w:rPr>
          <w:sz w:val="24"/>
          <w:szCs w:val="24"/>
        </w:rPr>
        <w:t xml:space="preserve"> </w:t>
      </w:r>
      <w:proofErr w:type="spellStart"/>
      <w:r w:rsidRPr="00A21EB4">
        <w:rPr>
          <w:sz w:val="24"/>
          <w:szCs w:val="24"/>
        </w:rPr>
        <w:t>akibat</w:t>
      </w:r>
      <w:proofErr w:type="spellEnd"/>
      <w:r w:rsidRPr="00A21EB4">
        <w:rPr>
          <w:sz w:val="24"/>
          <w:szCs w:val="24"/>
        </w:rPr>
        <w:t xml:space="preserve"> </w:t>
      </w:r>
      <w:proofErr w:type="spellStart"/>
      <w:r w:rsidRPr="00A21EB4">
        <w:rPr>
          <w:sz w:val="24"/>
          <w:szCs w:val="24"/>
        </w:rPr>
        <w:t>dari</w:t>
      </w:r>
      <w:proofErr w:type="spellEnd"/>
      <w:r w:rsidRPr="00A21EB4">
        <w:rPr>
          <w:sz w:val="24"/>
          <w:szCs w:val="24"/>
        </w:rPr>
        <w:t xml:space="preserve"> </w:t>
      </w:r>
      <w:proofErr w:type="spellStart"/>
      <w:r w:rsidRPr="00A21EB4">
        <w:rPr>
          <w:sz w:val="24"/>
          <w:szCs w:val="24"/>
        </w:rPr>
        <w:t>berbagai</w:t>
      </w:r>
      <w:proofErr w:type="spellEnd"/>
      <w:r w:rsidRPr="00A21EB4">
        <w:rPr>
          <w:sz w:val="24"/>
          <w:szCs w:val="24"/>
        </w:rPr>
        <w:t xml:space="preserve"> </w:t>
      </w:r>
      <w:proofErr w:type="spellStart"/>
      <w:r w:rsidRPr="00A21EB4">
        <w:rPr>
          <w:sz w:val="24"/>
          <w:szCs w:val="24"/>
        </w:rPr>
        <w:t>aktivitas</w:t>
      </w:r>
      <w:proofErr w:type="spellEnd"/>
      <w:r w:rsidRPr="00A21EB4">
        <w:rPr>
          <w:sz w:val="24"/>
          <w:szCs w:val="24"/>
        </w:rPr>
        <w:t xml:space="preserve"> </w:t>
      </w:r>
      <w:proofErr w:type="spellStart"/>
      <w:r w:rsidRPr="00A21EB4">
        <w:rPr>
          <w:sz w:val="24"/>
          <w:szCs w:val="24"/>
        </w:rPr>
        <w:t>budidaya</w:t>
      </w:r>
      <w:proofErr w:type="spellEnd"/>
      <w:r w:rsidRPr="00A21EB4">
        <w:rPr>
          <w:sz w:val="24"/>
          <w:szCs w:val="24"/>
        </w:rPr>
        <w:t xml:space="preserve">, </w:t>
      </w:r>
      <w:proofErr w:type="spellStart"/>
      <w:r w:rsidRPr="00A21EB4">
        <w:rPr>
          <w:sz w:val="24"/>
          <w:szCs w:val="24"/>
        </w:rPr>
        <w:t>seperti</w:t>
      </w:r>
      <w:proofErr w:type="spellEnd"/>
      <w:r w:rsidRPr="00A21EB4">
        <w:rPr>
          <w:sz w:val="24"/>
          <w:szCs w:val="24"/>
        </w:rPr>
        <w:t xml:space="preserve"> </w:t>
      </w:r>
      <w:proofErr w:type="spellStart"/>
      <w:r w:rsidRPr="00A21EB4">
        <w:rPr>
          <w:sz w:val="24"/>
          <w:szCs w:val="24"/>
        </w:rPr>
        <w:t>pemberian</w:t>
      </w:r>
      <w:proofErr w:type="spellEnd"/>
      <w:r w:rsidRPr="00A21EB4">
        <w:rPr>
          <w:sz w:val="24"/>
          <w:szCs w:val="24"/>
        </w:rPr>
        <w:t xml:space="preserve"> </w:t>
      </w:r>
      <w:proofErr w:type="spellStart"/>
      <w:r w:rsidRPr="00A21EB4">
        <w:rPr>
          <w:sz w:val="24"/>
          <w:szCs w:val="24"/>
        </w:rPr>
        <w:t>pakan</w:t>
      </w:r>
      <w:proofErr w:type="spellEnd"/>
      <w:r w:rsidRPr="00A21EB4">
        <w:rPr>
          <w:sz w:val="24"/>
          <w:szCs w:val="24"/>
        </w:rPr>
        <w:t xml:space="preserve">, </w:t>
      </w:r>
      <w:proofErr w:type="spellStart"/>
      <w:r w:rsidRPr="00A21EB4">
        <w:rPr>
          <w:sz w:val="24"/>
          <w:szCs w:val="24"/>
        </w:rPr>
        <w:t>meningkatnya</w:t>
      </w:r>
      <w:proofErr w:type="spellEnd"/>
      <w:r w:rsidRPr="00A21EB4">
        <w:rPr>
          <w:sz w:val="24"/>
          <w:szCs w:val="24"/>
        </w:rPr>
        <w:t xml:space="preserve"> plankton </w:t>
      </w:r>
      <w:proofErr w:type="spellStart"/>
      <w:r w:rsidRPr="00A21EB4">
        <w:rPr>
          <w:sz w:val="24"/>
          <w:szCs w:val="24"/>
        </w:rPr>
        <w:t>hingga</w:t>
      </w:r>
      <w:proofErr w:type="spellEnd"/>
      <w:r w:rsidRPr="00A21EB4">
        <w:rPr>
          <w:sz w:val="24"/>
          <w:szCs w:val="24"/>
        </w:rPr>
        <w:t xml:space="preserve"> </w:t>
      </w:r>
      <w:proofErr w:type="spellStart"/>
      <w:r w:rsidRPr="00A21EB4">
        <w:rPr>
          <w:sz w:val="24"/>
          <w:szCs w:val="24"/>
        </w:rPr>
        <w:t>praktik</w:t>
      </w:r>
      <w:proofErr w:type="spellEnd"/>
      <w:r w:rsidRPr="00A21EB4">
        <w:rPr>
          <w:sz w:val="24"/>
          <w:szCs w:val="24"/>
        </w:rPr>
        <w:t xml:space="preserve"> </w:t>
      </w:r>
      <w:proofErr w:type="spellStart"/>
      <w:r w:rsidRPr="00A21EB4">
        <w:rPr>
          <w:sz w:val="24"/>
          <w:szCs w:val="24"/>
        </w:rPr>
        <w:t>pengelolaan</w:t>
      </w:r>
      <w:proofErr w:type="spellEnd"/>
      <w:r w:rsidRPr="00A21EB4">
        <w:rPr>
          <w:sz w:val="24"/>
          <w:szCs w:val="24"/>
        </w:rPr>
        <w:t xml:space="preserve"> </w:t>
      </w:r>
      <w:proofErr w:type="spellStart"/>
      <w:r w:rsidRPr="00A21EB4">
        <w:rPr>
          <w:sz w:val="24"/>
          <w:szCs w:val="24"/>
        </w:rPr>
        <w:t>kualitas</w:t>
      </w:r>
      <w:proofErr w:type="spellEnd"/>
      <w:r w:rsidRPr="00A21EB4">
        <w:rPr>
          <w:sz w:val="24"/>
          <w:szCs w:val="24"/>
        </w:rPr>
        <w:t xml:space="preserve"> air yang </w:t>
      </w:r>
      <w:proofErr w:type="spellStart"/>
      <w:r w:rsidRPr="00A21EB4">
        <w:rPr>
          <w:sz w:val="24"/>
          <w:szCs w:val="24"/>
        </w:rPr>
        <w:t>kurang</w:t>
      </w:r>
      <w:proofErr w:type="spellEnd"/>
      <w:r w:rsidRPr="00A21EB4">
        <w:rPr>
          <w:sz w:val="24"/>
          <w:szCs w:val="24"/>
        </w:rPr>
        <w:t xml:space="preserve"> </w:t>
      </w:r>
      <w:proofErr w:type="spellStart"/>
      <w:r w:rsidRPr="00A21EB4">
        <w:rPr>
          <w:sz w:val="24"/>
          <w:szCs w:val="24"/>
        </w:rPr>
        <w:t>baik</w:t>
      </w:r>
      <w:proofErr w:type="spellEnd"/>
      <w:r w:rsidRPr="00A21EB4">
        <w:rPr>
          <w:sz w:val="24"/>
          <w:szCs w:val="24"/>
        </w:rPr>
        <w:t xml:space="preserve">. </w:t>
      </w:r>
      <w:proofErr w:type="spellStart"/>
      <w:r w:rsidRPr="00A21EB4">
        <w:rPr>
          <w:sz w:val="24"/>
          <w:szCs w:val="24"/>
        </w:rPr>
        <w:t>Dalam</w:t>
      </w:r>
      <w:proofErr w:type="spellEnd"/>
      <w:r w:rsidRPr="00A21EB4">
        <w:rPr>
          <w:sz w:val="24"/>
          <w:szCs w:val="24"/>
        </w:rPr>
        <w:t xml:space="preserve"> </w:t>
      </w:r>
      <w:proofErr w:type="spellStart"/>
      <w:r w:rsidRPr="00A21EB4">
        <w:rPr>
          <w:sz w:val="24"/>
          <w:szCs w:val="24"/>
        </w:rPr>
        <w:t>hal</w:t>
      </w:r>
      <w:proofErr w:type="spellEnd"/>
      <w:r w:rsidRPr="00A21EB4">
        <w:rPr>
          <w:sz w:val="24"/>
          <w:szCs w:val="24"/>
        </w:rPr>
        <w:t xml:space="preserve"> </w:t>
      </w:r>
      <w:proofErr w:type="spellStart"/>
      <w:r w:rsidRPr="00A21EB4">
        <w:rPr>
          <w:sz w:val="24"/>
          <w:szCs w:val="24"/>
        </w:rPr>
        <w:t>petak</w:t>
      </w:r>
      <w:proofErr w:type="spellEnd"/>
      <w:r w:rsidRPr="00A21EB4">
        <w:rPr>
          <w:sz w:val="24"/>
          <w:szCs w:val="24"/>
        </w:rPr>
        <w:t xml:space="preserve"> </w:t>
      </w:r>
      <w:proofErr w:type="spellStart"/>
      <w:r w:rsidRPr="00A21EB4">
        <w:rPr>
          <w:sz w:val="24"/>
          <w:szCs w:val="24"/>
        </w:rPr>
        <w:t>tambak</w:t>
      </w:r>
      <w:proofErr w:type="spellEnd"/>
      <w:r w:rsidRPr="00A21EB4">
        <w:rPr>
          <w:sz w:val="24"/>
          <w:szCs w:val="24"/>
        </w:rPr>
        <w:t xml:space="preserve"> yang </w:t>
      </w:r>
      <w:proofErr w:type="spellStart"/>
      <w:r w:rsidRPr="00A21EB4">
        <w:rPr>
          <w:sz w:val="24"/>
          <w:szCs w:val="24"/>
        </w:rPr>
        <w:t>diteliti</w:t>
      </w:r>
      <w:proofErr w:type="spellEnd"/>
      <w:r w:rsidRPr="00A21EB4">
        <w:rPr>
          <w:sz w:val="24"/>
          <w:szCs w:val="24"/>
        </w:rPr>
        <w:t xml:space="preserve">, </w:t>
      </w:r>
      <w:proofErr w:type="spellStart"/>
      <w:r w:rsidRPr="00A21EB4">
        <w:rPr>
          <w:sz w:val="24"/>
          <w:szCs w:val="24"/>
        </w:rPr>
        <w:t>terlihat</w:t>
      </w:r>
      <w:proofErr w:type="spellEnd"/>
      <w:r w:rsidRPr="00A21EB4">
        <w:rPr>
          <w:sz w:val="24"/>
          <w:szCs w:val="24"/>
        </w:rPr>
        <w:t xml:space="preserve"> </w:t>
      </w:r>
      <w:proofErr w:type="spellStart"/>
      <w:r w:rsidRPr="00A21EB4">
        <w:rPr>
          <w:sz w:val="24"/>
          <w:szCs w:val="24"/>
        </w:rPr>
        <w:t>bahwa</w:t>
      </w:r>
      <w:proofErr w:type="spellEnd"/>
      <w:r w:rsidRPr="00A21EB4">
        <w:rPr>
          <w:sz w:val="24"/>
          <w:szCs w:val="24"/>
        </w:rPr>
        <w:t xml:space="preserve"> </w:t>
      </w:r>
      <w:proofErr w:type="spellStart"/>
      <w:r w:rsidRPr="00A21EB4">
        <w:rPr>
          <w:sz w:val="24"/>
          <w:szCs w:val="24"/>
        </w:rPr>
        <w:t>nilai</w:t>
      </w:r>
      <w:proofErr w:type="spellEnd"/>
      <w:r w:rsidRPr="00A21EB4">
        <w:rPr>
          <w:sz w:val="24"/>
          <w:szCs w:val="24"/>
        </w:rPr>
        <w:t xml:space="preserve"> TOM dan </w:t>
      </w:r>
      <w:proofErr w:type="spellStart"/>
      <w:r w:rsidRPr="00A21EB4">
        <w:rPr>
          <w:sz w:val="24"/>
          <w:szCs w:val="24"/>
        </w:rPr>
        <w:t>kelimpahan</w:t>
      </w:r>
      <w:proofErr w:type="spellEnd"/>
      <w:r w:rsidRPr="00A21EB4">
        <w:rPr>
          <w:sz w:val="24"/>
          <w:szCs w:val="24"/>
        </w:rPr>
        <w:t xml:space="preserve"> plankton juga </w:t>
      </w:r>
      <w:proofErr w:type="spellStart"/>
      <w:r w:rsidRPr="00A21EB4">
        <w:rPr>
          <w:sz w:val="24"/>
          <w:szCs w:val="24"/>
        </w:rPr>
        <w:t>meningkat</w:t>
      </w:r>
      <w:proofErr w:type="spellEnd"/>
      <w:r w:rsidRPr="00A21EB4">
        <w:rPr>
          <w:sz w:val="24"/>
          <w:szCs w:val="24"/>
        </w:rPr>
        <w:t xml:space="preserve"> pada </w:t>
      </w:r>
      <w:proofErr w:type="spellStart"/>
      <w:r w:rsidRPr="00A21EB4">
        <w:rPr>
          <w:sz w:val="24"/>
          <w:szCs w:val="24"/>
        </w:rPr>
        <w:t>minggu</w:t>
      </w:r>
      <w:proofErr w:type="spellEnd"/>
      <w:r w:rsidRPr="00A21EB4">
        <w:rPr>
          <w:sz w:val="24"/>
          <w:szCs w:val="24"/>
        </w:rPr>
        <w:t xml:space="preserve"> </w:t>
      </w:r>
      <w:proofErr w:type="spellStart"/>
      <w:r w:rsidRPr="00A21EB4">
        <w:rPr>
          <w:sz w:val="24"/>
          <w:szCs w:val="24"/>
        </w:rPr>
        <w:t>kedelapan</w:t>
      </w:r>
      <w:proofErr w:type="spellEnd"/>
      <w:r w:rsidRPr="00A21EB4">
        <w:rPr>
          <w:sz w:val="24"/>
          <w:szCs w:val="24"/>
        </w:rPr>
        <w:t xml:space="preserve"> </w:t>
      </w:r>
      <w:proofErr w:type="spellStart"/>
      <w:r w:rsidRPr="00A21EB4">
        <w:rPr>
          <w:sz w:val="24"/>
          <w:szCs w:val="24"/>
        </w:rPr>
        <w:t>tersebut</w:t>
      </w:r>
      <w:proofErr w:type="spellEnd"/>
      <w:r w:rsidRPr="00A21EB4">
        <w:rPr>
          <w:sz w:val="24"/>
          <w:szCs w:val="24"/>
        </w:rPr>
        <w:t xml:space="preserve"> </w:t>
      </w:r>
      <w:proofErr w:type="spellStart"/>
      <w:r w:rsidRPr="00A21EB4">
        <w:rPr>
          <w:sz w:val="24"/>
          <w:szCs w:val="24"/>
        </w:rPr>
        <w:t>maka</w:t>
      </w:r>
      <w:proofErr w:type="spellEnd"/>
      <w:r w:rsidRPr="00A21EB4">
        <w:rPr>
          <w:sz w:val="24"/>
          <w:szCs w:val="24"/>
        </w:rPr>
        <w:t xml:space="preserve"> </w:t>
      </w:r>
      <w:proofErr w:type="spellStart"/>
      <w:r w:rsidRPr="00A21EB4">
        <w:rPr>
          <w:sz w:val="24"/>
          <w:szCs w:val="24"/>
        </w:rPr>
        <w:t>hal</w:t>
      </w:r>
      <w:proofErr w:type="spellEnd"/>
      <w:r w:rsidRPr="00A21EB4">
        <w:rPr>
          <w:sz w:val="24"/>
          <w:szCs w:val="24"/>
        </w:rPr>
        <w:t xml:space="preserve"> </w:t>
      </w:r>
      <w:proofErr w:type="spellStart"/>
      <w:r w:rsidRPr="00A21EB4">
        <w:rPr>
          <w:sz w:val="24"/>
          <w:szCs w:val="24"/>
        </w:rPr>
        <w:t>ini</w:t>
      </w:r>
      <w:proofErr w:type="spellEnd"/>
      <w:r w:rsidRPr="00A21EB4">
        <w:rPr>
          <w:sz w:val="24"/>
          <w:szCs w:val="24"/>
        </w:rPr>
        <w:t xml:space="preserve"> </w:t>
      </w:r>
      <w:proofErr w:type="spellStart"/>
      <w:r w:rsidRPr="00A21EB4">
        <w:rPr>
          <w:sz w:val="24"/>
          <w:szCs w:val="24"/>
        </w:rPr>
        <w:t>dapat</w:t>
      </w:r>
      <w:proofErr w:type="spellEnd"/>
      <w:r w:rsidRPr="00A21EB4">
        <w:rPr>
          <w:sz w:val="24"/>
          <w:szCs w:val="24"/>
        </w:rPr>
        <w:t xml:space="preserve"> </w:t>
      </w:r>
      <w:proofErr w:type="spellStart"/>
      <w:r w:rsidRPr="00A21EB4">
        <w:rPr>
          <w:sz w:val="24"/>
          <w:szCs w:val="24"/>
        </w:rPr>
        <w:t>menjadi</w:t>
      </w:r>
      <w:proofErr w:type="spellEnd"/>
      <w:r w:rsidRPr="00A21EB4">
        <w:rPr>
          <w:sz w:val="24"/>
          <w:szCs w:val="24"/>
        </w:rPr>
        <w:t xml:space="preserve"> </w:t>
      </w:r>
      <w:proofErr w:type="spellStart"/>
      <w:r w:rsidRPr="00A21EB4">
        <w:rPr>
          <w:sz w:val="24"/>
          <w:szCs w:val="24"/>
        </w:rPr>
        <w:t>faktor</w:t>
      </w:r>
      <w:proofErr w:type="spellEnd"/>
      <w:r w:rsidRPr="00A21EB4">
        <w:rPr>
          <w:sz w:val="24"/>
          <w:szCs w:val="24"/>
        </w:rPr>
        <w:t xml:space="preserve"> </w:t>
      </w:r>
      <w:proofErr w:type="spellStart"/>
      <w:r w:rsidRPr="00A21EB4">
        <w:rPr>
          <w:sz w:val="24"/>
          <w:szCs w:val="24"/>
        </w:rPr>
        <w:t>pemicu</w:t>
      </w:r>
      <w:proofErr w:type="spellEnd"/>
      <w:r w:rsidRPr="00A21EB4">
        <w:rPr>
          <w:sz w:val="24"/>
          <w:szCs w:val="24"/>
        </w:rPr>
        <w:t xml:space="preserve"> </w:t>
      </w:r>
      <w:proofErr w:type="spellStart"/>
      <w:r w:rsidRPr="00A21EB4">
        <w:rPr>
          <w:sz w:val="24"/>
          <w:szCs w:val="24"/>
        </w:rPr>
        <w:t>tingginya</w:t>
      </w:r>
      <w:proofErr w:type="spellEnd"/>
      <w:r w:rsidRPr="00A21EB4">
        <w:rPr>
          <w:sz w:val="24"/>
          <w:szCs w:val="24"/>
        </w:rPr>
        <w:t xml:space="preserve"> </w:t>
      </w:r>
      <w:proofErr w:type="spellStart"/>
      <w:r w:rsidRPr="00A21EB4">
        <w:rPr>
          <w:sz w:val="24"/>
          <w:szCs w:val="24"/>
        </w:rPr>
        <w:t>populasi</w:t>
      </w:r>
      <w:proofErr w:type="spellEnd"/>
      <w:r w:rsidRPr="00A21EB4">
        <w:rPr>
          <w:sz w:val="24"/>
          <w:szCs w:val="24"/>
        </w:rPr>
        <w:t xml:space="preserve"> vibrio. Hal yang </w:t>
      </w:r>
      <w:proofErr w:type="spellStart"/>
      <w:r w:rsidRPr="00A21EB4">
        <w:rPr>
          <w:sz w:val="24"/>
          <w:szCs w:val="24"/>
        </w:rPr>
        <w:t>sama</w:t>
      </w:r>
      <w:proofErr w:type="spellEnd"/>
      <w:r w:rsidRPr="00A21EB4">
        <w:rPr>
          <w:sz w:val="24"/>
          <w:szCs w:val="24"/>
        </w:rPr>
        <w:t xml:space="preserve"> </w:t>
      </w:r>
      <w:proofErr w:type="spellStart"/>
      <w:r w:rsidRPr="00A21EB4">
        <w:rPr>
          <w:sz w:val="24"/>
          <w:szCs w:val="24"/>
        </w:rPr>
        <w:t>disampaikan</w:t>
      </w:r>
      <w:proofErr w:type="spellEnd"/>
      <w:r w:rsidRPr="00A21EB4">
        <w:rPr>
          <w:sz w:val="24"/>
          <w:szCs w:val="24"/>
        </w:rPr>
        <w:t xml:space="preserve"> oleh </w:t>
      </w:r>
      <w:proofErr w:type="spellStart"/>
      <w:r w:rsidRPr="00A21EB4">
        <w:rPr>
          <w:sz w:val="24"/>
          <w:szCs w:val="24"/>
        </w:rPr>
        <w:t>Lekshmi</w:t>
      </w:r>
      <w:proofErr w:type="spellEnd"/>
      <w:r w:rsidRPr="00A21EB4">
        <w:rPr>
          <w:sz w:val="24"/>
          <w:szCs w:val="24"/>
        </w:rPr>
        <w:t xml:space="preserve"> </w:t>
      </w:r>
      <w:proofErr w:type="spellStart"/>
      <w:r w:rsidRPr="00A21EB4">
        <w:rPr>
          <w:sz w:val="24"/>
          <w:szCs w:val="24"/>
        </w:rPr>
        <w:t>dkk</w:t>
      </w:r>
      <w:proofErr w:type="spellEnd"/>
      <w:r w:rsidRPr="00A21EB4">
        <w:rPr>
          <w:sz w:val="24"/>
          <w:szCs w:val="24"/>
        </w:rPr>
        <w:t xml:space="preserve">. (2019) </w:t>
      </w:r>
      <w:proofErr w:type="spellStart"/>
      <w:r w:rsidRPr="00A21EB4">
        <w:rPr>
          <w:sz w:val="24"/>
          <w:szCs w:val="24"/>
        </w:rPr>
        <w:t>mengenai</w:t>
      </w:r>
      <w:proofErr w:type="spellEnd"/>
      <w:r w:rsidRPr="00A21EB4">
        <w:rPr>
          <w:sz w:val="24"/>
          <w:szCs w:val="24"/>
        </w:rPr>
        <w:t xml:space="preserve"> </w:t>
      </w:r>
      <w:proofErr w:type="spellStart"/>
      <w:r w:rsidRPr="00A21EB4">
        <w:rPr>
          <w:sz w:val="24"/>
          <w:szCs w:val="24"/>
        </w:rPr>
        <w:t>tingginya</w:t>
      </w:r>
      <w:proofErr w:type="spellEnd"/>
      <w:r w:rsidRPr="00A21EB4">
        <w:rPr>
          <w:sz w:val="24"/>
          <w:szCs w:val="24"/>
        </w:rPr>
        <w:t xml:space="preserve"> </w:t>
      </w:r>
      <w:proofErr w:type="spellStart"/>
      <w:r w:rsidRPr="00A21EB4">
        <w:rPr>
          <w:sz w:val="24"/>
          <w:szCs w:val="24"/>
        </w:rPr>
        <w:t>kadar</w:t>
      </w:r>
      <w:proofErr w:type="spellEnd"/>
      <w:r w:rsidRPr="00A21EB4">
        <w:rPr>
          <w:sz w:val="24"/>
          <w:szCs w:val="24"/>
        </w:rPr>
        <w:t xml:space="preserve"> </w:t>
      </w:r>
      <w:proofErr w:type="spellStart"/>
      <w:r w:rsidRPr="00A21EB4">
        <w:rPr>
          <w:sz w:val="24"/>
          <w:szCs w:val="24"/>
        </w:rPr>
        <w:t>bahan</w:t>
      </w:r>
      <w:proofErr w:type="spellEnd"/>
      <w:r w:rsidRPr="00A21EB4">
        <w:rPr>
          <w:sz w:val="24"/>
          <w:szCs w:val="24"/>
        </w:rPr>
        <w:t xml:space="preserve"> </w:t>
      </w:r>
      <w:proofErr w:type="spellStart"/>
      <w:r w:rsidRPr="00A21EB4">
        <w:rPr>
          <w:sz w:val="24"/>
          <w:szCs w:val="24"/>
        </w:rPr>
        <w:t>organik</w:t>
      </w:r>
      <w:proofErr w:type="spellEnd"/>
      <w:r w:rsidRPr="00A21EB4">
        <w:rPr>
          <w:sz w:val="24"/>
          <w:szCs w:val="24"/>
        </w:rPr>
        <w:t xml:space="preserve"> dan </w:t>
      </w:r>
      <w:proofErr w:type="spellStart"/>
      <w:r w:rsidRPr="00A21EB4">
        <w:rPr>
          <w:sz w:val="24"/>
          <w:szCs w:val="24"/>
        </w:rPr>
        <w:t>kepadatan</w:t>
      </w:r>
      <w:proofErr w:type="spellEnd"/>
      <w:r w:rsidRPr="00A21EB4">
        <w:rPr>
          <w:sz w:val="24"/>
          <w:szCs w:val="24"/>
        </w:rPr>
        <w:t xml:space="preserve"> vibrio </w:t>
      </w:r>
      <w:proofErr w:type="spellStart"/>
      <w:r w:rsidRPr="00A21EB4">
        <w:rPr>
          <w:sz w:val="24"/>
          <w:szCs w:val="24"/>
        </w:rPr>
        <w:t>akibat</w:t>
      </w:r>
      <w:proofErr w:type="spellEnd"/>
      <w:r w:rsidRPr="00A21EB4">
        <w:rPr>
          <w:sz w:val="24"/>
          <w:szCs w:val="24"/>
        </w:rPr>
        <w:t xml:space="preserve"> </w:t>
      </w:r>
      <w:proofErr w:type="spellStart"/>
      <w:r w:rsidRPr="00A21EB4">
        <w:rPr>
          <w:sz w:val="24"/>
          <w:szCs w:val="24"/>
        </w:rPr>
        <w:t>dari</w:t>
      </w:r>
      <w:proofErr w:type="spellEnd"/>
      <w:r w:rsidRPr="00A21EB4">
        <w:rPr>
          <w:sz w:val="24"/>
          <w:szCs w:val="24"/>
        </w:rPr>
        <w:t xml:space="preserve"> </w:t>
      </w:r>
      <w:proofErr w:type="spellStart"/>
      <w:r w:rsidRPr="00A21EB4">
        <w:rPr>
          <w:sz w:val="24"/>
          <w:szCs w:val="24"/>
        </w:rPr>
        <w:t>meningkatnya</w:t>
      </w:r>
      <w:proofErr w:type="spellEnd"/>
      <w:r w:rsidRPr="00A21EB4">
        <w:rPr>
          <w:sz w:val="24"/>
          <w:szCs w:val="24"/>
        </w:rPr>
        <w:t xml:space="preserve"> </w:t>
      </w:r>
      <w:proofErr w:type="spellStart"/>
      <w:r w:rsidRPr="00A21EB4">
        <w:rPr>
          <w:sz w:val="24"/>
          <w:szCs w:val="24"/>
        </w:rPr>
        <w:t>kelimpahan</w:t>
      </w:r>
      <w:proofErr w:type="spellEnd"/>
      <w:r w:rsidRPr="00A21EB4">
        <w:rPr>
          <w:sz w:val="24"/>
          <w:szCs w:val="24"/>
        </w:rPr>
        <w:t xml:space="preserve"> plankton </w:t>
      </w:r>
      <w:proofErr w:type="spellStart"/>
      <w:r w:rsidRPr="00A21EB4">
        <w:rPr>
          <w:sz w:val="24"/>
          <w:szCs w:val="24"/>
        </w:rPr>
        <w:t>dalam</w:t>
      </w:r>
      <w:proofErr w:type="spellEnd"/>
      <w:r w:rsidRPr="00A21EB4">
        <w:rPr>
          <w:sz w:val="24"/>
          <w:szCs w:val="24"/>
        </w:rPr>
        <w:t xml:space="preserve"> </w:t>
      </w:r>
      <w:proofErr w:type="spellStart"/>
      <w:r w:rsidRPr="00A21EB4">
        <w:rPr>
          <w:sz w:val="24"/>
          <w:szCs w:val="24"/>
        </w:rPr>
        <w:t>kolam</w:t>
      </w:r>
      <w:proofErr w:type="spellEnd"/>
      <w:r w:rsidRPr="00A21EB4">
        <w:rPr>
          <w:sz w:val="24"/>
          <w:szCs w:val="24"/>
        </w:rPr>
        <w:t xml:space="preserve"> </w:t>
      </w:r>
      <w:proofErr w:type="spellStart"/>
      <w:r w:rsidRPr="00A21EB4">
        <w:rPr>
          <w:sz w:val="24"/>
          <w:szCs w:val="24"/>
        </w:rPr>
        <w:t>budidaya</w:t>
      </w:r>
      <w:proofErr w:type="spellEnd"/>
      <w:r w:rsidRPr="00A21EB4">
        <w:rPr>
          <w:sz w:val="24"/>
          <w:szCs w:val="24"/>
        </w:rPr>
        <w:t xml:space="preserve">. </w:t>
      </w:r>
      <w:proofErr w:type="spellStart"/>
      <w:r w:rsidRPr="00A21EB4">
        <w:rPr>
          <w:sz w:val="24"/>
          <w:szCs w:val="24"/>
        </w:rPr>
        <w:t>Senada</w:t>
      </w:r>
      <w:proofErr w:type="spellEnd"/>
      <w:r w:rsidRPr="00A21EB4">
        <w:rPr>
          <w:sz w:val="24"/>
          <w:szCs w:val="24"/>
        </w:rPr>
        <w:t xml:space="preserve"> </w:t>
      </w:r>
      <w:proofErr w:type="spellStart"/>
      <w:r w:rsidRPr="00A21EB4">
        <w:rPr>
          <w:sz w:val="24"/>
          <w:szCs w:val="24"/>
        </w:rPr>
        <w:t>dengan</w:t>
      </w:r>
      <w:proofErr w:type="spellEnd"/>
      <w:r w:rsidRPr="00A21EB4">
        <w:rPr>
          <w:sz w:val="24"/>
          <w:szCs w:val="24"/>
        </w:rPr>
        <w:t xml:space="preserve"> </w:t>
      </w:r>
      <w:proofErr w:type="spellStart"/>
      <w:r w:rsidRPr="00A21EB4">
        <w:rPr>
          <w:sz w:val="24"/>
          <w:szCs w:val="24"/>
        </w:rPr>
        <w:t>pendapat</w:t>
      </w:r>
      <w:proofErr w:type="spellEnd"/>
      <w:r w:rsidRPr="00A21EB4">
        <w:rPr>
          <w:sz w:val="24"/>
          <w:szCs w:val="24"/>
        </w:rPr>
        <w:t xml:space="preserve"> </w:t>
      </w:r>
      <w:proofErr w:type="spellStart"/>
      <w:r w:rsidRPr="00A21EB4">
        <w:rPr>
          <w:sz w:val="24"/>
          <w:szCs w:val="24"/>
        </w:rPr>
        <w:t>Kharisma</w:t>
      </w:r>
      <w:proofErr w:type="spellEnd"/>
      <w:r w:rsidRPr="00A21EB4">
        <w:rPr>
          <w:sz w:val="24"/>
          <w:szCs w:val="24"/>
        </w:rPr>
        <w:t xml:space="preserve"> dan Manan (2012) dan </w:t>
      </w:r>
      <w:proofErr w:type="spellStart"/>
      <w:r w:rsidRPr="00A21EB4">
        <w:rPr>
          <w:sz w:val="24"/>
          <w:szCs w:val="24"/>
        </w:rPr>
        <w:t>Widigdo</w:t>
      </w:r>
      <w:proofErr w:type="spellEnd"/>
      <w:r w:rsidRPr="00A21EB4">
        <w:rPr>
          <w:sz w:val="24"/>
          <w:szCs w:val="24"/>
        </w:rPr>
        <w:t xml:space="preserve"> </w:t>
      </w:r>
      <w:proofErr w:type="spellStart"/>
      <w:r w:rsidRPr="00A21EB4">
        <w:rPr>
          <w:sz w:val="24"/>
          <w:szCs w:val="24"/>
        </w:rPr>
        <w:t>dkk</w:t>
      </w:r>
      <w:proofErr w:type="spellEnd"/>
      <w:r w:rsidRPr="00A21EB4">
        <w:rPr>
          <w:sz w:val="24"/>
          <w:szCs w:val="24"/>
        </w:rPr>
        <w:t xml:space="preserve">. (2020) yang </w:t>
      </w:r>
      <w:proofErr w:type="spellStart"/>
      <w:r w:rsidRPr="00A21EB4">
        <w:rPr>
          <w:sz w:val="24"/>
          <w:szCs w:val="24"/>
        </w:rPr>
        <w:t>menyatakan</w:t>
      </w:r>
      <w:proofErr w:type="spellEnd"/>
      <w:r w:rsidRPr="00A21EB4">
        <w:rPr>
          <w:sz w:val="24"/>
          <w:szCs w:val="24"/>
        </w:rPr>
        <w:t xml:space="preserve"> </w:t>
      </w:r>
      <w:proofErr w:type="spellStart"/>
      <w:r w:rsidRPr="00A21EB4">
        <w:rPr>
          <w:sz w:val="24"/>
          <w:szCs w:val="24"/>
        </w:rPr>
        <w:t>bahwa</w:t>
      </w:r>
      <w:proofErr w:type="spellEnd"/>
      <w:r w:rsidRPr="00A21EB4">
        <w:rPr>
          <w:sz w:val="24"/>
          <w:szCs w:val="24"/>
        </w:rPr>
        <w:t xml:space="preserve"> </w:t>
      </w:r>
      <w:proofErr w:type="spellStart"/>
      <w:r w:rsidRPr="00A21EB4">
        <w:rPr>
          <w:sz w:val="24"/>
          <w:szCs w:val="24"/>
        </w:rPr>
        <w:t>jenis</w:t>
      </w:r>
      <w:proofErr w:type="spellEnd"/>
      <w:r w:rsidRPr="00A21EB4">
        <w:rPr>
          <w:sz w:val="24"/>
          <w:szCs w:val="24"/>
        </w:rPr>
        <w:t xml:space="preserve"> </w:t>
      </w:r>
      <w:proofErr w:type="spellStart"/>
      <w:r w:rsidRPr="00A21EB4">
        <w:rPr>
          <w:sz w:val="24"/>
          <w:szCs w:val="24"/>
        </w:rPr>
        <w:t>bakteri</w:t>
      </w:r>
      <w:proofErr w:type="spellEnd"/>
      <w:r w:rsidRPr="00A21EB4">
        <w:rPr>
          <w:sz w:val="24"/>
          <w:szCs w:val="24"/>
        </w:rPr>
        <w:t xml:space="preserve"> vibrio </w:t>
      </w:r>
      <w:proofErr w:type="spellStart"/>
      <w:r w:rsidRPr="00A21EB4">
        <w:rPr>
          <w:sz w:val="24"/>
          <w:szCs w:val="24"/>
        </w:rPr>
        <w:t>mampu</w:t>
      </w:r>
      <w:proofErr w:type="spellEnd"/>
      <w:r w:rsidRPr="00A21EB4">
        <w:rPr>
          <w:sz w:val="24"/>
          <w:szCs w:val="24"/>
        </w:rPr>
        <w:t xml:space="preserve"> </w:t>
      </w:r>
      <w:proofErr w:type="spellStart"/>
      <w:r w:rsidRPr="00A21EB4">
        <w:rPr>
          <w:sz w:val="24"/>
          <w:szCs w:val="24"/>
        </w:rPr>
        <w:t>berkembang</w:t>
      </w:r>
      <w:proofErr w:type="spellEnd"/>
      <w:r w:rsidRPr="00A21EB4">
        <w:rPr>
          <w:sz w:val="24"/>
          <w:szCs w:val="24"/>
        </w:rPr>
        <w:t xml:space="preserve"> </w:t>
      </w:r>
      <w:proofErr w:type="spellStart"/>
      <w:r w:rsidRPr="00A21EB4">
        <w:rPr>
          <w:sz w:val="24"/>
          <w:szCs w:val="24"/>
        </w:rPr>
        <w:t>dengan</w:t>
      </w:r>
      <w:proofErr w:type="spellEnd"/>
      <w:r w:rsidRPr="00A21EB4">
        <w:rPr>
          <w:sz w:val="24"/>
          <w:szCs w:val="24"/>
        </w:rPr>
        <w:t xml:space="preserve"> </w:t>
      </w:r>
      <w:proofErr w:type="spellStart"/>
      <w:r w:rsidRPr="00A21EB4">
        <w:rPr>
          <w:sz w:val="24"/>
          <w:szCs w:val="24"/>
        </w:rPr>
        <w:t>cepat</w:t>
      </w:r>
      <w:proofErr w:type="spellEnd"/>
      <w:r w:rsidRPr="00A21EB4">
        <w:rPr>
          <w:sz w:val="24"/>
          <w:szCs w:val="24"/>
        </w:rPr>
        <w:t xml:space="preserve"> </w:t>
      </w:r>
      <w:proofErr w:type="spellStart"/>
      <w:r w:rsidRPr="00A21EB4">
        <w:rPr>
          <w:sz w:val="24"/>
          <w:szCs w:val="24"/>
        </w:rPr>
        <w:t>jika</w:t>
      </w:r>
      <w:proofErr w:type="spellEnd"/>
      <w:r w:rsidRPr="00A21EB4">
        <w:rPr>
          <w:sz w:val="24"/>
          <w:szCs w:val="24"/>
        </w:rPr>
        <w:t xml:space="preserve"> </w:t>
      </w:r>
      <w:proofErr w:type="spellStart"/>
      <w:r w:rsidRPr="00A21EB4">
        <w:rPr>
          <w:sz w:val="24"/>
          <w:szCs w:val="24"/>
        </w:rPr>
        <w:t>bahan</w:t>
      </w:r>
      <w:proofErr w:type="spellEnd"/>
      <w:r w:rsidRPr="00A21EB4">
        <w:rPr>
          <w:sz w:val="24"/>
          <w:szCs w:val="24"/>
        </w:rPr>
        <w:t xml:space="preserve"> </w:t>
      </w:r>
      <w:proofErr w:type="spellStart"/>
      <w:r w:rsidRPr="00A21EB4">
        <w:rPr>
          <w:sz w:val="24"/>
          <w:szCs w:val="24"/>
        </w:rPr>
        <w:t>organik</w:t>
      </w:r>
      <w:proofErr w:type="spellEnd"/>
      <w:r w:rsidRPr="00A21EB4">
        <w:rPr>
          <w:sz w:val="24"/>
          <w:szCs w:val="24"/>
        </w:rPr>
        <w:t xml:space="preserve"> </w:t>
      </w:r>
      <w:proofErr w:type="spellStart"/>
      <w:r w:rsidRPr="00A21EB4">
        <w:rPr>
          <w:sz w:val="24"/>
          <w:szCs w:val="24"/>
        </w:rPr>
        <w:t>dalam</w:t>
      </w:r>
      <w:proofErr w:type="spellEnd"/>
      <w:r w:rsidRPr="00A21EB4">
        <w:rPr>
          <w:sz w:val="24"/>
          <w:szCs w:val="24"/>
        </w:rPr>
        <w:t xml:space="preserve"> air </w:t>
      </w:r>
      <w:proofErr w:type="spellStart"/>
      <w:r w:rsidRPr="00A21EB4">
        <w:rPr>
          <w:sz w:val="24"/>
          <w:szCs w:val="24"/>
        </w:rPr>
        <w:t>tambak</w:t>
      </w:r>
      <w:proofErr w:type="spellEnd"/>
      <w:r w:rsidRPr="00A21EB4">
        <w:rPr>
          <w:sz w:val="24"/>
          <w:szCs w:val="24"/>
        </w:rPr>
        <w:t xml:space="preserve"> </w:t>
      </w:r>
      <w:proofErr w:type="spellStart"/>
      <w:r w:rsidRPr="00A21EB4">
        <w:rPr>
          <w:sz w:val="24"/>
          <w:szCs w:val="24"/>
        </w:rPr>
        <w:t>banyak</w:t>
      </w:r>
      <w:proofErr w:type="spellEnd"/>
      <w:r w:rsidRPr="00A21EB4">
        <w:rPr>
          <w:sz w:val="24"/>
          <w:szCs w:val="24"/>
        </w:rPr>
        <w:t>.</w:t>
      </w:r>
    </w:p>
    <w:p w14:paraId="2686BD8F" w14:textId="18B15419" w:rsidR="00303772" w:rsidRDefault="00D81420" w:rsidP="00034B59">
      <w:pPr>
        <w:autoSpaceDE w:val="0"/>
        <w:autoSpaceDN w:val="0"/>
        <w:adjustRightInd w:val="0"/>
        <w:spacing w:line="480" w:lineRule="auto"/>
        <w:ind w:firstLine="810"/>
        <w:jc w:val="both"/>
        <w:rPr>
          <w:color w:val="000000"/>
          <w:sz w:val="24"/>
          <w:szCs w:val="18"/>
          <w:lang w:eastAsia="id-ID"/>
        </w:rPr>
      </w:pPr>
      <w:r>
        <w:rPr>
          <w:sz w:val="24"/>
          <w:szCs w:val="24"/>
        </w:rPr>
        <w:t xml:space="preserve">Pada </w:t>
      </w:r>
      <w:proofErr w:type="spellStart"/>
      <w:r>
        <w:rPr>
          <w:sz w:val="24"/>
          <w:szCs w:val="24"/>
        </w:rPr>
        <w:t>hasil</w:t>
      </w:r>
      <w:proofErr w:type="spellEnd"/>
      <w:r>
        <w:rPr>
          <w:sz w:val="24"/>
          <w:szCs w:val="24"/>
        </w:rPr>
        <w:t xml:space="preserve"> </w:t>
      </w:r>
      <w:proofErr w:type="spellStart"/>
      <w:r>
        <w:rPr>
          <w:sz w:val="24"/>
          <w:szCs w:val="24"/>
        </w:rPr>
        <w:t>perhitungan</w:t>
      </w:r>
      <w:proofErr w:type="spellEnd"/>
      <w:r>
        <w:rPr>
          <w:sz w:val="24"/>
          <w:szCs w:val="24"/>
        </w:rPr>
        <w:t xml:space="preserve"> </w:t>
      </w:r>
      <w:proofErr w:type="spellStart"/>
      <w:r>
        <w:rPr>
          <w:sz w:val="24"/>
          <w:szCs w:val="24"/>
        </w:rPr>
        <w:t>perbandingan</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bakteri</w:t>
      </w:r>
      <w:proofErr w:type="spellEnd"/>
      <w:r>
        <w:rPr>
          <w:sz w:val="24"/>
          <w:szCs w:val="24"/>
        </w:rPr>
        <w:t xml:space="preserve"> vibrio dan </w:t>
      </w:r>
      <w:proofErr w:type="spellStart"/>
      <w:r>
        <w:rPr>
          <w:sz w:val="24"/>
          <w:szCs w:val="24"/>
        </w:rPr>
        <w:t>bakteri</w:t>
      </w:r>
      <w:proofErr w:type="spellEnd"/>
      <w:r>
        <w:rPr>
          <w:sz w:val="24"/>
          <w:szCs w:val="24"/>
        </w:rPr>
        <w:t xml:space="preserve"> total </w:t>
      </w:r>
      <w:proofErr w:type="spellStart"/>
      <w:r>
        <w:rPr>
          <w:sz w:val="24"/>
          <w:szCs w:val="24"/>
        </w:rPr>
        <w:t>terlihat</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didapatkan</w:t>
      </w:r>
      <w:proofErr w:type="spellEnd"/>
      <w:r>
        <w:rPr>
          <w:sz w:val="24"/>
          <w:szCs w:val="24"/>
        </w:rPr>
        <w:t xml:space="preserve"> </w:t>
      </w:r>
      <w:proofErr w:type="spellStart"/>
      <w:r>
        <w:rPr>
          <w:sz w:val="24"/>
          <w:szCs w:val="24"/>
        </w:rPr>
        <w:t>berkisar</w:t>
      </w:r>
      <w:proofErr w:type="spellEnd"/>
      <w:r>
        <w:rPr>
          <w:sz w:val="24"/>
          <w:szCs w:val="24"/>
        </w:rPr>
        <w:t xml:space="preserve"> &gt; 1 %. Hal </w:t>
      </w:r>
      <w:proofErr w:type="spellStart"/>
      <w:r>
        <w:rPr>
          <w:sz w:val="24"/>
          <w:szCs w:val="24"/>
        </w:rPr>
        <w:t>ini</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color w:val="000000"/>
          <w:sz w:val="24"/>
          <w:szCs w:val="18"/>
          <w:lang w:eastAsia="id-ID"/>
        </w:rPr>
        <w:t>Atmomarsono</w:t>
      </w:r>
      <w:proofErr w:type="spellEnd"/>
      <w:r w:rsidR="00034B59">
        <w:rPr>
          <w:color w:val="000000"/>
          <w:sz w:val="24"/>
          <w:szCs w:val="18"/>
          <w:lang w:eastAsia="id-ID"/>
        </w:rPr>
        <w:t xml:space="preserve"> (</w:t>
      </w:r>
      <w:r>
        <w:rPr>
          <w:color w:val="000000"/>
          <w:sz w:val="24"/>
          <w:szCs w:val="18"/>
          <w:lang w:eastAsia="id-ID"/>
        </w:rPr>
        <w:t xml:space="preserve">2004) dan </w:t>
      </w:r>
      <w:proofErr w:type="spellStart"/>
      <w:r>
        <w:rPr>
          <w:color w:val="000000"/>
          <w:sz w:val="24"/>
          <w:szCs w:val="24"/>
          <w:lang w:eastAsia="id-ID"/>
        </w:rPr>
        <w:t>Tashliha</w:t>
      </w:r>
      <w:r w:rsidR="00034B59">
        <w:rPr>
          <w:color w:val="000000"/>
          <w:sz w:val="24"/>
          <w:szCs w:val="24"/>
          <w:lang w:eastAsia="id-ID"/>
        </w:rPr>
        <w:t>n</w:t>
      </w:r>
      <w:proofErr w:type="spellEnd"/>
      <w:r w:rsidR="00034B59">
        <w:rPr>
          <w:color w:val="000000"/>
          <w:sz w:val="24"/>
          <w:szCs w:val="24"/>
          <w:lang w:eastAsia="id-ID"/>
        </w:rPr>
        <w:t xml:space="preserve"> </w:t>
      </w:r>
      <w:proofErr w:type="spellStart"/>
      <w:r w:rsidR="00034B59">
        <w:rPr>
          <w:color w:val="000000"/>
          <w:sz w:val="24"/>
          <w:szCs w:val="24"/>
          <w:lang w:eastAsia="id-ID"/>
        </w:rPr>
        <w:t>dkk</w:t>
      </w:r>
      <w:proofErr w:type="spellEnd"/>
      <w:r>
        <w:rPr>
          <w:i/>
          <w:color w:val="000000"/>
          <w:sz w:val="24"/>
          <w:szCs w:val="24"/>
          <w:lang w:eastAsia="id-ID"/>
        </w:rPr>
        <w:t xml:space="preserve">. </w:t>
      </w:r>
      <w:r>
        <w:rPr>
          <w:color w:val="000000"/>
          <w:sz w:val="24"/>
          <w:szCs w:val="24"/>
          <w:lang w:eastAsia="id-ID"/>
        </w:rPr>
        <w:t>(2004)</w:t>
      </w:r>
      <w:r w:rsidR="00BA7E54">
        <w:rPr>
          <w:color w:val="000000"/>
          <w:sz w:val="24"/>
          <w:szCs w:val="20"/>
          <w:lang w:eastAsia="id-ID"/>
        </w:rPr>
        <w:t xml:space="preserve"> </w:t>
      </w:r>
      <w:proofErr w:type="spellStart"/>
      <w:r>
        <w:rPr>
          <w:color w:val="000000"/>
          <w:sz w:val="24"/>
          <w:szCs w:val="18"/>
          <w:lang w:eastAsia="id-ID"/>
        </w:rPr>
        <w:t>karena</w:t>
      </w:r>
      <w:proofErr w:type="spellEnd"/>
      <w:r>
        <w:rPr>
          <w:color w:val="000000"/>
          <w:sz w:val="24"/>
          <w:szCs w:val="18"/>
          <w:lang w:eastAsia="id-ID"/>
        </w:rPr>
        <w:t xml:space="preserve"> </w:t>
      </w:r>
      <w:proofErr w:type="spellStart"/>
      <w:r>
        <w:rPr>
          <w:color w:val="000000"/>
          <w:sz w:val="24"/>
          <w:szCs w:val="18"/>
          <w:lang w:eastAsia="id-ID"/>
        </w:rPr>
        <w:t>keberadaan</w:t>
      </w:r>
      <w:proofErr w:type="spellEnd"/>
      <w:r>
        <w:rPr>
          <w:color w:val="000000"/>
          <w:sz w:val="24"/>
          <w:szCs w:val="18"/>
          <w:lang w:eastAsia="id-ID"/>
        </w:rPr>
        <w:t xml:space="preserve"> vibrio di </w:t>
      </w:r>
      <w:proofErr w:type="spellStart"/>
      <w:r>
        <w:rPr>
          <w:color w:val="000000"/>
          <w:sz w:val="24"/>
          <w:szCs w:val="18"/>
          <w:lang w:eastAsia="id-ID"/>
        </w:rPr>
        <w:t>dalam</w:t>
      </w:r>
      <w:proofErr w:type="spellEnd"/>
      <w:r>
        <w:rPr>
          <w:color w:val="000000"/>
          <w:sz w:val="24"/>
          <w:szCs w:val="18"/>
          <w:lang w:eastAsia="id-ID"/>
        </w:rPr>
        <w:t xml:space="preserve"> media </w:t>
      </w:r>
      <w:proofErr w:type="spellStart"/>
      <w:r>
        <w:rPr>
          <w:color w:val="000000"/>
          <w:sz w:val="24"/>
          <w:szCs w:val="18"/>
          <w:lang w:eastAsia="id-ID"/>
        </w:rPr>
        <w:t>pemeliharaan</w:t>
      </w:r>
      <w:proofErr w:type="spellEnd"/>
      <w:r>
        <w:rPr>
          <w:color w:val="000000"/>
          <w:sz w:val="24"/>
          <w:szCs w:val="18"/>
          <w:lang w:eastAsia="id-ID"/>
        </w:rPr>
        <w:t xml:space="preserve"> yang </w:t>
      </w:r>
      <w:proofErr w:type="spellStart"/>
      <w:r>
        <w:rPr>
          <w:color w:val="000000"/>
          <w:sz w:val="24"/>
          <w:szCs w:val="18"/>
          <w:lang w:eastAsia="id-ID"/>
        </w:rPr>
        <w:t>melebihi</w:t>
      </w:r>
      <w:proofErr w:type="spellEnd"/>
      <w:r>
        <w:rPr>
          <w:color w:val="000000"/>
          <w:sz w:val="24"/>
          <w:szCs w:val="18"/>
          <w:lang w:eastAsia="id-ID"/>
        </w:rPr>
        <w:t xml:space="preserve"> 1% </w:t>
      </w:r>
      <w:proofErr w:type="spellStart"/>
      <w:r>
        <w:rPr>
          <w:color w:val="000000"/>
          <w:sz w:val="24"/>
          <w:szCs w:val="18"/>
          <w:lang w:eastAsia="id-ID"/>
        </w:rPr>
        <w:t>dapat</w:t>
      </w:r>
      <w:proofErr w:type="spellEnd"/>
      <w:r>
        <w:rPr>
          <w:color w:val="000000"/>
          <w:sz w:val="24"/>
          <w:szCs w:val="18"/>
          <w:lang w:eastAsia="id-ID"/>
        </w:rPr>
        <w:t xml:space="preserve"> </w:t>
      </w:r>
      <w:proofErr w:type="spellStart"/>
      <w:r>
        <w:rPr>
          <w:color w:val="000000"/>
          <w:sz w:val="24"/>
          <w:szCs w:val="18"/>
          <w:lang w:eastAsia="id-ID"/>
        </w:rPr>
        <w:t>menimbulkan</w:t>
      </w:r>
      <w:proofErr w:type="spellEnd"/>
      <w:r>
        <w:rPr>
          <w:color w:val="000000"/>
          <w:sz w:val="24"/>
          <w:szCs w:val="18"/>
          <w:lang w:eastAsia="id-ID"/>
        </w:rPr>
        <w:t xml:space="preserve"> </w:t>
      </w:r>
      <w:proofErr w:type="spellStart"/>
      <w:r>
        <w:rPr>
          <w:color w:val="000000"/>
          <w:sz w:val="24"/>
          <w:szCs w:val="18"/>
          <w:lang w:eastAsia="id-ID"/>
        </w:rPr>
        <w:t>penyakit</w:t>
      </w:r>
      <w:proofErr w:type="spellEnd"/>
      <w:r>
        <w:rPr>
          <w:color w:val="000000"/>
          <w:sz w:val="24"/>
          <w:szCs w:val="18"/>
          <w:lang w:eastAsia="id-ID"/>
        </w:rPr>
        <w:t xml:space="preserve"> vibriosis pada </w:t>
      </w:r>
      <w:proofErr w:type="spellStart"/>
      <w:r>
        <w:rPr>
          <w:color w:val="000000"/>
          <w:sz w:val="24"/>
          <w:szCs w:val="18"/>
          <w:lang w:eastAsia="id-ID"/>
        </w:rPr>
        <w:t>udang</w:t>
      </w:r>
      <w:proofErr w:type="spellEnd"/>
      <w:r>
        <w:rPr>
          <w:color w:val="000000"/>
          <w:sz w:val="24"/>
          <w:szCs w:val="18"/>
          <w:lang w:eastAsia="id-ID"/>
        </w:rPr>
        <w:t xml:space="preserve">. </w:t>
      </w:r>
      <w:proofErr w:type="spellStart"/>
      <w:r w:rsidR="00034B59">
        <w:rPr>
          <w:color w:val="000000"/>
          <w:sz w:val="24"/>
          <w:szCs w:val="18"/>
          <w:lang w:eastAsia="id-ID"/>
        </w:rPr>
        <w:t>Lebih</w:t>
      </w:r>
      <w:proofErr w:type="spellEnd"/>
      <w:r w:rsidR="00034B59">
        <w:rPr>
          <w:color w:val="000000"/>
          <w:sz w:val="24"/>
          <w:szCs w:val="18"/>
          <w:lang w:eastAsia="id-ID"/>
        </w:rPr>
        <w:t xml:space="preserve"> </w:t>
      </w:r>
      <w:proofErr w:type="spellStart"/>
      <w:r w:rsidR="00034B59">
        <w:rPr>
          <w:color w:val="000000"/>
          <w:sz w:val="24"/>
          <w:szCs w:val="18"/>
          <w:lang w:eastAsia="id-ID"/>
        </w:rPr>
        <w:t>lanjut</w:t>
      </w:r>
      <w:proofErr w:type="spellEnd"/>
      <w:r w:rsidR="00034B59">
        <w:rPr>
          <w:color w:val="000000"/>
          <w:sz w:val="24"/>
          <w:szCs w:val="18"/>
          <w:lang w:eastAsia="id-ID"/>
        </w:rPr>
        <w:t xml:space="preserve"> </w:t>
      </w:r>
      <w:proofErr w:type="spellStart"/>
      <w:r w:rsidR="00034B59">
        <w:rPr>
          <w:color w:val="000000"/>
          <w:sz w:val="24"/>
          <w:szCs w:val="18"/>
          <w:lang w:eastAsia="id-ID"/>
        </w:rPr>
        <w:t>m</w:t>
      </w:r>
      <w:r>
        <w:rPr>
          <w:color w:val="000000"/>
          <w:sz w:val="24"/>
          <w:szCs w:val="18"/>
          <w:lang w:eastAsia="id-ID"/>
        </w:rPr>
        <w:t>enurut</w:t>
      </w:r>
      <w:proofErr w:type="spellEnd"/>
      <w:r>
        <w:rPr>
          <w:color w:val="000000"/>
          <w:sz w:val="24"/>
          <w:szCs w:val="18"/>
          <w:lang w:eastAsia="id-ID"/>
        </w:rPr>
        <w:t xml:space="preserve"> </w:t>
      </w:r>
      <w:proofErr w:type="spellStart"/>
      <w:r>
        <w:rPr>
          <w:color w:val="000000"/>
          <w:sz w:val="24"/>
          <w:szCs w:val="18"/>
          <w:lang w:eastAsia="id-ID"/>
        </w:rPr>
        <w:t>Atmomarsono</w:t>
      </w:r>
      <w:proofErr w:type="spellEnd"/>
      <w:r>
        <w:rPr>
          <w:color w:val="000000"/>
          <w:sz w:val="24"/>
          <w:szCs w:val="18"/>
          <w:lang w:eastAsia="id-ID"/>
        </w:rPr>
        <w:t xml:space="preserve"> (2004) </w:t>
      </w:r>
      <w:proofErr w:type="spellStart"/>
      <w:r>
        <w:rPr>
          <w:color w:val="000000"/>
          <w:sz w:val="24"/>
          <w:szCs w:val="18"/>
          <w:lang w:eastAsia="id-ID"/>
        </w:rPr>
        <w:t>keberadaan</w:t>
      </w:r>
      <w:proofErr w:type="spellEnd"/>
      <w:r>
        <w:rPr>
          <w:color w:val="000000"/>
          <w:sz w:val="24"/>
          <w:szCs w:val="18"/>
          <w:lang w:eastAsia="id-ID"/>
        </w:rPr>
        <w:t xml:space="preserve"> vibrio yang </w:t>
      </w:r>
      <w:proofErr w:type="spellStart"/>
      <w:r>
        <w:rPr>
          <w:color w:val="000000"/>
          <w:sz w:val="24"/>
          <w:szCs w:val="18"/>
          <w:lang w:eastAsia="id-ID"/>
        </w:rPr>
        <w:t>melebihi</w:t>
      </w:r>
      <w:proofErr w:type="spellEnd"/>
      <w:r>
        <w:rPr>
          <w:color w:val="000000"/>
          <w:sz w:val="24"/>
          <w:szCs w:val="18"/>
          <w:lang w:eastAsia="id-ID"/>
        </w:rPr>
        <w:t xml:space="preserve"> </w:t>
      </w:r>
      <w:proofErr w:type="spellStart"/>
      <w:r>
        <w:rPr>
          <w:color w:val="000000"/>
          <w:sz w:val="24"/>
          <w:szCs w:val="18"/>
          <w:lang w:eastAsia="id-ID"/>
        </w:rPr>
        <w:t>batas</w:t>
      </w:r>
      <w:proofErr w:type="spellEnd"/>
      <w:r>
        <w:rPr>
          <w:color w:val="000000"/>
          <w:sz w:val="24"/>
          <w:szCs w:val="18"/>
          <w:lang w:eastAsia="id-ID"/>
        </w:rPr>
        <w:t xml:space="preserve"> </w:t>
      </w:r>
      <w:proofErr w:type="spellStart"/>
      <w:r>
        <w:rPr>
          <w:color w:val="000000"/>
          <w:sz w:val="24"/>
          <w:szCs w:val="18"/>
          <w:lang w:eastAsia="id-ID"/>
        </w:rPr>
        <w:t>akan</w:t>
      </w:r>
      <w:proofErr w:type="spellEnd"/>
      <w:r>
        <w:rPr>
          <w:color w:val="000000"/>
          <w:sz w:val="24"/>
          <w:szCs w:val="18"/>
          <w:lang w:eastAsia="id-ID"/>
        </w:rPr>
        <w:t xml:space="preserve"> </w:t>
      </w:r>
      <w:proofErr w:type="spellStart"/>
      <w:r>
        <w:rPr>
          <w:color w:val="000000"/>
          <w:sz w:val="24"/>
          <w:szCs w:val="18"/>
          <w:lang w:eastAsia="id-ID"/>
        </w:rPr>
        <w:t>menyebabkan</w:t>
      </w:r>
      <w:proofErr w:type="spellEnd"/>
      <w:r>
        <w:rPr>
          <w:color w:val="000000"/>
          <w:sz w:val="24"/>
          <w:szCs w:val="18"/>
          <w:lang w:eastAsia="id-ID"/>
        </w:rPr>
        <w:t xml:space="preserve"> </w:t>
      </w:r>
      <w:proofErr w:type="spellStart"/>
      <w:r>
        <w:rPr>
          <w:color w:val="000000"/>
          <w:sz w:val="24"/>
          <w:szCs w:val="18"/>
          <w:lang w:eastAsia="id-ID"/>
        </w:rPr>
        <w:t>perkembangan</w:t>
      </w:r>
      <w:proofErr w:type="spellEnd"/>
      <w:r>
        <w:rPr>
          <w:color w:val="000000"/>
          <w:sz w:val="24"/>
          <w:szCs w:val="18"/>
          <w:lang w:eastAsia="id-ID"/>
        </w:rPr>
        <w:t xml:space="preserve"> vibrio </w:t>
      </w:r>
      <w:proofErr w:type="spellStart"/>
      <w:r>
        <w:rPr>
          <w:color w:val="000000"/>
          <w:sz w:val="24"/>
          <w:szCs w:val="18"/>
          <w:lang w:eastAsia="id-ID"/>
        </w:rPr>
        <w:t>menjadi</w:t>
      </w:r>
      <w:proofErr w:type="spellEnd"/>
      <w:r>
        <w:rPr>
          <w:color w:val="000000"/>
          <w:sz w:val="24"/>
          <w:szCs w:val="18"/>
          <w:lang w:eastAsia="id-ID"/>
        </w:rPr>
        <w:t xml:space="preserve"> </w:t>
      </w:r>
      <w:proofErr w:type="spellStart"/>
      <w:r>
        <w:rPr>
          <w:color w:val="000000"/>
          <w:sz w:val="24"/>
          <w:szCs w:val="18"/>
          <w:lang w:eastAsia="id-ID"/>
        </w:rPr>
        <w:t>lebih</w:t>
      </w:r>
      <w:proofErr w:type="spellEnd"/>
      <w:r>
        <w:rPr>
          <w:color w:val="000000"/>
          <w:sz w:val="24"/>
          <w:szCs w:val="18"/>
          <w:lang w:eastAsia="id-ID"/>
        </w:rPr>
        <w:t xml:space="preserve"> </w:t>
      </w:r>
      <w:proofErr w:type="spellStart"/>
      <w:r>
        <w:rPr>
          <w:color w:val="000000"/>
          <w:sz w:val="24"/>
          <w:szCs w:val="18"/>
          <w:lang w:eastAsia="id-ID"/>
        </w:rPr>
        <w:t>cepat</w:t>
      </w:r>
      <w:proofErr w:type="spellEnd"/>
      <w:r>
        <w:rPr>
          <w:color w:val="000000"/>
          <w:sz w:val="24"/>
          <w:szCs w:val="18"/>
          <w:lang w:eastAsia="id-ID"/>
        </w:rPr>
        <w:t xml:space="preserve">. </w:t>
      </w:r>
      <w:proofErr w:type="spellStart"/>
      <w:r w:rsidR="00BA7E54">
        <w:rPr>
          <w:color w:val="000000"/>
          <w:sz w:val="24"/>
          <w:szCs w:val="18"/>
          <w:lang w:eastAsia="id-ID"/>
        </w:rPr>
        <w:t>Diduga</w:t>
      </w:r>
      <w:proofErr w:type="spellEnd"/>
      <w:r w:rsidR="00BA7E54">
        <w:rPr>
          <w:color w:val="000000"/>
          <w:sz w:val="24"/>
          <w:szCs w:val="18"/>
          <w:lang w:eastAsia="id-ID"/>
        </w:rPr>
        <w:t xml:space="preserve"> </w:t>
      </w:r>
      <w:proofErr w:type="spellStart"/>
      <w:r w:rsidR="00BA7E54">
        <w:rPr>
          <w:color w:val="000000"/>
          <w:sz w:val="24"/>
          <w:szCs w:val="18"/>
          <w:lang w:eastAsia="id-ID"/>
        </w:rPr>
        <w:t>ini</w:t>
      </w:r>
      <w:proofErr w:type="spellEnd"/>
      <w:r w:rsidR="00BA7E54">
        <w:rPr>
          <w:color w:val="000000"/>
          <w:sz w:val="24"/>
          <w:szCs w:val="18"/>
          <w:lang w:eastAsia="id-ID"/>
        </w:rPr>
        <w:t xml:space="preserve"> </w:t>
      </w:r>
      <w:proofErr w:type="spellStart"/>
      <w:r w:rsidR="00BA7E54">
        <w:rPr>
          <w:color w:val="000000"/>
          <w:sz w:val="24"/>
          <w:szCs w:val="18"/>
          <w:lang w:eastAsia="id-ID"/>
        </w:rPr>
        <w:t>lah</w:t>
      </w:r>
      <w:proofErr w:type="spellEnd"/>
      <w:r w:rsidR="00BA7E54">
        <w:rPr>
          <w:color w:val="000000"/>
          <w:sz w:val="24"/>
          <w:szCs w:val="18"/>
          <w:lang w:eastAsia="id-ID"/>
        </w:rPr>
        <w:t xml:space="preserve"> yang </w:t>
      </w:r>
      <w:proofErr w:type="spellStart"/>
      <w:r w:rsidR="00BA7E54">
        <w:rPr>
          <w:color w:val="000000"/>
          <w:sz w:val="24"/>
          <w:szCs w:val="18"/>
          <w:lang w:eastAsia="id-ID"/>
        </w:rPr>
        <w:t>memicu</w:t>
      </w:r>
      <w:proofErr w:type="spellEnd"/>
      <w:r w:rsidR="00BA7E54">
        <w:rPr>
          <w:color w:val="000000"/>
          <w:sz w:val="24"/>
          <w:szCs w:val="18"/>
          <w:lang w:eastAsia="id-ID"/>
        </w:rPr>
        <w:t xml:space="preserve"> </w:t>
      </w:r>
      <w:proofErr w:type="spellStart"/>
      <w:r w:rsidR="00BA7E54">
        <w:rPr>
          <w:color w:val="000000"/>
          <w:sz w:val="24"/>
          <w:szCs w:val="18"/>
          <w:lang w:eastAsia="id-ID"/>
        </w:rPr>
        <w:t>keberadaan</w:t>
      </w:r>
      <w:proofErr w:type="spellEnd"/>
      <w:r w:rsidR="00BA7E54">
        <w:rPr>
          <w:color w:val="000000"/>
          <w:sz w:val="24"/>
          <w:szCs w:val="18"/>
          <w:lang w:eastAsia="id-ID"/>
        </w:rPr>
        <w:t xml:space="preserve"> vibrio pada </w:t>
      </w:r>
      <w:proofErr w:type="spellStart"/>
      <w:r w:rsidR="00BA7E54">
        <w:rPr>
          <w:color w:val="000000"/>
          <w:sz w:val="24"/>
          <w:szCs w:val="18"/>
          <w:lang w:eastAsia="id-ID"/>
        </w:rPr>
        <w:t>petak</w:t>
      </w:r>
      <w:proofErr w:type="spellEnd"/>
      <w:r w:rsidR="00BA7E54">
        <w:rPr>
          <w:color w:val="000000"/>
          <w:sz w:val="24"/>
          <w:szCs w:val="18"/>
          <w:lang w:eastAsia="id-ID"/>
        </w:rPr>
        <w:t xml:space="preserve"> </w:t>
      </w:r>
      <w:proofErr w:type="spellStart"/>
      <w:r w:rsidR="00BA7E54">
        <w:rPr>
          <w:color w:val="000000"/>
          <w:sz w:val="24"/>
          <w:szCs w:val="18"/>
          <w:lang w:eastAsia="id-ID"/>
        </w:rPr>
        <w:t>budidaya</w:t>
      </w:r>
      <w:proofErr w:type="spellEnd"/>
      <w:r w:rsidR="00BA7E54">
        <w:rPr>
          <w:color w:val="000000"/>
          <w:sz w:val="24"/>
          <w:szCs w:val="18"/>
          <w:lang w:eastAsia="id-ID"/>
        </w:rPr>
        <w:t xml:space="preserve"> </w:t>
      </w:r>
      <w:proofErr w:type="spellStart"/>
      <w:r w:rsidR="00BA7E54">
        <w:rPr>
          <w:color w:val="000000"/>
          <w:sz w:val="24"/>
          <w:szCs w:val="18"/>
          <w:lang w:eastAsia="id-ID"/>
        </w:rPr>
        <w:t>cenderung</w:t>
      </w:r>
      <w:proofErr w:type="spellEnd"/>
      <w:r w:rsidR="00BA7E54">
        <w:rPr>
          <w:color w:val="000000"/>
          <w:sz w:val="24"/>
          <w:szCs w:val="18"/>
          <w:lang w:eastAsia="id-ID"/>
        </w:rPr>
        <w:t xml:space="preserve"> </w:t>
      </w:r>
      <w:proofErr w:type="spellStart"/>
      <w:r w:rsidR="00BA7E54">
        <w:rPr>
          <w:color w:val="000000"/>
          <w:sz w:val="24"/>
          <w:szCs w:val="18"/>
          <w:lang w:eastAsia="id-ID"/>
        </w:rPr>
        <w:t>tinggi</w:t>
      </w:r>
      <w:proofErr w:type="spellEnd"/>
      <w:r w:rsidR="00BA7E54">
        <w:rPr>
          <w:color w:val="000000"/>
          <w:sz w:val="24"/>
          <w:szCs w:val="18"/>
          <w:lang w:eastAsia="id-ID"/>
        </w:rPr>
        <w:t xml:space="preserve"> </w:t>
      </w:r>
      <w:proofErr w:type="spellStart"/>
      <w:r w:rsidR="00BA7E54">
        <w:rPr>
          <w:color w:val="000000"/>
          <w:sz w:val="24"/>
          <w:szCs w:val="18"/>
          <w:lang w:eastAsia="id-ID"/>
        </w:rPr>
        <w:t>meskipun</w:t>
      </w:r>
      <w:proofErr w:type="spellEnd"/>
      <w:r w:rsidR="00BA7E54">
        <w:rPr>
          <w:color w:val="000000"/>
          <w:sz w:val="24"/>
          <w:szCs w:val="18"/>
          <w:lang w:eastAsia="id-ID"/>
        </w:rPr>
        <w:t xml:space="preserve"> </w:t>
      </w:r>
      <w:proofErr w:type="spellStart"/>
      <w:r w:rsidR="00BA7E54">
        <w:rPr>
          <w:color w:val="000000"/>
          <w:sz w:val="24"/>
          <w:szCs w:val="18"/>
          <w:lang w:eastAsia="id-ID"/>
        </w:rPr>
        <w:t>tidak</w:t>
      </w:r>
      <w:proofErr w:type="spellEnd"/>
      <w:r w:rsidR="00BA7E54">
        <w:rPr>
          <w:color w:val="000000"/>
          <w:sz w:val="24"/>
          <w:szCs w:val="18"/>
          <w:lang w:eastAsia="id-ID"/>
        </w:rPr>
        <w:t xml:space="preserve"> </w:t>
      </w:r>
      <w:proofErr w:type="spellStart"/>
      <w:r w:rsidR="00BA7E54">
        <w:rPr>
          <w:color w:val="000000"/>
          <w:sz w:val="24"/>
          <w:szCs w:val="18"/>
          <w:lang w:eastAsia="id-ID"/>
        </w:rPr>
        <w:t>sampai</w:t>
      </w:r>
      <w:proofErr w:type="spellEnd"/>
      <w:r w:rsidR="00BA7E54">
        <w:rPr>
          <w:color w:val="000000"/>
          <w:sz w:val="24"/>
          <w:szCs w:val="18"/>
          <w:lang w:eastAsia="id-ID"/>
        </w:rPr>
        <w:t xml:space="preserve"> </w:t>
      </w:r>
      <w:proofErr w:type="spellStart"/>
      <w:r w:rsidR="00BA7E54">
        <w:rPr>
          <w:color w:val="000000"/>
          <w:sz w:val="24"/>
          <w:szCs w:val="18"/>
          <w:lang w:eastAsia="id-ID"/>
        </w:rPr>
        <w:t>mengganggu</w:t>
      </w:r>
      <w:proofErr w:type="spellEnd"/>
      <w:r w:rsidR="00BA7E54">
        <w:rPr>
          <w:color w:val="000000"/>
          <w:sz w:val="24"/>
          <w:szCs w:val="18"/>
          <w:lang w:eastAsia="id-ID"/>
        </w:rPr>
        <w:t xml:space="preserve"> </w:t>
      </w:r>
      <w:proofErr w:type="spellStart"/>
      <w:r w:rsidR="00BA7E54">
        <w:rPr>
          <w:color w:val="000000"/>
          <w:sz w:val="24"/>
          <w:szCs w:val="18"/>
          <w:lang w:eastAsia="id-ID"/>
        </w:rPr>
        <w:t>pertumbuhan</w:t>
      </w:r>
      <w:proofErr w:type="spellEnd"/>
      <w:r w:rsidR="00BA7E54">
        <w:rPr>
          <w:color w:val="000000"/>
          <w:sz w:val="24"/>
          <w:szCs w:val="18"/>
          <w:lang w:eastAsia="id-ID"/>
        </w:rPr>
        <w:t xml:space="preserve"> </w:t>
      </w:r>
      <w:proofErr w:type="spellStart"/>
      <w:r w:rsidR="00BA7E54">
        <w:rPr>
          <w:color w:val="000000"/>
          <w:sz w:val="24"/>
          <w:szCs w:val="18"/>
          <w:lang w:eastAsia="id-ID"/>
        </w:rPr>
        <w:t>udang</w:t>
      </w:r>
      <w:proofErr w:type="spellEnd"/>
      <w:r w:rsidR="00BA7E54">
        <w:rPr>
          <w:color w:val="000000"/>
          <w:sz w:val="24"/>
          <w:szCs w:val="18"/>
          <w:lang w:eastAsia="id-ID"/>
        </w:rPr>
        <w:t xml:space="preserve"> </w:t>
      </w:r>
      <w:proofErr w:type="spellStart"/>
      <w:r w:rsidR="00BA7E54">
        <w:rPr>
          <w:color w:val="000000"/>
          <w:sz w:val="24"/>
          <w:szCs w:val="18"/>
          <w:lang w:eastAsia="id-ID"/>
        </w:rPr>
        <w:t>maupun</w:t>
      </w:r>
      <w:proofErr w:type="spellEnd"/>
      <w:r w:rsidR="00BA7E54">
        <w:rPr>
          <w:color w:val="000000"/>
          <w:sz w:val="24"/>
          <w:szCs w:val="18"/>
          <w:lang w:eastAsia="id-ID"/>
        </w:rPr>
        <w:t xml:space="preserve"> </w:t>
      </w:r>
      <w:proofErr w:type="spellStart"/>
      <w:r w:rsidR="00BA7E54">
        <w:rPr>
          <w:color w:val="000000"/>
          <w:sz w:val="24"/>
          <w:szCs w:val="18"/>
          <w:lang w:eastAsia="id-ID"/>
        </w:rPr>
        <w:t>menyebabkan</w:t>
      </w:r>
      <w:proofErr w:type="spellEnd"/>
      <w:r w:rsidR="00BA7E54">
        <w:rPr>
          <w:color w:val="000000"/>
          <w:sz w:val="24"/>
          <w:szCs w:val="18"/>
          <w:lang w:eastAsia="id-ID"/>
        </w:rPr>
        <w:t xml:space="preserve"> </w:t>
      </w:r>
      <w:proofErr w:type="spellStart"/>
      <w:r w:rsidR="00BA7E54">
        <w:rPr>
          <w:color w:val="000000"/>
          <w:sz w:val="24"/>
          <w:szCs w:val="18"/>
          <w:lang w:eastAsia="id-ID"/>
        </w:rPr>
        <w:t>penyakit</w:t>
      </w:r>
      <w:proofErr w:type="spellEnd"/>
      <w:r w:rsidR="00BA7E54">
        <w:rPr>
          <w:color w:val="000000"/>
          <w:sz w:val="24"/>
          <w:szCs w:val="18"/>
          <w:lang w:eastAsia="id-ID"/>
        </w:rPr>
        <w:t xml:space="preserve">. </w:t>
      </w:r>
    </w:p>
    <w:p w14:paraId="3B355F83" w14:textId="77777777" w:rsidR="00BC013E" w:rsidRPr="00034B59" w:rsidRDefault="00BC013E" w:rsidP="00034B59">
      <w:pPr>
        <w:autoSpaceDE w:val="0"/>
        <w:autoSpaceDN w:val="0"/>
        <w:adjustRightInd w:val="0"/>
        <w:spacing w:line="480" w:lineRule="auto"/>
        <w:ind w:firstLine="810"/>
        <w:jc w:val="both"/>
        <w:rPr>
          <w:color w:val="000000"/>
          <w:sz w:val="24"/>
          <w:szCs w:val="18"/>
          <w:lang w:eastAsia="id-ID"/>
        </w:rPr>
      </w:pPr>
    </w:p>
    <w:p w14:paraId="1E5614EB" w14:textId="77777777" w:rsidR="00B3657B" w:rsidRDefault="00500997" w:rsidP="00B3657B">
      <w:pPr>
        <w:pStyle w:val="Heading2"/>
      </w:pPr>
      <w:bookmarkStart w:id="139" w:name="_Toc99270088"/>
      <w:r>
        <w:lastRenderedPageBreak/>
        <w:t xml:space="preserve">6.2. </w:t>
      </w:r>
      <w:proofErr w:type="spellStart"/>
      <w:r w:rsidR="00C35793">
        <w:t>Kesesuaian</w:t>
      </w:r>
      <w:proofErr w:type="spellEnd"/>
      <w:r w:rsidR="00C35793">
        <w:t xml:space="preserve"> </w:t>
      </w:r>
      <w:proofErr w:type="spellStart"/>
      <w:r>
        <w:t>Ekologi</w:t>
      </w:r>
      <w:proofErr w:type="spellEnd"/>
      <w:r>
        <w:t xml:space="preserve"> </w:t>
      </w:r>
      <w:proofErr w:type="spellStart"/>
      <w:r>
        <w:t>Budidaya</w:t>
      </w:r>
      <w:proofErr w:type="spellEnd"/>
      <w:r>
        <w:t xml:space="preserve"> </w:t>
      </w:r>
      <w:proofErr w:type="spellStart"/>
      <w:r>
        <w:t>Udang</w:t>
      </w:r>
      <w:proofErr w:type="spellEnd"/>
      <w:r>
        <w:t xml:space="preserve"> </w:t>
      </w:r>
      <w:proofErr w:type="spellStart"/>
      <w:r>
        <w:t>Vaname</w:t>
      </w:r>
      <w:proofErr w:type="spellEnd"/>
      <w:r>
        <w:t xml:space="preserve"> di </w:t>
      </w:r>
      <w:proofErr w:type="spellStart"/>
      <w:r>
        <w:t>Kecamatan</w:t>
      </w:r>
      <w:proofErr w:type="spellEnd"/>
      <w:r>
        <w:t xml:space="preserve"> </w:t>
      </w:r>
      <w:proofErr w:type="spellStart"/>
      <w:r>
        <w:t>Gerokgak</w:t>
      </w:r>
      <w:bookmarkEnd w:id="139"/>
      <w:proofErr w:type="spellEnd"/>
    </w:p>
    <w:p w14:paraId="3E1A72F3" w14:textId="0C43C12A" w:rsidR="009C2DC8" w:rsidRDefault="009C2DC8" w:rsidP="00B3657B">
      <w:pPr>
        <w:pStyle w:val="SubJudul"/>
        <w:spacing w:before="240"/>
        <w:rPr>
          <w:b w:val="0"/>
          <w:bCs/>
        </w:rPr>
      </w:pPr>
      <w:r>
        <w:tab/>
      </w:r>
      <w:bookmarkStart w:id="140" w:name="_Hlk103281195"/>
      <w:r w:rsidRPr="000151E1">
        <w:rPr>
          <w:b w:val="0"/>
          <w:bCs/>
        </w:rPr>
        <w:t xml:space="preserve">Berdasarkan hasil analisis nilai kesesuaian ekologi menurut matrik kesesuaian didapatkan hasil </w:t>
      </w:r>
      <w:r w:rsidR="00CB33D8" w:rsidRPr="000151E1">
        <w:rPr>
          <w:b w:val="0"/>
          <w:bCs/>
        </w:rPr>
        <w:t xml:space="preserve">yang sama </w:t>
      </w:r>
      <w:r w:rsidRPr="000151E1">
        <w:rPr>
          <w:b w:val="0"/>
          <w:bCs/>
        </w:rPr>
        <w:t xml:space="preserve">pada </w:t>
      </w:r>
      <w:r w:rsidR="00CB33D8" w:rsidRPr="000151E1">
        <w:rPr>
          <w:b w:val="0"/>
          <w:bCs/>
        </w:rPr>
        <w:t>semua</w:t>
      </w:r>
      <w:r w:rsidRPr="000151E1">
        <w:rPr>
          <w:b w:val="0"/>
          <w:bCs/>
        </w:rPr>
        <w:t xml:space="preserve"> lokasi tambak </w:t>
      </w:r>
      <w:r w:rsidR="00CB33D8" w:rsidRPr="000151E1">
        <w:rPr>
          <w:b w:val="0"/>
          <w:bCs/>
        </w:rPr>
        <w:t xml:space="preserve">yaitu </w:t>
      </w:r>
      <w:r w:rsidRPr="000151E1">
        <w:rPr>
          <w:b w:val="0"/>
          <w:bCs/>
        </w:rPr>
        <w:t xml:space="preserve">termasuk dalam kelas S1 atau Sangat Sesuai. </w:t>
      </w:r>
      <w:r w:rsidR="00CB33D8" w:rsidRPr="000151E1">
        <w:rPr>
          <w:b w:val="0"/>
          <w:bCs/>
        </w:rPr>
        <w:t xml:space="preserve">Hal ini berarti pada ketiga desa di Kecamatan Gerokgak yang diteliti </w:t>
      </w:r>
      <w:r w:rsidR="000B536A" w:rsidRPr="000151E1">
        <w:rPr>
          <w:b w:val="0"/>
          <w:bCs/>
        </w:rPr>
        <w:t>adalah potensial untuk melakukan kegiatan budidaya udang vaname karena tidak mempunyai faktor penghambat.</w:t>
      </w:r>
      <w:bookmarkEnd w:id="140"/>
      <w:r w:rsidR="000B536A" w:rsidRPr="000151E1">
        <w:rPr>
          <w:b w:val="0"/>
          <w:bCs/>
        </w:rPr>
        <w:t xml:space="preserve"> </w:t>
      </w:r>
      <w:r w:rsidR="00090817">
        <w:rPr>
          <w:b w:val="0"/>
          <w:bCs/>
        </w:rPr>
        <w:t xml:space="preserve">Selain itu bila dilihat dari hasil produksi yang baik maka dapat disimpulkan secara umum kegiatan budidaya yang dilakukan sudah sesuai dengan standar-standar yang berlaku. </w:t>
      </w:r>
      <w:bookmarkStart w:id="141" w:name="_Hlk103281215"/>
      <w:r w:rsidR="00090817">
        <w:rPr>
          <w:b w:val="0"/>
          <w:bCs/>
        </w:rPr>
        <w:t>Menurut Putra dan Manan (2014</w:t>
      </w:r>
      <w:r w:rsidR="00CF31DD">
        <w:rPr>
          <w:b w:val="0"/>
          <w:bCs/>
          <w:lang w:val="en-US"/>
        </w:rPr>
        <w:t>)</w:t>
      </w:r>
      <w:r w:rsidR="00090817">
        <w:rPr>
          <w:b w:val="0"/>
          <w:bCs/>
        </w:rPr>
        <w:t xml:space="preserve"> </w:t>
      </w:r>
      <w:r w:rsidR="00090817" w:rsidRPr="00090817">
        <w:rPr>
          <w:b w:val="0"/>
          <w:bCs/>
        </w:rPr>
        <w:t>jika manajemen kualitas air telah dilakukan secara optimal yang didukung dengan adanya sarana dan prasarana pendukung</w:t>
      </w:r>
      <w:r w:rsidR="00E008AB">
        <w:rPr>
          <w:b w:val="0"/>
          <w:bCs/>
          <w:lang w:val="en-US"/>
        </w:rPr>
        <w:t xml:space="preserve">, </w:t>
      </w:r>
      <w:r w:rsidR="00090817" w:rsidRPr="00090817">
        <w:rPr>
          <w:b w:val="0"/>
          <w:bCs/>
        </w:rPr>
        <w:t xml:space="preserve">maka </w:t>
      </w:r>
      <w:r w:rsidR="00090817">
        <w:rPr>
          <w:b w:val="0"/>
          <w:bCs/>
        </w:rPr>
        <w:t>kegiatan budidaya</w:t>
      </w:r>
      <w:r w:rsidR="00090817" w:rsidRPr="00090817">
        <w:rPr>
          <w:b w:val="0"/>
          <w:bCs/>
        </w:rPr>
        <w:t xml:space="preserve"> udang vannamei </w:t>
      </w:r>
      <w:r w:rsidR="00090817">
        <w:rPr>
          <w:b w:val="0"/>
          <w:bCs/>
        </w:rPr>
        <w:t xml:space="preserve">bisa berjalan </w:t>
      </w:r>
      <w:r w:rsidR="00090817" w:rsidRPr="00090817">
        <w:rPr>
          <w:b w:val="0"/>
          <w:bCs/>
        </w:rPr>
        <w:t>optimal sesuai dengan kisaran hidup udang sehingga pertumbuhan udang cepat dan akhirnya tercipta produksi yang maksimal.</w:t>
      </w:r>
      <w:bookmarkEnd w:id="141"/>
      <w:r w:rsidR="006F2FC8">
        <w:rPr>
          <w:b w:val="0"/>
          <w:bCs/>
        </w:rPr>
        <w:t xml:space="preserve"> </w:t>
      </w:r>
    </w:p>
    <w:p w14:paraId="0674A623" w14:textId="65F410EE" w:rsidR="00206C4D" w:rsidRDefault="002677EF" w:rsidP="002677EF">
      <w:pPr>
        <w:autoSpaceDE w:val="0"/>
        <w:autoSpaceDN w:val="0"/>
        <w:adjustRightInd w:val="0"/>
        <w:spacing w:after="0" w:line="480" w:lineRule="auto"/>
        <w:ind w:firstLine="720"/>
        <w:jc w:val="both"/>
        <w:rPr>
          <w:sz w:val="24"/>
          <w:szCs w:val="24"/>
        </w:rPr>
      </w:pPr>
      <w:bookmarkStart w:id="142" w:name="_Hlk103281283"/>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sidR="00090817">
        <w:rPr>
          <w:sz w:val="24"/>
          <w:szCs w:val="24"/>
        </w:rPr>
        <w:t>meskipun</w:t>
      </w:r>
      <w:proofErr w:type="spellEnd"/>
      <w:r w:rsidR="00090817">
        <w:rPr>
          <w:sz w:val="24"/>
          <w:szCs w:val="24"/>
        </w:rPr>
        <w:t xml:space="preserve"> </w:t>
      </w:r>
      <w:proofErr w:type="spellStart"/>
      <w:r w:rsidR="00090817">
        <w:rPr>
          <w:sz w:val="24"/>
          <w:szCs w:val="24"/>
        </w:rPr>
        <w:t>k</w:t>
      </w:r>
      <w:r>
        <w:rPr>
          <w:sz w:val="24"/>
          <w:szCs w:val="24"/>
        </w:rPr>
        <w:t>egiatan</w:t>
      </w:r>
      <w:proofErr w:type="spellEnd"/>
      <w:r>
        <w:rPr>
          <w:sz w:val="24"/>
          <w:szCs w:val="24"/>
        </w:rPr>
        <w:t xml:space="preserve"> </w:t>
      </w:r>
      <w:proofErr w:type="spellStart"/>
      <w:r>
        <w:rPr>
          <w:sz w:val="24"/>
          <w:szCs w:val="24"/>
        </w:rPr>
        <w:t>budidaya</w:t>
      </w:r>
      <w:proofErr w:type="spellEnd"/>
      <w:r>
        <w:rPr>
          <w:sz w:val="24"/>
          <w:szCs w:val="24"/>
        </w:rPr>
        <w:t xml:space="preserve"> yang </w:t>
      </w:r>
      <w:proofErr w:type="spellStart"/>
      <w:r>
        <w:rPr>
          <w:sz w:val="24"/>
          <w:szCs w:val="24"/>
        </w:rPr>
        <w:t>dilakukan</w:t>
      </w:r>
      <w:proofErr w:type="spellEnd"/>
      <w:r>
        <w:rPr>
          <w:sz w:val="24"/>
          <w:szCs w:val="24"/>
        </w:rPr>
        <w:t xml:space="preserve"> pada </w:t>
      </w:r>
      <w:proofErr w:type="spellStart"/>
      <w:r>
        <w:rPr>
          <w:sz w:val="24"/>
          <w:szCs w:val="24"/>
        </w:rPr>
        <w:t>ketiga</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standar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termasuk</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sesuai</w:t>
      </w:r>
      <w:proofErr w:type="spellEnd"/>
      <w:r>
        <w:rPr>
          <w:sz w:val="24"/>
          <w:szCs w:val="24"/>
        </w:rPr>
        <w:t>,</w:t>
      </w:r>
      <w:r w:rsidR="00915218">
        <w:rPr>
          <w:sz w:val="24"/>
          <w:szCs w:val="24"/>
        </w:rPr>
        <w:t xml:space="preserve"> </w:t>
      </w:r>
      <w:proofErr w:type="spellStart"/>
      <w:r w:rsidR="00915218">
        <w:rPr>
          <w:sz w:val="24"/>
          <w:szCs w:val="24"/>
        </w:rPr>
        <w:t>namun</w:t>
      </w:r>
      <w:proofErr w:type="spellEnd"/>
      <w:r>
        <w:rPr>
          <w:sz w:val="24"/>
          <w:szCs w:val="24"/>
        </w:rPr>
        <w:t xml:space="preserve"> </w:t>
      </w:r>
      <w:proofErr w:type="spellStart"/>
      <w:r>
        <w:rPr>
          <w:sz w:val="24"/>
          <w:szCs w:val="24"/>
        </w:rPr>
        <w:t>nilai-nilai</w:t>
      </w:r>
      <w:proofErr w:type="spellEnd"/>
      <w:r>
        <w:rPr>
          <w:sz w:val="24"/>
          <w:szCs w:val="24"/>
        </w:rPr>
        <w:t xml:space="preserve"> parameter </w:t>
      </w:r>
      <w:proofErr w:type="spellStart"/>
      <w:r>
        <w:rPr>
          <w:sz w:val="24"/>
          <w:szCs w:val="24"/>
        </w:rPr>
        <w:t>ekologis</w:t>
      </w:r>
      <w:proofErr w:type="spellEnd"/>
      <w:r>
        <w:rPr>
          <w:sz w:val="24"/>
          <w:szCs w:val="24"/>
        </w:rPr>
        <w:t xml:space="preserve"> yang </w:t>
      </w:r>
      <w:proofErr w:type="spellStart"/>
      <w:r>
        <w:rPr>
          <w:sz w:val="24"/>
          <w:szCs w:val="24"/>
        </w:rPr>
        <w:t>belum</w:t>
      </w:r>
      <w:proofErr w:type="spellEnd"/>
      <w:r>
        <w:rPr>
          <w:sz w:val="24"/>
          <w:szCs w:val="24"/>
        </w:rPr>
        <w:t xml:space="preserve"> optimal </w:t>
      </w:r>
      <w:proofErr w:type="spellStart"/>
      <w:r>
        <w:rPr>
          <w:sz w:val="24"/>
          <w:szCs w:val="24"/>
        </w:rPr>
        <w:t>tetap</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pertimbangan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selanjutnya</w:t>
      </w:r>
      <w:proofErr w:type="spellEnd"/>
      <w:r>
        <w:rPr>
          <w:sz w:val="24"/>
          <w:szCs w:val="24"/>
        </w:rPr>
        <w:t>.</w:t>
      </w:r>
      <w:bookmarkEnd w:id="142"/>
      <w:r>
        <w:rPr>
          <w:sz w:val="24"/>
          <w:szCs w:val="24"/>
        </w:rPr>
        <w:t xml:space="preserve"> Kadar ammonia dan </w:t>
      </w:r>
      <w:proofErr w:type="spellStart"/>
      <w:r>
        <w:rPr>
          <w:sz w:val="24"/>
          <w:szCs w:val="24"/>
        </w:rPr>
        <w:t>nitrit-nitrat</w:t>
      </w:r>
      <w:proofErr w:type="spellEnd"/>
      <w:r>
        <w:rPr>
          <w:sz w:val="24"/>
          <w:szCs w:val="24"/>
        </w:rPr>
        <w:t xml:space="preserve"> </w:t>
      </w:r>
      <w:proofErr w:type="spellStart"/>
      <w:r>
        <w:rPr>
          <w:sz w:val="24"/>
          <w:szCs w:val="24"/>
        </w:rPr>
        <w:t>merupakan</w:t>
      </w:r>
      <w:proofErr w:type="spellEnd"/>
      <w:r>
        <w:rPr>
          <w:sz w:val="24"/>
          <w:szCs w:val="24"/>
        </w:rPr>
        <w:t xml:space="preserve"> parameter yang paling </w:t>
      </w:r>
      <w:proofErr w:type="spellStart"/>
      <w:r>
        <w:rPr>
          <w:sz w:val="24"/>
          <w:szCs w:val="24"/>
        </w:rPr>
        <w:t>banyak</w:t>
      </w:r>
      <w:proofErr w:type="spellEnd"/>
      <w:r>
        <w:rPr>
          <w:sz w:val="24"/>
          <w:szCs w:val="24"/>
        </w:rPr>
        <w:t xml:space="preserve"> </w:t>
      </w:r>
      <w:proofErr w:type="spellStart"/>
      <w:r>
        <w:rPr>
          <w:sz w:val="24"/>
          <w:szCs w:val="24"/>
        </w:rPr>
        <w:t>berada</w:t>
      </w:r>
      <w:proofErr w:type="spellEnd"/>
      <w:r>
        <w:rPr>
          <w:sz w:val="24"/>
          <w:szCs w:val="24"/>
        </w:rPr>
        <w:t xml:space="preserve"> pada </w:t>
      </w:r>
      <w:proofErr w:type="spellStart"/>
      <w:r>
        <w:rPr>
          <w:sz w:val="24"/>
          <w:szCs w:val="24"/>
        </w:rPr>
        <w:t>kisaran</w:t>
      </w:r>
      <w:proofErr w:type="spellEnd"/>
      <w:r>
        <w:rPr>
          <w:sz w:val="24"/>
          <w:szCs w:val="24"/>
        </w:rPr>
        <w:t xml:space="preserve"> </w:t>
      </w:r>
      <w:proofErr w:type="spellStart"/>
      <w:r>
        <w:rPr>
          <w:sz w:val="24"/>
          <w:szCs w:val="24"/>
        </w:rPr>
        <w:t>nilai</w:t>
      </w:r>
      <w:proofErr w:type="spellEnd"/>
      <w:r>
        <w:rPr>
          <w:sz w:val="24"/>
          <w:szCs w:val="24"/>
        </w:rPr>
        <w:t xml:space="preserve"> yang </w:t>
      </w:r>
      <w:proofErr w:type="spellStart"/>
      <w:r>
        <w:rPr>
          <w:sz w:val="24"/>
          <w:szCs w:val="24"/>
        </w:rPr>
        <w:t>kurang</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sidR="00E008AB">
        <w:rPr>
          <w:sz w:val="24"/>
          <w:szCs w:val="24"/>
        </w:rPr>
        <w:t>Terlihat</w:t>
      </w:r>
      <w:proofErr w:type="spellEnd"/>
      <w:r w:rsidR="00E008AB">
        <w:rPr>
          <w:sz w:val="24"/>
          <w:szCs w:val="24"/>
        </w:rPr>
        <w:t xml:space="preserve"> </w:t>
      </w:r>
      <w:proofErr w:type="spellStart"/>
      <w:r w:rsidR="00E008AB">
        <w:rPr>
          <w:sz w:val="24"/>
          <w:szCs w:val="24"/>
        </w:rPr>
        <w:t>konsentrasinya</w:t>
      </w:r>
      <w:proofErr w:type="spellEnd"/>
      <w:r w:rsidR="00E008AB">
        <w:rPr>
          <w:sz w:val="24"/>
          <w:szCs w:val="24"/>
        </w:rPr>
        <w:t xml:space="preserve"> </w:t>
      </w:r>
      <w:proofErr w:type="spellStart"/>
      <w:r w:rsidR="00E008AB">
        <w:rPr>
          <w:sz w:val="24"/>
          <w:szCs w:val="24"/>
        </w:rPr>
        <w:t>ikut</w:t>
      </w:r>
      <w:proofErr w:type="spellEnd"/>
      <w:r w:rsidR="00E008AB">
        <w:rPr>
          <w:sz w:val="24"/>
          <w:szCs w:val="24"/>
        </w:rPr>
        <w:t xml:space="preserve"> </w:t>
      </w:r>
      <w:proofErr w:type="spellStart"/>
      <w:r w:rsidR="00E008AB">
        <w:rPr>
          <w:sz w:val="24"/>
          <w:szCs w:val="24"/>
        </w:rPr>
        <w:t>meningkat</w:t>
      </w:r>
      <w:proofErr w:type="spellEnd"/>
      <w:r w:rsidR="00E008AB">
        <w:rPr>
          <w:sz w:val="24"/>
          <w:szCs w:val="24"/>
        </w:rPr>
        <w:t xml:space="preserve"> </w:t>
      </w:r>
      <w:proofErr w:type="spellStart"/>
      <w:r w:rsidR="00E008AB">
        <w:rPr>
          <w:sz w:val="24"/>
          <w:szCs w:val="24"/>
        </w:rPr>
        <w:t>sesuai</w:t>
      </w:r>
      <w:proofErr w:type="spellEnd"/>
      <w:r w:rsidR="00E008AB">
        <w:rPr>
          <w:sz w:val="24"/>
          <w:szCs w:val="24"/>
        </w:rPr>
        <w:t xml:space="preserve"> </w:t>
      </w:r>
      <w:proofErr w:type="spellStart"/>
      <w:r w:rsidR="00E008AB">
        <w:rPr>
          <w:sz w:val="24"/>
          <w:szCs w:val="24"/>
        </w:rPr>
        <w:t>bertambahnya</w:t>
      </w:r>
      <w:proofErr w:type="spellEnd"/>
      <w:r w:rsidR="00E008AB">
        <w:rPr>
          <w:sz w:val="24"/>
          <w:szCs w:val="24"/>
        </w:rPr>
        <w:t xml:space="preserve"> </w:t>
      </w:r>
      <w:proofErr w:type="spellStart"/>
      <w:r w:rsidR="00E008AB">
        <w:rPr>
          <w:sz w:val="24"/>
          <w:szCs w:val="24"/>
        </w:rPr>
        <w:t>waktu</w:t>
      </w:r>
      <w:proofErr w:type="spellEnd"/>
      <w:r w:rsidR="00E008AB">
        <w:rPr>
          <w:sz w:val="24"/>
          <w:szCs w:val="24"/>
        </w:rPr>
        <w:t xml:space="preserve"> </w:t>
      </w:r>
      <w:proofErr w:type="spellStart"/>
      <w:r w:rsidR="00E008AB">
        <w:rPr>
          <w:sz w:val="24"/>
          <w:szCs w:val="24"/>
        </w:rPr>
        <w:t>budidaya</w:t>
      </w:r>
      <w:proofErr w:type="spellEnd"/>
      <w:r w:rsidR="00E008AB">
        <w:rPr>
          <w:sz w:val="24"/>
          <w:szCs w:val="24"/>
        </w:rPr>
        <w:t xml:space="preserve">. Hal </w:t>
      </w:r>
      <w:proofErr w:type="spellStart"/>
      <w:r w:rsidR="00E008AB">
        <w:rPr>
          <w:sz w:val="24"/>
          <w:szCs w:val="24"/>
        </w:rPr>
        <w:t>ini</w:t>
      </w:r>
      <w:proofErr w:type="spellEnd"/>
      <w:r w:rsidR="00E008AB">
        <w:rPr>
          <w:sz w:val="24"/>
          <w:szCs w:val="24"/>
        </w:rPr>
        <w:t xml:space="preserve"> juga </w:t>
      </w:r>
      <w:proofErr w:type="spellStart"/>
      <w:r w:rsidR="00E008AB">
        <w:rPr>
          <w:sz w:val="24"/>
          <w:szCs w:val="24"/>
        </w:rPr>
        <w:t>dialami</w:t>
      </w:r>
      <w:proofErr w:type="spellEnd"/>
      <w:r w:rsidR="00E008AB">
        <w:rPr>
          <w:sz w:val="24"/>
          <w:szCs w:val="24"/>
        </w:rPr>
        <w:t xml:space="preserve"> pada </w:t>
      </w:r>
      <w:proofErr w:type="spellStart"/>
      <w:r w:rsidR="00E008AB">
        <w:rPr>
          <w:sz w:val="24"/>
          <w:szCs w:val="24"/>
        </w:rPr>
        <w:t>penelitian</w:t>
      </w:r>
      <w:proofErr w:type="spellEnd"/>
      <w:r w:rsidR="00E008AB">
        <w:rPr>
          <w:sz w:val="24"/>
          <w:szCs w:val="24"/>
        </w:rPr>
        <w:t xml:space="preserve"> Arifin </w:t>
      </w:r>
      <w:proofErr w:type="spellStart"/>
      <w:r w:rsidR="00E008AB">
        <w:rPr>
          <w:sz w:val="24"/>
          <w:szCs w:val="24"/>
        </w:rPr>
        <w:t>dkk</w:t>
      </w:r>
      <w:proofErr w:type="spellEnd"/>
      <w:r w:rsidR="00E008AB">
        <w:rPr>
          <w:sz w:val="24"/>
          <w:szCs w:val="24"/>
        </w:rPr>
        <w:t xml:space="preserve">. (2018) </w:t>
      </w:r>
      <w:proofErr w:type="spellStart"/>
      <w:r w:rsidR="00E008AB">
        <w:rPr>
          <w:sz w:val="24"/>
          <w:szCs w:val="24"/>
        </w:rPr>
        <w:t>dimana</w:t>
      </w:r>
      <w:proofErr w:type="spellEnd"/>
      <w:r w:rsidR="00E008AB">
        <w:rPr>
          <w:sz w:val="24"/>
          <w:szCs w:val="24"/>
        </w:rPr>
        <w:t xml:space="preserve"> </w:t>
      </w:r>
      <w:proofErr w:type="spellStart"/>
      <w:r w:rsidR="00E008AB">
        <w:rPr>
          <w:sz w:val="24"/>
          <w:szCs w:val="24"/>
        </w:rPr>
        <w:t>ko</w:t>
      </w:r>
      <w:r w:rsidR="00206C4D">
        <w:rPr>
          <w:sz w:val="24"/>
          <w:szCs w:val="24"/>
        </w:rPr>
        <w:t>nsentrasi</w:t>
      </w:r>
      <w:proofErr w:type="spellEnd"/>
      <w:r w:rsidR="00206C4D">
        <w:rPr>
          <w:sz w:val="24"/>
          <w:szCs w:val="24"/>
        </w:rPr>
        <w:t xml:space="preserve"> </w:t>
      </w:r>
      <w:proofErr w:type="spellStart"/>
      <w:r w:rsidR="00206C4D">
        <w:rPr>
          <w:sz w:val="24"/>
          <w:szCs w:val="24"/>
        </w:rPr>
        <w:t>padatan</w:t>
      </w:r>
      <w:proofErr w:type="spellEnd"/>
      <w:r w:rsidR="00206C4D">
        <w:rPr>
          <w:sz w:val="24"/>
          <w:szCs w:val="24"/>
        </w:rPr>
        <w:t xml:space="preserve"> </w:t>
      </w:r>
      <w:proofErr w:type="spellStart"/>
      <w:r w:rsidR="00206C4D">
        <w:rPr>
          <w:sz w:val="24"/>
          <w:szCs w:val="24"/>
        </w:rPr>
        <w:t>terlarut</w:t>
      </w:r>
      <w:proofErr w:type="spellEnd"/>
      <w:r w:rsidR="00206C4D">
        <w:rPr>
          <w:sz w:val="24"/>
          <w:szCs w:val="24"/>
        </w:rPr>
        <w:t xml:space="preserve"> dan ammonia, </w:t>
      </w:r>
      <w:proofErr w:type="spellStart"/>
      <w:r w:rsidR="00206C4D">
        <w:rPr>
          <w:sz w:val="24"/>
          <w:szCs w:val="24"/>
        </w:rPr>
        <w:t>nitrit</w:t>
      </w:r>
      <w:proofErr w:type="spellEnd"/>
      <w:r w:rsidR="00206C4D">
        <w:rPr>
          <w:sz w:val="24"/>
          <w:szCs w:val="24"/>
        </w:rPr>
        <w:t xml:space="preserve"> dan </w:t>
      </w:r>
      <w:proofErr w:type="spellStart"/>
      <w:r w:rsidR="00206C4D">
        <w:rPr>
          <w:sz w:val="24"/>
          <w:szCs w:val="24"/>
        </w:rPr>
        <w:t>nitrat</w:t>
      </w:r>
      <w:proofErr w:type="spellEnd"/>
      <w:r w:rsidR="00206C4D">
        <w:rPr>
          <w:sz w:val="24"/>
          <w:szCs w:val="24"/>
        </w:rPr>
        <w:t xml:space="preserve"> </w:t>
      </w:r>
      <w:proofErr w:type="spellStart"/>
      <w:r w:rsidR="00206C4D">
        <w:rPr>
          <w:sz w:val="24"/>
          <w:szCs w:val="24"/>
        </w:rPr>
        <w:t>terlihat</w:t>
      </w:r>
      <w:proofErr w:type="spellEnd"/>
      <w:r w:rsidR="00206C4D">
        <w:rPr>
          <w:sz w:val="24"/>
          <w:szCs w:val="24"/>
        </w:rPr>
        <w:t xml:space="preserve"> </w:t>
      </w:r>
      <w:proofErr w:type="spellStart"/>
      <w:r w:rsidR="00206C4D">
        <w:rPr>
          <w:sz w:val="24"/>
          <w:szCs w:val="24"/>
        </w:rPr>
        <w:t>bertambah</w:t>
      </w:r>
      <w:proofErr w:type="spellEnd"/>
      <w:r w:rsidR="00206C4D">
        <w:rPr>
          <w:sz w:val="24"/>
          <w:szCs w:val="24"/>
        </w:rPr>
        <w:t xml:space="preserve"> </w:t>
      </w:r>
      <w:proofErr w:type="spellStart"/>
      <w:r w:rsidR="00206C4D">
        <w:rPr>
          <w:sz w:val="24"/>
          <w:szCs w:val="24"/>
        </w:rPr>
        <w:t>seiring</w:t>
      </w:r>
      <w:proofErr w:type="spellEnd"/>
      <w:r w:rsidR="00206C4D">
        <w:rPr>
          <w:sz w:val="24"/>
          <w:szCs w:val="24"/>
        </w:rPr>
        <w:t xml:space="preserve"> </w:t>
      </w:r>
      <w:proofErr w:type="spellStart"/>
      <w:r w:rsidR="00206C4D">
        <w:rPr>
          <w:sz w:val="24"/>
          <w:szCs w:val="24"/>
        </w:rPr>
        <w:t>semakin</w:t>
      </w:r>
      <w:proofErr w:type="spellEnd"/>
      <w:r w:rsidR="00206C4D">
        <w:rPr>
          <w:sz w:val="24"/>
          <w:szCs w:val="24"/>
        </w:rPr>
        <w:t xml:space="preserve"> lama </w:t>
      </w:r>
      <w:proofErr w:type="spellStart"/>
      <w:r w:rsidR="00206C4D">
        <w:rPr>
          <w:sz w:val="24"/>
          <w:szCs w:val="24"/>
        </w:rPr>
        <w:t>periode</w:t>
      </w:r>
      <w:proofErr w:type="spellEnd"/>
      <w:r w:rsidR="00206C4D">
        <w:rPr>
          <w:sz w:val="24"/>
          <w:szCs w:val="24"/>
        </w:rPr>
        <w:t xml:space="preserve"> </w:t>
      </w:r>
      <w:proofErr w:type="spellStart"/>
      <w:r w:rsidR="00206C4D">
        <w:rPr>
          <w:sz w:val="24"/>
          <w:szCs w:val="24"/>
        </w:rPr>
        <w:t>budidaya</w:t>
      </w:r>
      <w:proofErr w:type="spellEnd"/>
      <w:r w:rsidR="00206C4D">
        <w:rPr>
          <w:sz w:val="24"/>
          <w:szCs w:val="24"/>
        </w:rPr>
        <w:t xml:space="preserve">. </w:t>
      </w:r>
      <w:proofErr w:type="spellStart"/>
      <w:r w:rsidR="00206C4D">
        <w:rPr>
          <w:sz w:val="24"/>
          <w:szCs w:val="24"/>
        </w:rPr>
        <w:t>Ini</w:t>
      </w:r>
      <w:proofErr w:type="spellEnd"/>
      <w:r w:rsidR="00206C4D">
        <w:rPr>
          <w:sz w:val="24"/>
          <w:szCs w:val="24"/>
        </w:rPr>
        <w:t xml:space="preserve"> </w:t>
      </w:r>
      <w:proofErr w:type="spellStart"/>
      <w:r w:rsidR="00206C4D">
        <w:rPr>
          <w:sz w:val="24"/>
          <w:szCs w:val="24"/>
        </w:rPr>
        <w:t>diperkirakan</w:t>
      </w:r>
      <w:proofErr w:type="spellEnd"/>
      <w:r w:rsidR="00206C4D">
        <w:rPr>
          <w:sz w:val="24"/>
          <w:szCs w:val="24"/>
        </w:rPr>
        <w:t xml:space="preserve"> </w:t>
      </w:r>
      <w:proofErr w:type="spellStart"/>
      <w:r w:rsidR="00206C4D">
        <w:rPr>
          <w:sz w:val="24"/>
          <w:szCs w:val="24"/>
        </w:rPr>
        <w:t>terkait</w:t>
      </w:r>
      <w:proofErr w:type="spellEnd"/>
      <w:r w:rsidR="00206C4D">
        <w:rPr>
          <w:sz w:val="24"/>
          <w:szCs w:val="24"/>
        </w:rPr>
        <w:t xml:space="preserve"> </w:t>
      </w:r>
      <w:proofErr w:type="spellStart"/>
      <w:r w:rsidR="00206C4D">
        <w:rPr>
          <w:sz w:val="24"/>
          <w:szCs w:val="24"/>
        </w:rPr>
        <w:t>tingginya</w:t>
      </w:r>
      <w:proofErr w:type="spellEnd"/>
      <w:r w:rsidR="00206C4D">
        <w:rPr>
          <w:sz w:val="24"/>
          <w:szCs w:val="24"/>
        </w:rPr>
        <w:t xml:space="preserve"> </w:t>
      </w:r>
      <w:proofErr w:type="spellStart"/>
      <w:r w:rsidR="00206C4D">
        <w:rPr>
          <w:sz w:val="24"/>
          <w:szCs w:val="24"/>
        </w:rPr>
        <w:t>padat</w:t>
      </w:r>
      <w:proofErr w:type="spellEnd"/>
      <w:r w:rsidR="00206C4D">
        <w:rPr>
          <w:sz w:val="24"/>
          <w:szCs w:val="24"/>
        </w:rPr>
        <w:t xml:space="preserve"> </w:t>
      </w:r>
      <w:proofErr w:type="spellStart"/>
      <w:r w:rsidR="00206C4D">
        <w:rPr>
          <w:sz w:val="24"/>
          <w:szCs w:val="24"/>
        </w:rPr>
        <w:t>penebaran</w:t>
      </w:r>
      <w:proofErr w:type="spellEnd"/>
      <w:r w:rsidR="00206C4D">
        <w:rPr>
          <w:sz w:val="24"/>
          <w:szCs w:val="24"/>
        </w:rPr>
        <w:t xml:space="preserve"> dan </w:t>
      </w:r>
      <w:proofErr w:type="spellStart"/>
      <w:r w:rsidR="00206C4D">
        <w:rPr>
          <w:sz w:val="24"/>
          <w:szCs w:val="24"/>
        </w:rPr>
        <w:t>pakan</w:t>
      </w:r>
      <w:proofErr w:type="spellEnd"/>
      <w:r w:rsidR="00206C4D">
        <w:rPr>
          <w:sz w:val="24"/>
          <w:szCs w:val="24"/>
        </w:rPr>
        <w:t xml:space="preserve"> yang </w:t>
      </w:r>
      <w:proofErr w:type="spellStart"/>
      <w:r w:rsidR="00206C4D">
        <w:rPr>
          <w:sz w:val="24"/>
          <w:szCs w:val="24"/>
        </w:rPr>
        <w:t>diberikan</w:t>
      </w:r>
      <w:proofErr w:type="spellEnd"/>
      <w:r w:rsidR="00206C4D">
        <w:rPr>
          <w:sz w:val="24"/>
          <w:szCs w:val="24"/>
        </w:rPr>
        <w:t xml:space="preserve"> </w:t>
      </w:r>
      <w:proofErr w:type="spellStart"/>
      <w:r w:rsidR="00206C4D">
        <w:rPr>
          <w:sz w:val="24"/>
          <w:szCs w:val="24"/>
        </w:rPr>
        <w:t>kepada</w:t>
      </w:r>
      <w:proofErr w:type="spellEnd"/>
      <w:r w:rsidR="00206C4D">
        <w:rPr>
          <w:sz w:val="24"/>
          <w:szCs w:val="24"/>
        </w:rPr>
        <w:t xml:space="preserve"> </w:t>
      </w:r>
      <w:proofErr w:type="spellStart"/>
      <w:r w:rsidR="00206C4D">
        <w:rPr>
          <w:sz w:val="24"/>
          <w:szCs w:val="24"/>
        </w:rPr>
        <w:t>udang</w:t>
      </w:r>
      <w:proofErr w:type="spellEnd"/>
      <w:r w:rsidR="00206C4D">
        <w:rPr>
          <w:sz w:val="24"/>
          <w:szCs w:val="24"/>
        </w:rPr>
        <w:t xml:space="preserve">. </w:t>
      </w:r>
    </w:p>
    <w:p w14:paraId="3AE67735" w14:textId="1A35A91F" w:rsidR="00812D16" w:rsidRDefault="001510D5" w:rsidP="002677EF">
      <w:pPr>
        <w:autoSpaceDE w:val="0"/>
        <w:autoSpaceDN w:val="0"/>
        <w:adjustRightInd w:val="0"/>
        <w:spacing w:after="0" w:line="480" w:lineRule="auto"/>
        <w:ind w:firstLine="720"/>
        <w:jc w:val="both"/>
        <w:rPr>
          <w:sz w:val="24"/>
          <w:szCs w:val="24"/>
        </w:rPr>
      </w:pPr>
      <w:proofErr w:type="spellStart"/>
      <w:r>
        <w:rPr>
          <w:sz w:val="24"/>
          <w:szCs w:val="24"/>
        </w:rPr>
        <w:lastRenderedPageBreak/>
        <w:t>Amonia</w:t>
      </w:r>
      <w:proofErr w:type="spellEnd"/>
      <w:r>
        <w:rPr>
          <w:sz w:val="24"/>
          <w:szCs w:val="24"/>
        </w:rPr>
        <w:t xml:space="preserve">, </w:t>
      </w:r>
      <w:proofErr w:type="spellStart"/>
      <w:r>
        <w:rPr>
          <w:sz w:val="24"/>
          <w:szCs w:val="24"/>
        </w:rPr>
        <w:t>nitrat</w:t>
      </w:r>
      <w:proofErr w:type="spellEnd"/>
      <w:r>
        <w:rPr>
          <w:sz w:val="24"/>
          <w:szCs w:val="24"/>
        </w:rPr>
        <w:t xml:space="preserve"> dan </w:t>
      </w:r>
      <w:proofErr w:type="spellStart"/>
      <w:r>
        <w:rPr>
          <w:sz w:val="24"/>
          <w:szCs w:val="24"/>
        </w:rPr>
        <w:t>nitrit</w:t>
      </w:r>
      <w:proofErr w:type="spellEnd"/>
      <w:r w:rsidR="002677EF">
        <w:rPr>
          <w:sz w:val="24"/>
          <w:szCs w:val="24"/>
        </w:rPr>
        <w:t xml:space="preserve"> </w:t>
      </w:r>
      <w:proofErr w:type="spellStart"/>
      <w:r w:rsidR="002677EF">
        <w:rPr>
          <w:sz w:val="24"/>
          <w:szCs w:val="24"/>
        </w:rPr>
        <w:t>merupakan</w:t>
      </w:r>
      <w:proofErr w:type="spellEnd"/>
      <w:r w:rsidR="002677EF">
        <w:rPr>
          <w:sz w:val="24"/>
          <w:szCs w:val="24"/>
        </w:rPr>
        <w:t xml:space="preserve"> parameter yang </w:t>
      </w:r>
      <w:proofErr w:type="spellStart"/>
      <w:r w:rsidR="002677EF">
        <w:rPr>
          <w:sz w:val="24"/>
          <w:szCs w:val="24"/>
        </w:rPr>
        <w:t>saling</w:t>
      </w:r>
      <w:proofErr w:type="spellEnd"/>
      <w:r w:rsidR="002677EF">
        <w:rPr>
          <w:sz w:val="24"/>
          <w:szCs w:val="24"/>
        </w:rPr>
        <w:t xml:space="preserve"> </w:t>
      </w:r>
      <w:proofErr w:type="spellStart"/>
      <w:r w:rsidR="002677EF">
        <w:rPr>
          <w:sz w:val="24"/>
          <w:szCs w:val="24"/>
        </w:rPr>
        <w:t>berhubungan</w:t>
      </w:r>
      <w:proofErr w:type="spellEnd"/>
      <w:r w:rsidR="002677EF">
        <w:rPr>
          <w:sz w:val="24"/>
          <w:szCs w:val="24"/>
        </w:rPr>
        <w:t xml:space="preserve"> </w:t>
      </w:r>
      <w:proofErr w:type="spellStart"/>
      <w:r w:rsidR="002677EF">
        <w:rPr>
          <w:sz w:val="24"/>
          <w:szCs w:val="24"/>
        </w:rPr>
        <w:t>satu</w:t>
      </w:r>
      <w:proofErr w:type="spellEnd"/>
      <w:r w:rsidR="002677EF">
        <w:rPr>
          <w:sz w:val="24"/>
          <w:szCs w:val="24"/>
        </w:rPr>
        <w:t xml:space="preserve"> </w:t>
      </w:r>
      <w:proofErr w:type="spellStart"/>
      <w:r w:rsidR="002677EF">
        <w:rPr>
          <w:sz w:val="24"/>
          <w:szCs w:val="24"/>
        </w:rPr>
        <w:t>sama</w:t>
      </w:r>
      <w:proofErr w:type="spellEnd"/>
      <w:r w:rsidR="002677EF">
        <w:rPr>
          <w:sz w:val="24"/>
          <w:szCs w:val="24"/>
        </w:rPr>
        <w:t xml:space="preserve"> lain </w:t>
      </w:r>
      <w:proofErr w:type="spellStart"/>
      <w:r w:rsidR="002677EF">
        <w:rPr>
          <w:sz w:val="24"/>
          <w:szCs w:val="24"/>
        </w:rPr>
        <w:t>dalam</w:t>
      </w:r>
      <w:proofErr w:type="spellEnd"/>
      <w:r w:rsidR="002677EF">
        <w:rPr>
          <w:sz w:val="24"/>
          <w:szCs w:val="24"/>
        </w:rPr>
        <w:t xml:space="preserve"> </w:t>
      </w:r>
      <w:proofErr w:type="spellStart"/>
      <w:r w:rsidR="002677EF">
        <w:rPr>
          <w:sz w:val="24"/>
          <w:szCs w:val="24"/>
        </w:rPr>
        <w:t>siklus</w:t>
      </w:r>
      <w:proofErr w:type="spellEnd"/>
      <w:r w:rsidR="002677EF">
        <w:rPr>
          <w:sz w:val="24"/>
          <w:szCs w:val="24"/>
        </w:rPr>
        <w:t xml:space="preserve"> nitrogen.</w:t>
      </w:r>
      <w:r w:rsidR="002677EF" w:rsidRPr="00B27B64">
        <w:rPr>
          <w:sz w:val="24"/>
          <w:szCs w:val="24"/>
        </w:rPr>
        <w:t xml:space="preserve"> </w:t>
      </w:r>
      <w:r w:rsidR="002677EF">
        <w:rPr>
          <w:sz w:val="24"/>
          <w:szCs w:val="24"/>
        </w:rPr>
        <w:t xml:space="preserve"> </w:t>
      </w:r>
      <w:proofErr w:type="spellStart"/>
      <w:r w:rsidR="002677EF" w:rsidRPr="00B27B64">
        <w:rPr>
          <w:rFonts w:ascii="Times-Roman" w:hAnsi="Times-Roman" w:cs="Times-Roman"/>
          <w:sz w:val="24"/>
          <w:szCs w:val="24"/>
        </w:rPr>
        <w:t>Faktor</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ini</w:t>
      </w:r>
      <w:proofErr w:type="spellEnd"/>
      <w:r w:rsidR="002677EF" w:rsidRPr="00B27B64">
        <w:rPr>
          <w:rFonts w:ascii="Times-Roman" w:hAnsi="Times-Roman" w:cs="Times-Roman"/>
          <w:sz w:val="24"/>
          <w:szCs w:val="24"/>
        </w:rPr>
        <w:t xml:space="preserve"> </w:t>
      </w:r>
      <w:proofErr w:type="spellStart"/>
      <w:r w:rsidR="00E008AB">
        <w:rPr>
          <w:rFonts w:ascii="Times-Roman" w:hAnsi="Times-Roman" w:cs="Times-Roman"/>
          <w:sz w:val="24"/>
          <w:szCs w:val="24"/>
        </w:rPr>
        <w:t>bisa</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mempengaruhi</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menurunnya</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produktivitas</w:t>
      </w:r>
      <w:proofErr w:type="spellEnd"/>
      <w:r w:rsidR="002677EF" w:rsidRPr="00B27B64">
        <w:rPr>
          <w:rFonts w:ascii="Times-Roman" w:hAnsi="Times-Roman" w:cs="Times-Roman"/>
          <w:sz w:val="24"/>
          <w:szCs w:val="24"/>
        </w:rPr>
        <w:t xml:space="preserve"> dan </w:t>
      </w:r>
      <w:proofErr w:type="spellStart"/>
      <w:r w:rsidR="002677EF" w:rsidRPr="00B27B64">
        <w:rPr>
          <w:rFonts w:ascii="Times-Roman" w:hAnsi="Times-Roman" w:cs="Times-Roman"/>
          <w:sz w:val="24"/>
          <w:szCs w:val="24"/>
        </w:rPr>
        <w:t>lebih</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parahnya</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lagi</w:t>
      </w:r>
      <w:proofErr w:type="spellEnd"/>
      <w:r w:rsidR="002677EF" w:rsidRPr="00B27B64">
        <w:rPr>
          <w:rFonts w:ascii="Times-Roman" w:hAnsi="Times-Roman" w:cs="Times-Roman"/>
          <w:sz w:val="24"/>
          <w:szCs w:val="24"/>
        </w:rPr>
        <w:t xml:space="preserve"> </w:t>
      </w:r>
      <w:proofErr w:type="spellStart"/>
      <w:r w:rsidR="002677EF">
        <w:rPr>
          <w:rFonts w:ascii="Times-Roman" w:hAnsi="Times-Roman" w:cs="Times-Roman"/>
          <w:sz w:val="24"/>
          <w:szCs w:val="24"/>
        </w:rPr>
        <w:t>dapat</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menyebabkan</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kematian</w:t>
      </w:r>
      <w:proofErr w:type="spellEnd"/>
      <w:r w:rsidR="002677EF" w:rsidRPr="00B27B64">
        <w:rPr>
          <w:rFonts w:ascii="Times-Roman" w:hAnsi="Times-Roman" w:cs="Times-Roman"/>
          <w:sz w:val="24"/>
          <w:szCs w:val="24"/>
        </w:rPr>
        <w:t xml:space="preserve"> pada </w:t>
      </w:r>
      <w:proofErr w:type="spellStart"/>
      <w:r w:rsidR="002677EF" w:rsidRPr="00B27B64">
        <w:rPr>
          <w:rFonts w:ascii="Times-Roman" w:hAnsi="Times-Roman" w:cs="Times-Roman"/>
          <w:sz w:val="24"/>
          <w:szCs w:val="24"/>
        </w:rPr>
        <w:t>udang</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Vanamme</w:t>
      </w:r>
      <w:proofErr w:type="spellEnd"/>
      <w:r w:rsidR="00206C4D">
        <w:rPr>
          <w:rFonts w:ascii="Times-Roman" w:hAnsi="Times-Roman" w:cs="Times-Roman"/>
          <w:sz w:val="24"/>
          <w:szCs w:val="24"/>
        </w:rPr>
        <w:t xml:space="preserve"> </w:t>
      </w:r>
      <w:proofErr w:type="spellStart"/>
      <w:r w:rsidR="00206C4D">
        <w:rPr>
          <w:rFonts w:ascii="Times-Roman" w:hAnsi="Times-Roman" w:cs="Times-Roman"/>
          <w:sz w:val="24"/>
          <w:szCs w:val="24"/>
        </w:rPr>
        <w:t>bila</w:t>
      </w:r>
      <w:proofErr w:type="spellEnd"/>
      <w:r w:rsidR="00206C4D">
        <w:rPr>
          <w:rFonts w:ascii="Times-Roman" w:hAnsi="Times-Roman" w:cs="Times-Roman"/>
          <w:sz w:val="24"/>
          <w:szCs w:val="24"/>
        </w:rPr>
        <w:t xml:space="preserve"> </w:t>
      </w:r>
      <w:proofErr w:type="spellStart"/>
      <w:r w:rsidR="00206C4D">
        <w:rPr>
          <w:rFonts w:ascii="Times-Roman" w:hAnsi="Times-Roman" w:cs="Times-Roman"/>
          <w:sz w:val="24"/>
          <w:szCs w:val="24"/>
        </w:rPr>
        <w:t>tidak</w:t>
      </w:r>
      <w:proofErr w:type="spellEnd"/>
      <w:r w:rsidR="00206C4D">
        <w:rPr>
          <w:rFonts w:ascii="Times-Roman" w:hAnsi="Times-Roman" w:cs="Times-Roman"/>
          <w:sz w:val="24"/>
          <w:szCs w:val="24"/>
        </w:rPr>
        <w:t xml:space="preserve"> </w:t>
      </w:r>
      <w:proofErr w:type="spellStart"/>
      <w:r w:rsidR="00206C4D">
        <w:rPr>
          <w:rFonts w:ascii="Times-Roman" w:hAnsi="Times-Roman" w:cs="Times-Roman"/>
          <w:sz w:val="24"/>
          <w:szCs w:val="24"/>
        </w:rPr>
        <w:t>ditangani</w:t>
      </w:r>
      <w:proofErr w:type="spellEnd"/>
      <w:r w:rsidR="00206C4D">
        <w:rPr>
          <w:rFonts w:ascii="Times-Roman" w:hAnsi="Times-Roman" w:cs="Times-Roman"/>
          <w:sz w:val="24"/>
          <w:szCs w:val="24"/>
        </w:rPr>
        <w:t xml:space="preserve"> </w:t>
      </w:r>
      <w:proofErr w:type="spellStart"/>
      <w:r w:rsidR="00206C4D">
        <w:rPr>
          <w:rFonts w:ascii="Times-Roman" w:hAnsi="Times-Roman" w:cs="Times-Roman"/>
          <w:sz w:val="24"/>
          <w:szCs w:val="24"/>
        </w:rPr>
        <w:t>dengan</w:t>
      </w:r>
      <w:proofErr w:type="spellEnd"/>
      <w:r w:rsidR="00206C4D">
        <w:rPr>
          <w:rFonts w:ascii="Times-Roman" w:hAnsi="Times-Roman" w:cs="Times-Roman"/>
          <w:sz w:val="24"/>
          <w:szCs w:val="24"/>
        </w:rPr>
        <w:t xml:space="preserve"> </w:t>
      </w:r>
      <w:proofErr w:type="spellStart"/>
      <w:r w:rsidR="00206C4D">
        <w:rPr>
          <w:rFonts w:ascii="Times-Roman" w:hAnsi="Times-Roman" w:cs="Times-Roman"/>
          <w:sz w:val="24"/>
          <w:szCs w:val="24"/>
        </w:rPr>
        <w:t>baik</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Nitrit</w:t>
      </w:r>
      <w:proofErr w:type="spellEnd"/>
      <w:r w:rsidR="002677EF" w:rsidRPr="00B27B64">
        <w:rPr>
          <w:rFonts w:ascii="Times-Roman" w:hAnsi="Times-Roman" w:cs="Times-Roman"/>
          <w:sz w:val="24"/>
          <w:szCs w:val="24"/>
        </w:rPr>
        <w:t xml:space="preserve"> dan ammonia </w:t>
      </w:r>
      <w:proofErr w:type="spellStart"/>
      <w:r w:rsidR="002677EF" w:rsidRPr="00B27B64">
        <w:rPr>
          <w:rFonts w:ascii="Times-Roman" w:hAnsi="Times-Roman" w:cs="Times-Roman"/>
          <w:sz w:val="24"/>
          <w:szCs w:val="24"/>
        </w:rPr>
        <w:t>berasal</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dari</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kotoran</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udang</w:t>
      </w:r>
      <w:proofErr w:type="spellEnd"/>
      <w:r w:rsidR="002677EF" w:rsidRPr="00B27B64">
        <w:rPr>
          <w:rFonts w:ascii="Times-Roman" w:hAnsi="Times-Roman" w:cs="Times-Roman"/>
          <w:sz w:val="24"/>
          <w:szCs w:val="24"/>
        </w:rPr>
        <w:t xml:space="preserve"> dan </w:t>
      </w:r>
      <w:proofErr w:type="spellStart"/>
      <w:r w:rsidR="002677EF" w:rsidRPr="00B27B64">
        <w:rPr>
          <w:rFonts w:ascii="Times-Roman" w:hAnsi="Times-Roman" w:cs="Times-Roman"/>
          <w:sz w:val="24"/>
          <w:szCs w:val="24"/>
        </w:rPr>
        <w:t>pakan</w:t>
      </w:r>
      <w:proofErr w:type="spellEnd"/>
      <w:r w:rsidR="002677EF" w:rsidRPr="00B27B64">
        <w:rPr>
          <w:rFonts w:ascii="Times-Roman" w:hAnsi="Times-Roman" w:cs="Times-Roman"/>
          <w:sz w:val="24"/>
          <w:szCs w:val="24"/>
        </w:rPr>
        <w:t xml:space="preserve"> yang </w:t>
      </w:r>
      <w:proofErr w:type="spellStart"/>
      <w:r w:rsidR="002677EF" w:rsidRPr="00B27B64">
        <w:rPr>
          <w:rFonts w:ascii="Times-Roman" w:hAnsi="Times-Roman" w:cs="Times-Roman"/>
          <w:sz w:val="24"/>
          <w:szCs w:val="24"/>
        </w:rPr>
        <w:t>tidak</w:t>
      </w:r>
      <w:proofErr w:type="spellEnd"/>
      <w:r w:rsidR="002677EF" w:rsidRPr="00B27B64">
        <w:rPr>
          <w:rFonts w:ascii="Times-Roman" w:hAnsi="Times-Roman" w:cs="Times-Roman"/>
          <w:sz w:val="24"/>
          <w:szCs w:val="24"/>
        </w:rPr>
        <w:t xml:space="preserve"> </w:t>
      </w:r>
      <w:proofErr w:type="spellStart"/>
      <w:r w:rsidR="002677EF" w:rsidRPr="00B27B64">
        <w:rPr>
          <w:rFonts w:ascii="Times-Roman" w:hAnsi="Times-Roman" w:cs="Times-Roman"/>
          <w:sz w:val="24"/>
          <w:szCs w:val="24"/>
        </w:rPr>
        <w:t>termakan</w:t>
      </w:r>
      <w:proofErr w:type="spellEnd"/>
      <w:r w:rsidR="002677EF" w:rsidRPr="00B27B64">
        <w:rPr>
          <w:rFonts w:ascii="Times-Roman" w:hAnsi="Times-Roman" w:cs="Times-Roman"/>
          <w:sz w:val="24"/>
          <w:szCs w:val="24"/>
        </w:rPr>
        <w:t xml:space="preserve">. </w:t>
      </w:r>
      <w:proofErr w:type="spellStart"/>
      <w:r w:rsidR="002677EF" w:rsidRPr="007A1328">
        <w:rPr>
          <w:sz w:val="24"/>
          <w:szCs w:val="24"/>
        </w:rPr>
        <w:t>Ini</w:t>
      </w:r>
      <w:proofErr w:type="spellEnd"/>
      <w:r w:rsidR="002677EF" w:rsidRPr="007A1328">
        <w:rPr>
          <w:sz w:val="24"/>
          <w:szCs w:val="24"/>
        </w:rPr>
        <w:t xml:space="preserve"> </w:t>
      </w:r>
      <w:proofErr w:type="spellStart"/>
      <w:r w:rsidR="002677EF" w:rsidRPr="007A1328">
        <w:rPr>
          <w:sz w:val="24"/>
          <w:szCs w:val="24"/>
        </w:rPr>
        <w:t>sesuai</w:t>
      </w:r>
      <w:proofErr w:type="spellEnd"/>
      <w:r w:rsidR="002677EF" w:rsidRPr="007A1328">
        <w:rPr>
          <w:sz w:val="24"/>
          <w:szCs w:val="24"/>
        </w:rPr>
        <w:t xml:space="preserve"> </w:t>
      </w:r>
      <w:proofErr w:type="spellStart"/>
      <w:r w:rsidR="002677EF" w:rsidRPr="007A1328">
        <w:rPr>
          <w:sz w:val="24"/>
          <w:szCs w:val="24"/>
        </w:rPr>
        <w:t>dengan</w:t>
      </w:r>
      <w:proofErr w:type="spellEnd"/>
      <w:r w:rsidR="002677EF" w:rsidRPr="007A1328">
        <w:rPr>
          <w:sz w:val="24"/>
          <w:szCs w:val="24"/>
        </w:rPr>
        <w:t xml:space="preserve"> </w:t>
      </w:r>
      <w:proofErr w:type="spellStart"/>
      <w:r w:rsidR="002677EF" w:rsidRPr="007A1328">
        <w:rPr>
          <w:sz w:val="24"/>
          <w:szCs w:val="24"/>
        </w:rPr>
        <w:t>pernyataan</w:t>
      </w:r>
      <w:proofErr w:type="spellEnd"/>
      <w:r w:rsidR="002677EF" w:rsidRPr="007A1328">
        <w:rPr>
          <w:sz w:val="24"/>
          <w:szCs w:val="24"/>
        </w:rPr>
        <w:t xml:space="preserve"> </w:t>
      </w:r>
      <w:proofErr w:type="spellStart"/>
      <w:r w:rsidR="002677EF" w:rsidRPr="007A1328">
        <w:rPr>
          <w:sz w:val="24"/>
          <w:szCs w:val="24"/>
        </w:rPr>
        <w:t>dari</w:t>
      </w:r>
      <w:proofErr w:type="spellEnd"/>
      <w:r w:rsidR="002677EF" w:rsidRPr="007A1328">
        <w:rPr>
          <w:sz w:val="24"/>
          <w:szCs w:val="24"/>
        </w:rPr>
        <w:t xml:space="preserve"> WWF (2014) </w:t>
      </w:r>
      <w:proofErr w:type="spellStart"/>
      <w:r w:rsidR="002677EF" w:rsidRPr="007A1328">
        <w:rPr>
          <w:sz w:val="24"/>
          <w:szCs w:val="24"/>
        </w:rPr>
        <w:t>bahwa</w:t>
      </w:r>
      <w:proofErr w:type="spellEnd"/>
      <w:r w:rsidR="002677EF" w:rsidRPr="007A1328">
        <w:rPr>
          <w:sz w:val="24"/>
          <w:szCs w:val="24"/>
        </w:rPr>
        <w:t xml:space="preserve"> </w:t>
      </w:r>
      <w:proofErr w:type="spellStart"/>
      <w:r w:rsidR="002677EF" w:rsidRPr="007A1328">
        <w:rPr>
          <w:sz w:val="24"/>
          <w:szCs w:val="24"/>
        </w:rPr>
        <w:t>perburukan</w:t>
      </w:r>
      <w:proofErr w:type="spellEnd"/>
      <w:r w:rsidR="002677EF" w:rsidRPr="007A1328">
        <w:rPr>
          <w:sz w:val="24"/>
          <w:szCs w:val="24"/>
        </w:rPr>
        <w:t xml:space="preserve"> </w:t>
      </w:r>
      <w:proofErr w:type="spellStart"/>
      <w:r w:rsidR="002677EF" w:rsidRPr="007A1328">
        <w:rPr>
          <w:sz w:val="24"/>
          <w:szCs w:val="24"/>
        </w:rPr>
        <w:t>kualitas</w:t>
      </w:r>
      <w:proofErr w:type="spellEnd"/>
      <w:r w:rsidR="002677EF" w:rsidRPr="007A1328">
        <w:rPr>
          <w:sz w:val="24"/>
          <w:szCs w:val="24"/>
        </w:rPr>
        <w:t xml:space="preserve"> air dan </w:t>
      </w:r>
      <w:proofErr w:type="spellStart"/>
      <w:r w:rsidR="002677EF" w:rsidRPr="007A1328">
        <w:rPr>
          <w:sz w:val="24"/>
          <w:szCs w:val="24"/>
        </w:rPr>
        <w:t>munculnya</w:t>
      </w:r>
      <w:proofErr w:type="spellEnd"/>
      <w:r w:rsidR="002677EF" w:rsidRPr="007A1328">
        <w:rPr>
          <w:sz w:val="24"/>
          <w:szCs w:val="24"/>
        </w:rPr>
        <w:t xml:space="preserve"> ammonia </w:t>
      </w:r>
      <w:proofErr w:type="spellStart"/>
      <w:r w:rsidR="002677EF" w:rsidRPr="007A1328">
        <w:rPr>
          <w:sz w:val="24"/>
          <w:szCs w:val="24"/>
        </w:rPr>
        <w:t>serta</w:t>
      </w:r>
      <w:proofErr w:type="spellEnd"/>
      <w:r w:rsidR="002677EF" w:rsidRPr="007A1328">
        <w:rPr>
          <w:sz w:val="24"/>
          <w:szCs w:val="24"/>
        </w:rPr>
        <w:t xml:space="preserve"> </w:t>
      </w:r>
      <w:proofErr w:type="spellStart"/>
      <w:r w:rsidR="002677EF" w:rsidRPr="007A1328">
        <w:rPr>
          <w:sz w:val="24"/>
          <w:szCs w:val="24"/>
        </w:rPr>
        <w:t>nitrit</w:t>
      </w:r>
      <w:proofErr w:type="spellEnd"/>
      <w:r w:rsidR="002677EF" w:rsidRPr="007A1328">
        <w:rPr>
          <w:sz w:val="24"/>
          <w:szCs w:val="24"/>
        </w:rPr>
        <w:t xml:space="preserve"> </w:t>
      </w:r>
      <w:proofErr w:type="spellStart"/>
      <w:r w:rsidR="002677EF" w:rsidRPr="007A1328">
        <w:rPr>
          <w:sz w:val="24"/>
          <w:szCs w:val="24"/>
        </w:rPr>
        <w:t>disebabkan</w:t>
      </w:r>
      <w:proofErr w:type="spellEnd"/>
      <w:r w:rsidR="002677EF" w:rsidRPr="007A1328">
        <w:rPr>
          <w:sz w:val="24"/>
          <w:szCs w:val="24"/>
        </w:rPr>
        <w:t xml:space="preserve"> oleh </w:t>
      </w:r>
      <w:proofErr w:type="spellStart"/>
      <w:r w:rsidR="002677EF" w:rsidRPr="007A1328">
        <w:rPr>
          <w:sz w:val="24"/>
          <w:szCs w:val="24"/>
        </w:rPr>
        <w:t>kelebihan</w:t>
      </w:r>
      <w:proofErr w:type="spellEnd"/>
      <w:r w:rsidR="002677EF" w:rsidRPr="007A1328">
        <w:rPr>
          <w:sz w:val="24"/>
          <w:szCs w:val="24"/>
        </w:rPr>
        <w:t xml:space="preserve"> </w:t>
      </w:r>
      <w:proofErr w:type="spellStart"/>
      <w:r w:rsidR="002677EF" w:rsidRPr="007A1328">
        <w:rPr>
          <w:sz w:val="24"/>
          <w:szCs w:val="24"/>
        </w:rPr>
        <w:t>jumlah</w:t>
      </w:r>
      <w:proofErr w:type="spellEnd"/>
      <w:r w:rsidR="002677EF" w:rsidRPr="007A1328">
        <w:rPr>
          <w:sz w:val="24"/>
          <w:szCs w:val="24"/>
        </w:rPr>
        <w:t xml:space="preserve"> </w:t>
      </w:r>
      <w:proofErr w:type="spellStart"/>
      <w:r w:rsidR="002677EF" w:rsidRPr="007A1328">
        <w:rPr>
          <w:sz w:val="24"/>
          <w:szCs w:val="24"/>
        </w:rPr>
        <w:t>pakan</w:t>
      </w:r>
      <w:proofErr w:type="spellEnd"/>
      <w:r w:rsidR="002677EF" w:rsidRPr="007A1328">
        <w:rPr>
          <w:sz w:val="24"/>
          <w:szCs w:val="24"/>
        </w:rPr>
        <w:t xml:space="preserve"> yang </w:t>
      </w:r>
      <w:proofErr w:type="spellStart"/>
      <w:r w:rsidR="002677EF" w:rsidRPr="007A1328">
        <w:rPr>
          <w:sz w:val="24"/>
          <w:szCs w:val="24"/>
        </w:rPr>
        <w:t>ditebar</w:t>
      </w:r>
      <w:proofErr w:type="spellEnd"/>
      <w:r w:rsidR="002677EF" w:rsidRPr="007A1328">
        <w:rPr>
          <w:sz w:val="24"/>
          <w:szCs w:val="24"/>
        </w:rPr>
        <w:t xml:space="preserve">. </w:t>
      </w:r>
      <w:proofErr w:type="spellStart"/>
      <w:r w:rsidR="00812D16" w:rsidRPr="007A1328">
        <w:rPr>
          <w:sz w:val="24"/>
          <w:szCs w:val="24"/>
        </w:rPr>
        <w:t>Intensitas</w:t>
      </w:r>
      <w:proofErr w:type="spellEnd"/>
      <w:r w:rsidR="00812D16" w:rsidRPr="007A1328">
        <w:rPr>
          <w:sz w:val="24"/>
          <w:szCs w:val="24"/>
        </w:rPr>
        <w:t xml:space="preserve"> </w:t>
      </w:r>
      <w:proofErr w:type="spellStart"/>
      <w:r w:rsidR="00812D16" w:rsidRPr="007A1328">
        <w:rPr>
          <w:sz w:val="24"/>
          <w:szCs w:val="24"/>
        </w:rPr>
        <w:t>kegiatan</w:t>
      </w:r>
      <w:proofErr w:type="spellEnd"/>
      <w:r w:rsidR="00812D16" w:rsidRPr="007A1328">
        <w:rPr>
          <w:sz w:val="24"/>
          <w:szCs w:val="24"/>
        </w:rPr>
        <w:t xml:space="preserve"> </w:t>
      </w:r>
      <w:proofErr w:type="spellStart"/>
      <w:r w:rsidR="00812D16" w:rsidRPr="007A1328">
        <w:rPr>
          <w:sz w:val="24"/>
          <w:szCs w:val="24"/>
        </w:rPr>
        <w:t>budidaya</w:t>
      </w:r>
      <w:proofErr w:type="spellEnd"/>
      <w:r w:rsidR="00812D16" w:rsidRPr="007A1328">
        <w:rPr>
          <w:sz w:val="24"/>
          <w:szCs w:val="24"/>
        </w:rPr>
        <w:t xml:space="preserve"> yang </w:t>
      </w:r>
      <w:proofErr w:type="spellStart"/>
      <w:r w:rsidR="00812D16" w:rsidRPr="007A1328">
        <w:rPr>
          <w:sz w:val="24"/>
          <w:szCs w:val="24"/>
        </w:rPr>
        <w:t>dilakukan</w:t>
      </w:r>
      <w:proofErr w:type="spellEnd"/>
      <w:r w:rsidR="00812D16" w:rsidRPr="007A1328">
        <w:rPr>
          <w:sz w:val="24"/>
          <w:szCs w:val="24"/>
        </w:rPr>
        <w:t xml:space="preserve"> pada </w:t>
      </w:r>
      <w:proofErr w:type="spellStart"/>
      <w:r w:rsidR="00812D16" w:rsidRPr="007A1328">
        <w:rPr>
          <w:sz w:val="24"/>
          <w:szCs w:val="24"/>
        </w:rPr>
        <w:t>seluruh</w:t>
      </w:r>
      <w:proofErr w:type="spellEnd"/>
      <w:r w:rsidR="00812D16" w:rsidRPr="007A1328">
        <w:rPr>
          <w:sz w:val="24"/>
          <w:szCs w:val="24"/>
        </w:rPr>
        <w:t xml:space="preserve"> </w:t>
      </w:r>
      <w:proofErr w:type="spellStart"/>
      <w:r w:rsidR="00812D16" w:rsidRPr="007A1328">
        <w:rPr>
          <w:sz w:val="24"/>
          <w:szCs w:val="24"/>
        </w:rPr>
        <w:t>tambak</w:t>
      </w:r>
      <w:proofErr w:type="spellEnd"/>
      <w:r w:rsidR="00812D16" w:rsidRPr="007A1328">
        <w:rPr>
          <w:sz w:val="24"/>
          <w:szCs w:val="24"/>
        </w:rPr>
        <w:t xml:space="preserve"> </w:t>
      </w:r>
      <w:proofErr w:type="spellStart"/>
      <w:r w:rsidR="00812D16" w:rsidRPr="007A1328">
        <w:rPr>
          <w:sz w:val="24"/>
          <w:szCs w:val="24"/>
        </w:rPr>
        <w:t>termasuk</w:t>
      </w:r>
      <w:proofErr w:type="spellEnd"/>
      <w:r w:rsidR="00812D16" w:rsidRPr="007A1328">
        <w:rPr>
          <w:sz w:val="24"/>
          <w:szCs w:val="24"/>
        </w:rPr>
        <w:t xml:space="preserve"> </w:t>
      </w:r>
      <w:proofErr w:type="spellStart"/>
      <w:r w:rsidR="00812D16" w:rsidRPr="007A1328">
        <w:rPr>
          <w:sz w:val="24"/>
          <w:szCs w:val="24"/>
        </w:rPr>
        <w:t>dalam</w:t>
      </w:r>
      <w:proofErr w:type="spellEnd"/>
      <w:r w:rsidR="00812D16" w:rsidRPr="007A1328">
        <w:rPr>
          <w:sz w:val="24"/>
          <w:szCs w:val="24"/>
        </w:rPr>
        <w:t xml:space="preserve"> </w:t>
      </w:r>
      <w:proofErr w:type="spellStart"/>
      <w:r w:rsidR="00812D16" w:rsidRPr="007A1328">
        <w:rPr>
          <w:sz w:val="24"/>
          <w:szCs w:val="24"/>
        </w:rPr>
        <w:t>tambak</w:t>
      </w:r>
      <w:proofErr w:type="spellEnd"/>
      <w:r w:rsidR="00812D16" w:rsidRPr="007A1328">
        <w:rPr>
          <w:sz w:val="24"/>
          <w:szCs w:val="24"/>
        </w:rPr>
        <w:t xml:space="preserve"> </w:t>
      </w:r>
      <w:proofErr w:type="spellStart"/>
      <w:r w:rsidR="00812D16" w:rsidRPr="007A1328">
        <w:rPr>
          <w:sz w:val="24"/>
          <w:szCs w:val="24"/>
        </w:rPr>
        <w:t>intensif</w:t>
      </w:r>
      <w:proofErr w:type="spellEnd"/>
      <w:r w:rsidR="00812D16" w:rsidRPr="007A1328">
        <w:rPr>
          <w:sz w:val="24"/>
          <w:szCs w:val="24"/>
        </w:rPr>
        <w:t xml:space="preserve"> </w:t>
      </w:r>
      <w:proofErr w:type="spellStart"/>
      <w:r w:rsidR="00812D16" w:rsidRPr="007A1328">
        <w:rPr>
          <w:sz w:val="24"/>
          <w:szCs w:val="24"/>
        </w:rPr>
        <w:t>sesuai</w:t>
      </w:r>
      <w:proofErr w:type="spellEnd"/>
      <w:r w:rsidR="00812D16" w:rsidRPr="007A1328">
        <w:rPr>
          <w:sz w:val="24"/>
          <w:szCs w:val="24"/>
        </w:rPr>
        <w:t xml:space="preserve"> </w:t>
      </w:r>
      <w:proofErr w:type="spellStart"/>
      <w:r w:rsidR="00812D16" w:rsidRPr="007A1328">
        <w:rPr>
          <w:sz w:val="24"/>
          <w:szCs w:val="24"/>
        </w:rPr>
        <w:t>dengan</w:t>
      </w:r>
      <w:proofErr w:type="spellEnd"/>
      <w:r w:rsidR="00812D16" w:rsidRPr="007A1328">
        <w:rPr>
          <w:sz w:val="24"/>
          <w:szCs w:val="24"/>
        </w:rPr>
        <w:t xml:space="preserve"> </w:t>
      </w:r>
      <w:proofErr w:type="spellStart"/>
      <w:r w:rsidR="00812D16" w:rsidRPr="007A1328">
        <w:rPr>
          <w:sz w:val="24"/>
          <w:szCs w:val="24"/>
        </w:rPr>
        <w:t>pernyataan</w:t>
      </w:r>
      <w:proofErr w:type="spellEnd"/>
      <w:r w:rsidR="00812D16" w:rsidRPr="007A1328">
        <w:rPr>
          <w:sz w:val="24"/>
          <w:szCs w:val="24"/>
        </w:rPr>
        <w:t xml:space="preserve"> </w:t>
      </w:r>
      <w:proofErr w:type="spellStart"/>
      <w:r w:rsidR="00812D16" w:rsidRPr="007A1328">
        <w:rPr>
          <w:sz w:val="24"/>
          <w:szCs w:val="24"/>
        </w:rPr>
        <w:t>dari</w:t>
      </w:r>
      <w:proofErr w:type="spellEnd"/>
      <w:r w:rsidR="00812D16" w:rsidRPr="007A1328">
        <w:rPr>
          <w:sz w:val="24"/>
          <w:szCs w:val="24"/>
        </w:rPr>
        <w:t xml:space="preserve"> </w:t>
      </w:r>
      <w:proofErr w:type="spellStart"/>
      <w:r w:rsidR="00812D16" w:rsidRPr="007A1328">
        <w:rPr>
          <w:sz w:val="24"/>
          <w:szCs w:val="24"/>
        </w:rPr>
        <w:t>Nababan</w:t>
      </w:r>
      <w:proofErr w:type="spellEnd"/>
      <w:r w:rsidR="00812D16" w:rsidRPr="007A1328">
        <w:rPr>
          <w:sz w:val="24"/>
          <w:szCs w:val="24"/>
        </w:rPr>
        <w:t xml:space="preserve"> (2015) </w:t>
      </w:r>
      <w:proofErr w:type="spellStart"/>
      <w:r w:rsidR="00812D16" w:rsidRPr="007A1328">
        <w:rPr>
          <w:sz w:val="24"/>
          <w:szCs w:val="24"/>
        </w:rPr>
        <w:t>bahwa</w:t>
      </w:r>
      <w:proofErr w:type="spellEnd"/>
      <w:r w:rsidR="00812D16" w:rsidRPr="007A1328">
        <w:rPr>
          <w:sz w:val="24"/>
          <w:szCs w:val="24"/>
        </w:rPr>
        <w:t xml:space="preserve"> </w:t>
      </w:r>
      <w:proofErr w:type="spellStart"/>
      <w:r w:rsidR="00812D16" w:rsidRPr="007A1328">
        <w:rPr>
          <w:sz w:val="24"/>
          <w:szCs w:val="24"/>
        </w:rPr>
        <w:t>padat</w:t>
      </w:r>
      <w:proofErr w:type="spellEnd"/>
      <w:r w:rsidR="00812D16" w:rsidRPr="007A1328">
        <w:rPr>
          <w:sz w:val="24"/>
          <w:szCs w:val="24"/>
        </w:rPr>
        <w:t xml:space="preserve"> </w:t>
      </w:r>
      <w:proofErr w:type="spellStart"/>
      <w:r w:rsidR="00812D16" w:rsidRPr="007A1328">
        <w:rPr>
          <w:sz w:val="24"/>
          <w:szCs w:val="24"/>
        </w:rPr>
        <w:t>tebar</w:t>
      </w:r>
      <w:proofErr w:type="spellEnd"/>
      <w:r w:rsidR="00812D16" w:rsidRPr="007A1328">
        <w:rPr>
          <w:sz w:val="24"/>
          <w:szCs w:val="24"/>
        </w:rPr>
        <w:t xml:space="preserve"> yang </w:t>
      </w:r>
      <w:proofErr w:type="spellStart"/>
      <w:r w:rsidR="00812D16" w:rsidRPr="007A1328">
        <w:rPr>
          <w:sz w:val="24"/>
          <w:szCs w:val="24"/>
        </w:rPr>
        <w:t>tinggi</w:t>
      </w:r>
      <w:proofErr w:type="spellEnd"/>
      <w:r w:rsidR="00812D16" w:rsidRPr="007A1328">
        <w:rPr>
          <w:sz w:val="24"/>
          <w:szCs w:val="24"/>
        </w:rPr>
        <w:t xml:space="preserve"> (100-300 </w:t>
      </w:r>
      <w:proofErr w:type="spellStart"/>
      <w:r w:rsidR="00812D16" w:rsidRPr="007A1328">
        <w:rPr>
          <w:sz w:val="24"/>
          <w:szCs w:val="24"/>
        </w:rPr>
        <w:t>ekor</w:t>
      </w:r>
      <w:proofErr w:type="spellEnd"/>
      <w:r w:rsidR="00812D16" w:rsidRPr="007A1328">
        <w:rPr>
          <w:sz w:val="24"/>
          <w:szCs w:val="24"/>
        </w:rPr>
        <w:t xml:space="preserve">/m2) </w:t>
      </w:r>
      <w:proofErr w:type="spellStart"/>
      <w:r w:rsidR="00812D16" w:rsidRPr="007A1328">
        <w:rPr>
          <w:sz w:val="24"/>
          <w:szCs w:val="24"/>
        </w:rPr>
        <w:t>termasuk</w:t>
      </w:r>
      <w:proofErr w:type="spellEnd"/>
      <w:r w:rsidR="00812D16" w:rsidRPr="007A1328">
        <w:rPr>
          <w:sz w:val="24"/>
          <w:szCs w:val="24"/>
        </w:rPr>
        <w:t xml:space="preserve"> </w:t>
      </w:r>
      <w:proofErr w:type="spellStart"/>
      <w:r w:rsidR="00812D16" w:rsidRPr="007A1328">
        <w:rPr>
          <w:sz w:val="24"/>
          <w:szCs w:val="24"/>
        </w:rPr>
        <w:t>dalam</w:t>
      </w:r>
      <w:proofErr w:type="spellEnd"/>
      <w:r w:rsidR="00812D16" w:rsidRPr="007A1328">
        <w:rPr>
          <w:sz w:val="24"/>
          <w:szCs w:val="24"/>
        </w:rPr>
        <w:t xml:space="preserve"> </w:t>
      </w:r>
      <w:proofErr w:type="spellStart"/>
      <w:r w:rsidR="00812D16" w:rsidRPr="007A1328">
        <w:rPr>
          <w:sz w:val="24"/>
          <w:szCs w:val="24"/>
        </w:rPr>
        <w:t>budidaya</w:t>
      </w:r>
      <w:proofErr w:type="spellEnd"/>
      <w:r w:rsidR="00812D16" w:rsidRPr="007A1328">
        <w:rPr>
          <w:sz w:val="24"/>
          <w:szCs w:val="24"/>
        </w:rPr>
        <w:t xml:space="preserve"> </w:t>
      </w:r>
      <w:proofErr w:type="spellStart"/>
      <w:r w:rsidR="00812D16" w:rsidRPr="007A1328">
        <w:rPr>
          <w:sz w:val="24"/>
          <w:szCs w:val="24"/>
        </w:rPr>
        <w:t>dengan</w:t>
      </w:r>
      <w:proofErr w:type="spellEnd"/>
      <w:r w:rsidR="00812D16" w:rsidRPr="007A1328">
        <w:rPr>
          <w:sz w:val="24"/>
          <w:szCs w:val="24"/>
        </w:rPr>
        <w:t xml:space="preserve"> </w:t>
      </w:r>
      <w:proofErr w:type="spellStart"/>
      <w:r w:rsidR="00812D16" w:rsidRPr="007A1328">
        <w:rPr>
          <w:sz w:val="24"/>
          <w:szCs w:val="24"/>
        </w:rPr>
        <w:t>teknologi</w:t>
      </w:r>
      <w:proofErr w:type="spellEnd"/>
      <w:r w:rsidR="00812D16" w:rsidRPr="007A1328">
        <w:rPr>
          <w:sz w:val="24"/>
          <w:szCs w:val="24"/>
        </w:rPr>
        <w:t xml:space="preserve"> </w:t>
      </w:r>
      <w:proofErr w:type="spellStart"/>
      <w:r w:rsidR="00812D16" w:rsidRPr="007A1328">
        <w:rPr>
          <w:sz w:val="24"/>
          <w:szCs w:val="24"/>
        </w:rPr>
        <w:t>intensif</w:t>
      </w:r>
      <w:proofErr w:type="spellEnd"/>
      <w:r w:rsidR="00812D16" w:rsidRPr="007A1328">
        <w:rPr>
          <w:sz w:val="24"/>
          <w:szCs w:val="24"/>
        </w:rPr>
        <w:t xml:space="preserve">. </w:t>
      </w:r>
      <w:proofErr w:type="spellStart"/>
      <w:r w:rsidR="00812D16" w:rsidRPr="007A1328">
        <w:rPr>
          <w:sz w:val="24"/>
          <w:szCs w:val="24"/>
        </w:rPr>
        <w:t>Kepadatan</w:t>
      </w:r>
      <w:proofErr w:type="spellEnd"/>
      <w:r w:rsidR="00812D16" w:rsidRPr="007A1328">
        <w:rPr>
          <w:sz w:val="24"/>
          <w:szCs w:val="24"/>
        </w:rPr>
        <w:t xml:space="preserve"> </w:t>
      </w:r>
      <w:proofErr w:type="spellStart"/>
      <w:r w:rsidR="00812D16" w:rsidRPr="007A1328">
        <w:rPr>
          <w:sz w:val="24"/>
          <w:szCs w:val="24"/>
        </w:rPr>
        <w:t>benih</w:t>
      </w:r>
      <w:proofErr w:type="spellEnd"/>
      <w:r w:rsidR="00812D16" w:rsidRPr="007A1328">
        <w:rPr>
          <w:sz w:val="24"/>
          <w:szCs w:val="24"/>
        </w:rPr>
        <w:t xml:space="preserve"> yang </w:t>
      </w:r>
      <w:proofErr w:type="spellStart"/>
      <w:r w:rsidR="00812D16" w:rsidRPr="007A1328">
        <w:rPr>
          <w:sz w:val="24"/>
          <w:szCs w:val="24"/>
        </w:rPr>
        <w:t>tinggi</w:t>
      </w:r>
      <w:proofErr w:type="spellEnd"/>
      <w:r w:rsidR="00812D16" w:rsidRPr="007A1328">
        <w:rPr>
          <w:sz w:val="24"/>
          <w:szCs w:val="24"/>
        </w:rPr>
        <w:t xml:space="preserve"> </w:t>
      </w:r>
      <w:proofErr w:type="spellStart"/>
      <w:r w:rsidR="00812D16" w:rsidRPr="007A1328">
        <w:rPr>
          <w:sz w:val="24"/>
          <w:szCs w:val="24"/>
        </w:rPr>
        <w:t>mengharuskan</w:t>
      </w:r>
      <w:proofErr w:type="spellEnd"/>
      <w:r w:rsidR="00812D16" w:rsidRPr="007A1328">
        <w:rPr>
          <w:sz w:val="24"/>
          <w:szCs w:val="24"/>
        </w:rPr>
        <w:t xml:space="preserve"> </w:t>
      </w:r>
      <w:proofErr w:type="spellStart"/>
      <w:r w:rsidR="00812D16" w:rsidRPr="007A1328">
        <w:rPr>
          <w:sz w:val="24"/>
          <w:szCs w:val="24"/>
        </w:rPr>
        <w:t>pemberian</w:t>
      </w:r>
      <w:proofErr w:type="spellEnd"/>
      <w:r w:rsidR="00812D16" w:rsidRPr="007A1328">
        <w:rPr>
          <w:sz w:val="24"/>
          <w:szCs w:val="24"/>
        </w:rPr>
        <w:t xml:space="preserve"> </w:t>
      </w:r>
      <w:proofErr w:type="spellStart"/>
      <w:r w:rsidR="00812D16" w:rsidRPr="007A1328">
        <w:rPr>
          <w:sz w:val="24"/>
          <w:szCs w:val="24"/>
        </w:rPr>
        <w:t>pakan</w:t>
      </w:r>
      <w:proofErr w:type="spellEnd"/>
      <w:r w:rsidR="00812D16" w:rsidRPr="007A1328">
        <w:rPr>
          <w:sz w:val="24"/>
          <w:szCs w:val="24"/>
        </w:rPr>
        <w:t xml:space="preserve"> juga </w:t>
      </w:r>
      <w:proofErr w:type="spellStart"/>
      <w:r w:rsidR="00812D16" w:rsidRPr="007A1328">
        <w:rPr>
          <w:sz w:val="24"/>
          <w:szCs w:val="24"/>
        </w:rPr>
        <w:t>dilakukan</w:t>
      </w:r>
      <w:proofErr w:type="spellEnd"/>
      <w:r w:rsidR="00812D16" w:rsidRPr="007A1328">
        <w:rPr>
          <w:sz w:val="24"/>
          <w:szCs w:val="24"/>
        </w:rPr>
        <w:t xml:space="preserve"> </w:t>
      </w:r>
      <w:proofErr w:type="spellStart"/>
      <w:r w:rsidR="00812D16" w:rsidRPr="007A1328">
        <w:rPr>
          <w:sz w:val="24"/>
          <w:szCs w:val="24"/>
        </w:rPr>
        <w:t>dengan</w:t>
      </w:r>
      <w:proofErr w:type="spellEnd"/>
      <w:r w:rsidR="00812D16" w:rsidRPr="007A1328">
        <w:rPr>
          <w:sz w:val="24"/>
          <w:szCs w:val="24"/>
        </w:rPr>
        <w:t xml:space="preserve"> </w:t>
      </w:r>
      <w:proofErr w:type="spellStart"/>
      <w:r w:rsidR="00812D16" w:rsidRPr="007A1328">
        <w:rPr>
          <w:sz w:val="24"/>
          <w:szCs w:val="24"/>
        </w:rPr>
        <w:t>skala</w:t>
      </w:r>
      <w:proofErr w:type="spellEnd"/>
      <w:r w:rsidR="00812D16" w:rsidRPr="007A1328">
        <w:rPr>
          <w:sz w:val="24"/>
          <w:szCs w:val="24"/>
        </w:rPr>
        <w:t xml:space="preserve"> yang </w:t>
      </w:r>
      <w:proofErr w:type="spellStart"/>
      <w:r w:rsidR="00812D16" w:rsidRPr="007A1328">
        <w:rPr>
          <w:sz w:val="24"/>
          <w:szCs w:val="24"/>
        </w:rPr>
        <w:t>tinggi</w:t>
      </w:r>
      <w:proofErr w:type="spellEnd"/>
      <w:r w:rsidR="00812D16" w:rsidRPr="007A1328">
        <w:rPr>
          <w:sz w:val="24"/>
          <w:szCs w:val="24"/>
        </w:rPr>
        <w:t xml:space="preserve">, </w:t>
      </w:r>
      <w:proofErr w:type="spellStart"/>
      <w:r w:rsidR="00812D16" w:rsidRPr="007A1328">
        <w:rPr>
          <w:sz w:val="24"/>
          <w:szCs w:val="24"/>
        </w:rPr>
        <w:t>baik</w:t>
      </w:r>
      <w:proofErr w:type="spellEnd"/>
      <w:r w:rsidR="00812D16" w:rsidRPr="007A1328">
        <w:rPr>
          <w:sz w:val="24"/>
          <w:szCs w:val="24"/>
        </w:rPr>
        <w:t xml:space="preserve"> </w:t>
      </w:r>
      <w:proofErr w:type="spellStart"/>
      <w:r w:rsidR="00812D16" w:rsidRPr="007A1328">
        <w:rPr>
          <w:sz w:val="24"/>
          <w:szCs w:val="24"/>
        </w:rPr>
        <w:t>dari</w:t>
      </w:r>
      <w:proofErr w:type="spellEnd"/>
      <w:r w:rsidR="00812D16" w:rsidRPr="007A1328">
        <w:rPr>
          <w:sz w:val="24"/>
          <w:szCs w:val="24"/>
        </w:rPr>
        <w:t xml:space="preserve"> </w:t>
      </w:r>
      <w:proofErr w:type="spellStart"/>
      <w:r w:rsidR="00812D16" w:rsidRPr="007A1328">
        <w:rPr>
          <w:sz w:val="24"/>
          <w:szCs w:val="24"/>
        </w:rPr>
        <w:t>kuantitas</w:t>
      </w:r>
      <w:proofErr w:type="spellEnd"/>
      <w:r w:rsidR="00812D16" w:rsidRPr="007A1328">
        <w:rPr>
          <w:sz w:val="24"/>
          <w:szCs w:val="24"/>
        </w:rPr>
        <w:t xml:space="preserve"> </w:t>
      </w:r>
      <w:proofErr w:type="spellStart"/>
      <w:r w:rsidR="00812D16" w:rsidRPr="007A1328">
        <w:rPr>
          <w:sz w:val="24"/>
          <w:szCs w:val="24"/>
        </w:rPr>
        <w:t>maupun</w:t>
      </w:r>
      <w:proofErr w:type="spellEnd"/>
      <w:r w:rsidR="00812D16" w:rsidRPr="007A1328">
        <w:rPr>
          <w:sz w:val="24"/>
          <w:szCs w:val="24"/>
        </w:rPr>
        <w:t xml:space="preserve"> </w:t>
      </w:r>
      <w:proofErr w:type="spellStart"/>
      <w:r w:rsidR="00812D16" w:rsidRPr="007A1328">
        <w:rPr>
          <w:sz w:val="24"/>
          <w:szCs w:val="24"/>
        </w:rPr>
        <w:t>kualitas</w:t>
      </w:r>
      <w:proofErr w:type="spellEnd"/>
      <w:r w:rsidR="00812D16" w:rsidRPr="007A1328">
        <w:rPr>
          <w:sz w:val="24"/>
          <w:szCs w:val="24"/>
        </w:rPr>
        <w:t xml:space="preserve">. Input </w:t>
      </w:r>
      <w:proofErr w:type="spellStart"/>
      <w:r w:rsidR="00812D16" w:rsidRPr="007A1328">
        <w:rPr>
          <w:sz w:val="24"/>
          <w:szCs w:val="24"/>
        </w:rPr>
        <w:t>pakan</w:t>
      </w:r>
      <w:proofErr w:type="spellEnd"/>
      <w:r w:rsidR="00812D16" w:rsidRPr="007A1328">
        <w:rPr>
          <w:sz w:val="24"/>
          <w:szCs w:val="24"/>
        </w:rPr>
        <w:t xml:space="preserve"> yang </w:t>
      </w:r>
      <w:proofErr w:type="spellStart"/>
      <w:r w:rsidR="00812D16" w:rsidRPr="007A1328">
        <w:rPr>
          <w:sz w:val="24"/>
          <w:szCs w:val="24"/>
        </w:rPr>
        <w:t>berlebihan</w:t>
      </w:r>
      <w:proofErr w:type="spellEnd"/>
      <w:r w:rsidR="00812D16" w:rsidRPr="007A1328">
        <w:rPr>
          <w:sz w:val="24"/>
          <w:szCs w:val="24"/>
        </w:rPr>
        <w:t xml:space="preserve"> </w:t>
      </w:r>
      <w:proofErr w:type="spellStart"/>
      <w:r w:rsidR="00812D16" w:rsidRPr="007A1328">
        <w:rPr>
          <w:sz w:val="24"/>
          <w:szCs w:val="24"/>
        </w:rPr>
        <w:t>ini</w:t>
      </w:r>
      <w:proofErr w:type="spellEnd"/>
      <w:r w:rsidR="00812D16" w:rsidRPr="007A1328">
        <w:rPr>
          <w:sz w:val="24"/>
          <w:szCs w:val="24"/>
        </w:rPr>
        <w:t xml:space="preserve"> </w:t>
      </w:r>
      <w:proofErr w:type="spellStart"/>
      <w:r w:rsidR="00812D16" w:rsidRPr="007A1328">
        <w:rPr>
          <w:sz w:val="24"/>
          <w:szCs w:val="24"/>
        </w:rPr>
        <w:t>lah</w:t>
      </w:r>
      <w:proofErr w:type="spellEnd"/>
      <w:r w:rsidR="00812D16" w:rsidRPr="007A1328">
        <w:rPr>
          <w:sz w:val="24"/>
          <w:szCs w:val="24"/>
        </w:rPr>
        <w:t xml:space="preserve"> yang </w:t>
      </w:r>
      <w:proofErr w:type="spellStart"/>
      <w:r w:rsidR="00812D16" w:rsidRPr="007A1328">
        <w:rPr>
          <w:sz w:val="24"/>
          <w:szCs w:val="24"/>
        </w:rPr>
        <w:t>diduga</w:t>
      </w:r>
      <w:proofErr w:type="spellEnd"/>
      <w:r w:rsidR="00812D16" w:rsidRPr="007A1328">
        <w:rPr>
          <w:sz w:val="24"/>
          <w:szCs w:val="24"/>
        </w:rPr>
        <w:t xml:space="preserve"> </w:t>
      </w:r>
      <w:proofErr w:type="spellStart"/>
      <w:r w:rsidR="00812D16" w:rsidRPr="007A1328">
        <w:rPr>
          <w:sz w:val="24"/>
          <w:szCs w:val="24"/>
        </w:rPr>
        <w:t>memicu</w:t>
      </w:r>
      <w:proofErr w:type="spellEnd"/>
      <w:r w:rsidR="00812D16" w:rsidRPr="007A1328">
        <w:rPr>
          <w:sz w:val="24"/>
          <w:szCs w:val="24"/>
        </w:rPr>
        <w:t xml:space="preserve"> </w:t>
      </w:r>
      <w:proofErr w:type="spellStart"/>
      <w:r w:rsidR="00812D16">
        <w:rPr>
          <w:sz w:val="24"/>
          <w:szCs w:val="24"/>
        </w:rPr>
        <w:t>nilai</w:t>
      </w:r>
      <w:proofErr w:type="spellEnd"/>
      <w:r w:rsidR="00812D16">
        <w:rPr>
          <w:sz w:val="24"/>
          <w:szCs w:val="24"/>
        </w:rPr>
        <w:t xml:space="preserve"> pada parameter </w:t>
      </w:r>
      <w:proofErr w:type="spellStart"/>
      <w:r w:rsidR="00812D16">
        <w:rPr>
          <w:sz w:val="24"/>
          <w:szCs w:val="24"/>
        </w:rPr>
        <w:t>ekologis</w:t>
      </w:r>
      <w:proofErr w:type="spellEnd"/>
      <w:r w:rsidR="00812D16">
        <w:rPr>
          <w:sz w:val="24"/>
          <w:szCs w:val="24"/>
        </w:rPr>
        <w:t xml:space="preserve"> </w:t>
      </w:r>
      <w:proofErr w:type="spellStart"/>
      <w:r w:rsidR="00812D16">
        <w:rPr>
          <w:sz w:val="24"/>
          <w:szCs w:val="24"/>
        </w:rPr>
        <w:t>tersebut</w:t>
      </w:r>
      <w:proofErr w:type="spellEnd"/>
      <w:r w:rsidR="00812D16">
        <w:rPr>
          <w:sz w:val="24"/>
          <w:szCs w:val="24"/>
        </w:rPr>
        <w:t xml:space="preserve"> </w:t>
      </w:r>
      <w:proofErr w:type="spellStart"/>
      <w:r w:rsidR="00812D16">
        <w:rPr>
          <w:sz w:val="24"/>
          <w:szCs w:val="24"/>
        </w:rPr>
        <w:t>tidak</w:t>
      </w:r>
      <w:proofErr w:type="spellEnd"/>
      <w:r w:rsidR="00812D16">
        <w:rPr>
          <w:sz w:val="24"/>
          <w:szCs w:val="24"/>
        </w:rPr>
        <w:t xml:space="preserve"> </w:t>
      </w:r>
      <w:proofErr w:type="spellStart"/>
      <w:r w:rsidR="00812D16">
        <w:rPr>
          <w:sz w:val="24"/>
          <w:szCs w:val="24"/>
        </w:rPr>
        <w:t>berada</w:t>
      </w:r>
      <w:proofErr w:type="spellEnd"/>
      <w:r w:rsidR="00812D16">
        <w:rPr>
          <w:sz w:val="24"/>
          <w:szCs w:val="24"/>
        </w:rPr>
        <w:t xml:space="preserve"> pada </w:t>
      </w:r>
      <w:proofErr w:type="spellStart"/>
      <w:r w:rsidR="00812D16">
        <w:rPr>
          <w:sz w:val="24"/>
          <w:szCs w:val="24"/>
        </w:rPr>
        <w:t>batas</w:t>
      </w:r>
      <w:proofErr w:type="spellEnd"/>
      <w:r w:rsidR="00812D16">
        <w:rPr>
          <w:sz w:val="24"/>
          <w:szCs w:val="24"/>
        </w:rPr>
        <w:t xml:space="preserve"> optimum </w:t>
      </w:r>
      <w:proofErr w:type="spellStart"/>
      <w:r w:rsidR="00812D16">
        <w:rPr>
          <w:sz w:val="24"/>
          <w:szCs w:val="24"/>
        </w:rPr>
        <w:t>meskipun</w:t>
      </w:r>
      <w:proofErr w:type="spellEnd"/>
      <w:r w:rsidR="00812D16">
        <w:rPr>
          <w:sz w:val="24"/>
          <w:szCs w:val="24"/>
        </w:rPr>
        <w:t xml:space="preserve"> </w:t>
      </w:r>
      <w:proofErr w:type="spellStart"/>
      <w:r w:rsidR="00812D16">
        <w:rPr>
          <w:sz w:val="24"/>
          <w:szCs w:val="24"/>
        </w:rPr>
        <w:t>masih</w:t>
      </w:r>
      <w:proofErr w:type="spellEnd"/>
      <w:r w:rsidR="00812D16">
        <w:rPr>
          <w:sz w:val="24"/>
          <w:szCs w:val="24"/>
        </w:rPr>
        <w:t xml:space="preserve"> </w:t>
      </w:r>
      <w:proofErr w:type="spellStart"/>
      <w:r w:rsidR="00812D16">
        <w:rPr>
          <w:sz w:val="24"/>
          <w:szCs w:val="24"/>
        </w:rPr>
        <w:t>dapat</w:t>
      </w:r>
      <w:proofErr w:type="spellEnd"/>
      <w:r w:rsidR="00812D16">
        <w:rPr>
          <w:sz w:val="24"/>
          <w:szCs w:val="24"/>
        </w:rPr>
        <w:t xml:space="preserve"> </w:t>
      </w:r>
      <w:proofErr w:type="spellStart"/>
      <w:r w:rsidR="00812D16">
        <w:rPr>
          <w:sz w:val="24"/>
          <w:szCs w:val="24"/>
        </w:rPr>
        <w:t>ditoleransi</w:t>
      </w:r>
      <w:proofErr w:type="spellEnd"/>
      <w:r w:rsidR="00812D16">
        <w:rPr>
          <w:sz w:val="24"/>
          <w:szCs w:val="24"/>
        </w:rPr>
        <w:t xml:space="preserve"> </w:t>
      </w:r>
      <w:proofErr w:type="spellStart"/>
      <w:r w:rsidR="00812D16">
        <w:rPr>
          <w:sz w:val="24"/>
          <w:szCs w:val="24"/>
        </w:rPr>
        <w:t>udang</w:t>
      </w:r>
      <w:proofErr w:type="spellEnd"/>
      <w:r w:rsidR="00812D16">
        <w:rPr>
          <w:sz w:val="24"/>
          <w:szCs w:val="24"/>
        </w:rPr>
        <w:t xml:space="preserve"> </w:t>
      </w:r>
      <w:proofErr w:type="spellStart"/>
      <w:r w:rsidR="00812D16">
        <w:rPr>
          <w:sz w:val="24"/>
          <w:szCs w:val="24"/>
        </w:rPr>
        <w:t>untuk</w:t>
      </w:r>
      <w:proofErr w:type="spellEnd"/>
      <w:r w:rsidR="00812D16">
        <w:rPr>
          <w:sz w:val="24"/>
          <w:szCs w:val="24"/>
        </w:rPr>
        <w:t xml:space="preserve"> </w:t>
      </w:r>
      <w:proofErr w:type="spellStart"/>
      <w:r w:rsidR="00812D16">
        <w:rPr>
          <w:sz w:val="24"/>
          <w:szCs w:val="24"/>
        </w:rPr>
        <w:t>hidup</w:t>
      </w:r>
      <w:proofErr w:type="spellEnd"/>
      <w:r w:rsidR="00812D16">
        <w:rPr>
          <w:sz w:val="24"/>
          <w:szCs w:val="24"/>
        </w:rPr>
        <w:t xml:space="preserve">. </w:t>
      </w:r>
    </w:p>
    <w:p w14:paraId="57DFF3FD" w14:textId="5F3A7019" w:rsidR="002677EF" w:rsidRDefault="00812D16" w:rsidP="002677EF">
      <w:pPr>
        <w:autoSpaceDE w:val="0"/>
        <w:autoSpaceDN w:val="0"/>
        <w:adjustRightInd w:val="0"/>
        <w:spacing w:after="0" w:line="480" w:lineRule="auto"/>
        <w:ind w:firstLine="720"/>
        <w:jc w:val="both"/>
        <w:rPr>
          <w:sz w:val="24"/>
          <w:szCs w:val="24"/>
        </w:rPr>
      </w:pPr>
      <w:r>
        <w:rPr>
          <w:sz w:val="24"/>
          <w:szCs w:val="24"/>
        </w:rPr>
        <w:t xml:space="preserve">Nilai ammonia, </w:t>
      </w:r>
      <w:proofErr w:type="spellStart"/>
      <w:r>
        <w:rPr>
          <w:sz w:val="24"/>
          <w:szCs w:val="24"/>
        </w:rPr>
        <w:t>nitrit</w:t>
      </w:r>
      <w:proofErr w:type="spellEnd"/>
      <w:r>
        <w:rPr>
          <w:sz w:val="24"/>
          <w:szCs w:val="24"/>
        </w:rPr>
        <w:t xml:space="preserve"> dan </w:t>
      </w:r>
      <w:proofErr w:type="spellStart"/>
      <w:r>
        <w:rPr>
          <w:sz w:val="24"/>
          <w:szCs w:val="24"/>
        </w:rPr>
        <w:t>nitrat</w:t>
      </w:r>
      <w:proofErr w:type="spellEnd"/>
      <w:r>
        <w:rPr>
          <w:sz w:val="24"/>
          <w:szCs w:val="24"/>
        </w:rPr>
        <w:t xml:space="preserve"> yang </w:t>
      </w:r>
      <w:proofErr w:type="spellStart"/>
      <w:r>
        <w:rPr>
          <w:sz w:val="24"/>
          <w:szCs w:val="24"/>
        </w:rPr>
        <w:t>belum</w:t>
      </w:r>
      <w:proofErr w:type="spellEnd"/>
      <w:r>
        <w:rPr>
          <w:sz w:val="24"/>
          <w:szCs w:val="24"/>
        </w:rPr>
        <w:t xml:space="preserve"> </w:t>
      </w:r>
      <w:proofErr w:type="spellStart"/>
      <w:r>
        <w:rPr>
          <w:sz w:val="24"/>
          <w:szCs w:val="24"/>
        </w:rPr>
        <w:t>mencapai</w:t>
      </w:r>
      <w:proofErr w:type="spellEnd"/>
      <w:r>
        <w:rPr>
          <w:sz w:val="24"/>
          <w:szCs w:val="24"/>
        </w:rPr>
        <w:t xml:space="preserve"> optimal pada </w:t>
      </w:r>
      <w:proofErr w:type="spellStart"/>
      <w:r>
        <w:rPr>
          <w:sz w:val="24"/>
          <w:szCs w:val="24"/>
        </w:rPr>
        <w:t>setiap</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pengelolaan</w:t>
      </w:r>
      <w:proofErr w:type="spellEnd"/>
      <w:r>
        <w:rPr>
          <w:sz w:val="24"/>
          <w:szCs w:val="24"/>
        </w:rPr>
        <w:t xml:space="preserve"> yang </w:t>
      </w:r>
      <w:proofErr w:type="spellStart"/>
      <w:r>
        <w:rPr>
          <w:sz w:val="24"/>
          <w:szCs w:val="24"/>
        </w:rPr>
        <w:t>kurang</w:t>
      </w:r>
      <w:proofErr w:type="spellEnd"/>
      <w:r>
        <w:rPr>
          <w:sz w:val="24"/>
          <w:szCs w:val="24"/>
        </w:rPr>
        <w:t xml:space="preserve"> optimal pula. </w:t>
      </w:r>
      <w:proofErr w:type="spellStart"/>
      <w:r w:rsidRPr="00B27B64">
        <w:rPr>
          <w:rFonts w:ascii="Times-Roman" w:hAnsi="Times-Roman" w:cs="Times-Roman"/>
          <w:sz w:val="24"/>
          <w:szCs w:val="24"/>
        </w:rPr>
        <w:t>Dengan</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demikian</w:t>
      </w:r>
      <w:proofErr w:type="spellEnd"/>
      <w:r w:rsidRPr="00B27B64">
        <w:rPr>
          <w:rFonts w:ascii="Times-Roman" w:hAnsi="Times-Roman" w:cs="Times-Roman"/>
          <w:sz w:val="24"/>
          <w:szCs w:val="24"/>
        </w:rPr>
        <w:t xml:space="preserve"> sangat </w:t>
      </w:r>
      <w:proofErr w:type="spellStart"/>
      <w:r w:rsidRPr="00B27B64">
        <w:rPr>
          <w:rFonts w:ascii="Times-Roman" w:hAnsi="Times-Roman" w:cs="Times-Roman"/>
          <w:sz w:val="24"/>
          <w:szCs w:val="24"/>
        </w:rPr>
        <w:t>perlu</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dilakukan</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upaya</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untuk</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dapat</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mengatasi</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masalah</w:t>
      </w:r>
      <w:proofErr w:type="spellEnd"/>
      <w:r w:rsidRPr="00B27B64">
        <w:rPr>
          <w:rFonts w:ascii="Times-Roman" w:hAnsi="Times-Roman" w:cs="Times-Roman"/>
          <w:sz w:val="24"/>
          <w:szCs w:val="24"/>
        </w:rPr>
        <w:t xml:space="preserve"> </w:t>
      </w:r>
      <w:proofErr w:type="spellStart"/>
      <w:r w:rsidRPr="00B27B64">
        <w:rPr>
          <w:rFonts w:ascii="Times-Roman" w:hAnsi="Times-Roman" w:cs="Times-Roman"/>
          <w:sz w:val="24"/>
          <w:szCs w:val="24"/>
        </w:rPr>
        <w:t>ini</w:t>
      </w:r>
      <w:proofErr w:type="spellEnd"/>
      <w:r w:rsidRPr="00B27B64">
        <w:rPr>
          <w:rFonts w:ascii="Times-Roman" w:hAnsi="Times-Roman" w:cs="Times-Roman"/>
          <w:sz w:val="24"/>
          <w:szCs w:val="24"/>
        </w:rPr>
        <w:t>.</w:t>
      </w:r>
      <w:r w:rsidR="002677EF">
        <w:rPr>
          <w:sz w:val="24"/>
          <w:szCs w:val="24"/>
        </w:rPr>
        <w:t xml:space="preserve"> Salah </w:t>
      </w:r>
      <w:proofErr w:type="spellStart"/>
      <w:r w:rsidR="002677EF">
        <w:rPr>
          <w:sz w:val="24"/>
          <w:szCs w:val="24"/>
        </w:rPr>
        <w:t>satunya</w:t>
      </w:r>
      <w:proofErr w:type="spellEnd"/>
      <w:r w:rsidR="002677EF">
        <w:rPr>
          <w:sz w:val="24"/>
          <w:szCs w:val="24"/>
        </w:rPr>
        <w:t xml:space="preserve"> </w:t>
      </w:r>
      <w:proofErr w:type="spellStart"/>
      <w:r w:rsidR="002677EF">
        <w:rPr>
          <w:sz w:val="24"/>
          <w:szCs w:val="24"/>
        </w:rPr>
        <w:t>adalah</w:t>
      </w:r>
      <w:proofErr w:type="spellEnd"/>
      <w:r w:rsidR="002677EF">
        <w:rPr>
          <w:sz w:val="24"/>
          <w:szCs w:val="24"/>
        </w:rPr>
        <w:t xml:space="preserve"> </w:t>
      </w:r>
      <w:proofErr w:type="spellStart"/>
      <w:r w:rsidR="002677EF">
        <w:rPr>
          <w:sz w:val="24"/>
          <w:szCs w:val="24"/>
        </w:rPr>
        <w:t>kegiatan</w:t>
      </w:r>
      <w:proofErr w:type="spellEnd"/>
      <w:r w:rsidR="002677EF">
        <w:rPr>
          <w:sz w:val="24"/>
          <w:szCs w:val="24"/>
        </w:rPr>
        <w:t xml:space="preserve"> </w:t>
      </w:r>
      <w:proofErr w:type="spellStart"/>
      <w:r w:rsidR="002677EF">
        <w:rPr>
          <w:sz w:val="24"/>
          <w:szCs w:val="24"/>
        </w:rPr>
        <w:t>pembersihan</w:t>
      </w:r>
      <w:proofErr w:type="spellEnd"/>
      <w:r w:rsidR="002677EF">
        <w:rPr>
          <w:sz w:val="24"/>
          <w:szCs w:val="24"/>
        </w:rPr>
        <w:t xml:space="preserve"> </w:t>
      </w:r>
      <w:proofErr w:type="spellStart"/>
      <w:r w:rsidR="002677EF">
        <w:rPr>
          <w:sz w:val="24"/>
          <w:szCs w:val="24"/>
        </w:rPr>
        <w:t>dasar</w:t>
      </w:r>
      <w:proofErr w:type="spellEnd"/>
      <w:r w:rsidR="002677EF">
        <w:rPr>
          <w:sz w:val="24"/>
          <w:szCs w:val="24"/>
        </w:rPr>
        <w:t xml:space="preserve"> </w:t>
      </w:r>
      <w:proofErr w:type="spellStart"/>
      <w:r w:rsidR="002677EF">
        <w:rPr>
          <w:sz w:val="24"/>
          <w:szCs w:val="24"/>
        </w:rPr>
        <w:t>tambak</w:t>
      </w:r>
      <w:proofErr w:type="spellEnd"/>
      <w:r w:rsidR="002677EF">
        <w:rPr>
          <w:sz w:val="24"/>
          <w:szCs w:val="24"/>
        </w:rPr>
        <w:t xml:space="preserve">. </w:t>
      </w:r>
      <w:proofErr w:type="spellStart"/>
      <w:r w:rsidR="002677EF">
        <w:rPr>
          <w:sz w:val="24"/>
          <w:szCs w:val="24"/>
        </w:rPr>
        <w:t>Menurut</w:t>
      </w:r>
      <w:proofErr w:type="spellEnd"/>
      <w:r w:rsidR="002677EF">
        <w:rPr>
          <w:sz w:val="24"/>
          <w:szCs w:val="24"/>
        </w:rPr>
        <w:t xml:space="preserve"> </w:t>
      </w:r>
      <w:proofErr w:type="spellStart"/>
      <w:r w:rsidR="002677EF">
        <w:rPr>
          <w:sz w:val="24"/>
          <w:szCs w:val="24"/>
        </w:rPr>
        <w:t>Supono</w:t>
      </w:r>
      <w:proofErr w:type="spellEnd"/>
      <w:r w:rsidR="002677EF">
        <w:rPr>
          <w:sz w:val="24"/>
          <w:szCs w:val="24"/>
        </w:rPr>
        <w:t xml:space="preserve"> (201</w:t>
      </w:r>
      <w:r w:rsidR="006B3DE4">
        <w:rPr>
          <w:sz w:val="24"/>
          <w:szCs w:val="24"/>
        </w:rPr>
        <w:t>7</w:t>
      </w:r>
      <w:r w:rsidR="002677EF">
        <w:rPr>
          <w:sz w:val="24"/>
          <w:szCs w:val="24"/>
        </w:rPr>
        <w:t xml:space="preserve">) </w:t>
      </w:r>
      <w:proofErr w:type="spellStart"/>
      <w:r w:rsidR="002677EF">
        <w:rPr>
          <w:sz w:val="24"/>
          <w:szCs w:val="24"/>
        </w:rPr>
        <w:t>sedimen</w:t>
      </w:r>
      <w:proofErr w:type="spellEnd"/>
      <w:r w:rsidR="002677EF">
        <w:rPr>
          <w:sz w:val="24"/>
          <w:szCs w:val="24"/>
        </w:rPr>
        <w:t xml:space="preserve"> pada </w:t>
      </w:r>
      <w:proofErr w:type="spellStart"/>
      <w:r w:rsidR="002677EF">
        <w:rPr>
          <w:sz w:val="24"/>
          <w:szCs w:val="24"/>
        </w:rPr>
        <w:t>dasar</w:t>
      </w:r>
      <w:proofErr w:type="spellEnd"/>
      <w:r w:rsidR="002677EF">
        <w:rPr>
          <w:sz w:val="24"/>
          <w:szCs w:val="24"/>
        </w:rPr>
        <w:t xml:space="preserve"> </w:t>
      </w:r>
      <w:proofErr w:type="spellStart"/>
      <w:r w:rsidR="002677EF">
        <w:rPr>
          <w:sz w:val="24"/>
          <w:szCs w:val="24"/>
        </w:rPr>
        <w:t>berupa</w:t>
      </w:r>
      <w:proofErr w:type="spellEnd"/>
      <w:r w:rsidR="002677EF">
        <w:rPr>
          <w:sz w:val="24"/>
          <w:szCs w:val="24"/>
        </w:rPr>
        <w:t xml:space="preserve"> </w:t>
      </w:r>
      <w:proofErr w:type="spellStart"/>
      <w:r w:rsidR="002677EF">
        <w:rPr>
          <w:sz w:val="24"/>
          <w:szCs w:val="24"/>
        </w:rPr>
        <w:t>bahan</w:t>
      </w:r>
      <w:proofErr w:type="spellEnd"/>
      <w:r w:rsidR="002677EF">
        <w:rPr>
          <w:sz w:val="24"/>
          <w:szCs w:val="24"/>
        </w:rPr>
        <w:t xml:space="preserve"> </w:t>
      </w:r>
      <w:proofErr w:type="spellStart"/>
      <w:r w:rsidR="002677EF">
        <w:rPr>
          <w:sz w:val="24"/>
          <w:szCs w:val="24"/>
        </w:rPr>
        <w:t>organik</w:t>
      </w:r>
      <w:proofErr w:type="spellEnd"/>
      <w:r w:rsidR="002677EF">
        <w:rPr>
          <w:sz w:val="24"/>
          <w:szCs w:val="24"/>
        </w:rPr>
        <w:t xml:space="preserve"> </w:t>
      </w:r>
      <w:proofErr w:type="spellStart"/>
      <w:r w:rsidR="002677EF">
        <w:rPr>
          <w:sz w:val="24"/>
          <w:szCs w:val="24"/>
        </w:rPr>
        <w:t>dapat</w:t>
      </w:r>
      <w:proofErr w:type="spellEnd"/>
      <w:r w:rsidR="002677EF">
        <w:rPr>
          <w:sz w:val="24"/>
          <w:szCs w:val="24"/>
        </w:rPr>
        <w:t xml:space="preserve"> </w:t>
      </w:r>
      <w:proofErr w:type="spellStart"/>
      <w:r w:rsidR="002677EF">
        <w:rPr>
          <w:sz w:val="24"/>
          <w:szCs w:val="24"/>
        </w:rPr>
        <w:t>dikurangi</w:t>
      </w:r>
      <w:proofErr w:type="spellEnd"/>
      <w:r w:rsidR="002677EF">
        <w:rPr>
          <w:sz w:val="24"/>
          <w:szCs w:val="24"/>
        </w:rPr>
        <w:t xml:space="preserve"> </w:t>
      </w:r>
      <w:proofErr w:type="spellStart"/>
      <w:r w:rsidR="002677EF">
        <w:rPr>
          <w:sz w:val="24"/>
          <w:szCs w:val="24"/>
        </w:rPr>
        <w:t>dengan</w:t>
      </w:r>
      <w:proofErr w:type="spellEnd"/>
      <w:r w:rsidR="002677EF">
        <w:rPr>
          <w:sz w:val="24"/>
          <w:szCs w:val="24"/>
        </w:rPr>
        <w:t xml:space="preserve"> </w:t>
      </w:r>
      <w:proofErr w:type="spellStart"/>
      <w:r w:rsidR="002677EF">
        <w:rPr>
          <w:sz w:val="24"/>
          <w:szCs w:val="24"/>
        </w:rPr>
        <w:t>melakukan</w:t>
      </w:r>
      <w:proofErr w:type="spellEnd"/>
      <w:r w:rsidR="002677EF">
        <w:rPr>
          <w:sz w:val="24"/>
          <w:szCs w:val="24"/>
        </w:rPr>
        <w:t xml:space="preserve"> </w:t>
      </w:r>
      <w:proofErr w:type="spellStart"/>
      <w:r w:rsidR="002677EF">
        <w:rPr>
          <w:sz w:val="24"/>
          <w:szCs w:val="24"/>
        </w:rPr>
        <w:t>penyiponan</w:t>
      </w:r>
      <w:proofErr w:type="spellEnd"/>
      <w:r w:rsidR="002677EF">
        <w:rPr>
          <w:sz w:val="24"/>
          <w:szCs w:val="24"/>
        </w:rPr>
        <w:t xml:space="preserve"> </w:t>
      </w:r>
      <w:proofErr w:type="spellStart"/>
      <w:r w:rsidR="002677EF">
        <w:rPr>
          <w:sz w:val="24"/>
          <w:szCs w:val="24"/>
        </w:rPr>
        <w:t>secara</w:t>
      </w:r>
      <w:proofErr w:type="spellEnd"/>
      <w:r w:rsidR="002677EF">
        <w:rPr>
          <w:sz w:val="24"/>
          <w:szCs w:val="24"/>
        </w:rPr>
        <w:t xml:space="preserve"> </w:t>
      </w:r>
      <w:proofErr w:type="spellStart"/>
      <w:r w:rsidR="002677EF">
        <w:rPr>
          <w:sz w:val="24"/>
          <w:szCs w:val="24"/>
        </w:rPr>
        <w:t>rutin</w:t>
      </w:r>
      <w:proofErr w:type="spellEnd"/>
      <w:r w:rsidR="002677EF">
        <w:rPr>
          <w:sz w:val="24"/>
          <w:szCs w:val="24"/>
        </w:rPr>
        <w:t xml:space="preserve"> dan </w:t>
      </w:r>
      <w:proofErr w:type="spellStart"/>
      <w:r w:rsidR="002677EF">
        <w:rPr>
          <w:sz w:val="24"/>
          <w:szCs w:val="24"/>
        </w:rPr>
        <w:t>pembuangan</w:t>
      </w:r>
      <w:proofErr w:type="spellEnd"/>
      <w:r w:rsidR="002677EF">
        <w:rPr>
          <w:sz w:val="24"/>
          <w:szCs w:val="24"/>
        </w:rPr>
        <w:t xml:space="preserve"> air </w:t>
      </w:r>
      <w:proofErr w:type="spellStart"/>
      <w:r w:rsidR="002677EF">
        <w:rPr>
          <w:sz w:val="24"/>
          <w:szCs w:val="24"/>
        </w:rPr>
        <w:t>melalui</w:t>
      </w:r>
      <w:proofErr w:type="spellEnd"/>
      <w:r w:rsidR="002677EF">
        <w:rPr>
          <w:sz w:val="24"/>
          <w:szCs w:val="24"/>
        </w:rPr>
        <w:t xml:space="preserve"> </w:t>
      </w:r>
      <w:proofErr w:type="spellStart"/>
      <w:r w:rsidR="002677EF">
        <w:rPr>
          <w:sz w:val="24"/>
          <w:szCs w:val="24"/>
        </w:rPr>
        <w:t>saluran</w:t>
      </w:r>
      <w:proofErr w:type="spellEnd"/>
      <w:r w:rsidR="002677EF">
        <w:rPr>
          <w:sz w:val="24"/>
          <w:szCs w:val="24"/>
        </w:rPr>
        <w:t xml:space="preserve"> </w:t>
      </w:r>
      <w:proofErr w:type="spellStart"/>
      <w:r w:rsidR="002677EF">
        <w:rPr>
          <w:sz w:val="24"/>
          <w:szCs w:val="24"/>
        </w:rPr>
        <w:t>tengah</w:t>
      </w:r>
      <w:proofErr w:type="spellEnd"/>
      <w:r w:rsidR="002677EF">
        <w:rPr>
          <w:sz w:val="24"/>
          <w:szCs w:val="24"/>
        </w:rPr>
        <w:t xml:space="preserve"> </w:t>
      </w:r>
      <w:proofErr w:type="spellStart"/>
      <w:r w:rsidR="002677EF">
        <w:rPr>
          <w:sz w:val="24"/>
          <w:szCs w:val="24"/>
        </w:rPr>
        <w:t>kolam</w:t>
      </w:r>
      <w:proofErr w:type="spellEnd"/>
      <w:r w:rsidR="002677EF">
        <w:rPr>
          <w:sz w:val="24"/>
          <w:szCs w:val="24"/>
        </w:rPr>
        <w:t xml:space="preserve"> (</w:t>
      </w:r>
      <w:r w:rsidR="002677EF" w:rsidRPr="00812D16">
        <w:rPr>
          <w:i/>
          <w:iCs/>
          <w:sz w:val="24"/>
          <w:szCs w:val="24"/>
        </w:rPr>
        <w:t>central drain</w:t>
      </w:r>
      <w:r w:rsidR="002677EF">
        <w:rPr>
          <w:sz w:val="24"/>
          <w:szCs w:val="24"/>
        </w:rPr>
        <w:t xml:space="preserve">). </w:t>
      </w:r>
      <w:proofErr w:type="spellStart"/>
      <w:r w:rsidR="002677EF">
        <w:rPr>
          <w:sz w:val="24"/>
          <w:szCs w:val="24"/>
        </w:rPr>
        <w:t>Semua</w:t>
      </w:r>
      <w:proofErr w:type="spellEnd"/>
      <w:r w:rsidR="002677EF">
        <w:rPr>
          <w:sz w:val="24"/>
          <w:szCs w:val="24"/>
        </w:rPr>
        <w:t xml:space="preserve"> </w:t>
      </w:r>
      <w:proofErr w:type="spellStart"/>
      <w:r w:rsidR="002677EF">
        <w:rPr>
          <w:sz w:val="24"/>
          <w:szCs w:val="24"/>
        </w:rPr>
        <w:t>tambak</w:t>
      </w:r>
      <w:proofErr w:type="spellEnd"/>
      <w:r w:rsidR="002677EF">
        <w:rPr>
          <w:sz w:val="24"/>
          <w:szCs w:val="24"/>
        </w:rPr>
        <w:t xml:space="preserve"> </w:t>
      </w:r>
      <w:proofErr w:type="spellStart"/>
      <w:r w:rsidR="002677EF">
        <w:rPr>
          <w:sz w:val="24"/>
          <w:szCs w:val="24"/>
        </w:rPr>
        <w:t>penelitian</w:t>
      </w:r>
      <w:proofErr w:type="spellEnd"/>
      <w:r w:rsidR="002677EF">
        <w:rPr>
          <w:sz w:val="24"/>
          <w:szCs w:val="24"/>
        </w:rPr>
        <w:t xml:space="preserve"> </w:t>
      </w:r>
      <w:proofErr w:type="spellStart"/>
      <w:r w:rsidR="002677EF">
        <w:rPr>
          <w:sz w:val="24"/>
          <w:szCs w:val="24"/>
        </w:rPr>
        <w:t>tidak</w:t>
      </w:r>
      <w:proofErr w:type="spellEnd"/>
      <w:r w:rsidR="002677EF">
        <w:rPr>
          <w:sz w:val="24"/>
          <w:szCs w:val="24"/>
        </w:rPr>
        <w:t xml:space="preserve"> </w:t>
      </w:r>
      <w:proofErr w:type="spellStart"/>
      <w:r w:rsidR="002677EF">
        <w:rPr>
          <w:sz w:val="24"/>
          <w:szCs w:val="24"/>
        </w:rPr>
        <w:t>memiliki</w:t>
      </w:r>
      <w:proofErr w:type="spellEnd"/>
      <w:r w:rsidR="002677EF">
        <w:rPr>
          <w:sz w:val="24"/>
          <w:szCs w:val="24"/>
        </w:rPr>
        <w:t xml:space="preserve"> </w:t>
      </w:r>
      <w:r w:rsidR="002677EF" w:rsidRPr="00B64725">
        <w:rPr>
          <w:i/>
          <w:iCs/>
          <w:sz w:val="24"/>
          <w:szCs w:val="24"/>
        </w:rPr>
        <w:t>central drain</w:t>
      </w:r>
      <w:r w:rsidR="002677EF">
        <w:rPr>
          <w:sz w:val="24"/>
          <w:szCs w:val="24"/>
        </w:rPr>
        <w:t xml:space="preserve"> </w:t>
      </w:r>
      <w:proofErr w:type="spellStart"/>
      <w:r w:rsidR="002677EF">
        <w:rPr>
          <w:sz w:val="24"/>
          <w:szCs w:val="24"/>
        </w:rPr>
        <w:t>sehingga</w:t>
      </w:r>
      <w:proofErr w:type="spellEnd"/>
      <w:r w:rsidR="002677EF">
        <w:rPr>
          <w:sz w:val="24"/>
          <w:szCs w:val="24"/>
        </w:rPr>
        <w:t xml:space="preserve"> </w:t>
      </w:r>
      <w:proofErr w:type="spellStart"/>
      <w:r w:rsidR="002677EF">
        <w:rPr>
          <w:sz w:val="24"/>
          <w:szCs w:val="24"/>
        </w:rPr>
        <w:t>tidak</w:t>
      </w:r>
      <w:proofErr w:type="spellEnd"/>
      <w:r w:rsidR="002677EF">
        <w:rPr>
          <w:sz w:val="24"/>
          <w:szCs w:val="24"/>
        </w:rPr>
        <w:t xml:space="preserve"> </w:t>
      </w:r>
      <w:proofErr w:type="spellStart"/>
      <w:r w:rsidR="002677EF">
        <w:rPr>
          <w:sz w:val="24"/>
          <w:szCs w:val="24"/>
        </w:rPr>
        <w:t>memungkinkan</w:t>
      </w:r>
      <w:proofErr w:type="spellEnd"/>
      <w:r w:rsidR="002677EF">
        <w:rPr>
          <w:sz w:val="24"/>
          <w:szCs w:val="24"/>
        </w:rPr>
        <w:t xml:space="preserve"> </w:t>
      </w:r>
      <w:proofErr w:type="spellStart"/>
      <w:r w:rsidR="002677EF">
        <w:rPr>
          <w:sz w:val="24"/>
          <w:szCs w:val="24"/>
        </w:rPr>
        <w:t>untuk</w:t>
      </w:r>
      <w:proofErr w:type="spellEnd"/>
      <w:r w:rsidR="002677EF">
        <w:rPr>
          <w:sz w:val="24"/>
          <w:szCs w:val="24"/>
        </w:rPr>
        <w:t xml:space="preserve"> </w:t>
      </w:r>
      <w:proofErr w:type="spellStart"/>
      <w:r w:rsidR="002677EF">
        <w:rPr>
          <w:sz w:val="24"/>
          <w:szCs w:val="24"/>
        </w:rPr>
        <w:t>melakukan</w:t>
      </w:r>
      <w:proofErr w:type="spellEnd"/>
      <w:r w:rsidR="002677EF">
        <w:rPr>
          <w:sz w:val="24"/>
          <w:szCs w:val="24"/>
        </w:rPr>
        <w:t xml:space="preserve"> </w:t>
      </w:r>
      <w:proofErr w:type="spellStart"/>
      <w:r w:rsidR="002677EF">
        <w:rPr>
          <w:sz w:val="24"/>
          <w:szCs w:val="24"/>
        </w:rPr>
        <w:t>pembuangan</w:t>
      </w:r>
      <w:proofErr w:type="spellEnd"/>
      <w:r w:rsidR="002677EF">
        <w:rPr>
          <w:sz w:val="24"/>
          <w:szCs w:val="24"/>
        </w:rPr>
        <w:t xml:space="preserve"> air </w:t>
      </w:r>
      <w:proofErr w:type="spellStart"/>
      <w:r w:rsidR="002677EF">
        <w:rPr>
          <w:sz w:val="24"/>
          <w:szCs w:val="24"/>
        </w:rPr>
        <w:t>melalui</w:t>
      </w:r>
      <w:proofErr w:type="spellEnd"/>
      <w:r w:rsidR="002677EF">
        <w:rPr>
          <w:sz w:val="24"/>
          <w:szCs w:val="24"/>
        </w:rPr>
        <w:t xml:space="preserve"> </w:t>
      </w:r>
      <w:proofErr w:type="spellStart"/>
      <w:r w:rsidR="002677EF">
        <w:rPr>
          <w:sz w:val="24"/>
          <w:szCs w:val="24"/>
        </w:rPr>
        <w:t>saluran</w:t>
      </w:r>
      <w:proofErr w:type="spellEnd"/>
      <w:r w:rsidR="002677EF">
        <w:rPr>
          <w:sz w:val="24"/>
          <w:szCs w:val="24"/>
        </w:rPr>
        <w:t xml:space="preserve"> </w:t>
      </w:r>
      <w:proofErr w:type="spellStart"/>
      <w:r w:rsidR="002677EF">
        <w:rPr>
          <w:sz w:val="24"/>
          <w:szCs w:val="24"/>
        </w:rPr>
        <w:t>tengah</w:t>
      </w:r>
      <w:proofErr w:type="spellEnd"/>
      <w:r w:rsidR="002677EF">
        <w:rPr>
          <w:sz w:val="24"/>
          <w:szCs w:val="24"/>
        </w:rPr>
        <w:t xml:space="preserve">. </w:t>
      </w:r>
      <w:proofErr w:type="spellStart"/>
      <w:r w:rsidR="002677EF">
        <w:rPr>
          <w:sz w:val="24"/>
          <w:szCs w:val="24"/>
        </w:rPr>
        <w:t>Berdasarkan</w:t>
      </w:r>
      <w:proofErr w:type="spellEnd"/>
      <w:r w:rsidR="002677EF">
        <w:rPr>
          <w:sz w:val="24"/>
          <w:szCs w:val="24"/>
        </w:rPr>
        <w:t xml:space="preserve"> </w:t>
      </w:r>
      <w:proofErr w:type="spellStart"/>
      <w:r w:rsidR="00195C5C">
        <w:rPr>
          <w:sz w:val="24"/>
          <w:szCs w:val="24"/>
        </w:rPr>
        <w:t>Wulandari</w:t>
      </w:r>
      <w:proofErr w:type="spellEnd"/>
      <w:r w:rsidR="00195C5C">
        <w:rPr>
          <w:sz w:val="24"/>
          <w:szCs w:val="24"/>
        </w:rPr>
        <w:t xml:space="preserve"> </w:t>
      </w:r>
      <w:proofErr w:type="spellStart"/>
      <w:r w:rsidR="00195C5C">
        <w:rPr>
          <w:sz w:val="24"/>
          <w:szCs w:val="24"/>
        </w:rPr>
        <w:t>dkk</w:t>
      </w:r>
      <w:proofErr w:type="spellEnd"/>
      <w:r w:rsidR="00195C5C">
        <w:rPr>
          <w:sz w:val="24"/>
          <w:szCs w:val="24"/>
        </w:rPr>
        <w:t>. (2015)</w:t>
      </w:r>
      <w:r w:rsidR="002677EF">
        <w:rPr>
          <w:sz w:val="24"/>
          <w:szCs w:val="24"/>
        </w:rPr>
        <w:t xml:space="preserve"> </w:t>
      </w:r>
      <w:proofErr w:type="spellStart"/>
      <w:r w:rsidR="002677EF">
        <w:rPr>
          <w:sz w:val="24"/>
          <w:szCs w:val="24"/>
        </w:rPr>
        <w:t>kegiatan</w:t>
      </w:r>
      <w:proofErr w:type="spellEnd"/>
      <w:r w:rsidR="002677EF">
        <w:rPr>
          <w:sz w:val="24"/>
          <w:szCs w:val="24"/>
        </w:rPr>
        <w:t xml:space="preserve"> </w:t>
      </w:r>
      <w:proofErr w:type="spellStart"/>
      <w:r w:rsidR="002677EF">
        <w:rPr>
          <w:sz w:val="24"/>
          <w:szCs w:val="24"/>
        </w:rPr>
        <w:t>penyedotan</w:t>
      </w:r>
      <w:proofErr w:type="spellEnd"/>
      <w:r w:rsidR="002677EF">
        <w:rPr>
          <w:sz w:val="24"/>
          <w:szCs w:val="24"/>
        </w:rPr>
        <w:t xml:space="preserve"> </w:t>
      </w:r>
      <w:proofErr w:type="spellStart"/>
      <w:r w:rsidR="002677EF">
        <w:rPr>
          <w:sz w:val="24"/>
          <w:szCs w:val="24"/>
        </w:rPr>
        <w:t>dasar</w:t>
      </w:r>
      <w:proofErr w:type="spellEnd"/>
      <w:r w:rsidR="002677EF">
        <w:rPr>
          <w:sz w:val="24"/>
          <w:szCs w:val="24"/>
        </w:rPr>
        <w:t xml:space="preserve"> </w:t>
      </w:r>
      <w:proofErr w:type="spellStart"/>
      <w:r w:rsidR="002677EF">
        <w:rPr>
          <w:sz w:val="24"/>
          <w:szCs w:val="24"/>
        </w:rPr>
        <w:t>kolam</w:t>
      </w:r>
      <w:proofErr w:type="spellEnd"/>
      <w:r w:rsidR="002677EF">
        <w:rPr>
          <w:sz w:val="24"/>
          <w:szCs w:val="24"/>
        </w:rPr>
        <w:t xml:space="preserve"> </w:t>
      </w:r>
      <w:proofErr w:type="spellStart"/>
      <w:r w:rsidR="002677EF">
        <w:rPr>
          <w:sz w:val="24"/>
          <w:szCs w:val="24"/>
        </w:rPr>
        <w:t>sebaiknya</w:t>
      </w:r>
      <w:proofErr w:type="spellEnd"/>
      <w:r w:rsidR="002677EF">
        <w:rPr>
          <w:sz w:val="24"/>
          <w:szCs w:val="24"/>
        </w:rPr>
        <w:t xml:space="preserve"> </w:t>
      </w:r>
      <w:proofErr w:type="spellStart"/>
      <w:r w:rsidR="002677EF">
        <w:rPr>
          <w:sz w:val="24"/>
          <w:szCs w:val="24"/>
        </w:rPr>
        <w:t>dilakukan</w:t>
      </w:r>
      <w:proofErr w:type="spellEnd"/>
      <w:r w:rsidR="002677EF">
        <w:rPr>
          <w:sz w:val="24"/>
          <w:szCs w:val="24"/>
        </w:rPr>
        <w:t xml:space="preserve"> </w:t>
      </w:r>
      <w:proofErr w:type="spellStart"/>
      <w:r w:rsidR="002677EF">
        <w:rPr>
          <w:sz w:val="24"/>
          <w:szCs w:val="24"/>
        </w:rPr>
        <w:t>setiap</w:t>
      </w:r>
      <w:proofErr w:type="spellEnd"/>
      <w:r w:rsidR="002677EF">
        <w:rPr>
          <w:sz w:val="24"/>
          <w:szCs w:val="24"/>
        </w:rPr>
        <w:t xml:space="preserve"> 3 </w:t>
      </w:r>
      <w:proofErr w:type="spellStart"/>
      <w:r w:rsidR="002677EF">
        <w:rPr>
          <w:sz w:val="24"/>
          <w:szCs w:val="24"/>
        </w:rPr>
        <w:t>hari</w:t>
      </w:r>
      <w:proofErr w:type="spellEnd"/>
      <w:r w:rsidR="002677EF">
        <w:rPr>
          <w:sz w:val="24"/>
          <w:szCs w:val="24"/>
        </w:rPr>
        <w:t xml:space="preserve"> </w:t>
      </w:r>
      <w:proofErr w:type="spellStart"/>
      <w:r w:rsidR="002677EF">
        <w:rPr>
          <w:sz w:val="24"/>
          <w:szCs w:val="24"/>
        </w:rPr>
        <w:t>sekali</w:t>
      </w:r>
      <w:proofErr w:type="spellEnd"/>
      <w:r w:rsidR="00195C5C">
        <w:rPr>
          <w:sz w:val="24"/>
          <w:szCs w:val="24"/>
        </w:rPr>
        <w:t xml:space="preserve"> pada </w:t>
      </w:r>
      <w:proofErr w:type="spellStart"/>
      <w:r w:rsidR="00195C5C">
        <w:rPr>
          <w:sz w:val="24"/>
          <w:szCs w:val="24"/>
        </w:rPr>
        <w:t>saat</w:t>
      </w:r>
      <w:proofErr w:type="spellEnd"/>
      <w:r w:rsidR="00195C5C">
        <w:rPr>
          <w:sz w:val="24"/>
          <w:szCs w:val="24"/>
        </w:rPr>
        <w:t xml:space="preserve"> </w:t>
      </w:r>
      <w:proofErr w:type="spellStart"/>
      <w:r w:rsidR="00195C5C">
        <w:rPr>
          <w:sz w:val="24"/>
          <w:szCs w:val="24"/>
        </w:rPr>
        <w:t>umur</w:t>
      </w:r>
      <w:proofErr w:type="spellEnd"/>
      <w:r w:rsidR="00195C5C">
        <w:rPr>
          <w:sz w:val="24"/>
          <w:szCs w:val="24"/>
        </w:rPr>
        <w:t xml:space="preserve"> </w:t>
      </w:r>
      <w:proofErr w:type="spellStart"/>
      <w:r w:rsidR="00195C5C">
        <w:rPr>
          <w:sz w:val="24"/>
          <w:szCs w:val="24"/>
        </w:rPr>
        <w:t>udang</w:t>
      </w:r>
      <w:proofErr w:type="spellEnd"/>
      <w:r w:rsidR="00195C5C">
        <w:rPr>
          <w:sz w:val="24"/>
          <w:szCs w:val="24"/>
        </w:rPr>
        <w:t xml:space="preserve"> </w:t>
      </w:r>
      <w:proofErr w:type="spellStart"/>
      <w:r w:rsidR="00195C5C">
        <w:rPr>
          <w:sz w:val="24"/>
          <w:szCs w:val="24"/>
        </w:rPr>
        <w:t>telah</w:t>
      </w:r>
      <w:proofErr w:type="spellEnd"/>
      <w:r w:rsidR="00195C5C">
        <w:rPr>
          <w:sz w:val="24"/>
          <w:szCs w:val="24"/>
        </w:rPr>
        <w:t xml:space="preserve"> </w:t>
      </w:r>
      <w:proofErr w:type="spellStart"/>
      <w:r w:rsidR="00195C5C">
        <w:rPr>
          <w:sz w:val="24"/>
          <w:szCs w:val="24"/>
        </w:rPr>
        <w:t>melebihi</w:t>
      </w:r>
      <w:proofErr w:type="spellEnd"/>
      <w:r w:rsidR="00195C5C">
        <w:rPr>
          <w:sz w:val="24"/>
          <w:szCs w:val="24"/>
        </w:rPr>
        <w:t xml:space="preserve"> 30 </w:t>
      </w:r>
      <w:proofErr w:type="spellStart"/>
      <w:r w:rsidR="00195C5C">
        <w:rPr>
          <w:sz w:val="24"/>
          <w:szCs w:val="24"/>
        </w:rPr>
        <w:lastRenderedPageBreak/>
        <w:t>hari</w:t>
      </w:r>
      <w:proofErr w:type="spellEnd"/>
      <w:r w:rsidR="002677EF">
        <w:rPr>
          <w:sz w:val="24"/>
          <w:szCs w:val="24"/>
        </w:rPr>
        <w:t xml:space="preserve">, </w:t>
      </w:r>
      <w:proofErr w:type="spellStart"/>
      <w:r w:rsidR="002677EF">
        <w:rPr>
          <w:sz w:val="24"/>
          <w:szCs w:val="24"/>
        </w:rPr>
        <w:t>sedangkan</w:t>
      </w:r>
      <w:proofErr w:type="spellEnd"/>
      <w:r w:rsidR="002677EF">
        <w:rPr>
          <w:sz w:val="24"/>
          <w:szCs w:val="24"/>
        </w:rPr>
        <w:t xml:space="preserve"> yang </w:t>
      </w:r>
      <w:proofErr w:type="spellStart"/>
      <w:r w:rsidR="002677EF">
        <w:rPr>
          <w:sz w:val="24"/>
          <w:szCs w:val="24"/>
        </w:rPr>
        <w:t>diterapkan</w:t>
      </w:r>
      <w:proofErr w:type="spellEnd"/>
      <w:r w:rsidR="002677EF">
        <w:rPr>
          <w:sz w:val="24"/>
          <w:szCs w:val="24"/>
        </w:rPr>
        <w:t xml:space="preserve"> pada </w:t>
      </w:r>
      <w:proofErr w:type="spellStart"/>
      <w:r w:rsidR="002677EF">
        <w:rPr>
          <w:sz w:val="24"/>
          <w:szCs w:val="24"/>
        </w:rPr>
        <w:t>saat</w:t>
      </w:r>
      <w:proofErr w:type="spellEnd"/>
      <w:r w:rsidR="002677EF">
        <w:rPr>
          <w:sz w:val="24"/>
          <w:szCs w:val="24"/>
        </w:rPr>
        <w:t xml:space="preserve"> </w:t>
      </w:r>
      <w:proofErr w:type="spellStart"/>
      <w:r w:rsidR="002677EF">
        <w:rPr>
          <w:sz w:val="24"/>
          <w:szCs w:val="24"/>
        </w:rPr>
        <w:t>kegiatan</w:t>
      </w:r>
      <w:proofErr w:type="spellEnd"/>
      <w:r w:rsidR="002677EF">
        <w:rPr>
          <w:sz w:val="24"/>
          <w:szCs w:val="24"/>
        </w:rPr>
        <w:t xml:space="preserve"> </w:t>
      </w:r>
      <w:proofErr w:type="spellStart"/>
      <w:r w:rsidR="002677EF">
        <w:rPr>
          <w:sz w:val="24"/>
          <w:szCs w:val="24"/>
        </w:rPr>
        <w:t>budidaya</w:t>
      </w:r>
      <w:proofErr w:type="spellEnd"/>
      <w:r w:rsidR="002677EF">
        <w:rPr>
          <w:sz w:val="24"/>
          <w:szCs w:val="24"/>
        </w:rPr>
        <w:t xml:space="preserve"> </w:t>
      </w:r>
      <w:proofErr w:type="spellStart"/>
      <w:r w:rsidR="002677EF">
        <w:rPr>
          <w:sz w:val="24"/>
          <w:szCs w:val="24"/>
        </w:rPr>
        <w:t>adalah</w:t>
      </w:r>
      <w:proofErr w:type="spellEnd"/>
      <w:r w:rsidR="002677EF">
        <w:rPr>
          <w:sz w:val="24"/>
          <w:szCs w:val="24"/>
        </w:rPr>
        <w:t xml:space="preserve"> </w:t>
      </w:r>
      <w:proofErr w:type="spellStart"/>
      <w:r w:rsidR="002677EF">
        <w:rPr>
          <w:sz w:val="24"/>
          <w:szCs w:val="24"/>
        </w:rPr>
        <w:t>perlakuan</w:t>
      </w:r>
      <w:proofErr w:type="spellEnd"/>
      <w:r w:rsidR="002677EF">
        <w:rPr>
          <w:sz w:val="24"/>
          <w:szCs w:val="24"/>
        </w:rPr>
        <w:t xml:space="preserve"> siphon </w:t>
      </w:r>
      <w:proofErr w:type="spellStart"/>
      <w:r w:rsidR="002677EF">
        <w:rPr>
          <w:sz w:val="24"/>
          <w:szCs w:val="24"/>
        </w:rPr>
        <w:t>hanya</w:t>
      </w:r>
      <w:proofErr w:type="spellEnd"/>
      <w:r w:rsidR="002677EF">
        <w:rPr>
          <w:sz w:val="24"/>
          <w:szCs w:val="24"/>
        </w:rPr>
        <w:t xml:space="preserve"> </w:t>
      </w:r>
      <w:proofErr w:type="spellStart"/>
      <w:r w:rsidR="002677EF">
        <w:rPr>
          <w:sz w:val="24"/>
          <w:szCs w:val="24"/>
        </w:rPr>
        <w:t>dilaksanakan</w:t>
      </w:r>
      <w:proofErr w:type="spellEnd"/>
      <w:r w:rsidR="002677EF">
        <w:rPr>
          <w:sz w:val="24"/>
          <w:szCs w:val="24"/>
        </w:rPr>
        <w:t xml:space="preserve"> </w:t>
      </w:r>
      <w:proofErr w:type="spellStart"/>
      <w:r w:rsidR="002677EF">
        <w:rPr>
          <w:sz w:val="24"/>
          <w:szCs w:val="24"/>
        </w:rPr>
        <w:t>satu</w:t>
      </w:r>
      <w:proofErr w:type="spellEnd"/>
      <w:r w:rsidR="002677EF">
        <w:rPr>
          <w:sz w:val="24"/>
          <w:szCs w:val="24"/>
        </w:rPr>
        <w:t xml:space="preserve"> </w:t>
      </w:r>
      <w:proofErr w:type="spellStart"/>
      <w:r w:rsidR="002677EF">
        <w:rPr>
          <w:sz w:val="24"/>
          <w:szCs w:val="24"/>
        </w:rPr>
        <w:t>minggu</w:t>
      </w:r>
      <w:proofErr w:type="spellEnd"/>
      <w:r w:rsidR="002677EF">
        <w:rPr>
          <w:sz w:val="24"/>
          <w:szCs w:val="24"/>
        </w:rPr>
        <w:t xml:space="preserve"> </w:t>
      </w:r>
      <w:proofErr w:type="spellStart"/>
      <w:r w:rsidR="002677EF">
        <w:rPr>
          <w:sz w:val="24"/>
          <w:szCs w:val="24"/>
        </w:rPr>
        <w:t>sekali</w:t>
      </w:r>
      <w:proofErr w:type="spellEnd"/>
      <w:r w:rsidR="002677EF">
        <w:rPr>
          <w:sz w:val="24"/>
          <w:szCs w:val="24"/>
        </w:rPr>
        <w:t xml:space="preserve">.  Hal </w:t>
      </w:r>
      <w:proofErr w:type="spellStart"/>
      <w:r w:rsidR="002677EF">
        <w:rPr>
          <w:sz w:val="24"/>
          <w:szCs w:val="24"/>
        </w:rPr>
        <w:t>ini</w:t>
      </w:r>
      <w:proofErr w:type="spellEnd"/>
      <w:r w:rsidR="002677EF">
        <w:rPr>
          <w:sz w:val="24"/>
          <w:szCs w:val="24"/>
        </w:rPr>
        <w:t xml:space="preserve"> </w:t>
      </w:r>
      <w:proofErr w:type="spellStart"/>
      <w:r w:rsidR="002677EF">
        <w:rPr>
          <w:sz w:val="24"/>
          <w:szCs w:val="24"/>
        </w:rPr>
        <w:t>kurang</w:t>
      </w:r>
      <w:proofErr w:type="spellEnd"/>
      <w:r w:rsidR="002677EF">
        <w:rPr>
          <w:sz w:val="24"/>
          <w:szCs w:val="24"/>
        </w:rPr>
        <w:t xml:space="preserve"> optimal </w:t>
      </w:r>
      <w:proofErr w:type="spellStart"/>
      <w:r w:rsidR="002677EF">
        <w:rPr>
          <w:sz w:val="24"/>
          <w:szCs w:val="24"/>
        </w:rPr>
        <w:t>untuk</w:t>
      </w:r>
      <w:proofErr w:type="spellEnd"/>
      <w:r w:rsidR="002677EF">
        <w:rPr>
          <w:sz w:val="24"/>
          <w:szCs w:val="24"/>
        </w:rPr>
        <w:t xml:space="preserve"> </w:t>
      </w:r>
      <w:proofErr w:type="spellStart"/>
      <w:r w:rsidR="002677EF">
        <w:rPr>
          <w:sz w:val="24"/>
          <w:szCs w:val="24"/>
        </w:rPr>
        <w:t>dapat</w:t>
      </w:r>
      <w:proofErr w:type="spellEnd"/>
      <w:r w:rsidR="002677EF">
        <w:rPr>
          <w:sz w:val="24"/>
          <w:szCs w:val="24"/>
        </w:rPr>
        <w:t xml:space="preserve"> </w:t>
      </w:r>
      <w:proofErr w:type="spellStart"/>
      <w:r w:rsidR="002677EF">
        <w:rPr>
          <w:sz w:val="24"/>
          <w:szCs w:val="24"/>
        </w:rPr>
        <w:t>mengurangi</w:t>
      </w:r>
      <w:proofErr w:type="spellEnd"/>
      <w:r w:rsidR="002677EF">
        <w:rPr>
          <w:sz w:val="24"/>
          <w:szCs w:val="24"/>
        </w:rPr>
        <w:t xml:space="preserve"> </w:t>
      </w:r>
      <w:proofErr w:type="spellStart"/>
      <w:r w:rsidR="002677EF">
        <w:rPr>
          <w:sz w:val="24"/>
          <w:szCs w:val="24"/>
        </w:rPr>
        <w:t>bahan</w:t>
      </w:r>
      <w:proofErr w:type="spellEnd"/>
      <w:r w:rsidR="002677EF">
        <w:rPr>
          <w:sz w:val="24"/>
          <w:szCs w:val="24"/>
        </w:rPr>
        <w:t xml:space="preserve"> </w:t>
      </w:r>
      <w:proofErr w:type="spellStart"/>
      <w:r w:rsidR="002677EF">
        <w:rPr>
          <w:sz w:val="24"/>
          <w:szCs w:val="24"/>
        </w:rPr>
        <w:t>organik</w:t>
      </w:r>
      <w:proofErr w:type="spellEnd"/>
      <w:r w:rsidR="002677EF">
        <w:rPr>
          <w:sz w:val="24"/>
          <w:szCs w:val="24"/>
        </w:rPr>
        <w:t xml:space="preserve"> di </w:t>
      </w:r>
      <w:proofErr w:type="spellStart"/>
      <w:r w:rsidR="002677EF">
        <w:rPr>
          <w:sz w:val="24"/>
          <w:szCs w:val="24"/>
        </w:rPr>
        <w:t>tambak</w:t>
      </w:r>
      <w:proofErr w:type="spellEnd"/>
      <w:r w:rsidR="002677EF">
        <w:rPr>
          <w:sz w:val="24"/>
          <w:szCs w:val="24"/>
        </w:rPr>
        <w:t xml:space="preserve">. </w:t>
      </w:r>
    </w:p>
    <w:p w14:paraId="1D3381E5" w14:textId="2B2A0DF0" w:rsidR="00A047AD" w:rsidRDefault="00EC09EB" w:rsidP="00190557">
      <w:pPr>
        <w:spacing w:line="480" w:lineRule="auto"/>
        <w:ind w:firstLine="720"/>
        <w:jc w:val="both"/>
        <w:rPr>
          <w:sz w:val="24"/>
          <w:szCs w:val="24"/>
        </w:rPr>
      </w:pPr>
      <w:r w:rsidRPr="00FA5F32">
        <w:rPr>
          <w:rFonts w:ascii="Times-Roman" w:hAnsi="Times-Roman" w:cs="Times-Roman"/>
          <w:sz w:val="24"/>
          <w:szCs w:val="24"/>
        </w:rPr>
        <w:t xml:space="preserve">Tingkat </w:t>
      </w:r>
      <w:proofErr w:type="spellStart"/>
      <w:r w:rsidRPr="00FA5F32">
        <w:rPr>
          <w:rFonts w:ascii="Times-Roman" w:hAnsi="Times-Roman" w:cs="Times-Roman"/>
          <w:sz w:val="24"/>
          <w:szCs w:val="24"/>
        </w:rPr>
        <w:t>kesesuaian</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ekologi</w:t>
      </w:r>
      <w:proofErr w:type="spellEnd"/>
      <w:r w:rsidRPr="00FA5F32">
        <w:rPr>
          <w:rFonts w:ascii="Times-Roman" w:hAnsi="Times-Roman" w:cs="Times-Roman"/>
          <w:sz w:val="24"/>
          <w:szCs w:val="24"/>
        </w:rPr>
        <w:t xml:space="preserve"> yang </w:t>
      </w:r>
      <w:proofErr w:type="spellStart"/>
      <w:r w:rsidRPr="00FA5F32">
        <w:rPr>
          <w:rFonts w:ascii="Times-Roman" w:hAnsi="Times-Roman" w:cs="Times-Roman"/>
          <w:sz w:val="24"/>
          <w:szCs w:val="24"/>
        </w:rPr>
        <w:t>sesuai</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ini</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dikuatkan</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dengan</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hasil</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produksi</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dari</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setiap</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tambak</w:t>
      </w:r>
      <w:proofErr w:type="spellEnd"/>
      <w:r w:rsidRPr="00FA5F32">
        <w:rPr>
          <w:rFonts w:ascii="Times-Roman" w:hAnsi="Times-Roman" w:cs="Times-Roman"/>
          <w:sz w:val="24"/>
          <w:szCs w:val="24"/>
        </w:rPr>
        <w:t xml:space="preserve"> yang sangat </w:t>
      </w:r>
      <w:proofErr w:type="spellStart"/>
      <w:r w:rsidRPr="00FA5F32">
        <w:rPr>
          <w:rFonts w:ascii="Times-Roman" w:hAnsi="Times-Roman" w:cs="Times-Roman"/>
          <w:sz w:val="24"/>
          <w:szCs w:val="24"/>
        </w:rPr>
        <w:t>baik</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yaitu</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sebesar</w:t>
      </w:r>
      <w:proofErr w:type="spellEnd"/>
      <w:r w:rsidRPr="00FA5F32">
        <w:rPr>
          <w:rFonts w:ascii="Times-Roman" w:hAnsi="Times-Roman" w:cs="Times-Roman"/>
          <w:sz w:val="24"/>
          <w:szCs w:val="24"/>
        </w:rPr>
        <w:t xml:space="preserve"> </w:t>
      </w:r>
      <w:r w:rsidR="00FE39FB">
        <w:rPr>
          <w:rFonts w:ascii="Times-Roman" w:hAnsi="Times-Roman" w:cs="Times-Roman"/>
          <w:sz w:val="24"/>
          <w:szCs w:val="24"/>
        </w:rPr>
        <w:t>21.965</w:t>
      </w:r>
      <w:r w:rsidRPr="00FA5F32">
        <w:rPr>
          <w:rFonts w:ascii="Times-Roman" w:hAnsi="Times-Roman" w:cs="Times-Roman"/>
          <w:sz w:val="24"/>
          <w:szCs w:val="24"/>
        </w:rPr>
        <w:t xml:space="preserve"> kg. </w:t>
      </w:r>
      <w:proofErr w:type="spellStart"/>
      <w:r w:rsidRPr="00FA5F32">
        <w:rPr>
          <w:rFonts w:ascii="Times-Roman" w:hAnsi="Times-Roman" w:cs="Times-Roman"/>
          <w:sz w:val="24"/>
          <w:szCs w:val="24"/>
        </w:rPr>
        <w:t>Sintasan</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udang</w:t>
      </w:r>
      <w:proofErr w:type="spellEnd"/>
      <w:r w:rsidRPr="00FA5F32">
        <w:rPr>
          <w:rFonts w:ascii="Times-Roman" w:hAnsi="Times-Roman" w:cs="Times-Roman"/>
          <w:sz w:val="24"/>
          <w:szCs w:val="24"/>
        </w:rPr>
        <w:t xml:space="preserve"> yang </w:t>
      </w:r>
      <w:proofErr w:type="spellStart"/>
      <w:r w:rsidRPr="00FA5F32">
        <w:rPr>
          <w:rFonts w:ascii="Times-Roman" w:hAnsi="Times-Roman" w:cs="Times-Roman"/>
          <w:sz w:val="24"/>
          <w:szCs w:val="24"/>
        </w:rPr>
        <w:t>berada</w:t>
      </w:r>
      <w:proofErr w:type="spellEnd"/>
      <w:r w:rsidRPr="00FA5F32">
        <w:rPr>
          <w:rFonts w:ascii="Times-Roman" w:hAnsi="Times-Roman" w:cs="Times-Roman"/>
          <w:sz w:val="24"/>
          <w:szCs w:val="24"/>
        </w:rPr>
        <w:t xml:space="preserve"> pada </w:t>
      </w:r>
      <w:proofErr w:type="spellStart"/>
      <w:r w:rsidRPr="00FA5F32">
        <w:rPr>
          <w:rFonts w:ascii="Times-Roman" w:hAnsi="Times-Roman" w:cs="Times-Roman"/>
          <w:sz w:val="24"/>
          <w:szCs w:val="24"/>
        </w:rPr>
        <w:t>kisaran</w:t>
      </w:r>
      <w:proofErr w:type="spellEnd"/>
      <w:r w:rsidRPr="00FA5F32">
        <w:rPr>
          <w:rFonts w:ascii="Times-Roman" w:hAnsi="Times-Roman" w:cs="Times-Roman"/>
          <w:sz w:val="24"/>
          <w:szCs w:val="24"/>
        </w:rPr>
        <w:t xml:space="preserve"> &gt;85% </w:t>
      </w:r>
      <w:r w:rsidR="00190557" w:rsidRPr="00FA5F32">
        <w:rPr>
          <w:rFonts w:ascii="Times-Roman" w:hAnsi="Times-Roman" w:cs="Times-Roman"/>
          <w:sz w:val="24"/>
          <w:szCs w:val="24"/>
        </w:rPr>
        <w:t xml:space="preserve">pada </w:t>
      </w:r>
      <w:proofErr w:type="spellStart"/>
      <w:r w:rsidR="00190557" w:rsidRPr="00FA5F32">
        <w:rPr>
          <w:rFonts w:ascii="Times-Roman" w:hAnsi="Times-Roman" w:cs="Times-Roman"/>
          <w:sz w:val="24"/>
          <w:szCs w:val="24"/>
        </w:rPr>
        <w:t>semua</w:t>
      </w:r>
      <w:proofErr w:type="spellEnd"/>
      <w:r w:rsidR="00190557" w:rsidRPr="00FA5F32">
        <w:rPr>
          <w:rFonts w:ascii="Times-Roman" w:hAnsi="Times-Roman" w:cs="Times-Roman"/>
          <w:sz w:val="24"/>
          <w:szCs w:val="24"/>
        </w:rPr>
        <w:t xml:space="preserve"> </w:t>
      </w:r>
      <w:proofErr w:type="spellStart"/>
      <w:r w:rsidR="00190557" w:rsidRPr="00FA5F32">
        <w:rPr>
          <w:rFonts w:ascii="Times-Roman" w:hAnsi="Times-Roman" w:cs="Times-Roman"/>
          <w:sz w:val="24"/>
          <w:szCs w:val="24"/>
        </w:rPr>
        <w:t>petak</w:t>
      </w:r>
      <w:proofErr w:type="spellEnd"/>
      <w:r w:rsidR="00190557" w:rsidRPr="00FA5F32">
        <w:rPr>
          <w:rFonts w:ascii="Times-Roman" w:hAnsi="Times-Roman" w:cs="Times-Roman"/>
          <w:sz w:val="24"/>
          <w:szCs w:val="24"/>
        </w:rPr>
        <w:t xml:space="preserve"> </w:t>
      </w:r>
      <w:r w:rsidR="00B64725">
        <w:rPr>
          <w:rFonts w:ascii="Times-Roman" w:hAnsi="Times-Roman" w:cs="Times-Roman"/>
          <w:sz w:val="24"/>
          <w:szCs w:val="24"/>
        </w:rPr>
        <w:t xml:space="preserve">juga </w:t>
      </w:r>
      <w:proofErr w:type="spellStart"/>
      <w:r w:rsidR="00B64725">
        <w:rPr>
          <w:rFonts w:ascii="Times-Roman" w:hAnsi="Times-Roman" w:cs="Times-Roman"/>
          <w:sz w:val="24"/>
          <w:szCs w:val="24"/>
        </w:rPr>
        <w:t>t</w:t>
      </w:r>
      <w:r w:rsidRPr="00FA5F32">
        <w:rPr>
          <w:rFonts w:ascii="Times-Roman" w:hAnsi="Times-Roman" w:cs="Times-Roman"/>
          <w:sz w:val="24"/>
          <w:szCs w:val="24"/>
        </w:rPr>
        <w:t>ermasuk</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dalam</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kategori</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baik</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bagi</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budidaya</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udang</w:t>
      </w:r>
      <w:proofErr w:type="spellEnd"/>
      <w:r w:rsidRPr="00FA5F32">
        <w:rPr>
          <w:rFonts w:ascii="Times-Roman" w:hAnsi="Times-Roman" w:cs="Times-Roman"/>
          <w:sz w:val="24"/>
          <w:szCs w:val="24"/>
        </w:rPr>
        <w:t xml:space="preserve">. </w:t>
      </w:r>
      <w:proofErr w:type="spellStart"/>
      <w:r w:rsidRPr="00FA5F32">
        <w:rPr>
          <w:rFonts w:ascii="Times-Roman" w:hAnsi="Times-Roman" w:cs="Times-Roman"/>
          <w:sz w:val="24"/>
          <w:szCs w:val="24"/>
        </w:rPr>
        <w:t>Menurut</w:t>
      </w:r>
      <w:proofErr w:type="spellEnd"/>
      <w:r w:rsidRPr="00FA5F32">
        <w:rPr>
          <w:rFonts w:ascii="Times-Roman" w:hAnsi="Times-Roman" w:cs="Times-Roman"/>
          <w:sz w:val="24"/>
          <w:szCs w:val="24"/>
        </w:rPr>
        <w:t xml:space="preserve"> </w:t>
      </w:r>
      <w:proofErr w:type="spellStart"/>
      <w:r w:rsidR="00190557" w:rsidRPr="00FA5F32">
        <w:rPr>
          <w:sz w:val="24"/>
          <w:szCs w:val="24"/>
        </w:rPr>
        <w:t>Widigdo</w:t>
      </w:r>
      <w:proofErr w:type="spellEnd"/>
      <w:r w:rsidR="00190557" w:rsidRPr="00FA5F32">
        <w:rPr>
          <w:sz w:val="24"/>
          <w:szCs w:val="24"/>
        </w:rPr>
        <w:t xml:space="preserve"> (2013) </w:t>
      </w:r>
      <w:r w:rsidR="00190557" w:rsidRPr="00FA5F32">
        <w:rPr>
          <w:i/>
          <w:iCs/>
          <w:sz w:val="24"/>
          <w:szCs w:val="24"/>
        </w:rPr>
        <w:t>survival rate</w:t>
      </w:r>
      <w:r w:rsidR="00190557" w:rsidRPr="00FA5F32">
        <w:rPr>
          <w:sz w:val="24"/>
          <w:szCs w:val="24"/>
        </w:rPr>
        <w:t xml:space="preserve"> </w:t>
      </w:r>
      <w:proofErr w:type="spellStart"/>
      <w:r w:rsidR="00190557" w:rsidRPr="00FA5F32">
        <w:rPr>
          <w:sz w:val="24"/>
          <w:szCs w:val="24"/>
        </w:rPr>
        <w:t>dikategorikan</w:t>
      </w:r>
      <w:proofErr w:type="spellEnd"/>
      <w:r w:rsidR="00190557" w:rsidRPr="00FA5F32">
        <w:rPr>
          <w:sz w:val="24"/>
          <w:szCs w:val="24"/>
        </w:rPr>
        <w:t xml:space="preserve"> </w:t>
      </w:r>
      <w:proofErr w:type="spellStart"/>
      <w:r w:rsidR="00190557" w:rsidRPr="00FA5F32">
        <w:rPr>
          <w:sz w:val="24"/>
          <w:szCs w:val="24"/>
        </w:rPr>
        <w:t>baik</w:t>
      </w:r>
      <w:proofErr w:type="spellEnd"/>
      <w:r w:rsidR="00190557" w:rsidRPr="00FA5F32">
        <w:rPr>
          <w:sz w:val="24"/>
          <w:szCs w:val="24"/>
        </w:rPr>
        <w:t xml:space="preserve"> </w:t>
      </w:r>
      <w:proofErr w:type="spellStart"/>
      <w:r w:rsidR="00190557" w:rsidRPr="00FA5F32">
        <w:rPr>
          <w:sz w:val="24"/>
          <w:szCs w:val="24"/>
        </w:rPr>
        <w:t>apabila</w:t>
      </w:r>
      <w:proofErr w:type="spellEnd"/>
      <w:r w:rsidR="00190557" w:rsidRPr="00FA5F32">
        <w:rPr>
          <w:sz w:val="24"/>
          <w:szCs w:val="24"/>
        </w:rPr>
        <w:t xml:space="preserve"> </w:t>
      </w:r>
      <w:proofErr w:type="spellStart"/>
      <w:r w:rsidR="00190557" w:rsidRPr="00FA5F32">
        <w:rPr>
          <w:sz w:val="24"/>
          <w:szCs w:val="24"/>
        </w:rPr>
        <w:t>nilai</w:t>
      </w:r>
      <w:proofErr w:type="spellEnd"/>
      <w:r w:rsidR="00190557" w:rsidRPr="00FA5F32">
        <w:rPr>
          <w:sz w:val="24"/>
          <w:szCs w:val="24"/>
        </w:rPr>
        <w:t xml:space="preserve"> SR&gt; 70%, </w:t>
      </w:r>
      <w:proofErr w:type="spellStart"/>
      <w:r w:rsidR="00190557" w:rsidRPr="00FA5F32">
        <w:rPr>
          <w:sz w:val="24"/>
          <w:szCs w:val="24"/>
        </w:rPr>
        <w:t>sedangkan</w:t>
      </w:r>
      <w:proofErr w:type="spellEnd"/>
      <w:r w:rsidR="00190557" w:rsidRPr="00FA5F32">
        <w:rPr>
          <w:sz w:val="24"/>
          <w:szCs w:val="24"/>
        </w:rPr>
        <w:t xml:space="preserve"> </w:t>
      </w:r>
      <w:proofErr w:type="spellStart"/>
      <w:r w:rsidR="00190557" w:rsidRPr="00FA5F32">
        <w:rPr>
          <w:sz w:val="24"/>
          <w:szCs w:val="24"/>
        </w:rPr>
        <w:t>kategori</w:t>
      </w:r>
      <w:proofErr w:type="spellEnd"/>
      <w:r w:rsidR="00190557" w:rsidRPr="00FA5F32">
        <w:rPr>
          <w:sz w:val="24"/>
          <w:szCs w:val="24"/>
        </w:rPr>
        <w:t xml:space="preserve"> </w:t>
      </w:r>
      <w:proofErr w:type="spellStart"/>
      <w:r w:rsidR="00190557" w:rsidRPr="00FA5F32">
        <w:rPr>
          <w:sz w:val="24"/>
          <w:szCs w:val="24"/>
        </w:rPr>
        <w:t>sedang</w:t>
      </w:r>
      <w:proofErr w:type="spellEnd"/>
      <w:r w:rsidR="00190557" w:rsidRPr="00FA5F32">
        <w:rPr>
          <w:sz w:val="24"/>
          <w:szCs w:val="24"/>
        </w:rPr>
        <w:t xml:space="preserve"> 50-60% </w:t>
      </w:r>
      <w:proofErr w:type="spellStart"/>
      <w:r w:rsidR="00190557" w:rsidRPr="00FA5F32">
        <w:rPr>
          <w:sz w:val="24"/>
          <w:szCs w:val="24"/>
        </w:rPr>
        <w:t>masuk</w:t>
      </w:r>
      <w:proofErr w:type="spellEnd"/>
      <w:r w:rsidR="00190557" w:rsidRPr="00FA5F32">
        <w:rPr>
          <w:sz w:val="24"/>
          <w:szCs w:val="24"/>
        </w:rPr>
        <w:t xml:space="preserve"> </w:t>
      </w:r>
      <w:proofErr w:type="spellStart"/>
      <w:r w:rsidR="00190557" w:rsidRPr="00FA5F32">
        <w:rPr>
          <w:sz w:val="24"/>
          <w:szCs w:val="24"/>
        </w:rPr>
        <w:t>dalam</w:t>
      </w:r>
      <w:proofErr w:type="spellEnd"/>
      <w:r w:rsidR="00190557" w:rsidRPr="00FA5F32">
        <w:rPr>
          <w:sz w:val="24"/>
          <w:szCs w:val="24"/>
        </w:rPr>
        <w:t xml:space="preserve"> </w:t>
      </w:r>
      <w:proofErr w:type="spellStart"/>
      <w:r w:rsidR="00190557" w:rsidRPr="00FA5F32">
        <w:rPr>
          <w:sz w:val="24"/>
          <w:szCs w:val="24"/>
        </w:rPr>
        <w:t>kategori</w:t>
      </w:r>
      <w:proofErr w:type="spellEnd"/>
      <w:r w:rsidR="00190557" w:rsidRPr="00FA5F32">
        <w:rPr>
          <w:sz w:val="24"/>
          <w:szCs w:val="24"/>
        </w:rPr>
        <w:t xml:space="preserve"> </w:t>
      </w:r>
      <w:proofErr w:type="spellStart"/>
      <w:r w:rsidR="00190557" w:rsidRPr="00FA5F32">
        <w:rPr>
          <w:sz w:val="24"/>
          <w:szCs w:val="24"/>
        </w:rPr>
        <w:t>sedang</w:t>
      </w:r>
      <w:proofErr w:type="spellEnd"/>
      <w:r w:rsidR="00190557" w:rsidRPr="00FA5F32">
        <w:rPr>
          <w:sz w:val="24"/>
          <w:szCs w:val="24"/>
        </w:rPr>
        <w:t xml:space="preserve"> dan </w:t>
      </w:r>
      <w:proofErr w:type="spellStart"/>
      <w:r w:rsidR="00190557" w:rsidRPr="00FA5F32">
        <w:rPr>
          <w:sz w:val="24"/>
          <w:szCs w:val="24"/>
        </w:rPr>
        <w:t>kategori</w:t>
      </w:r>
      <w:proofErr w:type="spellEnd"/>
      <w:r w:rsidR="00190557" w:rsidRPr="00FA5F32">
        <w:rPr>
          <w:sz w:val="24"/>
          <w:szCs w:val="24"/>
        </w:rPr>
        <w:t xml:space="preserve"> </w:t>
      </w:r>
      <w:proofErr w:type="spellStart"/>
      <w:r w:rsidR="00190557" w:rsidRPr="00FA5F32">
        <w:rPr>
          <w:sz w:val="24"/>
          <w:szCs w:val="24"/>
        </w:rPr>
        <w:t>rendah</w:t>
      </w:r>
      <w:proofErr w:type="spellEnd"/>
      <w:r w:rsidR="00190557" w:rsidRPr="00FA5F32">
        <w:rPr>
          <w:sz w:val="24"/>
          <w:szCs w:val="24"/>
        </w:rPr>
        <w:t xml:space="preserve"> </w:t>
      </w:r>
      <w:proofErr w:type="spellStart"/>
      <w:r w:rsidR="00190557" w:rsidRPr="00FA5F32">
        <w:rPr>
          <w:sz w:val="24"/>
          <w:szCs w:val="24"/>
        </w:rPr>
        <w:t>bernilai</w:t>
      </w:r>
      <w:proofErr w:type="spellEnd"/>
      <w:r w:rsidR="00190557" w:rsidRPr="00FA5F32">
        <w:rPr>
          <w:sz w:val="24"/>
          <w:szCs w:val="24"/>
        </w:rPr>
        <w:t xml:space="preserve"> SR &lt;50%. </w:t>
      </w:r>
      <w:r w:rsidR="00011BD0">
        <w:rPr>
          <w:sz w:val="24"/>
          <w:szCs w:val="24"/>
        </w:rPr>
        <w:t xml:space="preserve">Hal yang </w:t>
      </w:r>
      <w:proofErr w:type="spellStart"/>
      <w:r w:rsidR="00011BD0">
        <w:rPr>
          <w:sz w:val="24"/>
          <w:szCs w:val="24"/>
        </w:rPr>
        <w:t>senada</w:t>
      </w:r>
      <w:proofErr w:type="spellEnd"/>
      <w:r w:rsidR="00011BD0">
        <w:rPr>
          <w:sz w:val="24"/>
          <w:szCs w:val="24"/>
        </w:rPr>
        <w:t xml:space="preserve"> </w:t>
      </w:r>
      <w:proofErr w:type="spellStart"/>
      <w:r w:rsidR="00011BD0">
        <w:rPr>
          <w:sz w:val="24"/>
          <w:szCs w:val="24"/>
        </w:rPr>
        <w:t>disebutkan</w:t>
      </w:r>
      <w:proofErr w:type="spellEnd"/>
      <w:r w:rsidR="00011BD0">
        <w:rPr>
          <w:sz w:val="24"/>
          <w:szCs w:val="24"/>
        </w:rPr>
        <w:t xml:space="preserve"> oleh </w:t>
      </w:r>
      <w:proofErr w:type="spellStart"/>
      <w:r w:rsidR="00011BD0">
        <w:rPr>
          <w:sz w:val="24"/>
          <w:szCs w:val="24"/>
        </w:rPr>
        <w:t>Supono</w:t>
      </w:r>
      <w:proofErr w:type="spellEnd"/>
      <w:r w:rsidR="00011BD0">
        <w:rPr>
          <w:sz w:val="24"/>
          <w:szCs w:val="24"/>
        </w:rPr>
        <w:t xml:space="preserve"> (201</w:t>
      </w:r>
      <w:r w:rsidR="006B3DE4">
        <w:rPr>
          <w:sz w:val="24"/>
          <w:szCs w:val="24"/>
        </w:rPr>
        <w:t>7</w:t>
      </w:r>
      <w:r w:rsidR="00011BD0">
        <w:rPr>
          <w:sz w:val="24"/>
          <w:szCs w:val="24"/>
        </w:rPr>
        <w:t xml:space="preserve">) </w:t>
      </w:r>
      <w:proofErr w:type="spellStart"/>
      <w:r w:rsidR="00011BD0">
        <w:rPr>
          <w:sz w:val="24"/>
          <w:szCs w:val="24"/>
        </w:rPr>
        <w:t>yaitu</w:t>
      </w:r>
      <w:proofErr w:type="spellEnd"/>
      <w:r w:rsidR="00011BD0">
        <w:rPr>
          <w:sz w:val="24"/>
          <w:szCs w:val="24"/>
        </w:rPr>
        <w:t xml:space="preserve"> rata-rata </w:t>
      </w:r>
      <w:proofErr w:type="spellStart"/>
      <w:r w:rsidR="00011BD0">
        <w:rPr>
          <w:sz w:val="24"/>
          <w:szCs w:val="24"/>
        </w:rPr>
        <w:t>tingkat</w:t>
      </w:r>
      <w:proofErr w:type="spellEnd"/>
      <w:r w:rsidR="00011BD0">
        <w:rPr>
          <w:sz w:val="24"/>
          <w:szCs w:val="24"/>
        </w:rPr>
        <w:t xml:space="preserve"> </w:t>
      </w:r>
      <w:proofErr w:type="spellStart"/>
      <w:r w:rsidR="00011BD0">
        <w:rPr>
          <w:sz w:val="24"/>
          <w:szCs w:val="24"/>
        </w:rPr>
        <w:t>kelulushidupan</w:t>
      </w:r>
      <w:proofErr w:type="spellEnd"/>
      <w:r w:rsidR="00011BD0">
        <w:rPr>
          <w:sz w:val="24"/>
          <w:szCs w:val="24"/>
        </w:rPr>
        <w:t xml:space="preserve"> </w:t>
      </w:r>
      <w:proofErr w:type="spellStart"/>
      <w:r w:rsidR="00011BD0">
        <w:rPr>
          <w:sz w:val="24"/>
          <w:szCs w:val="24"/>
        </w:rPr>
        <w:t>udang</w:t>
      </w:r>
      <w:proofErr w:type="spellEnd"/>
      <w:r w:rsidR="00011BD0">
        <w:rPr>
          <w:sz w:val="24"/>
          <w:szCs w:val="24"/>
        </w:rPr>
        <w:t xml:space="preserve"> </w:t>
      </w:r>
      <w:proofErr w:type="spellStart"/>
      <w:r w:rsidR="00011BD0">
        <w:rPr>
          <w:sz w:val="24"/>
          <w:szCs w:val="24"/>
        </w:rPr>
        <w:t>vaname</w:t>
      </w:r>
      <w:proofErr w:type="spellEnd"/>
      <w:r w:rsidR="00011BD0">
        <w:rPr>
          <w:sz w:val="24"/>
          <w:szCs w:val="24"/>
        </w:rPr>
        <w:t xml:space="preserve"> </w:t>
      </w:r>
      <w:proofErr w:type="spellStart"/>
      <w:r w:rsidR="00011BD0">
        <w:rPr>
          <w:sz w:val="24"/>
          <w:szCs w:val="24"/>
        </w:rPr>
        <w:t>berada</w:t>
      </w:r>
      <w:proofErr w:type="spellEnd"/>
      <w:r w:rsidR="00011BD0">
        <w:rPr>
          <w:sz w:val="24"/>
          <w:szCs w:val="24"/>
        </w:rPr>
        <w:t xml:space="preserve"> pada </w:t>
      </w:r>
      <w:proofErr w:type="spellStart"/>
      <w:r w:rsidR="00011BD0">
        <w:rPr>
          <w:sz w:val="24"/>
          <w:szCs w:val="24"/>
        </w:rPr>
        <w:t>nilai</w:t>
      </w:r>
      <w:proofErr w:type="spellEnd"/>
      <w:r w:rsidR="00011BD0">
        <w:rPr>
          <w:sz w:val="24"/>
          <w:szCs w:val="24"/>
        </w:rPr>
        <w:t xml:space="preserve"> 83%. </w:t>
      </w:r>
      <w:r w:rsidR="00A047AD">
        <w:rPr>
          <w:sz w:val="24"/>
          <w:szCs w:val="24"/>
        </w:rPr>
        <w:t xml:space="preserve">Oleh </w:t>
      </w:r>
      <w:proofErr w:type="spellStart"/>
      <w:r w:rsidR="00A047AD">
        <w:rPr>
          <w:sz w:val="24"/>
          <w:szCs w:val="24"/>
        </w:rPr>
        <w:t>karena</w:t>
      </w:r>
      <w:proofErr w:type="spellEnd"/>
      <w:r w:rsidR="00A047AD">
        <w:rPr>
          <w:sz w:val="24"/>
          <w:szCs w:val="24"/>
        </w:rPr>
        <w:t xml:space="preserve"> </w:t>
      </w:r>
      <w:proofErr w:type="spellStart"/>
      <w:r w:rsidR="00A047AD">
        <w:rPr>
          <w:sz w:val="24"/>
          <w:szCs w:val="24"/>
        </w:rPr>
        <w:t>itu</w:t>
      </w:r>
      <w:proofErr w:type="spellEnd"/>
      <w:r w:rsidR="00A047AD">
        <w:rPr>
          <w:sz w:val="24"/>
          <w:szCs w:val="24"/>
        </w:rPr>
        <w:t xml:space="preserve"> </w:t>
      </w:r>
      <w:proofErr w:type="spellStart"/>
      <w:r w:rsidR="00A047AD">
        <w:rPr>
          <w:sz w:val="24"/>
          <w:szCs w:val="24"/>
        </w:rPr>
        <w:t>dapat</w:t>
      </w:r>
      <w:proofErr w:type="spellEnd"/>
      <w:r w:rsidR="00A047AD">
        <w:rPr>
          <w:sz w:val="24"/>
          <w:szCs w:val="24"/>
        </w:rPr>
        <w:t xml:space="preserve"> </w:t>
      </w:r>
      <w:proofErr w:type="spellStart"/>
      <w:r w:rsidR="00A047AD">
        <w:rPr>
          <w:sz w:val="24"/>
          <w:szCs w:val="24"/>
        </w:rPr>
        <w:t>disimpulkan</w:t>
      </w:r>
      <w:proofErr w:type="spellEnd"/>
      <w:r w:rsidR="00A047AD">
        <w:rPr>
          <w:sz w:val="24"/>
          <w:szCs w:val="24"/>
        </w:rPr>
        <w:t xml:space="preserve"> </w:t>
      </w:r>
      <w:proofErr w:type="spellStart"/>
      <w:r w:rsidR="00A047AD">
        <w:rPr>
          <w:sz w:val="24"/>
          <w:szCs w:val="24"/>
        </w:rPr>
        <w:t>bahwa</w:t>
      </w:r>
      <w:proofErr w:type="spellEnd"/>
      <w:r w:rsidR="00A047AD">
        <w:rPr>
          <w:sz w:val="24"/>
          <w:szCs w:val="24"/>
        </w:rPr>
        <w:t xml:space="preserve"> </w:t>
      </w:r>
      <w:proofErr w:type="spellStart"/>
      <w:r w:rsidR="00A047AD">
        <w:rPr>
          <w:sz w:val="24"/>
          <w:szCs w:val="24"/>
        </w:rPr>
        <w:t>kondisi</w:t>
      </w:r>
      <w:proofErr w:type="spellEnd"/>
      <w:r w:rsidR="00A047AD">
        <w:rPr>
          <w:sz w:val="24"/>
          <w:szCs w:val="24"/>
        </w:rPr>
        <w:t xml:space="preserve"> </w:t>
      </w:r>
      <w:proofErr w:type="spellStart"/>
      <w:r w:rsidR="00A047AD">
        <w:rPr>
          <w:sz w:val="24"/>
          <w:szCs w:val="24"/>
        </w:rPr>
        <w:t>lingkungan</w:t>
      </w:r>
      <w:proofErr w:type="spellEnd"/>
      <w:r w:rsidR="00A047AD">
        <w:rPr>
          <w:sz w:val="24"/>
          <w:szCs w:val="24"/>
        </w:rPr>
        <w:t xml:space="preserve"> </w:t>
      </w:r>
      <w:proofErr w:type="spellStart"/>
      <w:r w:rsidR="00A047AD">
        <w:rPr>
          <w:sz w:val="24"/>
          <w:szCs w:val="24"/>
        </w:rPr>
        <w:t>budidaya</w:t>
      </w:r>
      <w:proofErr w:type="spellEnd"/>
      <w:r w:rsidR="00A047AD">
        <w:rPr>
          <w:sz w:val="24"/>
          <w:szCs w:val="24"/>
        </w:rPr>
        <w:t xml:space="preserve"> yang </w:t>
      </w:r>
      <w:proofErr w:type="spellStart"/>
      <w:r w:rsidR="00A047AD">
        <w:rPr>
          <w:sz w:val="24"/>
          <w:szCs w:val="24"/>
        </w:rPr>
        <w:t>baik</w:t>
      </w:r>
      <w:proofErr w:type="spellEnd"/>
      <w:r w:rsidR="00A047AD">
        <w:rPr>
          <w:sz w:val="24"/>
          <w:szCs w:val="24"/>
        </w:rPr>
        <w:t xml:space="preserve"> pada </w:t>
      </w:r>
      <w:proofErr w:type="spellStart"/>
      <w:r w:rsidR="00A047AD">
        <w:rPr>
          <w:sz w:val="24"/>
          <w:szCs w:val="24"/>
        </w:rPr>
        <w:t>semua</w:t>
      </w:r>
      <w:proofErr w:type="spellEnd"/>
      <w:r w:rsidR="00A047AD">
        <w:rPr>
          <w:sz w:val="24"/>
          <w:szCs w:val="24"/>
        </w:rPr>
        <w:t xml:space="preserve"> </w:t>
      </w:r>
      <w:proofErr w:type="spellStart"/>
      <w:r w:rsidR="00A047AD">
        <w:rPr>
          <w:sz w:val="24"/>
          <w:szCs w:val="24"/>
        </w:rPr>
        <w:t>lokasi</w:t>
      </w:r>
      <w:proofErr w:type="spellEnd"/>
      <w:r w:rsidR="00A047AD">
        <w:rPr>
          <w:sz w:val="24"/>
          <w:szCs w:val="24"/>
        </w:rPr>
        <w:t xml:space="preserve"> </w:t>
      </w:r>
      <w:proofErr w:type="spellStart"/>
      <w:r w:rsidR="00A047AD">
        <w:rPr>
          <w:sz w:val="24"/>
          <w:szCs w:val="24"/>
        </w:rPr>
        <w:t>mampu</w:t>
      </w:r>
      <w:proofErr w:type="spellEnd"/>
      <w:r w:rsidR="00A047AD">
        <w:rPr>
          <w:sz w:val="24"/>
          <w:szCs w:val="24"/>
        </w:rPr>
        <w:t xml:space="preserve"> </w:t>
      </w:r>
      <w:proofErr w:type="spellStart"/>
      <w:r w:rsidR="00A047AD">
        <w:rPr>
          <w:sz w:val="24"/>
          <w:szCs w:val="24"/>
        </w:rPr>
        <w:t>meningkatkan</w:t>
      </w:r>
      <w:proofErr w:type="spellEnd"/>
      <w:r w:rsidR="00A047AD">
        <w:rPr>
          <w:sz w:val="24"/>
          <w:szCs w:val="24"/>
        </w:rPr>
        <w:t xml:space="preserve"> </w:t>
      </w:r>
      <w:proofErr w:type="spellStart"/>
      <w:r w:rsidR="00A047AD">
        <w:rPr>
          <w:sz w:val="24"/>
          <w:szCs w:val="24"/>
        </w:rPr>
        <w:t>produksi</w:t>
      </w:r>
      <w:proofErr w:type="spellEnd"/>
      <w:r w:rsidR="00A047AD">
        <w:rPr>
          <w:sz w:val="24"/>
          <w:szCs w:val="24"/>
        </w:rPr>
        <w:t xml:space="preserve"> </w:t>
      </w:r>
      <w:proofErr w:type="spellStart"/>
      <w:r w:rsidR="00A047AD">
        <w:rPr>
          <w:sz w:val="24"/>
          <w:szCs w:val="24"/>
        </w:rPr>
        <w:t>udang</w:t>
      </w:r>
      <w:proofErr w:type="spellEnd"/>
      <w:r w:rsidR="00A047AD">
        <w:rPr>
          <w:sz w:val="24"/>
          <w:szCs w:val="24"/>
        </w:rPr>
        <w:t xml:space="preserve"> </w:t>
      </w:r>
      <w:proofErr w:type="spellStart"/>
      <w:r w:rsidR="00A047AD">
        <w:rPr>
          <w:sz w:val="24"/>
          <w:szCs w:val="24"/>
        </w:rPr>
        <w:t>melalui</w:t>
      </w:r>
      <w:proofErr w:type="spellEnd"/>
      <w:r w:rsidR="00A047AD">
        <w:rPr>
          <w:sz w:val="24"/>
          <w:szCs w:val="24"/>
        </w:rPr>
        <w:t xml:space="preserve"> </w:t>
      </w:r>
      <w:proofErr w:type="spellStart"/>
      <w:r w:rsidR="00A047AD">
        <w:rPr>
          <w:sz w:val="24"/>
          <w:szCs w:val="24"/>
        </w:rPr>
        <w:t>peningkatan</w:t>
      </w:r>
      <w:proofErr w:type="spellEnd"/>
      <w:r w:rsidR="00A047AD">
        <w:rPr>
          <w:sz w:val="24"/>
          <w:szCs w:val="24"/>
        </w:rPr>
        <w:t xml:space="preserve"> </w:t>
      </w:r>
      <w:proofErr w:type="spellStart"/>
      <w:r w:rsidR="00A047AD">
        <w:rPr>
          <w:sz w:val="24"/>
          <w:szCs w:val="24"/>
        </w:rPr>
        <w:t>biomassa</w:t>
      </w:r>
      <w:proofErr w:type="spellEnd"/>
      <w:r w:rsidR="00A047AD">
        <w:rPr>
          <w:sz w:val="24"/>
          <w:szCs w:val="24"/>
        </w:rPr>
        <w:t xml:space="preserve"> </w:t>
      </w:r>
      <w:proofErr w:type="spellStart"/>
      <w:r w:rsidR="00A047AD">
        <w:rPr>
          <w:sz w:val="24"/>
          <w:szCs w:val="24"/>
        </w:rPr>
        <w:t>udang</w:t>
      </w:r>
      <w:proofErr w:type="spellEnd"/>
      <w:r w:rsidR="00A047AD">
        <w:rPr>
          <w:sz w:val="24"/>
          <w:szCs w:val="24"/>
        </w:rPr>
        <w:t xml:space="preserve">. </w:t>
      </w:r>
      <w:proofErr w:type="spellStart"/>
      <w:r w:rsidR="00A047AD">
        <w:rPr>
          <w:sz w:val="24"/>
          <w:szCs w:val="24"/>
        </w:rPr>
        <w:t>Seperti</w:t>
      </w:r>
      <w:proofErr w:type="spellEnd"/>
      <w:r w:rsidR="00A047AD">
        <w:rPr>
          <w:sz w:val="24"/>
          <w:szCs w:val="24"/>
        </w:rPr>
        <w:t xml:space="preserve"> yang </w:t>
      </w:r>
      <w:proofErr w:type="spellStart"/>
      <w:r w:rsidR="00A047AD">
        <w:rPr>
          <w:sz w:val="24"/>
          <w:szCs w:val="24"/>
        </w:rPr>
        <w:t>diungkapkan</w:t>
      </w:r>
      <w:proofErr w:type="spellEnd"/>
      <w:r w:rsidR="00A047AD">
        <w:rPr>
          <w:sz w:val="24"/>
          <w:szCs w:val="24"/>
        </w:rPr>
        <w:t xml:space="preserve"> oleh </w:t>
      </w:r>
      <w:proofErr w:type="spellStart"/>
      <w:r w:rsidR="00A047AD">
        <w:rPr>
          <w:sz w:val="24"/>
          <w:szCs w:val="24"/>
        </w:rPr>
        <w:t>Budiardi</w:t>
      </w:r>
      <w:proofErr w:type="spellEnd"/>
      <w:r w:rsidR="00A047AD">
        <w:rPr>
          <w:sz w:val="24"/>
          <w:szCs w:val="24"/>
        </w:rPr>
        <w:t xml:space="preserve"> </w:t>
      </w:r>
      <w:proofErr w:type="spellStart"/>
      <w:r w:rsidR="00A047AD">
        <w:rPr>
          <w:sz w:val="24"/>
          <w:szCs w:val="24"/>
        </w:rPr>
        <w:t>dkk</w:t>
      </w:r>
      <w:proofErr w:type="spellEnd"/>
      <w:r w:rsidR="00A047AD">
        <w:rPr>
          <w:sz w:val="24"/>
          <w:szCs w:val="24"/>
        </w:rPr>
        <w:t xml:space="preserve">. (2007) </w:t>
      </w:r>
      <w:proofErr w:type="spellStart"/>
      <w:r w:rsidR="00A047AD">
        <w:rPr>
          <w:sz w:val="24"/>
          <w:szCs w:val="24"/>
        </w:rPr>
        <w:t>bahwa</w:t>
      </w:r>
      <w:proofErr w:type="spellEnd"/>
      <w:r w:rsidR="00A047AD">
        <w:rPr>
          <w:sz w:val="24"/>
          <w:szCs w:val="24"/>
        </w:rPr>
        <w:t xml:space="preserve"> </w:t>
      </w:r>
      <w:proofErr w:type="spellStart"/>
      <w:r w:rsidR="00A047AD">
        <w:rPr>
          <w:sz w:val="24"/>
          <w:szCs w:val="24"/>
        </w:rPr>
        <w:t>kondisi</w:t>
      </w:r>
      <w:proofErr w:type="spellEnd"/>
      <w:r w:rsidR="00A047AD">
        <w:rPr>
          <w:sz w:val="24"/>
          <w:szCs w:val="24"/>
        </w:rPr>
        <w:t xml:space="preserve"> </w:t>
      </w:r>
      <w:proofErr w:type="spellStart"/>
      <w:r w:rsidR="00A047AD">
        <w:rPr>
          <w:sz w:val="24"/>
          <w:szCs w:val="24"/>
        </w:rPr>
        <w:t>lingkungan</w:t>
      </w:r>
      <w:proofErr w:type="spellEnd"/>
      <w:r w:rsidR="00A047AD">
        <w:rPr>
          <w:sz w:val="24"/>
          <w:szCs w:val="24"/>
        </w:rPr>
        <w:t xml:space="preserve"> </w:t>
      </w:r>
      <w:proofErr w:type="spellStart"/>
      <w:r w:rsidR="00A047AD">
        <w:rPr>
          <w:sz w:val="24"/>
          <w:szCs w:val="24"/>
        </w:rPr>
        <w:t>dalam</w:t>
      </w:r>
      <w:proofErr w:type="spellEnd"/>
      <w:r w:rsidR="00A047AD">
        <w:rPr>
          <w:sz w:val="24"/>
          <w:szCs w:val="24"/>
        </w:rPr>
        <w:t xml:space="preserve"> </w:t>
      </w:r>
      <w:proofErr w:type="spellStart"/>
      <w:r w:rsidR="00A047AD">
        <w:rPr>
          <w:sz w:val="24"/>
          <w:szCs w:val="24"/>
        </w:rPr>
        <w:t>perairan</w:t>
      </w:r>
      <w:proofErr w:type="spellEnd"/>
      <w:r w:rsidR="00A047AD">
        <w:rPr>
          <w:sz w:val="24"/>
          <w:szCs w:val="24"/>
        </w:rPr>
        <w:t xml:space="preserve"> yang </w:t>
      </w:r>
      <w:proofErr w:type="spellStart"/>
      <w:r w:rsidR="00A047AD">
        <w:rPr>
          <w:sz w:val="24"/>
          <w:szCs w:val="24"/>
        </w:rPr>
        <w:t>baik</w:t>
      </w:r>
      <w:proofErr w:type="spellEnd"/>
      <w:r w:rsidR="00A047AD">
        <w:rPr>
          <w:sz w:val="24"/>
          <w:szCs w:val="24"/>
        </w:rPr>
        <w:t xml:space="preserve"> </w:t>
      </w:r>
      <w:proofErr w:type="spellStart"/>
      <w:r w:rsidR="00A047AD">
        <w:rPr>
          <w:sz w:val="24"/>
          <w:szCs w:val="24"/>
        </w:rPr>
        <w:t>untuk</w:t>
      </w:r>
      <w:proofErr w:type="spellEnd"/>
      <w:r w:rsidR="00A047AD">
        <w:rPr>
          <w:sz w:val="24"/>
          <w:szCs w:val="24"/>
        </w:rPr>
        <w:t xml:space="preserve"> </w:t>
      </w:r>
      <w:proofErr w:type="spellStart"/>
      <w:r w:rsidR="00A047AD">
        <w:rPr>
          <w:sz w:val="24"/>
          <w:szCs w:val="24"/>
        </w:rPr>
        <w:t>digunakan</w:t>
      </w:r>
      <w:proofErr w:type="spellEnd"/>
      <w:r w:rsidR="00A047AD">
        <w:rPr>
          <w:sz w:val="24"/>
          <w:szCs w:val="24"/>
        </w:rPr>
        <w:t xml:space="preserve"> </w:t>
      </w:r>
      <w:proofErr w:type="spellStart"/>
      <w:r w:rsidR="00A047AD">
        <w:rPr>
          <w:sz w:val="24"/>
          <w:szCs w:val="24"/>
        </w:rPr>
        <w:t>dalam</w:t>
      </w:r>
      <w:proofErr w:type="spellEnd"/>
      <w:r w:rsidR="00A047AD">
        <w:rPr>
          <w:sz w:val="24"/>
          <w:szCs w:val="24"/>
        </w:rPr>
        <w:t xml:space="preserve"> proses </w:t>
      </w:r>
      <w:proofErr w:type="spellStart"/>
      <w:r w:rsidR="00A047AD">
        <w:rPr>
          <w:sz w:val="24"/>
          <w:szCs w:val="24"/>
        </w:rPr>
        <w:t>budidaya</w:t>
      </w:r>
      <w:proofErr w:type="spellEnd"/>
      <w:r w:rsidR="00A047AD">
        <w:rPr>
          <w:sz w:val="24"/>
          <w:szCs w:val="24"/>
        </w:rPr>
        <w:t xml:space="preserve"> </w:t>
      </w:r>
      <w:proofErr w:type="spellStart"/>
      <w:r w:rsidR="00A047AD">
        <w:rPr>
          <w:sz w:val="24"/>
          <w:szCs w:val="24"/>
        </w:rPr>
        <w:t>dapat</w:t>
      </w:r>
      <w:proofErr w:type="spellEnd"/>
      <w:r w:rsidR="00A047AD">
        <w:rPr>
          <w:sz w:val="24"/>
          <w:szCs w:val="24"/>
        </w:rPr>
        <w:t xml:space="preserve"> </w:t>
      </w:r>
      <w:proofErr w:type="spellStart"/>
      <w:r w:rsidR="00A047AD">
        <w:rPr>
          <w:sz w:val="24"/>
          <w:szCs w:val="24"/>
        </w:rPr>
        <w:t>ditunjukkan</w:t>
      </w:r>
      <w:proofErr w:type="spellEnd"/>
      <w:r w:rsidR="00A047AD">
        <w:rPr>
          <w:sz w:val="24"/>
          <w:szCs w:val="24"/>
        </w:rPr>
        <w:t xml:space="preserve"> </w:t>
      </w:r>
      <w:proofErr w:type="spellStart"/>
      <w:r w:rsidR="00A047AD">
        <w:rPr>
          <w:sz w:val="24"/>
          <w:szCs w:val="24"/>
        </w:rPr>
        <w:t>dari</w:t>
      </w:r>
      <w:proofErr w:type="spellEnd"/>
      <w:r w:rsidR="00A047AD">
        <w:rPr>
          <w:sz w:val="24"/>
          <w:szCs w:val="24"/>
        </w:rPr>
        <w:t xml:space="preserve"> </w:t>
      </w:r>
      <w:proofErr w:type="spellStart"/>
      <w:r w:rsidR="00A047AD">
        <w:rPr>
          <w:sz w:val="24"/>
          <w:szCs w:val="24"/>
        </w:rPr>
        <w:t>hasil</w:t>
      </w:r>
      <w:proofErr w:type="spellEnd"/>
      <w:r w:rsidR="00A047AD">
        <w:rPr>
          <w:sz w:val="24"/>
          <w:szCs w:val="24"/>
        </w:rPr>
        <w:t xml:space="preserve"> SR yang </w:t>
      </w:r>
      <w:proofErr w:type="spellStart"/>
      <w:r w:rsidR="00A047AD">
        <w:rPr>
          <w:sz w:val="24"/>
          <w:szCs w:val="24"/>
        </w:rPr>
        <w:t>tinggi</w:t>
      </w:r>
      <w:proofErr w:type="spellEnd"/>
      <w:r w:rsidR="00A047AD">
        <w:rPr>
          <w:sz w:val="24"/>
          <w:szCs w:val="24"/>
        </w:rPr>
        <w:t xml:space="preserve">. </w:t>
      </w:r>
    </w:p>
    <w:p w14:paraId="6D709D7A" w14:textId="07657C8B" w:rsidR="00FA5F32" w:rsidRDefault="004E0F3F" w:rsidP="00190557">
      <w:pPr>
        <w:spacing w:line="480" w:lineRule="auto"/>
        <w:ind w:firstLine="720"/>
        <w:jc w:val="both"/>
        <w:rPr>
          <w:sz w:val="24"/>
          <w:szCs w:val="24"/>
        </w:rPr>
      </w:pPr>
      <w:r>
        <w:rPr>
          <w:sz w:val="24"/>
          <w:szCs w:val="24"/>
        </w:rPr>
        <w:t>P</w:t>
      </w:r>
      <w:r w:rsidR="00FA5F32">
        <w:rPr>
          <w:sz w:val="24"/>
          <w:szCs w:val="24"/>
        </w:rPr>
        <w:t xml:space="preserve">arameter </w:t>
      </w:r>
      <w:proofErr w:type="spellStart"/>
      <w:r w:rsidR="00FA5F32">
        <w:rPr>
          <w:sz w:val="24"/>
          <w:szCs w:val="24"/>
        </w:rPr>
        <w:t>kesesuaian</w:t>
      </w:r>
      <w:proofErr w:type="spellEnd"/>
      <w:r w:rsidR="00FA5F32">
        <w:rPr>
          <w:sz w:val="24"/>
          <w:szCs w:val="24"/>
        </w:rPr>
        <w:t xml:space="preserve"> </w:t>
      </w:r>
      <w:proofErr w:type="spellStart"/>
      <w:r w:rsidR="00FA5F32">
        <w:rPr>
          <w:sz w:val="24"/>
          <w:szCs w:val="24"/>
        </w:rPr>
        <w:t>ekologi</w:t>
      </w:r>
      <w:proofErr w:type="spellEnd"/>
      <w:r w:rsidR="00FA5F32">
        <w:rPr>
          <w:sz w:val="24"/>
          <w:szCs w:val="24"/>
        </w:rPr>
        <w:t xml:space="preserve"> </w:t>
      </w:r>
      <w:r>
        <w:rPr>
          <w:sz w:val="24"/>
          <w:szCs w:val="24"/>
        </w:rPr>
        <w:t xml:space="preserve">yang optimum </w:t>
      </w:r>
      <w:proofErr w:type="spellStart"/>
      <w:r>
        <w:rPr>
          <w:sz w:val="24"/>
          <w:szCs w:val="24"/>
        </w:rPr>
        <w:t>selama</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nilai</w:t>
      </w:r>
      <w:proofErr w:type="spellEnd"/>
      <w:r>
        <w:rPr>
          <w:sz w:val="24"/>
          <w:szCs w:val="24"/>
        </w:rPr>
        <w:t xml:space="preserve"> yang </w:t>
      </w:r>
      <w:proofErr w:type="spellStart"/>
      <w:r>
        <w:rPr>
          <w:sz w:val="24"/>
          <w:szCs w:val="24"/>
        </w:rPr>
        <w:t>baik</w:t>
      </w:r>
      <w:proofErr w:type="spellEnd"/>
      <w:r>
        <w:rPr>
          <w:sz w:val="24"/>
          <w:szCs w:val="24"/>
        </w:rPr>
        <w:t xml:space="preserve"> pula. Salah </w:t>
      </w:r>
      <w:proofErr w:type="spellStart"/>
      <w:r>
        <w:rPr>
          <w:sz w:val="24"/>
          <w:szCs w:val="24"/>
        </w:rPr>
        <w:t>satu</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berpengaruh</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probiotik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bakteri</w:t>
      </w:r>
      <w:proofErr w:type="spellEnd"/>
      <w:r>
        <w:rPr>
          <w:sz w:val="24"/>
          <w:szCs w:val="24"/>
        </w:rPr>
        <w:t xml:space="preserve"> Bacillus </w:t>
      </w:r>
      <w:proofErr w:type="spellStart"/>
      <w:r>
        <w:rPr>
          <w:sz w:val="24"/>
          <w:szCs w:val="24"/>
        </w:rPr>
        <w:t>dalam</w:t>
      </w:r>
      <w:proofErr w:type="spellEnd"/>
      <w:r>
        <w:rPr>
          <w:sz w:val="24"/>
          <w:szCs w:val="24"/>
        </w:rPr>
        <w:t xml:space="preserve"> media </w:t>
      </w:r>
      <w:proofErr w:type="spellStart"/>
      <w:r>
        <w:rPr>
          <w:sz w:val="24"/>
          <w:szCs w:val="24"/>
        </w:rPr>
        <w:t>selain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mengontrol</w:t>
      </w:r>
      <w:proofErr w:type="spellEnd"/>
      <w:r>
        <w:rPr>
          <w:sz w:val="24"/>
          <w:szCs w:val="24"/>
        </w:rPr>
        <w:t xml:space="preserve"> vibrio </w:t>
      </w:r>
      <w:proofErr w:type="spellStart"/>
      <w:r>
        <w:rPr>
          <w:sz w:val="24"/>
          <w:szCs w:val="24"/>
        </w:rPr>
        <w:t>ternyata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manfaat</w:t>
      </w:r>
      <w:proofErr w:type="spellEnd"/>
      <w:r>
        <w:rPr>
          <w:sz w:val="24"/>
          <w:szCs w:val="24"/>
        </w:rPr>
        <w:t xml:space="preserve"> lain </w:t>
      </w:r>
      <w:proofErr w:type="spellStart"/>
      <w:r>
        <w:rPr>
          <w:sz w:val="24"/>
          <w:szCs w:val="24"/>
        </w:rPr>
        <w:t>bagi</w:t>
      </w:r>
      <w:proofErr w:type="spellEnd"/>
      <w:r>
        <w:rPr>
          <w:sz w:val="24"/>
          <w:szCs w:val="24"/>
        </w:rPr>
        <w:t xml:space="preserve">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udang</w:t>
      </w:r>
      <w:proofErr w:type="spellEnd"/>
      <w:r>
        <w:rPr>
          <w:sz w:val="24"/>
          <w:szCs w:val="24"/>
        </w:rPr>
        <w:t xml:space="preserve">. </w:t>
      </w:r>
      <w:r w:rsidR="00FA5F32" w:rsidRPr="004E0F3F">
        <w:rPr>
          <w:sz w:val="24"/>
          <w:szCs w:val="24"/>
        </w:rPr>
        <w:t xml:space="preserve">Far </w:t>
      </w:r>
      <w:proofErr w:type="spellStart"/>
      <w:r w:rsidR="00FA5F32" w:rsidRPr="004E0F3F">
        <w:rPr>
          <w:sz w:val="24"/>
          <w:szCs w:val="24"/>
        </w:rPr>
        <w:t>dkk</w:t>
      </w:r>
      <w:proofErr w:type="spellEnd"/>
      <w:r w:rsidR="00FA5F32" w:rsidRPr="004E0F3F">
        <w:rPr>
          <w:sz w:val="24"/>
          <w:szCs w:val="24"/>
        </w:rPr>
        <w:t xml:space="preserve">. (2009) </w:t>
      </w:r>
      <w:proofErr w:type="spellStart"/>
      <w:r w:rsidR="00FA5F32" w:rsidRPr="004E0F3F">
        <w:rPr>
          <w:sz w:val="24"/>
          <w:szCs w:val="24"/>
        </w:rPr>
        <w:t>melakukan</w:t>
      </w:r>
      <w:proofErr w:type="spellEnd"/>
      <w:r w:rsidR="00FA5F32" w:rsidRPr="004E0F3F">
        <w:rPr>
          <w:sz w:val="24"/>
          <w:szCs w:val="24"/>
        </w:rPr>
        <w:t xml:space="preserve"> </w:t>
      </w:r>
      <w:proofErr w:type="spellStart"/>
      <w:r w:rsidR="00FA5F32" w:rsidRPr="004E0F3F">
        <w:rPr>
          <w:sz w:val="24"/>
          <w:szCs w:val="24"/>
        </w:rPr>
        <w:t>investigasi</w:t>
      </w:r>
      <w:proofErr w:type="spellEnd"/>
      <w:r w:rsidR="00FA5F32" w:rsidRPr="004E0F3F">
        <w:rPr>
          <w:sz w:val="24"/>
          <w:szCs w:val="24"/>
        </w:rPr>
        <w:t xml:space="preserve"> </w:t>
      </w:r>
      <w:proofErr w:type="spellStart"/>
      <w:r w:rsidR="00FA5F32" w:rsidRPr="004E0F3F">
        <w:rPr>
          <w:sz w:val="24"/>
          <w:szCs w:val="24"/>
        </w:rPr>
        <w:t>bahwa</w:t>
      </w:r>
      <w:proofErr w:type="spellEnd"/>
      <w:r w:rsidR="00FA5F32" w:rsidRPr="004E0F3F">
        <w:rPr>
          <w:sz w:val="24"/>
          <w:szCs w:val="24"/>
        </w:rPr>
        <w:t xml:space="preserve"> Bacillus </w:t>
      </w:r>
      <w:proofErr w:type="spellStart"/>
      <w:r w:rsidR="00FA5F32" w:rsidRPr="004E0F3F">
        <w:rPr>
          <w:sz w:val="24"/>
          <w:szCs w:val="24"/>
        </w:rPr>
        <w:t>mampu</w:t>
      </w:r>
      <w:proofErr w:type="spellEnd"/>
      <w:r w:rsidR="00FA5F32" w:rsidRPr="004E0F3F">
        <w:rPr>
          <w:sz w:val="24"/>
          <w:szCs w:val="24"/>
        </w:rPr>
        <w:t xml:space="preserve"> </w:t>
      </w:r>
      <w:proofErr w:type="spellStart"/>
      <w:r w:rsidR="00FA5F32" w:rsidRPr="004E0F3F">
        <w:rPr>
          <w:sz w:val="24"/>
          <w:szCs w:val="24"/>
        </w:rPr>
        <w:t>meningkatkan</w:t>
      </w:r>
      <w:proofErr w:type="spellEnd"/>
      <w:r w:rsidR="00FA5F32" w:rsidRPr="004E0F3F">
        <w:rPr>
          <w:sz w:val="24"/>
          <w:szCs w:val="24"/>
        </w:rPr>
        <w:t xml:space="preserve"> SR </w:t>
      </w:r>
      <w:proofErr w:type="spellStart"/>
      <w:r w:rsidR="00FA5F32" w:rsidRPr="004E0F3F">
        <w:rPr>
          <w:sz w:val="24"/>
          <w:szCs w:val="24"/>
        </w:rPr>
        <w:t>udang</w:t>
      </w:r>
      <w:proofErr w:type="spellEnd"/>
      <w:r w:rsidR="00FA5F32" w:rsidRPr="004E0F3F">
        <w:rPr>
          <w:sz w:val="24"/>
          <w:szCs w:val="24"/>
        </w:rPr>
        <w:t xml:space="preserve"> </w:t>
      </w:r>
      <w:proofErr w:type="spellStart"/>
      <w:r w:rsidR="00FA5F32" w:rsidRPr="004E0F3F">
        <w:rPr>
          <w:sz w:val="24"/>
          <w:szCs w:val="24"/>
        </w:rPr>
        <w:t>vaname</w:t>
      </w:r>
      <w:proofErr w:type="spellEnd"/>
      <w:r w:rsidR="00FA5F32" w:rsidRPr="004E0F3F">
        <w:rPr>
          <w:sz w:val="24"/>
          <w:szCs w:val="24"/>
        </w:rPr>
        <w:t xml:space="preserve"> dan </w:t>
      </w:r>
      <w:proofErr w:type="spellStart"/>
      <w:r w:rsidR="00FA5F32" w:rsidRPr="004E0F3F">
        <w:rPr>
          <w:sz w:val="24"/>
          <w:szCs w:val="24"/>
        </w:rPr>
        <w:t>menurunkan</w:t>
      </w:r>
      <w:proofErr w:type="spellEnd"/>
      <w:r w:rsidR="00FA5F32" w:rsidRPr="004E0F3F">
        <w:rPr>
          <w:sz w:val="24"/>
          <w:szCs w:val="24"/>
        </w:rPr>
        <w:t xml:space="preserve"> </w:t>
      </w:r>
      <w:proofErr w:type="spellStart"/>
      <w:r w:rsidR="00FA5F32" w:rsidRPr="004E0F3F">
        <w:rPr>
          <w:sz w:val="24"/>
          <w:szCs w:val="24"/>
        </w:rPr>
        <w:t>kepadatan</w:t>
      </w:r>
      <w:proofErr w:type="spellEnd"/>
      <w:r w:rsidR="00FA5F32" w:rsidRPr="004E0F3F">
        <w:rPr>
          <w:sz w:val="24"/>
          <w:szCs w:val="24"/>
        </w:rPr>
        <w:t xml:space="preserve"> Vibrio di </w:t>
      </w:r>
      <w:proofErr w:type="spellStart"/>
      <w:r w:rsidR="00FA5F32" w:rsidRPr="004E0F3F">
        <w:rPr>
          <w:sz w:val="24"/>
          <w:szCs w:val="24"/>
        </w:rPr>
        <w:t>kolam</w:t>
      </w:r>
      <w:proofErr w:type="spellEnd"/>
      <w:r w:rsidR="00FA5F32" w:rsidRPr="004E0F3F">
        <w:rPr>
          <w:sz w:val="24"/>
          <w:szCs w:val="24"/>
        </w:rPr>
        <w:t xml:space="preserve"> air. </w:t>
      </w:r>
      <w:proofErr w:type="spellStart"/>
      <w:r w:rsidR="00FA5F32" w:rsidRPr="004E0F3F">
        <w:rPr>
          <w:sz w:val="24"/>
          <w:szCs w:val="24"/>
        </w:rPr>
        <w:t>Bakteri</w:t>
      </w:r>
      <w:proofErr w:type="spellEnd"/>
      <w:r w:rsidR="00FA5F32" w:rsidRPr="004E0F3F">
        <w:rPr>
          <w:sz w:val="24"/>
          <w:szCs w:val="24"/>
        </w:rPr>
        <w:t xml:space="preserve"> juga </w:t>
      </w:r>
      <w:proofErr w:type="spellStart"/>
      <w:r w:rsidR="00FA5F32" w:rsidRPr="004E0F3F">
        <w:rPr>
          <w:sz w:val="24"/>
          <w:szCs w:val="24"/>
        </w:rPr>
        <w:t>mengandung</w:t>
      </w:r>
      <w:proofErr w:type="spellEnd"/>
      <w:r w:rsidR="00FA5F32" w:rsidRPr="004E0F3F">
        <w:rPr>
          <w:sz w:val="24"/>
          <w:szCs w:val="24"/>
        </w:rPr>
        <w:t xml:space="preserve"> </w:t>
      </w:r>
      <w:proofErr w:type="spellStart"/>
      <w:r w:rsidR="00FA5F32" w:rsidRPr="004E0F3F">
        <w:rPr>
          <w:sz w:val="24"/>
          <w:szCs w:val="24"/>
        </w:rPr>
        <w:t>peptidoglikan</w:t>
      </w:r>
      <w:proofErr w:type="spellEnd"/>
      <w:r w:rsidR="00FA5F32" w:rsidRPr="004E0F3F">
        <w:rPr>
          <w:sz w:val="24"/>
          <w:szCs w:val="24"/>
        </w:rPr>
        <w:t xml:space="preserve"> dan </w:t>
      </w:r>
      <w:proofErr w:type="spellStart"/>
      <w:r w:rsidR="00FA5F32" w:rsidRPr="004E0F3F">
        <w:rPr>
          <w:sz w:val="24"/>
          <w:szCs w:val="24"/>
        </w:rPr>
        <w:t>lipopolisakarida</w:t>
      </w:r>
      <w:proofErr w:type="spellEnd"/>
      <w:r w:rsidR="00FA5F32" w:rsidRPr="004E0F3F">
        <w:rPr>
          <w:sz w:val="24"/>
          <w:szCs w:val="24"/>
        </w:rPr>
        <w:t xml:space="preserve"> yang </w:t>
      </w:r>
      <w:proofErr w:type="spellStart"/>
      <w:r w:rsidR="00FA5F32" w:rsidRPr="004E0F3F">
        <w:rPr>
          <w:sz w:val="24"/>
          <w:szCs w:val="24"/>
        </w:rPr>
        <w:t>berperan</w:t>
      </w:r>
      <w:proofErr w:type="spellEnd"/>
      <w:r w:rsidR="00FA5F32" w:rsidRPr="004E0F3F">
        <w:rPr>
          <w:sz w:val="24"/>
          <w:szCs w:val="24"/>
        </w:rPr>
        <w:t xml:space="preserve"> </w:t>
      </w:r>
      <w:proofErr w:type="spellStart"/>
      <w:r w:rsidR="00FA5F32" w:rsidRPr="004E0F3F">
        <w:rPr>
          <w:sz w:val="24"/>
          <w:szCs w:val="24"/>
        </w:rPr>
        <w:t>sebagai</w:t>
      </w:r>
      <w:proofErr w:type="spellEnd"/>
      <w:r w:rsidR="00FA5F32" w:rsidRPr="004E0F3F">
        <w:rPr>
          <w:sz w:val="24"/>
          <w:szCs w:val="24"/>
        </w:rPr>
        <w:t xml:space="preserve"> </w:t>
      </w:r>
      <w:proofErr w:type="spellStart"/>
      <w:r w:rsidR="00FA5F32" w:rsidRPr="004E0F3F">
        <w:rPr>
          <w:sz w:val="24"/>
          <w:szCs w:val="24"/>
        </w:rPr>
        <w:t>imunostimulan</w:t>
      </w:r>
      <w:proofErr w:type="spellEnd"/>
      <w:r w:rsidR="00FA5F32" w:rsidRPr="004E0F3F">
        <w:rPr>
          <w:sz w:val="24"/>
          <w:szCs w:val="24"/>
        </w:rPr>
        <w:t xml:space="preserve"> dan </w:t>
      </w:r>
      <w:proofErr w:type="spellStart"/>
      <w:r w:rsidR="00FA5F32" w:rsidRPr="004E0F3F">
        <w:rPr>
          <w:sz w:val="24"/>
          <w:szCs w:val="24"/>
        </w:rPr>
        <w:t>mampu</w:t>
      </w:r>
      <w:proofErr w:type="spellEnd"/>
      <w:r w:rsidR="00FA5F32" w:rsidRPr="004E0F3F">
        <w:rPr>
          <w:sz w:val="24"/>
          <w:szCs w:val="24"/>
        </w:rPr>
        <w:t xml:space="preserve"> </w:t>
      </w:r>
      <w:proofErr w:type="spellStart"/>
      <w:r w:rsidR="00FA5F32" w:rsidRPr="004E0F3F">
        <w:rPr>
          <w:sz w:val="24"/>
          <w:szCs w:val="24"/>
        </w:rPr>
        <w:t>meningkatkan</w:t>
      </w:r>
      <w:proofErr w:type="spellEnd"/>
      <w:r w:rsidR="00FA5F32" w:rsidRPr="004E0F3F">
        <w:rPr>
          <w:sz w:val="24"/>
          <w:szCs w:val="24"/>
        </w:rPr>
        <w:t xml:space="preserve"> </w:t>
      </w:r>
      <w:proofErr w:type="spellStart"/>
      <w:r w:rsidR="00FA5F32" w:rsidRPr="004E0F3F">
        <w:rPr>
          <w:sz w:val="24"/>
          <w:szCs w:val="24"/>
        </w:rPr>
        <w:t>imunitas</w:t>
      </w:r>
      <w:proofErr w:type="spellEnd"/>
      <w:r w:rsidR="00FA5F32" w:rsidRPr="004E0F3F">
        <w:rPr>
          <w:sz w:val="24"/>
          <w:szCs w:val="24"/>
        </w:rPr>
        <w:t xml:space="preserve"> non-</w:t>
      </w:r>
      <w:proofErr w:type="spellStart"/>
      <w:r w:rsidR="00FA5F32" w:rsidRPr="004E0F3F">
        <w:rPr>
          <w:sz w:val="24"/>
          <w:szCs w:val="24"/>
        </w:rPr>
        <w:t>spesifik</w:t>
      </w:r>
      <w:proofErr w:type="spellEnd"/>
      <w:r w:rsidR="00FA5F32" w:rsidRPr="004E0F3F">
        <w:rPr>
          <w:sz w:val="24"/>
          <w:szCs w:val="24"/>
        </w:rPr>
        <w:t xml:space="preserve"> </w:t>
      </w:r>
      <w:proofErr w:type="spellStart"/>
      <w:r w:rsidR="00FA5F32" w:rsidRPr="004E0F3F">
        <w:rPr>
          <w:sz w:val="24"/>
          <w:szCs w:val="24"/>
        </w:rPr>
        <w:t>udang</w:t>
      </w:r>
      <w:proofErr w:type="spellEnd"/>
      <w:r w:rsidR="00FA5F32" w:rsidRPr="004E0F3F">
        <w:rPr>
          <w:sz w:val="24"/>
          <w:szCs w:val="24"/>
        </w:rPr>
        <w:t xml:space="preserve"> (</w:t>
      </w:r>
      <w:proofErr w:type="spellStart"/>
      <w:r w:rsidR="00FA5F32" w:rsidRPr="004E0F3F">
        <w:rPr>
          <w:sz w:val="24"/>
          <w:szCs w:val="24"/>
        </w:rPr>
        <w:t>Arsad</w:t>
      </w:r>
      <w:proofErr w:type="spellEnd"/>
      <w:r w:rsidR="00FA5F32" w:rsidRPr="004E0F3F">
        <w:rPr>
          <w:sz w:val="24"/>
          <w:szCs w:val="24"/>
        </w:rPr>
        <w:t>, 2017).</w:t>
      </w:r>
    </w:p>
    <w:p w14:paraId="4580CDE3" w14:textId="25C96DFF" w:rsidR="004724CD" w:rsidRDefault="004724CD" w:rsidP="004724CD">
      <w:pPr>
        <w:autoSpaceDE w:val="0"/>
        <w:autoSpaceDN w:val="0"/>
        <w:adjustRightInd w:val="0"/>
        <w:spacing w:after="0" w:line="480" w:lineRule="auto"/>
        <w:ind w:firstLine="720"/>
        <w:jc w:val="both"/>
        <w:rPr>
          <w:sz w:val="24"/>
          <w:szCs w:val="24"/>
        </w:rPr>
      </w:pPr>
      <w:proofErr w:type="spellStart"/>
      <w:r>
        <w:rPr>
          <w:rFonts w:ascii="Times-Roman" w:hAnsi="Times-Roman" w:cs="Times-Roman"/>
          <w:sz w:val="24"/>
          <w:szCs w:val="24"/>
        </w:rPr>
        <w:lastRenderedPageBreak/>
        <w:t>Prospek</w:t>
      </w:r>
      <w:proofErr w:type="spellEnd"/>
      <w:r>
        <w:rPr>
          <w:rFonts w:ascii="Times-Roman" w:hAnsi="Times-Roman" w:cs="Times-Roman"/>
          <w:sz w:val="24"/>
          <w:szCs w:val="24"/>
        </w:rPr>
        <w:t xml:space="preserve"> </w:t>
      </w:r>
      <w:proofErr w:type="spellStart"/>
      <w:r>
        <w:rPr>
          <w:rFonts w:ascii="Times-Roman" w:hAnsi="Times-Roman" w:cs="Times-Roman"/>
          <w:sz w:val="24"/>
          <w:szCs w:val="24"/>
        </w:rPr>
        <w:t>pengembangan</w:t>
      </w:r>
      <w:proofErr w:type="spellEnd"/>
      <w:r>
        <w:rPr>
          <w:rFonts w:ascii="Times-Roman" w:hAnsi="Times-Roman" w:cs="Times-Roman"/>
          <w:sz w:val="24"/>
          <w:szCs w:val="24"/>
        </w:rPr>
        <w:t xml:space="preserve"> </w:t>
      </w:r>
      <w:proofErr w:type="spellStart"/>
      <w:r>
        <w:rPr>
          <w:rFonts w:ascii="Times-Roman" w:hAnsi="Times-Roman" w:cs="Times-Roman"/>
          <w:sz w:val="24"/>
          <w:szCs w:val="24"/>
        </w:rPr>
        <w:t>udang</w:t>
      </w:r>
      <w:proofErr w:type="spellEnd"/>
      <w:r>
        <w:rPr>
          <w:rFonts w:ascii="Times-Roman" w:hAnsi="Times-Roman" w:cs="Times-Roman"/>
          <w:sz w:val="24"/>
          <w:szCs w:val="24"/>
        </w:rPr>
        <w:t xml:space="preserve"> </w:t>
      </w:r>
      <w:proofErr w:type="spellStart"/>
      <w:r>
        <w:rPr>
          <w:rFonts w:ascii="Times-Roman" w:hAnsi="Times-Roman" w:cs="Times-Roman"/>
          <w:sz w:val="24"/>
          <w:szCs w:val="24"/>
        </w:rPr>
        <w:t>Vaname</w:t>
      </w:r>
      <w:proofErr w:type="spellEnd"/>
      <w:r>
        <w:rPr>
          <w:rFonts w:ascii="Times-Roman" w:hAnsi="Times-Roman" w:cs="Times-Roman"/>
          <w:sz w:val="24"/>
          <w:szCs w:val="24"/>
        </w:rPr>
        <w:t xml:space="preserve"> di </w:t>
      </w:r>
      <w:proofErr w:type="spellStart"/>
      <w:r>
        <w:rPr>
          <w:rFonts w:ascii="Times-Roman" w:hAnsi="Times-Roman" w:cs="Times-Roman"/>
          <w:sz w:val="24"/>
          <w:szCs w:val="24"/>
        </w:rPr>
        <w:t>Kecamatan</w:t>
      </w:r>
      <w:proofErr w:type="spellEnd"/>
      <w:r>
        <w:rPr>
          <w:rFonts w:ascii="Times-Roman" w:hAnsi="Times-Roman" w:cs="Times-Roman"/>
          <w:sz w:val="24"/>
          <w:szCs w:val="24"/>
        </w:rPr>
        <w:t xml:space="preserve"> </w:t>
      </w:r>
      <w:proofErr w:type="spellStart"/>
      <w:r>
        <w:rPr>
          <w:rFonts w:ascii="Times-Roman" w:hAnsi="Times-Roman" w:cs="Times-Roman"/>
          <w:sz w:val="24"/>
          <w:szCs w:val="24"/>
        </w:rPr>
        <w:t>Gerokgak</w:t>
      </w:r>
      <w:proofErr w:type="spellEnd"/>
      <w:r>
        <w:rPr>
          <w:rFonts w:ascii="Times-Roman" w:hAnsi="Times-Roman" w:cs="Times-Roman"/>
          <w:sz w:val="24"/>
          <w:szCs w:val="24"/>
        </w:rPr>
        <w:t xml:space="preserve"> </w:t>
      </w:r>
      <w:proofErr w:type="spellStart"/>
      <w:r>
        <w:rPr>
          <w:rFonts w:ascii="Times-Roman" w:hAnsi="Times-Roman" w:cs="Times-Roman"/>
          <w:sz w:val="24"/>
          <w:szCs w:val="24"/>
        </w:rPr>
        <w:t>saat</w:t>
      </w:r>
      <w:proofErr w:type="spellEnd"/>
      <w:r>
        <w:rPr>
          <w:rFonts w:ascii="Times-Roman" w:hAnsi="Times-Roman" w:cs="Times-Roman"/>
          <w:sz w:val="24"/>
          <w:szCs w:val="24"/>
        </w:rPr>
        <w:t xml:space="preserve"> </w:t>
      </w:r>
      <w:proofErr w:type="spellStart"/>
      <w:r>
        <w:rPr>
          <w:rFonts w:ascii="Times-Roman" w:hAnsi="Times-Roman" w:cs="Times-Roman"/>
          <w:sz w:val="24"/>
          <w:szCs w:val="24"/>
        </w:rPr>
        <w:t>ini</w:t>
      </w:r>
      <w:proofErr w:type="spellEnd"/>
      <w:r>
        <w:rPr>
          <w:rFonts w:ascii="Times-Roman" w:hAnsi="Times-Roman" w:cs="Times-Roman"/>
          <w:sz w:val="24"/>
          <w:szCs w:val="24"/>
        </w:rPr>
        <w:t xml:space="preserve"> </w:t>
      </w:r>
      <w:proofErr w:type="spellStart"/>
      <w:r>
        <w:rPr>
          <w:rFonts w:ascii="Times-Roman" w:hAnsi="Times-Roman" w:cs="Times-Roman"/>
          <w:sz w:val="24"/>
          <w:szCs w:val="24"/>
        </w:rPr>
        <w:t>memiliki</w:t>
      </w:r>
      <w:proofErr w:type="spellEnd"/>
      <w:r>
        <w:rPr>
          <w:rFonts w:ascii="Times-Roman" w:hAnsi="Times-Roman" w:cs="Times-Roman"/>
          <w:sz w:val="24"/>
          <w:szCs w:val="24"/>
        </w:rPr>
        <w:t xml:space="preserve"> </w:t>
      </w:r>
      <w:proofErr w:type="spellStart"/>
      <w:r>
        <w:rPr>
          <w:rFonts w:ascii="Times-Roman" w:hAnsi="Times-Roman" w:cs="Times-Roman"/>
          <w:sz w:val="24"/>
          <w:szCs w:val="24"/>
        </w:rPr>
        <w:t>peluang</w:t>
      </w:r>
      <w:proofErr w:type="spellEnd"/>
      <w:r>
        <w:rPr>
          <w:rFonts w:ascii="Times-Roman" w:hAnsi="Times-Roman" w:cs="Times-Roman"/>
          <w:sz w:val="24"/>
          <w:szCs w:val="24"/>
        </w:rPr>
        <w:t xml:space="preserve"> yang </w:t>
      </w:r>
      <w:proofErr w:type="spellStart"/>
      <w:r>
        <w:rPr>
          <w:rFonts w:ascii="Times-Roman" w:hAnsi="Times-Roman" w:cs="Times-Roman"/>
          <w:sz w:val="24"/>
          <w:szCs w:val="24"/>
        </w:rPr>
        <w:t>cukup</w:t>
      </w:r>
      <w:proofErr w:type="spellEnd"/>
      <w:r>
        <w:rPr>
          <w:rFonts w:ascii="Times-Roman" w:hAnsi="Times-Roman" w:cs="Times-Roman"/>
          <w:sz w:val="24"/>
          <w:szCs w:val="24"/>
        </w:rPr>
        <w:t xml:space="preserve"> </w:t>
      </w:r>
      <w:proofErr w:type="spellStart"/>
      <w:r>
        <w:rPr>
          <w:rFonts w:ascii="Times-Roman" w:hAnsi="Times-Roman" w:cs="Times-Roman"/>
          <w:sz w:val="24"/>
          <w:szCs w:val="24"/>
        </w:rPr>
        <w:t>menjanjikan</w:t>
      </w:r>
      <w:proofErr w:type="spellEnd"/>
      <w:r>
        <w:rPr>
          <w:rFonts w:ascii="Times-Roman" w:hAnsi="Times-Roman" w:cs="Times-Roman"/>
          <w:sz w:val="24"/>
          <w:szCs w:val="24"/>
        </w:rPr>
        <w:t xml:space="preserve">. </w:t>
      </w:r>
      <w:proofErr w:type="spellStart"/>
      <w:r>
        <w:rPr>
          <w:rFonts w:ascii="Times-Roman" w:hAnsi="Times-Roman" w:cs="Times-Roman"/>
          <w:sz w:val="24"/>
          <w:szCs w:val="24"/>
        </w:rPr>
        <w:t>Desa</w:t>
      </w:r>
      <w:proofErr w:type="spellEnd"/>
      <w:r>
        <w:rPr>
          <w:rFonts w:ascii="Times-Roman" w:hAnsi="Times-Roman" w:cs="Times-Roman"/>
          <w:sz w:val="24"/>
          <w:szCs w:val="24"/>
        </w:rPr>
        <w:t xml:space="preserve"> </w:t>
      </w:r>
      <w:proofErr w:type="spellStart"/>
      <w:r>
        <w:rPr>
          <w:rFonts w:ascii="Times-Roman" w:hAnsi="Times-Roman" w:cs="Times-Roman"/>
          <w:sz w:val="24"/>
          <w:szCs w:val="24"/>
        </w:rPr>
        <w:t>Gerokgak</w:t>
      </w:r>
      <w:proofErr w:type="spellEnd"/>
      <w:r>
        <w:rPr>
          <w:rFonts w:ascii="Times-Roman" w:hAnsi="Times-Roman" w:cs="Times-Roman"/>
          <w:sz w:val="24"/>
          <w:szCs w:val="24"/>
        </w:rPr>
        <w:t xml:space="preserve">, </w:t>
      </w:r>
      <w:proofErr w:type="spellStart"/>
      <w:r>
        <w:rPr>
          <w:rFonts w:ascii="Times-Roman" w:hAnsi="Times-Roman" w:cs="Times-Roman"/>
          <w:sz w:val="24"/>
          <w:szCs w:val="24"/>
        </w:rPr>
        <w:t>Patas</w:t>
      </w:r>
      <w:proofErr w:type="spellEnd"/>
      <w:r>
        <w:rPr>
          <w:rFonts w:ascii="Times-Roman" w:hAnsi="Times-Roman" w:cs="Times-Roman"/>
          <w:sz w:val="24"/>
          <w:szCs w:val="24"/>
        </w:rPr>
        <w:t xml:space="preserve"> dan </w:t>
      </w:r>
      <w:proofErr w:type="spellStart"/>
      <w:r>
        <w:rPr>
          <w:rFonts w:ascii="Times-Roman" w:hAnsi="Times-Roman" w:cs="Times-Roman"/>
          <w:sz w:val="24"/>
          <w:szCs w:val="24"/>
        </w:rPr>
        <w:t>Sangglangit</w:t>
      </w:r>
      <w:proofErr w:type="spellEnd"/>
      <w:r>
        <w:rPr>
          <w:rFonts w:ascii="Times-Roman" w:hAnsi="Times-Roman" w:cs="Times-Roman"/>
          <w:sz w:val="24"/>
          <w:szCs w:val="24"/>
        </w:rPr>
        <w:t xml:space="preserve"> yang </w:t>
      </w:r>
      <w:proofErr w:type="spellStart"/>
      <w:r>
        <w:rPr>
          <w:rFonts w:ascii="Times-Roman" w:hAnsi="Times-Roman" w:cs="Times-Roman"/>
          <w:sz w:val="24"/>
          <w:szCs w:val="24"/>
        </w:rPr>
        <w:t>memiliki</w:t>
      </w:r>
      <w:proofErr w:type="spellEnd"/>
      <w:r>
        <w:rPr>
          <w:rFonts w:ascii="Times-Roman" w:hAnsi="Times-Roman" w:cs="Times-Roman"/>
          <w:sz w:val="24"/>
          <w:szCs w:val="24"/>
        </w:rPr>
        <w:t xml:space="preserve"> </w:t>
      </w:r>
      <w:proofErr w:type="spellStart"/>
      <w:r>
        <w:rPr>
          <w:rFonts w:ascii="Times-Roman" w:hAnsi="Times-Roman" w:cs="Times-Roman"/>
          <w:sz w:val="24"/>
          <w:szCs w:val="24"/>
        </w:rPr>
        <w:t>tingkat</w:t>
      </w:r>
      <w:proofErr w:type="spellEnd"/>
      <w:r>
        <w:rPr>
          <w:rFonts w:ascii="Times-Roman" w:hAnsi="Times-Roman" w:cs="Times-Roman"/>
          <w:sz w:val="24"/>
          <w:szCs w:val="24"/>
        </w:rPr>
        <w:t xml:space="preserve"> </w:t>
      </w:r>
      <w:proofErr w:type="spellStart"/>
      <w:r>
        <w:rPr>
          <w:rFonts w:ascii="Times-Roman" w:hAnsi="Times-Roman" w:cs="Times-Roman"/>
          <w:sz w:val="24"/>
          <w:szCs w:val="24"/>
        </w:rPr>
        <w:t>kesesuaian</w:t>
      </w:r>
      <w:proofErr w:type="spellEnd"/>
      <w:r>
        <w:rPr>
          <w:rFonts w:ascii="Times-Roman" w:hAnsi="Times-Roman" w:cs="Times-Roman"/>
          <w:sz w:val="24"/>
          <w:szCs w:val="24"/>
        </w:rPr>
        <w:t xml:space="preserve"> </w:t>
      </w:r>
      <w:proofErr w:type="spellStart"/>
      <w:r>
        <w:rPr>
          <w:rFonts w:ascii="Times-Roman" w:hAnsi="Times-Roman" w:cs="Times-Roman"/>
          <w:sz w:val="24"/>
          <w:szCs w:val="24"/>
        </w:rPr>
        <w:t>lahan</w:t>
      </w:r>
      <w:proofErr w:type="spellEnd"/>
      <w:r>
        <w:rPr>
          <w:rFonts w:ascii="Times-Roman" w:hAnsi="Times-Roman" w:cs="Times-Roman"/>
          <w:sz w:val="24"/>
          <w:szCs w:val="24"/>
        </w:rPr>
        <w:t xml:space="preserve"> yang sangat </w:t>
      </w:r>
      <w:proofErr w:type="spellStart"/>
      <w:r>
        <w:rPr>
          <w:rFonts w:ascii="Times-Roman" w:hAnsi="Times-Roman" w:cs="Times-Roman"/>
          <w:sz w:val="24"/>
          <w:szCs w:val="24"/>
        </w:rPr>
        <w:t>sesuai</w:t>
      </w:r>
      <w:proofErr w:type="spellEnd"/>
      <w:r>
        <w:rPr>
          <w:rFonts w:ascii="Times-Roman" w:hAnsi="Times-Roman" w:cs="Times-Roman"/>
          <w:sz w:val="24"/>
          <w:szCs w:val="24"/>
        </w:rPr>
        <w:t xml:space="preserve"> </w:t>
      </w:r>
      <w:proofErr w:type="spellStart"/>
      <w:r>
        <w:rPr>
          <w:rFonts w:ascii="Times-Roman" w:hAnsi="Times-Roman" w:cs="Times-Roman"/>
          <w:sz w:val="24"/>
          <w:szCs w:val="24"/>
        </w:rPr>
        <w:t>dapat</w:t>
      </w:r>
      <w:proofErr w:type="spellEnd"/>
      <w:r>
        <w:rPr>
          <w:rFonts w:ascii="Times-Roman" w:hAnsi="Times-Roman" w:cs="Times-Roman"/>
          <w:sz w:val="24"/>
          <w:szCs w:val="24"/>
        </w:rPr>
        <w:t xml:space="preserve"> </w:t>
      </w:r>
      <w:proofErr w:type="spellStart"/>
      <w:r>
        <w:rPr>
          <w:rFonts w:ascii="Times-Roman" w:hAnsi="Times-Roman" w:cs="Times-Roman"/>
          <w:sz w:val="24"/>
          <w:szCs w:val="24"/>
        </w:rPr>
        <w:t>dilanjutkan</w:t>
      </w:r>
      <w:proofErr w:type="spellEnd"/>
      <w:r>
        <w:rPr>
          <w:rFonts w:ascii="Times-Roman" w:hAnsi="Times-Roman" w:cs="Times-Roman"/>
          <w:sz w:val="24"/>
          <w:szCs w:val="24"/>
        </w:rPr>
        <w:t xml:space="preserve"> </w:t>
      </w:r>
      <w:proofErr w:type="spellStart"/>
      <w:r>
        <w:rPr>
          <w:rFonts w:ascii="Times-Roman" w:hAnsi="Times-Roman" w:cs="Times-Roman"/>
          <w:sz w:val="24"/>
          <w:szCs w:val="24"/>
        </w:rPr>
        <w:t>untuk</w:t>
      </w:r>
      <w:proofErr w:type="spellEnd"/>
      <w:r>
        <w:rPr>
          <w:rFonts w:ascii="Times-Roman" w:hAnsi="Times-Roman" w:cs="Times-Roman"/>
          <w:sz w:val="24"/>
          <w:szCs w:val="24"/>
        </w:rPr>
        <w:t xml:space="preserve"> </w:t>
      </w:r>
      <w:proofErr w:type="spellStart"/>
      <w:r>
        <w:rPr>
          <w:rFonts w:ascii="Times-Roman" w:hAnsi="Times-Roman" w:cs="Times-Roman"/>
          <w:sz w:val="24"/>
          <w:szCs w:val="24"/>
        </w:rPr>
        <w:t>budidaya</w:t>
      </w:r>
      <w:proofErr w:type="spellEnd"/>
      <w:r>
        <w:rPr>
          <w:rFonts w:ascii="Times-Roman" w:hAnsi="Times-Roman" w:cs="Times-Roman"/>
          <w:sz w:val="24"/>
          <w:szCs w:val="24"/>
        </w:rPr>
        <w:t xml:space="preserve"> </w:t>
      </w:r>
      <w:proofErr w:type="spellStart"/>
      <w:r>
        <w:rPr>
          <w:rFonts w:ascii="Times-Roman" w:hAnsi="Times-Roman" w:cs="Times-Roman"/>
          <w:sz w:val="24"/>
          <w:szCs w:val="24"/>
        </w:rPr>
        <w:t>udang</w:t>
      </w:r>
      <w:proofErr w:type="spellEnd"/>
      <w:r>
        <w:rPr>
          <w:rFonts w:ascii="Times-Roman" w:hAnsi="Times-Roman" w:cs="Times-Roman"/>
          <w:sz w:val="24"/>
          <w:szCs w:val="24"/>
        </w:rPr>
        <w:t xml:space="preserve"> </w:t>
      </w:r>
      <w:proofErr w:type="spellStart"/>
      <w:r w:rsidR="00614236">
        <w:rPr>
          <w:rFonts w:ascii="Times-Roman" w:hAnsi="Times-Roman" w:cs="Times-Roman"/>
          <w:sz w:val="24"/>
          <w:szCs w:val="24"/>
        </w:rPr>
        <w:t>v</w:t>
      </w:r>
      <w:r>
        <w:rPr>
          <w:rFonts w:ascii="Times-Roman" w:hAnsi="Times-Roman" w:cs="Times-Roman"/>
          <w:sz w:val="24"/>
          <w:szCs w:val="24"/>
        </w:rPr>
        <w:t>aname</w:t>
      </w:r>
      <w:proofErr w:type="spellEnd"/>
      <w:r>
        <w:rPr>
          <w:rFonts w:ascii="Times-Roman" w:hAnsi="Times-Roman" w:cs="Times-Roman"/>
          <w:sz w:val="24"/>
          <w:szCs w:val="24"/>
        </w:rPr>
        <w:t xml:space="preserve"> </w:t>
      </w:r>
      <w:proofErr w:type="spellStart"/>
      <w:r>
        <w:rPr>
          <w:rFonts w:ascii="Times-Roman" w:hAnsi="Times-Roman" w:cs="Times-Roman"/>
          <w:sz w:val="24"/>
          <w:szCs w:val="24"/>
        </w:rPr>
        <w:t>dengan</w:t>
      </w:r>
      <w:proofErr w:type="spellEnd"/>
      <w:r>
        <w:rPr>
          <w:rFonts w:ascii="Times-Roman" w:hAnsi="Times-Roman" w:cs="Times-Roman"/>
          <w:sz w:val="24"/>
          <w:szCs w:val="24"/>
        </w:rPr>
        <w:t xml:space="preserve"> </w:t>
      </w:r>
      <w:proofErr w:type="spellStart"/>
      <w:r>
        <w:rPr>
          <w:rFonts w:ascii="Times-Roman" w:hAnsi="Times-Roman" w:cs="Times-Roman"/>
          <w:sz w:val="24"/>
          <w:szCs w:val="24"/>
        </w:rPr>
        <w:t>monokultur</w:t>
      </w:r>
      <w:proofErr w:type="spellEnd"/>
      <w:r>
        <w:rPr>
          <w:rFonts w:ascii="Times-Roman" w:hAnsi="Times-Roman" w:cs="Times-Roman"/>
          <w:sz w:val="24"/>
          <w:szCs w:val="24"/>
        </w:rPr>
        <w:t xml:space="preserve"> </w:t>
      </w:r>
      <w:proofErr w:type="spellStart"/>
      <w:r>
        <w:rPr>
          <w:rFonts w:ascii="Times-Roman" w:hAnsi="Times-Roman" w:cs="Times-Roman"/>
          <w:sz w:val="24"/>
          <w:szCs w:val="24"/>
        </w:rPr>
        <w:t>atau</w:t>
      </w:r>
      <w:proofErr w:type="spellEnd"/>
      <w:r>
        <w:rPr>
          <w:rFonts w:ascii="Times-Roman" w:hAnsi="Times-Roman" w:cs="Times-Roman"/>
          <w:sz w:val="24"/>
          <w:szCs w:val="24"/>
        </w:rPr>
        <w:t xml:space="preserve"> </w:t>
      </w:r>
      <w:proofErr w:type="spellStart"/>
      <w:r>
        <w:rPr>
          <w:rFonts w:ascii="Times-Roman" w:hAnsi="Times-Roman" w:cs="Times-Roman"/>
          <w:sz w:val="24"/>
          <w:szCs w:val="24"/>
        </w:rPr>
        <w:t>polikultur</w:t>
      </w:r>
      <w:proofErr w:type="spellEnd"/>
      <w:r>
        <w:rPr>
          <w:rFonts w:ascii="Times-Roman" w:hAnsi="Times-Roman" w:cs="Times-Roman"/>
          <w:sz w:val="24"/>
          <w:szCs w:val="24"/>
        </w:rPr>
        <w:t xml:space="preserve">. </w:t>
      </w:r>
      <w:proofErr w:type="spellStart"/>
      <w:r>
        <w:rPr>
          <w:rFonts w:ascii="Times-Roman" w:hAnsi="Times-Roman" w:cs="Times-Roman"/>
          <w:sz w:val="24"/>
          <w:szCs w:val="24"/>
        </w:rPr>
        <w:t>Untuk</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kepentingan</w:t>
      </w:r>
      <w:proofErr w:type="spellEnd"/>
      <w:r>
        <w:rPr>
          <w:rFonts w:ascii="Times-Roman" w:hAnsi="Times-Roman" w:cs="Times-Roman"/>
          <w:sz w:val="24"/>
          <w:szCs w:val="24"/>
        </w:rPr>
        <w:t xml:space="preserve"> </w:t>
      </w:r>
      <w:proofErr w:type="spellStart"/>
      <w:r>
        <w:rPr>
          <w:rFonts w:ascii="Times-Roman" w:hAnsi="Times-Roman" w:cs="Times-Roman"/>
          <w:sz w:val="24"/>
          <w:szCs w:val="24"/>
        </w:rPr>
        <w:t>pengembangan</w:t>
      </w:r>
      <w:proofErr w:type="spellEnd"/>
      <w:r>
        <w:rPr>
          <w:rFonts w:ascii="Times-Roman" w:hAnsi="Times-Roman" w:cs="Times-Roman"/>
          <w:sz w:val="24"/>
          <w:szCs w:val="24"/>
        </w:rPr>
        <w:t xml:space="preserve"> </w:t>
      </w:r>
      <w:proofErr w:type="spellStart"/>
      <w:r>
        <w:rPr>
          <w:rFonts w:ascii="Times-Roman" w:hAnsi="Times-Roman" w:cs="Times-Roman"/>
          <w:sz w:val="24"/>
          <w:szCs w:val="24"/>
        </w:rPr>
        <w:t>budidaya</w:t>
      </w:r>
      <w:proofErr w:type="spellEnd"/>
      <w:r>
        <w:rPr>
          <w:rFonts w:ascii="Times-Roman" w:hAnsi="Times-Roman" w:cs="Times-Roman"/>
          <w:sz w:val="24"/>
          <w:szCs w:val="24"/>
        </w:rPr>
        <w:t xml:space="preserve"> </w:t>
      </w:r>
      <w:proofErr w:type="spellStart"/>
      <w:r>
        <w:rPr>
          <w:rFonts w:ascii="Times-Roman" w:hAnsi="Times-Roman" w:cs="Times-Roman"/>
          <w:sz w:val="24"/>
          <w:szCs w:val="24"/>
        </w:rPr>
        <w:t>tambak</w:t>
      </w:r>
      <w:proofErr w:type="spellEnd"/>
      <w:r>
        <w:rPr>
          <w:rFonts w:ascii="Times-Roman" w:hAnsi="Times-Roman" w:cs="Times-Roman"/>
          <w:sz w:val="24"/>
          <w:szCs w:val="24"/>
        </w:rPr>
        <w:t xml:space="preserve"> yang </w:t>
      </w:r>
      <w:proofErr w:type="spellStart"/>
      <w:r>
        <w:rPr>
          <w:rFonts w:ascii="Times-Roman" w:hAnsi="Times-Roman" w:cs="Times-Roman"/>
          <w:sz w:val="24"/>
          <w:szCs w:val="24"/>
        </w:rPr>
        <w:t>baik</w:t>
      </w:r>
      <w:proofErr w:type="spellEnd"/>
      <w:r>
        <w:rPr>
          <w:rFonts w:ascii="Times-Roman" w:hAnsi="Times-Roman" w:cs="Times-Roman"/>
          <w:sz w:val="24"/>
          <w:szCs w:val="24"/>
        </w:rPr>
        <w:t xml:space="preserve"> dan </w:t>
      </w:r>
      <w:proofErr w:type="spellStart"/>
      <w:r>
        <w:rPr>
          <w:rFonts w:ascii="Times-Roman" w:hAnsi="Times-Roman" w:cs="Times-Roman"/>
          <w:sz w:val="24"/>
          <w:szCs w:val="24"/>
        </w:rPr>
        <w:t>lestari</w:t>
      </w:r>
      <w:proofErr w:type="spellEnd"/>
      <w:r>
        <w:rPr>
          <w:rFonts w:ascii="Times-Roman" w:hAnsi="Times-Roman" w:cs="Times-Roman"/>
          <w:sz w:val="24"/>
          <w:szCs w:val="24"/>
        </w:rPr>
        <w:t xml:space="preserve"> </w:t>
      </w:r>
      <w:proofErr w:type="spellStart"/>
      <w:r>
        <w:rPr>
          <w:rFonts w:ascii="Times-Roman" w:hAnsi="Times-Roman" w:cs="Times-Roman"/>
          <w:sz w:val="24"/>
          <w:szCs w:val="24"/>
        </w:rPr>
        <w:t>maka</w:t>
      </w:r>
      <w:proofErr w:type="spellEnd"/>
      <w:r>
        <w:rPr>
          <w:rFonts w:ascii="Times-Roman" w:hAnsi="Times-Roman" w:cs="Times-Roman"/>
          <w:sz w:val="24"/>
          <w:szCs w:val="24"/>
        </w:rPr>
        <w:t xml:space="preserve"> </w:t>
      </w:r>
      <w:proofErr w:type="spellStart"/>
      <w:r w:rsidR="00614236">
        <w:rPr>
          <w:rFonts w:ascii="Times-Roman" w:hAnsi="Times-Roman" w:cs="Times-Roman"/>
          <w:sz w:val="24"/>
          <w:szCs w:val="24"/>
        </w:rPr>
        <w:t>perlu</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diberikan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pengertian</w:t>
      </w:r>
      <w:proofErr w:type="spellEnd"/>
      <w:r w:rsidR="00614236">
        <w:rPr>
          <w:rFonts w:ascii="Times-Roman" w:hAnsi="Times-Roman" w:cs="Times-Roman"/>
          <w:sz w:val="24"/>
          <w:szCs w:val="24"/>
        </w:rPr>
        <w:t xml:space="preserve"> dan </w:t>
      </w:r>
      <w:proofErr w:type="spellStart"/>
      <w:r w:rsidR="00614236">
        <w:rPr>
          <w:rFonts w:ascii="Times-Roman" w:hAnsi="Times-Roman" w:cs="Times-Roman"/>
          <w:sz w:val="24"/>
          <w:szCs w:val="24"/>
        </w:rPr>
        <w:t>pemahaman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lebih</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lanjut</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bagi</w:t>
      </w:r>
      <w:proofErr w:type="spellEnd"/>
      <w:r w:rsidR="00614236">
        <w:rPr>
          <w:rFonts w:ascii="Times-Roman" w:hAnsi="Times-Roman" w:cs="Times-Roman"/>
          <w:sz w:val="24"/>
          <w:szCs w:val="24"/>
        </w:rPr>
        <w:t xml:space="preserve"> para </w:t>
      </w:r>
      <w:proofErr w:type="spellStart"/>
      <w:r w:rsidR="00614236">
        <w:rPr>
          <w:rFonts w:ascii="Times-Roman" w:hAnsi="Times-Roman" w:cs="Times-Roman"/>
          <w:sz w:val="24"/>
          <w:szCs w:val="24"/>
        </w:rPr>
        <w:t>petambak</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mengenai</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pengelolaan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limbah</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budidaya</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Ketersediaan</w:t>
      </w:r>
      <w:proofErr w:type="spellEnd"/>
      <w:r>
        <w:rPr>
          <w:rFonts w:ascii="Times-Roman" w:hAnsi="Times-Roman" w:cs="Times-Roman"/>
          <w:sz w:val="24"/>
          <w:szCs w:val="24"/>
        </w:rPr>
        <w:t xml:space="preserve"> </w:t>
      </w:r>
      <w:proofErr w:type="spellStart"/>
      <w:r>
        <w:rPr>
          <w:rFonts w:ascii="Times-Roman" w:hAnsi="Times-Roman" w:cs="Times-Roman"/>
          <w:sz w:val="24"/>
          <w:szCs w:val="24"/>
        </w:rPr>
        <w:t>sarana</w:t>
      </w:r>
      <w:proofErr w:type="spellEnd"/>
      <w:r>
        <w:rPr>
          <w:rFonts w:ascii="Times-Roman" w:hAnsi="Times-Roman" w:cs="Times-Roman"/>
          <w:sz w:val="24"/>
          <w:szCs w:val="24"/>
        </w:rPr>
        <w:t xml:space="preserve"> </w:t>
      </w:r>
      <w:proofErr w:type="spellStart"/>
      <w:r>
        <w:rPr>
          <w:rFonts w:ascii="Times-Roman" w:hAnsi="Times-Roman" w:cs="Times-Roman"/>
          <w:sz w:val="24"/>
          <w:szCs w:val="24"/>
        </w:rPr>
        <w:t>fisik</w:t>
      </w:r>
      <w:proofErr w:type="spellEnd"/>
      <w:r>
        <w:rPr>
          <w:rFonts w:ascii="Times-Roman" w:hAnsi="Times-Roman" w:cs="Times-Roman"/>
          <w:sz w:val="24"/>
          <w:szCs w:val="24"/>
        </w:rPr>
        <w:t xml:space="preserve"> </w:t>
      </w:r>
      <w:proofErr w:type="spellStart"/>
      <w:r>
        <w:rPr>
          <w:rFonts w:ascii="Times-Roman" w:hAnsi="Times-Roman" w:cs="Times-Roman"/>
          <w:sz w:val="24"/>
          <w:szCs w:val="24"/>
        </w:rPr>
        <w:t>baik</w:t>
      </w:r>
      <w:proofErr w:type="spellEnd"/>
      <w:r>
        <w:rPr>
          <w:rFonts w:ascii="Times-Roman" w:hAnsi="Times-Roman" w:cs="Times-Roman"/>
          <w:sz w:val="24"/>
          <w:szCs w:val="24"/>
        </w:rPr>
        <w:t xml:space="preserve"> </w:t>
      </w:r>
      <w:proofErr w:type="spellStart"/>
      <w:r>
        <w:rPr>
          <w:rFonts w:ascii="Times-Roman" w:hAnsi="Times-Roman" w:cs="Times-Roman"/>
          <w:sz w:val="24"/>
          <w:szCs w:val="24"/>
        </w:rPr>
        <w:t>berupa</w:t>
      </w:r>
      <w:proofErr w:type="spellEnd"/>
      <w:r>
        <w:rPr>
          <w:rFonts w:ascii="Times-Roman" w:hAnsi="Times-Roman" w:cs="Times-Roman"/>
          <w:sz w:val="24"/>
          <w:szCs w:val="24"/>
        </w:rPr>
        <w:t xml:space="preserve"> </w:t>
      </w:r>
      <w:proofErr w:type="spellStart"/>
      <w:r w:rsidR="00614236">
        <w:rPr>
          <w:rFonts w:ascii="Times-Roman" w:hAnsi="Times-Roman" w:cs="Times-Roman"/>
          <w:sz w:val="24"/>
          <w:szCs w:val="24"/>
        </w:rPr>
        <w:t>saluran</w:t>
      </w:r>
      <w:proofErr w:type="spellEnd"/>
      <w:r w:rsidR="00614236">
        <w:rPr>
          <w:rFonts w:ascii="Times-Roman" w:hAnsi="Times-Roman" w:cs="Times-Roman"/>
          <w:sz w:val="24"/>
          <w:szCs w:val="24"/>
        </w:rPr>
        <w:t xml:space="preserve"> IPAL</w:t>
      </w:r>
      <w:r>
        <w:rPr>
          <w:rFonts w:ascii="Times-Roman" w:hAnsi="Times-Roman" w:cs="Times-Roman"/>
          <w:sz w:val="24"/>
          <w:szCs w:val="24"/>
        </w:rPr>
        <w:t xml:space="preserve"> </w:t>
      </w:r>
      <w:proofErr w:type="spellStart"/>
      <w:r>
        <w:rPr>
          <w:rFonts w:ascii="Times-Roman" w:hAnsi="Times-Roman" w:cs="Times-Roman"/>
          <w:sz w:val="24"/>
          <w:szCs w:val="24"/>
        </w:rPr>
        <w:t>serta</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teknisi</w:t>
      </w:r>
      <w:proofErr w:type="spellEnd"/>
      <w:r w:rsidR="00614236">
        <w:rPr>
          <w:rFonts w:ascii="Times-Roman" w:hAnsi="Times-Roman" w:cs="Times-Roman"/>
          <w:sz w:val="24"/>
          <w:szCs w:val="24"/>
        </w:rPr>
        <w:t xml:space="preserve"> yang </w:t>
      </w:r>
      <w:proofErr w:type="spellStart"/>
      <w:r w:rsidR="00614236">
        <w:rPr>
          <w:rFonts w:ascii="Times-Roman" w:hAnsi="Times-Roman" w:cs="Times-Roman"/>
          <w:sz w:val="24"/>
          <w:szCs w:val="24"/>
        </w:rPr>
        <w:t>terlatih</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mengenai</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penerapan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kegiatan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pengelolaan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limbah</w:t>
      </w:r>
      <w:proofErr w:type="spellEnd"/>
      <w:r>
        <w:rPr>
          <w:rFonts w:ascii="Times-Roman" w:hAnsi="Times-Roman" w:cs="Times-Roman"/>
          <w:sz w:val="24"/>
          <w:szCs w:val="24"/>
        </w:rPr>
        <w:t xml:space="preserve"> </w:t>
      </w:r>
      <w:proofErr w:type="spellStart"/>
      <w:r>
        <w:rPr>
          <w:rFonts w:ascii="Times-Roman" w:hAnsi="Times-Roman" w:cs="Times-Roman"/>
          <w:sz w:val="24"/>
          <w:szCs w:val="24"/>
        </w:rPr>
        <w:t>akan</w:t>
      </w:r>
      <w:proofErr w:type="spellEnd"/>
      <w:r>
        <w:rPr>
          <w:rFonts w:ascii="Times-Roman" w:hAnsi="Times-Roman" w:cs="Times-Roman"/>
          <w:sz w:val="24"/>
          <w:szCs w:val="24"/>
        </w:rPr>
        <w:t xml:space="preserve"> </w:t>
      </w:r>
      <w:proofErr w:type="spellStart"/>
      <w:r>
        <w:rPr>
          <w:rFonts w:ascii="Times-Roman" w:hAnsi="Times-Roman" w:cs="Times-Roman"/>
          <w:sz w:val="24"/>
          <w:szCs w:val="24"/>
        </w:rPr>
        <w:t>membantu</w:t>
      </w:r>
      <w:proofErr w:type="spellEnd"/>
      <w:r>
        <w:rPr>
          <w:rFonts w:ascii="Times-Roman" w:hAnsi="Times-Roman" w:cs="Times-Roman"/>
          <w:sz w:val="24"/>
          <w:szCs w:val="24"/>
        </w:rPr>
        <w:t xml:space="preserve"> </w:t>
      </w:r>
      <w:proofErr w:type="spellStart"/>
      <w:r w:rsidR="00614236">
        <w:rPr>
          <w:rFonts w:ascii="Times-Roman" w:hAnsi="Times-Roman" w:cs="Times-Roman"/>
          <w:sz w:val="24"/>
          <w:szCs w:val="24"/>
        </w:rPr>
        <w:t>memastikan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kegiatan</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budidaya</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dapat</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berlangsung</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dalam</w:t>
      </w:r>
      <w:proofErr w:type="spellEnd"/>
      <w:r w:rsidR="00614236">
        <w:rPr>
          <w:rFonts w:ascii="Times-Roman" w:hAnsi="Times-Roman" w:cs="Times-Roman"/>
          <w:sz w:val="24"/>
          <w:szCs w:val="24"/>
        </w:rPr>
        <w:t xml:space="preserve"> </w:t>
      </w:r>
      <w:proofErr w:type="spellStart"/>
      <w:r w:rsidR="00614236">
        <w:rPr>
          <w:rFonts w:ascii="Times-Roman" w:hAnsi="Times-Roman" w:cs="Times-Roman"/>
          <w:sz w:val="24"/>
          <w:szCs w:val="24"/>
        </w:rPr>
        <w:t>waktu</w:t>
      </w:r>
      <w:proofErr w:type="spellEnd"/>
      <w:r w:rsidR="00614236">
        <w:rPr>
          <w:rFonts w:ascii="Times-Roman" w:hAnsi="Times-Roman" w:cs="Times-Roman"/>
          <w:sz w:val="24"/>
          <w:szCs w:val="24"/>
        </w:rPr>
        <w:t xml:space="preserve"> yang lama</w:t>
      </w:r>
      <w:r>
        <w:rPr>
          <w:rFonts w:ascii="Times-Roman" w:hAnsi="Times-Roman" w:cs="Times-Roman"/>
          <w:sz w:val="24"/>
          <w:szCs w:val="24"/>
        </w:rPr>
        <w:t xml:space="preserve">. </w:t>
      </w:r>
      <w:proofErr w:type="spellStart"/>
      <w:r w:rsidR="005808EB">
        <w:rPr>
          <w:rFonts w:ascii="Times-Roman" w:hAnsi="Times-Roman" w:cs="Times-Roman"/>
          <w:sz w:val="24"/>
          <w:szCs w:val="24"/>
        </w:rPr>
        <w:t>Kesadaran</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akan</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pentingnya</w:t>
      </w:r>
      <w:proofErr w:type="spellEnd"/>
      <w:r w:rsidR="005808EB">
        <w:rPr>
          <w:rFonts w:ascii="Times-Roman" w:hAnsi="Times-Roman" w:cs="Times-Roman"/>
          <w:sz w:val="24"/>
          <w:szCs w:val="24"/>
        </w:rPr>
        <w:t xml:space="preserve"> monitoring </w:t>
      </w:r>
      <w:proofErr w:type="spellStart"/>
      <w:r w:rsidR="005808EB">
        <w:rPr>
          <w:rFonts w:ascii="Times-Roman" w:hAnsi="Times-Roman" w:cs="Times-Roman"/>
          <w:sz w:val="24"/>
          <w:szCs w:val="24"/>
        </w:rPr>
        <w:t>terhadap</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limbah</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hasil</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budidaya</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terasa</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masih</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kurang</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diantara</w:t>
      </w:r>
      <w:proofErr w:type="spellEnd"/>
      <w:r w:rsidR="005808EB">
        <w:rPr>
          <w:rFonts w:ascii="Times-Roman" w:hAnsi="Times-Roman" w:cs="Times-Roman"/>
          <w:sz w:val="24"/>
          <w:szCs w:val="24"/>
        </w:rPr>
        <w:t xml:space="preserve"> para </w:t>
      </w:r>
      <w:proofErr w:type="spellStart"/>
      <w:r w:rsidR="005808EB">
        <w:rPr>
          <w:rFonts w:ascii="Times-Roman" w:hAnsi="Times-Roman" w:cs="Times-Roman"/>
          <w:sz w:val="24"/>
          <w:szCs w:val="24"/>
        </w:rPr>
        <w:t>petambak</w:t>
      </w:r>
      <w:proofErr w:type="spellEnd"/>
      <w:r w:rsidR="005808EB">
        <w:rPr>
          <w:rFonts w:ascii="Times-Roman" w:hAnsi="Times-Roman" w:cs="Times-Roman"/>
          <w:sz w:val="24"/>
          <w:szCs w:val="24"/>
        </w:rPr>
        <w:t xml:space="preserve"> di </w:t>
      </w:r>
      <w:proofErr w:type="spellStart"/>
      <w:r w:rsidR="005808EB">
        <w:rPr>
          <w:rFonts w:ascii="Times-Roman" w:hAnsi="Times-Roman" w:cs="Times-Roman"/>
          <w:sz w:val="24"/>
          <w:szCs w:val="24"/>
        </w:rPr>
        <w:t>daerah</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ini</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Padahal</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menurut</w:t>
      </w:r>
      <w:proofErr w:type="spellEnd"/>
      <w:r w:rsidR="005808EB">
        <w:rPr>
          <w:rFonts w:ascii="Times-Roman" w:hAnsi="Times-Roman" w:cs="Times-Roman"/>
          <w:sz w:val="24"/>
          <w:szCs w:val="24"/>
        </w:rPr>
        <w:t xml:space="preserve"> WWF (2014) </w:t>
      </w:r>
      <w:proofErr w:type="spellStart"/>
      <w:r w:rsidR="005808EB">
        <w:rPr>
          <w:rFonts w:ascii="Times-Roman" w:hAnsi="Times-Roman" w:cs="Times-Roman"/>
          <w:sz w:val="24"/>
          <w:szCs w:val="24"/>
        </w:rPr>
        <w:t>keberadaan</w:t>
      </w:r>
      <w:proofErr w:type="spellEnd"/>
      <w:r w:rsidR="005808EB">
        <w:rPr>
          <w:rFonts w:ascii="Times-Roman" w:hAnsi="Times-Roman" w:cs="Times-Roman"/>
          <w:sz w:val="24"/>
          <w:szCs w:val="24"/>
        </w:rPr>
        <w:t xml:space="preserve"> IPAL </w:t>
      </w:r>
      <w:proofErr w:type="spellStart"/>
      <w:r w:rsidR="005808EB">
        <w:rPr>
          <w:rFonts w:ascii="Times-Roman" w:hAnsi="Times-Roman" w:cs="Times-Roman"/>
          <w:sz w:val="24"/>
          <w:szCs w:val="24"/>
        </w:rPr>
        <w:t>mampu</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mengurangi</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sekitar</w:t>
      </w:r>
      <w:proofErr w:type="spellEnd"/>
      <w:r w:rsidR="005808EB">
        <w:rPr>
          <w:rFonts w:ascii="Times-Roman" w:hAnsi="Times-Roman" w:cs="Times-Roman"/>
          <w:sz w:val="24"/>
          <w:szCs w:val="24"/>
        </w:rPr>
        <w:t xml:space="preserve"> 20-30% </w:t>
      </w:r>
      <w:proofErr w:type="spellStart"/>
      <w:r w:rsidR="005808EB">
        <w:rPr>
          <w:rFonts w:ascii="Times-Roman" w:hAnsi="Times-Roman" w:cs="Times-Roman"/>
          <w:sz w:val="24"/>
          <w:szCs w:val="24"/>
        </w:rPr>
        <w:t>limbah</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dari</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kegiatan</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budidaya</w:t>
      </w:r>
      <w:proofErr w:type="spellEnd"/>
      <w:r w:rsidR="005808EB">
        <w:rPr>
          <w:rFonts w:ascii="Times-Roman" w:hAnsi="Times-Roman" w:cs="Times-Roman"/>
          <w:sz w:val="24"/>
          <w:szCs w:val="24"/>
        </w:rPr>
        <w:t xml:space="preserve">. Hasil </w:t>
      </w:r>
      <w:proofErr w:type="spellStart"/>
      <w:r w:rsidR="005808EB">
        <w:rPr>
          <w:rFonts w:ascii="Times-Roman" w:hAnsi="Times-Roman" w:cs="Times-Roman"/>
          <w:sz w:val="24"/>
          <w:szCs w:val="24"/>
        </w:rPr>
        <w:t>pengamatan</w:t>
      </w:r>
      <w:proofErr w:type="spellEnd"/>
      <w:r w:rsidR="005808EB">
        <w:rPr>
          <w:rFonts w:ascii="Times-Roman" w:hAnsi="Times-Roman" w:cs="Times-Roman"/>
          <w:sz w:val="24"/>
          <w:szCs w:val="24"/>
        </w:rPr>
        <w:t xml:space="preserve"> di </w:t>
      </w:r>
      <w:proofErr w:type="spellStart"/>
      <w:r w:rsidR="005808EB">
        <w:rPr>
          <w:rFonts w:ascii="Times-Roman" w:hAnsi="Times-Roman" w:cs="Times-Roman"/>
          <w:sz w:val="24"/>
          <w:szCs w:val="24"/>
        </w:rPr>
        <w:t>lapangan</w:t>
      </w:r>
      <w:proofErr w:type="spellEnd"/>
      <w:r w:rsidR="005808EB">
        <w:rPr>
          <w:rFonts w:ascii="Times-Roman" w:hAnsi="Times-Roman" w:cs="Times-Roman"/>
          <w:sz w:val="24"/>
          <w:szCs w:val="24"/>
        </w:rPr>
        <w:t xml:space="preserve">, para </w:t>
      </w:r>
      <w:proofErr w:type="spellStart"/>
      <w:r w:rsidR="005808EB">
        <w:rPr>
          <w:rFonts w:ascii="Times-Roman" w:hAnsi="Times-Roman" w:cs="Times-Roman"/>
          <w:sz w:val="24"/>
          <w:szCs w:val="24"/>
        </w:rPr>
        <w:t>pemilik</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tambak</w:t>
      </w:r>
      <w:proofErr w:type="spellEnd"/>
      <w:r w:rsidR="005808EB">
        <w:rPr>
          <w:rFonts w:ascii="Times-Roman" w:hAnsi="Times-Roman" w:cs="Times-Roman"/>
          <w:sz w:val="24"/>
          <w:szCs w:val="24"/>
        </w:rPr>
        <w:t xml:space="preserve"> </w:t>
      </w:r>
      <w:proofErr w:type="spellStart"/>
      <w:r w:rsidR="005808EB">
        <w:rPr>
          <w:rFonts w:ascii="Times-Roman" w:hAnsi="Times-Roman" w:cs="Times-Roman"/>
          <w:sz w:val="24"/>
          <w:szCs w:val="24"/>
        </w:rPr>
        <w:t>merasa</w:t>
      </w:r>
      <w:proofErr w:type="spellEnd"/>
      <w:r w:rsidR="005808EB">
        <w:rPr>
          <w:rFonts w:ascii="Times-Roman" w:hAnsi="Times-Roman" w:cs="Times-Roman"/>
          <w:sz w:val="24"/>
          <w:szCs w:val="24"/>
        </w:rPr>
        <w:t xml:space="preserve"> </w:t>
      </w:r>
      <w:proofErr w:type="spellStart"/>
      <w:r w:rsidR="000F303C">
        <w:rPr>
          <w:rFonts w:ascii="Times-Roman" w:hAnsi="Times-Roman" w:cs="Times-Roman"/>
          <w:sz w:val="24"/>
          <w:szCs w:val="24"/>
        </w:rPr>
        <w:t>belum</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perlu</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untuk</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menyisihkan</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petak</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tambak</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mereka</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sebagai</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tandon</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pengolah</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limbah</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karena</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kualitas</w:t>
      </w:r>
      <w:proofErr w:type="spellEnd"/>
      <w:r w:rsidR="000F303C">
        <w:rPr>
          <w:rFonts w:ascii="Times-Roman" w:hAnsi="Times-Roman" w:cs="Times-Roman"/>
          <w:sz w:val="24"/>
          <w:szCs w:val="24"/>
        </w:rPr>
        <w:t xml:space="preserve"> air </w:t>
      </w:r>
      <w:proofErr w:type="spellStart"/>
      <w:r w:rsidR="000F303C">
        <w:rPr>
          <w:rFonts w:ascii="Times-Roman" w:hAnsi="Times-Roman" w:cs="Times-Roman"/>
          <w:sz w:val="24"/>
          <w:szCs w:val="24"/>
        </w:rPr>
        <w:t>maupun</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lingkungan</w:t>
      </w:r>
      <w:proofErr w:type="spellEnd"/>
      <w:r w:rsidR="000F303C">
        <w:rPr>
          <w:rFonts w:ascii="Times-Roman" w:hAnsi="Times-Roman" w:cs="Times-Roman"/>
          <w:sz w:val="24"/>
          <w:szCs w:val="24"/>
        </w:rPr>
        <w:t xml:space="preserve"> di </w:t>
      </w:r>
      <w:proofErr w:type="spellStart"/>
      <w:r w:rsidR="000F303C">
        <w:rPr>
          <w:rFonts w:ascii="Times-Roman" w:hAnsi="Times-Roman" w:cs="Times-Roman"/>
          <w:sz w:val="24"/>
          <w:szCs w:val="24"/>
        </w:rPr>
        <w:t>sekitar</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tambak</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masih</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mendukung</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untuk</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udang</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vaname</w:t>
      </w:r>
      <w:proofErr w:type="spellEnd"/>
      <w:r w:rsidR="000F303C">
        <w:rPr>
          <w:rFonts w:ascii="Times-Roman" w:hAnsi="Times-Roman" w:cs="Times-Roman"/>
          <w:sz w:val="24"/>
          <w:szCs w:val="24"/>
        </w:rPr>
        <w:t xml:space="preserve"> </w:t>
      </w:r>
      <w:proofErr w:type="spellStart"/>
      <w:r w:rsidR="000F303C">
        <w:rPr>
          <w:rFonts w:ascii="Times-Roman" w:hAnsi="Times-Roman" w:cs="Times-Roman"/>
          <w:sz w:val="24"/>
          <w:szCs w:val="24"/>
        </w:rPr>
        <w:t>tumbuh</w:t>
      </w:r>
      <w:proofErr w:type="spellEnd"/>
      <w:r w:rsidR="000F303C">
        <w:rPr>
          <w:rFonts w:ascii="Times-Roman" w:hAnsi="Times-Roman" w:cs="Times-Roman"/>
          <w:sz w:val="24"/>
          <w:szCs w:val="24"/>
        </w:rPr>
        <w:t xml:space="preserve"> dan </w:t>
      </w:r>
      <w:proofErr w:type="spellStart"/>
      <w:r w:rsidR="000F303C">
        <w:rPr>
          <w:rFonts w:ascii="Times-Roman" w:hAnsi="Times-Roman" w:cs="Times-Roman"/>
          <w:sz w:val="24"/>
          <w:szCs w:val="24"/>
        </w:rPr>
        <w:t>berkembang</w:t>
      </w:r>
      <w:proofErr w:type="spellEnd"/>
      <w:r w:rsidR="000F303C">
        <w:rPr>
          <w:rFonts w:ascii="Times-Roman" w:hAnsi="Times-Roman" w:cs="Times-Roman"/>
          <w:sz w:val="24"/>
          <w:szCs w:val="24"/>
        </w:rPr>
        <w:t xml:space="preserve">. </w:t>
      </w:r>
    </w:p>
    <w:p w14:paraId="12056774" w14:textId="77777777" w:rsidR="0054061C" w:rsidRDefault="00AA1D8F" w:rsidP="0054061C">
      <w:pPr>
        <w:autoSpaceDE w:val="0"/>
        <w:autoSpaceDN w:val="0"/>
        <w:adjustRightInd w:val="0"/>
        <w:spacing w:after="0" w:line="480" w:lineRule="auto"/>
        <w:ind w:firstLine="720"/>
        <w:jc w:val="both"/>
        <w:rPr>
          <w:rFonts w:ascii="Times-Roman" w:hAnsi="Times-Roman" w:cs="Times-Roman"/>
          <w:sz w:val="24"/>
          <w:szCs w:val="24"/>
        </w:rPr>
        <w:sectPr w:rsidR="0054061C">
          <w:pgSz w:w="11906" w:h="16838"/>
          <w:pgMar w:top="1701" w:right="1701" w:bottom="1701" w:left="2268" w:header="720" w:footer="720" w:gutter="0"/>
          <w:cols w:space="720"/>
          <w:titlePg/>
          <w:docGrid w:linePitch="360"/>
        </w:sectPr>
      </w:pPr>
      <w:proofErr w:type="spellStart"/>
      <w:r>
        <w:rPr>
          <w:rFonts w:ascii="Times-Roman" w:hAnsi="Times-Roman" w:cs="Times-Roman"/>
          <w:sz w:val="24"/>
          <w:szCs w:val="24"/>
        </w:rPr>
        <w:t>Selain</w:t>
      </w:r>
      <w:proofErr w:type="spellEnd"/>
      <w:r>
        <w:rPr>
          <w:rFonts w:ascii="Times-Roman" w:hAnsi="Times-Roman" w:cs="Times-Roman"/>
          <w:sz w:val="24"/>
          <w:szCs w:val="24"/>
        </w:rPr>
        <w:t xml:space="preserve"> </w:t>
      </w:r>
      <w:proofErr w:type="spellStart"/>
      <w:r>
        <w:rPr>
          <w:rFonts w:ascii="Times-Roman" w:hAnsi="Times-Roman" w:cs="Times-Roman"/>
          <w:sz w:val="24"/>
          <w:szCs w:val="24"/>
        </w:rPr>
        <w:t>itu</w:t>
      </w:r>
      <w:proofErr w:type="spellEnd"/>
      <w:r>
        <w:rPr>
          <w:rFonts w:ascii="Times-Roman" w:hAnsi="Times-Roman" w:cs="Times-Roman"/>
          <w:sz w:val="24"/>
          <w:szCs w:val="24"/>
        </w:rPr>
        <w:t xml:space="preserve"> </w:t>
      </w:r>
      <w:proofErr w:type="spellStart"/>
      <w:r>
        <w:rPr>
          <w:rFonts w:ascii="Times-Roman" w:hAnsi="Times-Roman" w:cs="Times-Roman"/>
          <w:sz w:val="24"/>
          <w:szCs w:val="24"/>
        </w:rPr>
        <w:t>perlu</w:t>
      </w:r>
      <w:proofErr w:type="spellEnd"/>
      <w:r>
        <w:rPr>
          <w:rFonts w:ascii="Times-Roman" w:hAnsi="Times-Roman" w:cs="Times-Roman"/>
          <w:sz w:val="24"/>
          <w:szCs w:val="24"/>
        </w:rPr>
        <w:t xml:space="preserve"> </w:t>
      </w:r>
      <w:proofErr w:type="spellStart"/>
      <w:r>
        <w:rPr>
          <w:rFonts w:ascii="Times-Roman" w:hAnsi="Times-Roman" w:cs="Times-Roman"/>
          <w:sz w:val="24"/>
          <w:szCs w:val="24"/>
        </w:rPr>
        <w:t>adanya</w:t>
      </w:r>
      <w:proofErr w:type="spellEnd"/>
      <w:r>
        <w:rPr>
          <w:rFonts w:ascii="Times-Roman" w:hAnsi="Times-Roman" w:cs="Times-Roman"/>
          <w:sz w:val="24"/>
          <w:szCs w:val="24"/>
        </w:rPr>
        <w:t xml:space="preserve"> </w:t>
      </w:r>
      <w:proofErr w:type="spellStart"/>
      <w:r>
        <w:rPr>
          <w:rFonts w:ascii="Times-Roman" w:hAnsi="Times-Roman" w:cs="Times-Roman"/>
          <w:sz w:val="24"/>
          <w:szCs w:val="24"/>
        </w:rPr>
        <w:t>dukungan</w:t>
      </w:r>
      <w:proofErr w:type="spellEnd"/>
      <w:r>
        <w:rPr>
          <w:rFonts w:ascii="Times-Roman" w:hAnsi="Times-Roman" w:cs="Times-Roman"/>
          <w:sz w:val="24"/>
          <w:szCs w:val="24"/>
        </w:rPr>
        <w:t xml:space="preserve"> </w:t>
      </w:r>
      <w:proofErr w:type="spellStart"/>
      <w:r>
        <w:rPr>
          <w:rFonts w:ascii="Times-Roman" w:hAnsi="Times-Roman" w:cs="Times-Roman"/>
          <w:sz w:val="24"/>
          <w:szCs w:val="24"/>
        </w:rPr>
        <w:t>dari</w:t>
      </w:r>
      <w:proofErr w:type="spellEnd"/>
      <w:r>
        <w:rPr>
          <w:rFonts w:ascii="Times-Roman" w:hAnsi="Times-Roman" w:cs="Times-Roman"/>
          <w:sz w:val="24"/>
          <w:szCs w:val="24"/>
        </w:rPr>
        <w:t xml:space="preserve"> </w:t>
      </w:r>
      <w:proofErr w:type="spellStart"/>
      <w:r w:rsidR="00151CFD">
        <w:rPr>
          <w:rFonts w:ascii="Times-Roman" w:hAnsi="Times-Roman" w:cs="Times-Roman"/>
          <w:sz w:val="24"/>
          <w:szCs w:val="24"/>
        </w:rPr>
        <w:t>pihak</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pembuat</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kebijakan</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seperti</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pelatihan</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bagi</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teknisi-teknisi</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tambak</w:t>
      </w:r>
      <w:proofErr w:type="spellEnd"/>
      <w:r w:rsidR="00151CFD">
        <w:rPr>
          <w:rFonts w:ascii="Times-Roman" w:hAnsi="Times-Roman" w:cs="Times-Roman"/>
          <w:sz w:val="24"/>
          <w:szCs w:val="24"/>
        </w:rPr>
        <w:t xml:space="preserve"> yang </w:t>
      </w:r>
      <w:proofErr w:type="spellStart"/>
      <w:r w:rsidR="00151CFD">
        <w:rPr>
          <w:rFonts w:ascii="Times-Roman" w:hAnsi="Times-Roman" w:cs="Times-Roman"/>
          <w:sz w:val="24"/>
          <w:szCs w:val="24"/>
        </w:rPr>
        <w:t>kurang</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terlatih</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maupun</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pembangunan</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sarana</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pendukung</w:t>
      </w:r>
      <w:proofErr w:type="spellEnd"/>
      <w:r w:rsidR="00151CFD">
        <w:rPr>
          <w:rFonts w:ascii="Times-Roman" w:hAnsi="Times-Roman" w:cs="Times-Roman"/>
          <w:sz w:val="24"/>
          <w:szCs w:val="24"/>
        </w:rPr>
        <w:t xml:space="preserve"> </w:t>
      </w:r>
      <w:proofErr w:type="spellStart"/>
      <w:r w:rsidR="00151CFD">
        <w:rPr>
          <w:rFonts w:ascii="Times-Roman" w:hAnsi="Times-Roman" w:cs="Times-Roman"/>
          <w:sz w:val="24"/>
          <w:szCs w:val="24"/>
        </w:rPr>
        <w:t>lainnya</w:t>
      </w:r>
      <w:proofErr w:type="spellEnd"/>
      <w:r w:rsidR="00151CFD">
        <w:rPr>
          <w:rFonts w:ascii="Times-Roman" w:hAnsi="Times-Roman" w:cs="Times-Roman"/>
          <w:sz w:val="24"/>
          <w:szCs w:val="24"/>
        </w:rPr>
        <w:t xml:space="preserve">. </w:t>
      </w:r>
      <w:proofErr w:type="spellStart"/>
      <w:r w:rsidR="004724CD">
        <w:rPr>
          <w:rFonts w:ascii="Times-Roman" w:hAnsi="Times-Roman" w:cs="Times-Roman"/>
          <w:sz w:val="24"/>
          <w:szCs w:val="24"/>
        </w:rPr>
        <w:t>Kemajuan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pembangunan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akan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memberikan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kontribusi</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posistif</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bagi</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pengembangan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usaha</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budidaya</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udang</w:t>
      </w:r>
      <w:proofErr w:type="spellEnd"/>
      <w:r w:rsidR="004724CD">
        <w:rPr>
          <w:rFonts w:ascii="Times-Roman" w:hAnsi="Times-Roman" w:cs="Times-Roman"/>
          <w:sz w:val="24"/>
          <w:szCs w:val="24"/>
        </w:rPr>
        <w:t xml:space="preserve"> </w:t>
      </w:r>
      <w:proofErr w:type="spellStart"/>
      <w:r w:rsidR="005808EB">
        <w:rPr>
          <w:rFonts w:ascii="Times-Roman" w:hAnsi="Times-Roman" w:cs="Times-Roman"/>
          <w:sz w:val="24"/>
          <w:szCs w:val="24"/>
        </w:rPr>
        <w:t>v</w:t>
      </w:r>
      <w:r w:rsidR="004724CD">
        <w:rPr>
          <w:rFonts w:ascii="Times-Roman" w:hAnsi="Times-Roman" w:cs="Times-Roman"/>
          <w:sz w:val="24"/>
          <w:szCs w:val="24"/>
        </w:rPr>
        <w:t>aname</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karena</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dapat</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memberikan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nilai</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jual</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hasil</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produksi</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tambak</w:t>
      </w:r>
      <w:proofErr w:type="spellEnd"/>
      <w:r w:rsidR="004724CD">
        <w:rPr>
          <w:rFonts w:ascii="Times-Roman" w:hAnsi="Times-Roman" w:cs="Times-Roman"/>
          <w:sz w:val="24"/>
          <w:szCs w:val="24"/>
        </w:rPr>
        <w:t xml:space="preserve"> yang </w:t>
      </w:r>
      <w:proofErr w:type="spellStart"/>
      <w:r w:rsidR="004724CD">
        <w:rPr>
          <w:rFonts w:ascii="Times-Roman" w:hAnsi="Times-Roman" w:cs="Times-Roman"/>
          <w:sz w:val="24"/>
          <w:szCs w:val="24"/>
        </w:rPr>
        <w:t>cukup</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tinggi</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kepada</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masyarakat</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Semakin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banyak</w:t>
      </w:r>
      <w:proofErr w:type="spellEnd"/>
      <w:r w:rsidR="004724CD">
        <w:rPr>
          <w:rFonts w:ascii="Times-Roman" w:hAnsi="Times-Roman" w:cs="Times-Roman"/>
          <w:sz w:val="24"/>
          <w:szCs w:val="24"/>
        </w:rPr>
        <w:t xml:space="preserve"> orang yang </w:t>
      </w:r>
      <w:proofErr w:type="spellStart"/>
      <w:r w:rsidR="004724CD">
        <w:rPr>
          <w:rFonts w:ascii="Times-Roman" w:hAnsi="Times-Roman" w:cs="Times-Roman"/>
          <w:sz w:val="24"/>
          <w:szCs w:val="24"/>
        </w:rPr>
        <w:t>melakukan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kegiatan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ekonomi</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disuatu</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daerah</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maka</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semakin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besar</w:t>
      </w:r>
      <w:proofErr w:type="spellEnd"/>
      <w:r w:rsidR="004724CD">
        <w:rPr>
          <w:rFonts w:ascii="Times-Roman" w:hAnsi="Times-Roman" w:cs="Times-Roman"/>
          <w:sz w:val="24"/>
          <w:szCs w:val="24"/>
        </w:rPr>
        <w:t xml:space="preserve"> pula </w:t>
      </w:r>
      <w:proofErr w:type="spellStart"/>
      <w:r w:rsidR="004724CD">
        <w:rPr>
          <w:rFonts w:ascii="Times-Roman" w:hAnsi="Times-Roman" w:cs="Times-Roman"/>
          <w:sz w:val="24"/>
          <w:szCs w:val="24"/>
        </w:rPr>
        <w:t>tingkat</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pemenuhuan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kebutuhan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hidup</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terutama</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kebutuhan</w:t>
      </w:r>
      <w:proofErr w:type="spellEnd"/>
      <w:r w:rsidR="004724CD">
        <w:rPr>
          <w:rFonts w:ascii="Times-Roman" w:hAnsi="Times-Roman" w:cs="Times-Roman"/>
          <w:sz w:val="24"/>
          <w:szCs w:val="24"/>
        </w:rPr>
        <w:t xml:space="preserve"> </w:t>
      </w:r>
      <w:proofErr w:type="spellStart"/>
      <w:r w:rsidR="004724CD">
        <w:rPr>
          <w:rFonts w:ascii="Times-Roman" w:hAnsi="Times-Roman" w:cs="Times-Roman"/>
          <w:sz w:val="24"/>
          <w:szCs w:val="24"/>
        </w:rPr>
        <w:t>makan</w:t>
      </w:r>
      <w:proofErr w:type="spellEnd"/>
      <w:r w:rsidR="004724CD">
        <w:rPr>
          <w:rFonts w:ascii="Times-Roman" w:hAnsi="Times-Roman" w:cs="Times-Roman"/>
          <w:sz w:val="24"/>
          <w:szCs w:val="24"/>
        </w:rPr>
        <w:t>.</w:t>
      </w:r>
      <w:r w:rsidR="0054061C">
        <w:rPr>
          <w:rFonts w:ascii="Times-Roman" w:hAnsi="Times-Roman" w:cs="Times-Roman"/>
          <w:sz w:val="24"/>
          <w:szCs w:val="24"/>
        </w:rPr>
        <w:t xml:space="preserve"> </w:t>
      </w:r>
    </w:p>
    <w:p w14:paraId="3920AF78" w14:textId="1787BF10" w:rsidR="0054061C" w:rsidRPr="00926B2E" w:rsidRDefault="0054061C" w:rsidP="0054061C">
      <w:pPr>
        <w:pStyle w:val="Heading1"/>
        <w:rPr>
          <w:lang w:val="en-US"/>
        </w:rPr>
      </w:pPr>
      <w:bookmarkStart w:id="143" w:name="_Toc99270089"/>
      <w:r>
        <w:lastRenderedPageBreak/>
        <w:t>BAB VI</w:t>
      </w:r>
      <w:r w:rsidR="00926B2E">
        <w:rPr>
          <w:lang w:val="en-US"/>
        </w:rPr>
        <w:t>I</w:t>
      </w:r>
      <w:bookmarkEnd w:id="143"/>
    </w:p>
    <w:p w14:paraId="7CF3DB22" w14:textId="19DB911F" w:rsidR="0054061C" w:rsidRDefault="0054061C" w:rsidP="0054061C">
      <w:pPr>
        <w:pStyle w:val="Heading1"/>
      </w:pPr>
      <w:bookmarkStart w:id="144" w:name="_Toc99270090"/>
      <w:r>
        <w:t>PENUTUP</w:t>
      </w:r>
      <w:bookmarkEnd w:id="144"/>
    </w:p>
    <w:p w14:paraId="0BD17589" w14:textId="74462185" w:rsidR="0054061C" w:rsidRPr="00926B2E" w:rsidRDefault="00FF175B" w:rsidP="00926B2E">
      <w:pPr>
        <w:pStyle w:val="Heading2"/>
      </w:pPr>
      <w:bookmarkStart w:id="145" w:name="_Toc99270091"/>
      <w:r>
        <w:t xml:space="preserve">7.1. </w:t>
      </w:r>
      <w:r w:rsidR="0054061C" w:rsidRPr="00926B2E">
        <w:t>Kesimpulan</w:t>
      </w:r>
      <w:bookmarkEnd w:id="145"/>
    </w:p>
    <w:p w14:paraId="5C6E6124" w14:textId="77777777" w:rsidR="00926B2E" w:rsidRDefault="0054061C" w:rsidP="00926B2E">
      <w:pPr>
        <w:spacing w:line="480" w:lineRule="auto"/>
        <w:jc w:val="both"/>
        <w:rPr>
          <w:sz w:val="24"/>
          <w:szCs w:val="24"/>
        </w:rPr>
      </w:pPr>
      <w:r>
        <w:tab/>
      </w:r>
      <w:proofErr w:type="spellStart"/>
      <w:r w:rsidRPr="00D1524A">
        <w:rPr>
          <w:sz w:val="24"/>
          <w:szCs w:val="24"/>
        </w:rPr>
        <w:t>Berdasarkan</w:t>
      </w:r>
      <w:proofErr w:type="spellEnd"/>
      <w:r w:rsidRPr="00D1524A">
        <w:rPr>
          <w:sz w:val="24"/>
          <w:szCs w:val="24"/>
        </w:rPr>
        <w:t xml:space="preserve"> </w:t>
      </w:r>
      <w:proofErr w:type="spellStart"/>
      <w:r w:rsidRPr="00D1524A">
        <w:rPr>
          <w:sz w:val="24"/>
          <w:szCs w:val="24"/>
        </w:rPr>
        <w:t>hasil</w:t>
      </w:r>
      <w:proofErr w:type="spellEnd"/>
      <w:r w:rsidRPr="00D1524A">
        <w:rPr>
          <w:sz w:val="24"/>
          <w:szCs w:val="24"/>
        </w:rPr>
        <w:t xml:space="preserve"> </w:t>
      </w:r>
      <w:proofErr w:type="spellStart"/>
      <w:r w:rsidRPr="00D1524A">
        <w:rPr>
          <w:sz w:val="24"/>
          <w:szCs w:val="24"/>
        </w:rPr>
        <w:t>penelitian</w:t>
      </w:r>
      <w:proofErr w:type="spellEnd"/>
      <w:r w:rsidRPr="00D1524A">
        <w:rPr>
          <w:sz w:val="24"/>
          <w:szCs w:val="24"/>
        </w:rPr>
        <w:t xml:space="preserve"> yang </w:t>
      </w:r>
      <w:proofErr w:type="spellStart"/>
      <w:r w:rsidRPr="00D1524A">
        <w:rPr>
          <w:sz w:val="24"/>
          <w:szCs w:val="24"/>
        </w:rPr>
        <w:t>telah</w:t>
      </w:r>
      <w:proofErr w:type="spellEnd"/>
      <w:r w:rsidRPr="00D1524A">
        <w:rPr>
          <w:sz w:val="24"/>
          <w:szCs w:val="24"/>
        </w:rPr>
        <w:t xml:space="preserve"> </w:t>
      </w:r>
      <w:proofErr w:type="spellStart"/>
      <w:r w:rsidRPr="00D1524A">
        <w:rPr>
          <w:sz w:val="24"/>
          <w:szCs w:val="24"/>
        </w:rPr>
        <w:t>didapatkan</w:t>
      </w:r>
      <w:proofErr w:type="spellEnd"/>
      <w:r w:rsidRPr="00D1524A">
        <w:rPr>
          <w:sz w:val="24"/>
          <w:szCs w:val="24"/>
        </w:rPr>
        <w:t xml:space="preserve"> dan </w:t>
      </w:r>
      <w:proofErr w:type="spellStart"/>
      <w:r w:rsidRPr="00D1524A">
        <w:rPr>
          <w:sz w:val="24"/>
          <w:szCs w:val="24"/>
        </w:rPr>
        <w:t>pembahasan</w:t>
      </w:r>
      <w:proofErr w:type="spellEnd"/>
      <w:r w:rsidRPr="00D1524A">
        <w:rPr>
          <w:sz w:val="24"/>
          <w:szCs w:val="24"/>
        </w:rPr>
        <w:t xml:space="preserve"> yang </w:t>
      </w:r>
      <w:proofErr w:type="spellStart"/>
      <w:r w:rsidRPr="00D1524A">
        <w:rPr>
          <w:sz w:val="24"/>
          <w:szCs w:val="24"/>
        </w:rPr>
        <w:t>telah</w:t>
      </w:r>
      <w:proofErr w:type="spellEnd"/>
      <w:r w:rsidRPr="00D1524A">
        <w:rPr>
          <w:sz w:val="24"/>
          <w:szCs w:val="24"/>
        </w:rPr>
        <w:t xml:space="preserve"> </w:t>
      </w:r>
      <w:proofErr w:type="spellStart"/>
      <w:r w:rsidRPr="00D1524A">
        <w:rPr>
          <w:sz w:val="24"/>
          <w:szCs w:val="24"/>
        </w:rPr>
        <w:t>disusun</w:t>
      </w:r>
      <w:proofErr w:type="spellEnd"/>
      <w:r w:rsidRPr="00D1524A">
        <w:rPr>
          <w:sz w:val="24"/>
          <w:szCs w:val="24"/>
        </w:rPr>
        <w:t xml:space="preserve"> </w:t>
      </w:r>
      <w:proofErr w:type="spellStart"/>
      <w:r w:rsidRPr="00D1524A">
        <w:rPr>
          <w:sz w:val="24"/>
          <w:szCs w:val="24"/>
        </w:rPr>
        <w:t>maka</w:t>
      </w:r>
      <w:proofErr w:type="spellEnd"/>
      <w:r w:rsidRPr="00D1524A">
        <w:rPr>
          <w:sz w:val="24"/>
          <w:szCs w:val="24"/>
        </w:rPr>
        <w:t xml:space="preserve"> </w:t>
      </w:r>
      <w:proofErr w:type="spellStart"/>
      <w:r w:rsidRPr="00D1524A">
        <w:rPr>
          <w:sz w:val="24"/>
          <w:szCs w:val="24"/>
        </w:rPr>
        <w:t>kesimpulan</w:t>
      </w:r>
      <w:proofErr w:type="spellEnd"/>
      <w:r w:rsidRPr="00D1524A">
        <w:rPr>
          <w:sz w:val="24"/>
          <w:szCs w:val="24"/>
        </w:rPr>
        <w:t xml:space="preserve"> yang </w:t>
      </w:r>
      <w:proofErr w:type="spellStart"/>
      <w:r w:rsidRPr="00D1524A">
        <w:rPr>
          <w:sz w:val="24"/>
          <w:szCs w:val="24"/>
        </w:rPr>
        <w:t>dapat</w:t>
      </w:r>
      <w:proofErr w:type="spellEnd"/>
      <w:r w:rsidRPr="00D1524A">
        <w:rPr>
          <w:sz w:val="24"/>
          <w:szCs w:val="24"/>
        </w:rPr>
        <w:t xml:space="preserve"> </w:t>
      </w:r>
      <w:proofErr w:type="spellStart"/>
      <w:r w:rsidRPr="00D1524A">
        <w:rPr>
          <w:sz w:val="24"/>
          <w:szCs w:val="24"/>
        </w:rPr>
        <w:t>diambil</w:t>
      </w:r>
      <w:proofErr w:type="spellEnd"/>
      <w:r w:rsidRPr="00D1524A">
        <w:rPr>
          <w:sz w:val="24"/>
          <w:szCs w:val="24"/>
        </w:rPr>
        <w:t xml:space="preserve"> </w:t>
      </w:r>
      <w:proofErr w:type="spellStart"/>
      <w:r w:rsidRPr="00D1524A">
        <w:rPr>
          <w:sz w:val="24"/>
          <w:szCs w:val="24"/>
        </w:rPr>
        <w:t>adalah</w:t>
      </w:r>
      <w:proofErr w:type="spellEnd"/>
      <w:r w:rsidRPr="00D1524A">
        <w:rPr>
          <w:sz w:val="24"/>
          <w:szCs w:val="24"/>
        </w:rPr>
        <w:t xml:space="preserve"> </w:t>
      </w:r>
      <w:proofErr w:type="spellStart"/>
      <w:r w:rsidRPr="00D1524A">
        <w:rPr>
          <w:sz w:val="24"/>
          <w:szCs w:val="24"/>
        </w:rPr>
        <w:t>sebagai</w:t>
      </w:r>
      <w:proofErr w:type="spellEnd"/>
      <w:r w:rsidRPr="00D1524A">
        <w:rPr>
          <w:sz w:val="24"/>
          <w:szCs w:val="24"/>
        </w:rPr>
        <w:t xml:space="preserve"> </w:t>
      </w:r>
      <w:proofErr w:type="spellStart"/>
      <w:proofErr w:type="gramStart"/>
      <w:r w:rsidRPr="00D1524A">
        <w:rPr>
          <w:sz w:val="24"/>
          <w:szCs w:val="24"/>
        </w:rPr>
        <w:t>berikut</w:t>
      </w:r>
      <w:proofErr w:type="spellEnd"/>
      <w:r w:rsidRPr="00D1524A">
        <w:rPr>
          <w:sz w:val="24"/>
          <w:szCs w:val="24"/>
        </w:rPr>
        <w:t xml:space="preserve"> :</w:t>
      </w:r>
      <w:proofErr w:type="gramEnd"/>
    </w:p>
    <w:p w14:paraId="0279AED9" w14:textId="69401225" w:rsidR="00926B2E" w:rsidRPr="00FF175B" w:rsidRDefault="006F7A57" w:rsidP="00FF175B">
      <w:pPr>
        <w:pStyle w:val="ListParagraph"/>
        <w:numPr>
          <w:ilvl w:val="0"/>
          <w:numId w:val="9"/>
        </w:numPr>
        <w:spacing w:line="480" w:lineRule="auto"/>
        <w:jc w:val="both"/>
        <w:rPr>
          <w:sz w:val="24"/>
          <w:szCs w:val="24"/>
        </w:rPr>
      </w:pPr>
      <w:r w:rsidRPr="00FF175B">
        <w:rPr>
          <w:sz w:val="24"/>
          <w:szCs w:val="24"/>
        </w:rPr>
        <w:t xml:space="preserve">Nilai </w:t>
      </w:r>
      <w:r w:rsidRPr="00FF175B">
        <w:rPr>
          <w:sz w:val="24"/>
          <w:szCs w:val="24"/>
          <w:lang w:val="zh-CN"/>
        </w:rPr>
        <w:t xml:space="preserve">dari </w:t>
      </w:r>
      <w:r w:rsidRPr="00FF175B">
        <w:rPr>
          <w:sz w:val="24"/>
          <w:szCs w:val="24"/>
        </w:rPr>
        <w:t>a</w:t>
      </w:r>
      <w:r w:rsidR="00926B2E" w:rsidRPr="00FF175B">
        <w:rPr>
          <w:sz w:val="24"/>
          <w:szCs w:val="24"/>
          <w:lang w:val="zh-CN"/>
        </w:rPr>
        <w:t xml:space="preserve">spek ekologi tambak </w:t>
      </w:r>
      <w:r w:rsidRPr="00FF175B">
        <w:rPr>
          <w:sz w:val="24"/>
          <w:szCs w:val="24"/>
        </w:rPr>
        <w:t>pada</w:t>
      </w:r>
      <w:r w:rsidR="00926B2E" w:rsidRPr="00FF175B">
        <w:rPr>
          <w:sz w:val="24"/>
          <w:szCs w:val="24"/>
          <w:lang w:val="zh-CN"/>
        </w:rPr>
        <w:t xml:space="preserve"> budidaya udang </w:t>
      </w:r>
      <w:r w:rsidR="00926B2E" w:rsidRPr="00FF175B">
        <w:rPr>
          <w:sz w:val="24"/>
          <w:szCs w:val="24"/>
          <w:lang w:val="en-ID"/>
        </w:rPr>
        <w:t>V</w:t>
      </w:r>
      <w:r w:rsidR="00926B2E" w:rsidRPr="00FF175B">
        <w:rPr>
          <w:sz w:val="24"/>
          <w:szCs w:val="24"/>
          <w:lang w:val="zh-CN"/>
        </w:rPr>
        <w:t>aname di Kecamatan Gerokgak</w:t>
      </w:r>
      <w:r w:rsidRPr="00FF175B">
        <w:rPr>
          <w:sz w:val="24"/>
          <w:szCs w:val="24"/>
        </w:rPr>
        <w:t xml:space="preserve"> yang </w:t>
      </w:r>
      <w:proofErr w:type="spellStart"/>
      <w:r w:rsidRPr="00FF175B">
        <w:rPr>
          <w:sz w:val="24"/>
          <w:szCs w:val="24"/>
        </w:rPr>
        <w:t>didapatkan</w:t>
      </w:r>
      <w:proofErr w:type="spellEnd"/>
      <w:r w:rsidRPr="00FF175B">
        <w:rPr>
          <w:sz w:val="24"/>
          <w:szCs w:val="24"/>
        </w:rPr>
        <w:t xml:space="preserve"> </w:t>
      </w:r>
      <w:proofErr w:type="spellStart"/>
      <w:r w:rsidRPr="00FF175B">
        <w:rPr>
          <w:sz w:val="24"/>
          <w:szCs w:val="24"/>
        </w:rPr>
        <w:t>selama</w:t>
      </w:r>
      <w:proofErr w:type="spellEnd"/>
      <w:r w:rsidRPr="00FF175B">
        <w:rPr>
          <w:sz w:val="24"/>
          <w:szCs w:val="24"/>
        </w:rPr>
        <w:t xml:space="preserve"> </w:t>
      </w:r>
      <w:proofErr w:type="spellStart"/>
      <w:r w:rsidRPr="00FF175B">
        <w:rPr>
          <w:sz w:val="24"/>
          <w:szCs w:val="24"/>
        </w:rPr>
        <w:t>penelitian</w:t>
      </w:r>
      <w:proofErr w:type="spellEnd"/>
      <w:r w:rsidRPr="00FF175B">
        <w:rPr>
          <w:sz w:val="24"/>
          <w:szCs w:val="24"/>
        </w:rPr>
        <w:t xml:space="preserve"> </w:t>
      </w:r>
      <w:proofErr w:type="spellStart"/>
      <w:r w:rsidRPr="00FF175B">
        <w:rPr>
          <w:sz w:val="24"/>
          <w:szCs w:val="24"/>
        </w:rPr>
        <w:t>adalah</w:t>
      </w:r>
      <w:proofErr w:type="spellEnd"/>
      <w:r w:rsidRPr="00FF175B">
        <w:rPr>
          <w:sz w:val="24"/>
          <w:szCs w:val="24"/>
        </w:rPr>
        <w:t xml:space="preserve"> </w:t>
      </w:r>
      <w:proofErr w:type="spellStart"/>
      <w:r w:rsidRPr="00FF175B">
        <w:rPr>
          <w:sz w:val="24"/>
          <w:szCs w:val="24"/>
        </w:rPr>
        <w:t>suhu</w:t>
      </w:r>
      <w:proofErr w:type="spellEnd"/>
      <w:r w:rsidRPr="00FF175B">
        <w:rPr>
          <w:sz w:val="24"/>
          <w:szCs w:val="24"/>
        </w:rPr>
        <w:t xml:space="preserve"> </w:t>
      </w:r>
      <w:proofErr w:type="spellStart"/>
      <w:r w:rsidRPr="00FF175B">
        <w:rPr>
          <w:sz w:val="24"/>
          <w:szCs w:val="24"/>
        </w:rPr>
        <w:t>pagi</w:t>
      </w:r>
      <w:proofErr w:type="spellEnd"/>
      <w:r w:rsidRPr="00FF175B">
        <w:rPr>
          <w:sz w:val="24"/>
          <w:szCs w:val="24"/>
        </w:rPr>
        <w:t xml:space="preserve"> </w:t>
      </w:r>
      <w:proofErr w:type="spellStart"/>
      <w:r w:rsidRPr="00FF175B">
        <w:rPr>
          <w:sz w:val="24"/>
          <w:szCs w:val="24"/>
        </w:rPr>
        <w:t>sebesar</w:t>
      </w:r>
      <w:proofErr w:type="spellEnd"/>
      <w:r w:rsidRPr="00FF175B">
        <w:rPr>
          <w:sz w:val="24"/>
          <w:szCs w:val="24"/>
        </w:rPr>
        <w:t xml:space="preserve"> 24-26,8 °C, </w:t>
      </w:r>
      <w:proofErr w:type="spellStart"/>
      <w:r w:rsidRPr="00FF175B">
        <w:rPr>
          <w:sz w:val="24"/>
          <w:szCs w:val="24"/>
        </w:rPr>
        <w:t>suhu</w:t>
      </w:r>
      <w:proofErr w:type="spellEnd"/>
      <w:r w:rsidRPr="00FF175B">
        <w:rPr>
          <w:sz w:val="24"/>
          <w:szCs w:val="24"/>
        </w:rPr>
        <w:t xml:space="preserve"> sore 27-30,4 °C; </w:t>
      </w:r>
      <w:proofErr w:type="spellStart"/>
      <w:r w:rsidRPr="00FF175B">
        <w:rPr>
          <w:sz w:val="24"/>
          <w:szCs w:val="24"/>
        </w:rPr>
        <w:t>untuk</w:t>
      </w:r>
      <w:proofErr w:type="spellEnd"/>
      <w:r w:rsidRPr="00FF175B">
        <w:rPr>
          <w:sz w:val="24"/>
          <w:szCs w:val="24"/>
        </w:rPr>
        <w:t xml:space="preserve"> pH 7,3-8,1; </w:t>
      </w:r>
      <w:proofErr w:type="spellStart"/>
      <w:r w:rsidRPr="00FF175B">
        <w:rPr>
          <w:sz w:val="24"/>
          <w:szCs w:val="24"/>
        </w:rPr>
        <w:t>salinitas</w:t>
      </w:r>
      <w:proofErr w:type="spellEnd"/>
      <w:r w:rsidRPr="00FF175B">
        <w:rPr>
          <w:sz w:val="24"/>
          <w:szCs w:val="24"/>
        </w:rPr>
        <w:t xml:space="preserve"> </w:t>
      </w:r>
      <w:proofErr w:type="spellStart"/>
      <w:r w:rsidRPr="00FF175B">
        <w:rPr>
          <w:sz w:val="24"/>
          <w:szCs w:val="24"/>
        </w:rPr>
        <w:t>berkisar</w:t>
      </w:r>
      <w:proofErr w:type="spellEnd"/>
      <w:r w:rsidRPr="00FF175B">
        <w:rPr>
          <w:sz w:val="24"/>
          <w:szCs w:val="24"/>
        </w:rPr>
        <w:t xml:space="preserve"> 26-33 ppt; </w:t>
      </w:r>
      <w:proofErr w:type="spellStart"/>
      <w:r w:rsidRPr="00FF175B">
        <w:rPr>
          <w:sz w:val="24"/>
          <w:szCs w:val="24"/>
        </w:rPr>
        <w:t>oksigen</w:t>
      </w:r>
      <w:proofErr w:type="spellEnd"/>
      <w:r w:rsidRPr="00FF175B">
        <w:rPr>
          <w:sz w:val="24"/>
          <w:szCs w:val="24"/>
        </w:rPr>
        <w:t xml:space="preserve"> </w:t>
      </w:r>
      <w:proofErr w:type="spellStart"/>
      <w:r w:rsidRPr="00FF175B">
        <w:rPr>
          <w:sz w:val="24"/>
          <w:szCs w:val="24"/>
        </w:rPr>
        <w:t>terlarut</w:t>
      </w:r>
      <w:proofErr w:type="spellEnd"/>
      <w:r w:rsidRPr="00FF175B">
        <w:rPr>
          <w:sz w:val="24"/>
          <w:szCs w:val="24"/>
        </w:rPr>
        <w:t xml:space="preserve"> </w:t>
      </w:r>
      <w:r w:rsidR="009E06BB" w:rsidRPr="00FF175B">
        <w:rPr>
          <w:sz w:val="24"/>
          <w:szCs w:val="24"/>
        </w:rPr>
        <w:t xml:space="preserve">7,7-7,9 ppm; </w:t>
      </w:r>
      <w:proofErr w:type="spellStart"/>
      <w:r w:rsidR="009E06BB" w:rsidRPr="00FF175B">
        <w:rPr>
          <w:sz w:val="24"/>
          <w:szCs w:val="24"/>
        </w:rPr>
        <w:t>kecerahan</w:t>
      </w:r>
      <w:proofErr w:type="spellEnd"/>
      <w:r w:rsidR="009E06BB" w:rsidRPr="00FF175B">
        <w:rPr>
          <w:sz w:val="24"/>
          <w:szCs w:val="24"/>
        </w:rPr>
        <w:t xml:space="preserve"> 38,5-44,6 cm; </w:t>
      </w:r>
      <w:proofErr w:type="spellStart"/>
      <w:r w:rsidR="009E06BB" w:rsidRPr="00FF175B">
        <w:rPr>
          <w:sz w:val="24"/>
          <w:szCs w:val="24"/>
        </w:rPr>
        <w:t>alkalinitas</w:t>
      </w:r>
      <w:proofErr w:type="spellEnd"/>
      <w:r w:rsidR="009E06BB" w:rsidRPr="00FF175B">
        <w:rPr>
          <w:sz w:val="24"/>
          <w:szCs w:val="24"/>
        </w:rPr>
        <w:t xml:space="preserve"> 205,9-212,6 mg/L; ammonia 0,28-0,48 mg/L; </w:t>
      </w:r>
      <w:proofErr w:type="spellStart"/>
      <w:r w:rsidR="009E06BB" w:rsidRPr="00FF175B">
        <w:rPr>
          <w:sz w:val="24"/>
          <w:szCs w:val="24"/>
        </w:rPr>
        <w:t>bahan</w:t>
      </w:r>
      <w:proofErr w:type="spellEnd"/>
      <w:r w:rsidR="009E06BB" w:rsidRPr="00FF175B">
        <w:rPr>
          <w:sz w:val="24"/>
          <w:szCs w:val="24"/>
        </w:rPr>
        <w:t xml:space="preserve"> </w:t>
      </w:r>
      <w:proofErr w:type="spellStart"/>
      <w:r w:rsidR="009E06BB" w:rsidRPr="00FF175B">
        <w:rPr>
          <w:sz w:val="24"/>
          <w:szCs w:val="24"/>
        </w:rPr>
        <w:t>organik</w:t>
      </w:r>
      <w:proofErr w:type="spellEnd"/>
      <w:r w:rsidR="009E06BB" w:rsidRPr="00FF175B">
        <w:rPr>
          <w:sz w:val="24"/>
          <w:szCs w:val="24"/>
        </w:rPr>
        <w:t xml:space="preserve"> total 33-30 mg/L; </w:t>
      </w:r>
      <w:proofErr w:type="spellStart"/>
      <w:r w:rsidR="009E06BB" w:rsidRPr="00FF175B">
        <w:rPr>
          <w:sz w:val="24"/>
          <w:szCs w:val="24"/>
        </w:rPr>
        <w:t>nitrat</w:t>
      </w:r>
      <w:proofErr w:type="spellEnd"/>
      <w:r w:rsidR="009E06BB" w:rsidRPr="00FF175B">
        <w:rPr>
          <w:sz w:val="24"/>
          <w:szCs w:val="24"/>
        </w:rPr>
        <w:t xml:space="preserve"> 0,2-0,3 mg/L; </w:t>
      </w:r>
      <w:proofErr w:type="spellStart"/>
      <w:r w:rsidR="009E06BB" w:rsidRPr="00FF175B">
        <w:rPr>
          <w:sz w:val="24"/>
          <w:szCs w:val="24"/>
        </w:rPr>
        <w:t>nitrit</w:t>
      </w:r>
      <w:proofErr w:type="spellEnd"/>
      <w:r w:rsidR="009E06BB" w:rsidRPr="00FF175B">
        <w:rPr>
          <w:sz w:val="24"/>
          <w:szCs w:val="24"/>
        </w:rPr>
        <w:t xml:space="preserve"> 0,01-0,02 mg/L; </w:t>
      </w:r>
      <w:proofErr w:type="spellStart"/>
      <w:r w:rsidR="009E06BB" w:rsidRPr="00FF175B">
        <w:rPr>
          <w:sz w:val="24"/>
          <w:szCs w:val="24"/>
        </w:rPr>
        <w:t>fosfat</w:t>
      </w:r>
      <w:proofErr w:type="spellEnd"/>
      <w:r w:rsidR="009E06BB" w:rsidRPr="00FF175B">
        <w:rPr>
          <w:sz w:val="24"/>
          <w:szCs w:val="24"/>
        </w:rPr>
        <w:t xml:space="preserve"> 0,53-0,66 mg/L; </w:t>
      </w:r>
      <w:proofErr w:type="spellStart"/>
      <w:r w:rsidR="009E06BB" w:rsidRPr="00FF175B">
        <w:rPr>
          <w:sz w:val="24"/>
          <w:szCs w:val="24"/>
        </w:rPr>
        <w:t>kelimpahan</w:t>
      </w:r>
      <w:proofErr w:type="spellEnd"/>
      <w:r w:rsidR="009E06BB" w:rsidRPr="00FF175B">
        <w:rPr>
          <w:sz w:val="24"/>
          <w:szCs w:val="24"/>
        </w:rPr>
        <w:t xml:space="preserve"> plankton 117.909-200.764 </w:t>
      </w:r>
      <w:proofErr w:type="spellStart"/>
      <w:r w:rsidR="009E06BB" w:rsidRPr="00FF175B">
        <w:rPr>
          <w:sz w:val="24"/>
          <w:szCs w:val="24"/>
        </w:rPr>
        <w:t>ind</w:t>
      </w:r>
      <w:proofErr w:type="spellEnd"/>
      <w:r w:rsidR="009E06BB" w:rsidRPr="00FF175B">
        <w:rPr>
          <w:sz w:val="24"/>
          <w:szCs w:val="24"/>
        </w:rPr>
        <w:t xml:space="preserve">/L; </w:t>
      </w:r>
      <w:proofErr w:type="spellStart"/>
      <w:r w:rsidR="009E06BB" w:rsidRPr="00FF175B">
        <w:rPr>
          <w:sz w:val="24"/>
          <w:szCs w:val="24"/>
        </w:rPr>
        <w:t>bakteri</w:t>
      </w:r>
      <w:proofErr w:type="spellEnd"/>
      <w:r w:rsidR="009E06BB" w:rsidRPr="00FF175B">
        <w:rPr>
          <w:sz w:val="24"/>
          <w:szCs w:val="24"/>
        </w:rPr>
        <w:t xml:space="preserve"> </w:t>
      </w:r>
      <w:proofErr w:type="spellStart"/>
      <w:r w:rsidR="009E06BB" w:rsidRPr="00FF175B">
        <w:rPr>
          <w:sz w:val="24"/>
          <w:szCs w:val="24"/>
        </w:rPr>
        <w:t>heterotrofik</w:t>
      </w:r>
      <w:proofErr w:type="spellEnd"/>
      <w:r w:rsidR="009E06BB" w:rsidRPr="00FF175B">
        <w:rPr>
          <w:sz w:val="24"/>
          <w:szCs w:val="24"/>
        </w:rPr>
        <w:t xml:space="preserve"> 1,8x10</w:t>
      </w:r>
      <w:r w:rsidR="009E06BB" w:rsidRPr="00FF175B">
        <w:rPr>
          <w:sz w:val="24"/>
          <w:szCs w:val="24"/>
          <w:vertAlign w:val="superscript"/>
        </w:rPr>
        <w:t>5</w:t>
      </w:r>
      <w:r w:rsidR="009E06BB" w:rsidRPr="00FF175B">
        <w:rPr>
          <w:sz w:val="24"/>
          <w:szCs w:val="24"/>
        </w:rPr>
        <w:t xml:space="preserve"> – 2,4x10</w:t>
      </w:r>
      <w:r w:rsidR="009E06BB" w:rsidRPr="00FF175B">
        <w:rPr>
          <w:sz w:val="24"/>
          <w:szCs w:val="24"/>
          <w:vertAlign w:val="superscript"/>
        </w:rPr>
        <w:t>5</w:t>
      </w:r>
      <w:r w:rsidR="009E06BB" w:rsidRPr="00FF175B">
        <w:rPr>
          <w:sz w:val="24"/>
          <w:szCs w:val="24"/>
        </w:rPr>
        <w:t xml:space="preserve"> </w:t>
      </w:r>
      <w:r w:rsidR="009F215C">
        <w:rPr>
          <w:sz w:val="24"/>
          <w:szCs w:val="24"/>
        </w:rPr>
        <w:t>CFU</w:t>
      </w:r>
      <w:r w:rsidR="009E06BB" w:rsidRPr="00FF175B">
        <w:rPr>
          <w:sz w:val="24"/>
          <w:szCs w:val="24"/>
        </w:rPr>
        <w:t xml:space="preserve">/mL; dan vibrio </w:t>
      </w:r>
      <w:proofErr w:type="spellStart"/>
      <w:r w:rsidR="009E06BB" w:rsidRPr="00FF175B">
        <w:rPr>
          <w:sz w:val="24"/>
          <w:szCs w:val="24"/>
        </w:rPr>
        <w:t>sebesar</w:t>
      </w:r>
      <w:proofErr w:type="spellEnd"/>
      <w:r w:rsidR="009E06BB" w:rsidRPr="00FF175B">
        <w:rPr>
          <w:sz w:val="24"/>
          <w:szCs w:val="24"/>
        </w:rPr>
        <w:t xml:space="preserve"> 2.776 – 3.620 </w:t>
      </w:r>
      <w:r w:rsidR="009F215C">
        <w:rPr>
          <w:sz w:val="24"/>
          <w:szCs w:val="24"/>
        </w:rPr>
        <w:t>CFU</w:t>
      </w:r>
      <w:r w:rsidR="009E06BB" w:rsidRPr="00FF175B">
        <w:rPr>
          <w:sz w:val="24"/>
          <w:szCs w:val="24"/>
        </w:rPr>
        <w:t>/</w:t>
      </w:r>
      <w:proofErr w:type="spellStart"/>
      <w:r w:rsidR="009E06BB" w:rsidRPr="00FF175B">
        <w:rPr>
          <w:sz w:val="24"/>
          <w:szCs w:val="24"/>
        </w:rPr>
        <w:t>mL.</w:t>
      </w:r>
      <w:proofErr w:type="spellEnd"/>
      <w:r w:rsidR="009E06BB" w:rsidRPr="00FF175B">
        <w:rPr>
          <w:sz w:val="24"/>
          <w:szCs w:val="24"/>
        </w:rPr>
        <w:t xml:space="preserve"> </w:t>
      </w:r>
    </w:p>
    <w:p w14:paraId="688A2777" w14:textId="5E8EED90" w:rsidR="00926B2E" w:rsidRPr="00926B2E" w:rsidRDefault="00496133" w:rsidP="00926B2E">
      <w:pPr>
        <w:pStyle w:val="ListParagraph"/>
        <w:numPr>
          <w:ilvl w:val="0"/>
          <w:numId w:val="9"/>
        </w:numPr>
        <w:spacing w:line="480" w:lineRule="auto"/>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matriks</w:t>
      </w:r>
      <w:proofErr w:type="spellEnd"/>
      <w:r w:rsidR="00926B2E" w:rsidRPr="00926B2E">
        <w:rPr>
          <w:sz w:val="24"/>
          <w:szCs w:val="24"/>
          <w:lang w:val="zh-CN"/>
        </w:rPr>
        <w:t xml:space="preserve"> ke</w:t>
      </w:r>
      <w:r w:rsidR="00926B2E" w:rsidRPr="00926B2E">
        <w:rPr>
          <w:sz w:val="24"/>
          <w:szCs w:val="24"/>
          <w:lang w:val="id-ID"/>
        </w:rPr>
        <w:t>sesuaian nilai</w:t>
      </w:r>
      <w:r w:rsidR="00926B2E" w:rsidRPr="00926B2E">
        <w:rPr>
          <w:sz w:val="24"/>
          <w:szCs w:val="24"/>
          <w:lang w:val="zh-CN"/>
        </w:rPr>
        <w:t xml:space="preserve"> parameter-parameter ekologis tambak </w:t>
      </w:r>
      <w:proofErr w:type="spellStart"/>
      <w:r>
        <w:rPr>
          <w:sz w:val="24"/>
          <w:szCs w:val="24"/>
        </w:rPr>
        <w:t>maka</w:t>
      </w:r>
      <w:proofErr w:type="spellEnd"/>
      <w:r>
        <w:rPr>
          <w:sz w:val="24"/>
          <w:szCs w:val="24"/>
        </w:rPr>
        <w:t xml:space="preserve"> parameter </w:t>
      </w:r>
      <w:proofErr w:type="spellStart"/>
      <w:r>
        <w:rPr>
          <w:sz w:val="24"/>
          <w:szCs w:val="24"/>
        </w:rPr>
        <w:t>suhu</w:t>
      </w:r>
      <w:proofErr w:type="spellEnd"/>
      <w:r>
        <w:rPr>
          <w:sz w:val="24"/>
          <w:szCs w:val="24"/>
        </w:rPr>
        <w:t xml:space="preserve">, pH, </w:t>
      </w:r>
      <w:proofErr w:type="spellStart"/>
      <w:r>
        <w:rPr>
          <w:sz w:val="24"/>
          <w:szCs w:val="24"/>
        </w:rPr>
        <w:t>oksigen</w:t>
      </w:r>
      <w:proofErr w:type="spellEnd"/>
      <w:r>
        <w:rPr>
          <w:sz w:val="24"/>
          <w:szCs w:val="24"/>
        </w:rPr>
        <w:t xml:space="preserve"> </w:t>
      </w:r>
      <w:proofErr w:type="spellStart"/>
      <w:r>
        <w:rPr>
          <w:sz w:val="24"/>
          <w:szCs w:val="24"/>
        </w:rPr>
        <w:t>terlarut</w:t>
      </w:r>
      <w:proofErr w:type="spellEnd"/>
      <w:r>
        <w:rPr>
          <w:sz w:val="24"/>
          <w:szCs w:val="24"/>
        </w:rPr>
        <w:t xml:space="preserve">, </w:t>
      </w:r>
      <w:proofErr w:type="spellStart"/>
      <w:r>
        <w:rPr>
          <w:sz w:val="24"/>
          <w:szCs w:val="24"/>
        </w:rPr>
        <w:t>kecerahan</w:t>
      </w:r>
      <w:proofErr w:type="spellEnd"/>
      <w:r>
        <w:rPr>
          <w:sz w:val="24"/>
          <w:szCs w:val="24"/>
        </w:rPr>
        <w:t xml:space="preserve">, </w:t>
      </w:r>
      <w:proofErr w:type="spellStart"/>
      <w:r>
        <w:rPr>
          <w:sz w:val="24"/>
          <w:szCs w:val="24"/>
        </w:rPr>
        <w:t>alkalinitas</w:t>
      </w:r>
      <w:proofErr w:type="spellEnd"/>
      <w:r>
        <w:rPr>
          <w:sz w:val="24"/>
          <w:szCs w:val="24"/>
        </w:rPr>
        <w:t xml:space="preserve">, </w:t>
      </w:r>
      <w:proofErr w:type="spellStart"/>
      <w:r>
        <w:rPr>
          <w:sz w:val="24"/>
          <w:szCs w:val="24"/>
        </w:rPr>
        <w:t>kelimpahan</w:t>
      </w:r>
      <w:proofErr w:type="spellEnd"/>
      <w:r>
        <w:rPr>
          <w:sz w:val="24"/>
          <w:szCs w:val="24"/>
        </w:rPr>
        <w:t xml:space="preserve"> plankton,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dan vibrio </w:t>
      </w:r>
      <w:proofErr w:type="spellStart"/>
      <w:r>
        <w:rPr>
          <w:sz w:val="24"/>
          <w:szCs w:val="24"/>
        </w:rPr>
        <w:t>memiliki</w:t>
      </w:r>
      <w:proofErr w:type="spellEnd"/>
      <w:r>
        <w:rPr>
          <w:sz w:val="24"/>
          <w:szCs w:val="24"/>
        </w:rPr>
        <w:t xml:space="preserve"> </w:t>
      </w:r>
      <w:proofErr w:type="spellStart"/>
      <w:r>
        <w:rPr>
          <w:sz w:val="24"/>
          <w:szCs w:val="24"/>
        </w:rPr>
        <w:t>nilai</w:t>
      </w:r>
      <w:proofErr w:type="spellEnd"/>
      <w:r>
        <w:rPr>
          <w:sz w:val="24"/>
          <w:szCs w:val="24"/>
        </w:rPr>
        <w:t xml:space="preserve"> yang </w:t>
      </w:r>
      <w:proofErr w:type="spellStart"/>
      <w:r>
        <w:rPr>
          <w:sz w:val="24"/>
          <w:szCs w:val="24"/>
        </w:rPr>
        <w:t>termasuk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skor</w:t>
      </w:r>
      <w:proofErr w:type="spellEnd"/>
      <w:r>
        <w:rPr>
          <w:sz w:val="24"/>
          <w:szCs w:val="24"/>
        </w:rPr>
        <w:t xml:space="preserve"> 5 </w:t>
      </w:r>
      <w:r w:rsidR="00AD6D03">
        <w:rPr>
          <w:sz w:val="24"/>
          <w:szCs w:val="24"/>
        </w:rPr>
        <w:t xml:space="preserve">yang </w:t>
      </w:r>
      <w:proofErr w:type="spellStart"/>
      <w:r w:rsidR="00AD6D03">
        <w:rPr>
          <w:sz w:val="24"/>
          <w:szCs w:val="24"/>
        </w:rPr>
        <w:t>berarti</w:t>
      </w:r>
      <w:proofErr w:type="spellEnd"/>
      <w:r w:rsidR="00AD6D03">
        <w:rPr>
          <w:sz w:val="24"/>
          <w:szCs w:val="24"/>
        </w:rPr>
        <w:t xml:space="preserve"> optimal. Parameter </w:t>
      </w:r>
      <w:proofErr w:type="spellStart"/>
      <w:r w:rsidR="00AD6D03">
        <w:rPr>
          <w:sz w:val="24"/>
          <w:szCs w:val="24"/>
        </w:rPr>
        <w:t>amoniak</w:t>
      </w:r>
      <w:proofErr w:type="spellEnd"/>
      <w:r w:rsidR="00AD6D03">
        <w:rPr>
          <w:sz w:val="24"/>
          <w:szCs w:val="24"/>
        </w:rPr>
        <w:t xml:space="preserve">, </w:t>
      </w:r>
      <w:proofErr w:type="spellStart"/>
      <w:r w:rsidR="00AD6D03">
        <w:rPr>
          <w:sz w:val="24"/>
          <w:szCs w:val="24"/>
        </w:rPr>
        <w:t>nitrit</w:t>
      </w:r>
      <w:proofErr w:type="spellEnd"/>
      <w:r w:rsidR="00AD6D03">
        <w:rPr>
          <w:sz w:val="24"/>
          <w:szCs w:val="24"/>
        </w:rPr>
        <w:t xml:space="preserve"> dan </w:t>
      </w:r>
      <w:proofErr w:type="spellStart"/>
      <w:r w:rsidR="00AD6D03">
        <w:rPr>
          <w:sz w:val="24"/>
          <w:szCs w:val="24"/>
        </w:rPr>
        <w:t>fosfat</w:t>
      </w:r>
      <w:proofErr w:type="spellEnd"/>
      <w:r w:rsidR="00AD6D03">
        <w:rPr>
          <w:sz w:val="24"/>
          <w:szCs w:val="24"/>
        </w:rPr>
        <w:t xml:space="preserve"> </w:t>
      </w:r>
      <w:proofErr w:type="spellStart"/>
      <w:r w:rsidR="00AD6D03">
        <w:rPr>
          <w:sz w:val="24"/>
          <w:szCs w:val="24"/>
        </w:rPr>
        <w:t>mendapatkan</w:t>
      </w:r>
      <w:proofErr w:type="spellEnd"/>
      <w:r w:rsidR="00AD6D03">
        <w:rPr>
          <w:sz w:val="24"/>
          <w:szCs w:val="24"/>
        </w:rPr>
        <w:t xml:space="preserve"> </w:t>
      </w:r>
      <w:proofErr w:type="spellStart"/>
      <w:r w:rsidR="00AD6D03">
        <w:rPr>
          <w:sz w:val="24"/>
          <w:szCs w:val="24"/>
        </w:rPr>
        <w:t>skor</w:t>
      </w:r>
      <w:proofErr w:type="spellEnd"/>
      <w:r w:rsidR="00AD6D03">
        <w:rPr>
          <w:sz w:val="24"/>
          <w:szCs w:val="24"/>
        </w:rPr>
        <w:t xml:space="preserve"> 3 di </w:t>
      </w:r>
      <w:proofErr w:type="spellStart"/>
      <w:r w:rsidR="00AD6D03">
        <w:rPr>
          <w:sz w:val="24"/>
          <w:szCs w:val="24"/>
        </w:rPr>
        <w:t>semua</w:t>
      </w:r>
      <w:proofErr w:type="spellEnd"/>
      <w:r w:rsidR="00AD6D03">
        <w:rPr>
          <w:sz w:val="24"/>
          <w:szCs w:val="24"/>
        </w:rPr>
        <w:t xml:space="preserve"> </w:t>
      </w:r>
      <w:proofErr w:type="spellStart"/>
      <w:r w:rsidR="00AD6D03">
        <w:rPr>
          <w:sz w:val="24"/>
          <w:szCs w:val="24"/>
        </w:rPr>
        <w:t>petak</w:t>
      </w:r>
      <w:proofErr w:type="spellEnd"/>
      <w:r w:rsidR="00AD6D03">
        <w:rPr>
          <w:sz w:val="24"/>
          <w:szCs w:val="24"/>
        </w:rPr>
        <w:t xml:space="preserve"> </w:t>
      </w:r>
      <w:proofErr w:type="spellStart"/>
      <w:r w:rsidR="00AD6D03">
        <w:rPr>
          <w:sz w:val="24"/>
          <w:szCs w:val="24"/>
        </w:rPr>
        <w:t>tambak</w:t>
      </w:r>
      <w:proofErr w:type="spellEnd"/>
      <w:r w:rsidR="00AD6D03">
        <w:rPr>
          <w:sz w:val="24"/>
          <w:szCs w:val="24"/>
        </w:rPr>
        <w:t xml:space="preserve">, </w:t>
      </w:r>
      <w:proofErr w:type="spellStart"/>
      <w:r w:rsidR="00AD6D03">
        <w:rPr>
          <w:sz w:val="24"/>
          <w:szCs w:val="24"/>
        </w:rPr>
        <w:t>sedangkan</w:t>
      </w:r>
      <w:proofErr w:type="spellEnd"/>
      <w:r w:rsidR="00AD6D03">
        <w:rPr>
          <w:sz w:val="24"/>
          <w:szCs w:val="24"/>
        </w:rPr>
        <w:t xml:space="preserve"> parameter </w:t>
      </w:r>
      <w:proofErr w:type="spellStart"/>
      <w:r w:rsidR="00AD6D03">
        <w:rPr>
          <w:sz w:val="24"/>
          <w:szCs w:val="24"/>
        </w:rPr>
        <w:t>nitrat</w:t>
      </w:r>
      <w:proofErr w:type="spellEnd"/>
      <w:r w:rsidR="00AD6D03">
        <w:rPr>
          <w:sz w:val="24"/>
          <w:szCs w:val="24"/>
        </w:rPr>
        <w:t xml:space="preserve"> dan </w:t>
      </w:r>
      <w:proofErr w:type="spellStart"/>
      <w:r w:rsidR="00AD6D03">
        <w:rPr>
          <w:sz w:val="24"/>
          <w:szCs w:val="24"/>
        </w:rPr>
        <w:t>bahan</w:t>
      </w:r>
      <w:proofErr w:type="spellEnd"/>
      <w:r w:rsidR="00AD6D03">
        <w:rPr>
          <w:sz w:val="24"/>
          <w:szCs w:val="24"/>
        </w:rPr>
        <w:t xml:space="preserve"> </w:t>
      </w:r>
      <w:proofErr w:type="spellStart"/>
      <w:r w:rsidR="00AD6D03">
        <w:rPr>
          <w:sz w:val="24"/>
          <w:szCs w:val="24"/>
        </w:rPr>
        <w:t>organik</w:t>
      </w:r>
      <w:proofErr w:type="spellEnd"/>
      <w:r w:rsidR="00AD6D03">
        <w:rPr>
          <w:sz w:val="24"/>
          <w:szCs w:val="24"/>
        </w:rPr>
        <w:t xml:space="preserve"> total </w:t>
      </w:r>
      <w:proofErr w:type="spellStart"/>
      <w:r w:rsidR="00AD6D03">
        <w:rPr>
          <w:sz w:val="24"/>
          <w:szCs w:val="24"/>
        </w:rPr>
        <w:t>memiliki</w:t>
      </w:r>
      <w:proofErr w:type="spellEnd"/>
      <w:r w:rsidR="00AD6D03">
        <w:rPr>
          <w:sz w:val="24"/>
          <w:szCs w:val="24"/>
        </w:rPr>
        <w:t xml:space="preserve"> </w:t>
      </w:r>
      <w:proofErr w:type="spellStart"/>
      <w:r w:rsidR="00AD6D03">
        <w:rPr>
          <w:sz w:val="24"/>
          <w:szCs w:val="24"/>
        </w:rPr>
        <w:t>skor</w:t>
      </w:r>
      <w:proofErr w:type="spellEnd"/>
      <w:r w:rsidR="00AD6D03">
        <w:rPr>
          <w:sz w:val="24"/>
          <w:szCs w:val="24"/>
        </w:rPr>
        <w:t xml:space="preserve"> 3 di </w:t>
      </w:r>
      <w:proofErr w:type="spellStart"/>
      <w:r w:rsidR="00AD6D03">
        <w:rPr>
          <w:sz w:val="24"/>
          <w:szCs w:val="24"/>
        </w:rPr>
        <w:t>petak</w:t>
      </w:r>
      <w:proofErr w:type="spellEnd"/>
      <w:r w:rsidR="00AD6D03">
        <w:rPr>
          <w:sz w:val="24"/>
          <w:szCs w:val="24"/>
        </w:rPr>
        <w:t xml:space="preserve"> </w:t>
      </w:r>
      <w:proofErr w:type="spellStart"/>
      <w:r w:rsidR="00AD6D03">
        <w:rPr>
          <w:sz w:val="24"/>
          <w:szCs w:val="24"/>
        </w:rPr>
        <w:t>Gerokgak</w:t>
      </w:r>
      <w:proofErr w:type="spellEnd"/>
      <w:r w:rsidR="00AD6D03">
        <w:rPr>
          <w:sz w:val="24"/>
          <w:szCs w:val="24"/>
        </w:rPr>
        <w:t xml:space="preserve"> dan </w:t>
      </w:r>
      <w:proofErr w:type="spellStart"/>
      <w:r w:rsidR="00AD6D03">
        <w:rPr>
          <w:sz w:val="24"/>
          <w:szCs w:val="24"/>
        </w:rPr>
        <w:t>Patas</w:t>
      </w:r>
      <w:proofErr w:type="spellEnd"/>
      <w:r w:rsidR="00FF175B">
        <w:rPr>
          <w:sz w:val="24"/>
          <w:szCs w:val="24"/>
        </w:rPr>
        <w:t xml:space="preserve">. Skor 3 </w:t>
      </w:r>
      <w:proofErr w:type="spellStart"/>
      <w:r w:rsidR="00FF175B">
        <w:rPr>
          <w:sz w:val="24"/>
          <w:szCs w:val="24"/>
        </w:rPr>
        <w:t>berarti</w:t>
      </w:r>
      <w:proofErr w:type="spellEnd"/>
      <w:r w:rsidR="00FF175B">
        <w:rPr>
          <w:sz w:val="24"/>
          <w:szCs w:val="24"/>
        </w:rPr>
        <w:t xml:space="preserve"> parameter </w:t>
      </w:r>
      <w:proofErr w:type="spellStart"/>
      <w:r w:rsidR="00FF175B">
        <w:rPr>
          <w:sz w:val="24"/>
          <w:szCs w:val="24"/>
        </w:rPr>
        <w:t>tersebut</w:t>
      </w:r>
      <w:proofErr w:type="spellEnd"/>
      <w:r w:rsidR="00FF175B">
        <w:rPr>
          <w:sz w:val="24"/>
          <w:szCs w:val="24"/>
        </w:rPr>
        <w:t xml:space="preserve"> </w:t>
      </w:r>
      <w:proofErr w:type="spellStart"/>
      <w:r w:rsidR="00FF175B">
        <w:rPr>
          <w:sz w:val="24"/>
          <w:szCs w:val="24"/>
        </w:rPr>
        <w:t>berada</w:t>
      </w:r>
      <w:proofErr w:type="spellEnd"/>
      <w:r w:rsidR="00FF175B">
        <w:rPr>
          <w:sz w:val="24"/>
          <w:szCs w:val="24"/>
        </w:rPr>
        <w:t xml:space="preserve"> di </w:t>
      </w:r>
      <w:proofErr w:type="spellStart"/>
      <w:r w:rsidR="00FF175B">
        <w:rPr>
          <w:sz w:val="24"/>
          <w:szCs w:val="24"/>
        </w:rPr>
        <w:t>ambang</w:t>
      </w:r>
      <w:proofErr w:type="spellEnd"/>
      <w:r w:rsidR="00FF175B">
        <w:rPr>
          <w:sz w:val="24"/>
          <w:szCs w:val="24"/>
        </w:rPr>
        <w:t xml:space="preserve"> </w:t>
      </w:r>
      <w:proofErr w:type="spellStart"/>
      <w:r w:rsidR="00FF175B">
        <w:rPr>
          <w:sz w:val="24"/>
          <w:szCs w:val="24"/>
        </w:rPr>
        <w:t>batas</w:t>
      </w:r>
      <w:proofErr w:type="spellEnd"/>
      <w:r w:rsidR="00FF175B">
        <w:rPr>
          <w:sz w:val="24"/>
          <w:szCs w:val="24"/>
        </w:rPr>
        <w:t xml:space="preserve"> </w:t>
      </w:r>
      <w:proofErr w:type="spellStart"/>
      <w:r w:rsidR="00FF175B">
        <w:rPr>
          <w:sz w:val="24"/>
          <w:szCs w:val="24"/>
        </w:rPr>
        <w:t>untuk</w:t>
      </w:r>
      <w:proofErr w:type="spellEnd"/>
      <w:r w:rsidR="00FF175B">
        <w:rPr>
          <w:sz w:val="24"/>
          <w:szCs w:val="24"/>
        </w:rPr>
        <w:t xml:space="preserve"> </w:t>
      </w:r>
      <w:proofErr w:type="spellStart"/>
      <w:r w:rsidR="00FF175B">
        <w:rPr>
          <w:sz w:val="24"/>
          <w:szCs w:val="24"/>
        </w:rPr>
        <w:t>keberlangsungan</w:t>
      </w:r>
      <w:proofErr w:type="spellEnd"/>
      <w:r w:rsidR="00FF175B">
        <w:rPr>
          <w:sz w:val="24"/>
          <w:szCs w:val="24"/>
        </w:rPr>
        <w:t xml:space="preserve"> </w:t>
      </w:r>
      <w:proofErr w:type="spellStart"/>
      <w:r w:rsidR="00FF175B">
        <w:rPr>
          <w:sz w:val="24"/>
          <w:szCs w:val="24"/>
        </w:rPr>
        <w:t>hidup</w:t>
      </w:r>
      <w:proofErr w:type="spellEnd"/>
      <w:r w:rsidR="00FF175B">
        <w:rPr>
          <w:sz w:val="24"/>
          <w:szCs w:val="24"/>
        </w:rPr>
        <w:t xml:space="preserve"> </w:t>
      </w:r>
      <w:proofErr w:type="spellStart"/>
      <w:r w:rsidR="00FF175B">
        <w:rPr>
          <w:sz w:val="24"/>
          <w:szCs w:val="24"/>
        </w:rPr>
        <w:t>udang</w:t>
      </w:r>
      <w:proofErr w:type="spellEnd"/>
      <w:r w:rsidR="00FF175B">
        <w:rPr>
          <w:sz w:val="24"/>
          <w:szCs w:val="24"/>
        </w:rPr>
        <w:t xml:space="preserve">. </w:t>
      </w:r>
    </w:p>
    <w:p w14:paraId="40D16318" w14:textId="231444EA" w:rsidR="00D1524A" w:rsidRPr="00926B2E" w:rsidRDefault="00AD6D03" w:rsidP="00926B2E">
      <w:pPr>
        <w:pStyle w:val="ListParagraph"/>
        <w:numPr>
          <w:ilvl w:val="0"/>
          <w:numId w:val="9"/>
        </w:numPr>
        <w:spacing w:line="480" w:lineRule="auto"/>
        <w:jc w:val="both"/>
        <w:rPr>
          <w:sz w:val="24"/>
          <w:szCs w:val="24"/>
        </w:rPr>
      </w:pPr>
      <w:r>
        <w:rPr>
          <w:sz w:val="24"/>
          <w:szCs w:val="24"/>
        </w:rPr>
        <w:lastRenderedPageBreak/>
        <w:t>I</w:t>
      </w:r>
      <w:r w:rsidR="00926B2E" w:rsidRPr="00926B2E">
        <w:rPr>
          <w:sz w:val="24"/>
          <w:szCs w:val="24"/>
          <w:lang w:val="zh-CN"/>
        </w:rPr>
        <w:t xml:space="preserve">ndeks </w:t>
      </w:r>
      <w:r w:rsidR="00926B2E" w:rsidRPr="00926B2E">
        <w:rPr>
          <w:sz w:val="24"/>
          <w:szCs w:val="24"/>
          <w:lang w:val="id-ID"/>
        </w:rPr>
        <w:t xml:space="preserve">kesesuaian </w:t>
      </w:r>
      <w:proofErr w:type="spellStart"/>
      <w:r w:rsidR="00FF175B">
        <w:rPr>
          <w:sz w:val="24"/>
          <w:szCs w:val="24"/>
        </w:rPr>
        <w:t>ekologi</w:t>
      </w:r>
      <w:proofErr w:type="spellEnd"/>
      <w:r w:rsidR="00FF175B">
        <w:rPr>
          <w:sz w:val="24"/>
          <w:szCs w:val="24"/>
        </w:rPr>
        <w:t xml:space="preserve"> </w:t>
      </w:r>
      <w:r w:rsidR="00926B2E" w:rsidRPr="00926B2E">
        <w:rPr>
          <w:sz w:val="24"/>
          <w:szCs w:val="24"/>
          <w:lang w:val="zh-CN"/>
        </w:rPr>
        <w:t xml:space="preserve">budidaya </w:t>
      </w:r>
      <w:r>
        <w:rPr>
          <w:sz w:val="24"/>
          <w:szCs w:val="24"/>
        </w:rPr>
        <w:t xml:space="preserve">yang </w:t>
      </w:r>
      <w:proofErr w:type="spellStart"/>
      <w:r>
        <w:rPr>
          <w:sz w:val="24"/>
          <w:szCs w:val="24"/>
        </w:rPr>
        <w:t>didapatkan</w:t>
      </w:r>
      <w:proofErr w:type="spellEnd"/>
      <w:r>
        <w:rPr>
          <w:sz w:val="24"/>
          <w:szCs w:val="24"/>
        </w:rPr>
        <w:t xml:space="preserve"> </w:t>
      </w:r>
      <w:proofErr w:type="spellStart"/>
      <w:r>
        <w:rPr>
          <w:sz w:val="24"/>
          <w:szCs w:val="24"/>
        </w:rPr>
        <w:t>petak</w:t>
      </w:r>
      <w:proofErr w:type="spellEnd"/>
      <w:r>
        <w:rPr>
          <w:sz w:val="24"/>
          <w:szCs w:val="24"/>
        </w:rPr>
        <w:t xml:space="preserve"> G1, G2 da</w:t>
      </w:r>
      <w:r w:rsidR="00FF175B">
        <w:rPr>
          <w:sz w:val="24"/>
          <w:szCs w:val="24"/>
        </w:rPr>
        <w:t>n</w:t>
      </w:r>
      <w:r>
        <w:rPr>
          <w:sz w:val="24"/>
          <w:szCs w:val="24"/>
        </w:rPr>
        <w:t xml:space="preserve"> P2 </w:t>
      </w:r>
      <w:proofErr w:type="spellStart"/>
      <w:r>
        <w:rPr>
          <w:sz w:val="24"/>
          <w:szCs w:val="24"/>
        </w:rPr>
        <w:t>adalah</w:t>
      </w:r>
      <w:proofErr w:type="spellEnd"/>
      <w:r>
        <w:rPr>
          <w:sz w:val="24"/>
          <w:szCs w:val="24"/>
        </w:rPr>
        <w:t xml:space="preserve"> 91,8%, </w:t>
      </w:r>
      <w:proofErr w:type="spellStart"/>
      <w:r>
        <w:rPr>
          <w:sz w:val="24"/>
          <w:szCs w:val="24"/>
        </w:rPr>
        <w:t>petak</w:t>
      </w:r>
      <w:proofErr w:type="spellEnd"/>
      <w:r>
        <w:rPr>
          <w:sz w:val="24"/>
          <w:szCs w:val="24"/>
        </w:rPr>
        <w:t xml:space="preserve"> P1 dan S1 </w:t>
      </w:r>
      <w:proofErr w:type="spellStart"/>
      <w:r>
        <w:rPr>
          <w:sz w:val="24"/>
          <w:szCs w:val="24"/>
        </w:rPr>
        <w:t>berada</w:t>
      </w:r>
      <w:proofErr w:type="spellEnd"/>
      <w:r>
        <w:rPr>
          <w:sz w:val="24"/>
          <w:szCs w:val="24"/>
        </w:rPr>
        <w:t xml:space="preserve"> pada 93,8%, dan yang </w:t>
      </w:r>
      <w:proofErr w:type="spellStart"/>
      <w:r>
        <w:rPr>
          <w:sz w:val="24"/>
          <w:szCs w:val="24"/>
        </w:rPr>
        <w:t>tertinggi</w:t>
      </w:r>
      <w:proofErr w:type="spellEnd"/>
      <w:r>
        <w:rPr>
          <w:sz w:val="24"/>
          <w:szCs w:val="24"/>
        </w:rPr>
        <w:t xml:space="preserve"> </w:t>
      </w:r>
      <w:proofErr w:type="spellStart"/>
      <w:r>
        <w:rPr>
          <w:sz w:val="24"/>
          <w:szCs w:val="24"/>
        </w:rPr>
        <w:t>petak</w:t>
      </w:r>
      <w:proofErr w:type="spellEnd"/>
      <w:r>
        <w:rPr>
          <w:sz w:val="24"/>
          <w:szCs w:val="24"/>
        </w:rPr>
        <w:t xml:space="preserve"> S2 </w:t>
      </w:r>
      <w:proofErr w:type="spellStart"/>
      <w:r>
        <w:rPr>
          <w:sz w:val="24"/>
          <w:szCs w:val="24"/>
        </w:rPr>
        <w:t>dengan</w:t>
      </w:r>
      <w:proofErr w:type="spellEnd"/>
      <w:r>
        <w:rPr>
          <w:sz w:val="24"/>
          <w:szCs w:val="24"/>
        </w:rPr>
        <w:t xml:space="preserve"> 95,9%. </w:t>
      </w:r>
      <w:proofErr w:type="spellStart"/>
      <w:r>
        <w:rPr>
          <w:sz w:val="24"/>
          <w:szCs w:val="24"/>
        </w:rPr>
        <w:t>Semua</w:t>
      </w:r>
      <w:proofErr w:type="spellEnd"/>
      <w:r>
        <w:rPr>
          <w:sz w:val="24"/>
          <w:szCs w:val="24"/>
        </w:rPr>
        <w:t xml:space="preserve"> </w:t>
      </w:r>
      <w:proofErr w:type="spellStart"/>
      <w:r>
        <w:rPr>
          <w:sz w:val="24"/>
          <w:szCs w:val="24"/>
        </w:rPr>
        <w:t>petak</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dinyatakan</w:t>
      </w:r>
      <w:proofErr w:type="spellEnd"/>
      <w:r>
        <w:rPr>
          <w:sz w:val="24"/>
          <w:szCs w:val="24"/>
        </w:rPr>
        <w:t xml:space="preserve"> </w:t>
      </w:r>
      <w:proofErr w:type="spellStart"/>
      <w:r>
        <w:rPr>
          <w:sz w:val="24"/>
          <w:szCs w:val="24"/>
        </w:rPr>
        <w:t>berada</w:t>
      </w:r>
      <w:proofErr w:type="spellEnd"/>
      <w:r>
        <w:rPr>
          <w:sz w:val="24"/>
          <w:szCs w:val="24"/>
        </w:rPr>
        <w:t xml:space="preserve"> pada </w:t>
      </w:r>
      <w:proofErr w:type="spellStart"/>
      <w:r>
        <w:rPr>
          <w:sz w:val="24"/>
          <w:szCs w:val="24"/>
        </w:rPr>
        <w:t>tingkat</w:t>
      </w:r>
      <w:proofErr w:type="spellEnd"/>
      <w:r>
        <w:rPr>
          <w:sz w:val="24"/>
          <w:szCs w:val="24"/>
        </w:rPr>
        <w:t xml:space="preserve"> Sangat </w:t>
      </w:r>
      <w:proofErr w:type="spellStart"/>
      <w:r>
        <w:rPr>
          <w:sz w:val="24"/>
          <w:szCs w:val="24"/>
        </w:rPr>
        <w:t>Sesuai</w:t>
      </w:r>
      <w:proofErr w:type="spellEnd"/>
      <w:r w:rsidR="00FF175B">
        <w:rPr>
          <w:sz w:val="24"/>
          <w:szCs w:val="24"/>
        </w:rPr>
        <w:t xml:space="preserve">, yang </w:t>
      </w:r>
      <w:proofErr w:type="spellStart"/>
      <w:r w:rsidR="00FF175B">
        <w:rPr>
          <w:sz w:val="24"/>
          <w:szCs w:val="24"/>
        </w:rPr>
        <w:t>berarti</w:t>
      </w:r>
      <w:proofErr w:type="spellEnd"/>
      <w:r w:rsidR="00FF175B">
        <w:rPr>
          <w:sz w:val="24"/>
          <w:szCs w:val="24"/>
        </w:rPr>
        <w:t xml:space="preserve"> </w:t>
      </w:r>
      <w:proofErr w:type="spellStart"/>
      <w:r w:rsidR="00FF175B">
        <w:rPr>
          <w:sz w:val="24"/>
          <w:szCs w:val="24"/>
        </w:rPr>
        <w:t>lokasi</w:t>
      </w:r>
      <w:proofErr w:type="spellEnd"/>
      <w:r w:rsidR="00FF175B">
        <w:rPr>
          <w:sz w:val="24"/>
          <w:szCs w:val="24"/>
        </w:rPr>
        <w:t xml:space="preserve"> </w:t>
      </w:r>
      <w:proofErr w:type="spellStart"/>
      <w:r w:rsidR="00FF175B">
        <w:rPr>
          <w:sz w:val="24"/>
          <w:szCs w:val="24"/>
        </w:rPr>
        <w:t>tersebut</w:t>
      </w:r>
      <w:proofErr w:type="spellEnd"/>
      <w:r w:rsidR="00FF175B">
        <w:rPr>
          <w:sz w:val="24"/>
          <w:szCs w:val="24"/>
        </w:rPr>
        <w:t xml:space="preserve"> </w:t>
      </w:r>
      <w:proofErr w:type="spellStart"/>
      <w:r w:rsidR="00FF175B">
        <w:rPr>
          <w:sz w:val="24"/>
          <w:szCs w:val="24"/>
        </w:rPr>
        <w:t>potensial</w:t>
      </w:r>
      <w:proofErr w:type="spellEnd"/>
      <w:r w:rsidR="00FF175B">
        <w:rPr>
          <w:sz w:val="24"/>
          <w:szCs w:val="24"/>
        </w:rPr>
        <w:t xml:space="preserve"> </w:t>
      </w:r>
      <w:proofErr w:type="spellStart"/>
      <w:r w:rsidR="00FF175B">
        <w:rPr>
          <w:sz w:val="24"/>
          <w:szCs w:val="24"/>
        </w:rPr>
        <w:t>untuk</w:t>
      </w:r>
      <w:proofErr w:type="spellEnd"/>
      <w:r w:rsidR="00FF175B">
        <w:rPr>
          <w:sz w:val="24"/>
          <w:szCs w:val="24"/>
        </w:rPr>
        <w:t xml:space="preserve"> </w:t>
      </w:r>
      <w:proofErr w:type="spellStart"/>
      <w:r w:rsidR="00FF175B">
        <w:rPr>
          <w:sz w:val="24"/>
          <w:szCs w:val="24"/>
        </w:rPr>
        <w:t>dilakukan</w:t>
      </w:r>
      <w:proofErr w:type="spellEnd"/>
      <w:r w:rsidR="00FF175B">
        <w:rPr>
          <w:sz w:val="24"/>
          <w:szCs w:val="24"/>
        </w:rPr>
        <w:t xml:space="preserve"> </w:t>
      </w:r>
      <w:proofErr w:type="spellStart"/>
      <w:r w:rsidR="00FF175B">
        <w:rPr>
          <w:sz w:val="24"/>
          <w:szCs w:val="24"/>
        </w:rPr>
        <w:t>pengembangan</w:t>
      </w:r>
      <w:proofErr w:type="spellEnd"/>
      <w:r w:rsidR="00FF175B">
        <w:rPr>
          <w:sz w:val="24"/>
          <w:szCs w:val="24"/>
        </w:rPr>
        <w:t xml:space="preserve"> </w:t>
      </w:r>
      <w:proofErr w:type="spellStart"/>
      <w:r w:rsidR="00FF175B">
        <w:rPr>
          <w:sz w:val="24"/>
          <w:szCs w:val="24"/>
        </w:rPr>
        <w:t>budidaya</w:t>
      </w:r>
      <w:proofErr w:type="spellEnd"/>
      <w:r w:rsidR="00FF175B">
        <w:rPr>
          <w:sz w:val="24"/>
          <w:szCs w:val="24"/>
        </w:rPr>
        <w:t xml:space="preserve"> </w:t>
      </w:r>
      <w:proofErr w:type="spellStart"/>
      <w:r w:rsidR="00FF175B">
        <w:rPr>
          <w:sz w:val="24"/>
          <w:szCs w:val="24"/>
        </w:rPr>
        <w:t>udang</w:t>
      </w:r>
      <w:proofErr w:type="spellEnd"/>
      <w:r w:rsidR="00FF175B">
        <w:rPr>
          <w:sz w:val="24"/>
          <w:szCs w:val="24"/>
        </w:rPr>
        <w:t xml:space="preserve"> </w:t>
      </w:r>
      <w:proofErr w:type="spellStart"/>
      <w:r w:rsidR="00FF175B">
        <w:rPr>
          <w:sz w:val="24"/>
          <w:szCs w:val="24"/>
        </w:rPr>
        <w:t>vaname</w:t>
      </w:r>
      <w:proofErr w:type="spellEnd"/>
      <w:r w:rsidR="00FF175B">
        <w:rPr>
          <w:sz w:val="24"/>
          <w:szCs w:val="24"/>
        </w:rPr>
        <w:t xml:space="preserve"> dan </w:t>
      </w:r>
      <w:proofErr w:type="spellStart"/>
      <w:r w:rsidR="00FF175B">
        <w:rPr>
          <w:sz w:val="24"/>
          <w:szCs w:val="24"/>
        </w:rPr>
        <w:t>tidak</w:t>
      </w:r>
      <w:proofErr w:type="spellEnd"/>
      <w:r w:rsidR="00FF175B">
        <w:rPr>
          <w:sz w:val="24"/>
          <w:szCs w:val="24"/>
        </w:rPr>
        <w:t xml:space="preserve"> </w:t>
      </w:r>
      <w:proofErr w:type="spellStart"/>
      <w:r w:rsidR="00FF175B">
        <w:rPr>
          <w:sz w:val="24"/>
          <w:szCs w:val="24"/>
        </w:rPr>
        <w:t>memiliki</w:t>
      </w:r>
      <w:proofErr w:type="spellEnd"/>
      <w:r w:rsidR="00FF175B">
        <w:rPr>
          <w:sz w:val="24"/>
          <w:szCs w:val="24"/>
        </w:rPr>
        <w:t xml:space="preserve"> </w:t>
      </w:r>
      <w:proofErr w:type="spellStart"/>
      <w:r w:rsidR="00FF175B">
        <w:rPr>
          <w:sz w:val="24"/>
          <w:szCs w:val="24"/>
        </w:rPr>
        <w:t>faktor</w:t>
      </w:r>
      <w:proofErr w:type="spellEnd"/>
      <w:r w:rsidR="00FF175B">
        <w:rPr>
          <w:sz w:val="24"/>
          <w:szCs w:val="24"/>
        </w:rPr>
        <w:t xml:space="preserve"> </w:t>
      </w:r>
      <w:proofErr w:type="spellStart"/>
      <w:r w:rsidR="00FF175B">
        <w:rPr>
          <w:sz w:val="24"/>
          <w:szCs w:val="24"/>
        </w:rPr>
        <w:t>penghambat</w:t>
      </w:r>
      <w:proofErr w:type="spellEnd"/>
      <w:r w:rsidR="00FF175B">
        <w:rPr>
          <w:sz w:val="24"/>
          <w:szCs w:val="24"/>
        </w:rPr>
        <w:t xml:space="preserve">. </w:t>
      </w:r>
    </w:p>
    <w:p w14:paraId="4C8E49D2" w14:textId="48876A7C" w:rsidR="0054061C" w:rsidRDefault="00926B2E" w:rsidP="00D1524A">
      <w:pPr>
        <w:pStyle w:val="Heading2"/>
      </w:pPr>
      <w:bookmarkStart w:id="146" w:name="_Toc99270092"/>
      <w:r>
        <w:t>7</w:t>
      </w:r>
      <w:r w:rsidR="0054061C">
        <w:t>.2. Saran</w:t>
      </w:r>
      <w:bookmarkEnd w:id="146"/>
    </w:p>
    <w:p w14:paraId="21DA693B" w14:textId="5D676320" w:rsidR="00D1524A" w:rsidRPr="00D1524A" w:rsidRDefault="00D1524A" w:rsidP="00D1524A">
      <w:pPr>
        <w:spacing w:line="480" w:lineRule="auto"/>
        <w:jc w:val="both"/>
        <w:rPr>
          <w:sz w:val="24"/>
          <w:szCs w:val="24"/>
        </w:rPr>
      </w:pPr>
      <w:r>
        <w:tab/>
      </w:r>
      <w:proofErr w:type="spellStart"/>
      <w:r w:rsidR="00FF175B">
        <w:rPr>
          <w:sz w:val="24"/>
          <w:szCs w:val="24"/>
        </w:rPr>
        <w:t>Berdasarkan</w:t>
      </w:r>
      <w:proofErr w:type="spellEnd"/>
      <w:r w:rsidR="00FF175B">
        <w:rPr>
          <w:sz w:val="24"/>
          <w:szCs w:val="24"/>
        </w:rPr>
        <w:t xml:space="preserve"> </w:t>
      </w:r>
      <w:proofErr w:type="spellStart"/>
      <w:r w:rsidR="00FF175B">
        <w:rPr>
          <w:sz w:val="24"/>
          <w:szCs w:val="24"/>
        </w:rPr>
        <w:t>kesimpulan</w:t>
      </w:r>
      <w:proofErr w:type="spellEnd"/>
      <w:r w:rsidR="00FF175B">
        <w:rPr>
          <w:sz w:val="24"/>
          <w:szCs w:val="24"/>
        </w:rPr>
        <w:t xml:space="preserve"> yang </w:t>
      </w:r>
      <w:proofErr w:type="spellStart"/>
      <w:r w:rsidR="00FF175B">
        <w:rPr>
          <w:sz w:val="24"/>
          <w:szCs w:val="24"/>
        </w:rPr>
        <w:t>didapat</w:t>
      </w:r>
      <w:proofErr w:type="spellEnd"/>
      <w:r w:rsidR="00FF175B">
        <w:rPr>
          <w:sz w:val="24"/>
          <w:szCs w:val="24"/>
        </w:rPr>
        <w:t xml:space="preserve">, </w:t>
      </w:r>
      <w:proofErr w:type="spellStart"/>
      <w:r w:rsidR="00FF175B">
        <w:rPr>
          <w:sz w:val="24"/>
          <w:szCs w:val="24"/>
        </w:rPr>
        <w:t>maka</w:t>
      </w:r>
      <w:proofErr w:type="spellEnd"/>
      <w:r w:rsidR="00FF175B">
        <w:rPr>
          <w:sz w:val="24"/>
          <w:szCs w:val="24"/>
        </w:rPr>
        <w:t xml:space="preserve"> </w:t>
      </w:r>
      <w:proofErr w:type="spellStart"/>
      <w:r w:rsidR="00FF175B">
        <w:rPr>
          <w:sz w:val="24"/>
          <w:szCs w:val="24"/>
        </w:rPr>
        <w:t>penulis</w:t>
      </w:r>
      <w:proofErr w:type="spellEnd"/>
      <w:r w:rsidR="00FF175B">
        <w:rPr>
          <w:sz w:val="24"/>
          <w:szCs w:val="24"/>
        </w:rPr>
        <w:t xml:space="preserve"> </w:t>
      </w:r>
      <w:proofErr w:type="spellStart"/>
      <w:r w:rsidR="00FF175B">
        <w:rPr>
          <w:sz w:val="24"/>
          <w:szCs w:val="24"/>
        </w:rPr>
        <w:t>memberikan</w:t>
      </w:r>
      <w:proofErr w:type="spellEnd"/>
      <w:r w:rsidR="00FF175B">
        <w:rPr>
          <w:sz w:val="24"/>
          <w:szCs w:val="24"/>
        </w:rPr>
        <w:t xml:space="preserve"> </w:t>
      </w:r>
      <w:proofErr w:type="spellStart"/>
      <w:r w:rsidR="00FF175B">
        <w:rPr>
          <w:sz w:val="24"/>
          <w:szCs w:val="24"/>
        </w:rPr>
        <w:t>beberapa</w:t>
      </w:r>
      <w:proofErr w:type="spellEnd"/>
      <w:r w:rsidR="00FF175B">
        <w:rPr>
          <w:sz w:val="24"/>
          <w:szCs w:val="24"/>
        </w:rPr>
        <w:t xml:space="preserve"> saran </w:t>
      </w:r>
      <w:proofErr w:type="spellStart"/>
      <w:r w:rsidR="00FF175B">
        <w:rPr>
          <w:sz w:val="24"/>
          <w:szCs w:val="24"/>
        </w:rPr>
        <w:t>sebagai</w:t>
      </w:r>
      <w:proofErr w:type="spellEnd"/>
      <w:r w:rsidR="00FF175B">
        <w:rPr>
          <w:sz w:val="24"/>
          <w:szCs w:val="24"/>
        </w:rPr>
        <w:t xml:space="preserve"> </w:t>
      </w:r>
      <w:proofErr w:type="spellStart"/>
      <w:proofErr w:type="gramStart"/>
      <w:r w:rsidR="00FF175B">
        <w:rPr>
          <w:sz w:val="24"/>
          <w:szCs w:val="24"/>
        </w:rPr>
        <w:t>berikut</w:t>
      </w:r>
      <w:proofErr w:type="spellEnd"/>
      <w:r w:rsidR="00FF175B">
        <w:rPr>
          <w:sz w:val="24"/>
          <w:szCs w:val="24"/>
        </w:rPr>
        <w:t xml:space="preserve"> </w:t>
      </w:r>
      <w:r w:rsidRPr="00D1524A">
        <w:rPr>
          <w:sz w:val="24"/>
          <w:szCs w:val="24"/>
        </w:rPr>
        <w:t xml:space="preserve"> :</w:t>
      </w:r>
      <w:proofErr w:type="gramEnd"/>
    </w:p>
    <w:p w14:paraId="093FC11D" w14:textId="3DAE9C11" w:rsidR="00D1524A" w:rsidRPr="00D1524A" w:rsidRDefault="0014700A" w:rsidP="00D1524A">
      <w:pPr>
        <w:pStyle w:val="ListParagraph"/>
        <w:numPr>
          <w:ilvl w:val="6"/>
          <w:numId w:val="3"/>
        </w:numPr>
        <w:spacing w:line="480" w:lineRule="auto"/>
        <w:ind w:left="360"/>
        <w:jc w:val="both"/>
        <w:rPr>
          <w:sz w:val="24"/>
          <w:szCs w:val="24"/>
        </w:rPr>
      </w:pPr>
      <w:proofErr w:type="spellStart"/>
      <w:r>
        <w:rPr>
          <w:sz w:val="24"/>
          <w:szCs w:val="24"/>
        </w:rPr>
        <w:t>Di</w:t>
      </w:r>
      <w:r w:rsidR="00E73448">
        <w:rPr>
          <w:sz w:val="24"/>
          <w:szCs w:val="24"/>
        </w:rPr>
        <w:t>sarankan</w:t>
      </w:r>
      <w:proofErr w:type="spellEnd"/>
      <w:r w:rsidR="00E73448">
        <w:rPr>
          <w:sz w:val="24"/>
          <w:szCs w:val="24"/>
        </w:rPr>
        <w:t xml:space="preserve"> agar</w:t>
      </w:r>
      <w:r>
        <w:rPr>
          <w:sz w:val="24"/>
          <w:szCs w:val="24"/>
        </w:rPr>
        <w:t xml:space="preserve"> para </w:t>
      </w:r>
      <w:proofErr w:type="spellStart"/>
      <w:r>
        <w:rPr>
          <w:sz w:val="24"/>
          <w:szCs w:val="24"/>
        </w:rPr>
        <w:t>teknisi</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yang </w:t>
      </w:r>
      <w:proofErr w:type="spellStart"/>
      <w:r w:rsidR="00E73448">
        <w:rPr>
          <w:sz w:val="24"/>
          <w:szCs w:val="24"/>
        </w:rPr>
        <w:t>ada</w:t>
      </w:r>
      <w:proofErr w:type="spellEnd"/>
      <w:r w:rsidR="00E73448">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pelatihan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pengetahuan</w:t>
      </w:r>
      <w:proofErr w:type="spellEnd"/>
      <w:r>
        <w:rPr>
          <w:sz w:val="24"/>
          <w:szCs w:val="24"/>
        </w:rPr>
        <w:t xml:space="preserve"> </w:t>
      </w:r>
      <w:proofErr w:type="spellStart"/>
      <w:r>
        <w:rPr>
          <w:sz w:val="24"/>
          <w:szCs w:val="24"/>
        </w:rPr>
        <w:t>tambahan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limbah</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melengkapi</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tambaknya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in</w:t>
      </w:r>
      <w:r w:rsidR="00E73448">
        <w:rPr>
          <w:sz w:val="24"/>
          <w:szCs w:val="24"/>
        </w:rPr>
        <w:t>s</w:t>
      </w:r>
      <w:r>
        <w:rPr>
          <w:sz w:val="24"/>
          <w:szCs w:val="24"/>
        </w:rPr>
        <w:t>talasi</w:t>
      </w:r>
      <w:proofErr w:type="spellEnd"/>
      <w:r>
        <w:rPr>
          <w:sz w:val="24"/>
          <w:szCs w:val="24"/>
        </w:rPr>
        <w:t xml:space="preserve"> </w:t>
      </w:r>
      <w:proofErr w:type="spellStart"/>
      <w:r>
        <w:rPr>
          <w:sz w:val="24"/>
          <w:szCs w:val="24"/>
        </w:rPr>
        <w:t>pengelolaan</w:t>
      </w:r>
      <w:proofErr w:type="spellEnd"/>
      <w:r>
        <w:rPr>
          <w:sz w:val="24"/>
          <w:szCs w:val="24"/>
        </w:rPr>
        <w:t xml:space="preserve"> air </w:t>
      </w:r>
      <w:proofErr w:type="spellStart"/>
      <w:r>
        <w:rPr>
          <w:sz w:val="24"/>
          <w:szCs w:val="24"/>
        </w:rPr>
        <w:t>limbah</w:t>
      </w:r>
      <w:proofErr w:type="spellEnd"/>
      <w:r>
        <w:rPr>
          <w:sz w:val="24"/>
          <w:szCs w:val="24"/>
        </w:rPr>
        <w:t xml:space="preserve">. </w:t>
      </w:r>
    </w:p>
    <w:p w14:paraId="78BE0C5A" w14:textId="40778199" w:rsidR="00076022" w:rsidRDefault="00E73448" w:rsidP="00D1524A">
      <w:pPr>
        <w:pStyle w:val="ListParagraph"/>
        <w:numPr>
          <w:ilvl w:val="6"/>
          <w:numId w:val="3"/>
        </w:numPr>
        <w:spacing w:line="480" w:lineRule="auto"/>
        <w:ind w:left="360"/>
        <w:jc w:val="both"/>
        <w:rPr>
          <w:sz w:val="24"/>
          <w:szCs w:val="24"/>
        </w:rPr>
      </w:pPr>
      <w:proofErr w:type="spellStart"/>
      <w:r>
        <w:rPr>
          <w:sz w:val="24"/>
          <w:szCs w:val="24"/>
        </w:rPr>
        <w:t>Diharapkan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dukung</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para </w:t>
      </w:r>
      <w:proofErr w:type="spellStart"/>
      <w:r>
        <w:rPr>
          <w:sz w:val="24"/>
          <w:szCs w:val="24"/>
        </w:rPr>
        <w:t>pemangku</w:t>
      </w:r>
      <w:proofErr w:type="spellEnd"/>
      <w:r>
        <w:rPr>
          <w:sz w:val="24"/>
          <w:szCs w:val="24"/>
        </w:rPr>
        <w:t xml:space="preserve"> </w:t>
      </w:r>
      <w:proofErr w:type="spellStart"/>
      <w:r>
        <w:rPr>
          <w:sz w:val="24"/>
          <w:szCs w:val="24"/>
        </w:rPr>
        <w:t>jabatan</w:t>
      </w:r>
      <w:proofErr w:type="spellEnd"/>
      <w:r>
        <w:rPr>
          <w:sz w:val="24"/>
          <w:szCs w:val="24"/>
        </w:rPr>
        <w:t xml:space="preserve"> yang </w:t>
      </w:r>
      <w:proofErr w:type="spellStart"/>
      <w:r>
        <w:rPr>
          <w:sz w:val="24"/>
          <w:szCs w:val="24"/>
        </w:rPr>
        <w:t>terkait</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khusus</w:t>
      </w:r>
      <w:r w:rsidR="001C2626">
        <w:rPr>
          <w:sz w:val="24"/>
          <w:szCs w:val="24"/>
        </w:rPr>
        <w:t>nya</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sidR="00076022">
        <w:rPr>
          <w:sz w:val="24"/>
          <w:szCs w:val="24"/>
        </w:rPr>
        <w:t>pembangunan</w:t>
      </w:r>
      <w:proofErr w:type="spellEnd"/>
      <w:r w:rsidR="00076022">
        <w:rPr>
          <w:sz w:val="24"/>
          <w:szCs w:val="24"/>
        </w:rPr>
        <w:t xml:space="preserve"> </w:t>
      </w:r>
      <w:proofErr w:type="spellStart"/>
      <w:r w:rsidR="00076022">
        <w:rPr>
          <w:sz w:val="24"/>
          <w:szCs w:val="24"/>
        </w:rPr>
        <w:t>sarana-prasarana</w:t>
      </w:r>
      <w:proofErr w:type="spellEnd"/>
      <w:r w:rsidR="00076022">
        <w:rPr>
          <w:sz w:val="24"/>
          <w:szCs w:val="24"/>
        </w:rPr>
        <w:t xml:space="preserve"> </w:t>
      </w:r>
      <w:proofErr w:type="spellStart"/>
      <w:r w:rsidR="00076022">
        <w:rPr>
          <w:sz w:val="24"/>
          <w:szCs w:val="24"/>
        </w:rPr>
        <w:t>pendukung</w:t>
      </w:r>
      <w:proofErr w:type="spellEnd"/>
      <w:r w:rsidR="00076022">
        <w:rPr>
          <w:sz w:val="24"/>
          <w:szCs w:val="24"/>
        </w:rPr>
        <w:t xml:space="preserve"> dan </w:t>
      </w:r>
      <w:proofErr w:type="spellStart"/>
      <w:r>
        <w:rPr>
          <w:sz w:val="24"/>
          <w:szCs w:val="24"/>
        </w:rPr>
        <w:t>membuat</w:t>
      </w:r>
      <w:proofErr w:type="spellEnd"/>
      <w:r>
        <w:rPr>
          <w:sz w:val="24"/>
          <w:szCs w:val="24"/>
        </w:rPr>
        <w:t xml:space="preserve"> </w:t>
      </w:r>
      <w:proofErr w:type="spellStart"/>
      <w:r>
        <w:rPr>
          <w:sz w:val="24"/>
          <w:szCs w:val="24"/>
        </w:rPr>
        <w:t>pelatihan</w:t>
      </w:r>
      <w:proofErr w:type="spellEnd"/>
      <w:r>
        <w:rPr>
          <w:sz w:val="24"/>
          <w:szCs w:val="24"/>
        </w:rPr>
        <w:t xml:space="preserve"> </w:t>
      </w:r>
      <w:proofErr w:type="spellStart"/>
      <w:r>
        <w:rPr>
          <w:sz w:val="24"/>
          <w:szCs w:val="24"/>
        </w:rPr>
        <w:t>bagi</w:t>
      </w:r>
      <w:proofErr w:type="spellEnd"/>
      <w:r>
        <w:rPr>
          <w:sz w:val="24"/>
          <w:szCs w:val="24"/>
        </w:rPr>
        <w:t xml:space="preserve"> para </w:t>
      </w:r>
      <w:proofErr w:type="spellStart"/>
      <w:r>
        <w:rPr>
          <w:sz w:val="24"/>
          <w:szCs w:val="24"/>
        </w:rPr>
        <w:t>teknisi-teknisi</w:t>
      </w:r>
      <w:proofErr w:type="spellEnd"/>
      <w:r>
        <w:rPr>
          <w:sz w:val="24"/>
          <w:szCs w:val="24"/>
        </w:rPr>
        <w:t xml:space="preserve"> </w:t>
      </w:r>
      <w:r w:rsidR="00076022">
        <w:rPr>
          <w:sz w:val="24"/>
          <w:szCs w:val="24"/>
        </w:rPr>
        <w:t xml:space="preserve">yang </w:t>
      </w:r>
      <w:proofErr w:type="spellStart"/>
      <w:r w:rsidR="00076022">
        <w:rPr>
          <w:sz w:val="24"/>
          <w:szCs w:val="24"/>
        </w:rPr>
        <w:t>bekerja</w:t>
      </w:r>
      <w:proofErr w:type="spellEnd"/>
      <w:r w:rsidR="00076022">
        <w:rPr>
          <w:sz w:val="24"/>
          <w:szCs w:val="24"/>
        </w:rPr>
        <w:t xml:space="preserve"> di </w:t>
      </w:r>
      <w:proofErr w:type="spellStart"/>
      <w:r w:rsidR="00076022">
        <w:rPr>
          <w:sz w:val="24"/>
          <w:szCs w:val="24"/>
        </w:rPr>
        <w:t>tambak-tambak</w:t>
      </w:r>
      <w:proofErr w:type="spellEnd"/>
      <w:r w:rsidR="00076022">
        <w:rPr>
          <w:sz w:val="24"/>
          <w:szCs w:val="24"/>
        </w:rPr>
        <w:t xml:space="preserve"> </w:t>
      </w:r>
      <w:proofErr w:type="spellStart"/>
      <w:r w:rsidR="00076022">
        <w:rPr>
          <w:sz w:val="24"/>
          <w:szCs w:val="24"/>
        </w:rPr>
        <w:t>daerah</w:t>
      </w:r>
      <w:proofErr w:type="spellEnd"/>
      <w:r w:rsidR="00076022">
        <w:rPr>
          <w:sz w:val="24"/>
          <w:szCs w:val="24"/>
        </w:rPr>
        <w:t xml:space="preserve"> </w:t>
      </w:r>
      <w:proofErr w:type="spellStart"/>
      <w:r w:rsidR="00076022">
        <w:rPr>
          <w:sz w:val="24"/>
          <w:szCs w:val="24"/>
        </w:rPr>
        <w:t>Gerokgak</w:t>
      </w:r>
      <w:proofErr w:type="spellEnd"/>
      <w:r w:rsidR="00076022">
        <w:rPr>
          <w:sz w:val="24"/>
          <w:szCs w:val="24"/>
        </w:rPr>
        <w:t xml:space="preserve">. </w:t>
      </w:r>
    </w:p>
    <w:p w14:paraId="7D8E989D" w14:textId="1E5F83CE" w:rsidR="00D1524A" w:rsidRPr="00D1524A" w:rsidRDefault="00E73448" w:rsidP="00D1524A">
      <w:pPr>
        <w:pStyle w:val="ListParagraph"/>
        <w:numPr>
          <w:ilvl w:val="6"/>
          <w:numId w:val="3"/>
        </w:numPr>
        <w:spacing w:line="480" w:lineRule="auto"/>
        <w:ind w:left="360"/>
        <w:jc w:val="both"/>
        <w:rPr>
          <w:sz w:val="24"/>
          <w:szCs w:val="24"/>
        </w:rPr>
      </w:pPr>
      <w:r>
        <w:rPr>
          <w:sz w:val="24"/>
          <w:szCs w:val="24"/>
        </w:rPr>
        <w:t xml:space="preserve"> </w:t>
      </w:r>
      <w:proofErr w:type="spellStart"/>
      <w:r w:rsidR="00076022">
        <w:rPr>
          <w:sz w:val="24"/>
          <w:szCs w:val="24"/>
        </w:rPr>
        <w:t>Perlu</w:t>
      </w:r>
      <w:proofErr w:type="spellEnd"/>
      <w:r w:rsidR="00076022">
        <w:rPr>
          <w:sz w:val="24"/>
          <w:szCs w:val="24"/>
        </w:rPr>
        <w:t xml:space="preserve"> </w:t>
      </w:r>
      <w:proofErr w:type="spellStart"/>
      <w:r w:rsidR="00076022">
        <w:rPr>
          <w:sz w:val="24"/>
          <w:szCs w:val="24"/>
        </w:rPr>
        <w:t>adanya</w:t>
      </w:r>
      <w:proofErr w:type="spellEnd"/>
      <w:r w:rsidR="00076022">
        <w:rPr>
          <w:sz w:val="24"/>
          <w:szCs w:val="24"/>
        </w:rPr>
        <w:t xml:space="preserve"> </w:t>
      </w:r>
      <w:proofErr w:type="spellStart"/>
      <w:r w:rsidR="00076022">
        <w:rPr>
          <w:sz w:val="24"/>
          <w:szCs w:val="24"/>
        </w:rPr>
        <w:t>penelitian</w:t>
      </w:r>
      <w:proofErr w:type="spellEnd"/>
      <w:r w:rsidR="00076022">
        <w:rPr>
          <w:sz w:val="24"/>
          <w:szCs w:val="24"/>
        </w:rPr>
        <w:t xml:space="preserve"> </w:t>
      </w:r>
      <w:proofErr w:type="spellStart"/>
      <w:r w:rsidR="00076022">
        <w:rPr>
          <w:sz w:val="24"/>
          <w:szCs w:val="24"/>
        </w:rPr>
        <w:t>lanjutan</w:t>
      </w:r>
      <w:proofErr w:type="spellEnd"/>
      <w:r w:rsidR="00076022">
        <w:rPr>
          <w:sz w:val="24"/>
          <w:szCs w:val="24"/>
        </w:rPr>
        <w:t xml:space="preserve"> yang </w:t>
      </w:r>
      <w:proofErr w:type="spellStart"/>
      <w:r w:rsidR="00076022">
        <w:rPr>
          <w:sz w:val="24"/>
          <w:szCs w:val="24"/>
        </w:rPr>
        <w:t>mencakup</w:t>
      </w:r>
      <w:proofErr w:type="spellEnd"/>
      <w:r w:rsidR="00076022">
        <w:rPr>
          <w:sz w:val="24"/>
          <w:szCs w:val="24"/>
        </w:rPr>
        <w:t xml:space="preserve"> </w:t>
      </w:r>
      <w:proofErr w:type="spellStart"/>
      <w:r w:rsidR="00076022">
        <w:rPr>
          <w:sz w:val="24"/>
          <w:szCs w:val="24"/>
        </w:rPr>
        <w:t>lebih</w:t>
      </w:r>
      <w:proofErr w:type="spellEnd"/>
      <w:r w:rsidR="00076022">
        <w:rPr>
          <w:sz w:val="24"/>
          <w:szCs w:val="24"/>
        </w:rPr>
        <w:t xml:space="preserve"> </w:t>
      </w:r>
      <w:proofErr w:type="spellStart"/>
      <w:r w:rsidR="00076022">
        <w:rPr>
          <w:sz w:val="24"/>
          <w:szCs w:val="24"/>
        </w:rPr>
        <w:t>banyak</w:t>
      </w:r>
      <w:proofErr w:type="spellEnd"/>
      <w:r w:rsidR="00076022">
        <w:rPr>
          <w:sz w:val="24"/>
          <w:szCs w:val="24"/>
        </w:rPr>
        <w:t xml:space="preserve"> </w:t>
      </w:r>
      <w:proofErr w:type="spellStart"/>
      <w:r w:rsidR="00076022">
        <w:rPr>
          <w:sz w:val="24"/>
          <w:szCs w:val="24"/>
        </w:rPr>
        <w:t>lokasi</w:t>
      </w:r>
      <w:proofErr w:type="spellEnd"/>
      <w:r w:rsidR="00076022">
        <w:rPr>
          <w:sz w:val="24"/>
          <w:szCs w:val="24"/>
        </w:rPr>
        <w:t xml:space="preserve"> </w:t>
      </w:r>
      <w:proofErr w:type="spellStart"/>
      <w:r w:rsidR="00076022">
        <w:rPr>
          <w:sz w:val="24"/>
          <w:szCs w:val="24"/>
        </w:rPr>
        <w:t>tambak</w:t>
      </w:r>
      <w:proofErr w:type="spellEnd"/>
      <w:r w:rsidR="00076022">
        <w:rPr>
          <w:sz w:val="24"/>
          <w:szCs w:val="24"/>
        </w:rPr>
        <w:t xml:space="preserve"> di </w:t>
      </w:r>
      <w:proofErr w:type="spellStart"/>
      <w:r w:rsidR="00076022">
        <w:rPr>
          <w:sz w:val="24"/>
          <w:szCs w:val="24"/>
        </w:rPr>
        <w:t>daerah</w:t>
      </w:r>
      <w:proofErr w:type="spellEnd"/>
      <w:r w:rsidR="00076022">
        <w:rPr>
          <w:sz w:val="24"/>
          <w:szCs w:val="24"/>
        </w:rPr>
        <w:t xml:space="preserve"> </w:t>
      </w:r>
      <w:proofErr w:type="spellStart"/>
      <w:r w:rsidR="00076022">
        <w:rPr>
          <w:sz w:val="24"/>
          <w:szCs w:val="24"/>
        </w:rPr>
        <w:t>Gerokgak</w:t>
      </w:r>
      <w:proofErr w:type="spellEnd"/>
      <w:r w:rsidR="00076022">
        <w:rPr>
          <w:sz w:val="24"/>
          <w:szCs w:val="24"/>
        </w:rPr>
        <w:t xml:space="preserve"> agar </w:t>
      </w:r>
      <w:proofErr w:type="spellStart"/>
      <w:r w:rsidR="00076022">
        <w:rPr>
          <w:sz w:val="24"/>
          <w:szCs w:val="24"/>
        </w:rPr>
        <w:t>hasil</w:t>
      </w:r>
      <w:proofErr w:type="spellEnd"/>
      <w:r w:rsidR="00076022">
        <w:rPr>
          <w:sz w:val="24"/>
          <w:szCs w:val="24"/>
        </w:rPr>
        <w:t xml:space="preserve"> </w:t>
      </w:r>
      <w:proofErr w:type="spellStart"/>
      <w:r w:rsidR="00076022">
        <w:rPr>
          <w:sz w:val="24"/>
          <w:szCs w:val="24"/>
        </w:rPr>
        <w:t>kesesuaian</w:t>
      </w:r>
      <w:proofErr w:type="spellEnd"/>
      <w:r w:rsidR="00076022">
        <w:rPr>
          <w:sz w:val="24"/>
          <w:szCs w:val="24"/>
        </w:rPr>
        <w:t xml:space="preserve"> </w:t>
      </w:r>
      <w:proofErr w:type="spellStart"/>
      <w:r w:rsidR="00076022">
        <w:rPr>
          <w:sz w:val="24"/>
          <w:szCs w:val="24"/>
        </w:rPr>
        <w:t>ekologi</w:t>
      </w:r>
      <w:proofErr w:type="spellEnd"/>
      <w:r w:rsidR="00076022">
        <w:rPr>
          <w:sz w:val="24"/>
          <w:szCs w:val="24"/>
        </w:rPr>
        <w:t xml:space="preserve"> yang </w:t>
      </w:r>
      <w:proofErr w:type="spellStart"/>
      <w:r w:rsidR="00076022">
        <w:rPr>
          <w:sz w:val="24"/>
          <w:szCs w:val="24"/>
        </w:rPr>
        <w:t>didapatkan</w:t>
      </w:r>
      <w:proofErr w:type="spellEnd"/>
      <w:r w:rsidR="00076022">
        <w:rPr>
          <w:sz w:val="24"/>
          <w:szCs w:val="24"/>
        </w:rPr>
        <w:t xml:space="preserve"> </w:t>
      </w:r>
      <w:proofErr w:type="spellStart"/>
      <w:r w:rsidR="00076022">
        <w:rPr>
          <w:sz w:val="24"/>
          <w:szCs w:val="24"/>
        </w:rPr>
        <w:t>bisa</w:t>
      </w:r>
      <w:proofErr w:type="spellEnd"/>
      <w:r w:rsidR="00076022">
        <w:rPr>
          <w:sz w:val="24"/>
          <w:szCs w:val="24"/>
        </w:rPr>
        <w:t xml:space="preserve"> </w:t>
      </w:r>
      <w:proofErr w:type="spellStart"/>
      <w:r w:rsidR="00076022">
        <w:rPr>
          <w:sz w:val="24"/>
          <w:szCs w:val="24"/>
        </w:rPr>
        <w:t>lebih</w:t>
      </w:r>
      <w:proofErr w:type="spellEnd"/>
      <w:r w:rsidR="00076022">
        <w:rPr>
          <w:sz w:val="24"/>
          <w:szCs w:val="24"/>
        </w:rPr>
        <w:t xml:space="preserve"> </w:t>
      </w:r>
      <w:proofErr w:type="spellStart"/>
      <w:r w:rsidR="00076022">
        <w:rPr>
          <w:sz w:val="24"/>
          <w:szCs w:val="24"/>
        </w:rPr>
        <w:t>menunjukkan</w:t>
      </w:r>
      <w:proofErr w:type="spellEnd"/>
      <w:r w:rsidR="00076022">
        <w:rPr>
          <w:sz w:val="24"/>
          <w:szCs w:val="24"/>
        </w:rPr>
        <w:t xml:space="preserve"> </w:t>
      </w:r>
      <w:proofErr w:type="spellStart"/>
      <w:r w:rsidR="00076022">
        <w:rPr>
          <w:sz w:val="24"/>
          <w:szCs w:val="24"/>
        </w:rPr>
        <w:t>keseluruhan</w:t>
      </w:r>
      <w:proofErr w:type="spellEnd"/>
      <w:r w:rsidR="00076022">
        <w:rPr>
          <w:sz w:val="24"/>
          <w:szCs w:val="24"/>
        </w:rPr>
        <w:t xml:space="preserve"> </w:t>
      </w:r>
      <w:proofErr w:type="spellStart"/>
      <w:r w:rsidR="00076022">
        <w:rPr>
          <w:sz w:val="24"/>
          <w:szCs w:val="24"/>
        </w:rPr>
        <w:t>aktivitas</w:t>
      </w:r>
      <w:proofErr w:type="spellEnd"/>
      <w:r w:rsidR="00076022">
        <w:rPr>
          <w:sz w:val="24"/>
          <w:szCs w:val="24"/>
        </w:rPr>
        <w:t xml:space="preserve"> </w:t>
      </w:r>
      <w:proofErr w:type="spellStart"/>
      <w:r w:rsidR="00076022">
        <w:rPr>
          <w:sz w:val="24"/>
          <w:szCs w:val="24"/>
        </w:rPr>
        <w:t>budidaya</w:t>
      </w:r>
      <w:proofErr w:type="spellEnd"/>
      <w:r w:rsidR="00076022">
        <w:rPr>
          <w:sz w:val="24"/>
          <w:szCs w:val="24"/>
        </w:rPr>
        <w:t xml:space="preserve"> yang </w:t>
      </w:r>
      <w:proofErr w:type="spellStart"/>
      <w:r w:rsidR="00076022">
        <w:rPr>
          <w:sz w:val="24"/>
          <w:szCs w:val="24"/>
        </w:rPr>
        <w:t>terdapat</w:t>
      </w:r>
      <w:proofErr w:type="spellEnd"/>
      <w:r w:rsidR="00076022">
        <w:rPr>
          <w:sz w:val="24"/>
          <w:szCs w:val="24"/>
        </w:rPr>
        <w:t xml:space="preserve"> di </w:t>
      </w:r>
      <w:proofErr w:type="spellStart"/>
      <w:r w:rsidR="00076022">
        <w:rPr>
          <w:sz w:val="24"/>
          <w:szCs w:val="24"/>
        </w:rPr>
        <w:t>daerah</w:t>
      </w:r>
      <w:proofErr w:type="spellEnd"/>
      <w:r w:rsidR="00076022">
        <w:rPr>
          <w:sz w:val="24"/>
          <w:szCs w:val="24"/>
        </w:rPr>
        <w:t xml:space="preserve"> </w:t>
      </w:r>
      <w:proofErr w:type="spellStart"/>
      <w:r w:rsidR="00076022">
        <w:rPr>
          <w:sz w:val="24"/>
          <w:szCs w:val="24"/>
        </w:rPr>
        <w:t>tersebut</w:t>
      </w:r>
      <w:proofErr w:type="spellEnd"/>
      <w:r w:rsidR="00076022">
        <w:rPr>
          <w:sz w:val="24"/>
          <w:szCs w:val="24"/>
        </w:rPr>
        <w:t xml:space="preserve">. </w:t>
      </w:r>
    </w:p>
    <w:p w14:paraId="075CBDE4" w14:textId="77777777" w:rsidR="0054061C" w:rsidRDefault="0054061C">
      <w:pPr>
        <w:pStyle w:val="Heading1"/>
      </w:pPr>
      <w:r>
        <w:br w:type="page"/>
      </w:r>
    </w:p>
    <w:p w14:paraId="573FC1D8" w14:textId="4D2E616F" w:rsidR="00500997" w:rsidRDefault="00500997">
      <w:pPr>
        <w:pStyle w:val="Heading1"/>
      </w:pPr>
      <w:bookmarkStart w:id="147" w:name="_Toc99270093"/>
      <w:r>
        <w:lastRenderedPageBreak/>
        <w:t>DAFTAR PUSTAKA</w:t>
      </w:r>
      <w:bookmarkEnd w:id="147"/>
    </w:p>
    <w:p w14:paraId="43FC6365" w14:textId="77777777" w:rsidR="00500997" w:rsidRDefault="00500997">
      <w:pPr>
        <w:pStyle w:val="Default"/>
        <w:jc w:val="both"/>
        <w:rPr>
          <w:lang w:val="id-ID"/>
        </w:rPr>
      </w:pPr>
    </w:p>
    <w:p w14:paraId="6672BE69" w14:textId="2DC7139C" w:rsidR="003A30B0" w:rsidRPr="003A30B0" w:rsidRDefault="003A30B0">
      <w:pPr>
        <w:pStyle w:val="FootnoteText"/>
        <w:ind w:left="720" w:hanging="720"/>
        <w:jc w:val="both"/>
        <w:rPr>
          <w:sz w:val="24"/>
          <w:szCs w:val="24"/>
        </w:rPr>
      </w:pPr>
      <w:r w:rsidRPr="003A30B0">
        <w:rPr>
          <w:sz w:val="24"/>
          <w:szCs w:val="24"/>
        </w:rPr>
        <w:t xml:space="preserve">Adi, N. B., </w:t>
      </w:r>
      <w:proofErr w:type="spellStart"/>
      <w:r w:rsidRPr="003A30B0">
        <w:rPr>
          <w:sz w:val="24"/>
          <w:szCs w:val="24"/>
        </w:rPr>
        <w:t>Mulyadi</w:t>
      </w:r>
      <w:proofErr w:type="spellEnd"/>
      <w:r w:rsidRPr="003A30B0">
        <w:rPr>
          <w:sz w:val="24"/>
          <w:szCs w:val="24"/>
        </w:rPr>
        <w:t xml:space="preserve">, dan Tang, U. M. 2019. </w:t>
      </w:r>
      <w:proofErr w:type="spellStart"/>
      <w:r w:rsidRPr="003A30B0">
        <w:rPr>
          <w:sz w:val="24"/>
          <w:szCs w:val="24"/>
        </w:rPr>
        <w:t>Pengaruh</w:t>
      </w:r>
      <w:proofErr w:type="spellEnd"/>
      <w:r w:rsidRPr="003A30B0">
        <w:rPr>
          <w:sz w:val="24"/>
          <w:szCs w:val="24"/>
        </w:rPr>
        <w:t xml:space="preserve"> </w:t>
      </w:r>
      <w:proofErr w:type="spellStart"/>
      <w:r w:rsidRPr="003A30B0">
        <w:rPr>
          <w:sz w:val="24"/>
          <w:szCs w:val="24"/>
        </w:rPr>
        <w:t>pemberian</w:t>
      </w:r>
      <w:proofErr w:type="spellEnd"/>
      <w:r w:rsidRPr="003A30B0">
        <w:rPr>
          <w:sz w:val="24"/>
          <w:szCs w:val="24"/>
        </w:rPr>
        <w:t xml:space="preserve"> </w:t>
      </w:r>
      <w:proofErr w:type="spellStart"/>
      <w:r w:rsidRPr="003A30B0">
        <w:rPr>
          <w:sz w:val="24"/>
          <w:szCs w:val="24"/>
        </w:rPr>
        <w:t>probiotik</w:t>
      </w:r>
      <w:proofErr w:type="spellEnd"/>
      <w:r w:rsidRPr="003A30B0">
        <w:rPr>
          <w:sz w:val="24"/>
          <w:szCs w:val="24"/>
        </w:rPr>
        <w:t xml:space="preserve"> </w:t>
      </w:r>
      <w:proofErr w:type="spellStart"/>
      <w:r w:rsidRPr="003A30B0">
        <w:rPr>
          <w:sz w:val="24"/>
          <w:szCs w:val="24"/>
        </w:rPr>
        <w:t>dengan</w:t>
      </w:r>
      <w:proofErr w:type="spellEnd"/>
      <w:r w:rsidRPr="003A30B0">
        <w:rPr>
          <w:sz w:val="24"/>
          <w:szCs w:val="24"/>
        </w:rPr>
        <w:t xml:space="preserve"> </w:t>
      </w:r>
      <w:proofErr w:type="spellStart"/>
      <w:r w:rsidRPr="003A30B0">
        <w:rPr>
          <w:sz w:val="24"/>
          <w:szCs w:val="24"/>
        </w:rPr>
        <w:t>dosis</w:t>
      </w:r>
      <w:proofErr w:type="spellEnd"/>
      <w:r w:rsidRPr="003A30B0">
        <w:rPr>
          <w:sz w:val="24"/>
          <w:szCs w:val="24"/>
        </w:rPr>
        <w:t xml:space="preserve"> yang </w:t>
      </w:r>
      <w:proofErr w:type="spellStart"/>
      <w:r w:rsidRPr="003A30B0">
        <w:rPr>
          <w:sz w:val="24"/>
          <w:szCs w:val="24"/>
        </w:rPr>
        <w:t>berbeda</w:t>
      </w:r>
      <w:proofErr w:type="spellEnd"/>
      <w:r w:rsidRPr="003A30B0">
        <w:rPr>
          <w:sz w:val="24"/>
          <w:szCs w:val="24"/>
        </w:rPr>
        <w:t xml:space="preserve"> pada media </w:t>
      </w:r>
      <w:proofErr w:type="spellStart"/>
      <w:r w:rsidRPr="003A30B0">
        <w:rPr>
          <w:sz w:val="24"/>
          <w:szCs w:val="24"/>
        </w:rPr>
        <w:t>pemeliharaan</w:t>
      </w:r>
      <w:proofErr w:type="spellEnd"/>
      <w:r w:rsidRPr="003A30B0">
        <w:rPr>
          <w:sz w:val="24"/>
          <w:szCs w:val="24"/>
        </w:rPr>
        <w:t xml:space="preserve"> </w:t>
      </w:r>
      <w:proofErr w:type="spellStart"/>
      <w:r w:rsidRPr="003A30B0">
        <w:rPr>
          <w:sz w:val="24"/>
          <w:szCs w:val="24"/>
        </w:rPr>
        <w:t>terhadap</w:t>
      </w:r>
      <w:proofErr w:type="spellEnd"/>
      <w:r w:rsidRPr="003A30B0">
        <w:rPr>
          <w:sz w:val="24"/>
          <w:szCs w:val="24"/>
        </w:rPr>
        <w:t xml:space="preserve"> </w:t>
      </w:r>
      <w:proofErr w:type="spellStart"/>
      <w:r w:rsidRPr="003A30B0">
        <w:rPr>
          <w:sz w:val="24"/>
          <w:szCs w:val="24"/>
        </w:rPr>
        <w:t>pertumbuhan</w:t>
      </w:r>
      <w:proofErr w:type="spellEnd"/>
      <w:r w:rsidRPr="003A30B0">
        <w:rPr>
          <w:sz w:val="24"/>
          <w:szCs w:val="24"/>
        </w:rPr>
        <w:t xml:space="preserve"> dan </w:t>
      </w:r>
      <w:proofErr w:type="spellStart"/>
      <w:r w:rsidRPr="003A30B0">
        <w:rPr>
          <w:sz w:val="24"/>
          <w:szCs w:val="24"/>
        </w:rPr>
        <w:t>kelulushidupan</w:t>
      </w:r>
      <w:proofErr w:type="spellEnd"/>
      <w:r w:rsidRPr="003A30B0">
        <w:rPr>
          <w:sz w:val="24"/>
          <w:szCs w:val="24"/>
        </w:rPr>
        <w:t xml:space="preserve"> </w:t>
      </w:r>
      <w:proofErr w:type="spellStart"/>
      <w:r w:rsidRPr="003A30B0">
        <w:rPr>
          <w:sz w:val="24"/>
          <w:szCs w:val="24"/>
        </w:rPr>
        <w:t>udang</w:t>
      </w:r>
      <w:proofErr w:type="spellEnd"/>
      <w:r w:rsidRPr="003A30B0">
        <w:rPr>
          <w:sz w:val="24"/>
          <w:szCs w:val="24"/>
        </w:rPr>
        <w:t xml:space="preserve"> </w:t>
      </w:r>
      <w:proofErr w:type="spellStart"/>
      <w:r w:rsidRPr="003A30B0">
        <w:rPr>
          <w:sz w:val="24"/>
          <w:szCs w:val="24"/>
        </w:rPr>
        <w:t>vanamei</w:t>
      </w:r>
      <w:proofErr w:type="spellEnd"/>
      <w:r w:rsidRPr="003A30B0">
        <w:rPr>
          <w:sz w:val="24"/>
          <w:szCs w:val="24"/>
        </w:rPr>
        <w:t xml:space="preserve"> (</w:t>
      </w:r>
      <w:proofErr w:type="spellStart"/>
      <w:r w:rsidRPr="003A30B0">
        <w:rPr>
          <w:i/>
          <w:iCs/>
          <w:sz w:val="24"/>
          <w:szCs w:val="24"/>
        </w:rPr>
        <w:t>Litopenaeus</w:t>
      </w:r>
      <w:proofErr w:type="spellEnd"/>
      <w:r w:rsidRPr="003A30B0">
        <w:rPr>
          <w:i/>
          <w:iCs/>
          <w:sz w:val="24"/>
          <w:szCs w:val="24"/>
        </w:rPr>
        <w:t xml:space="preserve"> </w:t>
      </w:r>
      <w:proofErr w:type="spellStart"/>
      <w:r w:rsidRPr="003A30B0">
        <w:rPr>
          <w:i/>
          <w:iCs/>
          <w:sz w:val="24"/>
          <w:szCs w:val="24"/>
        </w:rPr>
        <w:t>vannamei</w:t>
      </w:r>
      <w:proofErr w:type="spellEnd"/>
      <w:r w:rsidRPr="003A30B0">
        <w:rPr>
          <w:sz w:val="24"/>
          <w:szCs w:val="24"/>
        </w:rPr>
        <w:t xml:space="preserve">). </w:t>
      </w:r>
      <w:proofErr w:type="spellStart"/>
      <w:r w:rsidRPr="003A30B0">
        <w:rPr>
          <w:i/>
          <w:iCs/>
          <w:sz w:val="24"/>
          <w:szCs w:val="24"/>
        </w:rPr>
        <w:t>Jurnal</w:t>
      </w:r>
      <w:proofErr w:type="spellEnd"/>
      <w:r w:rsidRPr="003A30B0">
        <w:rPr>
          <w:i/>
          <w:iCs/>
          <w:sz w:val="24"/>
          <w:szCs w:val="24"/>
        </w:rPr>
        <w:t xml:space="preserve"> </w:t>
      </w:r>
      <w:proofErr w:type="spellStart"/>
      <w:r w:rsidRPr="003A30B0">
        <w:rPr>
          <w:i/>
          <w:iCs/>
          <w:sz w:val="24"/>
          <w:szCs w:val="24"/>
        </w:rPr>
        <w:t>Fakultas</w:t>
      </w:r>
      <w:proofErr w:type="spellEnd"/>
      <w:r w:rsidRPr="003A30B0">
        <w:rPr>
          <w:i/>
          <w:iCs/>
          <w:sz w:val="24"/>
          <w:szCs w:val="24"/>
        </w:rPr>
        <w:t xml:space="preserve"> </w:t>
      </w:r>
      <w:proofErr w:type="spellStart"/>
      <w:r w:rsidRPr="003A30B0">
        <w:rPr>
          <w:i/>
          <w:iCs/>
          <w:sz w:val="24"/>
          <w:szCs w:val="24"/>
        </w:rPr>
        <w:t>Perikanan</w:t>
      </w:r>
      <w:proofErr w:type="spellEnd"/>
      <w:r w:rsidRPr="003A30B0">
        <w:rPr>
          <w:i/>
          <w:iCs/>
          <w:sz w:val="24"/>
          <w:szCs w:val="24"/>
        </w:rPr>
        <w:t xml:space="preserve"> dan </w:t>
      </w:r>
      <w:proofErr w:type="spellStart"/>
      <w:r w:rsidRPr="003A30B0">
        <w:rPr>
          <w:i/>
          <w:iCs/>
          <w:sz w:val="24"/>
          <w:szCs w:val="24"/>
        </w:rPr>
        <w:t>Kelautan</w:t>
      </w:r>
      <w:proofErr w:type="spellEnd"/>
      <w:r w:rsidRPr="003A30B0">
        <w:rPr>
          <w:i/>
          <w:iCs/>
          <w:sz w:val="24"/>
          <w:szCs w:val="24"/>
        </w:rPr>
        <w:t xml:space="preserve"> Universitas </w:t>
      </w:r>
      <w:proofErr w:type="gramStart"/>
      <w:r w:rsidRPr="003A30B0">
        <w:rPr>
          <w:i/>
          <w:iCs/>
          <w:sz w:val="24"/>
          <w:szCs w:val="24"/>
        </w:rPr>
        <w:t>Riau</w:t>
      </w:r>
      <w:r w:rsidRPr="003A30B0">
        <w:rPr>
          <w:sz w:val="24"/>
          <w:szCs w:val="24"/>
        </w:rPr>
        <w:t xml:space="preserve"> :</w:t>
      </w:r>
      <w:proofErr w:type="gramEnd"/>
      <w:r w:rsidRPr="003A30B0">
        <w:rPr>
          <w:sz w:val="24"/>
          <w:szCs w:val="24"/>
        </w:rPr>
        <w:t xml:space="preserve"> 1–7.</w:t>
      </w:r>
    </w:p>
    <w:p w14:paraId="447DF10F" w14:textId="5E365BF5" w:rsidR="00500997" w:rsidRDefault="00500997">
      <w:pPr>
        <w:pStyle w:val="FootnoteText"/>
        <w:ind w:left="720" w:hanging="720"/>
        <w:jc w:val="both"/>
        <w:rPr>
          <w:sz w:val="24"/>
          <w:szCs w:val="24"/>
        </w:rPr>
      </w:pPr>
      <w:proofErr w:type="spellStart"/>
      <w:r>
        <w:rPr>
          <w:sz w:val="24"/>
          <w:szCs w:val="24"/>
        </w:rPr>
        <w:t>Adiyana</w:t>
      </w:r>
      <w:proofErr w:type="spellEnd"/>
      <w:r>
        <w:rPr>
          <w:sz w:val="24"/>
          <w:szCs w:val="24"/>
        </w:rPr>
        <w:t xml:space="preserve">, K., </w:t>
      </w:r>
      <w:proofErr w:type="spellStart"/>
      <w:r>
        <w:rPr>
          <w:sz w:val="24"/>
          <w:szCs w:val="24"/>
        </w:rPr>
        <w:t>Anandasari</w:t>
      </w:r>
      <w:proofErr w:type="spellEnd"/>
      <w:r>
        <w:rPr>
          <w:sz w:val="24"/>
          <w:szCs w:val="24"/>
        </w:rPr>
        <w:t xml:space="preserve">, R.V., </w:t>
      </w:r>
      <w:proofErr w:type="spellStart"/>
      <w:r>
        <w:rPr>
          <w:sz w:val="24"/>
          <w:szCs w:val="24"/>
        </w:rPr>
        <w:t>Wahyuni</w:t>
      </w:r>
      <w:proofErr w:type="spellEnd"/>
      <w:r>
        <w:rPr>
          <w:sz w:val="24"/>
          <w:szCs w:val="24"/>
        </w:rPr>
        <w:t xml:space="preserve">, T. </w:t>
      </w:r>
      <w:proofErr w:type="spellStart"/>
      <w:r>
        <w:rPr>
          <w:sz w:val="24"/>
          <w:szCs w:val="24"/>
        </w:rPr>
        <w:t>Thesiana</w:t>
      </w:r>
      <w:proofErr w:type="spellEnd"/>
      <w:r>
        <w:rPr>
          <w:sz w:val="24"/>
          <w:szCs w:val="24"/>
        </w:rPr>
        <w:t xml:space="preserve">, L. 2017. </w:t>
      </w:r>
      <w:proofErr w:type="spellStart"/>
      <w:r>
        <w:rPr>
          <w:sz w:val="24"/>
          <w:szCs w:val="24"/>
        </w:rPr>
        <w:t>Kondisi</w:t>
      </w:r>
      <w:proofErr w:type="spellEnd"/>
      <w:r>
        <w:rPr>
          <w:sz w:val="24"/>
          <w:szCs w:val="24"/>
        </w:rPr>
        <w:t xml:space="preserve"> </w:t>
      </w:r>
      <w:proofErr w:type="spellStart"/>
      <w:r>
        <w:rPr>
          <w:sz w:val="24"/>
          <w:szCs w:val="24"/>
        </w:rPr>
        <w:t>Kualitas</w:t>
      </w:r>
      <w:proofErr w:type="spellEnd"/>
      <w:r>
        <w:rPr>
          <w:sz w:val="24"/>
          <w:szCs w:val="24"/>
        </w:rPr>
        <w:t xml:space="preserve"> Air dan </w:t>
      </w:r>
      <w:proofErr w:type="spellStart"/>
      <w:r>
        <w:rPr>
          <w:sz w:val="24"/>
          <w:szCs w:val="24"/>
        </w:rPr>
        <w:t>Respons</w:t>
      </w:r>
      <w:proofErr w:type="spellEnd"/>
      <w:r>
        <w:rPr>
          <w:sz w:val="24"/>
          <w:szCs w:val="24"/>
        </w:rPr>
        <w:t xml:space="preserve"> </w:t>
      </w:r>
      <w:proofErr w:type="spellStart"/>
      <w:r>
        <w:rPr>
          <w:sz w:val="24"/>
          <w:szCs w:val="24"/>
        </w:rPr>
        <w:t>Pertumbuhan</w:t>
      </w:r>
      <w:proofErr w:type="spellEnd"/>
      <w:r>
        <w:rPr>
          <w:sz w:val="24"/>
          <w:szCs w:val="24"/>
        </w:rPr>
        <w:t xml:space="preserve"> Pada </w:t>
      </w:r>
      <w:proofErr w:type="spellStart"/>
      <w:r>
        <w:rPr>
          <w:sz w:val="24"/>
          <w:szCs w:val="24"/>
        </w:rPr>
        <w:t>Pemeliharaan</w:t>
      </w:r>
      <w:proofErr w:type="spellEnd"/>
      <w:r>
        <w:rPr>
          <w:sz w:val="24"/>
          <w:szCs w:val="24"/>
        </w:rPr>
        <w:t xml:space="preserve"> </w:t>
      </w:r>
      <w:proofErr w:type="spellStart"/>
      <w:r>
        <w:rPr>
          <w:sz w:val="24"/>
          <w:szCs w:val="24"/>
        </w:rPr>
        <w:t>Postlar</w:t>
      </w:r>
      <w:proofErr w:type="spellEnd"/>
      <w:r>
        <w:rPr>
          <w:sz w:val="24"/>
          <w:szCs w:val="24"/>
          <w:lang w:val="en-ID"/>
        </w:rPr>
        <w:t>v</w:t>
      </w:r>
      <w:r>
        <w:rPr>
          <w:sz w:val="24"/>
          <w:szCs w:val="24"/>
        </w:rPr>
        <w:t xml:space="preserve">a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Energi</w:t>
      </w:r>
      <w:proofErr w:type="spellEnd"/>
      <w:r>
        <w:rPr>
          <w:sz w:val="24"/>
          <w:szCs w:val="24"/>
        </w:rPr>
        <w:t xml:space="preserve"> Surya. </w:t>
      </w:r>
      <w:proofErr w:type="spellStart"/>
      <w:r>
        <w:rPr>
          <w:i/>
          <w:sz w:val="24"/>
          <w:szCs w:val="24"/>
        </w:rPr>
        <w:t>Jurnal</w:t>
      </w:r>
      <w:proofErr w:type="spellEnd"/>
      <w:r>
        <w:rPr>
          <w:i/>
          <w:sz w:val="24"/>
          <w:szCs w:val="24"/>
        </w:rPr>
        <w:t xml:space="preserve"> </w:t>
      </w:r>
      <w:proofErr w:type="spellStart"/>
      <w:r>
        <w:rPr>
          <w:i/>
          <w:sz w:val="24"/>
          <w:szCs w:val="24"/>
        </w:rPr>
        <w:t>Kelautan</w:t>
      </w:r>
      <w:proofErr w:type="spellEnd"/>
      <w:r>
        <w:rPr>
          <w:i/>
          <w:sz w:val="24"/>
          <w:szCs w:val="24"/>
        </w:rPr>
        <w:t xml:space="preserve"> Nasional</w:t>
      </w:r>
      <w:r>
        <w:rPr>
          <w:sz w:val="24"/>
          <w:szCs w:val="24"/>
        </w:rPr>
        <w:t xml:space="preserve"> 10(3). </w:t>
      </w:r>
    </w:p>
    <w:p w14:paraId="2F711C4C" w14:textId="1841731C" w:rsidR="00862EB2" w:rsidRDefault="00862EB2">
      <w:pPr>
        <w:pStyle w:val="FootnoteText"/>
        <w:ind w:left="720" w:hanging="720"/>
        <w:jc w:val="both"/>
        <w:rPr>
          <w:sz w:val="24"/>
          <w:szCs w:val="24"/>
        </w:rPr>
      </w:pPr>
      <w:proofErr w:type="spellStart"/>
      <w:r>
        <w:rPr>
          <w:sz w:val="24"/>
          <w:szCs w:val="24"/>
        </w:rPr>
        <w:t>Agustini</w:t>
      </w:r>
      <w:proofErr w:type="spellEnd"/>
      <w:r>
        <w:rPr>
          <w:sz w:val="24"/>
          <w:szCs w:val="24"/>
        </w:rPr>
        <w:t xml:space="preserve">, M. dan </w:t>
      </w:r>
      <w:proofErr w:type="spellStart"/>
      <w:r>
        <w:rPr>
          <w:sz w:val="24"/>
          <w:szCs w:val="24"/>
        </w:rPr>
        <w:t>Madyowati</w:t>
      </w:r>
      <w:proofErr w:type="spellEnd"/>
      <w:r>
        <w:rPr>
          <w:sz w:val="24"/>
          <w:szCs w:val="24"/>
        </w:rPr>
        <w:t xml:space="preserve">, S.O. 2014. </w:t>
      </w:r>
      <w:proofErr w:type="spellStart"/>
      <w:r>
        <w:rPr>
          <w:sz w:val="24"/>
          <w:szCs w:val="24"/>
        </w:rPr>
        <w:t>Identifikasi</w:t>
      </w:r>
      <w:proofErr w:type="spellEnd"/>
      <w:r>
        <w:rPr>
          <w:sz w:val="24"/>
          <w:szCs w:val="24"/>
        </w:rPr>
        <w:t xml:space="preserve"> dan </w:t>
      </w:r>
      <w:proofErr w:type="spellStart"/>
      <w:r>
        <w:rPr>
          <w:sz w:val="24"/>
          <w:szCs w:val="24"/>
        </w:rPr>
        <w:t>Kelimpahan</w:t>
      </w:r>
      <w:proofErr w:type="spellEnd"/>
      <w:r>
        <w:rPr>
          <w:sz w:val="24"/>
          <w:szCs w:val="24"/>
        </w:rPr>
        <w:t xml:space="preserve"> Plankton pada </w:t>
      </w:r>
      <w:proofErr w:type="spellStart"/>
      <w:r>
        <w:rPr>
          <w:sz w:val="24"/>
          <w:szCs w:val="24"/>
        </w:rPr>
        <w:t>Budidaya</w:t>
      </w:r>
      <w:proofErr w:type="spellEnd"/>
      <w:r>
        <w:rPr>
          <w:sz w:val="24"/>
          <w:szCs w:val="24"/>
        </w:rPr>
        <w:t xml:space="preserve"> Ikan Air </w:t>
      </w:r>
      <w:proofErr w:type="spellStart"/>
      <w:r>
        <w:rPr>
          <w:sz w:val="24"/>
          <w:szCs w:val="24"/>
        </w:rPr>
        <w:t>Tawar</w:t>
      </w:r>
      <w:proofErr w:type="spellEnd"/>
      <w:r>
        <w:rPr>
          <w:sz w:val="24"/>
          <w:szCs w:val="24"/>
        </w:rPr>
        <w:t xml:space="preserve"> Ramah </w:t>
      </w:r>
      <w:proofErr w:type="spellStart"/>
      <w:r>
        <w:rPr>
          <w:sz w:val="24"/>
          <w:szCs w:val="24"/>
        </w:rPr>
        <w:t>Lingkungan</w:t>
      </w:r>
      <w:proofErr w:type="spellEnd"/>
      <w:r>
        <w:rPr>
          <w:sz w:val="24"/>
          <w:szCs w:val="24"/>
        </w:rPr>
        <w:t xml:space="preserve">. </w:t>
      </w:r>
      <w:proofErr w:type="spellStart"/>
      <w:r w:rsidRPr="00862EB2">
        <w:rPr>
          <w:i/>
          <w:iCs/>
          <w:sz w:val="24"/>
          <w:szCs w:val="24"/>
        </w:rPr>
        <w:t>Jurnal</w:t>
      </w:r>
      <w:proofErr w:type="spellEnd"/>
      <w:r w:rsidRPr="00862EB2">
        <w:rPr>
          <w:i/>
          <w:iCs/>
          <w:sz w:val="24"/>
          <w:szCs w:val="24"/>
        </w:rPr>
        <w:t xml:space="preserve"> </w:t>
      </w:r>
      <w:proofErr w:type="spellStart"/>
      <w:r w:rsidRPr="00862EB2">
        <w:rPr>
          <w:i/>
          <w:iCs/>
          <w:sz w:val="24"/>
          <w:szCs w:val="24"/>
        </w:rPr>
        <w:t>Agroknow</w:t>
      </w:r>
      <w:proofErr w:type="spellEnd"/>
      <w:r>
        <w:rPr>
          <w:sz w:val="24"/>
          <w:szCs w:val="24"/>
        </w:rPr>
        <w:t xml:space="preserve"> 2(1</w:t>
      </w:r>
      <w:proofErr w:type="gramStart"/>
      <w:r>
        <w:rPr>
          <w:sz w:val="24"/>
          <w:szCs w:val="24"/>
        </w:rPr>
        <w:t>) :</w:t>
      </w:r>
      <w:proofErr w:type="gramEnd"/>
      <w:r>
        <w:rPr>
          <w:sz w:val="24"/>
          <w:szCs w:val="24"/>
        </w:rPr>
        <w:t xml:space="preserve"> 39-41. </w:t>
      </w:r>
    </w:p>
    <w:p w14:paraId="46276B65" w14:textId="68436A90" w:rsidR="00DF58C8" w:rsidRDefault="00DF58C8">
      <w:pPr>
        <w:pStyle w:val="FootnoteText"/>
        <w:ind w:left="720" w:hanging="720"/>
        <w:jc w:val="both"/>
        <w:rPr>
          <w:sz w:val="24"/>
          <w:szCs w:val="24"/>
        </w:rPr>
      </w:pPr>
      <w:r>
        <w:rPr>
          <w:sz w:val="24"/>
          <w:szCs w:val="24"/>
        </w:rPr>
        <w:t xml:space="preserve">Amri, K. dan Iskandar, K. </w:t>
      </w:r>
      <w:r w:rsidR="00BF1637">
        <w:rPr>
          <w:sz w:val="24"/>
          <w:szCs w:val="24"/>
        </w:rPr>
        <w:t xml:space="preserve">2008. </w:t>
      </w:r>
      <w:proofErr w:type="spellStart"/>
      <w:r w:rsidR="00BF1637" w:rsidRPr="00BF1637">
        <w:rPr>
          <w:i/>
          <w:iCs/>
          <w:sz w:val="24"/>
          <w:szCs w:val="24"/>
        </w:rPr>
        <w:t>Budidaya</w:t>
      </w:r>
      <w:proofErr w:type="spellEnd"/>
      <w:r w:rsidR="00BF1637" w:rsidRPr="00BF1637">
        <w:rPr>
          <w:i/>
          <w:iCs/>
          <w:sz w:val="24"/>
          <w:szCs w:val="24"/>
        </w:rPr>
        <w:t xml:space="preserve"> </w:t>
      </w:r>
      <w:proofErr w:type="spellStart"/>
      <w:r w:rsidR="00BF1637" w:rsidRPr="00BF1637">
        <w:rPr>
          <w:i/>
          <w:iCs/>
          <w:sz w:val="24"/>
          <w:szCs w:val="24"/>
        </w:rPr>
        <w:t>Udang</w:t>
      </w:r>
      <w:proofErr w:type="spellEnd"/>
      <w:r w:rsidR="00BF1637" w:rsidRPr="00BF1637">
        <w:rPr>
          <w:i/>
          <w:iCs/>
          <w:sz w:val="24"/>
          <w:szCs w:val="24"/>
        </w:rPr>
        <w:t xml:space="preserve"> </w:t>
      </w:r>
      <w:proofErr w:type="spellStart"/>
      <w:r w:rsidR="00BF1637" w:rsidRPr="00BF1637">
        <w:rPr>
          <w:i/>
          <w:iCs/>
          <w:sz w:val="24"/>
          <w:szCs w:val="24"/>
        </w:rPr>
        <w:t>Vaname</w:t>
      </w:r>
      <w:proofErr w:type="spellEnd"/>
      <w:r w:rsidR="00BF1637" w:rsidRPr="00BF1637">
        <w:rPr>
          <w:i/>
          <w:iCs/>
          <w:sz w:val="24"/>
          <w:szCs w:val="24"/>
        </w:rPr>
        <w:t xml:space="preserve"> </w:t>
      </w:r>
      <w:proofErr w:type="spellStart"/>
      <w:r w:rsidR="00BF1637" w:rsidRPr="00BF1637">
        <w:rPr>
          <w:i/>
          <w:iCs/>
          <w:sz w:val="24"/>
          <w:szCs w:val="24"/>
        </w:rPr>
        <w:t>Secara</w:t>
      </w:r>
      <w:proofErr w:type="spellEnd"/>
      <w:r w:rsidR="00BF1637" w:rsidRPr="00BF1637">
        <w:rPr>
          <w:i/>
          <w:iCs/>
          <w:sz w:val="24"/>
          <w:szCs w:val="24"/>
        </w:rPr>
        <w:t xml:space="preserve"> </w:t>
      </w:r>
      <w:proofErr w:type="spellStart"/>
      <w:r w:rsidR="00BF1637" w:rsidRPr="00BF1637">
        <w:rPr>
          <w:i/>
          <w:iCs/>
          <w:sz w:val="24"/>
          <w:szCs w:val="24"/>
        </w:rPr>
        <w:t>Intensif</w:t>
      </w:r>
      <w:proofErr w:type="spellEnd"/>
      <w:r w:rsidR="00BF1637" w:rsidRPr="00BF1637">
        <w:rPr>
          <w:i/>
          <w:iCs/>
          <w:sz w:val="24"/>
          <w:szCs w:val="24"/>
        </w:rPr>
        <w:t xml:space="preserve">, Semi </w:t>
      </w:r>
      <w:proofErr w:type="spellStart"/>
      <w:r w:rsidR="00BF1637" w:rsidRPr="00BF1637">
        <w:rPr>
          <w:i/>
          <w:iCs/>
          <w:sz w:val="24"/>
          <w:szCs w:val="24"/>
        </w:rPr>
        <w:t>Intensif</w:t>
      </w:r>
      <w:proofErr w:type="spellEnd"/>
      <w:r w:rsidR="00BF1637" w:rsidRPr="00BF1637">
        <w:rPr>
          <w:i/>
          <w:iCs/>
          <w:sz w:val="24"/>
          <w:szCs w:val="24"/>
        </w:rPr>
        <w:t xml:space="preserve"> dan </w:t>
      </w:r>
      <w:proofErr w:type="spellStart"/>
      <w:r w:rsidR="00BF1637" w:rsidRPr="00BF1637">
        <w:rPr>
          <w:i/>
          <w:iCs/>
          <w:sz w:val="24"/>
          <w:szCs w:val="24"/>
        </w:rPr>
        <w:t>Tradisional</w:t>
      </w:r>
      <w:proofErr w:type="spellEnd"/>
      <w:r w:rsidR="00BF1637">
        <w:rPr>
          <w:sz w:val="24"/>
          <w:szCs w:val="24"/>
        </w:rPr>
        <w:t xml:space="preserve">. </w:t>
      </w:r>
      <w:proofErr w:type="gramStart"/>
      <w:r w:rsidR="00BF1637">
        <w:rPr>
          <w:sz w:val="24"/>
          <w:szCs w:val="24"/>
        </w:rPr>
        <w:t>Jakarta :</w:t>
      </w:r>
      <w:proofErr w:type="gramEnd"/>
      <w:r w:rsidR="00BF1637">
        <w:rPr>
          <w:sz w:val="24"/>
          <w:szCs w:val="24"/>
        </w:rPr>
        <w:t xml:space="preserve"> Gramedia Pustaka Utama. 161 </w:t>
      </w:r>
      <w:proofErr w:type="spellStart"/>
      <w:r w:rsidR="00BF1637">
        <w:rPr>
          <w:sz w:val="24"/>
          <w:szCs w:val="24"/>
        </w:rPr>
        <w:t>hal</w:t>
      </w:r>
      <w:proofErr w:type="spellEnd"/>
      <w:r w:rsidR="00BF1637">
        <w:rPr>
          <w:sz w:val="24"/>
          <w:szCs w:val="24"/>
        </w:rPr>
        <w:t xml:space="preserve">. </w:t>
      </w:r>
    </w:p>
    <w:p w14:paraId="2E959E59" w14:textId="6729B591" w:rsidR="00500997" w:rsidRDefault="00500997">
      <w:pPr>
        <w:pStyle w:val="FootnoteText"/>
        <w:ind w:left="720" w:hanging="720"/>
        <w:jc w:val="both"/>
        <w:rPr>
          <w:sz w:val="24"/>
          <w:szCs w:val="24"/>
        </w:rPr>
      </w:pPr>
      <w:proofErr w:type="spellStart"/>
      <w:r>
        <w:rPr>
          <w:sz w:val="24"/>
          <w:szCs w:val="24"/>
        </w:rPr>
        <w:t>Anacleto</w:t>
      </w:r>
      <w:proofErr w:type="spellEnd"/>
      <w:r>
        <w:rPr>
          <w:sz w:val="24"/>
          <w:szCs w:val="24"/>
        </w:rPr>
        <w:t xml:space="preserve">, P., </w:t>
      </w:r>
      <w:proofErr w:type="spellStart"/>
      <w:r>
        <w:rPr>
          <w:sz w:val="24"/>
          <w:szCs w:val="24"/>
        </w:rPr>
        <w:t>Maulvault</w:t>
      </w:r>
      <w:proofErr w:type="spellEnd"/>
      <w:r>
        <w:rPr>
          <w:sz w:val="24"/>
          <w:szCs w:val="24"/>
        </w:rPr>
        <w:t xml:space="preserve">, A.L., dan Barbosa, V. 2016. </w:t>
      </w:r>
      <w:proofErr w:type="gramStart"/>
      <w:r>
        <w:rPr>
          <w:sz w:val="24"/>
          <w:szCs w:val="24"/>
        </w:rPr>
        <w:t>Shellfish :</w:t>
      </w:r>
      <w:proofErr w:type="gramEnd"/>
      <w:r>
        <w:rPr>
          <w:sz w:val="24"/>
          <w:szCs w:val="24"/>
        </w:rPr>
        <w:t xml:space="preserve"> Characteristic of Crustaceans and Mollusks. </w:t>
      </w:r>
      <w:r>
        <w:rPr>
          <w:i/>
          <w:sz w:val="24"/>
          <w:szCs w:val="24"/>
        </w:rPr>
        <w:t>Encyclopedia of Food and Health</w:t>
      </w:r>
      <w:r>
        <w:rPr>
          <w:sz w:val="24"/>
          <w:szCs w:val="24"/>
        </w:rPr>
        <w:t xml:space="preserve"> </w:t>
      </w:r>
      <w:r>
        <w:rPr>
          <w:sz w:val="24"/>
          <w:szCs w:val="24"/>
          <w:lang w:val="en-ID"/>
        </w:rPr>
        <w:t>1(1)</w:t>
      </w:r>
      <w:r>
        <w:rPr>
          <w:sz w:val="24"/>
          <w:szCs w:val="24"/>
        </w:rPr>
        <w:t xml:space="preserve">. </w:t>
      </w:r>
    </w:p>
    <w:p w14:paraId="3CE88444" w14:textId="77777777" w:rsidR="00500997" w:rsidRDefault="00500997">
      <w:pPr>
        <w:pStyle w:val="FootnoteText"/>
        <w:ind w:left="720" w:hanging="720"/>
        <w:jc w:val="both"/>
        <w:rPr>
          <w:sz w:val="24"/>
          <w:szCs w:val="24"/>
          <w:lang w:val="en-ID"/>
        </w:rPr>
      </w:pPr>
      <w:r>
        <w:rPr>
          <w:sz w:val="24"/>
          <w:szCs w:val="24"/>
        </w:rPr>
        <w:t xml:space="preserve">Anderson, J.L., Valderrama, D. dan Jory, D.E. 2018. </w:t>
      </w:r>
      <w:r>
        <w:rPr>
          <w:i/>
          <w:sz w:val="24"/>
          <w:szCs w:val="24"/>
        </w:rPr>
        <w:t xml:space="preserve">Global Shrimp Production Review and </w:t>
      </w:r>
      <w:proofErr w:type="gramStart"/>
      <w:r>
        <w:rPr>
          <w:i/>
          <w:sz w:val="24"/>
          <w:szCs w:val="24"/>
        </w:rPr>
        <w:t>Forecast :</w:t>
      </w:r>
      <w:proofErr w:type="gramEnd"/>
      <w:r>
        <w:rPr>
          <w:i/>
          <w:sz w:val="24"/>
          <w:szCs w:val="24"/>
        </w:rPr>
        <w:t xml:space="preserve"> Steady Growth Ahead</w:t>
      </w:r>
      <w:r>
        <w:rPr>
          <w:sz w:val="24"/>
          <w:szCs w:val="24"/>
        </w:rPr>
        <w:t xml:space="preserve">. </w:t>
      </w:r>
      <w:proofErr w:type="gramStart"/>
      <w:r>
        <w:rPr>
          <w:sz w:val="24"/>
          <w:szCs w:val="24"/>
          <w:lang w:val="en-ID"/>
        </w:rPr>
        <w:t>Missouri :</w:t>
      </w:r>
      <w:proofErr w:type="gramEnd"/>
      <w:r>
        <w:rPr>
          <w:sz w:val="24"/>
          <w:szCs w:val="24"/>
          <w:lang w:val="en-ID"/>
        </w:rPr>
        <w:t xml:space="preserve"> </w:t>
      </w:r>
      <w:r>
        <w:rPr>
          <w:sz w:val="24"/>
          <w:szCs w:val="24"/>
        </w:rPr>
        <w:t>Global Aquaculture Advocate.</w:t>
      </w:r>
    </w:p>
    <w:p w14:paraId="3F26E691" w14:textId="61B609E2" w:rsidR="00500997" w:rsidRDefault="00500997">
      <w:pPr>
        <w:pStyle w:val="FootnoteText"/>
        <w:ind w:left="720" w:hanging="720"/>
        <w:jc w:val="both"/>
        <w:rPr>
          <w:sz w:val="24"/>
          <w:szCs w:val="24"/>
        </w:rPr>
      </w:pPr>
      <w:proofErr w:type="spellStart"/>
      <w:r>
        <w:rPr>
          <w:sz w:val="24"/>
          <w:szCs w:val="24"/>
        </w:rPr>
        <w:t>Anggoro</w:t>
      </w:r>
      <w:proofErr w:type="spellEnd"/>
      <w:r>
        <w:rPr>
          <w:sz w:val="24"/>
          <w:szCs w:val="24"/>
        </w:rPr>
        <w:t xml:space="preserve">, A.D., </w:t>
      </w:r>
      <w:proofErr w:type="spellStart"/>
      <w:r>
        <w:rPr>
          <w:sz w:val="24"/>
          <w:szCs w:val="24"/>
        </w:rPr>
        <w:t>Agus</w:t>
      </w:r>
      <w:proofErr w:type="spellEnd"/>
      <w:r>
        <w:rPr>
          <w:sz w:val="24"/>
          <w:szCs w:val="24"/>
        </w:rPr>
        <w:t xml:space="preserve">, M. dan </w:t>
      </w:r>
      <w:proofErr w:type="spellStart"/>
      <w:r>
        <w:rPr>
          <w:sz w:val="24"/>
          <w:szCs w:val="24"/>
        </w:rPr>
        <w:t>Mardiana</w:t>
      </w:r>
      <w:proofErr w:type="spellEnd"/>
      <w:r>
        <w:rPr>
          <w:sz w:val="24"/>
          <w:szCs w:val="24"/>
        </w:rPr>
        <w:t xml:space="preserve">, T.Y. 2017. Kajian </w:t>
      </w:r>
      <w:proofErr w:type="spellStart"/>
      <w:r>
        <w:rPr>
          <w:sz w:val="24"/>
          <w:szCs w:val="24"/>
        </w:rPr>
        <w:t>Produksi</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Pada </w:t>
      </w:r>
      <w:proofErr w:type="spellStart"/>
      <w:r>
        <w:rPr>
          <w:sz w:val="24"/>
          <w:szCs w:val="24"/>
        </w:rPr>
        <w:t>Tambak</w:t>
      </w:r>
      <w:proofErr w:type="spellEnd"/>
      <w:r>
        <w:rPr>
          <w:sz w:val="24"/>
          <w:szCs w:val="24"/>
        </w:rPr>
        <w:t xml:space="preserve"> </w:t>
      </w:r>
      <w:proofErr w:type="spellStart"/>
      <w:r>
        <w:rPr>
          <w:sz w:val="24"/>
          <w:szCs w:val="24"/>
        </w:rPr>
        <w:t>Plastik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Padat</w:t>
      </w:r>
      <w:proofErr w:type="spellEnd"/>
      <w:r>
        <w:rPr>
          <w:sz w:val="24"/>
          <w:szCs w:val="24"/>
        </w:rPr>
        <w:t xml:space="preserve"> </w:t>
      </w:r>
      <w:proofErr w:type="spellStart"/>
      <w:r>
        <w:rPr>
          <w:sz w:val="24"/>
          <w:szCs w:val="24"/>
        </w:rPr>
        <w:t>Tebar</w:t>
      </w:r>
      <w:proofErr w:type="spellEnd"/>
      <w:r>
        <w:rPr>
          <w:sz w:val="24"/>
          <w:szCs w:val="24"/>
        </w:rPr>
        <w:t xml:space="preserve"> </w:t>
      </w:r>
      <w:proofErr w:type="spellStart"/>
      <w:r>
        <w:rPr>
          <w:sz w:val="24"/>
          <w:szCs w:val="24"/>
        </w:rPr>
        <w:t>Berbeda</w:t>
      </w:r>
      <w:proofErr w:type="spellEnd"/>
      <w:r>
        <w:rPr>
          <w:sz w:val="24"/>
          <w:szCs w:val="24"/>
        </w:rPr>
        <w:t xml:space="preserve">. </w:t>
      </w:r>
      <w:proofErr w:type="spellStart"/>
      <w:r>
        <w:rPr>
          <w:sz w:val="24"/>
          <w:szCs w:val="24"/>
        </w:rPr>
        <w:t>Jurnal</w:t>
      </w:r>
      <w:proofErr w:type="spellEnd"/>
      <w:r>
        <w:rPr>
          <w:sz w:val="24"/>
          <w:szCs w:val="24"/>
        </w:rPr>
        <w:t xml:space="preserve"> </w:t>
      </w:r>
      <w:r>
        <w:rPr>
          <w:i/>
          <w:sz w:val="24"/>
          <w:szCs w:val="24"/>
        </w:rPr>
        <w:t>UNIKAL</w:t>
      </w:r>
      <w:r>
        <w:rPr>
          <w:sz w:val="24"/>
          <w:szCs w:val="24"/>
        </w:rPr>
        <w:t xml:space="preserve"> 31(1). </w:t>
      </w:r>
    </w:p>
    <w:p w14:paraId="0308D7CE" w14:textId="13207FF3" w:rsidR="00597811" w:rsidRPr="00E673BB" w:rsidRDefault="00597811">
      <w:pPr>
        <w:pStyle w:val="FootnoteText"/>
        <w:ind w:left="720" w:hanging="720"/>
        <w:jc w:val="both"/>
        <w:rPr>
          <w:sz w:val="24"/>
          <w:szCs w:val="24"/>
        </w:rPr>
      </w:pPr>
      <w:proofErr w:type="spellStart"/>
      <w:r w:rsidRPr="00E673BB">
        <w:rPr>
          <w:sz w:val="24"/>
          <w:szCs w:val="24"/>
        </w:rPr>
        <w:t>Anongponyoskun</w:t>
      </w:r>
      <w:proofErr w:type="spellEnd"/>
      <w:r w:rsidRPr="00E673BB">
        <w:rPr>
          <w:sz w:val="24"/>
          <w:szCs w:val="24"/>
        </w:rPr>
        <w:t xml:space="preserve">, M., </w:t>
      </w:r>
      <w:proofErr w:type="spellStart"/>
      <w:proofErr w:type="gramStart"/>
      <w:r w:rsidRPr="00E673BB">
        <w:rPr>
          <w:sz w:val="24"/>
          <w:szCs w:val="24"/>
        </w:rPr>
        <w:t>Choksuchart</w:t>
      </w:r>
      <w:proofErr w:type="spellEnd"/>
      <w:r w:rsidRPr="00E673BB">
        <w:rPr>
          <w:sz w:val="24"/>
          <w:szCs w:val="24"/>
        </w:rPr>
        <w:t xml:space="preserve">,  </w:t>
      </w:r>
      <w:r w:rsidR="004554D0">
        <w:rPr>
          <w:sz w:val="24"/>
          <w:szCs w:val="24"/>
        </w:rPr>
        <w:t>dan</w:t>
      </w:r>
      <w:proofErr w:type="gramEnd"/>
      <w:r w:rsidR="004554D0">
        <w:rPr>
          <w:sz w:val="24"/>
          <w:szCs w:val="24"/>
        </w:rPr>
        <w:t xml:space="preserve"> </w:t>
      </w:r>
      <w:proofErr w:type="spellStart"/>
      <w:r w:rsidRPr="00E673BB">
        <w:rPr>
          <w:sz w:val="24"/>
          <w:szCs w:val="24"/>
        </w:rPr>
        <w:t>Salaenoi</w:t>
      </w:r>
      <w:proofErr w:type="spellEnd"/>
      <w:r w:rsidRPr="00E673BB">
        <w:rPr>
          <w:sz w:val="24"/>
          <w:szCs w:val="24"/>
        </w:rPr>
        <w:t>,</w:t>
      </w:r>
      <w:r w:rsidR="004554D0">
        <w:rPr>
          <w:sz w:val="24"/>
          <w:szCs w:val="24"/>
        </w:rPr>
        <w:t xml:space="preserve"> </w:t>
      </w:r>
      <w:r w:rsidRPr="00E673BB">
        <w:rPr>
          <w:sz w:val="24"/>
          <w:szCs w:val="24"/>
        </w:rPr>
        <w:t xml:space="preserve">A. J. </w:t>
      </w:r>
      <w:r w:rsidR="00E673BB" w:rsidRPr="00E673BB">
        <w:rPr>
          <w:sz w:val="24"/>
          <w:szCs w:val="24"/>
        </w:rPr>
        <w:t>2012.</w:t>
      </w:r>
      <w:r w:rsidR="004554D0">
        <w:rPr>
          <w:sz w:val="24"/>
          <w:szCs w:val="24"/>
        </w:rPr>
        <w:t xml:space="preserve"> </w:t>
      </w:r>
      <w:r w:rsidRPr="00E673BB">
        <w:rPr>
          <w:sz w:val="24"/>
          <w:szCs w:val="24"/>
        </w:rPr>
        <w:t xml:space="preserve">Dissolved Oxygen Budget for Pacific White Shrimp </w:t>
      </w:r>
      <w:r w:rsidRPr="00E673BB">
        <w:rPr>
          <w:i/>
          <w:iCs/>
          <w:sz w:val="24"/>
          <w:szCs w:val="24"/>
        </w:rPr>
        <w:t>(</w:t>
      </w:r>
      <w:proofErr w:type="spellStart"/>
      <w:r w:rsidRPr="00E673BB">
        <w:rPr>
          <w:i/>
          <w:iCs/>
          <w:sz w:val="24"/>
          <w:szCs w:val="24"/>
        </w:rPr>
        <w:t>Litopenaeus</w:t>
      </w:r>
      <w:proofErr w:type="spellEnd"/>
      <w:r w:rsidRPr="00E673BB">
        <w:rPr>
          <w:i/>
          <w:iCs/>
          <w:sz w:val="24"/>
          <w:szCs w:val="24"/>
        </w:rPr>
        <w:t xml:space="preserve"> </w:t>
      </w:r>
      <w:proofErr w:type="spellStart"/>
      <w:r w:rsidRPr="00E673BB">
        <w:rPr>
          <w:i/>
          <w:iCs/>
          <w:sz w:val="24"/>
          <w:szCs w:val="24"/>
        </w:rPr>
        <w:t>vannamei</w:t>
      </w:r>
      <w:proofErr w:type="spellEnd"/>
      <w:r w:rsidRPr="00E673BB">
        <w:rPr>
          <w:i/>
          <w:iCs/>
          <w:sz w:val="24"/>
          <w:szCs w:val="24"/>
        </w:rPr>
        <w:t xml:space="preserve">) </w:t>
      </w:r>
      <w:r w:rsidRPr="00E673BB">
        <w:rPr>
          <w:sz w:val="24"/>
          <w:szCs w:val="24"/>
        </w:rPr>
        <w:t xml:space="preserve">Culture in Earthen Ponds </w:t>
      </w:r>
      <w:proofErr w:type="spellStart"/>
      <w:r w:rsidRPr="00E673BB">
        <w:rPr>
          <w:sz w:val="24"/>
          <w:szCs w:val="24"/>
        </w:rPr>
        <w:t>Kasetsart</w:t>
      </w:r>
      <w:proofErr w:type="spellEnd"/>
      <w:r w:rsidRPr="00E673BB">
        <w:rPr>
          <w:sz w:val="24"/>
          <w:szCs w:val="24"/>
        </w:rPr>
        <w:t xml:space="preserve">. </w:t>
      </w:r>
      <w:r w:rsidRPr="004554D0">
        <w:rPr>
          <w:i/>
          <w:iCs/>
          <w:sz w:val="24"/>
          <w:szCs w:val="24"/>
        </w:rPr>
        <w:t>Nat</w:t>
      </w:r>
      <w:r w:rsidR="00E673BB" w:rsidRPr="004554D0">
        <w:rPr>
          <w:i/>
          <w:iCs/>
          <w:sz w:val="24"/>
          <w:szCs w:val="24"/>
        </w:rPr>
        <w:t xml:space="preserve">ural </w:t>
      </w:r>
      <w:r w:rsidRPr="004554D0">
        <w:rPr>
          <w:i/>
          <w:iCs/>
          <w:sz w:val="24"/>
          <w:szCs w:val="24"/>
        </w:rPr>
        <w:t>Sci</w:t>
      </w:r>
      <w:r w:rsidR="00E673BB" w:rsidRPr="004554D0">
        <w:rPr>
          <w:i/>
          <w:iCs/>
          <w:sz w:val="24"/>
          <w:szCs w:val="24"/>
        </w:rPr>
        <w:t>ence</w:t>
      </w:r>
      <w:r w:rsidRPr="00E673BB">
        <w:rPr>
          <w:sz w:val="24"/>
          <w:szCs w:val="24"/>
        </w:rPr>
        <w:t xml:space="preserve"> 46: 751 </w:t>
      </w:r>
      <w:r w:rsidR="00E673BB" w:rsidRPr="00E673BB">
        <w:rPr>
          <w:sz w:val="24"/>
          <w:szCs w:val="24"/>
        </w:rPr>
        <w:t>–</w:t>
      </w:r>
      <w:r w:rsidRPr="00E673BB">
        <w:rPr>
          <w:sz w:val="24"/>
          <w:szCs w:val="24"/>
        </w:rPr>
        <w:t xml:space="preserve"> 758</w:t>
      </w:r>
      <w:r w:rsidR="00E673BB" w:rsidRPr="00E673BB">
        <w:rPr>
          <w:sz w:val="24"/>
          <w:szCs w:val="24"/>
        </w:rPr>
        <w:t xml:space="preserve">. </w:t>
      </w:r>
    </w:p>
    <w:p w14:paraId="5268158D" w14:textId="40BBE339" w:rsidR="00500997" w:rsidRDefault="00500997">
      <w:pPr>
        <w:pStyle w:val="FootnoteText"/>
        <w:ind w:left="720" w:hanging="720"/>
        <w:jc w:val="both"/>
        <w:rPr>
          <w:sz w:val="24"/>
          <w:szCs w:val="24"/>
        </w:rPr>
      </w:pPr>
      <w:proofErr w:type="spellStart"/>
      <w:r>
        <w:rPr>
          <w:sz w:val="24"/>
          <w:szCs w:val="24"/>
        </w:rPr>
        <w:t>Anjasmara</w:t>
      </w:r>
      <w:proofErr w:type="spellEnd"/>
      <w:r>
        <w:rPr>
          <w:sz w:val="24"/>
          <w:szCs w:val="24"/>
        </w:rPr>
        <w:t xml:space="preserve">, B., </w:t>
      </w:r>
      <w:proofErr w:type="spellStart"/>
      <w:r>
        <w:rPr>
          <w:sz w:val="24"/>
          <w:szCs w:val="24"/>
        </w:rPr>
        <w:t>Julyantoro</w:t>
      </w:r>
      <w:proofErr w:type="spellEnd"/>
      <w:r>
        <w:rPr>
          <w:sz w:val="24"/>
          <w:szCs w:val="24"/>
        </w:rPr>
        <w:t xml:space="preserve">, P.G.S dan </w:t>
      </w:r>
      <w:proofErr w:type="spellStart"/>
      <w:r>
        <w:rPr>
          <w:sz w:val="24"/>
          <w:szCs w:val="24"/>
        </w:rPr>
        <w:t>Suryaningtyas</w:t>
      </w:r>
      <w:proofErr w:type="spellEnd"/>
      <w:r>
        <w:rPr>
          <w:sz w:val="24"/>
          <w:szCs w:val="24"/>
        </w:rPr>
        <w:t xml:space="preserve">, E.W. 2018. Total </w:t>
      </w:r>
      <w:proofErr w:type="spellStart"/>
      <w:r>
        <w:rPr>
          <w:sz w:val="24"/>
          <w:szCs w:val="24"/>
        </w:rPr>
        <w:t>Bakteri</w:t>
      </w:r>
      <w:proofErr w:type="spellEnd"/>
      <w:r>
        <w:rPr>
          <w:sz w:val="24"/>
          <w:szCs w:val="24"/>
        </w:rPr>
        <w:t xml:space="preserve"> dan </w:t>
      </w:r>
      <w:proofErr w:type="spellStart"/>
      <w:r>
        <w:rPr>
          <w:sz w:val="24"/>
          <w:szCs w:val="24"/>
        </w:rPr>
        <w:t>Kelimpahan</w:t>
      </w:r>
      <w:proofErr w:type="spellEnd"/>
      <w:r>
        <w:rPr>
          <w:sz w:val="24"/>
          <w:szCs w:val="24"/>
        </w:rPr>
        <w:t xml:space="preserve"> Vibrio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Resirkulasi</w:t>
      </w:r>
      <w:proofErr w:type="spellEnd"/>
      <w:r>
        <w:rPr>
          <w:sz w:val="24"/>
          <w:szCs w:val="24"/>
        </w:rPr>
        <w:t xml:space="preserve"> </w:t>
      </w:r>
      <w:proofErr w:type="spellStart"/>
      <w:r>
        <w:rPr>
          <w:sz w:val="24"/>
          <w:szCs w:val="24"/>
        </w:rPr>
        <w:t>Tertutup</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Padat</w:t>
      </w:r>
      <w:proofErr w:type="spellEnd"/>
      <w:r>
        <w:rPr>
          <w:sz w:val="24"/>
          <w:szCs w:val="24"/>
        </w:rPr>
        <w:t xml:space="preserve"> </w:t>
      </w:r>
      <w:proofErr w:type="spellStart"/>
      <w:r>
        <w:rPr>
          <w:sz w:val="24"/>
          <w:szCs w:val="24"/>
        </w:rPr>
        <w:t>Tebar</w:t>
      </w:r>
      <w:proofErr w:type="spellEnd"/>
      <w:r>
        <w:rPr>
          <w:sz w:val="24"/>
          <w:szCs w:val="24"/>
        </w:rPr>
        <w:t xml:space="preserve"> </w:t>
      </w:r>
      <w:proofErr w:type="spellStart"/>
      <w:r>
        <w:rPr>
          <w:sz w:val="24"/>
          <w:szCs w:val="24"/>
        </w:rPr>
        <w:t>Berbeda</w:t>
      </w:r>
      <w:proofErr w:type="spellEnd"/>
      <w:r>
        <w:rPr>
          <w:sz w:val="24"/>
          <w:szCs w:val="24"/>
        </w:rPr>
        <w:t xml:space="preserve">. </w:t>
      </w:r>
      <w:r>
        <w:rPr>
          <w:i/>
          <w:sz w:val="24"/>
          <w:szCs w:val="24"/>
        </w:rPr>
        <w:t>Current Trends in Aquatic Science</w:t>
      </w:r>
      <w:r>
        <w:rPr>
          <w:sz w:val="24"/>
          <w:szCs w:val="24"/>
        </w:rPr>
        <w:t xml:space="preserve"> 1(1). </w:t>
      </w:r>
    </w:p>
    <w:p w14:paraId="7E0FA9FF" w14:textId="77777777" w:rsidR="00500997" w:rsidRDefault="00500997">
      <w:pPr>
        <w:pStyle w:val="FootnoteText"/>
        <w:ind w:left="720" w:hanging="720"/>
        <w:jc w:val="both"/>
        <w:rPr>
          <w:sz w:val="24"/>
          <w:szCs w:val="24"/>
        </w:rPr>
      </w:pPr>
      <w:r>
        <w:rPr>
          <w:sz w:val="24"/>
          <w:szCs w:val="24"/>
        </w:rPr>
        <w:t xml:space="preserve">Ara, K. dan Hiromi, J. 2009. Seasonal Variability in Plankton Food Web Structure and Trophodynamics in the Neritic Area of </w:t>
      </w:r>
      <w:proofErr w:type="gramStart"/>
      <w:r>
        <w:rPr>
          <w:sz w:val="24"/>
          <w:szCs w:val="24"/>
        </w:rPr>
        <w:t>Sagami bay</w:t>
      </w:r>
      <w:proofErr w:type="gramEnd"/>
      <w:r>
        <w:rPr>
          <w:sz w:val="24"/>
          <w:szCs w:val="24"/>
        </w:rPr>
        <w:t xml:space="preserve">, Japan. </w:t>
      </w:r>
      <w:r>
        <w:rPr>
          <w:i/>
          <w:sz w:val="24"/>
          <w:szCs w:val="24"/>
        </w:rPr>
        <w:t>Journal of Oceanography</w:t>
      </w:r>
      <w:r>
        <w:rPr>
          <w:sz w:val="24"/>
          <w:szCs w:val="24"/>
        </w:rPr>
        <w:t xml:space="preserve"> 65. </w:t>
      </w:r>
    </w:p>
    <w:p w14:paraId="39F98B6E" w14:textId="77777777" w:rsidR="00500997" w:rsidRDefault="00500997">
      <w:pPr>
        <w:pStyle w:val="FootnoteText"/>
        <w:ind w:left="720" w:hanging="720"/>
        <w:jc w:val="both"/>
        <w:rPr>
          <w:sz w:val="24"/>
          <w:szCs w:val="24"/>
        </w:rPr>
      </w:pPr>
      <w:proofErr w:type="spellStart"/>
      <w:r>
        <w:rPr>
          <w:sz w:val="24"/>
          <w:szCs w:val="24"/>
        </w:rPr>
        <w:t>Ariadi</w:t>
      </w:r>
      <w:proofErr w:type="spellEnd"/>
      <w:r>
        <w:rPr>
          <w:sz w:val="24"/>
          <w:szCs w:val="24"/>
        </w:rPr>
        <w:t xml:space="preserve">, </w:t>
      </w:r>
      <w:proofErr w:type="spellStart"/>
      <w:r>
        <w:rPr>
          <w:sz w:val="24"/>
          <w:szCs w:val="24"/>
        </w:rPr>
        <w:t>Heri</w:t>
      </w:r>
      <w:proofErr w:type="spellEnd"/>
      <w:r>
        <w:rPr>
          <w:sz w:val="24"/>
          <w:szCs w:val="24"/>
        </w:rPr>
        <w:t xml:space="preserve">., Mahmudi, M. dan </w:t>
      </w:r>
      <w:proofErr w:type="spellStart"/>
      <w:r>
        <w:rPr>
          <w:sz w:val="24"/>
          <w:szCs w:val="24"/>
        </w:rPr>
        <w:t>Fajar</w:t>
      </w:r>
      <w:proofErr w:type="spellEnd"/>
      <w:r>
        <w:rPr>
          <w:sz w:val="24"/>
          <w:szCs w:val="24"/>
        </w:rPr>
        <w:t xml:space="preserve">, M. 2019. Correlation Between Density of Vibrio Bacteria with </w:t>
      </w:r>
      <w:r>
        <w:rPr>
          <w:i/>
          <w:sz w:val="24"/>
          <w:szCs w:val="24"/>
        </w:rPr>
        <w:t>Oscillatoria</w:t>
      </w:r>
      <w:r>
        <w:rPr>
          <w:sz w:val="24"/>
          <w:szCs w:val="24"/>
        </w:rPr>
        <w:t xml:space="preserve"> sp. </w:t>
      </w:r>
      <w:proofErr w:type="spellStart"/>
      <w:r>
        <w:rPr>
          <w:sz w:val="24"/>
          <w:szCs w:val="24"/>
        </w:rPr>
        <w:t>Abudance</w:t>
      </w:r>
      <w:proofErr w:type="spellEnd"/>
      <w:r>
        <w:rPr>
          <w:sz w:val="24"/>
          <w:szCs w:val="24"/>
        </w:rPr>
        <w:t xml:space="preserve"> on Intensive </w:t>
      </w:r>
      <w:proofErr w:type="spellStart"/>
      <w:r>
        <w:rPr>
          <w:sz w:val="24"/>
          <w:szCs w:val="24"/>
        </w:rPr>
        <w:t>Litopenaeus</w:t>
      </w:r>
      <w:proofErr w:type="spellEnd"/>
      <w:r>
        <w:rPr>
          <w:sz w:val="24"/>
          <w:szCs w:val="24"/>
        </w:rPr>
        <w:t xml:space="preserve"> </w:t>
      </w:r>
      <w:proofErr w:type="spellStart"/>
      <w:r>
        <w:rPr>
          <w:sz w:val="24"/>
          <w:szCs w:val="24"/>
        </w:rPr>
        <w:t>vannamei</w:t>
      </w:r>
      <w:proofErr w:type="spellEnd"/>
      <w:r>
        <w:rPr>
          <w:sz w:val="24"/>
          <w:szCs w:val="24"/>
        </w:rPr>
        <w:t xml:space="preserve"> Shrimp Ponds. </w:t>
      </w:r>
      <w:r>
        <w:rPr>
          <w:i/>
          <w:sz w:val="24"/>
          <w:szCs w:val="24"/>
        </w:rPr>
        <w:t>Research Journal of Life Science</w:t>
      </w:r>
      <w:r>
        <w:rPr>
          <w:sz w:val="24"/>
          <w:szCs w:val="24"/>
        </w:rPr>
        <w:t xml:space="preserve"> 6(2). </w:t>
      </w:r>
    </w:p>
    <w:p w14:paraId="3566D51A" w14:textId="77777777" w:rsidR="00500997" w:rsidRDefault="00500997">
      <w:pPr>
        <w:pStyle w:val="FootnoteText"/>
        <w:ind w:left="720" w:hanging="720"/>
        <w:jc w:val="both"/>
        <w:rPr>
          <w:sz w:val="24"/>
          <w:szCs w:val="24"/>
        </w:rPr>
      </w:pPr>
      <w:r>
        <w:rPr>
          <w:sz w:val="24"/>
          <w:szCs w:val="24"/>
        </w:rPr>
        <w:t xml:space="preserve">Arifin, T. dan </w:t>
      </w:r>
      <w:proofErr w:type="spellStart"/>
      <w:r>
        <w:rPr>
          <w:sz w:val="24"/>
          <w:szCs w:val="24"/>
        </w:rPr>
        <w:t>Kepel</w:t>
      </w:r>
      <w:proofErr w:type="spellEnd"/>
      <w:r>
        <w:rPr>
          <w:sz w:val="24"/>
          <w:szCs w:val="24"/>
        </w:rPr>
        <w:t xml:space="preserve">, T.L. 2014. </w:t>
      </w:r>
      <w:proofErr w:type="spellStart"/>
      <w:r>
        <w:rPr>
          <w:sz w:val="24"/>
          <w:szCs w:val="24"/>
        </w:rPr>
        <w:t>Analisis</w:t>
      </w:r>
      <w:proofErr w:type="spellEnd"/>
      <w:r>
        <w:rPr>
          <w:sz w:val="24"/>
          <w:szCs w:val="24"/>
        </w:rPr>
        <w:t xml:space="preserve"> </w:t>
      </w:r>
      <w:proofErr w:type="spellStart"/>
      <w:r>
        <w:rPr>
          <w:sz w:val="24"/>
          <w:szCs w:val="24"/>
        </w:rPr>
        <w:t>Ekologi</w:t>
      </w:r>
      <w:proofErr w:type="spellEnd"/>
      <w:r>
        <w:rPr>
          <w:sz w:val="24"/>
          <w:szCs w:val="24"/>
        </w:rPr>
        <w:t xml:space="preserve">-Ekonomi </w:t>
      </w:r>
      <w:proofErr w:type="spellStart"/>
      <w:r>
        <w:rPr>
          <w:sz w:val="24"/>
          <w:szCs w:val="24"/>
        </w:rPr>
        <w:t>Pengembangan</w:t>
      </w:r>
      <w:proofErr w:type="spellEnd"/>
      <w:r>
        <w:rPr>
          <w:sz w:val="24"/>
          <w:szCs w:val="24"/>
        </w:rPr>
        <w:t xml:space="preserve"> </w:t>
      </w:r>
      <w:proofErr w:type="spellStart"/>
      <w:r>
        <w:rPr>
          <w:sz w:val="24"/>
          <w:szCs w:val="24"/>
        </w:rPr>
        <w:t>Minapolitan</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Budidaya</w:t>
      </w:r>
      <w:proofErr w:type="spellEnd"/>
      <w:r>
        <w:rPr>
          <w:sz w:val="24"/>
          <w:szCs w:val="24"/>
        </w:rPr>
        <w:t xml:space="preserve"> di </w:t>
      </w:r>
      <w:proofErr w:type="spellStart"/>
      <w:r>
        <w:rPr>
          <w:sz w:val="24"/>
          <w:szCs w:val="24"/>
        </w:rPr>
        <w:t>Provinsi</w:t>
      </w:r>
      <w:proofErr w:type="spellEnd"/>
      <w:r>
        <w:rPr>
          <w:sz w:val="24"/>
          <w:szCs w:val="24"/>
        </w:rPr>
        <w:t xml:space="preserve"> Gorontalo. </w:t>
      </w:r>
      <w:proofErr w:type="spellStart"/>
      <w:r>
        <w:rPr>
          <w:i/>
          <w:sz w:val="24"/>
          <w:szCs w:val="24"/>
        </w:rPr>
        <w:t>Jurnal</w:t>
      </w:r>
      <w:proofErr w:type="spellEnd"/>
      <w:r>
        <w:rPr>
          <w:i/>
          <w:sz w:val="24"/>
          <w:szCs w:val="24"/>
        </w:rPr>
        <w:t xml:space="preserve"> </w:t>
      </w:r>
      <w:proofErr w:type="spellStart"/>
      <w:r>
        <w:rPr>
          <w:i/>
          <w:sz w:val="24"/>
          <w:szCs w:val="24"/>
        </w:rPr>
        <w:t>Sosio</w:t>
      </w:r>
      <w:proofErr w:type="spellEnd"/>
      <w:r>
        <w:rPr>
          <w:i/>
          <w:sz w:val="24"/>
          <w:szCs w:val="24"/>
        </w:rPr>
        <w:t xml:space="preserve">-Ekonomi </w:t>
      </w:r>
      <w:proofErr w:type="spellStart"/>
      <w:r>
        <w:rPr>
          <w:i/>
          <w:sz w:val="24"/>
          <w:szCs w:val="24"/>
        </w:rPr>
        <w:t>Kelautan</w:t>
      </w:r>
      <w:proofErr w:type="spellEnd"/>
      <w:r>
        <w:rPr>
          <w:i/>
          <w:sz w:val="24"/>
          <w:szCs w:val="24"/>
        </w:rPr>
        <w:t xml:space="preserve"> </w:t>
      </w:r>
      <w:proofErr w:type="spellStart"/>
      <w:r>
        <w:rPr>
          <w:i/>
          <w:sz w:val="24"/>
          <w:szCs w:val="24"/>
        </w:rPr>
        <w:t>Perikanan</w:t>
      </w:r>
      <w:proofErr w:type="spellEnd"/>
      <w:r>
        <w:rPr>
          <w:sz w:val="24"/>
          <w:szCs w:val="24"/>
        </w:rPr>
        <w:t xml:space="preserve"> 9(2). </w:t>
      </w:r>
    </w:p>
    <w:p w14:paraId="69A98798" w14:textId="33A96546" w:rsidR="00B3657B" w:rsidRDefault="00B3657B">
      <w:pPr>
        <w:pStyle w:val="FootnoteText"/>
        <w:ind w:left="720" w:hanging="720"/>
        <w:jc w:val="both"/>
        <w:rPr>
          <w:sz w:val="24"/>
          <w:szCs w:val="24"/>
        </w:rPr>
      </w:pPr>
      <w:r>
        <w:rPr>
          <w:sz w:val="24"/>
          <w:szCs w:val="24"/>
        </w:rPr>
        <w:t xml:space="preserve">Arifin, N.B., Fakhri, M., </w:t>
      </w:r>
      <w:proofErr w:type="spellStart"/>
      <w:r>
        <w:rPr>
          <w:sz w:val="24"/>
          <w:szCs w:val="24"/>
        </w:rPr>
        <w:t>Yuniarti</w:t>
      </w:r>
      <w:proofErr w:type="spellEnd"/>
      <w:r>
        <w:rPr>
          <w:sz w:val="24"/>
          <w:szCs w:val="24"/>
        </w:rPr>
        <w:t xml:space="preserve">, A. dan </w:t>
      </w:r>
      <w:proofErr w:type="spellStart"/>
      <w:r>
        <w:rPr>
          <w:sz w:val="24"/>
          <w:szCs w:val="24"/>
        </w:rPr>
        <w:t>Hariati</w:t>
      </w:r>
      <w:proofErr w:type="spellEnd"/>
      <w:r>
        <w:rPr>
          <w:sz w:val="24"/>
          <w:szCs w:val="24"/>
        </w:rPr>
        <w:t xml:space="preserve">, A.M. 2018. </w:t>
      </w:r>
      <w:proofErr w:type="spellStart"/>
      <w:r>
        <w:rPr>
          <w:sz w:val="24"/>
          <w:szCs w:val="24"/>
        </w:rPr>
        <w:t>Komunitas</w:t>
      </w:r>
      <w:proofErr w:type="spellEnd"/>
      <w:r>
        <w:rPr>
          <w:sz w:val="24"/>
          <w:szCs w:val="24"/>
        </w:rPr>
        <w:t xml:space="preserve"> </w:t>
      </w:r>
      <w:proofErr w:type="spellStart"/>
      <w:r>
        <w:rPr>
          <w:sz w:val="24"/>
          <w:szCs w:val="24"/>
        </w:rPr>
        <w:t>Fitoplankton</w:t>
      </w:r>
      <w:proofErr w:type="spellEnd"/>
      <w:r>
        <w:rPr>
          <w:sz w:val="24"/>
          <w:szCs w:val="24"/>
        </w:rPr>
        <w:t xml:space="preserve"> pada </w:t>
      </w:r>
      <w:proofErr w:type="spellStart"/>
      <w:r>
        <w:rPr>
          <w:sz w:val="24"/>
          <w:szCs w:val="24"/>
        </w:rPr>
        <w:t>Sistem</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Litopenaeus</w:t>
      </w:r>
      <w:proofErr w:type="spellEnd"/>
      <w:r>
        <w:rPr>
          <w:sz w:val="24"/>
          <w:szCs w:val="24"/>
        </w:rPr>
        <w:t xml:space="preserve"> </w:t>
      </w:r>
      <w:proofErr w:type="spellStart"/>
      <w:r>
        <w:rPr>
          <w:sz w:val="24"/>
          <w:szCs w:val="24"/>
        </w:rPr>
        <w:t>vannamei</w:t>
      </w:r>
      <w:proofErr w:type="spellEnd"/>
      <w:r>
        <w:rPr>
          <w:sz w:val="24"/>
          <w:szCs w:val="24"/>
        </w:rPr>
        <w:t xml:space="preserve"> di </w:t>
      </w:r>
      <w:proofErr w:type="spellStart"/>
      <w:r>
        <w:rPr>
          <w:sz w:val="24"/>
          <w:szCs w:val="24"/>
        </w:rPr>
        <w:t>Probolinggo</w:t>
      </w:r>
      <w:proofErr w:type="spellEnd"/>
      <w:r>
        <w:rPr>
          <w:sz w:val="24"/>
          <w:szCs w:val="24"/>
        </w:rPr>
        <w:t xml:space="preserve">, </w:t>
      </w:r>
      <w:proofErr w:type="spellStart"/>
      <w:r>
        <w:rPr>
          <w:sz w:val="24"/>
          <w:szCs w:val="24"/>
        </w:rPr>
        <w:t>Jawa</w:t>
      </w:r>
      <w:proofErr w:type="spellEnd"/>
      <w:r>
        <w:rPr>
          <w:sz w:val="24"/>
          <w:szCs w:val="24"/>
        </w:rPr>
        <w:t xml:space="preserve"> Timur. </w:t>
      </w:r>
      <w:proofErr w:type="spellStart"/>
      <w:r w:rsidRPr="00B3657B">
        <w:rPr>
          <w:i/>
          <w:iCs/>
          <w:sz w:val="24"/>
          <w:szCs w:val="24"/>
        </w:rPr>
        <w:t>Jurnal</w:t>
      </w:r>
      <w:proofErr w:type="spellEnd"/>
      <w:r w:rsidRPr="00B3657B">
        <w:rPr>
          <w:i/>
          <w:iCs/>
          <w:sz w:val="24"/>
          <w:szCs w:val="24"/>
        </w:rPr>
        <w:t xml:space="preserve"> </w:t>
      </w:r>
      <w:proofErr w:type="spellStart"/>
      <w:r w:rsidRPr="00B3657B">
        <w:rPr>
          <w:i/>
          <w:iCs/>
          <w:sz w:val="24"/>
          <w:szCs w:val="24"/>
        </w:rPr>
        <w:t>Ilmiah</w:t>
      </w:r>
      <w:proofErr w:type="spellEnd"/>
      <w:r w:rsidRPr="00B3657B">
        <w:rPr>
          <w:i/>
          <w:iCs/>
          <w:sz w:val="24"/>
          <w:szCs w:val="24"/>
        </w:rPr>
        <w:t xml:space="preserve"> </w:t>
      </w:r>
      <w:proofErr w:type="spellStart"/>
      <w:r w:rsidRPr="00B3657B">
        <w:rPr>
          <w:i/>
          <w:iCs/>
          <w:sz w:val="24"/>
          <w:szCs w:val="24"/>
        </w:rPr>
        <w:t>Perikanan</w:t>
      </w:r>
      <w:proofErr w:type="spellEnd"/>
      <w:r w:rsidRPr="00B3657B">
        <w:rPr>
          <w:i/>
          <w:iCs/>
          <w:sz w:val="24"/>
          <w:szCs w:val="24"/>
        </w:rPr>
        <w:t xml:space="preserve"> dan </w:t>
      </w:r>
      <w:proofErr w:type="spellStart"/>
      <w:r w:rsidRPr="00B3657B">
        <w:rPr>
          <w:i/>
          <w:iCs/>
          <w:sz w:val="24"/>
          <w:szCs w:val="24"/>
        </w:rPr>
        <w:t>Kelautan</w:t>
      </w:r>
      <w:proofErr w:type="spellEnd"/>
      <w:r>
        <w:rPr>
          <w:sz w:val="24"/>
          <w:szCs w:val="24"/>
        </w:rPr>
        <w:t xml:space="preserve"> 10(1</w:t>
      </w:r>
      <w:proofErr w:type="gramStart"/>
      <w:r>
        <w:rPr>
          <w:sz w:val="24"/>
          <w:szCs w:val="24"/>
        </w:rPr>
        <w:t>) :</w:t>
      </w:r>
      <w:proofErr w:type="gramEnd"/>
      <w:r>
        <w:rPr>
          <w:sz w:val="24"/>
          <w:szCs w:val="24"/>
        </w:rPr>
        <w:t xml:space="preserve"> 63-74. </w:t>
      </w:r>
    </w:p>
    <w:p w14:paraId="450A0DA1" w14:textId="7DE58844" w:rsidR="00500997" w:rsidRDefault="00500997">
      <w:pPr>
        <w:pStyle w:val="FootnoteText"/>
        <w:ind w:left="720" w:hanging="720"/>
        <w:jc w:val="both"/>
        <w:rPr>
          <w:sz w:val="24"/>
          <w:szCs w:val="24"/>
        </w:rPr>
      </w:pPr>
      <w:proofErr w:type="spellStart"/>
      <w:r>
        <w:rPr>
          <w:sz w:val="24"/>
          <w:szCs w:val="24"/>
        </w:rPr>
        <w:t>Arsad</w:t>
      </w:r>
      <w:proofErr w:type="spellEnd"/>
      <w:r>
        <w:rPr>
          <w:sz w:val="24"/>
          <w:szCs w:val="24"/>
        </w:rPr>
        <w:t xml:space="preserve">, S., </w:t>
      </w:r>
      <w:proofErr w:type="spellStart"/>
      <w:r>
        <w:rPr>
          <w:sz w:val="24"/>
          <w:szCs w:val="24"/>
        </w:rPr>
        <w:t>Afandy</w:t>
      </w:r>
      <w:proofErr w:type="spellEnd"/>
      <w:r>
        <w:rPr>
          <w:sz w:val="24"/>
          <w:szCs w:val="24"/>
        </w:rPr>
        <w:t xml:space="preserve">, A., </w:t>
      </w:r>
      <w:proofErr w:type="spellStart"/>
      <w:r>
        <w:rPr>
          <w:sz w:val="24"/>
          <w:szCs w:val="24"/>
        </w:rPr>
        <w:t>Purwadhi</w:t>
      </w:r>
      <w:proofErr w:type="spellEnd"/>
      <w:r>
        <w:rPr>
          <w:sz w:val="24"/>
          <w:szCs w:val="24"/>
        </w:rPr>
        <w:t xml:space="preserve">, A.P., Maya V, B., </w:t>
      </w:r>
      <w:proofErr w:type="spellStart"/>
      <w:r>
        <w:rPr>
          <w:sz w:val="24"/>
          <w:szCs w:val="24"/>
        </w:rPr>
        <w:t>Saputra</w:t>
      </w:r>
      <w:proofErr w:type="spellEnd"/>
      <w:r>
        <w:rPr>
          <w:sz w:val="24"/>
          <w:szCs w:val="24"/>
        </w:rPr>
        <w:t xml:space="preserve">, D.K. dan </w:t>
      </w:r>
      <w:proofErr w:type="spellStart"/>
      <w:r>
        <w:rPr>
          <w:sz w:val="24"/>
          <w:szCs w:val="24"/>
        </w:rPr>
        <w:t>Buwono</w:t>
      </w:r>
      <w:proofErr w:type="spellEnd"/>
      <w:r>
        <w:rPr>
          <w:sz w:val="24"/>
          <w:szCs w:val="24"/>
        </w:rPr>
        <w:t xml:space="preserve">, N.R. 2017. </w:t>
      </w:r>
      <w:proofErr w:type="spellStart"/>
      <w:r>
        <w:rPr>
          <w:sz w:val="24"/>
          <w:szCs w:val="24"/>
        </w:rPr>
        <w:t>Studi</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Pembesaran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Penerapan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Berbeda</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w:t>
      </w:r>
      <w:proofErr w:type="spellStart"/>
      <w:r>
        <w:rPr>
          <w:i/>
          <w:sz w:val="24"/>
          <w:szCs w:val="24"/>
        </w:rPr>
        <w:t>Perikanan</w:t>
      </w:r>
      <w:proofErr w:type="spellEnd"/>
      <w:r>
        <w:rPr>
          <w:i/>
          <w:sz w:val="24"/>
          <w:szCs w:val="24"/>
        </w:rPr>
        <w:t xml:space="preserve"> dan </w:t>
      </w:r>
      <w:proofErr w:type="spellStart"/>
      <w:r>
        <w:rPr>
          <w:i/>
          <w:sz w:val="24"/>
          <w:szCs w:val="24"/>
        </w:rPr>
        <w:t>Kelautan</w:t>
      </w:r>
      <w:proofErr w:type="spellEnd"/>
      <w:r>
        <w:rPr>
          <w:sz w:val="24"/>
          <w:szCs w:val="24"/>
        </w:rPr>
        <w:t xml:space="preserve"> 9(1). </w:t>
      </w:r>
    </w:p>
    <w:p w14:paraId="2DB9A265" w14:textId="77777777" w:rsidR="00500997" w:rsidRDefault="00500997">
      <w:pPr>
        <w:pStyle w:val="FootnoteText"/>
        <w:ind w:left="720" w:hanging="720"/>
        <w:jc w:val="both"/>
        <w:rPr>
          <w:sz w:val="24"/>
          <w:szCs w:val="24"/>
        </w:rPr>
      </w:pPr>
      <w:proofErr w:type="spellStart"/>
      <w:r>
        <w:rPr>
          <w:sz w:val="24"/>
          <w:szCs w:val="24"/>
        </w:rPr>
        <w:lastRenderedPageBreak/>
        <w:t>Astuti</w:t>
      </w:r>
      <w:proofErr w:type="spellEnd"/>
      <w:r>
        <w:rPr>
          <w:sz w:val="24"/>
          <w:szCs w:val="24"/>
        </w:rPr>
        <w:t xml:space="preserve">, P., </w:t>
      </w:r>
      <w:proofErr w:type="spellStart"/>
      <w:r>
        <w:rPr>
          <w:sz w:val="24"/>
          <w:szCs w:val="24"/>
        </w:rPr>
        <w:t>Hanifah</w:t>
      </w:r>
      <w:proofErr w:type="spellEnd"/>
      <w:r>
        <w:rPr>
          <w:sz w:val="24"/>
          <w:szCs w:val="24"/>
        </w:rPr>
        <w:t xml:space="preserve">, N., Aziza, A.N., </w:t>
      </w:r>
      <w:proofErr w:type="spellStart"/>
      <w:r>
        <w:rPr>
          <w:sz w:val="24"/>
          <w:szCs w:val="24"/>
        </w:rPr>
        <w:t>Alwan</w:t>
      </w:r>
      <w:proofErr w:type="spellEnd"/>
      <w:r>
        <w:rPr>
          <w:sz w:val="24"/>
          <w:szCs w:val="24"/>
        </w:rPr>
        <w:t xml:space="preserve">, N. dan </w:t>
      </w:r>
      <w:proofErr w:type="spellStart"/>
      <w:r>
        <w:rPr>
          <w:sz w:val="24"/>
          <w:szCs w:val="24"/>
        </w:rPr>
        <w:t>Fahira</w:t>
      </w:r>
      <w:proofErr w:type="spellEnd"/>
      <w:r>
        <w:rPr>
          <w:sz w:val="24"/>
          <w:szCs w:val="24"/>
        </w:rPr>
        <w:t xml:space="preserve">. 2020. Gambaran </w:t>
      </w:r>
      <w:proofErr w:type="spellStart"/>
      <w:r>
        <w:rPr>
          <w:sz w:val="24"/>
          <w:szCs w:val="24"/>
        </w:rPr>
        <w:t>Pengetahuan</w:t>
      </w:r>
      <w:proofErr w:type="spellEnd"/>
      <w:r>
        <w:rPr>
          <w:sz w:val="24"/>
          <w:szCs w:val="24"/>
        </w:rPr>
        <w:t xml:space="preserve"> dan </w:t>
      </w:r>
      <w:proofErr w:type="spellStart"/>
      <w:r>
        <w:rPr>
          <w:sz w:val="24"/>
          <w:szCs w:val="24"/>
        </w:rPr>
        <w:t>Sikap</w:t>
      </w:r>
      <w:proofErr w:type="spellEnd"/>
      <w:r>
        <w:rPr>
          <w:sz w:val="24"/>
          <w:szCs w:val="24"/>
        </w:rPr>
        <w:t xml:space="preserve"> </w:t>
      </w:r>
      <w:proofErr w:type="spellStart"/>
      <w:r>
        <w:rPr>
          <w:sz w:val="24"/>
          <w:szCs w:val="24"/>
        </w:rPr>
        <w:t>Mahasiswa</w:t>
      </w:r>
      <w:proofErr w:type="spellEnd"/>
      <w:r>
        <w:rPr>
          <w:sz w:val="24"/>
          <w:szCs w:val="24"/>
        </w:rPr>
        <w:t xml:space="preserve"> Universitas </w:t>
      </w:r>
      <w:proofErr w:type="spellStart"/>
      <w:r>
        <w:rPr>
          <w:sz w:val="24"/>
          <w:szCs w:val="24"/>
        </w:rPr>
        <w:t>Hasanuddin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Perwujudan</w:t>
      </w:r>
      <w:proofErr w:type="spellEnd"/>
      <w:r>
        <w:rPr>
          <w:sz w:val="24"/>
          <w:szCs w:val="24"/>
        </w:rPr>
        <w:t xml:space="preserve"> </w:t>
      </w:r>
      <w:r>
        <w:rPr>
          <w:i/>
          <w:sz w:val="24"/>
          <w:szCs w:val="24"/>
        </w:rPr>
        <w:t>Sustainable Development Goals</w:t>
      </w:r>
      <w:r>
        <w:rPr>
          <w:sz w:val="24"/>
          <w:szCs w:val="24"/>
        </w:rPr>
        <w:t xml:space="preserve"> (SDGs) 2030 di Indonesia. </w:t>
      </w:r>
      <w:proofErr w:type="spellStart"/>
      <w:r>
        <w:rPr>
          <w:i/>
          <w:sz w:val="24"/>
          <w:szCs w:val="24"/>
        </w:rPr>
        <w:t>Jurnal</w:t>
      </w:r>
      <w:proofErr w:type="spellEnd"/>
      <w:r>
        <w:rPr>
          <w:i/>
          <w:sz w:val="24"/>
          <w:szCs w:val="24"/>
        </w:rPr>
        <w:t xml:space="preserve"> ABDI</w:t>
      </w:r>
      <w:r>
        <w:rPr>
          <w:sz w:val="24"/>
          <w:szCs w:val="24"/>
        </w:rPr>
        <w:t xml:space="preserve"> 2 (1)</w:t>
      </w:r>
      <w:r>
        <w:rPr>
          <w:sz w:val="24"/>
          <w:szCs w:val="24"/>
          <w:lang w:val="en-ID"/>
        </w:rPr>
        <w:t>.</w:t>
      </w:r>
      <w:r>
        <w:rPr>
          <w:sz w:val="24"/>
          <w:szCs w:val="24"/>
        </w:rPr>
        <w:t xml:space="preserve"> </w:t>
      </w:r>
    </w:p>
    <w:p w14:paraId="70472282" w14:textId="7403B79B" w:rsidR="00034B59" w:rsidRDefault="00034B59">
      <w:pPr>
        <w:pStyle w:val="FootnoteText"/>
        <w:ind w:left="720" w:hanging="720"/>
        <w:jc w:val="both"/>
        <w:rPr>
          <w:sz w:val="24"/>
          <w:szCs w:val="24"/>
        </w:rPr>
      </w:pPr>
      <w:proofErr w:type="spellStart"/>
      <w:r>
        <w:rPr>
          <w:color w:val="000000"/>
          <w:sz w:val="24"/>
          <w:szCs w:val="18"/>
          <w:lang w:eastAsia="id-ID"/>
        </w:rPr>
        <w:t>Atmomarsono</w:t>
      </w:r>
      <w:proofErr w:type="spellEnd"/>
      <w:r>
        <w:rPr>
          <w:color w:val="000000"/>
          <w:sz w:val="24"/>
          <w:szCs w:val="18"/>
          <w:lang w:eastAsia="id-ID"/>
        </w:rPr>
        <w:t xml:space="preserve">, M. 2004. </w:t>
      </w:r>
      <w:proofErr w:type="spellStart"/>
      <w:r>
        <w:rPr>
          <w:color w:val="000000"/>
          <w:sz w:val="24"/>
          <w:szCs w:val="18"/>
          <w:lang w:eastAsia="id-ID"/>
        </w:rPr>
        <w:t>Pengelolaan</w:t>
      </w:r>
      <w:proofErr w:type="spellEnd"/>
      <w:r>
        <w:rPr>
          <w:color w:val="000000"/>
          <w:sz w:val="24"/>
          <w:szCs w:val="18"/>
          <w:lang w:eastAsia="id-ID"/>
        </w:rPr>
        <w:t xml:space="preserve"> </w:t>
      </w:r>
      <w:proofErr w:type="spellStart"/>
      <w:r>
        <w:rPr>
          <w:color w:val="000000"/>
          <w:sz w:val="24"/>
          <w:szCs w:val="18"/>
          <w:lang w:eastAsia="id-ID"/>
        </w:rPr>
        <w:t>kesehatan</w:t>
      </w:r>
      <w:proofErr w:type="spellEnd"/>
      <w:r>
        <w:rPr>
          <w:color w:val="000000"/>
          <w:sz w:val="24"/>
          <w:szCs w:val="18"/>
          <w:lang w:eastAsia="id-ID"/>
        </w:rPr>
        <w:t xml:space="preserve"> </w:t>
      </w:r>
      <w:proofErr w:type="spellStart"/>
      <w:r>
        <w:rPr>
          <w:color w:val="000000"/>
          <w:sz w:val="24"/>
          <w:szCs w:val="18"/>
          <w:lang w:eastAsia="id-ID"/>
        </w:rPr>
        <w:t>udang</w:t>
      </w:r>
      <w:proofErr w:type="spellEnd"/>
      <w:r>
        <w:rPr>
          <w:color w:val="000000"/>
          <w:sz w:val="24"/>
          <w:szCs w:val="18"/>
          <w:lang w:eastAsia="id-ID"/>
        </w:rPr>
        <w:t xml:space="preserve"> </w:t>
      </w:r>
      <w:proofErr w:type="spellStart"/>
      <w:r>
        <w:rPr>
          <w:color w:val="000000"/>
          <w:sz w:val="24"/>
          <w:szCs w:val="18"/>
          <w:lang w:eastAsia="id-ID"/>
        </w:rPr>
        <w:t>windu</w:t>
      </w:r>
      <w:proofErr w:type="spellEnd"/>
      <w:r>
        <w:rPr>
          <w:color w:val="000000"/>
          <w:sz w:val="24"/>
          <w:szCs w:val="18"/>
          <w:lang w:eastAsia="id-ID"/>
        </w:rPr>
        <w:t xml:space="preserve">, </w:t>
      </w:r>
      <w:r>
        <w:rPr>
          <w:i/>
          <w:iCs/>
          <w:color w:val="000000"/>
          <w:sz w:val="24"/>
          <w:szCs w:val="18"/>
          <w:lang w:eastAsia="id-ID"/>
        </w:rPr>
        <w:t>Penaeus monodon</w:t>
      </w:r>
      <w:r>
        <w:rPr>
          <w:color w:val="000000"/>
          <w:sz w:val="24"/>
          <w:szCs w:val="18"/>
          <w:lang w:eastAsia="id-ID"/>
        </w:rPr>
        <w:t xml:space="preserve"> di </w:t>
      </w:r>
      <w:proofErr w:type="spellStart"/>
      <w:r>
        <w:rPr>
          <w:color w:val="000000"/>
          <w:sz w:val="24"/>
          <w:szCs w:val="18"/>
          <w:lang w:eastAsia="id-ID"/>
        </w:rPr>
        <w:t>tambak</w:t>
      </w:r>
      <w:proofErr w:type="spellEnd"/>
      <w:r>
        <w:rPr>
          <w:color w:val="000000"/>
          <w:sz w:val="24"/>
          <w:szCs w:val="18"/>
          <w:lang w:eastAsia="id-ID"/>
        </w:rPr>
        <w:t xml:space="preserve">. </w:t>
      </w:r>
      <w:proofErr w:type="spellStart"/>
      <w:r>
        <w:rPr>
          <w:i/>
          <w:iCs/>
          <w:color w:val="000000"/>
          <w:sz w:val="24"/>
          <w:szCs w:val="18"/>
          <w:lang w:eastAsia="id-ID"/>
        </w:rPr>
        <w:t>Aquacultura</w:t>
      </w:r>
      <w:proofErr w:type="spellEnd"/>
      <w:r>
        <w:rPr>
          <w:i/>
          <w:iCs/>
          <w:color w:val="000000"/>
          <w:sz w:val="24"/>
          <w:szCs w:val="18"/>
          <w:lang w:eastAsia="id-ID"/>
        </w:rPr>
        <w:t xml:space="preserve"> </w:t>
      </w:r>
      <w:proofErr w:type="spellStart"/>
      <w:r>
        <w:rPr>
          <w:i/>
          <w:iCs/>
          <w:color w:val="000000"/>
          <w:sz w:val="24"/>
          <w:szCs w:val="18"/>
          <w:lang w:eastAsia="id-ID"/>
        </w:rPr>
        <w:t>lndonesiana</w:t>
      </w:r>
      <w:proofErr w:type="spellEnd"/>
      <w:r>
        <w:rPr>
          <w:i/>
          <w:iCs/>
          <w:color w:val="000000"/>
          <w:sz w:val="24"/>
          <w:szCs w:val="18"/>
          <w:lang w:eastAsia="id-ID"/>
        </w:rPr>
        <w:t>,</w:t>
      </w:r>
      <w:r>
        <w:rPr>
          <w:color w:val="000000"/>
          <w:sz w:val="24"/>
          <w:szCs w:val="18"/>
          <w:lang w:eastAsia="id-ID"/>
        </w:rPr>
        <w:t xml:space="preserve"> 5(2): 73—78.</w:t>
      </w:r>
    </w:p>
    <w:p w14:paraId="4597CC6A" w14:textId="52570AD3" w:rsidR="00500997" w:rsidRDefault="00500997">
      <w:pPr>
        <w:pStyle w:val="FootnoteText"/>
        <w:ind w:left="720" w:hanging="720"/>
        <w:jc w:val="both"/>
        <w:rPr>
          <w:sz w:val="24"/>
          <w:szCs w:val="24"/>
        </w:rPr>
      </w:pPr>
      <w:proofErr w:type="spellStart"/>
      <w:r>
        <w:rPr>
          <w:sz w:val="24"/>
          <w:szCs w:val="24"/>
        </w:rPr>
        <w:t>Awanis</w:t>
      </w:r>
      <w:proofErr w:type="spellEnd"/>
      <w:r>
        <w:rPr>
          <w:sz w:val="24"/>
          <w:szCs w:val="24"/>
        </w:rPr>
        <w:t xml:space="preserve">, A.A., </w:t>
      </w:r>
      <w:proofErr w:type="spellStart"/>
      <w:r>
        <w:rPr>
          <w:sz w:val="24"/>
          <w:szCs w:val="24"/>
        </w:rPr>
        <w:t>Prayitno</w:t>
      </w:r>
      <w:proofErr w:type="spellEnd"/>
      <w:r>
        <w:rPr>
          <w:sz w:val="24"/>
          <w:szCs w:val="24"/>
        </w:rPr>
        <w:t xml:space="preserve">, S.B. dan </w:t>
      </w:r>
      <w:proofErr w:type="spellStart"/>
      <w:r>
        <w:rPr>
          <w:sz w:val="24"/>
          <w:szCs w:val="24"/>
        </w:rPr>
        <w:t>Herawati</w:t>
      </w:r>
      <w:proofErr w:type="spellEnd"/>
      <w:r>
        <w:rPr>
          <w:sz w:val="24"/>
          <w:szCs w:val="24"/>
        </w:rPr>
        <w:t xml:space="preserve">, V.E. 2017. Kajian </w:t>
      </w:r>
      <w:proofErr w:type="spellStart"/>
      <w:r>
        <w:rPr>
          <w:sz w:val="24"/>
          <w:szCs w:val="24"/>
        </w:rPr>
        <w:t>Kesesuaian</w:t>
      </w:r>
      <w:proofErr w:type="spellEnd"/>
      <w:r>
        <w:rPr>
          <w:sz w:val="24"/>
          <w:szCs w:val="24"/>
        </w:rPr>
        <w:t xml:space="preserve"> </w:t>
      </w:r>
      <w:proofErr w:type="spellStart"/>
      <w:r>
        <w:rPr>
          <w:sz w:val="24"/>
          <w:szCs w:val="24"/>
        </w:rPr>
        <w:t>Lahan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Geografis</w:t>
      </w:r>
      <w:proofErr w:type="spellEnd"/>
      <w:r>
        <w:rPr>
          <w:sz w:val="24"/>
          <w:szCs w:val="24"/>
        </w:rPr>
        <w:t xml:space="preserve"> Di </w:t>
      </w:r>
      <w:proofErr w:type="spellStart"/>
      <w:r>
        <w:rPr>
          <w:sz w:val="24"/>
          <w:szCs w:val="24"/>
        </w:rPr>
        <w:t>Desa</w:t>
      </w:r>
      <w:proofErr w:type="spellEnd"/>
      <w:r>
        <w:rPr>
          <w:sz w:val="24"/>
          <w:szCs w:val="24"/>
        </w:rPr>
        <w:t xml:space="preserve"> </w:t>
      </w:r>
      <w:proofErr w:type="spellStart"/>
      <w:r>
        <w:rPr>
          <w:sz w:val="24"/>
          <w:szCs w:val="24"/>
        </w:rPr>
        <w:t>Wonorejo</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Kaliwungu</w:t>
      </w:r>
      <w:proofErr w:type="spellEnd"/>
      <w:r>
        <w:rPr>
          <w:sz w:val="24"/>
          <w:szCs w:val="24"/>
        </w:rPr>
        <w:t xml:space="preserve">, Kendal, </w:t>
      </w:r>
      <w:proofErr w:type="spellStart"/>
      <w:r>
        <w:rPr>
          <w:sz w:val="24"/>
          <w:szCs w:val="24"/>
        </w:rPr>
        <w:t>Jawa</w:t>
      </w:r>
      <w:proofErr w:type="spellEnd"/>
      <w:r>
        <w:rPr>
          <w:sz w:val="24"/>
          <w:szCs w:val="24"/>
        </w:rPr>
        <w:t xml:space="preserve"> Tengah. </w:t>
      </w:r>
      <w:proofErr w:type="spellStart"/>
      <w:r>
        <w:rPr>
          <w:i/>
          <w:sz w:val="24"/>
          <w:szCs w:val="24"/>
        </w:rPr>
        <w:t>Buletin</w:t>
      </w:r>
      <w:proofErr w:type="spellEnd"/>
      <w:r>
        <w:rPr>
          <w:i/>
          <w:sz w:val="24"/>
          <w:szCs w:val="24"/>
        </w:rPr>
        <w:t xml:space="preserve"> </w:t>
      </w:r>
      <w:proofErr w:type="spellStart"/>
      <w:r>
        <w:rPr>
          <w:i/>
          <w:sz w:val="24"/>
          <w:szCs w:val="24"/>
        </w:rPr>
        <w:t>Oseanografi</w:t>
      </w:r>
      <w:proofErr w:type="spellEnd"/>
      <w:r>
        <w:rPr>
          <w:i/>
          <w:sz w:val="24"/>
          <w:szCs w:val="24"/>
        </w:rPr>
        <w:t xml:space="preserve"> Marina </w:t>
      </w:r>
      <w:r>
        <w:rPr>
          <w:sz w:val="24"/>
          <w:szCs w:val="24"/>
        </w:rPr>
        <w:t>6(2</w:t>
      </w:r>
      <w:r>
        <w:rPr>
          <w:sz w:val="24"/>
          <w:szCs w:val="24"/>
          <w:lang w:val="en-ID"/>
        </w:rPr>
        <w:t>).</w:t>
      </w:r>
      <w:r>
        <w:rPr>
          <w:sz w:val="24"/>
          <w:szCs w:val="24"/>
        </w:rPr>
        <w:t xml:space="preserve"> </w:t>
      </w:r>
    </w:p>
    <w:p w14:paraId="6B89E289" w14:textId="77777777" w:rsidR="00500997" w:rsidRDefault="00500997">
      <w:pPr>
        <w:pStyle w:val="FootnoteText"/>
        <w:ind w:left="720" w:hanging="720"/>
        <w:jc w:val="both"/>
        <w:rPr>
          <w:sz w:val="24"/>
          <w:szCs w:val="24"/>
          <w:lang w:val="en-ID"/>
        </w:rPr>
      </w:pPr>
      <w:r>
        <w:rPr>
          <w:sz w:val="24"/>
          <w:szCs w:val="24"/>
        </w:rPr>
        <w:t xml:space="preserve">Badan </w:t>
      </w:r>
      <w:proofErr w:type="spellStart"/>
      <w:r>
        <w:rPr>
          <w:sz w:val="24"/>
          <w:szCs w:val="24"/>
        </w:rPr>
        <w:t>Perencanaan</w:t>
      </w:r>
      <w:proofErr w:type="spellEnd"/>
      <w:r>
        <w:rPr>
          <w:sz w:val="24"/>
          <w:szCs w:val="24"/>
        </w:rPr>
        <w:t xml:space="preserve"> Pembangunan Nasional. 2014. </w:t>
      </w:r>
      <w:r>
        <w:rPr>
          <w:i/>
          <w:sz w:val="24"/>
          <w:szCs w:val="24"/>
        </w:rPr>
        <w:t xml:space="preserve">Kajian </w:t>
      </w:r>
      <w:proofErr w:type="spellStart"/>
      <w:r>
        <w:rPr>
          <w:i/>
          <w:sz w:val="24"/>
          <w:szCs w:val="24"/>
        </w:rPr>
        <w:t>Strategis</w:t>
      </w:r>
      <w:proofErr w:type="spellEnd"/>
      <w:r>
        <w:rPr>
          <w:i/>
          <w:sz w:val="24"/>
          <w:szCs w:val="24"/>
        </w:rPr>
        <w:t xml:space="preserve"> </w:t>
      </w:r>
      <w:proofErr w:type="spellStart"/>
      <w:r>
        <w:rPr>
          <w:i/>
          <w:sz w:val="24"/>
          <w:szCs w:val="24"/>
        </w:rPr>
        <w:t>Pengelolaan</w:t>
      </w:r>
      <w:proofErr w:type="spellEnd"/>
      <w:r>
        <w:rPr>
          <w:i/>
          <w:sz w:val="24"/>
          <w:szCs w:val="24"/>
        </w:rPr>
        <w:t xml:space="preserve"> </w:t>
      </w:r>
      <w:proofErr w:type="spellStart"/>
      <w:r>
        <w:rPr>
          <w:i/>
          <w:sz w:val="24"/>
          <w:szCs w:val="24"/>
        </w:rPr>
        <w:t>Perikanan</w:t>
      </w:r>
      <w:proofErr w:type="spellEnd"/>
      <w:r>
        <w:rPr>
          <w:i/>
          <w:sz w:val="24"/>
          <w:szCs w:val="24"/>
        </w:rPr>
        <w:t xml:space="preserve"> </w:t>
      </w:r>
      <w:proofErr w:type="spellStart"/>
      <w:r>
        <w:rPr>
          <w:i/>
          <w:sz w:val="24"/>
          <w:szCs w:val="24"/>
        </w:rPr>
        <w:t>Berkelanjutan</w:t>
      </w:r>
      <w:proofErr w:type="spellEnd"/>
      <w:r>
        <w:rPr>
          <w:sz w:val="24"/>
          <w:szCs w:val="24"/>
        </w:rPr>
        <w:t xml:space="preserve">. </w:t>
      </w:r>
      <w:proofErr w:type="gramStart"/>
      <w:r>
        <w:rPr>
          <w:sz w:val="24"/>
          <w:szCs w:val="24"/>
        </w:rPr>
        <w:t>Jakarta :</w:t>
      </w:r>
      <w:proofErr w:type="gramEnd"/>
      <w:r>
        <w:rPr>
          <w:sz w:val="24"/>
          <w:szCs w:val="24"/>
        </w:rPr>
        <w:t xml:space="preserve"> Kementerian </w:t>
      </w:r>
      <w:proofErr w:type="spellStart"/>
      <w:r>
        <w:rPr>
          <w:sz w:val="24"/>
          <w:szCs w:val="24"/>
        </w:rPr>
        <w:t>Perencanaan</w:t>
      </w:r>
      <w:proofErr w:type="spellEnd"/>
      <w:r>
        <w:rPr>
          <w:sz w:val="24"/>
          <w:szCs w:val="24"/>
        </w:rPr>
        <w:t xml:space="preserve"> Pembangunan Nasional.</w:t>
      </w:r>
      <w:r>
        <w:rPr>
          <w:sz w:val="24"/>
          <w:szCs w:val="24"/>
          <w:lang w:val="en-ID"/>
        </w:rPr>
        <w:t xml:space="preserve"> </w:t>
      </w:r>
    </w:p>
    <w:p w14:paraId="23C48E6B" w14:textId="77777777" w:rsidR="00500997" w:rsidRDefault="00500997">
      <w:pPr>
        <w:pStyle w:val="FootnoteText"/>
        <w:ind w:left="720" w:hanging="720"/>
        <w:jc w:val="both"/>
        <w:rPr>
          <w:sz w:val="24"/>
          <w:szCs w:val="24"/>
          <w:lang w:val="en-ID"/>
        </w:rPr>
      </w:pPr>
      <w:proofErr w:type="spellStart"/>
      <w:r>
        <w:rPr>
          <w:sz w:val="24"/>
          <w:szCs w:val="24"/>
        </w:rPr>
        <w:t>Banun</w:t>
      </w:r>
      <w:proofErr w:type="spellEnd"/>
      <w:r>
        <w:rPr>
          <w:sz w:val="24"/>
          <w:szCs w:val="24"/>
        </w:rPr>
        <w:t xml:space="preserve">, S., </w:t>
      </w:r>
      <w:proofErr w:type="spellStart"/>
      <w:r>
        <w:rPr>
          <w:sz w:val="24"/>
          <w:szCs w:val="24"/>
        </w:rPr>
        <w:t>Arthana</w:t>
      </w:r>
      <w:proofErr w:type="spellEnd"/>
      <w:r>
        <w:rPr>
          <w:sz w:val="24"/>
          <w:szCs w:val="24"/>
        </w:rPr>
        <w:t xml:space="preserve">, W. dan </w:t>
      </w:r>
      <w:proofErr w:type="spellStart"/>
      <w:r>
        <w:rPr>
          <w:sz w:val="24"/>
          <w:szCs w:val="24"/>
        </w:rPr>
        <w:t>Suarna</w:t>
      </w:r>
      <w:proofErr w:type="spellEnd"/>
      <w:r>
        <w:rPr>
          <w:sz w:val="24"/>
          <w:szCs w:val="24"/>
        </w:rPr>
        <w:t xml:space="preserve">, W. 2007. Kajian </w:t>
      </w:r>
      <w:proofErr w:type="spellStart"/>
      <w:r>
        <w:rPr>
          <w:sz w:val="24"/>
          <w:szCs w:val="24"/>
        </w:rPr>
        <w:t>Ekologis</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di Dusun </w:t>
      </w:r>
      <w:proofErr w:type="spellStart"/>
      <w:r>
        <w:rPr>
          <w:sz w:val="24"/>
          <w:szCs w:val="24"/>
        </w:rPr>
        <w:t>Dangin</w:t>
      </w:r>
      <w:proofErr w:type="spellEnd"/>
      <w:r>
        <w:rPr>
          <w:sz w:val="24"/>
          <w:szCs w:val="24"/>
        </w:rPr>
        <w:t xml:space="preserve"> </w:t>
      </w:r>
      <w:proofErr w:type="spellStart"/>
      <w:r>
        <w:rPr>
          <w:sz w:val="24"/>
          <w:szCs w:val="24"/>
        </w:rPr>
        <w:t>Marga</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Delodbrawan</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Mendoyo</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Jembrana</w:t>
      </w:r>
      <w:proofErr w:type="spellEnd"/>
      <w:r>
        <w:rPr>
          <w:sz w:val="24"/>
          <w:szCs w:val="24"/>
        </w:rPr>
        <w:t xml:space="preserve"> Bali. </w:t>
      </w:r>
      <w:r>
        <w:rPr>
          <w:i/>
          <w:sz w:val="24"/>
          <w:szCs w:val="24"/>
        </w:rPr>
        <w:t>ECOTHROPIC</w:t>
      </w:r>
      <w:r>
        <w:rPr>
          <w:sz w:val="24"/>
          <w:szCs w:val="24"/>
        </w:rPr>
        <w:t xml:space="preserve"> 3(1).</w:t>
      </w:r>
    </w:p>
    <w:p w14:paraId="6B27A000" w14:textId="77777777" w:rsidR="00915218" w:rsidRPr="00EC02F5" w:rsidRDefault="00915218" w:rsidP="00915218">
      <w:pPr>
        <w:pStyle w:val="Default"/>
        <w:ind w:left="630" w:hanging="630"/>
        <w:jc w:val="both"/>
      </w:pPr>
      <w:r w:rsidRPr="00EC02F5">
        <w:t>Boyd, C.E. 1991. Water Quality Management and Aeration in Shrimp Farming. Auburn Fisheries and Allied Aquacultures Departmental, Auburn University</w:t>
      </w:r>
      <w:r>
        <w:t xml:space="preserve">. </w:t>
      </w:r>
      <w:r w:rsidRPr="00EC02F5">
        <w:t xml:space="preserve"> </w:t>
      </w:r>
    </w:p>
    <w:p w14:paraId="1D1EDE44" w14:textId="05F87749" w:rsidR="00915218" w:rsidRDefault="00915218">
      <w:pPr>
        <w:pStyle w:val="FootnoteText"/>
        <w:ind w:left="720" w:hanging="720"/>
        <w:jc w:val="both"/>
        <w:rPr>
          <w:sz w:val="24"/>
          <w:szCs w:val="24"/>
        </w:rPr>
      </w:pPr>
      <w:r>
        <w:rPr>
          <w:sz w:val="24"/>
          <w:szCs w:val="24"/>
        </w:rPr>
        <w:t xml:space="preserve">Boyd, C. E. dan Clay, J.W. 2002. </w:t>
      </w:r>
      <w:r w:rsidRPr="00915218">
        <w:rPr>
          <w:i/>
          <w:iCs/>
          <w:sz w:val="24"/>
          <w:szCs w:val="24"/>
        </w:rPr>
        <w:t xml:space="preserve">Evaluation of Belize Aquaculture, </w:t>
      </w:r>
      <w:proofErr w:type="gramStart"/>
      <w:r w:rsidRPr="00915218">
        <w:rPr>
          <w:i/>
          <w:iCs/>
          <w:sz w:val="24"/>
          <w:szCs w:val="24"/>
        </w:rPr>
        <w:t>Ltd :</w:t>
      </w:r>
      <w:proofErr w:type="gramEnd"/>
      <w:r w:rsidRPr="00915218">
        <w:rPr>
          <w:i/>
          <w:iCs/>
          <w:sz w:val="24"/>
          <w:szCs w:val="24"/>
        </w:rPr>
        <w:t xml:space="preserve"> A </w:t>
      </w:r>
      <w:proofErr w:type="spellStart"/>
      <w:r w:rsidRPr="00915218">
        <w:rPr>
          <w:i/>
          <w:iCs/>
          <w:sz w:val="24"/>
          <w:szCs w:val="24"/>
        </w:rPr>
        <w:t>Superintensive</w:t>
      </w:r>
      <w:proofErr w:type="spellEnd"/>
      <w:r w:rsidRPr="00915218">
        <w:rPr>
          <w:i/>
          <w:iCs/>
          <w:sz w:val="24"/>
          <w:szCs w:val="24"/>
        </w:rPr>
        <w:t xml:space="preserve"> Shrimp Aquaculture Systems</w:t>
      </w:r>
      <w:r>
        <w:rPr>
          <w:sz w:val="24"/>
          <w:szCs w:val="24"/>
        </w:rPr>
        <w:t xml:space="preserve">. Published by WWF and FAO Consortium Program on Shrimp Farming and the </w:t>
      </w:r>
      <w:proofErr w:type="gramStart"/>
      <w:r>
        <w:rPr>
          <w:sz w:val="24"/>
          <w:szCs w:val="24"/>
        </w:rPr>
        <w:t>Environment :</w:t>
      </w:r>
      <w:proofErr w:type="gramEnd"/>
      <w:r>
        <w:rPr>
          <w:sz w:val="24"/>
          <w:szCs w:val="24"/>
        </w:rPr>
        <w:t xml:space="preserve"> 17 </w:t>
      </w:r>
      <w:proofErr w:type="spellStart"/>
      <w:r>
        <w:rPr>
          <w:sz w:val="24"/>
          <w:szCs w:val="24"/>
        </w:rPr>
        <w:t>hal</w:t>
      </w:r>
      <w:proofErr w:type="spellEnd"/>
      <w:r>
        <w:rPr>
          <w:sz w:val="24"/>
          <w:szCs w:val="24"/>
        </w:rPr>
        <w:t xml:space="preserve">. </w:t>
      </w:r>
    </w:p>
    <w:p w14:paraId="077C9D2A" w14:textId="6A320CB8" w:rsidR="00E3154D" w:rsidRDefault="00E3154D">
      <w:pPr>
        <w:pStyle w:val="FootnoteText"/>
        <w:ind w:left="720" w:hanging="720"/>
        <w:jc w:val="both"/>
        <w:rPr>
          <w:sz w:val="24"/>
          <w:szCs w:val="24"/>
        </w:rPr>
      </w:pPr>
      <w:r w:rsidRPr="00E3154D">
        <w:rPr>
          <w:sz w:val="24"/>
          <w:szCs w:val="24"/>
        </w:rPr>
        <w:t xml:space="preserve">Boyd, C.E. 2010. Dissolved-Oxygen Concentrations </w:t>
      </w:r>
      <w:proofErr w:type="gramStart"/>
      <w:r w:rsidRPr="00E3154D">
        <w:rPr>
          <w:sz w:val="24"/>
          <w:szCs w:val="24"/>
        </w:rPr>
        <w:t>In</w:t>
      </w:r>
      <w:proofErr w:type="gramEnd"/>
      <w:r w:rsidRPr="00E3154D">
        <w:rPr>
          <w:sz w:val="24"/>
          <w:szCs w:val="24"/>
        </w:rPr>
        <w:t xml:space="preserve"> Pond Aquaculture. </w:t>
      </w:r>
      <w:r w:rsidRPr="00E3154D">
        <w:rPr>
          <w:i/>
          <w:iCs/>
          <w:sz w:val="24"/>
          <w:szCs w:val="24"/>
        </w:rPr>
        <w:t>Global aquaculture advocate</w:t>
      </w:r>
      <w:r w:rsidRPr="00E3154D">
        <w:rPr>
          <w:sz w:val="24"/>
          <w:szCs w:val="24"/>
        </w:rPr>
        <w:t xml:space="preserve"> January Edition.</w:t>
      </w:r>
    </w:p>
    <w:p w14:paraId="6BC23C04" w14:textId="7C265F7A" w:rsidR="00DF58C8" w:rsidRDefault="00DF58C8">
      <w:pPr>
        <w:pStyle w:val="FootnoteText"/>
        <w:ind w:left="720" w:hanging="720"/>
        <w:jc w:val="both"/>
        <w:rPr>
          <w:sz w:val="24"/>
          <w:szCs w:val="24"/>
        </w:rPr>
      </w:pPr>
      <w:r>
        <w:rPr>
          <w:sz w:val="24"/>
          <w:szCs w:val="24"/>
        </w:rPr>
        <w:t xml:space="preserve">Briggs, M., Smith, S.F., </w:t>
      </w:r>
      <w:proofErr w:type="spellStart"/>
      <w:r>
        <w:rPr>
          <w:sz w:val="24"/>
          <w:szCs w:val="24"/>
        </w:rPr>
        <w:t>Subanghe</w:t>
      </w:r>
      <w:proofErr w:type="spellEnd"/>
      <w:r>
        <w:rPr>
          <w:sz w:val="24"/>
          <w:szCs w:val="24"/>
        </w:rPr>
        <w:t xml:space="preserve">, R. dan Phillips, M. 2004. Introduction and Movement of </w:t>
      </w:r>
      <w:r w:rsidRPr="00DF58C8">
        <w:rPr>
          <w:i/>
          <w:iCs/>
          <w:sz w:val="24"/>
          <w:szCs w:val="24"/>
        </w:rPr>
        <w:t xml:space="preserve">Penaeus </w:t>
      </w:r>
      <w:proofErr w:type="spellStart"/>
      <w:r w:rsidRPr="00DF58C8">
        <w:rPr>
          <w:i/>
          <w:iCs/>
          <w:sz w:val="24"/>
          <w:szCs w:val="24"/>
        </w:rPr>
        <w:t>vannamei</w:t>
      </w:r>
      <w:proofErr w:type="spellEnd"/>
      <w:r>
        <w:rPr>
          <w:sz w:val="24"/>
          <w:szCs w:val="24"/>
        </w:rPr>
        <w:t xml:space="preserve"> and P. </w:t>
      </w:r>
      <w:proofErr w:type="spellStart"/>
      <w:r w:rsidRPr="00DF58C8">
        <w:rPr>
          <w:i/>
          <w:iCs/>
          <w:sz w:val="24"/>
          <w:szCs w:val="24"/>
        </w:rPr>
        <w:t>stylirostris</w:t>
      </w:r>
      <w:proofErr w:type="spellEnd"/>
      <w:r>
        <w:rPr>
          <w:sz w:val="24"/>
          <w:szCs w:val="24"/>
        </w:rPr>
        <w:t xml:space="preserve"> in Asia dan the Pacific. </w:t>
      </w:r>
      <w:r w:rsidRPr="00DF58C8">
        <w:rPr>
          <w:sz w:val="24"/>
          <w:szCs w:val="24"/>
        </w:rPr>
        <w:t>FAO Bangkok</w:t>
      </w:r>
      <w:r>
        <w:rPr>
          <w:sz w:val="24"/>
          <w:szCs w:val="24"/>
        </w:rPr>
        <w:t xml:space="preserve">. 40 </w:t>
      </w:r>
      <w:proofErr w:type="spellStart"/>
      <w:r>
        <w:rPr>
          <w:sz w:val="24"/>
          <w:szCs w:val="24"/>
        </w:rPr>
        <w:t>hal</w:t>
      </w:r>
      <w:proofErr w:type="spellEnd"/>
      <w:r>
        <w:rPr>
          <w:sz w:val="24"/>
          <w:szCs w:val="24"/>
        </w:rPr>
        <w:t xml:space="preserve">. </w:t>
      </w:r>
    </w:p>
    <w:p w14:paraId="54D6E127" w14:textId="1B92DA02" w:rsidR="00155CD5" w:rsidRDefault="00155CD5">
      <w:pPr>
        <w:pStyle w:val="FootnoteText"/>
        <w:ind w:left="720" w:hanging="720"/>
        <w:jc w:val="both"/>
        <w:rPr>
          <w:sz w:val="24"/>
          <w:szCs w:val="24"/>
        </w:rPr>
      </w:pPr>
      <w:proofErr w:type="spellStart"/>
      <w:r>
        <w:rPr>
          <w:sz w:val="24"/>
          <w:szCs w:val="24"/>
        </w:rPr>
        <w:t>Budiardi</w:t>
      </w:r>
      <w:proofErr w:type="spellEnd"/>
      <w:r>
        <w:rPr>
          <w:sz w:val="24"/>
          <w:szCs w:val="24"/>
        </w:rPr>
        <w:t xml:space="preserve">, T., </w:t>
      </w:r>
      <w:proofErr w:type="spellStart"/>
      <w:r>
        <w:rPr>
          <w:sz w:val="24"/>
          <w:szCs w:val="24"/>
        </w:rPr>
        <w:t>Widyaya</w:t>
      </w:r>
      <w:proofErr w:type="spellEnd"/>
      <w:r>
        <w:rPr>
          <w:sz w:val="24"/>
          <w:szCs w:val="24"/>
        </w:rPr>
        <w:t xml:space="preserve">, I. dan </w:t>
      </w:r>
      <w:proofErr w:type="spellStart"/>
      <w:r>
        <w:rPr>
          <w:sz w:val="24"/>
          <w:szCs w:val="24"/>
        </w:rPr>
        <w:t>Wahjuningrum</w:t>
      </w:r>
      <w:proofErr w:type="spellEnd"/>
      <w:r>
        <w:rPr>
          <w:sz w:val="24"/>
          <w:szCs w:val="24"/>
        </w:rPr>
        <w:t xml:space="preserve">, D. 2007. </w:t>
      </w:r>
      <w:proofErr w:type="spellStart"/>
      <w:r>
        <w:rPr>
          <w:sz w:val="24"/>
          <w:szCs w:val="24"/>
        </w:rPr>
        <w:t>Hubungan</w:t>
      </w:r>
      <w:proofErr w:type="spellEnd"/>
      <w:r>
        <w:rPr>
          <w:sz w:val="24"/>
          <w:szCs w:val="24"/>
        </w:rPr>
        <w:t xml:space="preserve"> </w:t>
      </w:r>
      <w:proofErr w:type="spellStart"/>
      <w:r>
        <w:rPr>
          <w:sz w:val="24"/>
          <w:szCs w:val="24"/>
        </w:rPr>
        <w:t>Komunitas</w:t>
      </w:r>
      <w:proofErr w:type="spellEnd"/>
      <w:r>
        <w:rPr>
          <w:sz w:val="24"/>
          <w:szCs w:val="24"/>
        </w:rPr>
        <w:t xml:space="preserve"> </w:t>
      </w:r>
      <w:proofErr w:type="spellStart"/>
      <w:r>
        <w:rPr>
          <w:sz w:val="24"/>
          <w:szCs w:val="24"/>
        </w:rPr>
        <w:t>Fitoplankton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Produktivitas</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sidRPr="00155CD5">
        <w:rPr>
          <w:sz w:val="24"/>
          <w:szCs w:val="24"/>
          <w:u w:val="single"/>
        </w:rPr>
        <w:t>Litopenaeus</w:t>
      </w:r>
      <w:proofErr w:type="spellEnd"/>
      <w:r w:rsidRPr="00155CD5">
        <w:rPr>
          <w:sz w:val="24"/>
          <w:szCs w:val="24"/>
          <w:u w:val="single"/>
        </w:rPr>
        <w:t xml:space="preserve"> </w:t>
      </w:r>
      <w:proofErr w:type="spellStart"/>
      <w:r w:rsidRPr="00155CD5">
        <w:rPr>
          <w:sz w:val="24"/>
          <w:szCs w:val="24"/>
          <w:u w:val="single"/>
        </w:rPr>
        <w:t>vannamei</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Biocrete</w:t>
      </w:r>
      <w:proofErr w:type="spellEnd"/>
      <w:r>
        <w:rPr>
          <w:sz w:val="24"/>
          <w:szCs w:val="24"/>
        </w:rPr>
        <w:t xml:space="preserve">. </w:t>
      </w:r>
      <w:proofErr w:type="spellStart"/>
      <w:r w:rsidRPr="00155CD5">
        <w:rPr>
          <w:i/>
          <w:iCs/>
          <w:sz w:val="24"/>
          <w:szCs w:val="24"/>
        </w:rPr>
        <w:t>Jurnal</w:t>
      </w:r>
      <w:proofErr w:type="spellEnd"/>
      <w:r w:rsidRPr="00155CD5">
        <w:rPr>
          <w:i/>
          <w:iCs/>
          <w:sz w:val="24"/>
          <w:szCs w:val="24"/>
        </w:rPr>
        <w:t xml:space="preserve"> </w:t>
      </w:r>
      <w:proofErr w:type="spellStart"/>
      <w:r w:rsidRPr="00155CD5">
        <w:rPr>
          <w:i/>
          <w:iCs/>
          <w:sz w:val="24"/>
          <w:szCs w:val="24"/>
        </w:rPr>
        <w:t>Akuakultur</w:t>
      </w:r>
      <w:proofErr w:type="spellEnd"/>
      <w:r w:rsidRPr="00155CD5">
        <w:rPr>
          <w:i/>
          <w:iCs/>
          <w:sz w:val="24"/>
          <w:szCs w:val="24"/>
        </w:rPr>
        <w:t xml:space="preserve"> Indonesia</w:t>
      </w:r>
      <w:r>
        <w:rPr>
          <w:sz w:val="24"/>
          <w:szCs w:val="24"/>
        </w:rPr>
        <w:t xml:space="preserve"> 6(2</w:t>
      </w:r>
      <w:proofErr w:type="gramStart"/>
      <w:r>
        <w:rPr>
          <w:sz w:val="24"/>
          <w:szCs w:val="24"/>
        </w:rPr>
        <w:t>)  :</w:t>
      </w:r>
      <w:proofErr w:type="gramEnd"/>
      <w:r>
        <w:rPr>
          <w:sz w:val="24"/>
          <w:szCs w:val="24"/>
        </w:rPr>
        <w:t xml:space="preserve"> 119-125. </w:t>
      </w:r>
    </w:p>
    <w:p w14:paraId="71BD3048" w14:textId="20897840" w:rsidR="00E3154D" w:rsidRPr="00E3154D" w:rsidRDefault="00E3154D">
      <w:pPr>
        <w:pStyle w:val="FootnoteText"/>
        <w:ind w:left="720" w:hanging="720"/>
        <w:jc w:val="both"/>
        <w:rPr>
          <w:sz w:val="24"/>
          <w:szCs w:val="24"/>
        </w:rPr>
      </w:pPr>
      <w:r>
        <w:rPr>
          <w:sz w:val="24"/>
          <w:szCs w:val="24"/>
        </w:rPr>
        <w:t xml:space="preserve">Burford, M.A. dan Lorenzen, K. 2004. Modeling nitrogen dynamics in intensive shrimp </w:t>
      </w:r>
      <w:proofErr w:type="gramStart"/>
      <w:r>
        <w:rPr>
          <w:sz w:val="24"/>
          <w:szCs w:val="24"/>
        </w:rPr>
        <w:t>ponds :</w:t>
      </w:r>
      <w:proofErr w:type="gramEnd"/>
      <w:r>
        <w:rPr>
          <w:sz w:val="24"/>
          <w:szCs w:val="24"/>
        </w:rPr>
        <w:t xml:space="preserve"> the role of sediment remineralization. </w:t>
      </w:r>
      <w:r w:rsidRPr="00E3154D">
        <w:rPr>
          <w:i/>
          <w:iCs/>
          <w:sz w:val="24"/>
          <w:szCs w:val="24"/>
        </w:rPr>
        <w:t>Aquaculture</w:t>
      </w:r>
      <w:r>
        <w:rPr>
          <w:sz w:val="24"/>
          <w:szCs w:val="24"/>
        </w:rPr>
        <w:t xml:space="preserve"> </w:t>
      </w:r>
      <w:proofErr w:type="gramStart"/>
      <w:r>
        <w:rPr>
          <w:sz w:val="24"/>
          <w:szCs w:val="24"/>
        </w:rPr>
        <w:t>229 :</w:t>
      </w:r>
      <w:proofErr w:type="gramEnd"/>
      <w:r>
        <w:rPr>
          <w:sz w:val="24"/>
          <w:szCs w:val="24"/>
        </w:rPr>
        <w:t xml:space="preserve"> 129-145. </w:t>
      </w:r>
    </w:p>
    <w:p w14:paraId="345BCFD8" w14:textId="015D75B2" w:rsidR="004C66C8" w:rsidRPr="00597811" w:rsidRDefault="004C66C8">
      <w:pPr>
        <w:pStyle w:val="FootnoteText"/>
        <w:ind w:left="720" w:hanging="720"/>
        <w:jc w:val="both"/>
        <w:rPr>
          <w:sz w:val="24"/>
          <w:szCs w:val="24"/>
        </w:rPr>
      </w:pPr>
      <w:r w:rsidRPr="00597811">
        <w:rPr>
          <w:sz w:val="24"/>
          <w:szCs w:val="24"/>
        </w:rPr>
        <w:t xml:space="preserve">Chakravarty, M.S., Ganesh, P.R.C. D. </w:t>
      </w:r>
      <w:proofErr w:type="spellStart"/>
      <w:proofErr w:type="gramStart"/>
      <w:r w:rsidRPr="00597811">
        <w:rPr>
          <w:sz w:val="24"/>
          <w:szCs w:val="24"/>
        </w:rPr>
        <w:t>Amarnath,B</w:t>
      </w:r>
      <w:proofErr w:type="spellEnd"/>
      <w:r w:rsidRPr="00597811">
        <w:rPr>
          <w:sz w:val="24"/>
          <w:szCs w:val="24"/>
        </w:rPr>
        <w:t>.</w:t>
      </w:r>
      <w:proofErr w:type="gramEnd"/>
      <w:r w:rsidRPr="00597811">
        <w:rPr>
          <w:sz w:val="24"/>
          <w:szCs w:val="24"/>
        </w:rPr>
        <w:t xml:space="preserve"> Shanthi Sudha, dan Babu. Srinu</w:t>
      </w:r>
      <w:r w:rsidR="00597811" w:rsidRPr="00597811">
        <w:rPr>
          <w:sz w:val="24"/>
          <w:szCs w:val="24"/>
        </w:rPr>
        <w:t xml:space="preserve">. 2016. </w:t>
      </w:r>
      <w:r w:rsidRPr="00597811">
        <w:rPr>
          <w:sz w:val="24"/>
          <w:szCs w:val="24"/>
        </w:rPr>
        <w:t>Spatial variation of water quality parameters of shrimp (</w:t>
      </w:r>
      <w:proofErr w:type="spellStart"/>
      <w:r w:rsidRPr="00597811">
        <w:rPr>
          <w:i/>
          <w:iCs/>
          <w:sz w:val="24"/>
          <w:szCs w:val="24"/>
        </w:rPr>
        <w:t>Litopenaeus</w:t>
      </w:r>
      <w:proofErr w:type="spellEnd"/>
      <w:r w:rsidRPr="00597811">
        <w:rPr>
          <w:i/>
          <w:iCs/>
          <w:sz w:val="24"/>
          <w:szCs w:val="24"/>
        </w:rPr>
        <w:t xml:space="preserve"> </w:t>
      </w:r>
      <w:proofErr w:type="spellStart"/>
      <w:r w:rsidRPr="00597811">
        <w:rPr>
          <w:i/>
          <w:iCs/>
          <w:sz w:val="24"/>
          <w:szCs w:val="24"/>
        </w:rPr>
        <w:t>vannamei</w:t>
      </w:r>
      <w:proofErr w:type="spellEnd"/>
      <w:r w:rsidRPr="00597811">
        <w:rPr>
          <w:sz w:val="24"/>
          <w:szCs w:val="24"/>
        </w:rPr>
        <w:t xml:space="preserve">) culture ponds at </w:t>
      </w:r>
      <w:proofErr w:type="spellStart"/>
      <w:r w:rsidRPr="00597811">
        <w:rPr>
          <w:sz w:val="24"/>
          <w:szCs w:val="24"/>
        </w:rPr>
        <w:t>Narsapurapupeta</w:t>
      </w:r>
      <w:proofErr w:type="spellEnd"/>
      <w:r w:rsidRPr="00597811">
        <w:rPr>
          <w:sz w:val="24"/>
          <w:szCs w:val="24"/>
        </w:rPr>
        <w:t xml:space="preserve">, </w:t>
      </w:r>
      <w:proofErr w:type="spellStart"/>
      <w:r w:rsidRPr="00597811">
        <w:rPr>
          <w:sz w:val="24"/>
          <w:szCs w:val="24"/>
        </w:rPr>
        <w:t>Kajuluru</w:t>
      </w:r>
      <w:proofErr w:type="spellEnd"/>
      <w:r w:rsidRPr="00597811">
        <w:rPr>
          <w:sz w:val="24"/>
          <w:szCs w:val="24"/>
        </w:rPr>
        <w:t xml:space="preserve"> and </w:t>
      </w:r>
      <w:proofErr w:type="spellStart"/>
      <w:r w:rsidRPr="00597811">
        <w:rPr>
          <w:sz w:val="24"/>
          <w:szCs w:val="24"/>
        </w:rPr>
        <w:t>Kaikavolu</w:t>
      </w:r>
      <w:proofErr w:type="spellEnd"/>
      <w:r w:rsidRPr="00597811">
        <w:rPr>
          <w:sz w:val="24"/>
          <w:szCs w:val="24"/>
        </w:rPr>
        <w:t xml:space="preserve"> villages of East Godavari district, Andhra Pradesh. </w:t>
      </w:r>
      <w:r w:rsidRPr="00597811">
        <w:rPr>
          <w:i/>
          <w:iCs/>
          <w:sz w:val="24"/>
          <w:szCs w:val="24"/>
        </w:rPr>
        <w:t>International Journal of Fisheries and Aquatic Studies</w:t>
      </w:r>
      <w:r w:rsidRPr="00597811">
        <w:rPr>
          <w:sz w:val="24"/>
          <w:szCs w:val="24"/>
        </w:rPr>
        <w:t>; 4(4): 390-395</w:t>
      </w:r>
      <w:r w:rsidR="00597811" w:rsidRPr="00597811">
        <w:rPr>
          <w:sz w:val="24"/>
          <w:szCs w:val="24"/>
        </w:rPr>
        <w:t xml:space="preserve">. </w:t>
      </w:r>
    </w:p>
    <w:p w14:paraId="46986108" w14:textId="38BFE25D" w:rsidR="00500997" w:rsidRDefault="00500997">
      <w:pPr>
        <w:pStyle w:val="FootnoteText"/>
        <w:ind w:left="720" w:hanging="720"/>
        <w:jc w:val="both"/>
        <w:rPr>
          <w:sz w:val="24"/>
          <w:szCs w:val="24"/>
        </w:rPr>
      </w:pPr>
      <w:r>
        <w:rPr>
          <w:sz w:val="24"/>
          <w:szCs w:val="24"/>
        </w:rPr>
        <w:t xml:space="preserve">Dede, H., </w:t>
      </w:r>
      <w:proofErr w:type="spellStart"/>
      <w:r>
        <w:rPr>
          <w:sz w:val="24"/>
          <w:szCs w:val="24"/>
        </w:rPr>
        <w:t>Aryawati</w:t>
      </w:r>
      <w:proofErr w:type="spellEnd"/>
      <w:r>
        <w:rPr>
          <w:sz w:val="24"/>
          <w:szCs w:val="24"/>
        </w:rPr>
        <w:t xml:space="preserve">, R. dan </w:t>
      </w:r>
      <w:proofErr w:type="spellStart"/>
      <w:r>
        <w:rPr>
          <w:sz w:val="24"/>
          <w:szCs w:val="24"/>
        </w:rPr>
        <w:t>Diansyah</w:t>
      </w:r>
      <w:proofErr w:type="spellEnd"/>
      <w:r>
        <w:rPr>
          <w:sz w:val="24"/>
          <w:szCs w:val="24"/>
        </w:rPr>
        <w:t xml:space="preserve">, G. 2014. </w:t>
      </w:r>
      <w:proofErr w:type="spellStart"/>
      <w:r>
        <w:rPr>
          <w:sz w:val="24"/>
          <w:szCs w:val="24"/>
        </w:rPr>
        <w:t>Evaluasi</w:t>
      </w:r>
      <w:proofErr w:type="spellEnd"/>
      <w:r>
        <w:rPr>
          <w:sz w:val="24"/>
          <w:szCs w:val="24"/>
        </w:rPr>
        <w:t xml:space="preserve"> Tingkat </w:t>
      </w:r>
      <w:proofErr w:type="spellStart"/>
      <w:r>
        <w:rPr>
          <w:sz w:val="24"/>
          <w:szCs w:val="24"/>
        </w:rPr>
        <w:t>Kesesuaian</w:t>
      </w:r>
      <w:proofErr w:type="spellEnd"/>
      <w:r>
        <w:rPr>
          <w:sz w:val="24"/>
          <w:szCs w:val="24"/>
        </w:rPr>
        <w:t xml:space="preserve"> </w:t>
      </w:r>
      <w:proofErr w:type="spellStart"/>
      <w:r>
        <w:rPr>
          <w:sz w:val="24"/>
          <w:szCs w:val="24"/>
        </w:rPr>
        <w:t>Kualitas</w:t>
      </w:r>
      <w:proofErr w:type="spellEnd"/>
      <w:r>
        <w:rPr>
          <w:sz w:val="24"/>
          <w:szCs w:val="24"/>
        </w:rPr>
        <w:t xml:space="preserve"> Air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Produktivitas</w:t>
      </w:r>
      <w:proofErr w:type="spellEnd"/>
      <w:r>
        <w:rPr>
          <w:sz w:val="24"/>
          <w:szCs w:val="24"/>
        </w:rPr>
        <w:t xml:space="preserve"> Primer PT. </w:t>
      </w:r>
      <w:proofErr w:type="spellStart"/>
      <w:r>
        <w:rPr>
          <w:sz w:val="24"/>
          <w:szCs w:val="24"/>
        </w:rPr>
        <w:t>Tirta</w:t>
      </w:r>
      <w:proofErr w:type="spellEnd"/>
      <w:r>
        <w:rPr>
          <w:sz w:val="24"/>
          <w:szCs w:val="24"/>
        </w:rPr>
        <w:t xml:space="preserve"> </w:t>
      </w:r>
      <w:proofErr w:type="spellStart"/>
      <w:r>
        <w:rPr>
          <w:sz w:val="24"/>
          <w:szCs w:val="24"/>
        </w:rPr>
        <w:t>Bumi</w:t>
      </w:r>
      <w:proofErr w:type="spellEnd"/>
      <w:r>
        <w:rPr>
          <w:sz w:val="24"/>
          <w:szCs w:val="24"/>
        </w:rPr>
        <w:t xml:space="preserve"> </w:t>
      </w:r>
      <w:proofErr w:type="spellStart"/>
      <w:r>
        <w:rPr>
          <w:sz w:val="24"/>
          <w:szCs w:val="24"/>
        </w:rPr>
        <w:t>Nirbaya</w:t>
      </w:r>
      <w:proofErr w:type="spellEnd"/>
      <w:r>
        <w:rPr>
          <w:sz w:val="24"/>
          <w:szCs w:val="24"/>
        </w:rPr>
        <w:t xml:space="preserve"> </w:t>
      </w:r>
      <w:proofErr w:type="spellStart"/>
      <w:r>
        <w:rPr>
          <w:sz w:val="24"/>
          <w:szCs w:val="24"/>
        </w:rPr>
        <w:t>Teluk</w:t>
      </w:r>
      <w:proofErr w:type="spellEnd"/>
      <w:r>
        <w:rPr>
          <w:sz w:val="24"/>
          <w:szCs w:val="24"/>
        </w:rPr>
        <w:t xml:space="preserve"> Hurun Lampung Selatan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r>
        <w:rPr>
          <w:i/>
          <w:sz w:val="24"/>
          <w:szCs w:val="24"/>
        </w:rPr>
        <w:t>MASPARI Journal</w:t>
      </w:r>
      <w:r>
        <w:rPr>
          <w:sz w:val="24"/>
          <w:szCs w:val="24"/>
        </w:rPr>
        <w:t xml:space="preserve"> 6(1)</w:t>
      </w:r>
      <w:r>
        <w:rPr>
          <w:sz w:val="24"/>
          <w:szCs w:val="24"/>
          <w:lang w:val="en-ID"/>
        </w:rPr>
        <w:t>.</w:t>
      </w:r>
      <w:r>
        <w:rPr>
          <w:sz w:val="24"/>
          <w:szCs w:val="24"/>
        </w:rPr>
        <w:t xml:space="preserve"> </w:t>
      </w:r>
    </w:p>
    <w:p w14:paraId="5ECF58A8" w14:textId="77777777" w:rsidR="00500997" w:rsidRDefault="00500997">
      <w:pPr>
        <w:pStyle w:val="FootnoteText"/>
        <w:ind w:left="720" w:hanging="720"/>
        <w:jc w:val="both"/>
        <w:rPr>
          <w:sz w:val="24"/>
          <w:szCs w:val="24"/>
        </w:rPr>
      </w:pPr>
      <w:proofErr w:type="spellStart"/>
      <w:r>
        <w:rPr>
          <w:sz w:val="24"/>
          <w:szCs w:val="24"/>
        </w:rPr>
        <w:t>Dugassa</w:t>
      </w:r>
      <w:proofErr w:type="spellEnd"/>
      <w:r>
        <w:rPr>
          <w:sz w:val="24"/>
          <w:szCs w:val="24"/>
        </w:rPr>
        <w:t xml:space="preserve">, H. dan Gaetan, D.G. 2018. Biology of White Shrimp, Penaeus </w:t>
      </w:r>
      <w:proofErr w:type="spellStart"/>
      <w:proofErr w:type="gramStart"/>
      <w:r>
        <w:rPr>
          <w:sz w:val="24"/>
          <w:szCs w:val="24"/>
        </w:rPr>
        <w:t>vannamei</w:t>
      </w:r>
      <w:proofErr w:type="spellEnd"/>
      <w:r>
        <w:rPr>
          <w:sz w:val="24"/>
          <w:szCs w:val="24"/>
        </w:rPr>
        <w:t xml:space="preserve"> :</w:t>
      </w:r>
      <w:proofErr w:type="gramEnd"/>
      <w:r>
        <w:rPr>
          <w:sz w:val="24"/>
          <w:szCs w:val="24"/>
        </w:rPr>
        <w:t xml:space="preserve"> Review. </w:t>
      </w:r>
      <w:r>
        <w:rPr>
          <w:i/>
          <w:sz w:val="24"/>
          <w:szCs w:val="24"/>
        </w:rPr>
        <w:t>World Journal of Fish and Marine Sciences</w:t>
      </w:r>
      <w:r>
        <w:rPr>
          <w:sz w:val="24"/>
          <w:szCs w:val="24"/>
        </w:rPr>
        <w:t xml:space="preserve"> 10(2</w:t>
      </w:r>
      <w:proofErr w:type="gramStart"/>
      <w:r>
        <w:rPr>
          <w:sz w:val="24"/>
          <w:szCs w:val="24"/>
        </w:rPr>
        <w:t>) :</w:t>
      </w:r>
      <w:proofErr w:type="gramEnd"/>
      <w:r>
        <w:rPr>
          <w:sz w:val="24"/>
          <w:szCs w:val="24"/>
        </w:rPr>
        <w:t xml:space="preserve"> 5-17. </w:t>
      </w:r>
    </w:p>
    <w:p w14:paraId="5388FC52" w14:textId="4FDAE3B1" w:rsidR="00500997" w:rsidRDefault="00500997">
      <w:pPr>
        <w:pStyle w:val="FootnoteText"/>
        <w:ind w:left="720" w:hanging="720"/>
        <w:jc w:val="both"/>
        <w:rPr>
          <w:sz w:val="24"/>
          <w:szCs w:val="24"/>
          <w:lang w:val="en-ID"/>
        </w:rPr>
      </w:pPr>
      <w:r>
        <w:rPr>
          <w:sz w:val="24"/>
          <w:szCs w:val="24"/>
        </w:rPr>
        <w:t xml:space="preserve">Ebeling, J.M., M.B, Timmons. </w:t>
      </w:r>
      <w:r>
        <w:rPr>
          <w:sz w:val="24"/>
          <w:szCs w:val="24"/>
          <w:lang w:val="en-ID"/>
        </w:rPr>
        <w:t>dan</w:t>
      </w:r>
      <w:r>
        <w:rPr>
          <w:sz w:val="24"/>
          <w:szCs w:val="24"/>
        </w:rPr>
        <w:t xml:space="preserve"> J.J, </w:t>
      </w:r>
      <w:proofErr w:type="spellStart"/>
      <w:r>
        <w:rPr>
          <w:sz w:val="24"/>
          <w:szCs w:val="24"/>
        </w:rPr>
        <w:t>Bisogni</w:t>
      </w:r>
      <w:proofErr w:type="spellEnd"/>
      <w:r>
        <w:rPr>
          <w:sz w:val="24"/>
          <w:szCs w:val="24"/>
        </w:rPr>
        <w:t xml:space="preserve">. 2006. Engineering Analysis of the Stoichiometry of Photoautotrophic, Autotrophic and Heterotrophic Removal of Ammonia-Nitrogen in Aquaculture System. </w:t>
      </w:r>
      <w:r>
        <w:rPr>
          <w:i/>
          <w:sz w:val="24"/>
          <w:szCs w:val="24"/>
        </w:rPr>
        <w:t>Aquaculture</w:t>
      </w:r>
      <w:r>
        <w:rPr>
          <w:sz w:val="24"/>
          <w:szCs w:val="24"/>
        </w:rPr>
        <w:t xml:space="preserve"> 257</w:t>
      </w:r>
      <w:r>
        <w:rPr>
          <w:sz w:val="24"/>
          <w:szCs w:val="24"/>
          <w:lang w:val="en-ID"/>
        </w:rPr>
        <w:t>.</w:t>
      </w:r>
    </w:p>
    <w:p w14:paraId="4944C715" w14:textId="77777777" w:rsidR="00500997" w:rsidRDefault="00500997">
      <w:pPr>
        <w:pStyle w:val="FootnoteText"/>
        <w:ind w:left="720" w:hanging="720"/>
        <w:jc w:val="both"/>
        <w:rPr>
          <w:sz w:val="24"/>
          <w:szCs w:val="24"/>
        </w:rPr>
      </w:pPr>
      <w:r>
        <w:rPr>
          <w:sz w:val="24"/>
          <w:szCs w:val="24"/>
        </w:rPr>
        <w:lastRenderedPageBreak/>
        <w:t xml:space="preserve">Effendi, H. 2003. </w:t>
      </w:r>
      <w:proofErr w:type="spellStart"/>
      <w:r>
        <w:rPr>
          <w:i/>
          <w:sz w:val="24"/>
          <w:szCs w:val="24"/>
        </w:rPr>
        <w:t>Telaah</w:t>
      </w:r>
      <w:proofErr w:type="spellEnd"/>
      <w:r>
        <w:rPr>
          <w:i/>
          <w:sz w:val="24"/>
          <w:szCs w:val="24"/>
        </w:rPr>
        <w:t xml:space="preserve"> </w:t>
      </w:r>
      <w:proofErr w:type="spellStart"/>
      <w:r>
        <w:rPr>
          <w:i/>
          <w:sz w:val="24"/>
          <w:szCs w:val="24"/>
        </w:rPr>
        <w:t>Kualitas</w:t>
      </w:r>
      <w:proofErr w:type="spellEnd"/>
      <w:r>
        <w:rPr>
          <w:i/>
          <w:sz w:val="24"/>
          <w:szCs w:val="24"/>
        </w:rPr>
        <w:t xml:space="preserve"> Air </w:t>
      </w:r>
      <w:proofErr w:type="spellStart"/>
      <w:r>
        <w:rPr>
          <w:i/>
          <w:sz w:val="24"/>
          <w:szCs w:val="24"/>
        </w:rPr>
        <w:t>Bagi</w:t>
      </w:r>
      <w:proofErr w:type="spellEnd"/>
      <w:r>
        <w:rPr>
          <w:i/>
          <w:sz w:val="24"/>
          <w:szCs w:val="24"/>
        </w:rPr>
        <w:t xml:space="preserve"> </w:t>
      </w:r>
      <w:proofErr w:type="spellStart"/>
      <w:r>
        <w:rPr>
          <w:i/>
          <w:sz w:val="24"/>
          <w:szCs w:val="24"/>
        </w:rPr>
        <w:t>Pengelolaan</w:t>
      </w:r>
      <w:proofErr w:type="spellEnd"/>
      <w:r>
        <w:rPr>
          <w:i/>
          <w:sz w:val="24"/>
          <w:szCs w:val="24"/>
        </w:rPr>
        <w:t xml:space="preserve"> </w:t>
      </w:r>
      <w:proofErr w:type="spellStart"/>
      <w:r>
        <w:rPr>
          <w:i/>
          <w:sz w:val="24"/>
          <w:szCs w:val="24"/>
        </w:rPr>
        <w:t>Sumberdaya</w:t>
      </w:r>
      <w:proofErr w:type="spellEnd"/>
      <w:r>
        <w:rPr>
          <w:i/>
          <w:sz w:val="24"/>
          <w:szCs w:val="24"/>
        </w:rPr>
        <w:t xml:space="preserve"> </w:t>
      </w:r>
      <w:proofErr w:type="spellStart"/>
      <w:r>
        <w:rPr>
          <w:i/>
          <w:sz w:val="24"/>
          <w:szCs w:val="24"/>
        </w:rPr>
        <w:t>Lingkungan</w:t>
      </w:r>
      <w:proofErr w:type="spellEnd"/>
      <w:r>
        <w:rPr>
          <w:i/>
          <w:sz w:val="24"/>
          <w:szCs w:val="24"/>
        </w:rPr>
        <w:t xml:space="preserve"> </w:t>
      </w:r>
      <w:proofErr w:type="spellStart"/>
      <w:r>
        <w:rPr>
          <w:i/>
          <w:sz w:val="24"/>
          <w:szCs w:val="24"/>
        </w:rPr>
        <w:t>Perairan</w:t>
      </w:r>
      <w:proofErr w:type="spellEnd"/>
      <w:r>
        <w:rPr>
          <w:sz w:val="24"/>
          <w:szCs w:val="24"/>
        </w:rPr>
        <w:t xml:space="preserve">. </w:t>
      </w:r>
      <w:proofErr w:type="gramStart"/>
      <w:r>
        <w:rPr>
          <w:sz w:val="24"/>
          <w:szCs w:val="24"/>
        </w:rPr>
        <w:t>Jakarta :</w:t>
      </w:r>
      <w:proofErr w:type="gramEnd"/>
      <w:r>
        <w:rPr>
          <w:sz w:val="24"/>
          <w:szCs w:val="24"/>
        </w:rPr>
        <w:t xml:space="preserve"> </w:t>
      </w:r>
      <w:proofErr w:type="spellStart"/>
      <w:r>
        <w:rPr>
          <w:sz w:val="24"/>
          <w:szCs w:val="24"/>
        </w:rPr>
        <w:t>Kanisius</w:t>
      </w:r>
      <w:proofErr w:type="spellEnd"/>
      <w:r>
        <w:rPr>
          <w:sz w:val="24"/>
          <w:szCs w:val="24"/>
        </w:rPr>
        <w:t xml:space="preserve">. </w:t>
      </w:r>
    </w:p>
    <w:p w14:paraId="6E963CAE" w14:textId="77777777" w:rsidR="00500997" w:rsidRDefault="00500997">
      <w:pPr>
        <w:pStyle w:val="FootnoteText"/>
        <w:ind w:left="720" w:hanging="720"/>
        <w:jc w:val="both"/>
        <w:rPr>
          <w:sz w:val="24"/>
          <w:szCs w:val="24"/>
        </w:rPr>
      </w:pPr>
      <w:proofErr w:type="spellStart"/>
      <w:r>
        <w:rPr>
          <w:sz w:val="24"/>
          <w:szCs w:val="24"/>
        </w:rPr>
        <w:t>Elfinurfajri</w:t>
      </w:r>
      <w:proofErr w:type="spellEnd"/>
      <w:r>
        <w:rPr>
          <w:sz w:val="24"/>
          <w:szCs w:val="24"/>
        </w:rPr>
        <w:t xml:space="preserve">, F. 2009. </w:t>
      </w:r>
      <w:proofErr w:type="spellStart"/>
      <w:r>
        <w:rPr>
          <w:i/>
          <w:sz w:val="24"/>
          <w:szCs w:val="24"/>
        </w:rPr>
        <w:t>Strukutur</w:t>
      </w:r>
      <w:proofErr w:type="spellEnd"/>
      <w:r>
        <w:rPr>
          <w:i/>
          <w:sz w:val="24"/>
          <w:szCs w:val="24"/>
        </w:rPr>
        <w:t xml:space="preserve"> </w:t>
      </w:r>
      <w:proofErr w:type="spellStart"/>
      <w:r>
        <w:rPr>
          <w:i/>
          <w:sz w:val="24"/>
          <w:szCs w:val="24"/>
        </w:rPr>
        <w:t>Komunitas</w:t>
      </w:r>
      <w:proofErr w:type="spellEnd"/>
      <w:r>
        <w:rPr>
          <w:i/>
          <w:sz w:val="24"/>
          <w:szCs w:val="24"/>
        </w:rPr>
        <w:t xml:space="preserve"> </w:t>
      </w:r>
      <w:proofErr w:type="spellStart"/>
      <w:r>
        <w:rPr>
          <w:i/>
          <w:sz w:val="24"/>
          <w:szCs w:val="24"/>
        </w:rPr>
        <w:t>Fitoplankton</w:t>
      </w:r>
      <w:proofErr w:type="spellEnd"/>
      <w:r>
        <w:rPr>
          <w:i/>
          <w:sz w:val="24"/>
          <w:szCs w:val="24"/>
        </w:rPr>
        <w:t xml:space="preserve"> Serta </w:t>
      </w:r>
      <w:proofErr w:type="spellStart"/>
      <w:r>
        <w:rPr>
          <w:i/>
          <w:sz w:val="24"/>
          <w:szCs w:val="24"/>
        </w:rPr>
        <w:t>Keterkaitannya</w:t>
      </w:r>
      <w:proofErr w:type="spellEnd"/>
      <w:r>
        <w:rPr>
          <w:i/>
          <w:sz w:val="24"/>
          <w:szCs w:val="24"/>
        </w:rPr>
        <w:t xml:space="preserve"> </w:t>
      </w:r>
      <w:proofErr w:type="spellStart"/>
      <w:r>
        <w:rPr>
          <w:i/>
          <w:sz w:val="24"/>
          <w:szCs w:val="24"/>
        </w:rPr>
        <w:t>Dengan</w:t>
      </w:r>
      <w:proofErr w:type="spellEnd"/>
      <w:r>
        <w:rPr>
          <w:i/>
          <w:sz w:val="24"/>
          <w:szCs w:val="24"/>
        </w:rPr>
        <w:t xml:space="preserve"> </w:t>
      </w:r>
      <w:proofErr w:type="spellStart"/>
      <w:r>
        <w:rPr>
          <w:i/>
          <w:sz w:val="24"/>
          <w:szCs w:val="24"/>
        </w:rPr>
        <w:t>Kualitas</w:t>
      </w:r>
      <w:proofErr w:type="spellEnd"/>
      <w:r>
        <w:rPr>
          <w:i/>
          <w:sz w:val="24"/>
          <w:szCs w:val="24"/>
        </w:rPr>
        <w:t xml:space="preserve"> </w:t>
      </w:r>
      <w:proofErr w:type="spellStart"/>
      <w:r>
        <w:rPr>
          <w:i/>
          <w:sz w:val="24"/>
          <w:szCs w:val="24"/>
        </w:rPr>
        <w:t>Perairan</w:t>
      </w:r>
      <w:proofErr w:type="spellEnd"/>
      <w:r>
        <w:rPr>
          <w:i/>
          <w:sz w:val="24"/>
          <w:szCs w:val="24"/>
        </w:rPr>
        <w:t xml:space="preserve"> di </w:t>
      </w:r>
      <w:proofErr w:type="spellStart"/>
      <w:r>
        <w:rPr>
          <w:i/>
          <w:sz w:val="24"/>
          <w:szCs w:val="24"/>
        </w:rPr>
        <w:t>Lingkungan</w:t>
      </w:r>
      <w:proofErr w:type="spellEnd"/>
      <w:r>
        <w:rPr>
          <w:i/>
          <w:sz w:val="24"/>
          <w:szCs w:val="24"/>
        </w:rPr>
        <w:t xml:space="preserve"> </w:t>
      </w:r>
      <w:proofErr w:type="spellStart"/>
      <w:r>
        <w:rPr>
          <w:i/>
          <w:sz w:val="24"/>
          <w:szCs w:val="24"/>
        </w:rPr>
        <w:t>Tambak</w:t>
      </w:r>
      <w:proofErr w:type="spellEnd"/>
      <w:r>
        <w:rPr>
          <w:i/>
          <w:sz w:val="24"/>
          <w:szCs w:val="24"/>
        </w:rPr>
        <w:t xml:space="preserve"> </w:t>
      </w:r>
      <w:proofErr w:type="spellStart"/>
      <w:r>
        <w:rPr>
          <w:i/>
          <w:sz w:val="24"/>
          <w:szCs w:val="24"/>
        </w:rPr>
        <w:t>Udang</w:t>
      </w:r>
      <w:proofErr w:type="spellEnd"/>
      <w:r>
        <w:rPr>
          <w:i/>
          <w:sz w:val="24"/>
          <w:szCs w:val="24"/>
        </w:rPr>
        <w:t xml:space="preserve"> </w:t>
      </w:r>
      <w:proofErr w:type="spellStart"/>
      <w:r>
        <w:rPr>
          <w:i/>
          <w:sz w:val="24"/>
          <w:szCs w:val="24"/>
        </w:rPr>
        <w:t>Intensif</w:t>
      </w:r>
      <w:proofErr w:type="spellEnd"/>
      <w:r>
        <w:rPr>
          <w:sz w:val="24"/>
          <w:szCs w:val="24"/>
        </w:rPr>
        <w:t xml:space="preserve">. </w:t>
      </w:r>
      <w:proofErr w:type="spellStart"/>
      <w:r>
        <w:rPr>
          <w:sz w:val="24"/>
          <w:szCs w:val="24"/>
        </w:rPr>
        <w:t>Skrispsi</w:t>
      </w:r>
      <w:proofErr w:type="spellEnd"/>
      <w:r>
        <w:rPr>
          <w:sz w:val="24"/>
          <w:szCs w:val="24"/>
        </w:rPr>
        <w:t xml:space="preserve">. </w:t>
      </w:r>
      <w:proofErr w:type="spellStart"/>
      <w:r>
        <w:rPr>
          <w:sz w:val="24"/>
          <w:szCs w:val="24"/>
        </w:rPr>
        <w:t>Institut</w:t>
      </w:r>
      <w:proofErr w:type="spellEnd"/>
      <w:r>
        <w:rPr>
          <w:sz w:val="24"/>
          <w:szCs w:val="24"/>
        </w:rPr>
        <w:t xml:space="preserve"> </w:t>
      </w:r>
      <w:proofErr w:type="spellStart"/>
      <w:r>
        <w:rPr>
          <w:sz w:val="24"/>
          <w:szCs w:val="24"/>
        </w:rPr>
        <w:t>Pertanian</w:t>
      </w:r>
      <w:proofErr w:type="spellEnd"/>
      <w:r>
        <w:rPr>
          <w:sz w:val="24"/>
          <w:szCs w:val="24"/>
        </w:rPr>
        <w:t xml:space="preserve"> Bogor. </w:t>
      </w:r>
    </w:p>
    <w:p w14:paraId="02F0AF7F" w14:textId="689E4A3C" w:rsidR="00DF58C8" w:rsidRDefault="00DF58C8">
      <w:pPr>
        <w:pStyle w:val="FootnoteText"/>
        <w:ind w:left="720" w:hanging="720"/>
        <w:jc w:val="both"/>
        <w:rPr>
          <w:sz w:val="24"/>
          <w:szCs w:val="24"/>
        </w:rPr>
      </w:pPr>
      <w:proofErr w:type="spellStart"/>
      <w:r w:rsidRPr="00DF58C8">
        <w:rPr>
          <w:sz w:val="24"/>
          <w:szCs w:val="24"/>
        </w:rPr>
        <w:t>Erlangga</w:t>
      </w:r>
      <w:proofErr w:type="spellEnd"/>
      <w:r w:rsidRPr="00DF58C8">
        <w:rPr>
          <w:sz w:val="24"/>
          <w:szCs w:val="24"/>
        </w:rPr>
        <w:t xml:space="preserve">. E. 2012. </w:t>
      </w:r>
      <w:r w:rsidRPr="00DF58C8">
        <w:rPr>
          <w:i/>
          <w:iCs/>
          <w:sz w:val="24"/>
          <w:szCs w:val="24"/>
        </w:rPr>
        <w:t xml:space="preserve">Budi </w:t>
      </w:r>
      <w:proofErr w:type="spellStart"/>
      <w:r w:rsidRPr="00DF58C8">
        <w:rPr>
          <w:i/>
          <w:iCs/>
          <w:sz w:val="24"/>
          <w:szCs w:val="24"/>
        </w:rPr>
        <w:t>Daya</w:t>
      </w:r>
      <w:proofErr w:type="spellEnd"/>
      <w:r w:rsidRPr="00DF58C8">
        <w:rPr>
          <w:i/>
          <w:iCs/>
          <w:sz w:val="24"/>
          <w:szCs w:val="24"/>
        </w:rPr>
        <w:t xml:space="preserve"> </w:t>
      </w:r>
      <w:proofErr w:type="spellStart"/>
      <w:r w:rsidRPr="00DF58C8">
        <w:rPr>
          <w:i/>
          <w:iCs/>
          <w:sz w:val="24"/>
          <w:szCs w:val="24"/>
        </w:rPr>
        <w:t>Udang</w:t>
      </w:r>
      <w:proofErr w:type="spellEnd"/>
      <w:r w:rsidRPr="00DF58C8">
        <w:rPr>
          <w:i/>
          <w:iCs/>
          <w:sz w:val="24"/>
          <w:szCs w:val="24"/>
        </w:rPr>
        <w:t xml:space="preserve"> </w:t>
      </w:r>
      <w:proofErr w:type="spellStart"/>
      <w:r w:rsidRPr="00DF58C8">
        <w:rPr>
          <w:i/>
          <w:iCs/>
          <w:sz w:val="24"/>
          <w:szCs w:val="24"/>
        </w:rPr>
        <w:t>Vannamei</w:t>
      </w:r>
      <w:proofErr w:type="spellEnd"/>
      <w:r w:rsidRPr="00DF58C8">
        <w:rPr>
          <w:i/>
          <w:iCs/>
          <w:sz w:val="24"/>
          <w:szCs w:val="24"/>
        </w:rPr>
        <w:t xml:space="preserve"> </w:t>
      </w:r>
      <w:proofErr w:type="spellStart"/>
      <w:r w:rsidRPr="00DF58C8">
        <w:rPr>
          <w:i/>
          <w:iCs/>
          <w:sz w:val="24"/>
          <w:szCs w:val="24"/>
        </w:rPr>
        <w:t>Secara</w:t>
      </w:r>
      <w:proofErr w:type="spellEnd"/>
      <w:r w:rsidRPr="00DF58C8">
        <w:rPr>
          <w:i/>
          <w:iCs/>
          <w:sz w:val="24"/>
          <w:szCs w:val="24"/>
        </w:rPr>
        <w:t xml:space="preserve"> </w:t>
      </w:r>
      <w:proofErr w:type="spellStart"/>
      <w:r w:rsidRPr="00DF58C8">
        <w:rPr>
          <w:i/>
          <w:iCs/>
          <w:sz w:val="24"/>
          <w:szCs w:val="24"/>
        </w:rPr>
        <w:t>Intensif</w:t>
      </w:r>
      <w:proofErr w:type="spellEnd"/>
      <w:r w:rsidRPr="00DF58C8">
        <w:rPr>
          <w:sz w:val="24"/>
          <w:szCs w:val="24"/>
        </w:rPr>
        <w:t xml:space="preserve">. Tangerang </w:t>
      </w:r>
      <w:proofErr w:type="gramStart"/>
      <w:r w:rsidRPr="00DF58C8">
        <w:rPr>
          <w:sz w:val="24"/>
          <w:szCs w:val="24"/>
        </w:rPr>
        <w:t xml:space="preserve">Selatan </w:t>
      </w:r>
      <w:r>
        <w:rPr>
          <w:sz w:val="24"/>
          <w:szCs w:val="24"/>
        </w:rPr>
        <w:t xml:space="preserve"> :</w:t>
      </w:r>
      <w:proofErr w:type="gramEnd"/>
      <w:r>
        <w:rPr>
          <w:sz w:val="24"/>
          <w:szCs w:val="24"/>
        </w:rPr>
        <w:t xml:space="preserve"> </w:t>
      </w:r>
      <w:r w:rsidRPr="00DF58C8">
        <w:rPr>
          <w:sz w:val="24"/>
          <w:szCs w:val="24"/>
        </w:rPr>
        <w:t xml:space="preserve">Pustaka </w:t>
      </w:r>
      <w:proofErr w:type="spellStart"/>
      <w:r w:rsidRPr="00DF58C8">
        <w:rPr>
          <w:sz w:val="24"/>
          <w:szCs w:val="24"/>
        </w:rPr>
        <w:t>Agromandiri</w:t>
      </w:r>
      <w:proofErr w:type="spellEnd"/>
      <w:r w:rsidRPr="00DF58C8">
        <w:rPr>
          <w:sz w:val="24"/>
          <w:szCs w:val="24"/>
        </w:rPr>
        <w:t>.</w:t>
      </w:r>
    </w:p>
    <w:p w14:paraId="14A2C711" w14:textId="037A3931" w:rsidR="00500997" w:rsidRDefault="00500997">
      <w:pPr>
        <w:pStyle w:val="FootnoteText"/>
        <w:ind w:left="720" w:hanging="720"/>
        <w:jc w:val="both"/>
        <w:rPr>
          <w:sz w:val="24"/>
          <w:szCs w:val="24"/>
        </w:rPr>
      </w:pPr>
      <w:proofErr w:type="spellStart"/>
      <w:r>
        <w:rPr>
          <w:sz w:val="24"/>
          <w:szCs w:val="24"/>
        </w:rPr>
        <w:t>Fahri</w:t>
      </w:r>
      <w:proofErr w:type="spellEnd"/>
      <w:r>
        <w:rPr>
          <w:sz w:val="24"/>
          <w:szCs w:val="24"/>
        </w:rPr>
        <w:t xml:space="preserve">, M. 2008. </w:t>
      </w:r>
      <w:proofErr w:type="spellStart"/>
      <w:r>
        <w:rPr>
          <w:i/>
          <w:sz w:val="24"/>
          <w:szCs w:val="24"/>
        </w:rPr>
        <w:t>Bakteri</w:t>
      </w:r>
      <w:proofErr w:type="spellEnd"/>
      <w:r>
        <w:rPr>
          <w:i/>
          <w:sz w:val="24"/>
          <w:szCs w:val="24"/>
        </w:rPr>
        <w:t xml:space="preserve"> Pathogen pada </w:t>
      </w:r>
      <w:proofErr w:type="spellStart"/>
      <w:r>
        <w:rPr>
          <w:i/>
          <w:sz w:val="24"/>
          <w:szCs w:val="24"/>
        </w:rPr>
        <w:t>Budidaya</w:t>
      </w:r>
      <w:proofErr w:type="spellEnd"/>
      <w:r>
        <w:rPr>
          <w:i/>
          <w:sz w:val="24"/>
          <w:szCs w:val="24"/>
        </w:rPr>
        <w:t xml:space="preserve"> </w:t>
      </w:r>
      <w:proofErr w:type="spellStart"/>
      <w:r>
        <w:rPr>
          <w:i/>
          <w:sz w:val="24"/>
          <w:szCs w:val="24"/>
        </w:rPr>
        <w:t>Perikanan</w:t>
      </w:r>
      <w:proofErr w:type="spellEnd"/>
      <w:r>
        <w:rPr>
          <w:i/>
          <w:sz w:val="24"/>
          <w:szCs w:val="24"/>
        </w:rPr>
        <w:t xml:space="preserve"> Vibrio </w:t>
      </w:r>
      <w:proofErr w:type="spellStart"/>
      <w:r>
        <w:rPr>
          <w:i/>
          <w:sz w:val="24"/>
          <w:szCs w:val="24"/>
        </w:rPr>
        <w:t>alginolyticus</w:t>
      </w:r>
      <w:proofErr w:type="spellEnd"/>
      <w:r>
        <w:rPr>
          <w:sz w:val="24"/>
          <w:szCs w:val="24"/>
        </w:rPr>
        <w:t xml:space="preserve">. </w:t>
      </w:r>
      <w:proofErr w:type="gramStart"/>
      <w:r>
        <w:rPr>
          <w:sz w:val="24"/>
          <w:szCs w:val="24"/>
        </w:rPr>
        <w:t>Malang :</w:t>
      </w:r>
      <w:proofErr w:type="gramEnd"/>
      <w:r>
        <w:rPr>
          <w:sz w:val="24"/>
          <w:szCs w:val="24"/>
        </w:rPr>
        <w:t xml:space="preserve"> Program </w:t>
      </w:r>
      <w:proofErr w:type="spellStart"/>
      <w:r>
        <w:rPr>
          <w:sz w:val="24"/>
          <w:szCs w:val="24"/>
        </w:rPr>
        <w:t>Pasca</w:t>
      </w:r>
      <w:proofErr w:type="spellEnd"/>
      <w:r>
        <w:rPr>
          <w:sz w:val="24"/>
          <w:szCs w:val="24"/>
        </w:rPr>
        <w:t xml:space="preserve"> </w:t>
      </w:r>
      <w:proofErr w:type="spellStart"/>
      <w:r>
        <w:rPr>
          <w:sz w:val="24"/>
          <w:szCs w:val="24"/>
        </w:rPr>
        <w:t>Sarja</w:t>
      </w:r>
      <w:r>
        <w:rPr>
          <w:sz w:val="24"/>
          <w:szCs w:val="24"/>
          <w:lang w:val="en-ID"/>
        </w:rPr>
        <w:t>na</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Perikanan</w:t>
      </w:r>
      <w:proofErr w:type="spellEnd"/>
      <w:r>
        <w:rPr>
          <w:sz w:val="24"/>
          <w:szCs w:val="24"/>
        </w:rPr>
        <w:t xml:space="preserve"> Universitas </w:t>
      </w:r>
      <w:proofErr w:type="spellStart"/>
      <w:r>
        <w:rPr>
          <w:sz w:val="24"/>
          <w:szCs w:val="24"/>
        </w:rPr>
        <w:t>Brawijaya</w:t>
      </w:r>
      <w:proofErr w:type="spellEnd"/>
      <w:r>
        <w:rPr>
          <w:sz w:val="24"/>
          <w:szCs w:val="24"/>
        </w:rPr>
        <w:t xml:space="preserve">.   </w:t>
      </w:r>
    </w:p>
    <w:p w14:paraId="43BB815C" w14:textId="77777777" w:rsidR="00500997" w:rsidRDefault="00500997">
      <w:pPr>
        <w:pStyle w:val="FootnoteText"/>
        <w:ind w:left="720" w:hanging="720"/>
        <w:jc w:val="both"/>
        <w:rPr>
          <w:sz w:val="24"/>
          <w:szCs w:val="24"/>
        </w:rPr>
      </w:pPr>
      <w:proofErr w:type="spellStart"/>
      <w:r>
        <w:rPr>
          <w:sz w:val="24"/>
          <w:szCs w:val="24"/>
        </w:rPr>
        <w:t>Fahrizal</w:t>
      </w:r>
      <w:proofErr w:type="spellEnd"/>
      <w:r>
        <w:rPr>
          <w:sz w:val="24"/>
          <w:szCs w:val="24"/>
        </w:rPr>
        <w:t xml:space="preserve">, A. 2014. </w:t>
      </w:r>
      <w:proofErr w:type="spellStart"/>
      <w:r>
        <w:rPr>
          <w:sz w:val="24"/>
          <w:szCs w:val="24"/>
        </w:rPr>
        <w:t>Evaluasi</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Lahan</w:t>
      </w:r>
      <w:proofErr w:type="spellEnd"/>
      <w:r>
        <w:rPr>
          <w:sz w:val="24"/>
          <w:szCs w:val="24"/>
        </w:rPr>
        <w:t xml:space="preserve"> pada Kawasan </w:t>
      </w:r>
      <w:proofErr w:type="spellStart"/>
      <w:r>
        <w:rPr>
          <w:sz w:val="24"/>
          <w:szCs w:val="24"/>
        </w:rPr>
        <w:t>Tambak</w:t>
      </w:r>
      <w:proofErr w:type="spellEnd"/>
      <w:r>
        <w:rPr>
          <w:sz w:val="24"/>
          <w:szCs w:val="24"/>
        </w:rPr>
        <w:t xml:space="preserve"> </w:t>
      </w:r>
      <w:proofErr w:type="spellStart"/>
      <w:r>
        <w:rPr>
          <w:sz w:val="24"/>
          <w:szCs w:val="24"/>
        </w:rPr>
        <w:t>Marjinal</w:t>
      </w:r>
      <w:proofErr w:type="spellEnd"/>
      <w:r>
        <w:rPr>
          <w:sz w:val="24"/>
          <w:szCs w:val="24"/>
        </w:rPr>
        <w:t xml:space="preserve"> di </w:t>
      </w:r>
      <w:proofErr w:type="spellStart"/>
      <w:r>
        <w:rPr>
          <w:sz w:val="24"/>
          <w:szCs w:val="24"/>
        </w:rPr>
        <w:t>Kecamatan</w:t>
      </w:r>
      <w:proofErr w:type="spellEnd"/>
      <w:r>
        <w:rPr>
          <w:sz w:val="24"/>
          <w:szCs w:val="24"/>
        </w:rPr>
        <w:t xml:space="preserve"> </w:t>
      </w:r>
      <w:proofErr w:type="spellStart"/>
      <w:r>
        <w:rPr>
          <w:sz w:val="24"/>
          <w:szCs w:val="24"/>
        </w:rPr>
        <w:t>Suppa</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Pinrang</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Airaha</w:t>
      </w:r>
      <w:proofErr w:type="spellEnd"/>
      <w:r>
        <w:rPr>
          <w:sz w:val="24"/>
          <w:szCs w:val="24"/>
        </w:rPr>
        <w:t xml:space="preserve"> 5(2</w:t>
      </w:r>
      <w:r>
        <w:rPr>
          <w:sz w:val="24"/>
          <w:szCs w:val="24"/>
          <w:lang w:val="en-ID"/>
        </w:rPr>
        <w:t>)</w:t>
      </w:r>
      <w:r>
        <w:rPr>
          <w:sz w:val="24"/>
          <w:szCs w:val="24"/>
        </w:rPr>
        <w:t xml:space="preserve">. </w:t>
      </w:r>
    </w:p>
    <w:p w14:paraId="5A9FB7FD" w14:textId="0FD2FA1A" w:rsidR="00AE02BA" w:rsidRPr="00AE02BA" w:rsidRDefault="00AE02BA">
      <w:pPr>
        <w:pStyle w:val="FootnoteText"/>
        <w:ind w:left="720" w:hanging="720"/>
        <w:jc w:val="both"/>
        <w:rPr>
          <w:sz w:val="24"/>
          <w:szCs w:val="24"/>
        </w:rPr>
      </w:pPr>
      <w:r w:rsidRPr="00AE02BA">
        <w:rPr>
          <w:sz w:val="24"/>
          <w:szCs w:val="24"/>
        </w:rPr>
        <w:t xml:space="preserve">Far, HZ., CRB Saad, H.M. Daud, dan S.A. </w:t>
      </w:r>
      <w:proofErr w:type="spellStart"/>
      <w:r w:rsidRPr="00AE02BA">
        <w:rPr>
          <w:sz w:val="24"/>
          <w:szCs w:val="24"/>
        </w:rPr>
        <w:t>Harmin</w:t>
      </w:r>
      <w:proofErr w:type="spellEnd"/>
      <w:r w:rsidRPr="00AE02BA">
        <w:rPr>
          <w:sz w:val="24"/>
          <w:szCs w:val="24"/>
        </w:rPr>
        <w:t xml:space="preserve"> S. </w:t>
      </w:r>
      <w:proofErr w:type="spellStart"/>
      <w:r w:rsidRPr="00AE02BA">
        <w:rPr>
          <w:sz w:val="24"/>
          <w:szCs w:val="24"/>
        </w:rPr>
        <w:t>Shakibazadeh</w:t>
      </w:r>
      <w:proofErr w:type="spellEnd"/>
      <w:r w:rsidRPr="00AE02BA">
        <w:rPr>
          <w:sz w:val="24"/>
          <w:szCs w:val="24"/>
        </w:rPr>
        <w:t xml:space="preserve">. 2009. Effect of </w:t>
      </w:r>
      <w:r w:rsidRPr="00AE02BA">
        <w:rPr>
          <w:i/>
          <w:iCs/>
          <w:sz w:val="24"/>
          <w:szCs w:val="24"/>
        </w:rPr>
        <w:t>Bacillus subtilis</w:t>
      </w:r>
      <w:r w:rsidRPr="00AE02BA">
        <w:rPr>
          <w:sz w:val="24"/>
          <w:szCs w:val="24"/>
        </w:rPr>
        <w:t xml:space="preserve"> on the Growth and Survival Rate of Shrimp (</w:t>
      </w:r>
      <w:proofErr w:type="spellStart"/>
      <w:r w:rsidRPr="00AE02BA">
        <w:rPr>
          <w:i/>
          <w:iCs/>
          <w:sz w:val="24"/>
          <w:szCs w:val="24"/>
        </w:rPr>
        <w:t>Litopenaeus</w:t>
      </w:r>
      <w:proofErr w:type="spellEnd"/>
      <w:r w:rsidRPr="00AE02BA">
        <w:rPr>
          <w:i/>
          <w:iCs/>
          <w:sz w:val="24"/>
          <w:szCs w:val="24"/>
        </w:rPr>
        <w:t xml:space="preserve"> </w:t>
      </w:r>
      <w:proofErr w:type="spellStart"/>
      <w:r w:rsidRPr="00AE02BA">
        <w:rPr>
          <w:i/>
          <w:iCs/>
          <w:sz w:val="24"/>
          <w:szCs w:val="24"/>
        </w:rPr>
        <w:t>vannamei</w:t>
      </w:r>
      <w:proofErr w:type="spellEnd"/>
      <w:r w:rsidRPr="00AE02BA">
        <w:rPr>
          <w:sz w:val="24"/>
          <w:szCs w:val="24"/>
        </w:rPr>
        <w:t xml:space="preserve">). </w:t>
      </w:r>
      <w:r w:rsidRPr="00E96F92">
        <w:rPr>
          <w:i/>
          <w:iCs/>
          <w:sz w:val="24"/>
          <w:szCs w:val="24"/>
        </w:rPr>
        <w:t>African Journal of Biotechnology</w:t>
      </w:r>
      <w:r w:rsidRPr="00AE02BA">
        <w:rPr>
          <w:sz w:val="24"/>
          <w:szCs w:val="24"/>
        </w:rPr>
        <w:t xml:space="preserve"> 8: 3369-3376.</w:t>
      </w:r>
    </w:p>
    <w:p w14:paraId="4C0BB6B1" w14:textId="0230D260" w:rsidR="0012107B" w:rsidRDefault="0012107B">
      <w:pPr>
        <w:pStyle w:val="FootnoteText"/>
        <w:ind w:left="720" w:hanging="720"/>
        <w:jc w:val="both"/>
        <w:rPr>
          <w:sz w:val="24"/>
          <w:szCs w:val="24"/>
        </w:rPr>
      </w:pPr>
      <w:proofErr w:type="spellStart"/>
      <w:r w:rsidRPr="0012107B">
        <w:rPr>
          <w:sz w:val="24"/>
          <w:szCs w:val="24"/>
        </w:rPr>
        <w:t>Farchan</w:t>
      </w:r>
      <w:proofErr w:type="spellEnd"/>
      <w:r w:rsidRPr="0012107B">
        <w:rPr>
          <w:sz w:val="24"/>
          <w:szCs w:val="24"/>
        </w:rPr>
        <w:t xml:space="preserve">, M. 2006. </w:t>
      </w:r>
      <w:r w:rsidRPr="0012107B">
        <w:rPr>
          <w:i/>
          <w:iCs/>
          <w:sz w:val="24"/>
          <w:szCs w:val="24"/>
        </w:rPr>
        <w:t xml:space="preserve">Teknik </w:t>
      </w:r>
      <w:proofErr w:type="spellStart"/>
      <w:r w:rsidRPr="0012107B">
        <w:rPr>
          <w:i/>
          <w:iCs/>
          <w:sz w:val="24"/>
          <w:szCs w:val="24"/>
        </w:rPr>
        <w:t>Budidaya</w:t>
      </w:r>
      <w:proofErr w:type="spellEnd"/>
      <w:r w:rsidRPr="0012107B">
        <w:rPr>
          <w:i/>
          <w:iCs/>
          <w:sz w:val="24"/>
          <w:szCs w:val="24"/>
        </w:rPr>
        <w:t xml:space="preserve"> </w:t>
      </w:r>
      <w:proofErr w:type="spellStart"/>
      <w:r w:rsidRPr="0012107B">
        <w:rPr>
          <w:i/>
          <w:iCs/>
          <w:sz w:val="24"/>
          <w:szCs w:val="24"/>
        </w:rPr>
        <w:t>Udang</w:t>
      </w:r>
      <w:proofErr w:type="spellEnd"/>
      <w:r w:rsidRPr="0012107B">
        <w:rPr>
          <w:i/>
          <w:iCs/>
          <w:sz w:val="24"/>
          <w:szCs w:val="24"/>
        </w:rPr>
        <w:t xml:space="preserve"> </w:t>
      </w:r>
      <w:proofErr w:type="spellStart"/>
      <w:r w:rsidRPr="0012107B">
        <w:rPr>
          <w:i/>
          <w:iCs/>
          <w:sz w:val="24"/>
          <w:szCs w:val="24"/>
        </w:rPr>
        <w:t>Vannamei</w:t>
      </w:r>
      <w:proofErr w:type="spellEnd"/>
      <w:r w:rsidRPr="0012107B">
        <w:rPr>
          <w:sz w:val="24"/>
          <w:szCs w:val="24"/>
        </w:rPr>
        <w:t xml:space="preserve">. </w:t>
      </w:r>
      <w:proofErr w:type="spellStart"/>
      <w:r w:rsidRPr="0012107B">
        <w:rPr>
          <w:sz w:val="24"/>
          <w:szCs w:val="24"/>
        </w:rPr>
        <w:t>Serang</w:t>
      </w:r>
      <w:proofErr w:type="spellEnd"/>
      <w:r>
        <w:rPr>
          <w:sz w:val="24"/>
          <w:szCs w:val="24"/>
        </w:rPr>
        <w:t xml:space="preserve">. </w:t>
      </w:r>
      <w:r w:rsidRPr="0012107B">
        <w:rPr>
          <w:sz w:val="24"/>
          <w:szCs w:val="24"/>
        </w:rPr>
        <w:t>BAPPL</w:t>
      </w:r>
      <w:r>
        <w:rPr>
          <w:sz w:val="24"/>
          <w:szCs w:val="24"/>
        </w:rPr>
        <w:t xml:space="preserve"> </w:t>
      </w:r>
      <w:proofErr w:type="spellStart"/>
      <w:r w:rsidRPr="0012107B">
        <w:rPr>
          <w:sz w:val="24"/>
          <w:szCs w:val="24"/>
        </w:rPr>
        <w:t>Sekolah</w:t>
      </w:r>
      <w:proofErr w:type="spellEnd"/>
      <w:r w:rsidRPr="0012107B">
        <w:rPr>
          <w:sz w:val="24"/>
          <w:szCs w:val="24"/>
        </w:rPr>
        <w:t xml:space="preserve"> Tinggi </w:t>
      </w:r>
      <w:proofErr w:type="spellStart"/>
      <w:r w:rsidRPr="0012107B">
        <w:rPr>
          <w:sz w:val="24"/>
          <w:szCs w:val="24"/>
        </w:rPr>
        <w:t>Perikanan</w:t>
      </w:r>
      <w:proofErr w:type="spellEnd"/>
      <w:r w:rsidRPr="0012107B">
        <w:rPr>
          <w:sz w:val="24"/>
          <w:szCs w:val="24"/>
        </w:rPr>
        <w:t xml:space="preserve">. </w:t>
      </w:r>
    </w:p>
    <w:p w14:paraId="0B5E8A61" w14:textId="797D03E7" w:rsidR="00500997" w:rsidRDefault="00500997">
      <w:pPr>
        <w:pStyle w:val="FootnoteText"/>
        <w:ind w:left="720" w:hanging="720"/>
        <w:jc w:val="both"/>
        <w:rPr>
          <w:sz w:val="24"/>
          <w:szCs w:val="24"/>
        </w:rPr>
      </w:pPr>
      <w:proofErr w:type="spellStart"/>
      <w:r>
        <w:rPr>
          <w:sz w:val="24"/>
          <w:szCs w:val="24"/>
        </w:rPr>
        <w:t>Fauzi</w:t>
      </w:r>
      <w:proofErr w:type="spellEnd"/>
      <w:r>
        <w:rPr>
          <w:sz w:val="24"/>
          <w:szCs w:val="24"/>
        </w:rPr>
        <w:t xml:space="preserve">, A. dan Anna, S. 2002. </w:t>
      </w:r>
      <w:proofErr w:type="spellStart"/>
      <w:r>
        <w:rPr>
          <w:sz w:val="24"/>
          <w:szCs w:val="24"/>
        </w:rPr>
        <w:t>Evaluasi</w:t>
      </w:r>
      <w:proofErr w:type="spellEnd"/>
      <w:r>
        <w:rPr>
          <w:sz w:val="24"/>
          <w:szCs w:val="24"/>
        </w:rPr>
        <w:t xml:space="preserve"> Status </w:t>
      </w:r>
      <w:proofErr w:type="spellStart"/>
      <w:r>
        <w:rPr>
          <w:sz w:val="24"/>
          <w:szCs w:val="24"/>
        </w:rPr>
        <w:t>Keberlanjutan</w:t>
      </w:r>
      <w:proofErr w:type="spellEnd"/>
      <w:r>
        <w:rPr>
          <w:sz w:val="24"/>
          <w:szCs w:val="24"/>
        </w:rPr>
        <w:t xml:space="preserve"> Pembangunan </w:t>
      </w:r>
      <w:proofErr w:type="spellStart"/>
      <w:proofErr w:type="gramStart"/>
      <w:r>
        <w:rPr>
          <w:sz w:val="24"/>
          <w:szCs w:val="24"/>
        </w:rPr>
        <w:t>Perikanan</w:t>
      </w:r>
      <w:proofErr w:type="spellEnd"/>
      <w:r>
        <w:rPr>
          <w:sz w:val="24"/>
          <w:szCs w:val="24"/>
        </w:rPr>
        <w:t xml:space="preserve"> :</w:t>
      </w:r>
      <w:proofErr w:type="gram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Pendekatan</w:t>
      </w:r>
      <w:proofErr w:type="spellEnd"/>
      <w:r>
        <w:rPr>
          <w:sz w:val="24"/>
          <w:szCs w:val="24"/>
        </w:rPr>
        <w:t xml:space="preserve"> RAPFISH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Pesisir</w:t>
      </w:r>
      <w:proofErr w:type="spellEnd"/>
      <w:r>
        <w:rPr>
          <w:sz w:val="24"/>
          <w:szCs w:val="24"/>
        </w:rPr>
        <w:t xml:space="preserve"> DKI Jakarta). </w:t>
      </w:r>
      <w:proofErr w:type="spellStart"/>
      <w:r>
        <w:rPr>
          <w:i/>
          <w:sz w:val="24"/>
          <w:szCs w:val="24"/>
        </w:rPr>
        <w:t>Jurnal</w:t>
      </w:r>
      <w:proofErr w:type="spellEnd"/>
      <w:r>
        <w:rPr>
          <w:i/>
          <w:sz w:val="24"/>
          <w:szCs w:val="24"/>
        </w:rPr>
        <w:t xml:space="preserve"> </w:t>
      </w:r>
      <w:proofErr w:type="spellStart"/>
      <w:r>
        <w:rPr>
          <w:i/>
          <w:sz w:val="24"/>
          <w:szCs w:val="24"/>
        </w:rPr>
        <w:t>Pesisir</w:t>
      </w:r>
      <w:proofErr w:type="spellEnd"/>
      <w:r>
        <w:rPr>
          <w:i/>
          <w:sz w:val="24"/>
          <w:szCs w:val="24"/>
        </w:rPr>
        <w:t xml:space="preserve"> dan </w:t>
      </w:r>
      <w:proofErr w:type="spellStart"/>
      <w:r>
        <w:rPr>
          <w:i/>
          <w:sz w:val="24"/>
          <w:szCs w:val="24"/>
        </w:rPr>
        <w:t>Lautan</w:t>
      </w:r>
      <w:proofErr w:type="spellEnd"/>
      <w:r>
        <w:rPr>
          <w:sz w:val="24"/>
          <w:szCs w:val="24"/>
        </w:rPr>
        <w:t xml:space="preserve"> 4(3</w:t>
      </w:r>
      <w:r>
        <w:rPr>
          <w:sz w:val="24"/>
          <w:szCs w:val="24"/>
          <w:lang w:val="en-ID"/>
        </w:rPr>
        <w:t>)</w:t>
      </w:r>
      <w:r>
        <w:rPr>
          <w:sz w:val="24"/>
          <w:szCs w:val="24"/>
        </w:rPr>
        <w:t xml:space="preserve">.   </w:t>
      </w:r>
    </w:p>
    <w:p w14:paraId="44EF6A8D" w14:textId="77777777" w:rsidR="00500997" w:rsidRDefault="00500997">
      <w:pPr>
        <w:pStyle w:val="FootnoteText"/>
        <w:ind w:left="720" w:hanging="720"/>
        <w:jc w:val="both"/>
        <w:rPr>
          <w:sz w:val="24"/>
          <w:szCs w:val="24"/>
          <w:lang w:val="id-ID"/>
        </w:rPr>
      </w:pPr>
      <w:r>
        <w:rPr>
          <w:sz w:val="24"/>
          <w:szCs w:val="24"/>
          <w:lang w:val="id-ID"/>
        </w:rPr>
        <w:t xml:space="preserve">Felix, F., Nugroho, T.T., Silalahi, S. dan Octavia, Y. 2011. Skrining Bakteri Vibrio sp Asli Indonesia Sebagai Penyebab Penyakit Udang Berbasis Tehnik 16s Ribosomal DNA. </w:t>
      </w:r>
      <w:r>
        <w:rPr>
          <w:i/>
          <w:iCs/>
          <w:sz w:val="24"/>
          <w:szCs w:val="24"/>
          <w:lang w:val="id-ID"/>
        </w:rPr>
        <w:t>Jurnal Ilmu dan Teknologi Kelautan Tropis</w:t>
      </w:r>
      <w:r>
        <w:rPr>
          <w:sz w:val="24"/>
          <w:szCs w:val="24"/>
          <w:lang w:val="id-ID"/>
        </w:rPr>
        <w:t xml:space="preserve"> 3(2). </w:t>
      </w:r>
    </w:p>
    <w:p w14:paraId="50D8E80E" w14:textId="499C8C6C" w:rsidR="00817156" w:rsidRDefault="00817156">
      <w:pPr>
        <w:pStyle w:val="FootnoteText"/>
        <w:ind w:left="720" w:hanging="720"/>
        <w:jc w:val="both"/>
        <w:rPr>
          <w:sz w:val="24"/>
          <w:szCs w:val="24"/>
        </w:rPr>
      </w:pPr>
      <w:proofErr w:type="spellStart"/>
      <w:r>
        <w:rPr>
          <w:sz w:val="24"/>
          <w:szCs w:val="24"/>
        </w:rPr>
        <w:t>Fujaya</w:t>
      </w:r>
      <w:proofErr w:type="spellEnd"/>
      <w:r>
        <w:rPr>
          <w:sz w:val="24"/>
          <w:szCs w:val="24"/>
        </w:rPr>
        <w:t xml:space="preserve">. 2004. Panduan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proofErr w:type="gramStart"/>
      <w:r>
        <w:rPr>
          <w:sz w:val="24"/>
          <w:szCs w:val="24"/>
        </w:rPr>
        <w:t>Jakarta :</w:t>
      </w:r>
      <w:proofErr w:type="gramEnd"/>
      <w:r>
        <w:rPr>
          <w:sz w:val="24"/>
          <w:szCs w:val="24"/>
        </w:rPr>
        <w:t xml:space="preserve"> </w:t>
      </w:r>
      <w:proofErr w:type="spellStart"/>
      <w:r>
        <w:rPr>
          <w:sz w:val="24"/>
          <w:szCs w:val="24"/>
        </w:rPr>
        <w:t>Penebar</w:t>
      </w:r>
      <w:proofErr w:type="spellEnd"/>
      <w:r>
        <w:rPr>
          <w:sz w:val="24"/>
          <w:szCs w:val="24"/>
        </w:rPr>
        <w:t xml:space="preserve"> </w:t>
      </w:r>
      <w:proofErr w:type="spellStart"/>
      <w:r>
        <w:rPr>
          <w:sz w:val="24"/>
          <w:szCs w:val="24"/>
        </w:rPr>
        <w:t>Swadaya</w:t>
      </w:r>
      <w:proofErr w:type="spellEnd"/>
      <w:r>
        <w:rPr>
          <w:sz w:val="24"/>
          <w:szCs w:val="24"/>
        </w:rPr>
        <w:t xml:space="preserve">. </w:t>
      </w:r>
    </w:p>
    <w:p w14:paraId="37C52E69" w14:textId="72F2D396" w:rsidR="0020449D" w:rsidRDefault="0020449D">
      <w:pPr>
        <w:pStyle w:val="FootnoteText"/>
        <w:ind w:left="720" w:hanging="720"/>
        <w:jc w:val="both"/>
        <w:rPr>
          <w:sz w:val="24"/>
          <w:szCs w:val="24"/>
        </w:rPr>
      </w:pPr>
      <w:r>
        <w:rPr>
          <w:sz w:val="24"/>
          <w:szCs w:val="24"/>
        </w:rPr>
        <w:t xml:space="preserve">Gao, W., Tian, L. Huang, T., Yao, M., Hu, W. dan Xu, X. 2016. Effect on Salinity on the Growth Performance, Osmolarity and Metabolism-related Gene Expression in White Shrimp </w:t>
      </w:r>
      <w:proofErr w:type="spellStart"/>
      <w:r w:rsidRPr="0020449D">
        <w:rPr>
          <w:i/>
          <w:iCs/>
          <w:sz w:val="24"/>
          <w:szCs w:val="24"/>
        </w:rPr>
        <w:t>Litopenaeus</w:t>
      </w:r>
      <w:proofErr w:type="spellEnd"/>
      <w:r w:rsidRPr="0020449D">
        <w:rPr>
          <w:i/>
          <w:iCs/>
          <w:sz w:val="24"/>
          <w:szCs w:val="24"/>
        </w:rPr>
        <w:t xml:space="preserve"> </w:t>
      </w:r>
      <w:proofErr w:type="spellStart"/>
      <w:r w:rsidRPr="0020449D">
        <w:rPr>
          <w:i/>
          <w:iCs/>
          <w:sz w:val="24"/>
          <w:szCs w:val="24"/>
        </w:rPr>
        <w:t>vannamei</w:t>
      </w:r>
      <w:proofErr w:type="spellEnd"/>
      <w:r>
        <w:rPr>
          <w:sz w:val="24"/>
          <w:szCs w:val="24"/>
        </w:rPr>
        <w:t xml:space="preserve">. </w:t>
      </w:r>
      <w:r w:rsidRPr="0020449D">
        <w:rPr>
          <w:i/>
          <w:iCs/>
          <w:sz w:val="24"/>
          <w:szCs w:val="24"/>
        </w:rPr>
        <w:t>Aquaculture Reports</w:t>
      </w:r>
      <w:r>
        <w:rPr>
          <w:sz w:val="24"/>
          <w:szCs w:val="24"/>
        </w:rPr>
        <w:t xml:space="preserve"> </w:t>
      </w:r>
      <w:proofErr w:type="gramStart"/>
      <w:r>
        <w:rPr>
          <w:sz w:val="24"/>
          <w:szCs w:val="24"/>
        </w:rPr>
        <w:t>4 :</w:t>
      </w:r>
      <w:proofErr w:type="gramEnd"/>
      <w:r>
        <w:rPr>
          <w:sz w:val="24"/>
          <w:szCs w:val="24"/>
        </w:rPr>
        <w:t xml:space="preserve"> 125-129. </w:t>
      </w:r>
    </w:p>
    <w:p w14:paraId="2FD78FB8" w14:textId="0DF9808C" w:rsidR="00500997" w:rsidRDefault="00500997">
      <w:pPr>
        <w:pStyle w:val="FootnoteText"/>
        <w:ind w:left="720" w:hanging="720"/>
        <w:jc w:val="both"/>
        <w:rPr>
          <w:sz w:val="24"/>
          <w:szCs w:val="24"/>
        </w:rPr>
      </w:pPr>
      <w:r>
        <w:rPr>
          <w:sz w:val="24"/>
          <w:szCs w:val="24"/>
        </w:rPr>
        <w:t xml:space="preserve">Goldman, C.R. dan Horne, A.J. 1994. </w:t>
      </w:r>
      <w:r>
        <w:rPr>
          <w:i/>
          <w:sz w:val="24"/>
          <w:szCs w:val="24"/>
        </w:rPr>
        <w:t>Limnology</w:t>
      </w:r>
      <w:r>
        <w:rPr>
          <w:sz w:val="24"/>
          <w:szCs w:val="24"/>
        </w:rPr>
        <w:t xml:space="preserve">. New </w:t>
      </w:r>
      <w:proofErr w:type="gramStart"/>
      <w:r>
        <w:rPr>
          <w:sz w:val="24"/>
          <w:szCs w:val="24"/>
        </w:rPr>
        <w:t>York :</w:t>
      </w:r>
      <w:proofErr w:type="gramEnd"/>
      <w:r>
        <w:rPr>
          <w:sz w:val="24"/>
          <w:szCs w:val="24"/>
        </w:rPr>
        <w:t xml:space="preserve"> McGraw-Hill. 576 </w:t>
      </w:r>
      <w:proofErr w:type="spellStart"/>
      <w:r>
        <w:rPr>
          <w:sz w:val="24"/>
          <w:szCs w:val="24"/>
        </w:rPr>
        <w:t>hal</w:t>
      </w:r>
      <w:proofErr w:type="spellEnd"/>
      <w:r>
        <w:rPr>
          <w:sz w:val="24"/>
          <w:szCs w:val="24"/>
        </w:rPr>
        <w:t xml:space="preserve">. </w:t>
      </w:r>
    </w:p>
    <w:p w14:paraId="7BB16047" w14:textId="77777777" w:rsidR="00500997" w:rsidRDefault="00500997">
      <w:pPr>
        <w:pStyle w:val="FootnoteText"/>
        <w:ind w:left="720" w:hanging="720"/>
        <w:jc w:val="both"/>
        <w:rPr>
          <w:sz w:val="24"/>
          <w:szCs w:val="24"/>
        </w:rPr>
      </w:pPr>
      <w:proofErr w:type="spellStart"/>
      <w:r>
        <w:rPr>
          <w:sz w:val="24"/>
          <w:szCs w:val="24"/>
        </w:rPr>
        <w:t>Haliman</w:t>
      </w:r>
      <w:proofErr w:type="spellEnd"/>
      <w:r>
        <w:rPr>
          <w:sz w:val="24"/>
          <w:szCs w:val="24"/>
        </w:rPr>
        <w:t xml:space="preserve">, R.W. dan </w:t>
      </w:r>
      <w:proofErr w:type="spellStart"/>
      <w:r>
        <w:rPr>
          <w:sz w:val="24"/>
          <w:szCs w:val="24"/>
        </w:rPr>
        <w:t>Adijaya</w:t>
      </w:r>
      <w:proofErr w:type="spellEnd"/>
      <w:r>
        <w:rPr>
          <w:sz w:val="24"/>
          <w:szCs w:val="24"/>
        </w:rPr>
        <w:t xml:space="preserve">, D. 2008. </w:t>
      </w:r>
      <w:proofErr w:type="spellStart"/>
      <w:r>
        <w:rPr>
          <w:i/>
          <w:sz w:val="24"/>
          <w:szCs w:val="24"/>
        </w:rPr>
        <w:t>Udang</w:t>
      </w:r>
      <w:proofErr w:type="spellEnd"/>
      <w:r>
        <w:rPr>
          <w:i/>
          <w:sz w:val="24"/>
          <w:szCs w:val="24"/>
        </w:rPr>
        <w:t xml:space="preserve"> </w:t>
      </w:r>
      <w:proofErr w:type="spellStart"/>
      <w:r>
        <w:rPr>
          <w:i/>
          <w:sz w:val="24"/>
          <w:szCs w:val="24"/>
        </w:rPr>
        <w:t>Vannamei</w:t>
      </w:r>
      <w:proofErr w:type="spellEnd"/>
      <w:r>
        <w:rPr>
          <w:i/>
          <w:sz w:val="24"/>
          <w:szCs w:val="24"/>
        </w:rPr>
        <w:t xml:space="preserve">, </w:t>
      </w:r>
      <w:proofErr w:type="spellStart"/>
      <w:r>
        <w:rPr>
          <w:i/>
          <w:sz w:val="24"/>
          <w:szCs w:val="24"/>
        </w:rPr>
        <w:t>Pembudidayaan</w:t>
      </w:r>
      <w:proofErr w:type="spellEnd"/>
      <w:r>
        <w:rPr>
          <w:i/>
          <w:sz w:val="24"/>
          <w:szCs w:val="24"/>
        </w:rPr>
        <w:t xml:space="preserve"> dan </w:t>
      </w:r>
      <w:proofErr w:type="spellStart"/>
      <w:r>
        <w:rPr>
          <w:i/>
          <w:sz w:val="24"/>
          <w:szCs w:val="24"/>
        </w:rPr>
        <w:t>Prospek</w:t>
      </w:r>
      <w:proofErr w:type="spellEnd"/>
      <w:r>
        <w:rPr>
          <w:i/>
          <w:sz w:val="24"/>
          <w:szCs w:val="24"/>
        </w:rPr>
        <w:t xml:space="preserve"> Pasar </w:t>
      </w:r>
      <w:proofErr w:type="spellStart"/>
      <w:r>
        <w:rPr>
          <w:i/>
          <w:sz w:val="24"/>
          <w:szCs w:val="24"/>
        </w:rPr>
        <w:t>Udang</w:t>
      </w:r>
      <w:proofErr w:type="spellEnd"/>
      <w:r>
        <w:rPr>
          <w:i/>
          <w:sz w:val="24"/>
          <w:szCs w:val="24"/>
        </w:rPr>
        <w:t xml:space="preserve"> </w:t>
      </w:r>
      <w:proofErr w:type="spellStart"/>
      <w:r>
        <w:rPr>
          <w:i/>
          <w:sz w:val="24"/>
          <w:szCs w:val="24"/>
        </w:rPr>
        <w:t>Putih</w:t>
      </w:r>
      <w:proofErr w:type="spellEnd"/>
      <w:r>
        <w:rPr>
          <w:i/>
          <w:sz w:val="24"/>
          <w:szCs w:val="24"/>
        </w:rPr>
        <w:t xml:space="preserve"> yang </w:t>
      </w:r>
      <w:proofErr w:type="spellStart"/>
      <w:r>
        <w:rPr>
          <w:i/>
          <w:sz w:val="24"/>
          <w:szCs w:val="24"/>
        </w:rPr>
        <w:t>Tahan</w:t>
      </w:r>
      <w:proofErr w:type="spellEnd"/>
      <w:r>
        <w:rPr>
          <w:i/>
          <w:sz w:val="24"/>
          <w:szCs w:val="24"/>
        </w:rPr>
        <w:t xml:space="preserve"> </w:t>
      </w:r>
      <w:proofErr w:type="spellStart"/>
      <w:r>
        <w:rPr>
          <w:i/>
          <w:sz w:val="24"/>
          <w:szCs w:val="24"/>
        </w:rPr>
        <w:t>Penyakit</w:t>
      </w:r>
      <w:proofErr w:type="spellEnd"/>
      <w:r>
        <w:rPr>
          <w:sz w:val="24"/>
          <w:szCs w:val="24"/>
        </w:rPr>
        <w:t xml:space="preserve">. </w:t>
      </w:r>
      <w:proofErr w:type="gramStart"/>
      <w:r>
        <w:rPr>
          <w:sz w:val="24"/>
          <w:szCs w:val="24"/>
        </w:rPr>
        <w:t>Jakarta :</w:t>
      </w:r>
      <w:proofErr w:type="gramEnd"/>
      <w:r>
        <w:rPr>
          <w:sz w:val="24"/>
          <w:szCs w:val="24"/>
        </w:rPr>
        <w:t xml:space="preserve"> </w:t>
      </w:r>
      <w:proofErr w:type="spellStart"/>
      <w:r>
        <w:rPr>
          <w:sz w:val="24"/>
          <w:szCs w:val="24"/>
        </w:rPr>
        <w:t>Penebar</w:t>
      </w:r>
      <w:proofErr w:type="spellEnd"/>
      <w:r>
        <w:rPr>
          <w:sz w:val="24"/>
          <w:szCs w:val="24"/>
        </w:rPr>
        <w:t xml:space="preserve"> </w:t>
      </w:r>
      <w:proofErr w:type="spellStart"/>
      <w:r>
        <w:rPr>
          <w:sz w:val="24"/>
          <w:szCs w:val="24"/>
        </w:rPr>
        <w:t>Swadaya</w:t>
      </w:r>
      <w:proofErr w:type="spellEnd"/>
      <w:r>
        <w:rPr>
          <w:sz w:val="24"/>
          <w:szCs w:val="24"/>
        </w:rPr>
        <w:t xml:space="preserve">. </w:t>
      </w:r>
    </w:p>
    <w:p w14:paraId="1F5C05A7" w14:textId="70BE5739" w:rsidR="00191DA4" w:rsidRDefault="00191DA4">
      <w:pPr>
        <w:pStyle w:val="FootnoteText"/>
        <w:ind w:left="720" w:hanging="720"/>
        <w:jc w:val="both"/>
        <w:rPr>
          <w:sz w:val="24"/>
          <w:szCs w:val="24"/>
        </w:rPr>
      </w:pPr>
      <w:proofErr w:type="spellStart"/>
      <w:r w:rsidRPr="00191DA4">
        <w:rPr>
          <w:sz w:val="24"/>
          <w:szCs w:val="24"/>
        </w:rPr>
        <w:t>Handayani</w:t>
      </w:r>
      <w:proofErr w:type="spellEnd"/>
      <w:r w:rsidRPr="00191DA4">
        <w:rPr>
          <w:sz w:val="24"/>
          <w:szCs w:val="24"/>
        </w:rPr>
        <w:t xml:space="preserve">, D. 2009. </w:t>
      </w:r>
      <w:proofErr w:type="spellStart"/>
      <w:r w:rsidRPr="00191DA4">
        <w:rPr>
          <w:i/>
          <w:iCs/>
          <w:sz w:val="24"/>
          <w:szCs w:val="24"/>
        </w:rPr>
        <w:t>Kelimpahan</w:t>
      </w:r>
      <w:proofErr w:type="spellEnd"/>
      <w:r w:rsidRPr="00191DA4">
        <w:rPr>
          <w:i/>
          <w:iCs/>
          <w:sz w:val="24"/>
          <w:szCs w:val="24"/>
        </w:rPr>
        <w:t xml:space="preserve"> dan </w:t>
      </w:r>
      <w:proofErr w:type="spellStart"/>
      <w:r w:rsidRPr="00191DA4">
        <w:rPr>
          <w:i/>
          <w:iCs/>
          <w:sz w:val="24"/>
          <w:szCs w:val="24"/>
        </w:rPr>
        <w:t>Keanekaragaman</w:t>
      </w:r>
      <w:proofErr w:type="spellEnd"/>
      <w:r w:rsidRPr="00191DA4">
        <w:rPr>
          <w:i/>
          <w:iCs/>
          <w:sz w:val="24"/>
          <w:szCs w:val="24"/>
        </w:rPr>
        <w:t xml:space="preserve"> Plankton di </w:t>
      </w:r>
      <w:proofErr w:type="spellStart"/>
      <w:r w:rsidRPr="00191DA4">
        <w:rPr>
          <w:i/>
          <w:iCs/>
          <w:sz w:val="24"/>
          <w:szCs w:val="24"/>
        </w:rPr>
        <w:t>Perairan</w:t>
      </w:r>
      <w:proofErr w:type="spellEnd"/>
      <w:r w:rsidRPr="00191DA4">
        <w:rPr>
          <w:i/>
          <w:iCs/>
          <w:sz w:val="24"/>
          <w:szCs w:val="24"/>
        </w:rPr>
        <w:t xml:space="preserve"> Pasang </w:t>
      </w:r>
      <w:proofErr w:type="spellStart"/>
      <w:r w:rsidRPr="00191DA4">
        <w:rPr>
          <w:i/>
          <w:iCs/>
          <w:sz w:val="24"/>
          <w:szCs w:val="24"/>
        </w:rPr>
        <w:t>Surut</w:t>
      </w:r>
      <w:proofErr w:type="spellEnd"/>
      <w:r w:rsidRPr="00191DA4">
        <w:rPr>
          <w:i/>
          <w:iCs/>
          <w:sz w:val="24"/>
          <w:szCs w:val="24"/>
        </w:rPr>
        <w:t xml:space="preserve"> </w:t>
      </w:r>
      <w:proofErr w:type="spellStart"/>
      <w:r w:rsidRPr="00191DA4">
        <w:rPr>
          <w:i/>
          <w:iCs/>
          <w:sz w:val="24"/>
          <w:szCs w:val="24"/>
        </w:rPr>
        <w:t>Tambak</w:t>
      </w:r>
      <w:proofErr w:type="spellEnd"/>
      <w:r w:rsidRPr="00191DA4">
        <w:rPr>
          <w:i/>
          <w:iCs/>
          <w:sz w:val="24"/>
          <w:szCs w:val="24"/>
        </w:rPr>
        <w:t xml:space="preserve"> </w:t>
      </w:r>
      <w:proofErr w:type="spellStart"/>
      <w:r w:rsidRPr="00191DA4">
        <w:rPr>
          <w:i/>
          <w:iCs/>
          <w:sz w:val="24"/>
          <w:szCs w:val="24"/>
        </w:rPr>
        <w:t>Blanakan</w:t>
      </w:r>
      <w:proofErr w:type="spellEnd"/>
      <w:r w:rsidRPr="00191DA4">
        <w:rPr>
          <w:i/>
          <w:iCs/>
          <w:sz w:val="24"/>
          <w:szCs w:val="24"/>
        </w:rPr>
        <w:t xml:space="preserve"> Subang</w:t>
      </w:r>
      <w:r w:rsidRPr="00191DA4">
        <w:rPr>
          <w:sz w:val="24"/>
          <w:szCs w:val="24"/>
        </w:rPr>
        <w:t xml:space="preserve">. </w:t>
      </w:r>
      <w:proofErr w:type="gramStart"/>
      <w:r w:rsidRPr="00191DA4">
        <w:rPr>
          <w:sz w:val="24"/>
          <w:szCs w:val="24"/>
        </w:rPr>
        <w:t>Jakarta</w:t>
      </w:r>
      <w:r>
        <w:rPr>
          <w:sz w:val="24"/>
          <w:szCs w:val="24"/>
        </w:rPr>
        <w:t xml:space="preserve"> :</w:t>
      </w:r>
      <w:proofErr w:type="gramEnd"/>
      <w:r>
        <w:rPr>
          <w:sz w:val="24"/>
          <w:szCs w:val="24"/>
        </w:rPr>
        <w:t xml:space="preserve"> </w:t>
      </w:r>
      <w:r w:rsidRPr="00191DA4">
        <w:rPr>
          <w:sz w:val="24"/>
          <w:szCs w:val="24"/>
        </w:rPr>
        <w:t xml:space="preserve">Universitas Islam Negeri </w:t>
      </w:r>
      <w:proofErr w:type="spellStart"/>
      <w:r w:rsidRPr="00191DA4">
        <w:rPr>
          <w:sz w:val="24"/>
          <w:szCs w:val="24"/>
        </w:rPr>
        <w:t>Syarif</w:t>
      </w:r>
      <w:proofErr w:type="spellEnd"/>
      <w:r w:rsidRPr="00191DA4">
        <w:rPr>
          <w:sz w:val="24"/>
          <w:szCs w:val="24"/>
        </w:rPr>
        <w:t xml:space="preserve"> </w:t>
      </w:r>
      <w:proofErr w:type="spellStart"/>
      <w:r w:rsidRPr="00191DA4">
        <w:rPr>
          <w:sz w:val="24"/>
          <w:szCs w:val="24"/>
        </w:rPr>
        <w:t>Hidayatullah</w:t>
      </w:r>
      <w:proofErr w:type="spellEnd"/>
      <w:r w:rsidRPr="00191DA4">
        <w:rPr>
          <w:sz w:val="24"/>
          <w:szCs w:val="24"/>
        </w:rPr>
        <w:t xml:space="preserve">. </w:t>
      </w:r>
    </w:p>
    <w:p w14:paraId="5EC78D36" w14:textId="4BC35335" w:rsidR="00500997" w:rsidRDefault="00500997">
      <w:pPr>
        <w:pStyle w:val="FootnoteText"/>
        <w:ind w:left="720" w:hanging="720"/>
        <w:jc w:val="both"/>
        <w:rPr>
          <w:sz w:val="24"/>
          <w:szCs w:val="24"/>
          <w:lang w:val="en-ID"/>
        </w:rPr>
      </w:pPr>
      <w:proofErr w:type="spellStart"/>
      <w:r>
        <w:rPr>
          <w:sz w:val="24"/>
          <w:szCs w:val="24"/>
        </w:rPr>
        <w:t>Hartoko</w:t>
      </w:r>
      <w:proofErr w:type="spellEnd"/>
      <w:r>
        <w:rPr>
          <w:sz w:val="24"/>
          <w:szCs w:val="24"/>
        </w:rPr>
        <w:t xml:space="preserve">, A. 2000. </w:t>
      </w:r>
      <w:r>
        <w:rPr>
          <w:i/>
          <w:sz w:val="24"/>
          <w:szCs w:val="24"/>
        </w:rPr>
        <w:t xml:space="preserve">Modul </w:t>
      </w:r>
      <w:proofErr w:type="spellStart"/>
      <w:r>
        <w:rPr>
          <w:i/>
          <w:sz w:val="24"/>
          <w:szCs w:val="24"/>
        </w:rPr>
        <w:t>Teknologi</w:t>
      </w:r>
      <w:proofErr w:type="spellEnd"/>
      <w:r>
        <w:rPr>
          <w:i/>
          <w:sz w:val="24"/>
          <w:szCs w:val="24"/>
        </w:rPr>
        <w:t xml:space="preserve"> </w:t>
      </w:r>
      <w:proofErr w:type="spellStart"/>
      <w:r>
        <w:rPr>
          <w:i/>
          <w:sz w:val="24"/>
          <w:szCs w:val="24"/>
        </w:rPr>
        <w:t>Pemetaan</w:t>
      </w:r>
      <w:proofErr w:type="spellEnd"/>
      <w:r>
        <w:rPr>
          <w:i/>
          <w:sz w:val="24"/>
          <w:szCs w:val="24"/>
        </w:rPr>
        <w:t xml:space="preserve"> </w:t>
      </w:r>
      <w:proofErr w:type="spellStart"/>
      <w:r>
        <w:rPr>
          <w:i/>
          <w:sz w:val="24"/>
          <w:szCs w:val="24"/>
        </w:rPr>
        <w:t>Dinamis</w:t>
      </w:r>
      <w:proofErr w:type="spellEnd"/>
      <w:r>
        <w:rPr>
          <w:i/>
          <w:sz w:val="24"/>
          <w:szCs w:val="24"/>
        </w:rPr>
        <w:t xml:space="preserve"> </w:t>
      </w:r>
      <w:proofErr w:type="spellStart"/>
      <w:r>
        <w:rPr>
          <w:i/>
          <w:sz w:val="24"/>
          <w:szCs w:val="24"/>
        </w:rPr>
        <w:t>Sumberdaya</w:t>
      </w:r>
      <w:proofErr w:type="spellEnd"/>
      <w:r>
        <w:rPr>
          <w:i/>
          <w:sz w:val="24"/>
          <w:szCs w:val="24"/>
        </w:rPr>
        <w:t xml:space="preserve"> Ikan </w:t>
      </w:r>
      <w:proofErr w:type="spellStart"/>
      <w:r>
        <w:rPr>
          <w:i/>
          <w:sz w:val="24"/>
          <w:szCs w:val="24"/>
        </w:rPr>
        <w:t>Kerapu</w:t>
      </w:r>
      <w:proofErr w:type="spellEnd"/>
      <w:r>
        <w:rPr>
          <w:i/>
          <w:sz w:val="24"/>
          <w:szCs w:val="24"/>
        </w:rPr>
        <w:t xml:space="preserve"> Macan </w:t>
      </w:r>
      <w:proofErr w:type="spellStart"/>
      <w:r>
        <w:rPr>
          <w:i/>
          <w:sz w:val="24"/>
          <w:szCs w:val="24"/>
        </w:rPr>
        <w:t>Melalui</w:t>
      </w:r>
      <w:proofErr w:type="spellEnd"/>
      <w:r>
        <w:rPr>
          <w:i/>
          <w:sz w:val="24"/>
          <w:szCs w:val="24"/>
        </w:rPr>
        <w:t xml:space="preserve"> </w:t>
      </w:r>
      <w:proofErr w:type="spellStart"/>
      <w:r>
        <w:rPr>
          <w:i/>
          <w:sz w:val="24"/>
          <w:szCs w:val="24"/>
        </w:rPr>
        <w:t>Analisis</w:t>
      </w:r>
      <w:proofErr w:type="spellEnd"/>
      <w:r>
        <w:rPr>
          <w:i/>
          <w:sz w:val="24"/>
          <w:szCs w:val="24"/>
        </w:rPr>
        <w:t xml:space="preserve"> </w:t>
      </w:r>
      <w:proofErr w:type="spellStart"/>
      <w:r>
        <w:rPr>
          <w:i/>
          <w:sz w:val="24"/>
          <w:szCs w:val="24"/>
        </w:rPr>
        <w:t>Terpadu</w:t>
      </w:r>
      <w:proofErr w:type="spellEnd"/>
      <w:r>
        <w:rPr>
          <w:i/>
          <w:sz w:val="24"/>
          <w:szCs w:val="24"/>
        </w:rPr>
        <w:t xml:space="preserve"> </w:t>
      </w:r>
      <w:proofErr w:type="spellStart"/>
      <w:r>
        <w:rPr>
          <w:i/>
          <w:sz w:val="24"/>
          <w:szCs w:val="24"/>
        </w:rPr>
        <w:t>Karakter</w:t>
      </w:r>
      <w:proofErr w:type="spellEnd"/>
      <w:r>
        <w:rPr>
          <w:i/>
          <w:sz w:val="24"/>
          <w:szCs w:val="24"/>
        </w:rPr>
        <w:t xml:space="preserve"> </w:t>
      </w:r>
      <w:proofErr w:type="spellStart"/>
      <w:r>
        <w:rPr>
          <w:i/>
          <w:sz w:val="24"/>
          <w:szCs w:val="24"/>
        </w:rPr>
        <w:t>Oseanografi</w:t>
      </w:r>
      <w:proofErr w:type="spellEnd"/>
      <w:r>
        <w:rPr>
          <w:i/>
          <w:sz w:val="24"/>
          <w:szCs w:val="24"/>
        </w:rPr>
        <w:t xml:space="preserve"> dan Data </w:t>
      </w:r>
      <w:proofErr w:type="spellStart"/>
      <w:r>
        <w:rPr>
          <w:i/>
          <w:sz w:val="24"/>
          <w:szCs w:val="24"/>
        </w:rPr>
        <w:t>Satelit</w:t>
      </w:r>
      <w:proofErr w:type="spellEnd"/>
      <w:r>
        <w:rPr>
          <w:i/>
          <w:sz w:val="24"/>
          <w:szCs w:val="24"/>
        </w:rPr>
        <w:t xml:space="preserve"> NOAA, </w:t>
      </w:r>
      <w:proofErr w:type="spellStart"/>
      <w:r>
        <w:rPr>
          <w:i/>
          <w:sz w:val="24"/>
          <w:szCs w:val="24"/>
        </w:rPr>
        <w:t>Landsat_TM</w:t>
      </w:r>
      <w:proofErr w:type="spellEnd"/>
      <w:r>
        <w:rPr>
          <w:i/>
          <w:sz w:val="24"/>
          <w:szCs w:val="24"/>
        </w:rPr>
        <w:t xml:space="preserve"> dan </w:t>
      </w:r>
      <w:proofErr w:type="spellStart"/>
      <w:r>
        <w:rPr>
          <w:i/>
          <w:sz w:val="24"/>
          <w:szCs w:val="24"/>
        </w:rPr>
        <w:t>SeaWIFS_GSFC</w:t>
      </w:r>
      <w:proofErr w:type="spellEnd"/>
      <w:r>
        <w:rPr>
          <w:i/>
          <w:sz w:val="24"/>
          <w:szCs w:val="24"/>
        </w:rPr>
        <w:t xml:space="preserve"> di </w:t>
      </w:r>
      <w:proofErr w:type="spellStart"/>
      <w:r>
        <w:rPr>
          <w:i/>
          <w:sz w:val="24"/>
          <w:szCs w:val="24"/>
        </w:rPr>
        <w:t>Perairan</w:t>
      </w:r>
      <w:proofErr w:type="spellEnd"/>
      <w:r>
        <w:rPr>
          <w:i/>
          <w:sz w:val="24"/>
          <w:szCs w:val="24"/>
        </w:rPr>
        <w:t xml:space="preserve"> </w:t>
      </w:r>
      <w:proofErr w:type="spellStart"/>
      <w:r>
        <w:rPr>
          <w:i/>
          <w:sz w:val="24"/>
          <w:szCs w:val="24"/>
        </w:rPr>
        <w:t>Laut</w:t>
      </w:r>
      <w:proofErr w:type="spellEnd"/>
      <w:r>
        <w:rPr>
          <w:i/>
          <w:sz w:val="24"/>
          <w:szCs w:val="24"/>
        </w:rPr>
        <w:t xml:space="preserve"> Indonesia. </w:t>
      </w:r>
      <w:proofErr w:type="gramStart"/>
      <w:r>
        <w:rPr>
          <w:sz w:val="24"/>
          <w:szCs w:val="24"/>
          <w:lang w:val="en-ID"/>
        </w:rPr>
        <w:t>Jakarta :</w:t>
      </w:r>
      <w:proofErr w:type="gramEnd"/>
      <w:r>
        <w:rPr>
          <w:sz w:val="24"/>
          <w:szCs w:val="24"/>
          <w:lang w:val="en-ID"/>
        </w:rPr>
        <w:t xml:space="preserve"> </w:t>
      </w:r>
      <w:r>
        <w:rPr>
          <w:sz w:val="24"/>
          <w:szCs w:val="24"/>
        </w:rPr>
        <w:t xml:space="preserve">Dewan </w:t>
      </w:r>
      <w:proofErr w:type="spellStart"/>
      <w:r>
        <w:rPr>
          <w:sz w:val="24"/>
          <w:szCs w:val="24"/>
        </w:rPr>
        <w:t>Riset</w:t>
      </w:r>
      <w:proofErr w:type="spellEnd"/>
      <w:r>
        <w:rPr>
          <w:sz w:val="24"/>
          <w:szCs w:val="24"/>
        </w:rPr>
        <w:t xml:space="preserve"> Nasional Kementerian Negara </w:t>
      </w:r>
      <w:proofErr w:type="spellStart"/>
      <w:r>
        <w:rPr>
          <w:sz w:val="24"/>
          <w:szCs w:val="24"/>
        </w:rPr>
        <w:t>Riset</w:t>
      </w:r>
      <w:proofErr w:type="spellEnd"/>
      <w:r>
        <w:rPr>
          <w:sz w:val="24"/>
          <w:szCs w:val="24"/>
        </w:rPr>
        <w:t xml:space="preserve"> dan </w:t>
      </w:r>
      <w:proofErr w:type="spellStart"/>
      <w:r>
        <w:rPr>
          <w:sz w:val="24"/>
          <w:szCs w:val="24"/>
        </w:rPr>
        <w:t>Teknologi</w:t>
      </w:r>
      <w:proofErr w:type="spellEnd"/>
      <w:r>
        <w:rPr>
          <w:sz w:val="24"/>
          <w:szCs w:val="24"/>
          <w:lang w:val="en-ID"/>
        </w:rPr>
        <w:t xml:space="preserve">. </w:t>
      </w:r>
    </w:p>
    <w:p w14:paraId="28812F8E" w14:textId="77777777" w:rsidR="00500997" w:rsidRDefault="00500997">
      <w:pPr>
        <w:pStyle w:val="FootnoteText"/>
        <w:ind w:left="720" w:hanging="720"/>
        <w:jc w:val="both"/>
        <w:rPr>
          <w:sz w:val="24"/>
          <w:szCs w:val="24"/>
        </w:rPr>
      </w:pPr>
      <w:r>
        <w:rPr>
          <w:sz w:val="24"/>
          <w:szCs w:val="24"/>
        </w:rPr>
        <w:t xml:space="preserve">Hasan, M.M., Tulloch, R.L., Thomson, P.C., </w:t>
      </w:r>
      <w:proofErr w:type="spellStart"/>
      <w:r>
        <w:rPr>
          <w:sz w:val="24"/>
          <w:szCs w:val="24"/>
        </w:rPr>
        <w:t>Raadsma</w:t>
      </w:r>
      <w:proofErr w:type="spellEnd"/>
      <w:r>
        <w:rPr>
          <w:sz w:val="24"/>
          <w:szCs w:val="24"/>
        </w:rPr>
        <w:t xml:space="preserve">, H.W., dan </w:t>
      </w:r>
      <w:proofErr w:type="spellStart"/>
      <w:r>
        <w:rPr>
          <w:sz w:val="24"/>
          <w:szCs w:val="24"/>
        </w:rPr>
        <w:t>Khatkar</w:t>
      </w:r>
      <w:proofErr w:type="spellEnd"/>
      <w:r>
        <w:rPr>
          <w:sz w:val="24"/>
          <w:szCs w:val="24"/>
        </w:rPr>
        <w:t xml:space="preserve">, M.S. 2020. Meta-Analysis </w:t>
      </w:r>
      <w:proofErr w:type="gramStart"/>
      <w:r>
        <w:rPr>
          <w:sz w:val="24"/>
          <w:szCs w:val="24"/>
        </w:rPr>
        <w:t>Of</w:t>
      </w:r>
      <w:proofErr w:type="gramEnd"/>
      <w:r>
        <w:rPr>
          <w:sz w:val="24"/>
          <w:szCs w:val="24"/>
        </w:rPr>
        <w:t xml:space="preserve"> Genetic Parameters Of Production Traits In Cultured Shrimp Species. </w:t>
      </w:r>
      <w:r>
        <w:rPr>
          <w:i/>
          <w:sz w:val="24"/>
          <w:szCs w:val="24"/>
        </w:rPr>
        <w:t>Fish and Fisheries</w:t>
      </w:r>
      <w:r>
        <w:rPr>
          <w:sz w:val="24"/>
          <w:szCs w:val="24"/>
        </w:rPr>
        <w:t xml:space="preserve"> </w:t>
      </w:r>
      <w:r>
        <w:rPr>
          <w:sz w:val="24"/>
          <w:szCs w:val="24"/>
          <w:lang w:val="en-ID"/>
        </w:rPr>
        <w:t>1(1)</w:t>
      </w:r>
      <w:r>
        <w:rPr>
          <w:sz w:val="24"/>
          <w:szCs w:val="24"/>
        </w:rPr>
        <w:t xml:space="preserve">. </w:t>
      </w:r>
    </w:p>
    <w:p w14:paraId="7BE53030" w14:textId="4FF66282" w:rsidR="00CA5AEC" w:rsidRDefault="00CA5AEC">
      <w:pPr>
        <w:pStyle w:val="FootnoteText"/>
        <w:ind w:left="720" w:hanging="720"/>
        <w:jc w:val="both"/>
        <w:rPr>
          <w:sz w:val="24"/>
          <w:szCs w:val="24"/>
        </w:rPr>
      </w:pPr>
      <w:proofErr w:type="spellStart"/>
      <w:r w:rsidRPr="001B692E">
        <w:rPr>
          <w:sz w:val="24"/>
          <w:szCs w:val="24"/>
        </w:rPr>
        <w:t>Hasibuan</w:t>
      </w:r>
      <w:proofErr w:type="spellEnd"/>
      <w:r w:rsidRPr="001B692E">
        <w:rPr>
          <w:sz w:val="24"/>
          <w:szCs w:val="24"/>
        </w:rPr>
        <w:t>,</w:t>
      </w:r>
      <w:r>
        <w:rPr>
          <w:sz w:val="24"/>
          <w:szCs w:val="24"/>
        </w:rPr>
        <w:t xml:space="preserve"> </w:t>
      </w:r>
      <w:r w:rsidRPr="001B692E">
        <w:rPr>
          <w:sz w:val="24"/>
          <w:szCs w:val="24"/>
        </w:rPr>
        <w:t>S.</w:t>
      </w:r>
      <w:r>
        <w:rPr>
          <w:sz w:val="24"/>
          <w:szCs w:val="24"/>
        </w:rPr>
        <w:t>,</w:t>
      </w:r>
      <w:r w:rsidRPr="001B692E">
        <w:rPr>
          <w:sz w:val="24"/>
          <w:szCs w:val="24"/>
        </w:rPr>
        <w:t xml:space="preserve"> N. A. </w:t>
      </w:r>
      <w:proofErr w:type="spellStart"/>
      <w:r w:rsidRPr="001B692E">
        <w:rPr>
          <w:sz w:val="24"/>
          <w:szCs w:val="24"/>
        </w:rPr>
        <w:t>Pamungkas</w:t>
      </w:r>
      <w:proofErr w:type="spellEnd"/>
      <w:r w:rsidRPr="001B692E">
        <w:rPr>
          <w:sz w:val="24"/>
          <w:szCs w:val="24"/>
        </w:rPr>
        <w:t xml:space="preserve">, </w:t>
      </w:r>
      <w:proofErr w:type="spellStart"/>
      <w:r w:rsidRPr="001B692E">
        <w:rPr>
          <w:sz w:val="24"/>
          <w:szCs w:val="24"/>
        </w:rPr>
        <w:t>Syafriadiman</w:t>
      </w:r>
      <w:proofErr w:type="spellEnd"/>
      <w:r w:rsidRPr="001B692E">
        <w:rPr>
          <w:sz w:val="24"/>
          <w:szCs w:val="24"/>
        </w:rPr>
        <w:t xml:space="preserve">, </w:t>
      </w:r>
      <w:r>
        <w:rPr>
          <w:sz w:val="24"/>
          <w:szCs w:val="24"/>
        </w:rPr>
        <w:t>dan</w:t>
      </w:r>
      <w:r w:rsidRPr="001B692E">
        <w:rPr>
          <w:sz w:val="24"/>
          <w:szCs w:val="24"/>
        </w:rPr>
        <w:t xml:space="preserve"> R. </w:t>
      </w:r>
      <w:proofErr w:type="spellStart"/>
      <w:r w:rsidRPr="001B692E">
        <w:rPr>
          <w:sz w:val="24"/>
          <w:szCs w:val="24"/>
        </w:rPr>
        <w:t>Sirait</w:t>
      </w:r>
      <w:proofErr w:type="spellEnd"/>
      <w:r>
        <w:rPr>
          <w:sz w:val="24"/>
          <w:szCs w:val="24"/>
        </w:rPr>
        <w:t xml:space="preserve">. 2013. </w:t>
      </w:r>
      <w:proofErr w:type="spellStart"/>
      <w:r w:rsidRPr="001B692E">
        <w:rPr>
          <w:sz w:val="24"/>
          <w:szCs w:val="24"/>
        </w:rPr>
        <w:t>Perbaikan</w:t>
      </w:r>
      <w:proofErr w:type="spellEnd"/>
      <w:r w:rsidRPr="001B692E">
        <w:rPr>
          <w:sz w:val="24"/>
          <w:szCs w:val="24"/>
        </w:rPr>
        <w:t xml:space="preserve"> </w:t>
      </w:r>
      <w:proofErr w:type="spellStart"/>
      <w:r w:rsidRPr="001B692E">
        <w:rPr>
          <w:sz w:val="24"/>
          <w:szCs w:val="24"/>
        </w:rPr>
        <w:t>Kualitas</w:t>
      </w:r>
      <w:proofErr w:type="spellEnd"/>
      <w:r w:rsidRPr="001B692E">
        <w:rPr>
          <w:sz w:val="24"/>
          <w:szCs w:val="24"/>
        </w:rPr>
        <w:t xml:space="preserve"> Kimia Tanah Dasar Kolam </w:t>
      </w:r>
      <w:proofErr w:type="spellStart"/>
      <w:r w:rsidRPr="001B692E">
        <w:rPr>
          <w:sz w:val="24"/>
          <w:szCs w:val="24"/>
        </w:rPr>
        <w:t>Podsolik</w:t>
      </w:r>
      <w:proofErr w:type="spellEnd"/>
      <w:r w:rsidRPr="001B692E">
        <w:rPr>
          <w:sz w:val="24"/>
          <w:szCs w:val="24"/>
        </w:rPr>
        <w:t xml:space="preserve"> Merah </w:t>
      </w:r>
      <w:proofErr w:type="spellStart"/>
      <w:r w:rsidRPr="001B692E">
        <w:rPr>
          <w:sz w:val="24"/>
          <w:szCs w:val="24"/>
        </w:rPr>
        <w:t>Kuning</w:t>
      </w:r>
      <w:proofErr w:type="spellEnd"/>
      <w:r w:rsidRPr="001B692E">
        <w:rPr>
          <w:sz w:val="24"/>
          <w:szCs w:val="24"/>
        </w:rPr>
        <w:t xml:space="preserve"> </w:t>
      </w:r>
      <w:proofErr w:type="spellStart"/>
      <w:r w:rsidRPr="001B692E">
        <w:rPr>
          <w:sz w:val="24"/>
          <w:szCs w:val="24"/>
        </w:rPr>
        <w:t>dengan</w:t>
      </w:r>
      <w:proofErr w:type="spellEnd"/>
      <w:r w:rsidRPr="001B692E">
        <w:rPr>
          <w:sz w:val="24"/>
          <w:szCs w:val="24"/>
        </w:rPr>
        <w:t xml:space="preserve"> </w:t>
      </w:r>
      <w:proofErr w:type="spellStart"/>
      <w:r w:rsidRPr="001B692E">
        <w:rPr>
          <w:sz w:val="24"/>
          <w:szCs w:val="24"/>
        </w:rPr>
        <w:t>Pemberian</w:t>
      </w:r>
      <w:proofErr w:type="spellEnd"/>
      <w:r w:rsidRPr="001B692E">
        <w:rPr>
          <w:sz w:val="24"/>
          <w:szCs w:val="24"/>
        </w:rPr>
        <w:t xml:space="preserve"> </w:t>
      </w:r>
      <w:proofErr w:type="spellStart"/>
      <w:r w:rsidRPr="001B692E">
        <w:rPr>
          <w:sz w:val="24"/>
          <w:szCs w:val="24"/>
        </w:rPr>
        <w:t>Pupuk</w:t>
      </w:r>
      <w:proofErr w:type="spellEnd"/>
      <w:r w:rsidRPr="001B692E">
        <w:rPr>
          <w:sz w:val="24"/>
          <w:szCs w:val="24"/>
        </w:rPr>
        <w:t xml:space="preserve"> </w:t>
      </w:r>
      <w:proofErr w:type="spellStart"/>
      <w:r w:rsidRPr="001B692E">
        <w:rPr>
          <w:sz w:val="24"/>
          <w:szCs w:val="24"/>
        </w:rPr>
        <w:t>Campuran</w:t>
      </w:r>
      <w:proofErr w:type="spellEnd"/>
      <w:r w:rsidRPr="001B692E">
        <w:rPr>
          <w:sz w:val="24"/>
          <w:szCs w:val="24"/>
        </w:rPr>
        <w:t xml:space="preserve"> </w:t>
      </w:r>
      <w:proofErr w:type="spellStart"/>
      <w:r w:rsidRPr="001B692E">
        <w:rPr>
          <w:sz w:val="24"/>
          <w:szCs w:val="24"/>
        </w:rPr>
        <w:t>Organik</w:t>
      </w:r>
      <w:proofErr w:type="spellEnd"/>
      <w:r w:rsidRPr="001B692E">
        <w:rPr>
          <w:sz w:val="24"/>
          <w:szCs w:val="24"/>
        </w:rPr>
        <w:t xml:space="preserve"> dan </w:t>
      </w:r>
      <w:proofErr w:type="spellStart"/>
      <w:r w:rsidRPr="001B692E">
        <w:rPr>
          <w:sz w:val="24"/>
          <w:szCs w:val="24"/>
        </w:rPr>
        <w:t>Anorganik</w:t>
      </w:r>
      <w:proofErr w:type="spellEnd"/>
      <w:r>
        <w:rPr>
          <w:sz w:val="24"/>
          <w:szCs w:val="24"/>
        </w:rPr>
        <w:t xml:space="preserve">. </w:t>
      </w:r>
      <w:r w:rsidRPr="001B692E">
        <w:rPr>
          <w:sz w:val="24"/>
          <w:szCs w:val="24"/>
        </w:rPr>
        <w:t xml:space="preserve">Berk. </w:t>
      </w:r>
      <w:proofErr w:type="spellStart"/>
      <w:r w:rsidRPr="001B692E">
        <w:rPr>
          <w:sz w:val="24"/>
          <w:szCs w:val="24"/>
        </w:rPr>
        <w:t>Perikan</w:t>
      </w:r>
      <w:proofErr w:type="spellEnd"/>
      <w:r w:rsidRPr="001B692E">
        <w:rPr>
          <w:sz w:val="24"/>
          <w:szCs w:val="24"/>
        </w:rPr>
        <w:t xml:space="preserve">. </w:t>
      </w:r>
      <w:proofErr w:type="spellStart"/>
      <w:proofErr w:type="gramStart"/>
      <w:r w:rsidRPr="001B692E">
        <w:rPr>
          <w:sz w:val="24"/>
          <w:szCs w:val="24"/>
        </w:rPr>
        <w:t>Terubuk</w:t>
      </w:r>
      <w:proofErr w:type="spellEnd"/>
      <w:r>
        <w:rPr>
          <w:sz w:val="24"/>
          <w:szCs w:val="24"/>
        </w:rPr>
        <w:t xml:space="preserve"> </w:t>
      </w:r>
      <w:r w:rsidRPr="001B692E">
        <w:rPr>
          <w:sz w:val="24"/>
          <w:szCs w:val="24"/>
        </w:rPr>
        <w:t xml:space="preserve"> 41</w:t>
      </w:r>
      <w:proofErr w:type="gramEnd"/>
      <w:r>
        <w:rPr>
          <w:sz w:val="24"/>
          <w:szCs w:val="24"/>
        </w:rPr>
        <w:t>(</w:t>
      </w:r>
      <w:r w:rsidRPr="001B692E">
        <w:rPr>
          <w:sz w:val="24"/>
          <w:szCs w:val="24"/>
        </w:rPr>
        <w:t>2</w:t>
      </w:r>
      <w:r>
        <w:rPr>
          <w:sz w:val="24"/>
          <w:szCs w:val="24"/>
        </w:rPr>
        <w:t>)</w:t>
      </w:r>
      <w:r w:rsidRPr="001B692E">
        <w:rPr>
          <w:sz w:val="24"/>
          <w:szCs w:val="24"/>
        </w:rPr>
        <w:t xml:space="preserve"> </w:t>
      </w:r>
      <w:r>
        <w:rPr>
          <w:sz w:val="24"/>
          <w:szCs w:val="24"/>
        </w:rPr>
        <w:t>:</w:t>
      </w:r>
      <w:r w:rsidRPr="001B692E">
        <w:rPr>
          <w:sz w:val="24"/>
          <w:szCs w:val="24"/>
        </w:rPr>
        <w:t xml:space="preserve"> 92–110.</w:t>
      </w:r>
    </w:p>
    <w:p w14:paraId="7F0A1361" w14:textId="3F34DAFC" w:rsidR="00500997" w:rsidRDefault="00500997">
      <w:pPr>
        <w:pStyle w:val="FootnoteText"/>
        <w:ind w:left="720" w:hanging="720"/>
        <w:jc w:val="both"/>
        <w:rPr>
          <w:sz w:val="24"/>
          <w:szCs w:val="24"/>
        </w:rPr>
      </w:pPr>
      <w:bookmarkStart w:id="148" w:name="_Hlk103629023"/>
      <w:proofErr w:type="spellStart"/>
      <w:r>
        <w:rPr>
          <w:sz w:val="24"/>
          <w:szCs w:val="24"/>
        </w:rPr>
        <w:lastRenderedPageBreak/>
        <w:t>Hastari</w:t>
      </w:r>
      <w:proofErr w:type="spellEnd"/>
      <w:r>
        <w:rPr>
          <w:sz w:val="24"/>
          <w:szCs w:val="24"/>
        </w:rPr>
        <w:t xml:space="preserve">, I.F., </w:t>
      </w:r>
      <w:proofErr w:type="spellStart"/>
      <w:r>
        <w:rPr>
          <w:sz w:val="24"/>
          <w:szCs w:val="24"/>
        </w:rPr>
        <w:t>Kurnia</w:t>
      </w:r>
      <w:proofErr w:type="spellEnd"/>
      <w:r>
        <w:rPr>
          <w:sz w:val="24"/>
          <w:szCs w:val="24"/>
        </w:rPr>
        <w:t xml:space="preserve">, R. dan Kamal, M.M. 2017. </w:t>
      </w:r>
      <w:proofErr w:type="spellStart"/>
      <w:r>
        <w:rPr>
          <w:sz w:val="24"/>
          <w:szCs w:val="24"/>
        </w:rPr>
        <w:t>Analisis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Budidaya</w:t>
      </w:r>
      <w:proofErr w:type="spellEnd"/>
      <w:r>
        <w:rPr>
          <w:sz w:val="24"/>
          <w:szCs w:val="24"/>
        </w:rPr>
        <w:t xml:space="preserve"> KJA Ikan </w:t>
      </w:r>
      <w:proofErr w:type="spellStart"/>
      <w:r>
        <w:rPr>
          <w:sz w:val="24"/>
          <w:szCs w:val="24"/>
        </w:rPr>
        <w:t>Kerapu</w:t>
      </w:r>
      <w:proofErr w:type="spellEnd"/>
      <w:r>
        <w:rPr>
          <w:sz w:val="24"/>
          <w:szCs w:val="24"/>
        </w:rPr>
        <w:t xml:space="preserve"> </w:t>
      </w:r>
      <w:proofErr w:type="spellStart"/>
      <w:r>
        <w:rPr>
          <w:sz w:val="24"/>
          <w:szCs w:val="24"/>
        </w:rPr>
        <w:t>Menggunakan</w:t>
      </w:r>
      <w:proofErr w:type="spellEnd"/>
      <w:r>
        <w:rPr>
          <w:sz w:val="24"/>
          <w:szCs w:val="24"/>
        </w:rPr>
        <w:t xml:space="preserve"> SIG di </w:t>
      </w:r>
      <w:proofErr w:type="spellStart"/>
      <w:r>
        <w:rPr>
          <w:sz w:val="24"/>
          <w:szCs w:val="24"/>
        </w:rPr>
        <w:t>Perairan</w:t>
      </w:r>
      <w:proofErr w:type="spellEnd"/>
      <w:r>
        <w:rPr>
          <w:sz w:val="24"/>
          <w:szCs w:val="24"/>
        </w:rPr>
        <w:t xml:space="preserve"> </w:t>
      </w:r>
      <w:proofErr w:type="spellStart"/>
      <w:r>
        <w:rPr>
          <w:sz w:val="24"/>
          <w:szCs w:val="24"/>
        </w:rPr>
        <w:t>Ringgung</w:t>
      </w:r>
      <w:proofErr w:type="spellEnd"/>
      <w:r>
        <w:rPr>
          <w:sz w:val="24"/>
          <w:szCs w:val="24"/>
        </w:rPr>
        <w:t xml:space="preserve"> Lampung.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dan </w:t>
      </w:r>
      <w:proofErr w:type="spellStart"/>
      <w:r>
        <w:rPr>
          <w:i/>
          <w:sz w:val="24"/>
          <w:szCs w:val="24"/>
        </w:rPr>
        <w:t>Teknologi</w:t>
      </w:r>
      <w:proofErr w:type="spellEnd"/>
      <w:r>
        <w:rPr>
          <w:i/>
          <w:sz w:val="24"/>
          <w:szCs w:val="24"/>
        </w:rPr>
        <w:t xml:space="preserve"> </w:t>
      </w:r>
      <w:proofErr w:type="spellStart"/>
      <w:r>
        <w:rPr>
          <w:i/>
          <w:sz w:val="24"/>
          <w:szCs w:val="24"/>
        </w:rPr>
        <w:t>Kelautan</w:t>
      </w:r>
      <w:proofErr w:type="spellEnd"/>
      <w:r>
        <w:rPr>
          <w:i/>
          <w:sz w:val="24"/>
          <w:szCs w:val="24"/>
        </w:rPr>
        <w:t xml:space="preserve"> </w:t>
      </w:r>
      <w:proofErr w:type="spellStart"/>
      <w:r>
        <w:rPr>
          <w:i/>
          <w:sz w:val="24"/>
          <w:szCs w:val="24"/>
        </w:rPr>
        <w:t>Tropis</w:t>
      </w:r>
      <w:proofErr w:type="spellEnd"/>
      <w:r>
        <w:rPr>
          <w:sz w:val="24"/>
          <w:szCs w:val="24"/>
        </w:rPr>
        <w:t xml:space="preserve"> 9(1</w:t>
      </w:r>
      <w:proofErr w:type="gramStart"/>
      <w:r>
        <w:rPr>
          <w:sz w:val="24"/>
          <w:szCs w:val="24"/>
        </w:rPr>
        <w:t>)</w:t>
      </w:r>
      <w:r w:rsidR="00966229">
        <w:rPr>
          <w:sz w:val="24"/>
          <w:szCs w:val="24"/>
        </w:rPr>
        <w:t xml:space="preserve"> :</w:t>
      </w:r>
      <w:proofErr w:type="gramEnd"/>
      <w:r w:rsidR="00966229">
        <w:rPr>
          <w:sz w:val="24"/>
          <w:szCs w:val="24"/>
        </w:rPr>
        <w:t xml:space="preserve"> 151-159</w:t>
      </w:r>
      <w:r>
        <w:rPr>
          <w:sz w:val="24"/>
          <w:szCs w:val="24"/>
        </w:rPr>
        <w:t>.</w:t>
      </w:r>
      <w:bookmarkEnd w:id="148"/>
      <w:r>
        <w:rPr>
          <w:sz w:val="24"/>
          <w:szCs w:val="24"/>
        </w:rPr>
        <w:t xml:space="preserve"> </w:t>
      </w:r>
    </w:p>
    <w:p w14:paraId="1327AEF0" w14:textId="730FD149" w:rsidR="00E72BB3" w:rsidRDefault="00E72BB3">
      <w:pPr>
        <w:pStyle w:val="FootnoteText"/>
        <w:ind w:left="720" w:hanging="720"/>
        <w:jc w:val="both"/>
        <w:rPr>
          <w:sz w:val="24"/>
          <w:szCs w:val="24"/>
        </w:rPr>
      </w:pPr>
      <w:proofErr w:type="spellStart"/>
      <w:r>
        <w:rPr>
          <w:sz w:val="24"/>
          <w:szCs w:val="24"/>
        </w:rPr>
        <w:t>Hendrajat</w:t>
      </w:r>
      <w:proofErr w:type="spellEnd"/>
      <w:r>
        <w:rPr>
          <w:sz w:val="24"/>
          <w:szCs w:val="24"/>
        </w:rPr>
        <w:t xml:space="preserve">, E.A. dan </w:t>
      </w:r>
      <w:proofErr w:type="spellStart"/>
      <w:r>
        <w:rPr>
          <w:sz w:val="24"/>
          <w:szCs w:val="24"/>
        </w:rPr>
        <w:t>Sahrijanna</w:t>
      </w:r>
      <w:proofErr w:type="spellEnd"/>
      <w:r>
        <w:rPr>
          <w:sz w:val="24"/>
          <w:szCs w:val="24"/>
        </w:rPr>
        <w:t xml:space="preserve">, A. 2019. </w:t>
      </w:r>
      <w:proofErr w:type="spellStart"/>
      <w:r>
        <w:rPr>
          <w:sz w:val="24"/>
          <w:szCs w:val="24"/>
        </w:rPr>
        <w:t>Kondisi</w:t>
      </w:r>
      <w:proofErr w:type="spellEnd"/>
      <w:r>
        <w:rPr>
          <w:sz w:val="24"/>
          <w:szCs w:val="24"/>
        </w:rPr>
        <w:t xml:space="preserve"> Plankton pada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(Penaeus monodon) </w:t>
      </w:r>
      <w:proofErr w:type="spellStart"/>
      <w:r>
        <w:rPr>
          <w:sz w:val="24"/>
          <w:szCs w:val="24"/>
        </w:rPr>
        <w:t>dengan</w:t>
      </w:r>
      <w:proofErr w:type="spellEnd"/>
      <w:r>
        <w:rPr>
          <w:sz w:val="24"/>
          <w:szCs w:val="24"/>
        </w:rPr>
        <w:t xml:space="preserve"> </w:t>
      </w:r>
      <w:proofErr w:type="spellStart"/>
      <w:r>
        <w:rPr>
          <w:sz w:val="24"/>
          <w:szCs w:val="24"/>
        </w:rPr>
        <w:t>Substrat</w:t>
      </w:r>
      <w:proofErr w:type="spellEnd"/>
      <w:r>
        <w:rPr>
          <w:sz w:val="24"/>
          <w:szCs w:val="24"/>
        </w:rPr>
        <w:t xml:space="preserve"> </w:t>
      </w:r>
      <w:proofErr w:type="spellStart"/>
      <w:r>
        <w:rPr>
          <w:sz w:val="24"/>
          <w:szCs w:val="24"/>
        </w:rPr>
        <w:t>Berbeda</w:t>
      </w:r>
      <w:proofErr w:type="spellEnd"/>
      <w:r>
        <w:rPr>
          <w:sz w:val="24"/>
          <w:szCs w:val="24"/>
        </w:rPr>
        <w:t xml:space="preserve">. </w:t>
      </w:r>
      <w:proofErr w:type="spellStart"/>
      <w:r w:rsidRPr="00E72BB3">
        <w:rPr>
          <w:i/>
          <w:iCs/>
          <w:sz w:val="24"/>
          <w:szCs w:val="24"/>
        </w:rPr>
        <w:t>Jurnal</w:t>
      </w:r>
      <w:proofErr w:type="spellEnd"/>
      <w:r w:rsidRPr="00E72BB3">
        <w:rPr>
          <w:i/>
          <w:iCs/>
          <w:sz w:val="24"/>
          <w:szCs w:val="24"/>
        </w:rPr>
        <w:t xml:space="preserve"> </w:t>
      </w:r>
      <w:proofErr w:type="spellStart"/>
      <w:r w:rsidRPr="00E72BB3">
        <w:rPr>
          <w:i/>
          <w:iCs/>
          <w:sz w:val="24"/>
          <w:szCs w:val="24"/>
        </w:rPr>
        <w:t>Ilmu-ilmu</w:t>
      </w:r>
      <w:proofErr w:type="spellEnd"/>
      <w:r w:rsidRPr="00E72BB3">
        <w:rPr>
          <w:i/>
          <w:iCs/>
          <w:sz w:val="24"/>
          <w:szCs w:val="24"/>
        </w:rPr>
        <w:t xml:space="preserve"> </w:t>
      </w:r>
      <w:proofErr w:type="spellStart"/>
      <w:r w:rsidRPr="00E72BB3">
        <w:rPr>
          <w:i/>
          <w:iCs/>
          <w:sz w:val="24"/>
          <w:szCs w:val="24"/>
        </w:rPr>
        <w:t>Hayati</w:t>
      </w:r>
      <w:proofErr w:type="spellEnd"/>
      <w:r>
        <w:rPr>
          <w:sz w:val="24"/>
          <w:szCs w:val="24"/>
        </w:rPr>
        <w:t xml:space="preserve"> 18(1</w:t>
      </w:r>
      <w:proofErr w:type="gramStart"/>
      <w:r>
        <w:rPr>
          <w:sz w:val="24"/>
          <w:szCs w:val="24"/>
        </w:rPr>
        <w:t>) :</w:t>
      </w:r>
      <w:proofErr w:type="gramEnd"/>
      <w:r>
        <w:rPr>
          <w:sz w:val="24"/>
          <w:szCs w:val="24"/>
        </w:rPr>
        <w:t xml:space="preserve"> 47-57. </w:t>
      </w:r>
    </w:p>
    <w:p w14:paraId="4096644D" w14:textId="4C2C14D7" w:rsidR="00500997" w:rsidRDefault="00500997">
      <w:pPr>
        <w:pStyle w:val="FootnoteText"/>
        <w:ind w:left="720" w:hanging="720"/>
        <w:jc w:val="both"/>
        <w:rPr>
          <w:sz w:val="24"/>
          <w:szCs w:val="24"/>
        </w:rPr>
      </w:pPr>
      <w:proofErr w:type="spellStart"/>
      <w:r>
        <w:rPr>
          <w:sz w:val="24"/>
          <w:szCs w:val="24"/>
        </w:rPr>
        <w:t>Hendrawati</w:t>
      </w:r>
      <w:proofErr w:type="spellEnd"/>
      <w:r>
        <w:rPr>
          <w:sz w:val="24"/>
          <w:szCs w:val="24"/>
        </w:rPr>
        <w:t xml:space="preserve">, </w:t>
      </w:r>
      <w:proofErr w:type="spellStart"/>
      <w:r>
        <w:rPr>
          <w:sz w:val="24"/>
          <w:szCs w:val="24"/>
        </w:rPr>
        <w:t>Prihadi</w:t>
      </w:r>
      <w:proofErr w:type="spellEnd"/>
      <w:r>
        <w:rPr>
          <w:sz w:val="24"/>
          <w:szCs w:val="24"/>
        </w:rPr>
        <w:t xml:space="preserve">, T.H. dan </w:t>
      </w:r>
      <w:proofErr w:type="spellStart"/>
      <w:r>
        <w:rPr>
          <w:sz w:val="24"/>
          <w:szCs w:val="24"/>
        </w:rPr>
        <w:t>Rohmah</w:t>
      </w:r>
      <w:proofErr w:type="spellEnd"/>
      <w:r>
        <w:rPr>
          <w:sz w:val="24"/>
          <w:szCs w:val="24"/>
        </w:rPr>
        <w:t xml:space="preserve">, N.N. 2008. </w:t>
      </w:r>
      <w:proofErr w:type="spellStart"/>
      <w:r>
        <w:rPr>
          <w:sz w:val="24"/>
          <w:szCs w:val="24"/>
        </w:rPr>
        <w:t>Analisis</w:t>
      </w:r>
      <w:proofErr w:type="spellEnd"/>
      <w:r>
        <w:rPr>
          <w:sz w:val="24"/>
          <w:szCs w:val="24"/>
        </w:rPr>
        <w:t xml:space="preserve"> Kadar </w:t>
      </w:r>
      <w:proofErr w:type="spellStart"/>
      <w:r>
        <w:rPr>
          <w:sz w:val="24"/>
          <w:szCs w:val="24"/>
        </w:rPr>
        <w:t>Phosfat</w:t>
      </w:r>
      <w:proofErr w:type="spellEnd"/>
      <w:r>
        <w:rPr>
          <w:sz w:val="24"/>
          <w:szCs w:val="24"/>
        </w:rPr>
        <w:t xml:space="preserve"> dan N-Nitrogen (</w:t>
      </w:r>
      <w:proofErr w:type="spellStart"/>
      <w:r>
        <w:rPr>
          <w:sz w:val="24"/>
          <w:szCs w:val="24"/>
        </w:rPr>
        <w:t>Amonia</w:t>
      </w:r>
      <w:proofErr w:type="spellEnd"/>
      <w:r>
        <w:rPr>
          <w:sz w:val="24"/>
          <w:szCs w:val="24"/>
        </w:rPr>
        <w:t xml:space="preserve">, </w:t>
      </w:r>
      <w:proofErr w:type="spellStart"/>
      <w:r>
        <w:rPr>
          <w:sz w:val="24"/>
          <w:szCs w:val="24"/>
        </w:rPr>
        <w:t>Nitrat</w:t>
      </w:r>
      <w:proofErr w:type="spellEnd"/>
      <w:r>
        <w:rPr>
          <w:sz w:val="24"/>
          <w:szCs w:val="24"/>
        </w:rPr>
        <w:t xml:space="preserve">, </w:t>
      </w:r>
      <w:proofErr w:type="spellStart"/>
      <w:r>
        <w:rPr>
          <w:sz w:val="24"/>
          <w:szCs w:val="24"/>
        </w:rPr>
        <w:t>Nitrit</w:t>
      </w:r>
      <w:proofErr w:type="spellEnd"/>
      <w:r>
        <w:rPr>
          <w:sz w:val="24"/>
          <w:szCs w:val="24"/>
        </w:rPr>
        <w:t xml:space="preserve">) pada </w:t>
      </w:r>
      <w:proofErr w:type="spellStart"/>
      <w:r>
        <w:rPr>
          <w:sz w:val="24"/>
          <w:szCs w:val="24"/>
        </w:rPr>
        <w:t>Tambak</w:t>
      </w:r>
      <w:proofErr w:type="spellEnd"/>
      <w:r>
        <w:rPr>
          <w:sz w:val="24"/>
          <w:szCs w:val="24"/>
        </w:rPr>
        <w:t xml:space="preserve"> Air </w:t>
      </w:r>
      <w:proofErr w:type="spellStart"/>
      <w:r>
        <w:rPr>
          <w:sz w:val="24"/>
          <w:szCs w:val="24"/>
        </w:rPr>
        <w:t>Payau</w:t>
      </w:r>
      <w:proofErr w:type="spellEnd"/>
      <w:r>
        <w:rPr>
          <w:sz w:val="24"/>
          <w:szCs w:val="24"/>
        </w:rPr>
        <w:t xml:space="preserve"> </w:t>
      </w:r>
      <w:proofErr w:type="spellStart"/>
      <w:r>
        <w:rPr>
          <w:sz w:val="24"/>
          <w:szCs w:val="24"/>
        </w:rPr>
        <w:t>Akibat</w:t>
      </w:r>
      <w:proofErr w:type="spellEnd"/>
      <w:r>
        <w:rPr>
          <w:sz w:val="24"/>
          <w:szCs w:val="24"/>
        </w:rPr>
        <w:t xml:space="preserve"> </w:t>
      </w:r>
      <w:proofErr w:type="spellStart"/>
      <w:r>
        <w:rPr>
          <w:sz w:val="24"/>
          <w:szCs w:val="24"/>
        </w:rPr>
        <w:t>Rembesan</w:t>
      </w:r>
      <w:proofErr w:type="spellEnd"/>
      <w:r>
        <w:rPr>
          <w:sz w:val="24"/>
          <w:szCs w:val="24"/>
        </w:rPr>
        <w:t xml:space="preserve"> Lumpur Lapindo di </w:t>
      </w:r>
      <w:proofErr w:type="spellStart"/>
      <w:r>
        <w:rPr>
          <w:sz w:val="24"/>
          <w:szCs w:val="24"/>
        </w:rPr>
        <w:t>Sidoarjo</w:t>
      </w:r>
      <w:proofErr w:type="spellEnd"/>
      <w:r>
        <w:rPr>
          <w:sz w:val="24"/>
          <w:szCs w:val="24"/>
        </w:rPr>
        <w:t xml:space="preserve">, </w:t>
      </w:r>
      <w:proofErr w:type="spellStart"/>
      <w:r>
        <w:rPr>
          <w:sz w:val="24"/>
          <w:szCs w:val="24"/>
        </w:rPr>
        <w:t>Jawa</w:t>
      </w:r>
      <w:proofErr w:type="spellEnd"/>
      <w:r>
        <w:rPr>
          <w:sz w:val="24"/>
          <w:szCs w:val="24"/>
        </w:rPr>
        <w:t xml:space="preserve"> Timur. </w:t>
      </w:r>
      <w:proofErr w:type="spellStart"/>
      <w:r>
        <w:rPr>
          <w:i/>
          <w:sz w:val="24"/>
          <w:szCs w:val="24"/>
        </w:rPr>
        <w:t>Jurnal</w:t>
      </w:r>
      <w:proofErr w:type="spellEnd"/>
      <w:r>
        <w:rPr>
          <w:i/>
          <w:sz w:val="24"/>
          <w:szCs w:val="24"/>
        </w:rPr>
        <w:t xml:space="preserve"> </w:t>
      </w:r>
      <w:proofErr w:type="spellStart"/>
      <w:r>
        <w:rPr>
          <w:i/>
          <w:sz w:val="24"/>
          <w:szCs w:val="24"/>
        </w:rPr>
        <w:t>Valensi</w:t>
      </w:r>
      <w:proofErr w:type="spellEnd"/>
      <w:r>
        <w:rPr>
          <w:sz w:val="24"/>
          <w:szCs w:val="24"/>
        </w:rPr>
        <w:t xml:space="preserve"> 1(3</w:t>
      </w:r>
      <w:proofErr w:type="gramStart"/>
      <w:r>
        <w:rPr>
          <w:sz w:val="24"/>
          <w:szCs w:val="24"/>
        </w:rPr>
        <w:t>)</w:t>
      </w:r>
      <w:r w:rsidR="00966229">
        <w:rPr>
          <w:sz w:val="24"/>
          <w:szCs w:val="24"/>
        </w:rPr>
        <w:t xml:space="preserve"> :</w:t>
      </w:r>
      <w:proofErr w:type="gramEnd"/>
      <w:r w:rsidR="00966229">
        <w:rPr>
          <w:sz w:val="24"/>
          <w:szCs w:val="24"/>
        </w:rPr>
        <w:t xml:space="preserve"> 135-143</w:t>
      </w:r>
      <w:r>
        <w:rPr>
          <w:sz w:val="24"/>
          <w:szCs w:val="24"/>
        </w:rPr>
        <w:t xml:space="preserve">. </w:t>
      </w:r>
    </w:p>
    <w:p w14:paraId="6492C5BF" w14:textId="77777777" w:rsidR="00500997" w:rsidRDefault="00500997">
      <w:pPr>
        <w:pStyle w:val="FootnoteText"/>
        <w:ind w:left="720" w:hanging="720"/>
        <w:jc w:val="both"/>
        <w:rPr>
          <w:sz w:val="24"/>
          <w:szCs w:val="24"/>
        </w:rPr>
      </w:pPr>
      <w:proofErr w:type="spellStart"/>
      <w:r>
        <w:rPr>
          <w:sz w:val="24"/>
          <w:szCs w:val="24"/>
        </w:rPr>
        <w:t>Herawati</w:t>
      </w:r>
      <w:proofErr w:type="spellEnd"/>
      <w:r>
        <w:rPr>
          <w:sz w:val="24"/>
          <w:szCs w:val="24"/>
        </w:rPr>
        <w:t xml:space="preserve">, V.E. 2008. </w:t>
      </w:r>
      <w:proofErr w:type="spellStart"/>
      <w:r>
        <w:rPr>
          <w:i/>
          <w:sz w:val="24"/>
          <w:szCs w:val="24"/>
        </w:rPr>
        <w:t>Analisis</w:t>
      </w:r>
      <w:proofErr w:type="spellEnd"/>
      <w:r>
        <w:rPr>
          <w:i/>
          <w:sz w:val="24"/>
          <w:szCs w:val="24"/>
        </w:rPr>
        <w:t xml:space="preserve"> </w:t>
      </w:r>
      <w:proofErr w:type="spellStart"/>
      <w:r>
        <w:rPr>
          <w:i/>
          <w:sz w:val="24"/>
          <w:szCs w:val="24"/>
        </w:rPr>
        <w:t>Kesesuaian</w:t>
      </w:r>
      <w:proofErr w:type="spellEnd"/>
      <w:r>
        <w:rPr>
          <w:i/>
          <w:sz w:val="24"/>
          <w:szCs w:val="24"/>
        </w:rPr>
        <w:t xml:space="preserve"> </w:t>
      </w:r>
      <w:proofErr w:type="spellStart"/>
      <w:r>
        <w:rPr>
          <w:i/>
          <w:sz w:val="24"/>
          <w:szCs w:val="24"/>
        </w:rPr>
        <w:t>Perairan</w:t>
      </w:r>
      <w:proofErr w:type="spellEnd"/>
      <w:r>
        <w:rPr>
          <w:i/>
          <w:sz w:val="24"/>
          <w:szCs w:val="24"/>
        </w:rPr>
        <w:t xml:space="preserve"> </w:t>
      </w:r>
      <w:proofErr w:type="spellStart"/>
      <w:r>
        <w:rPr>
          <w:i/>
          <w:sz w:val="24"/>
          <w:szCs w:val="24"/>
        </w:rPr>
        <w:t>Segara</w:t>
      </w:r>
      <w:proofErr w:type="spellEnd"/>
      <w:r>
        <w:rPr>
          <w:i/>
          <w:sz w:val="24"/>
          <w:szCs w:val="24"/>
        </w:rPr>
        <w:t xml:space="preserve"> </w:t>
      </w:r>
      <w:proofErr w:type="spellStart"/>
      <w:r>
        <w:rPr>
          <w:i/>
          <w:sz w:val="24"/>
          <w:szCs w:val="24"/>
        </w:rPr>
        <w:t>Anakan</w:t>
      </w:r>
      <w:proofErr w:type="spellEnd"/>
      <w:r>
        <w:rPr>
          <w:i/>
          <w:sz w:val="24"/>
          <w:szCs w:val="24"/>
        </w:rPr>
        <w:t xml:space="preserve"> </w:t>
      </w:r>
      <w:proofErr w:type="spellStart"/>
      <w:r>
        <w:rPr>
          <w:i/>
          <w:sz w:val="24"/>
          <w:szCs w:val="24"/>
        </w:rPr>
        <w:t>Kabupaten</w:t>
      </w:r>
      <w:proofErr w:type="spellEnd"/>
      <w:r>
        <w:rPr>
          <w:i/>
          <w:sz w:val="24"/>
          <w:szCs w:val="24"/>
        </w:rPr>
        <w:t xml:space="preserve"> </w:t>
      </w:r>
      <w:proofErr w:type="spellStart"/>
      <w:r>
        <w:rPr>
          <w:i/>
          <w:sz w:val="24"/>
          <w:szCs w:val="24"/>
        </w:rPr>
        <w:t>Cilacap</w:t>
      </w:r>
      <w:proofErr w:type="spellEnd"/>
      <w:r>
        <w:rPr>
          <w:i/>
          <w:sz w:val="24"/>
          <w:szCs w:val="24"/>
        </w:rPr>
        <w:t xml:space="preserve"> </w:t>
      </w:r>
      <w:proofErr w:type="spellStart"/>
      <w:r>
        <w:rPr>
          <w:i/>
          <w:sz w:val="24"/>
          <w:szCs w:val="24"/>
        </w:rPr>
        <w:t>Sebagai</w:t>
      </w:r>
      <w:proofErr w:type="spellEnd"/>
      <w:r>
        <w:rPr>
          <w:i/>
          <w:sz w:val="24"/>
          <w:szCs w:val="24"/>
        </w:rPr>
        <w:t xml:space="preserve"> </w:t>
      </w:r>
      <w:proofErr w:type="spellStart"/>
      <w:r>
        <w:rPr>
          <w:i/>
          <w:sz w:val="24"/>
          <w:szCs w:val="24"/>
        </w:rPr>
        <w:t>Lahan</w:t>
      </w:r>
      <w:proofErr w:type="spellEnd"/>
      <w:r>
        <w:rPr>
          <w:i/>
          <w:sz w:val="24"/>
          <w:szCs w:val="24"/>
        </w:rPr>
        <w:t xml:space="preserve"> </w:t>
      </w:r>
      <w:proofErr w:type="spellStart"/>
      <w:r>
        <w:rPr>
          <w:i/>
          <w:sz w:val="24"/>
          <w:szCs w:val="24"/>
        </w:rPr>
        <w:t>Budidaya</w:t>
      </w:r>
      <w:proofErr w:type="spellEnd"/>
      <w:r>
        <w:rPr>
          <w:i/>
          <w:sz w:val="24"/>
          <w:szCs w:val="24"/>
        </w:rPr>
        <w:t xml:space="preserve"> </w:t>
      </w:r>
      <w:proofErr w:type="spellStart"/>
      <w:r>
        <w:rPr>
          <w:i/>
          <w:sz w:val="24"/>
          <w:szCs w:val="24"/>
        </w:rPr>
        <w:t>Kerang</w:t>
      </w:r>
      <w:proofErr w:type="spellEnd"/>
      <w:r>
        <w:rPr>
          <w:i/>
          <w:sz w:val="24"/>
          <w:szCs w:val="24"/>
        </w:rPr>
        <w:t xml:space="preserve"> </w:t>
      </w:r>
      <w:proofErr w:type="spellStart"/>
      <w:r>
        <w:rPr>
          <w:i/>
          <w:sz w:val="24"/>
          <w:szCs w:val="24"/>
        </w:rPr>
        <w:t>Totok</w:t>
      </w:r>
      <w:proofErr w:type="spellEnd"/>
      <w:r>
        <w:rPr>
          <w:i/>
          <w:sz w:val="24"/>
          <w:szCs w:val="24"/>
        </w:rPr>
        <w:t xml:space="preserve"> (</w:t>
      </w:r>
      <w:proofErr w:type="spellStart"/>
      <w:r>
        <w:rPr>
          <w:i/>
          <w:sz w:val="24"/>
          <w:szCs w:val="24"/>
        </w:rPr>
        <w:t>Polymesoda</w:t>
      </w:r>
      <w:proofErr w:type="spellEnd"/>
      <w:r>
        <w:rPr>
          <w:i/>
          <w:sz w:val="24"/>
          <w:szCs w:val="24"/>
        </w:rPr>
        <w:t xml:space="preserve"> </w:t>
      </w:r>
      <w:proofErr w:type="spellStart"/>
      <w:r>
        <w:rPr>
          <w:i/>
          <w:sz w:val="24"/>
          <w:szCs w:val="24"/>
        </w:rPr>
        <w:t>erosa</w:t>
      </w:r>
      <w:proofErr w:type="spellEnd"/>
      <w:r>
        <w:rPr>
          <w:i/>
          <w:sz w:val="24"/>
          <w:szCs w:val="24"/>
        </w:rPr>
        <w:t xml:space="preserve">) </w:t>
      </w:r>
      <w:proofErr w:type="spellStart"/>
      <w:r>
        <w:rPr>
          <w:i/>
          <w:sz w:val="24"/>
          <w:szCs w:val="24"/>
        </w:rPr>
        <w:t>Ditinjau</w:t>
      </w:r>
      <w:proofErr w:type="spellEnd"/>
      <w:r>
        <w:rPr>
          <w:i/>
          <w:sz w:val="24"/>
          <w:szCs w:val="24"/>
        </w:rPr>
        <w:t xml:space="preserve"> Dari </w:t>
      </w:r>
      <w:proofErr w:type="spellStart"/>
      <w:r>
        <w:rPr>
          <w:i/>
          <w:sz w:val="24"/>
          <w:szCs w:val="24"/>
        </w:rPr>
        <w:t>Aspek</w:t>
      </w:r>
      <w:proofErr w:type="spellEnd"/>
      <w:r>
        <w:rPr>
          <w:i/>
          <w:sz w:val="24"/>
          <w:szCs w:val="24"/>
        </w:rPr>
        <w:t xml:space="preserve"> </w:t>
      </w:r>
      <w:proofErr w:type="spellStart"/>
      <w:r>
        <w:rPr>
          <w:i/>
          <w:sz w:val="24"/>
          <w:szCs w:val="24"/>
        </w:rPr>
        <w:t>Produktifitas</w:t>
      </w:r>
      <w:proofErr w:type="spellEnd"/>
      <w:r>
        <w:rPr>
          <w:i/>
          <w:sz w:val="24"/>
          <w:szCs w:val="24"/>
        </w:rPr>
        <w:t xml:space="preserve"> Primer </w:t>
      </w:r>
      <w:proofErr w:type="spellStart"/>
      <w:r>
        <w:rPr>
          <w:i/>
          <w:sz w:val="24"/>
          <w:szCs w:val="24"/>
        </w:rPr>
        <w:t>Menggunakan</w:t>
      </w:r>
      <w:proofErr w:type="spellEnd"/>
      <w:r>
        <w:rPr>
          <w:i/>
          <w:sz w:val="24"/>
          <w:szCs w:val="24"/>
        </w:rPr>
        <w:t xml:space="preserve"> </w:t>
      </w:r>
      <w:proofErr w:type="spellStart"/>
      <w:r>
        <w:rPr>
          <w:i/>
          <w:sz w:val="24"/>
          <w:szCs w:val="24"/>
        </w:rPr>
        <w:t>Penginderaan</w:t>
      </w:r>
      <w:proofErr w:type="spellEnd"/>
      <w:r>
        <w:rPr>
          <w:i/>
          <w:sz w:val="24"/>
          <w:szCs w:val="24"/>
        </w:rPr>
        <w:t xml:space="preserve"> </w:t>
      </w:r>
      <w:proofErr w:type="spellStart"/>
      <w:r>
        <w:rPr>
          <w:i/>
          <w:sz w:val="24"/>
          <w:szCs w:val="24"/>
        </w:rPr>
        <w:t>Jauh</w:t>
      </w:r>
      <w:proofErr w:type="spellEnd"/>
      <w:r>
        <w:rPr>
          <w:sz w:val="24"/>
          <w:szCs w:val="24"/>
        </w:rPr>
        <w:t xml:space="preserve">. </w:t>
      </w:r>
      <w:proofErr w:type="spellStart"/>
      <w:r>
        <w:rPr>
          <w:sz w:val="24"/>
          <w:szCs w:val="24"/>
        </w:rPr>
        <w:t>Tesis</w:t>
      </w:r>
      <w:proofErr w:type="spellEnd"/>
      <w:r>
        <w:rPr>
          <w:sz w:val="24"/>
          <w:szCs w:val="24"/>
        </w:rPr>
        <w:t xml:space="preserve">. Universitas </w:t>
      </w:r>
      <w:proofErr w:type="spellStart"/>
      <w:r>
        <w:rPr>
          <w:sz w:val="24"/>
          <w:szCs w:val="24"/>
        </w:rPr>
        <w:t>Diponegoro</w:t>
      </w:r>
      <w:proofErr w:type="spellEnd"/>
      <w:r>
        <w:rPr>
          <w:sz w:val="24"/>
          <w:szCs w:val="24"/>
        </w:rPr>
        <w:t xml:space="preserve">. </w:t>
      </w:r>
    </w:p>
    <w:p w14:paraId="6DB9202D" w14:textId="22566227" w:rsidR="00500997" w:rsidRDefault="00500997">
      <w:pPr>
        <w:pStyle w:val="FootnoteText"/>
        <w:ind w:left="720" w:hanging="720"/>
        <w:jc w:val="both"/>
        <w:rPr>
          <w:sz w:val="24"/>
          <w:szCs w:val="24"/>
        </w:rPr>
      </w:pPr>
      <w:bookmarkStart w:id="149" w:name="_Hlk103629179"/>
      <w:proofErr w:type="spellStart"/>
      <w:r>
        <w:rPr>
          <w:sz w:val="24"/>
          <w:szCs w:val="24"/>
        </w:rPr>
        <w:t>Ikbal</w:t>
      </w:r>
      <w:proofErr w:type="spellEnd"/>
      <w:r>
        <w:rPr>
          <w:sz w:val="24"/>
          <w:szCs w:val="24"/>
        </w:rPr>
        <w:t xml:space="preserve">, M., </w:t>
      </w:r>
      <w:proofErr w:type="spellStart"/>
      <w:r>
        <w:rPr>
          <w:sz w:val="24"/>
          <w:szCs w:val="24"/>
        </w:rPr>
        <w:t>Agussalim</w:t>
      </w:r>
      <w:proofErr w:type="spellEnd"/>
      <w:r>
        <w:rPr>
          <w:sz w:val="24"/>
          <w:szCs w:val="24"/>
        </w:rPr>
        <w:t xml:space="preserve">, A. dan </w:t>
      </w:r>
      <w:proofErr w:type="spellStart"/>
      <w:r>
        <w:rPr>
          <w:sz w:val="24"/>
          <w:szCs w:val="24"/>
        </w:rPr>
        <w:t>Fauziyah</w:t>
      </w:r>
      <w:proofErr w:type="spellEnd"/>
      <w:r>
        <w:rPr>
          <w:sz w:val="24"/>
          <w:szCs w:val="24"/>
        </w:rPr>
        <w:t xml:space="preserve">. 2019. </w:t>
      </w:r>
      <w:proofErr w:type="spellStart"/>
      <w:r>
        <w:rPr>
          <w:sz w:val="24"/>
          <w:szCs w:val="24"/>
        </w:rPr>
        <w:t>Evaluasi</w:t>
      </w:r>
      <w:proofErr w:type="spellEnd"/>
      <w:r>
        <w:rPr>
          <w:sz w:val="24"/>
          <w:szCs w:val="24"/>
        </w:rPr>
        <w:t xml:space="preserve"> Status </w:t>
      </w:r>
      <w:proofErr w:type="spellStart"/>
      <w:r>
        <w:rPr>
          <w:sz w:val="24"/>
          <w:szCs w:val="24"/>
        </w:rPr>
        <w:t>Kesesuaian</w:t>
      </w:r>
      <w:proofErr w:type="spellEnd"/>
      <w:r>
        <w:rPr>
          <w:sz w:val="24"/>
          <w:szCs w:val="24"/>
        </w:rPr>
        <w:t xml:space="preserve"> </w:t>
      </w:r>
      <w:proofErr w:type="spellStart"/>
      <w:r>
        <w:rPr>
          <w:sz w:val="24"/>
          <w:szCs w:val="24"/>
        </w:rPr>
        <w:t>Lahan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Geografis</w:t>
      </w:r>
      <w:proofErr w:type="spellEnd"/>
      <w:r>
        <w:rPr>
          <w:sz w:val="24"/>
          <w:szCs w:val="24"/>
        </w:rPr>
        <w:t xml:space="preserve"> (SIG) di </w:t>
      </w:r>
      <w:proofErr w:type="spellStart"/>
      <w:r>
        <w:rPr>
          <w:sz w:val="24"/>
          <w:szCs w:val="24"/>
        </w:rPr>
        <w:t>Tambak</w:t>
      </w:r>
      <w:proofErr w:type="spellEnd"/>
      <w:r>
        <w:rPr>
          <w:sz w:val="24"/>
          <w:szCs w:val="24"/>
        </w:rPr>
        <w:t xml:space="preserve"> </w:t>
      </w:r>
      <w:proofErr w:type="spellStart"/>
      <w:r>
        <w:rPr>
          <w:sz w:val="24"/>
          <w:szCs w:val="24"/>
        </w:rPr>
        <w:t>Bumi</w:t>
      </w:r>
      <w:proofErr w:type="spellEnd"/>
      <w:r>
        <w:rPr>
          <w:sz w:val="24"/>
          <w:szCs w:val="24"/>
        </w:rPr>
        <w:t xml:space="preserve"> </w:t>
      </w:r>
      <w:proofErr w:type="spellStart"/>
      <w:r>
        <w:rPr>
          <w:sz w:val="24"/>
          <w:szCs w:val="24"/>
        </w:rPr>
        <w:t>Pratama</w:t>
      </w:r>
      <w:proofErr w:type="spellEnd"/>
      <w:r>
        <w:rPr>
          <w:sz w:val="24"/>
          <w:szCs w:val="24"/>
        </w:rPr>
        <w:t xml:space="preserve"> Mandira </w:t>
      </w:r>
      <w:proofErr w:type="spellStart"/>
      <w:r>
        <w:rPr>
          <w:sz w:val="24"/>
          <w:szCs w:val="24"/>
        </w:rPr>
        <w:t>Kabupaten</w:t>
      </w:r>
      <w:proofErr w:type="spellEnd"/>
      <w:r>
        <w:rPr>
          <w:sz w:val="24"/>
          <w:szCs w:val="24"/>
        </w:rPr>
        <w:t xml:space="preserve"> </w:t>
      </w:r>
      <w:proofErr w:type="spellStart"/>
      <w:r>
        <w:rPr>
          <w:sz w:val="24"/>
          <w:szCs w:val="24"/>
        </w:rPr>
        <w:t>Ogan</w:t>
      </w:r>
      <w:proofErr w:type="spellEnd"/>
      <w:r>
        <w:rPr>
          <w:sz w:val="24"/>
          <w:szCs w:val="24"/>
        </w:rPr>
        <w:t xml:space="preserve"> </w:t>
      </w:r>
      <w:proofErr w:type="spellStart"/>
      <w:r>
        <w:rPr>
          <w:sz w:val="24"/>
          <w:szCs w:val="24"/>
        </w:rPr>
        <w:t>Komering</w:t>
      </w:r>
      <w:proofErr w:type="spellEnd"/>
      <w:r>
        <w:rPr>
          <w:sz w:val="24"/>
          <w:szCs w:val="24"/>
        </w:rPr>
        <w:t xml:space="preserve"> </w:t>
      </w:r>
      <w:proofErr w:type="spellStart"/>
      <w:r>
        <w:rPr>
          <w:sz w:val="24"/>
          <w:szCs w:val="24"/>
        </w:rPr>
        <w:t>Ilir</w:t>
      </w:r>
      <w:proofErr w:type="spellEnd"/>
      <w:r>
        <w:rPr>
          <w:sz w:val="24"/>
          <w:szCs w:val="24"/>
        </w:rPr>
        <w:t xml:space="preserve">, Sumatera Selatan. </w:t>
      </w:r>
      <w:r>
        <w:rPr>
          <w:i/>
          <w:sz w:val="24"/>
          <w:szCs w:val="24"/>
        </w:rPr>
        <w:t>MASPARI JOURNAL</w:t>
      </w:r>
      <w:r>
        <w:rPr>
          <w:sz w:val="24"/>
          <w:szCs w:val="24"/>
        </w:rPr>
        <w:t xml:space="preserve"> 11(2</w:t>
      </w:r>
      <w:proofErr w:type="gramStart"/>
      <w:r>
        <w:rPr>
          <w:sz w:val="24"/>
          <w:szCs w:val="24"/>
        </w:rPr>
        <w:t>)</w:t>
      </w:r>
      <w:r w:rsidR="00966229">
        <w:rPr>
          <w:sz w:val="24"/>
          <w:szCs w:val="24"/>
        </w:rPr>
        <w:t xml:space="preserve"> :</w:t>
      </w:r>
      <w:proofErr w:type="gramEnd"/>
      <w:r w:rsidR="00966229">
        <w:rPr>
          <w:sz w:val="24"/>
          <w:szCs w:val="24"/>
        </w:rPr>
        <w:t xml:space="preserve"> 69-78</w:t>
      </w:r>
      <w:r>
        <w:rPr>
          <w:sz w:val="24"/>
          <w:szCs w:val="24"/>
        </w:rPr>
        <w:t>.</w:t>
      </w:r>
      <w:bookmarkEnd w:id="149"/>
      <w:r>
        <w:rPr>
          <w:sz w:val="24"/>
          <w:szCs w:val="24"/>
        </w:rPr>
        <w:t xml:space="preserve"> </w:t>
      </w:r>
    </w:p>
    <w:p w14:paraId="149ECCA1" w14:textId="6D7DCBFD" w:rsidR="00003A18" w:rsidRDefault="00003A18">
      <w:pPr>
        <w:pStyle w:val="FootnoteText"/>
        <w:ind w:left="720" w:hanging="720"/>
        <w:jc w:val="both"/>
        <w:rPr>
          <w:sz w:val="24"/>
          <w:szCs w:val="24"/>
        </w:rPr>
      </w:pPr>
      <w:bookmarkStart w:id="150" w:name="_Hlk103629254"/>
      <w:r>
        <w:rPr>
          <w:sz w:val="24"/>
          <w:szCs w:val="24"/>
        </w:rPr>
        <w:t xml:space="preserve">Ilham, M.F., </w:t>
      </w:r>
      <w:proofErr w:type="spellStart"/>
      <w:r>
        <w:rPr>
          <w:sz w:val="24"/>
          <w:szCs w:val="24"/>
        </w:rPr>
        <w:t>Andayani</w:t>
      </w:r>
      <w:proofErr w:type="spellEnd"/>
      <w:r>
        <w:rPr>
          <w:sz w:val="24"/>
          <w:szCs w:val="24"/>
        </w:rPr>
        <w:t xml:space="preserve">, S. dan </w:t>
      </w:r>
      <w:proofErr w:type="spellStart"/>
      <w:r>
        <w:rPr>
          <w:sz w:val="24"/>
          <w:szCs w:val="24"/>
        </w:rPr>
        <w:t>Suprastyani</w:t>
      </w:r>
      <w:proofErr w:type="spellEnd"/>
      <w:r>
        <w:rPr>
          <w:sz w:val="24"/>
          <w:szCs w:val="24"/>
        </w:rPr>
        <w:t xml:space="preserve">, H. 2021. </w:t>
      </w:r>
      <w:proofErr w:type="spellStart"/>
      <w:r>
        <w:rPr>
          <w:sz w:val="24"/>
          <w:szCs w:val="24"/>
        </w:rPr>
        <w:t>Perbedaan</w:t>
      </w:r>
      <w:proofErr w:type="spellEnd"/>
      <w:r>
        <w:rPr>
          <w:sz w:val="24"/>
          <w:szCs w:val="24"/>
        </w:rPr>
        <w:t xml:space="preserve"> Model </w:t>
      </w:r>
      <w:proofErr w:type="spellStart"/>
      <w:r>
        <w:rPr>
          <w:sz w:val="24"/>
          <w:szCs w:val="24"/>
        </w:rPr>
        <w:t>Budidaya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Fluktuasi</w:t>
      </w:r>
      <w:proofErr w:type="spellEnd"/>
      <w:r>
        <w:rPr>
          <w:sz w:val="24"/>
          <w:szCs w:val="24"/>
        </w:rPr>
        <w:t xml:space="preserve"> </w:t>
      </w:r>
      <w:proofErr w:type="spellStart"/>
      <w:r>
        <w:rPr>
          <w:sz w:val="24"/>
          <w:szCs w:val="24"/>
        </w:rPr>
        <w:t>Kualitas</w:t>
      </w:r>
      <w:proofErr w:type="spellEnd"/>
      <w:r>
        <w:rPr>
          <w:sz w:val="24"/>
          <w:szCs w:val="24"/>
        </w:rPr>
        <w:t xml:space="preserve"> Air </w:t>
      </w:r>
      <w:proofErr w:type="spellStart"/>
      <w:r>
        <w:rPr>
          <w:sz w:val="24"/>
          <w:szCs w:val="24"/>
        </w:rPr>
        <w:t>untuk</w:t>
      </w:r>
      <w:proofErr w:type="spellEnd"/>
      <w:r>
        <w:rPr>
          <w:sz w:val="24"/>
          <w:szCs w:val="24"/>
        </w:rPr>
        <w:t xml:space="preserve"> </w:t>
      </w:r>
      <w:proofErr w:type="spellStart"/>
      <w:r>
        <w:rPr>
          <w:sz w:val="24"/>
          <w:szCs w:val="24"/>
        </w:rPr>
        <w:t>Pertumbuhan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sidRPr="00003A18">
        <w:rPr>
          <w:i/>
          <w:iCs/>
          <w:sz w:val="24"/>
          <w:szCs w:val="24"/>
        </w:rPr>
        <w:t>Litopenaeus</w:t>
      </w:r>
      <w:proofErr w:type="spellEnd"/>
      <w:r w:rsidRPr="00003A18">
        <w:rPr>
          <w:i/>
          <w:iCs/>
          <w:sz w:val="24"/>
          <w:szCs w:val="24"/>
        </w:rPr>
        <w:t xml:space="preserve"> </w:t>
      </w:r>
      <w:proofErr w:type="spellStart"/>
      <w:r w:rsidRPr="00003A18">
        <w:rPr>
          <w:i/>
          <w:iCs/>
          <w:sz w:val="24"/>
          <w:szCs w:val="24"/>
        </w:rPr>
        <w:t>vannamei</w:t>
      </w:r>
      <w:proofErr w:type="spellEnd"/>
      <w:r>
        <w:rPr>
          <w:sz w:val="24"/>
          <w:szCs w:val="24"/>
        </w:rPr>
        <w:t xml:space="preserve">) Pola </w:t>
      </w:r>
      <w:proofErr w:type="spellStart"/>
      <w:r>
        <w:rPr>
          <w:sz w:val="24"/>
          <w:szCs w:val="24"/>
        </w:rPr>
        <w:t>Intensif</w:t>
      </w:r>
      <w:proofErr w:type="spellEnd"/>
      <w:r>
        <w:rPr>
          <w:sz w:val="24"/>
          <w:szCs w:val="24"/>
        </w:rPr>
        <w:t xml:space="preserve">. </w:t>
      </w:r>
      <w:r w:rsidRPr="00003A18">
        <w:rPr>
          <w:i/>
          <w:iCs/>
          <w:sz w:val="24"/>
          <w:szCs w:val="24"/>
        </w:rPr>
        <w:t>Journal of Fisheries and Marine Research</w:t>
      </w:r>
      <w:r>
        <w:rPr>
          <w:sz w:val="24"/>
          <w:szCs w:val="24"/>
        </w:rPr>
        <w:t xml:space="preserve"> 5(3</w:t>
      </w:r>
      <w:proofErr w:type="gramStart"/>
      <w:r>
        <w:rPr>
          <w:sz w:val="24"/>
          <w:szCs w:val="24"/>
        </w:rPr>
        <w:t>) :</w:t>
      </w:r>
      <w:proofErr w:type="gramEnd"/>
      <w:r>
        <w:rPr>
          <w:sz w:val="24"/>
          <w:szCs w:val="24"/>
        </w:rPr>
        <w:t xml:space="preserve"> 514-521.</w:t>
      </w:r>
      <w:bookmarkEnd w:id="150"/>
      <w:r>
        <w:rPr>
          <w:sz w:val="24"/>
          <w:szCs w:val="24"/>
        </w:rPr>
        <w:t xml:space="preserve"> </w:t>
      </w:r>
    </w:p>
    <w:p w14:paraId="72145ED9" w14:textId="74DF0AA1" w:rsidR="00500997" w:rsidRDefault="00500997">
      <w:pPr>
        <w:pStyle w:val="FootnoteText"/>
        <w:ind w:left="720" w:hanging="720"/>
        <w:jc w:val="both"/>
        <w:rPr>
          <w:sz w:val="24"/>
          <w:szCs w:val="24"/>
        </w:rPr>
      </w:pPr>
      <w:bookmarkStart w:id="151" w:name="_Hlk103629290"/>
      <w:proofErr w:type="spellStart"/>
      <w:r>
        <w:rPr>
          <w:sz w:val="24"/>
          <w:szCs w:val="24"/>
        </w:rPr>
        <w:t>Izzati</w:t>
      </w:r>
      <w:proofErr w:type="spellEnd"/>
      <w:r>
        <w:rPr>
          <w:sz w:val="24"/>
          <w:szCs w:val="24"/>
        </w:rPr>
        <w:t xml:space="preserve">, M. 2011. </w:t>
      </w:r>
      <w:proofErr w:type="spellStart"/>
      <w:r>
        <w:rPr>
          <w:sz w:val="24"/>
          <w:szCs w:val="24"/>
        </w:rPr>
        <w:t>Perubahan</w:t>
      </w:r>
      <w:proofErr w:type="spellEnd"/>
      <w:r>
        <w:rPr>
          <w:sz w:val="24"/>
          <w:szCs w:val="24"/>
        </w:rPr>
        <w:t xml:space="preserve"> </w:t>
      </w:r>
      <w:proofErr w:type="spellStart"/>
      <w:r>
        <w:rPr>
          <w:sz w:val="24"/>
          <w:szCs w:val="24"/>
        </w:rPr>
        <w:t>Kandungan</w:t>
      </w:r>
      <w:proofErr w:type="spellEnd"/>
      <w:r>
        <w:rPr>
          <w:sz w:val="24"/>
          <w:szCs w:val="24"/>
        </w:rPr>
        <w:t xml:space="preserve"> Ammonia, </w:t>
      </w:r>
      <w:proofErr w:type="spellStart"/>
      <w:r>
        <w:rPr>
          <w:sz w:val="24"/>
          <w:szCs w:val="24"/>
        </w:rPr>
        <w:t>Nitrit</w:t>
      </w:r>
      <w:proofErr w:type="spellEnd"/>
      <w:r>
        <w:rPr>
          <w:sz w:val="24"/>
          <w:szCs w:val="24"/>
        </w:rPr>
        <w:t xml:space="preserve"> dan </w:t>
      </w:r>
      <w:proofErr w:type="spellStart"/>
      <w:r>
        <w:rPr>
          <w:sz w:val="24"/>
          <w:szCs w:val="24"/>
        </w:rPr>
        <w:t>Nitrat</w:t>
      </w:r>
      <w:proofErr w:type="spellEnd"/>
      <w:r>
        <w:rPr>
          <w:sz w:val="24"/>
          <w:szCs w:val="24"/>
        </w:rPr>
        <w:t xml:space="preserve"> </w:t>
      </w:r>
      <w:proofErr w:type="spellStart"/>
      <w:r>
        <w:rPr>
          <w:sz w:val="24"/>
          <w:szCs w:val="24"/>
        </w:rPr>
        <w:t>Dalam</w:t>
      </w:r>
      <w:proofErr w:type="spellEnd"/>
      <w:r>
        <w:rPr>
          <w:sz w:val="24"/>
          <w:szCs w:val="24"/>
        </w:rPr>
        <w:t xml:space="preserve"> Air </w:t>
      </w:r>
      <w:proofErr w:type="spellStart"/>
      <w:r>
        <w:rPr>
          <w:sz w:val="24"/>
          <w:szCs w:val="24"/>
        </w:rPr>
        <w:t>Tambak</w:t>
      </w:r>
      <w:proofErr w:type="spellEnd"/>
      <w:r>
        <w:rPr>
          <w:sz w:val="24"/>
          <w:szCs w:val="24"/>
        </w:rPr>
        <w:t xml:space="preserve"> Pada Model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Rumput</w:t>
      </w:r>
      <w:proofErr w:type="spellEnd"/>
      <w:r>
        <w:rPr>
          <w:sz w:val="24"/>
          <w:szCs w:val="24"/>
        </w:rPr>
        <w:t xml:space="preserve"> </w:t>
      </w:r>
      <w:proofErr w:type="spellStart"/>
      <w:r>
        <w:rPr>
          <w:sz w:val="24"/>
          <w:szCs w:val="24"/>
        </w:rPr>
        <w:t>Laut</w:t>
      </w:r>
      <w:proofErr w:type="spellEnd"/>
      <w:r>
        <w:rPr>
          <w:sz w:val="24"/>
          <w:szCs w:val="24"/>
        </w:rPr>
        <w:t xml:space="preserve"> </w:t>
      </w:r>
      <w:r>
        <w:rPr>
          <w:i/>
          <w:sz w:val="24"/>
          <w:szCs w:val="24"/>
        </w:rPr>
        <w:t xml:space="preserve">Sargassum </w:t>
      </w:r>
      <w:proofErr w:type="spellStart"/>
      <w:r>
        <w:rPr>
          <w:i/>
          <w:sz w:val="24"/>
          <w:szCs w:val="24"/>
        </w:rPr>
        <w:t>plagyophyllum</w:t>
      </w:r>
      <w:proofErr w:type="spellEnd"/>
      <w:r>
        <w:rPr>
          <w:sz w:val="24"/>
          <w:szCs w:val="24"/>
        </w:rPr>
        <w:t xml:space="preserve"> dan </w:t>
      </w:r>
      <w:proofErr w:type="spellStart"/>
      <w:r>
        <w:rPr>
          <w:sz w:val="24"/>
          <w:szCs w:val="24"/>
        </w:rPr>
        <w:t>Ekstraknya</w:t>
      </w:r>
      <w:proofErr w:type="spellEnd"/>
      <w:r>
        <w:rPr>
          <w:sz w:val="24"/>
          <w:szCs w:val="24"/>
        </w:rPr>
        <w:t xml:space="preserve">. </w:t>
      </w:r>
      <w:r>
        <w:rPr>
          <w:i/>
          <w:sz w:val="24"/>
          <w:szCs w:val="24"/>
        </w:rPr>
        <w:t>BIOMA</w:t>
      </w:r>
      <w:r>
        <w:rPr>
          <w:sz w:val="24"/>
          <w:szCs w:val="24"/>
        </w:rPr>
        <w:t xml:space="preserve"> 13(2</w:t>
      </w:r>
      <w:proofErr w:type="gramStart"/>
      <w:r>
        <w:rPr>
          <w:sz w:val="24"/>
          <w:szCs w:val="24"/>
        </w:rPr>
        <w:t>)</w:t>
      </w:r>
      <w:r w:rsidR="00C13597">
        <w:rPr>
          <w:sz w:val="24"/>
          <w:szCs w:val="24"/>
        </w:rPr>
        <w:t xml:space="preserve"> :</w:t>
      </w:r>
      <w:proofErr w:type="gramEnd"/>
      <w:r w:rsidR="00C13597">
        <w:rPr>
          <w:sz w:val="24"/>
          <w:szCs w:val="24"/>
        </w:rPr>
        <w:t xml:space="preserve"> 80-84</w:t>
      </w:r>
      <w:r>
        <w:rPr>
          <w:sz w:val="24"/>
          <w:szCs w:val="24"/>
        </w:rPr>
        <w:t>.</w:t>
      </w:r>
      <w:bookmarkEnd w:id="151"/>
      <w:r>
        <w:rPr>
          <w:sz w:val="24"/>
          <w:szCs w:val="24"/>
        </w:rPr>
        <w:t xml:space="preserve"> </w:t>
      </w:r>
    </w:p>
    <w:p w14:paraId="12879875" w14:textId="77777777" w:rsidR="00500997" w:rsidRDefault="00500997">
      <w:pPr>
        <w:pStyle w:val="FootnoteText"/>
        <w:ind w:left="720" w:hanging="720"/>
        <w:jc w:val="both"/>
        <w:rPr>
          <w:sz w:val="24"/>
          <w:szCs w:val="24"/>
        </w:rPr>
      </w:pPr>
      <w:proofErr w:type="spellStart"/>
      <w:r>
        <w:rPr>
          <w:sz w:val="24"/>
          <w:szCs w:val="24"/>
        </w:rPr>
        <w:t>Jarir</w:t>
      </w:r>
      <w:proofErr w:type="spellEnd"/>
      <w:r>
        <w:rPr>
          <w:sz w:val="24"/>
          <w:szCs w:val="24"/>
        </w:rPr>
        <w:t xml:space="preserve">, D.V., Anton, </w:t>
      </w:r>
      <w:proofErr w:type="spellStart"/>
      <w:r>
        <w:rPr>
          <w:sz w:val="24"/>
          <w:szCs w:val="24"/>
        </w:rPr>
        <w:t>Yunarty</w:t>
      </w:r>
      <w:proofErr w:type="spellEnd"/>
      <w:r>
        <w:rPr>
          <w:sz w:val="24"/>
          <w:szCs w:val="24"/>
        </w:rPr>
        <w:t xml:space="preserve">, Anton, S.W., </w:t>
      </w:r>
      <w:proofErr w:type="spellStart"/>
      <w:r>
        <w:rPr>
          <w:sz w:val="24"/>
          <w:szCs w:val="24"/>
        </w:rPr>
        <w:t>Fatmah</w:t>
      </w:r>
      <w:proofErr w:type="spellEnd"/>
      <w:r>
        <w:rPr>
          <w:sz w:val="24"/>
          <w:szCs w:val="24"/>
        </w:rPr>
        <w:t xml:space="preserve">, </w:t>
      </w:r>
      <w:proofErr w:type="spellStart"/>
      <w:r>
        <w:rPr>
          <w:sz w:val="24"/>
          <w:szCs w:val="24"/>
        </w:rPr>
        <w:t>Jayadi</w:t>
      </w:r>
      <w:proofErr w:type="spellEnd"/>
      <w:r>
        <w:rPr>
          <w:sz w:val="24"/>
          <w:szCs w:val="24"/>
        </w:rPr>
        <w:t xml:space="preserve"> dan Usman, H. 2020. Strategi </w:t>
      </w:r>
      <w:proofErr w:type="spellStart"/>
      <w:r>
        <w:rPr>
          <w:sz w:val="24"/>
          <w:szCs w:val="24"/>
        </w:rPr>
        <w:t>Pengelolaan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Sebaran</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Parasiter</w:t>
      </w:r>
      <w:proofErr w:type="spellEnd"/>
      <w:r>
        <w:rPr>
          <w:sz w:val="24"/>
          <w:szCs w:val="24"/>
        </w:rPr>
        <w:t xml:space="preserve"> di </w:t>
      </w:r>
      <w:proofErr w:type="spellStart"/>
      <w:r>
        <w:rPr>
          <w:sz w:val="24"/>
          <w:szCs w:val="24"/>
        </w:rPr>
        <w:t>Kecamatan</w:t>
      </w:r>
      <w:proofErr w:type="spellEnd"/>
      <w:r>
        <w:rPr>
          <w:sz w:val="24"/>
          <w:szCs w:val="24"/>
        </w:rPr>
        <w:t xml:space="preserve"> </w:t>
      </w:r>
      <w:proofErr w:type="spellStart"/>
      <w:r>
        <w:rPr>
          <w:sz w:val="24"/>
          <w:szCs w:val="24"/>
        </w:rPr>
        <w:t>Tanete</w:t>
      </w:r>
      <w:proofErr w:type="spellEnd"/>
      <w:r>
        <w:rPr>
          <w:sz w:val="24"/>
          <w:szCs w:val="24"/>
        </w:rPr>
        <w:t xml:space="preserve"> </w:t>
      </w:r>
      <w:proofErr w:type="spellStart"/>
      <w:r>
        <w:rPr>
          <w:sz w:val="24"/>
          <w:szCs w:val="24"/>
        </w:rPr>
        <w:t>Riattang</w:t>
      </w:r>
      <w:proofErr w:type="spellEnd"/>
      <w:r>
        <w:rPr>
          <w:sz w:val="24"/>
          <w:szCs w:val="24"/>
        </w:rPr>
        <w:t xml:space="preserve"> Timur. </w:t>
      </w:r>
      <w:r>
        <w:rPr>
          <w:i/>
          <w:sz w:val="24"/>
          <w:szCs w:val="24"/>
        </w:rPr>
        <w:t>Journal of Indonesian Tropical Fisheries</w:t>
      </w:r>
      <w:r>
        <w:rPr>
          <w:sz w:val="24"/>
          <w:szCs w:val="24"/>
        </w:rPr>
        <w:t xml:space="preserve"> 3(1). </w:t>
      </w:r>
    </w:p>
    <w:p w14:paraId="32DF29CC" w14:textId="4E3B8455" w:rsidR="00D32EF6" w:rsidRDefault="00D32EF6">
      <w:pPr>
        <w:pStyle w:val="FootnoteText"/>
        <w:ind w:left="720" w:hanging="720"/>
        <w:jc w:val="both"/>
        <w:rPr>
          <w:sz w:val="24"/>
          <w:szCs w:val="24"/>
        </w:rPr>
      </w:pPr>
      <w:proofErr w:type="spellStart"/>
      <w:r>
        <w:rPr>
          <w:sz w:val="24"/>
          <w:szCs w:val="24"/>
        </w:rPr>
        <w:t>Jumraeni</w:t>
      </w:r>
      <w:proofErr w:type="spellEnd"/>
      <w:r>
        <w:rPr>
          <w:sz w:val="24"/>
          <w:szCs w:val="24"/>
        </w:rPr>
        <w:t xml:space="preserve">, </w:t>
      </w:r>
      <w:proofErr w:type="spellStart"/>
      <w:r>
        <w:rPr>
          <w:sz w:val="24"/>
          <w:szCs w:val="24"/>
        </w:rPr>
        <w:t>Khaeriyah</w:t>
      </w:r>
      <w:proofErr w:type="spellEnd"/>
      <w:r>
        <w:rPr>
          <w:sz w:val="24"/>
          <w:szCs w:val="24"/>
        </w:rPr>
        <w:t xml:space="preserve">, A., Burhanuddin dan Anwar, A. 2020. </w:t>
      </w:r>
      <w:proofErr w:type="spellStart"/>
      <w:r>
        <w:rPr>
          <w:sz w:val="24"/>
          <w:szCs w:val="24"/>
        </w:rPr>
        <w:t>Pengaruh</w:t>
      </w:r>
      <w:proofErr w:type="spellEnd"/>
      <w:r>
        <w:rPr>
          <w:sz w:val="24"/>
          <w:szCs w:val="24"/>
        </w:rPr>
        <w:t xml:space="preserve"> Model </w:t>
      </w:r>
      <w:proofErr w:type="spellStart"/>
      <w:r>
        <w:rPr>
          <w:sz w:val="24"/>
          <w:szCs w:val="24"/>
        </w:rPr>
        <w:t>Pembuangan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w:t>
      </w:r>
      <w:r w:rsidR="009948EB">
        <w:rPr>
          <w:sz w:val="24"/>
          <w:szCs w:val="24"/>
        </w:rPr>
        <w:t>kumulasi</w:t>
      </w:r>
      <w:proofErr w:type="spellEnd"/>
      <w:r w:rsidR="009948EB">
        <w:rPr>
          <w:sz w:val="24"/>
          <w:szCs w:val="24"/>
        </w:rPr>
        <w:t xml:space="preserve"> </w:t>
      </w:r>
      <w:proofErr w:type="spellStart"/>
      <w:r w:rsidR="009948EB">
        <w:rPr>
          <w:sz w:val="24"/>
          <w:szCs w:val="24"/>
        </w:rPr>
        <w:t>Bahan</w:t>
      </w:r>
      <w:proofErr w:type="spellEnd"/>
      <w:r w:rsidR="009948EB">
        <w:rPr>
          <w:sz w:val="24"/>
          <w:szCs w:val="24"/>
        </w:rPr>
        <w:t xml:space="preserve"> </w:t>
      </w:r>
      <w:proofErr w:type="spellStart"/>
      <w:r w:rsidR="009948EB">
        <w:rPr>
          <w:sz w:val="24"/>
          <w:szCs w:val="24"/>
        </w:rPr>
        <w:t>Organik</w:t>
      </w:r>
      <w:proofErr w:type="spellEnd"/>
      <w:r w:rsidR="009948EB">
        <w:rPr>
          <w:sz w:val="24"/>
          <w:szCs w:val="24"/>
        </w:rPr>
        <w:t xml:space="preserve"> </w:t>
      </w:r>
      <w:proofErr w:type="spellStart"/>
      <w:r w:rsidR="009948EB">
        <w:rPr>
          <w:sz w:val="24"/>
          <w:szCs w:val="24"/>
        </w:rPr>
        <w:t>Tambak</w:t>
      </w:r>
      <w:proofErr w:type="spellEnd"/>
      <w:r w:rsidR="009948EB">
        <w:rPr>
          <w:sz w:val="24"/>
          <w:szCs w:val="24"/>
        </w:rPr>
        <w:t xml:space="preserve"> </w:t>
      </w:r>
      <w:proofErr w:type="spellStart"/>
      <w:r w:rsidR="009948EB">
        <w:rPr>
          <w:sz w:val="24"/>
          <w:szCs w:val="24"/>
        </w:rPr>
        <w:t>Intensif</w:t>
      </w:r>
      <w:proofErr w:type="spellEnd"/>
      <w:r w:rsidR="009948EB">
        <w:rPr>
          <w:sz w:val="24"/>
          <w:szCs w:val="24"/>
        </w:rPr>
        <w:t xml:space="preserve"> </w:t>
      </w:r>
      <w:proofErr w:type="spellStart"/>
      <w:r w:rsidR="009948EB">
        <w:rPr>
          <w:sz w:val="24"/>
          <w:szCs w:val="24"/>
        </w:rPr>
        <w:t>Udang</w:t>
      </w:r>
      <w:proofErr w:type="spellEnd"/>
      <w:r w:rsidR="009948EB">
        <w:rPr>
          <w:sz w:val="24"/>
          <w:szCs w:val="24"/>
        </w:rPr>
        <w:t xml:space="preserve"> </w:t>
      </w:r>
      <w:proofErr w:type="spellStart"/>
      <w:r w:rsidR="009948EB">
        <w:rPr>
          <w:sz w:val="24"/>
          <w:szCs w:val="24"/>
        </w:rPr>
        <w:t>Vaname</w:t>
      </w:r>
      <w:proofErr w:type="spellEnd"/>
      <w:r w:rsidR="009948EB">
        <w:rPr>
          <w:sz w:val="24"/>
          <w:szCs w:val="24"/>
        </w:rPr>
        <w:t xml:space="preserve"> (</w:t>
      </w:r>
      <w:proofErr w:type="spellStart"/>
      <w:r w:rsidR="009948EB" w:rsidRPr="009948EB">
        <w:rPr>
          <w:i/>
          <w:iCs/>
          <w:sz w:val="24"/>
          <w:szCs w:val="24"/>
        </w:rPr>
        <w:t>Litopenaeus</w:t>
      </w:r>
      <w:proofErr w:type="spellEnd"/>
      <w:r w:rsidR="009948EB" w:rsidRPr="009948EB">
        <w:rPr>
          <w:i/>
          <w:iCs/>
          <w:sz w:val="24"/>
          <w:szCs w:val="24"/>
        </w:rPr>
        <w:t xml:space="preserve"> </w:t>
      </w:r>
      <w:proofErr w:type="spellStart"/>
      <w:r w:rsidR="009948EB" w:rsidRPr="009948EB">
        <w:rPr>
          <w:i/>
          <w:iCs/>
          <w:sz w:val="24"/>
          <w:szCs w:val="24"/>
        </w:rPr>
        <w:t>vannamei</w:t>
      </w:r>
      <w:proofErr w:type="spellEnd"/>
      <w:r w:rsidR="009948EB">
        <w:rPr>
          <w:sz w:val="24"/>
          <w:szCs w:val="24"/>
        </w:rPr>
        <w:t xml:space="preserve">). </w:t>
      </w:r>
      <w:r w:rsidR="009948EB" w:rsidRPr="009948EB">
        <w:rPr>
          <w:i/>
          <w:iCs/>
          <w:sz w:val="24"/>
          <w:szCs w:val="24"/>
        </w:rPr>
        <w:t xml:space="preserve">OCTOPUS </w:t>
      </w:r>
      <w:proofErr w:type="spellStart"/>
      <w:r w:rsidR="009948EB" w:rsidRPr="009948EB">
        <w:rPr>
          <w:i/>
          <w:iCs/>
          <w:sz w:val="24"/>
          <w:szCs w:val="24"/>
        </w:rPr>
        <w:t>Jurnal</w:t>
      </w:r>
      <w:proofErr w:type="spellEnd"/>
      <w:r w:rsidR="009948EB" w:rsidRPr="009948EB">
        <w:rPr>
          <w:i/>
          <w:iCs/>
          <w:sz w:val="24"/>
          <w:szCs w:val="24"/>
        </w:rPr>
        <w:t xml:space="preserve"> </w:t>
      </w:r>
      <w:proofErr w:type="spellStart"/>
      <w:r w:rsidR="009948EB" w:rsidRPr="009948EB">
        <w:rPr>
          <w:i/>
          <w:iCs/>
          <w:sz w:val="24"/>
          <w:szCs w:val="24"/>
        </w:rPr>
        <w:t>Ilmu</w:t>
      </w:r>
      <w:proofErr w:type="spellEnd"/>
      <w:r w:rsidR="009948EB" w:rsidRPr="009948EB">
        <w:rPr>
          <w:i/>
          <w:iCs/>
          <w:sz w:val="24"/>
          <w:szCs w:val="24"/>
        </w:rPr>
        <w:t xml:space="preserve"> </w:t>
      </w:r>
      <w:proofErr w:type="spellStart"/>
      <w:r w:rsidR="009948EB" w:rsidRPr="009948EB">
        <w:rPr>
          <w:i/>
          <w:iCs/>
          <w:sz w:val="24"/>
          <w:szCs w:val="24"/>
        </w:rPr>
        <w:t>Perikanan</w:t>
      </w:r>
      <w:proofErr w:type="spellEnd"/>
      <w:r w:rsidR="009948EB">
        <w:rPr>
          <w:sz w:val="24"/>
          <w:szCs w:val="24"/>
        </w:rPr>
        <w:t xml:space="preserve"> 9(1</w:t>
      </w:r>
      <w:proofErr w:type="gramStart"/>
      <w:r w:rsidR="009948EB">
        <w:rPr>
          <w:sz w:val="24"/>
          <w:szCs w:val="24"/>
        </w:rPr>
        <w:t>) :</w:t>
      </w:r>
      <w:proofErr w:type="gramEnd"/>
      <w:r w:rsidR="009948EB">
        <w:rPr>
          <w:sz w:val="24"/>
          <w:szCs w:val="24"/>
        </w:rPr>
        <w:t xml:space="preserve"> 11-18. </w:t>
      </w:r>
    </w:p>
    <w:p w14:paraId="76F06A16" w14:textId="4D4A34FA" w:rsidR="00500997" w:rsidRDefault="00500997">
      <w:pPr>
        <w:pStyle w:val="FootnoteText"/>
        <w:ind w:left="720" w:hanging="720"/>
        <w:jc w:val="both"/>
        <w:rPr>
          <w:sz w:val="24"/>
          <w:szCs w:val="24"/>
        </w:rPr>
      </w:pPr>
      <w:proofErr w:type="spellStart"/>
      <w:r>
        <w:rPr>
          <w:sz w:val="24"/>
          <w:szCs w:val="24"/>
        </w:rPr>
        <w:t>Junda</w:t>
      </w:r>
      <w:proofErr w:type="spellEnd"/>
      <w:r>
        <w:rPr>
          <w:sz w:val="24"/>
          <w:szCs w:val="24"/>
        </w:rPr>
        <w:t xml:space="preserve">, M., </w:t>
      </w:r>
      <w:proofErr w:type="spellStart"/>
      <w:r>
        <w:rPr>
          <w:sz w:val="24"/>
          <w:szCs w:val="24"/>
        </w:rPr>
        <w:t>Hasrah</w:t>
      </w:r>
      <w:proofErr w:type="spellEnd"/>
      <w:r>
        <w:rPr>
          <w:sz w:val="24"/>
          <w:szCs w:val="24"/>
        </w:rPr>
        <w:t xml:space="preserve">. dan </w:t>
      </w:r>
      <w:proofErr w:type="spellStart"/>
      <w:r>
        <w:rPr>
          <w:sz w:val="24"/>
          <w:szCs w:val="24"/>
        </w:rPr>
        <w:t>Hala</w:t>
      </w:r>
      <w:proofErr w:type="spellEnd"/>
      <w:r>
        <w:rPr>
          <w:sz w:val="24"/>
          <w:szCs w:val="24"/>
        </w:rPr>
        <w:t xml:space="preserve">, Y. 2012. </w:t>
      </w:r>
      <w:proofErr w:type="spellStart"/>
      <w:r>
        <w:rPr>
          <w:sz w:val="24"/>
          <w:szCs w:val="24"/>
        </w:rPr>
        <w:t>Identifikasi</w:t>
      </w:r>
      <w:proofErr w:type="spellEnd"/>
      <w:r>
        <w:rPr>
          <w:sz w:val="24"/>
          <w:szCs w:val="24"/>
        </w:rPr>
        <w:t xml:space="preserve"> Genus </w:t>
      </w:r>
      <w:proofErr w:type="spellStart"/>
      <w:r>
        <w:rPr>
          <w:sz w:val="24"/>
          <w:szCs w:val="24"/>
        </w:rPr>
        <w:t>Fitoplankton</w:t>
      </w:r>
      <w:proofErr w:type="spellEnd"/>
      <w:r>
        <w:rPr>
          <w:sz w:val="24"/>
          <w:szCs w:val="24"/>
        </w:rPr>
        <w:t xml:space="preserve"> pada Salah Satu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di </w:t>
      </w:r>
      <w:proofErr w:type="spellStart"/>
      <w:r>
        <w:rPr>
          <w:sz w:val="24"/>
          <w:szCs w:val="24"/>
        </w:rPr>
        <w:t>Desa</w:t>
      </w:r>
      <w:proofErr w:type="spellEnd"/>
      <w:r>
        <w:rPr>
          <w:sz w:val="24"/>
          <w:szCs w:val="24"/>
        </w:rPr>
        <w:t xml:space="preserve"> </w:t>
      </w:r>
      <w:proofErr w:type="spellStart"/>
      <w:r>
        <w:rPr>
          <w:sz w:val="24"/>
          <w:szCs w:val="24"/>
        </w:rPr>
        <w:t>Bontomate’ne</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Segeri</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Pangkep</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Bionature</w:t>
      </w:r>
      <w:proofErr w:type="spellEnd"/>
      <w:r>
        <w:rPr>
          <w:sz w:val="24"/>
          <w:szCs w:val="24"/>
        </w:rPr>
        <w:t xml:space="preserve"> 13(2). </w:t>
      </w:r>
    </w:p>
    <w:p w14:paraId="0022C6EE" w14:textId="77777777" w:rsidR="00500997" w:rsidRDefault="00500997">
      <w:pPr>
        <w:pStyle w:val="FootnoteText"/>
        <w:ind w:left="720" w:hanging="720"/>
        <w:jc w:val="both"/>
        <w:rPr>
          <w:sz w:val="24"/>
          <w:szCs w:val="24"/>
        </w:rPr>
      </w:pPr>
      <w:proofErr w:type="spellStart"/>
      <w:r>
        <w:rPr>
          <w:sz w:val="24"/>
          <w:szCs w:val="24"/>
        </w:rPr>
        <w:t>Kautsky</w:t>
      </w:r>
      <w:proofErr w:type="spellEnd"/>
      <w:r>
        <w:rPr>
          <w:sz w:val="24"/>
          <w:szCs w:val="24"/>
        </w:rPr>
        <w:t xml:space="preserve">, Nils., </w:t>
      </w:r>
      <w:proofErr w:type="spellStart"/>
      <w:r>
        <w:rPr>
          <w:sz w:val="24"/>
          <w:szCs w:val="24"/>
        </w:rPr>
        <w:t>Ronnback</w:t>
      </w:r>
      <w:proofErr w:type="spellEnd"/>
      <w:r>
        <w:rPr>
          <w:sz w:val="24"/>
          <w:szCs w:val="24"/>
        </w:rPr>
        <w:t xml:space="preserve">, P., </w:t>
      </w:r>
      <w:proofErr w:type="spellStart"/>
      <w:r>
        <w:rPr>
          <w:sz w:val="24"/>
          <w:szCs w:val="24"/>
        </w:rPr>
        <w:t>Tedengren</w:t>
      </w:r>
      <w:proofErr w:type="spellEnd"/>
      <w:r>
        <w:rPr>
          <w:sz w:val="24"/>
          <w:szCs w:val="24"/>
        </w:rPr>
        <w:t xml:space="preserve">, M. dan </w:t>
      </w:r>
      <w:proofErr w:type="spellStart"/>
      <w:r>
        <w:rPr>
          <w:sz w:val="24"/>
          <w:szCs w:val="24"/>
        </w:rPr>
        <w:t>Troell</w:t>
      </w:r>
      <w:proofErr w:type="spellEnd"/>
      <w:r>
        <w:rPr>
          <w:sz w:val="24"/>
          <w:szCs w:val="24"/>
        </w:rPr>
        <w:t xml:space="preserve">, M. 2000. Ecosystem Perspective on Management of Disease in Shrimp </w:t>
      </w:r>
      <w:proofErr w:type="spellStart"/>
      <w:r>
        <w:rPr>
          <w:sz w:val="24"/>
          <w:szCs w:val="24"/>
        </w:rPr>
        <w:t>Ponda</w:t>
      </w:r>
      <w:proofErr w:type="spellEnd"/>
      <w:r>
        <w:rPr>
          <w:sz w:val="24"/>
          <w:szCs w:val="24"/>
        </w:rPr>
        <w:t xml:space="preserve"> Farming. </w:t>
      </w:r>
      <w:r>
        <w:rPr>
          <w:i/>
          <w:sz w:val="24"/>
          <w:szCs w:val="24"/>
        </w:rPr>
        <w:t>Aquaculture</w:t>
      </w:r>
      <w:r>
        <w:rPr>
          <w:sz w:val="24"/>
          <w:szCs w:val="24"/>
        </w:rPr>
        <w:t xml:space="preserve"> 191. </w:t>
      </w:r>
    </w:p>
    <w:p w14:paraId="51365288" w14:textId="77777777" w:rsidR="00500997" w:rsidRDefault="00500997">
      <w:pPr>
        <w:pStyle w:val="FootnoteText"/>
        <w:ind w:left="720" w:hanging="720"/>
        <w:jc w:val="both"/>
        <w:rPr>
          <w:sz w:val="24"/>
          <w:szCs w:val="24"/>
        </w:rPr>
      </w:pPr>
      <w:r>
        <w:rPr>
          <w:sz w:val="24"/>
          <w:szCs w:val="24"/>
        </w:rPr>
        <w:t xml:space="preserve">Kementerian </w:t>
      </w:r>
      <w:proofErr w:type="spellStart"/>
      <w:r>
        <w:rPr>
          <w:sz w:val="24"/>
          <w:szCs w:val="24"/>
        </w:rPr>
        <w:t>Kelautan</w:t>
      </w:r>
      <w:proofErr w:type="spellEnd"/>
      <w:r>
        <w:rPr>
          <w:sz w:val="24"/>
          <w:szCs w:val="24"/>
        </w:rPr>
        <w:t xml:space="preserve"> dan </w:t>
      </w:r>
      <w:proofErr w:type="spellStart"/>
      <w:r>
        <w:rPr>
          <w:sz w:val="24"/>
          <w:szCs w:val="24"/>
        </w:rPr>
        <w:t>Perikanan</w:t>
      </w:r>
      <w:proofErr w:type="spellEnd"/>
      <w:r>
        <w:rPr>
          <w:sz w:val="24"/>
          <w:szCs w:val="24"/>
        </w:rPr>
        <w:t xml:space="preserve">. 2020. </w:t>
      </w:r>
      <w:proofErr w:type="spellStart"/>
      <w:r>
        <w:rPr>
          <w:i/>
          <w:sz w:val="24"/>
          <w:szCs w:val="24"/>
        </w:rPr>
        <w:t>Rencana</w:t>
      </w:r>
      <w:proofErr w:type="spellEnd"/>
      <w:r>
        <w:rPr>
          <w:i/>
          <w:sz w:val="24"/>
          <w:szCs w:val="24"/>
        </w:rPr>
        <w:t xml:space="preserve"> </w:t>
      </w:r>
      <w:proofErr w:type="spellStart"/>
      <w:r>
        <w:rPr>
          <w:i/>
          <w:sz w:val="24"/>
          <w:szCs w:val="24"/>
        </w:rPr>
        <w:t>Strategis</w:t>
      </w:r>
      <w:proofErr w:type="spellEnd"/>
      <w:r>
        <w:rPr>
          <w:i/>
          <w:sz w:val="24"/>
          <w:szCs w:val="24"/>
        </w:rPr>
        <w:t xml:space="preserve"> Kementerian </w:t>
      </w:r>
      <w:proofErr w:type="spellStart"/>
      <w:r>
        <w:rPr>
          <w:i/>
          <w:sz w:val="24"/>
          <w:szCs w:val="24"/>
        </w:rPr>
        <w:t>Kelautan</w:t>
      </w:r>
      <w:proofErr w:type="spellEnd"/>
      <w:r>
        <w:rPr>
          <w:i/>
          <w:sz w:val="24"/>
          <w:szCs w:val="24"/>
        </w:rPr>
        <w:t xml:space="preserve"> dan </w:t>
      </w:r>
      <w:proofErr w:type="spellStart"/>
      <w:r>
        <w:rPr>
          <w:i/>
          <w:sz w:val="24"/>
          <w:szCs w:val="24"/>
        </w:rPr>
        <w:t>Perikanan</w:t>
      </w:r>
      <w:proofErr w:type="spellEnd"/>
      <w:r>
        <w:rPr>
          <w:i/>
          <w:sz w:val="24"/>
          <w:szCs w:val="24"/>
        </w:rPr>
        <w:t xml:space="preserve"> </w:t>
      </w:r>
      <w:proofErr w:type="spellStart"/>
      <w:r>
        <w:rPr>
          <w:i/>
          <w:sz w:val="24"/>
          <w:szCs w:val="24"/>
        </w:rPr>
        <w:t>tahun</w:t>
      </w:r>
      <w:proofErr w:type="spellEnd"/>
      <w:r>
        <w:rPr>
          <w:i/>
          <w:sz w:val="24"/>
          <w:szCs w:val="24"/>
        </w:rPr>
        <w:t xml:space="preserve"> 2020-2024</w:t>
      </w:r>
      <w:r>
        <w:rPr>
          <w:sz w:val="24"/>
          <w:szCs w:val="24"/>
        </w:rPr>
        <w:t xml:space="preserve">. </w:t>
      </w:r>
      <w:proofErr w:type="gramStart"/>
      <w:r>
        <w:rPr>
          <w:sz w:val="24"/>
          <w:szCs w:val="24"/>
        </w:rPr>
        <w:t>Jakarta</w:t>
      </w:r>
      <w:r>
        <w:rPr>
          <w:sz w:val="24"/>
          <w:szCs w:val="24"/>
          <w:lang w:val="en-ID"/>
        </w:rPr>
        <w:t xml:space="preserve"> :</w:t>
      </w:r>
      <w:proofErr w:type="gramEnd"/>
      <w:r>
        <w:rPr>
          <w:sz w:val="24"/>
          <w:szCs w:val="24"/>
          <w:lang w:val="en-ID"/>
        </w:rPr>
        <w:t xml:space="preserve"> Kementerian </w:t>
      </w:r>
      <w:proofErr w:type="spellStart"/>
      <w:r>
        <w:rPr>
          <w:sz w:val="24"/>
          <w:szCs w:val="24"/>
          <w:lang w:val="en-ID"/>
        </w:rPr>
        <w:t>Kelautan</w:t>
      </w:r>
      <w:proofErr w:type="spellEnd"/>
      <w:r>
        <w:rPr>
          <w:sz w:val="24"/>
          <w:szCs w:val="24"/>
          <w:lang w:val="en-ID"/>
        </w:rPr>
        <w:t xml:space="preserve"> dan </w:t>
      </w:r>
      <w:proofErr w:type="spellStart"/>
      <w:r>
        <w:rPr>
          <w:sz w:val="24"/>
          <w:szCs w:val="24"/>
          <w:lang w:val="en-ID"/>
        </w:rPr>
        <w:t>Perikanan</w:t>
      </w:r>
      <w:proofErr w:type="spellEnd"/>
      <w:r>
        <w:rPr>
          <w:sz w:val="24"/>
          <w:szCs w:val="24"/>
        </w:rPr>
        <w:t>.</w:t>
      </w:r>
      <w:r>
        <w:rPr>
          <w:sz w:val="24"/>
          <w:szCs w:val="24"/>
          <w:lang w:val="en-ID"/>
        </w:rPr>
        <w:t xml:space="preserve"> </w:t>
      </w:r>
      <w:r>
        <w:rPr>
          <w:sz w:val="24"/>
          <w:szCs w:val="24"/>
        </w:rPr>
        <w:t xml:space="preserve"> </w:t>
      </w:r>
    </w:p>
    <w:p w14:paraId="2C08FC7B" w14:textId="77777777" w:rsidR="00500997" w:rsidRDefault="00500997">
      <w:pPr>
        <w:pStyle w:val="FootnoteText"/>
        <w:ind w:left="720" w:hanging="720"/>
        <w:jc w:val="both"/>
        <w:rPr>
          <w:sz w:val="24"/>
          <w:szCs w:val="24"/>
        </w:rPr>
      </w:pPr>
      <w:proofErr w:type="spellStart"/>
      <w:r>
        <w:rPr>
          <w:sz w:val="24"/>
          <w:szCs w:val="24"/>
        </w:rPr>
        <w:t>Kharisma</w:t>
      </w:r>
      <w:proofErr w:type="spellEnd"/>
      <w:r>
        <w:rPr>
          <w:sz w:val="24"/>
          <w:szCs w:val="24"/>
        </w:rPr>
        <w:t xml:space="preserve">, A. dan Manan, A. 2012. </w:t>
      </w:r>
      <w:proofErr w:type="spellStart"/>
      <w:r>
        <w:rPr>
          <w:sz w:val="24"/>
          <w:szCs w:val="24"/>
        </w:rPr>
        <w:t>Kelimpahan</w:t>
      </w:r>
      <w:proofErr w:type="spellEnd"/>
      <w:r>
        <w:rPr>
          <w:sz w:val="24"/>
          <w:szCs w:val="24"/>
        </w:rPr>
        <w:t xml:space="preserve"> </w:t>
      </w:r>
      <w:proofErr w:type="spellStart"/>
      <w:r>
        <w:rPr>
          <w:sz w:val="24"/>
          <w:szCs w:val="24"/>
        </w:rPr>
        <w:t>Bakteri</w:t>
      </w:r>
      <w:proofErr w:type="spellEnd"/>
      <w:r>
        <w:rPr>
          <w:sz w:val="24"/>
          <w:szCs w:val="24"/>
        </w:rPr>
        <w:t xml:space="preserve"> Vibrio sp. Pada Air </w:t>
      </w:r>
      <w:proofErr w:type="spellStart"/>
      <w:r>
        <w:rPr>
          <w:sz w:val="24"/>
          <w:szCs w:val="24"/>
        </w:rPr>
        <w:t>Pembesaran</w:t>
      </w:r>
      <w:proofErr w:type="spellEnd"/>
      <w:r>
        <w:rPr>
          <w:sz w:val="24"/>
          <w:szCs w:val="24"/>
        </w:rPr>
        <w:t xml:space="preserve"> UDANG </w:t>
      </w:r>
      <w:proofErr w:type="spellStart"/>
      <w:r>
        <w:rPr>
          <w:sz w:val="24"/>
          <w:szCs w:val="24"/>
        </w:rPr>
        <w:t>Vannamei</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Deteksi</w:t>
      </w:r>
      <w:proofErr w:type="spellEnd"/>
      <w:r>
        <w:rPr>
          <w:sz w:val="24"/>
          <w:szCs w:val="24"/>
        </w:rPr>
        <w:t xml:space="preserve"> Dini </w:t>
      </w:r>
      <w:proofErr w:type="spellStart"/>
      <w:r>
        <w:rPr>
          <w:sz w:val="24"/>
          <w:szCs w:val="24"/>
        </w:rPr>
        <w:t>Serangan</w:t>
      </w:r>
      <w:proofErr w:type="spellEnd"/>
      <w:r>
        <w:rPr>
          <w:sz w:val="24"/>
          <w:szCs w:val="24"/>
        </w:rPr>
        <w:t xml:space="preserve"> </w:t>
      </w:r>
      <w:proofErr w:type="spellStart"/>
      <w:r>
        <w:rPr>
          <w:sz w:val="24"/>
          <w:szCs w:val="24"/>
        </w:rPr>
        <w:t>Penyakit</w:t>
      </w:r>
      <w:proofErr w:type="spellEnd"/>
      <w:r>
        <w:rPr>
          <w:sz w:val="24"/>
          <w:szCs w:val="24"/>
        </w:rPr>
        <w:t xml:space="preserve"> Vibriosis.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w:t>
      </w:r>
      <w:proofErr w:type="spellStart"/>
      <w:r>
        <w:rPr>
          <w:i/>
          <w:sz w:val="24"/>
          <w:szCs w:val="24"/>
        </w:rPr>
        <w:t>Perikanan</w:t>
      </w:r>
      <w:proofErr w:type="spellEnd"/>
      <w:r>
        <w:rPr>
          <w:i/>
          <w:sz w:val="24"/>
          <w:szCs w:val="24"/>
        </w:rPr>
        <w:t xml:space="preserve"> dan </w:t>
      </w:r>
      <w:proofErr w:type="spellStart"/>
      <w:r>
        <w:rPr>
          <w:i/>
          <w:sz w:val="24"/>
          <w:szCs w:val="24"/>
        </w:rPr>
        <w:t>Kelautan</w:t>
      </w:r>
      <w:proofErr w:type="spellEnd"/>
      <w:r>
        <w:rPr>
          <w:sz w:val="24"/>
          <w:szCs w:val="24"/>
        </w:rPr>
        <w:t xml:space="preserve"> 4(2). </w:t>
      </w:r>
    </w:p>
    <w:p w14:paraId="7ED66643" w14:textId="1BD0D1CF" w:rsidR="004B0E75" w:rsidRPr="004B0E75" w:rsidRDefault="004B0E75">
      <w:pPr>
        <w:pStyle w:val="FootnoteText"/>
        <w:ind w:left="720" w:hanging="720"/>
        <w:jc w:val="both"/>
        <w:rPr>
          <w:sz w:val="24"/>
          <w:szCs w:val="24"/>
        </w:rPr>
      </w:pPr>
      <w:proofErr w:type="spellStart"/>
      <w:r>
        <w:rPr>
          <w:sz w:val="24"/>
          <w:szCs w:val="24"/>
        </w:rPr>
        <w:t>Kordi</w:t>
      </w:r>
      <w:proofErr w:type="spellEnd"/>
      <w:r>
        <w:rPr>
          <w:sz w:val="24"/>
          <w:szCs w:val="24"/>
        </w:rPr>
        <w:t>, K</w:t>
      </w:r>
      <w:r w:rsidR="007432B0">
        <w:rPr>
          <w:sz w:val="24"/>
          <w:szCs w:val="24"/>
        </w:rPr>
        <w:t xml:space="preserve">. dan </w:t>
      </w:r>
      <w:proofErr w:type="spellStart"/>
      <w:r w:rsidR="007432B0">
        <w:rPr>
          <w:sz w:val="24"/>
          <w:szCs w:val="24"/>
        </w:rPr>
        <w:t>Ghufron</w:t>
      </w:r>
      <w:proofErr w:type="spellEnd"/>
      <w:r w:rsidR="007432B0">
        <w:rPr>
          <w:sz w:val="24"/>
          <w:szCs w:val="24"/>
        </w:rPr>
        <w:t xml:space="preserve">, H.M. 2009. </w:t>
      </w:r>
      <w:proofErr w:type="spellStart"/>
      <w:r w:rsidR="007432B0" w:rsidRPr="007432B0">
        <w:rPr>
          <w:i/>
          <w:iCs/>
          <w:sz w:val="24"/>
          <w:szCs w:val="24"/>
        </w:rPr>
        <w:t>Budidaya</w:t>
      </w:r>
      <w:proofErr w:type="spellEnd"/>
      <w:r w:rsidR="007432B0" w:rsidRPr="007432B0">
        <w:rPr>
          <w:i/>
          <w:iCs/>
          <w:sz w:val="24"/>
          <w:szCs w:val="24"/>
        </w:rPr>
        <w:t xml:space="preserve"> </w:t>
      </w:r>
      <w:proofErr w:type="spellStart"/>
      <w:r w:rsidR="007432B0" w:rsidRPr="007432B0">
        <w:rPr>
          <w:i/>
          <w:iCs/>
          <w:sz w:val="24"/>
          <w:szCs w:val="24"/>
        </w:rPr>
        <w:t>Perairan</w:t>
      </w:r>
      <w:proofErr w:type="spellEnd"/>
      <w:r w:rsidR="007432B0">
        <w:rPr>
          <w:sz w:val="24"/>
          <w:szCs w:val="24"/>
        </w:rPr>
        <w:t xml:space="preserve">. </w:t>
      </w:r>
      <w:proofErr w:type="gramStart"/>
      <w:r w:rsidR="007432B0">
        <w:rPr>
          <w:sz w:val="24"/>
          <w:szCs w:val="24"/>
        </w:rPr>
        <w:t>Bandung :</w:t>
      </w:r>
      <w:proofErr w:type="gramEnd"/>
      <w:r w:rsidR="007432B0">
        <w:rPr>
          <w:sz w:val="24"/>
          <w:szCs w:val="24"/>
        </w:rPr>
        <w:t xml:space="preserve"> Citra Aditya </w:t>
      </w:r>
      <w:proofErr w:type="spellStart"/>
      <w:r w:rsidR="007432B0">
        <w:rPr>
          <w:sz w:val="24"/>
          <w:szCs w:val="24"/>
        </w:rPr>
        <w:t>Bakti</w:t>
      </w:r>
      <w:proofErr w:type="spellEnd"/>
      <w:r w:rsidR="007432B0">
        <w:rPr>
          <w:sz w:val="24"/>
          <w:szCs w:val="24"/>
        </w:rPr>
        <w:t xml:space="preserve">. 445 </w:t>
      </w:r>
      <w:proofErr w:type="spellStart"/>
      <w:r w:rsidR="007432B0">
        <w:rPr>
          <w:sz w:val="24"/>
          <w:szCs w:val="24"/>
        </w:rPr>
        <w:t>hal</w:t>
      </w:r>
      <w:proofErr w:type="spellEnd"/>
      <w:r w:rsidR="007432B0">
        <w:rPr>
          <w:sz w:val="24"/>
          <w:szCs w:val="24"/>
        </w:rPr>
        <w:t xml:space="preserve">. </w:t>
      </w:r>
    </w:p>
    <w:p w14:paraId="6FCAD113" w14:textId="55E2F4CE" w:rsidR="00500997" w:rsidRDefault="00500997">
      <w:pPr>
        <w:pStyle w:val="FootnoteText"/>
        <w:ind w:left="720" w:hanging="720"/>
        <w:jc w:val="both"/>
        <w:rPr>
          <w:sz w:val="24"/>
          <w:szCs w:val="24"/>
          <w:lang w:val="id-ID"/>
        </w:rPr>
      </w:pPr>
      <w:r>
        <w:rPr>
          <w:sz w:val="24"/>
          <w:szCs w:val="24"/>
          <w:lang w:val="id-ID"/>
        </w:rPr>
        <w:lastRenderedPageBreak/>
        <w:t xml:space="preserve">Krismawan, Nasmis dan Rusaini. 2016. </w:t>
      </w:r>
      <w:r>
        <w:rPr>
          <w:i/>
          <w:iCs/>
          <w:sz w:val="24"/>
          <w:szCs w:val="24"/>
          <w:lang w:val="id-ID"/>
        </w:rPr>
        <w:t>Pertumbuhan dan Sintasan Post Larva Udang Kaki Putih (</w:t>
      </w:r>
      <w:r>
        <w:rPr>
          <w:sz w:val="24"/>
          <w:szCs w:val="24"/>
          <w:lang w:val="id-ID"/>
        </w:rPr>
        <w:t>Penaeus vannamei</w:t>
      </w:r>
      <w:r>
        <w:rPr>
          <w:i/>
          <w:iCs/>
          <w:sz w:val="24"/>
          <w:szCs w:val="24"/>
          <w:lang w:val="id-ID"/>
        </w:rPr>
        <w:t>) Pada Penuruan Salinitas Yang Berbeda</w:t>
      </w:r>
      <w:r>
        <w:rPr>
          <w:sz w:val="24"/>
          <w:szCs w:val="24"/>
          <w:lang w:val="id-ID"/>
        </w:rPr>
        <w:t xml:space="preserve">. Prosiding Simposium Nasional III Kelautan dan Perikanan. </w:t>
      </w:r>
    </w:p>
    <w:p w14:paraId="52C3B04D" w14:textId="77777777" w:rsidR="00500997" w:rsidRDefault="00500997">
      <w:pPr>
        <w:pStyle w:val="FootnoteText"/>
        <w:ind w:left="720" w:hanging="720"/>
        <w:jc w:val="both"/>
        <w:rPr>
          <w:sz w:val="24"/>
          <w:szCs w:val="24"/>
        </w:rPr>
      </w:pPr>
      <w:proofErr w:type="spellStart"/>
      <w:r>
        <w:rPr>
          <w:sz w:val="24"/>
          <w:szCs w:val="24"/>
        </w:rPr>
        <w:t>Kurnia</w:t>
      </w:r>
      <w:proofErr w:type="spellEnd"/>
      <w:r>
        <w:rPr>
          <w:sz w:val="24"/>
          <w:szCs w:val="24"/>
        </w:rPr>
        <w:t xml:space="preserve">, I. 2017. </w:t>
      </w:r>
      <w:proofErr w:type="spellStart"/>
      <w:r>
        <w:rPr>
          <w:sz w:val="24"/>
          <w:szCs w:val="24"/>
        </w:rPr>
        <w:t>Implementasi</w:t>
      </w:r>
      <w:proofErr w:type="spellEnd"/>
      <w:r>
        <w:rPr>
          <w:sz w:val="24"/>
          <w:szCs w:val="24"/>
        </w:rPr>
        <w:t xml:space="preserve"> Pembangunan </w:t>
      </w:r>
      <w:proofErr w:type="spellStart"/>
      <w:r>
        <w:rPr>
          <w:sz w:val="24"/>
          <w:szCs w:val="24"/>
        </w:rPr>
        <w:t>Berkelanjutan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Pemanfaatan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Perikanan</w:t>
      </w:r>
      <w:proofErr w:type="spellEnd"/>
      <w:r>
        <w:rPr>
          <w:sz w:val="24"/>
          <w:szCs w:val="24"/>
        </w:rPr>
        <w:t xml:space="preserve"> di ZEE Indonesia. </w:t>
      </w:r>
      <w:proofErr w:type="spellStart"/>
      <w:r>
        <w:rPr>
          <w:i/>
          <w:sz w:val="24"/>
          <w:szCs w:val="24"/>
        </w:rPr>
        <w:t>Jurnal</w:t>
      </w:r>
      <w:proofErr w:type="spellEnd"/>
      <w:r>
        <w:rPr>
          <w:i/>
          <w:sz w:val="24"/>
          <w:szCs w:val="24"/>
        </w:rPr>
        <w:t xml:space="preserve"> Hukum </w:t>
      </w:r>
      <w:proofErr w:type="spellStart"/>
      <w:r>
        <w:rPr>
          <w:i/>
          <w:sz w:val="24"/>
          <w:szCs w:val="24"/>
        </w:rPr>
        <w:t>Prioris</w:t>
      </w:r>
      <w:proofErr w:type="spellEnd"/>
      <w:r>
        <w:rPr>
          <w:sz w:val="24"/>
          <w:szCs w:val="24"/>
        </w:rPr>
        <w:t xml:space="preserve"> 6(1). </w:t>
      </w:r>
    </w:p>
    <w:p w14:paraId="430A9A26" w14:textId="7327F085" w:rsidR="00933B1D" w:rsidRDefault="00933B1D">
      <w:pPr>
        <w:pStyle w:val="FootnoteText"/>
        <w:ind w:left="720" w:hanging="720"/>
        <w:jc w:val="both"/>
        <w:rPr>
          <w:sz w:val="24"/>
          <w:szCs w:val="24"/>
        </w:rPr>
      </w:pPr>
      <w:proofErr w:type="spellStart"/>
      <w:r w:rsidRPr="00A21EB4">
        <w:rPr>
          <w:sz w:val="24"/>
          <w:szCs w:val="24"/>
        </w:rPr>
        <w:t>Lekshmi</w:t>
      </w:r>
      <w:proofErr w:type="spellEnd"/>
      <w:r w:rsidRPr="00A21EB4">
        <w:rPr>
          <w:sz w:val="24"/>
          <w:szCs w:val="24"/>
        </w:rPr>
        <w:t xml:space="preserve">, S., </w:t>
      </w:r>
      <w:proofErr w:type="spellStart"/>
      <w:r w:rsidRPr="00A21EB4">
        <w:rPr>
          <w:sz w:val="24"/>
          <w:szCs w:val="24"/>
        </w:rPr>
        <w:t>Nansimole</w:t>
      </w:r>
      <w:proofErr w:type="spellEnd"/>
      <w:r w:rsidRPr="00A21EB4">
        <w:rPr>
          <w:sz w:val="24"/>
          <w:szCs w:val="24"/>
        </w:rPr>
        <w:t xml:space="preserve">, A., Mini, M., </w:t>
      </w:r>
      <w:proofErr w:type="spellStart"/>
      <w:r w:rsidRPr="00A21EB4">
        <w:rPr>
          <w:sz w:val="24"/>
          <w:szCs w:val="24"/>
        </w:rPr>
        <w:t>Athira</w:t>
      </w:r>
      <w:proofErr w:type="spellEnd"/>
      <w:r w:rsidRPr="00A21EB4">
        <w:rPr>
          <w:sz w:val="24"/>
          <w:szCs w:val="24"/>
        </w:rPr>
        <w:t xml:space="preserve">, N. </w:t>
      </w:r>
      <w:r>
        <w:rPr>
          <w:sz w:val="24"/>
          <w:szCs w:val="24"/>
        </w:rPr>
        <w:t>dan</w:t>
      </w:r>
      <w:r w:rsidRPr="00A21EB4">
        <w:rPr>
          <w:sz w:val="24"/>
          <w:szCs w:val="24"/>
        </w:rPr>
        <w:t xml:space="preserve"> Radhakrishnan, T. 2014. Occurrence of Vibrio Cholerae in Shrimp Culture Environments of Kerala, India. </w:t>
      </w:r>
      <w:r w:rsidRPr="00933B1D">
        <w:rPr>
          <w:i/>
          <w:iCs/>
          <w:sz w:val="24"/>
          <w:szCs w:val="24"/>
        </w:rPr>
        <w:t>Indian Journal Science and Research</w:t>
      </w:r>
      <w:r>
        <w:rPr>
          <w:sz w:val="24"/>
          <w:szCs w:val="24"/>
        </w:rPr>
        <w:t xml:space="preserve"> </w:t>
      </w:r>
      <w:r w:rsidRPr="00A21EB4">
        <w:rPr>
          <w:sz w:val="24"/>
          <w:szCs w:val="24"/>
        </w:rPr>
        <w:t>5(2</w:t>
      </w:r>
      <w:proofErr w:type="gramStart"/>
      <w:r w:rsidRPr="00A21EB4">
        <w:rPr>
          <w:sz w:val="24"/>
          <w:szCs w:val="24"/>
        </w:rPr>
        <w:t>)</w:t>
      </w:r>
      <w:r>
        <w:rPr>
          <w:sz w:val="24"/>
          <w:szCs w:val="24"/>
        </w:rPr>
        <w:t xml:space="preserve"> </w:t>
      </w:r>
      <w:r w:rsidRPr="00A21EB4">
        <w:rPr>
          <w:sz w:val="24"/>
          <w:szCs w:val="24"/>
        </w:rPr>
        <w:t>:</w:t>
      </w:r>
      <w:proofErr w:type="gramEnd"/>
      <w:r w:rsidRPr="00A21EB4">
        <w:rPr>
          <w:sz w:val="24"/>
          <w:szCs w:val="24"/>
        </w:rPr>
        <w:t xml:space="preserve"> 151-160. </w:t>
      </w:r>
    </w:p>
    <w:p w14:paraId="384F511D" w14:textId="09BD6CFB" w:rsidR="00500997" w:rsidRDefault="00500997">
      <w:pPr>
        <w:pStyle w:val="FootnoteText"/>
        <w:ind w:left="720" w:hanging="720"/>
        <w:jc w:val="both"/>
        <w:rPr>
          <w:sz w:val="24"/>
          <w:szCs w:val="24"/>
        </w:rPr>
      </w:pPr>
      <w:r>
        <w:rPr>
          <w:sz w:val="24"/>
          <w:szCs w:val="24"/>
        </w:rPr>
        <w:t xml:space="preserve">Lu, L., Tan, H., Luo, G. dan Liang, W. 2012. The Effects of </w:t>
      </w:r>
      <w:proofErr w:type="spellStart"/>
      <w:r>
        <w:rPr>
          <w:i/>
          <w:sz w:val="24"/>
          <w:szCs w:val="24"/>
        </w:rPr>
        <w:t>Bactillus</w:t>
      </w:r>
      <w:proofErr w:type="spellEnd"/>
      <w:r>
        <w:rPr>
          <w:i/>
          <w:sz w:val="24"/>
          <w:szCs w:val="24"/>
        </w:rPr>
        <w:t xml:space="preserve"> subtilis</w:t>
      </w:r>
      <w:r>
        <w:rPr>
          <w:sz w:val="24"/>
          <w:szCs w:val="24"/>
        </w:rPr>
        <w:t xml:space="preserve"> on Nitrogen Recycling from Aquaculture Solid </w:t>
      </w:r>
      <w:proofErr w:type="spellStart"/>
      <w:r>
        <w:rPr>
          <w:sz w:val="24"/>
          <w:szCs w:val="24"/>
        </w:rPr>
        <w:t>Waster</w:t>
      </w:r>
      <w:proofErr w:type="spellEnd"/>
      <w:r>
        <w:rPr>
          <w:sz w:val="24"/>
          <w:szCs w:val="24"/>
        </w:rPr>
        <w:t xml:space="preserve"> Using Heterotrophic Nitrogen Assimilation in Sequencing Batch Reactors. </w:t>
      </w:r>
      <w:r>
        <w:rPr>
          <w:i/>
          <w:sz w:val="24"/>
          <w:szCs w:val="24"/>
        </w:rPr>
        <w:t>Bioresource Technology</w:t>
      </w:r>
      <w:r>
        <w:rPr>
          <w:sz w:val="24"/>
          <w:szCs w:val="24"/>
        </w:rPr>
        <w:t xml:space="preserve"> 124. </w:t>
      </w:r>
    </w:p>
    <w:p w14:paraId="55E7A8E4" w14:textId="5BAD012A" w:rsidR="00500997" w:rsidRDefault="00500997">
      <w:pPr>
        <w:pStyle w:val="FootnoteText"/>
        <w:ind w:left="720" w:hanging="720"/>
        <w:jc w:val="both"/>
        <w:rPr>
          <w:sz w:val="24"/>
          <w:szCs w:val="24"/>
        </w:rPr>
      </w:pPr>
      <w:r>
        <w:rPr>
          <w:sz w:val="24"/>
          <w:szCs w:val="24"/>
        </w:rPr>
        <w:t xml:space="preserve">Mahmud, S., </w:t>
      </w:r>
      <w:proofErr w:type="spellStart"/>
      <w:r>
        <w:rPr>
          <w:sz w:val="24"/>
          <w:szCs w:val="24"/>
        </w:rPr>
        <w:t>Aunurohim</w:t>
      </w:r>
      <w:proofErr w:type="spellEnd"/>
      <w:r>
        <w:rPr>
          <w:sz w:val="24"/>
          <w:szCs w:val="24"/>
        </w:rPr>
        <w:t xml:space="preserve"> dan </w:t>
      </w:r>
      <w:proofErr w:type="spellStart"/>
      <w:r>
        <w:rPr>
          <w:sz w:val="24"/>
          <w:szCs w:val="24"/>
        </w:rPr>
        <w:t>Tjahyaningrum</w:t>
      </w:r>
      <w:proofErr w:type="spellEnd"/>
      <w:r>
        <w:rPr>
          <w:sz w:val="24"/>
          <w:szCs w:val="24"/>
        </w:rPr>
        <w:t xml:space="preserve">, I.T.D. 2012. </w:t>
      </w:r>
      <w:proofErr w:type="spellStart"/>
      <w:r>
        <w:rPr>
          <w:sz w:val="24"/>
          <w:szCs w:val="24"/>
        </w:rPr>
        <w:t>Struktur</w:t>
      </w:r>
      <w:proofErr w:type="spellEnd"/>
      <w:r>
        <w:rPr>
          <w:sz w:val="24"/>
          <w:szCs w:val="24"/>
        </w:rPr>
        <w:t xml:space="preserve"> </w:t>
      </w:r>
      <w:proofErr w:type="spellStart"/>
      <w:r>
        <w:rPr>
          <w:sz w:val="24"/>
          <w:szCs w:val="24"/>
        </w:rPr>
        <w:t>Komunitas</w:t>
      </w:r>
      <w:proofErr w:type="spellEnd"/>
      <w:r>
        <w:rPr>
          <w:sz w:val="24"/>
          <w:szCs w:val="24"/>
        </w:rPr>
        <w:t xml:space="preserve"> </w:t>
      </w:r>
      <w:proofErr w:type="spellStart"/>
      <w:r>
        <w:rPr>
          <w:sz w:val="24"/>
          <w:szCs w:val="24"/>
        </w:rPr>
        <w:t>Fitoplankton</w:t>
      </w:r>
      <w:proofErr w:type="spellEnd"/>
      <w:r>
        <w:rPr>
          <w:sz w:val="24"/>
          <w:szCs w:val="24"/>
        </w:rPr>
        <w:t xml:space="preserve"> Pada </w:t>
      </w:r>
      <w:proofErr w:type="spellStart"/>
      <w:r>
        <w:rPr>
          <w:sz w:val="24"/>
          <w:szCs w:val="24"/>
        </w:rPr>
        <w:t>Tambak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Pupuk</w:t>
      </w:r>
      <w:proofErr w:type="spellEnd"/>
      <w:r>
        <w:rPr>
          <w:sz w:val="24"/>
          <w:szCs w:val="24"/>
        </w:rPr>
        <w:t xml:space="preserve"> dan </w:t>
      </w:r>
      <w:proofErr w:type="spellStart"/>
      <w:r>
        <w:rPr>
          <w:sz w:val="24"/>
          <w:szCs w:val="24"/>
        </w:rPr>
        <w:t>Tambak</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Pupuk</w:t>
      </w:r>
      <w:proofErr w:type="spellEnd"/>
      <w:r>
        <w:rPr>
          <w:sz w:val="24"/>
          <w:szCs w:val="24"/>
        </w:rPr>
        <w:t xml:space="preserve"> di </w:t>
      </w:r>
      <w:proofErr w:type="spellStart"/>
      <w:r>
        <w:rPr>
          <w:sz w:val="24"/>
          <w:szCs w:val="24"/>
        </w:rPr>
        <w:t>Kelurahan</w:t>
      </w:r>
      <w:proofErr w:type="spellEnd"/>
      <w:r>
        <w:rPr>
          <w:sz w:val="24"/>
          <w:szCs w:val="24"/>
        </w:rPr>
        <w:t xml:space="preserve"> </w:t>
      </w:r>
      <w:proofErr w:type="spellStart"/>
      <w:r>
        <w:rPr>
          <w:sz w:val="24"/>
          <w:szCs w:val="24"/>
        </w:rPr>
        <w:t>Wonorejo</w:t>
      </w:r>
      <w:proofErr w:type="spellEnd"/>
      <w:r>
        <w:rPr>
          <w:sz w:val="24"/>
          <w:szCs w:val="24"/>
        </w:rPr>
        <w:t xml:space="preserve">, Surabaya, </w:t>
      </w:r>
      <w:proofErr w:type="spellStart"/>
      <w:r>
        <w:rPr>
          <w:sz w:val="24"/>
          <w:szCs w:val="24"/>
        </w:rPr>
        <w:t>Jawa</w:t>
      </w:r>
      <w:proofErr w:type="spellEnd"/>
      <w:r>
        <w:rPr>
          <w:sz w:val="24"/>
          <w:szCs w:val="24"/>
        </w:rPr>
        <w:t xml:space="preserve"> Timur. </w:t>
      </w:r>
      <w:proofErr w:type="spellStart"/>
      <w:r>
        <w:rPr>
          <w:i/>
          <w:sz w:val="24"/>
          <w:szCs w:val="24"/>
        </w:rPr>
        <w:t>Jurnal</w:t>
      </w:r>
      <w:proofErr w:type="spellEnd"/>
      <w:r>
        <w:rPr>
          <w:i/>
          <w:sz w:val="24"/>
          <w:szCs w:val="24"/>
        </w:rPr>
        <w:t xml:space="preserve"> </w:t>
      </w:r>
      <w:proofErr w:type="spellStart"/>
      <w:r>
        <w:rPr>
          <w:i/>
          <w:sz w:val="24"/>
          <w:szCs w:val="24"/>
        </w:rPr>
        <w:t>Sains</w:t>
      </w:r>
      <w:proofErr w:type="spellEnd"/>
      <w:r>
        <w:rPr>
          <w:i/>
          <w:sz w:val="24"/>
          <w:szCs w:val="24"/>
        </w:rPr>
        <w:t xml:space="preserve"> dan </w:t>
      </w:r>
      <w:proofErr w:type="spellStart"/>
      <w:r>
        <w:rPr>
          <w:i/>
          <w:sz w:val="24"/>
          <w:szCs w:val="24"/>
        </w:rPr>
        <w:t>Seni</w:t>
      </w:r>
      <w:proofErr w:type="spellEnd"/>
      <w:r>
        <w:rPr>
          <w:sz w:val="24"/>
          <w:szCs w:val="24"/>
        </w:rPr>
        <w:t xml:space="preserve"> ITS </w:t>
      </w:r>
      <w:proofErr w:type="gramStart"/>
      <w:r>
        <w:rPr>
          <w:sz w:val="24"/>
          <w:szCs w:val="24"/>
        </w:rPr>
        <w:t>1</w:t>
      </w:r>
      <w:r w:rsidR="00BB6868">
        <w:rPr>
          <w:sz w:val="24"/>
          <w:szCs w:val="24"/>
        </w:rPr>
        <w:t xml:space="preserve"> :</w:t>
      </w:r>
      <w:proofErr w:type="gramEnd"/>
      <w:r w:rsidR="00BB6868">
        <w:rPr>
          <w:sz w:val="24"/>
          <w:szCs w:val="24"/>
        </w:rPr>
        <w:t xml:space="preserve"> 10-15</w:t>
      </w:r>
      <w:r>
        <w:rPr>
          <w:sz w:val="24"/>
          <w:szCs w:val="24"/>
        </w:rPr>
        <w:t xml:space="preserve">. </w:t>
      </w:r>
    </w:p>
    <w:p w14:paraId="1C4A722A" w14:textId="61F3BF74" w:rsidR="001B7D96" w:rsidRDefault="001B7D96">
      <w:pPr>
        <w:pStyle w:val="FootnoteText"/>
        <w:ind w:left="720" w:hanging="720"/>
        <w:jc w:val="both"/>
        <w:rPr>
          <w:sz w:val="24"/>
          <w:szCs w:val="24"/>
        </w:rPr>
      </w:pPr>
      <w:r>
        <w:rPr>
          <w:sz w:val="24"/>
          <w:szCs w:val="24"/>
        </w:rPr>
        <w:t xml:space="preserve">Makmur, </w:t>
      </w:r>
      <w:proofErr w:type="spellStart"/>
      <w:r>
        <w:rPr>
          <w:sz w:val="24"/>
          <w:szCs w:val="24"/>
        </w:rPr>
        <w:t>Suwoyo</w:t>
      </w:r>
      <w:proofErr w:type="spellEnd"/>
      <w:r>
        <w:rPr>
          <w:sz w:val="24"/>
          <w:szCs w:val="24"/>
        </w:rPr>
        <w:t xml:space="preserve">, H.S., </w:t>
      </w:r>
      <w:proofErr w:type="spellStart"/>
      <w:r>
        <w:rPr>
          <w:sz w:val="24"/>
          <w:szCs w:val="24"/>
        </w:rPr>
        <w:t>Fahrur</w:t>
      </w:r>
      <w:proofErr w:type="spellEnd"/>
      <w:r>
        <w:rPr>
          <w:sz w:val="24"/>
          <w:szCs w:val="24"/>
        </w:rPr>
        <w:t xml:space="preserve">, M. dan </w:t>
      </w:r>
      <w:proofErr w:type="spellStart"/>
      <w:r>
        <w:rPr>
          <w:sz w:val="24"/>
          <w:szCs w:val="24"/>
        </w:rPr>
        <w:t>Syah</w:t>
      </w:r>
      <w:proofErr w:type="spellEnd"/>
      <w:r>
        <w:rPr>
          <w:sz w:val="24"/>
          <w:szCs w:val="24"/>
        </w:rPr>
        <w:t xml:space="preserve">, R. 2018. </w:t>
      </w:r>
      <w:proofErr w:type="spellStart"/>
      <w:r>
        <w:rPr>
          <w:sz w:val="24"/>
          <w:szCs w:val="24"/>
        </w:rPr>
        <w:t>Pengaruh</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Titik</w:t>
      </w:r>
      <w:proofErr w:type="spellEnd"/>
      <w:r>
        <w:rPr>
          <w:sz w:val="24"/>
          <w:szCs w:val="24"/>
        </w:rPr>
        <w:t xml:space="preserve"> </w:t>
      </w:r>
      <w:proofErr w:type="spellStart"/>
      <w:r>
        <w:rPr>
          <w:sz w:val="24"/>
          <w:szCs w:val="24"/>
        </w:rPr>
        <w:t>Aerasi</w:t>
      </w:r>
      <w:proofErr w:type="spellEnd"/>
      <w:r>
        <w:rPr>
          <w:sz w:val="24"/>
          <w:szCs w:val="24"/>
        </w:rPr>
        <w:t xml:space="preserve">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Litopenaeus</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sidRPr="0048560C">
        <w:rPr>
          <w:i/>
          <w:iCs/>
          <w:sz w:val="24"/>
          <w:szCs w:val="24"/>
        </w:rPr>
        <w:t>Jurnal</w:t>
      </w:r>
      <w:proofErr w:type="spellEnd"/>
      <w:r w:rsidRPr="0048560C">
        <w:rPr>
          <w:i/>
          <w:iCs/>
          <w:sz w:val="24"/>
          <w:szCs w:val="24"/>
        </w:rPr>
        <w:t xml:space="preserve"> </w:t>
      </w:r>
      <w:proofErr w:type="spellStart"/>
      <w:r w:rsidRPr="0048560C">
        <w:rPr>
          <w:i/>
          <w:iCs/>
          <w:sz w:val="24"/>
          <w:szCs w:val="24"/>
        </w:rPr>
        <w:t>Ilmu</w:t>
      </w:r>
      <w:proofErr w:type="spellEnd"/>
      <w:r w:rsidRPr="0048560C">
        <w:rPr>
          <w:i/>
          <w:iCs/>
          <w:sz w:val="24"/>
          <w:szCs w:val="24"/>
        </w:rPr>
        <w:t xml:space="preserve"> dan </w:t>
      </w:r>
      <w:proofErr w:type="spellStart"/>
      <w:r w:rsidRPr="0048560C">
        <w:rPr>
          <w:i/>
          <w:iCs/>
          <w:sz w:val="24"/>
          <w:szCs w:val="24"/>
        </w:rPr>
        <w:t>Teknologi</w:t>
      </w:r>
      <w:proofErr w:type="spellEnd"/>
      <w:r w:rsidRPr="0048560C">
        <w:rPr>
          <w:i/>
          <w:iCs/>
          <w:sz w:val="24"/>
          <w:szCs w:val="24"/>
        </w:rPr>
        <w:t xml:space="preserve"> </w:t>
      </w:r>
      <w:proofErr w:type="spellStart"/>
      <w:r w:rsidRPr="0048560C">
        <w:rPr>
          <w:i/>
          <w:iCs/>
          <w:sz w:val="24"/>
          <w:szCs w:val="24"/>
        </w:rPr>
        <w:t>Kelautan</w:t>
      </w:r>
      <w:proofErr w:type="spellEnd"/>
      <w:r w:rsidRPr="0048560C">
        <w:rPr>
          <w:i/>
          <w:iCs/>
          <w:sz w:val="24"/>
          <w:szCs w:val="24"/>
        </w:rPr>
        <w:t xml:space="preserve"> </w:t>
      </w:r>
      <w:proofErr w:type="spellStart"/>
      <w:r w:rsidRPr="0048560C">
        <w:rPr>
          <w:i/>
          <w:iCs/>
          <w:sz w:val="24"/>
          <w:szCs w:val="24"/>
        </w:rPr>
        <w:t>Tropis</w:t>
      </w:r>
      <w:proofErr w:type="spellEnd"/>
      <w:r>
        <w:rPr>
          <w:sz w:val="24"/>
          <w:szCs w:val="24"/>
        </w:rPr>
        <w:t xml:space="preserve"> 10(3</w:t>
      </w:r>
      <w:proofErr w:type="gramStart"/>
      <w:r>
        <w:rPr>
          <w:sz w:val="24"/>
          <w:szCs w:val="24"/>
        </w:rPr>
        <w:t>) :</w:t>
      </w:r>
      <w:proofErr w:type="gramEnd"/>
      <w:r>
        <w:rPr>
          <w:sz w:val="24"/>
          <w:szCs w:val="24"/>
        </w:rPr>
        <w:t xml:space="preserve"> 727-738. </w:t>
      </w:r>
    </w:p>
    <w:p w14:paraId="41AD39F9" w14:textId="4F416EF4" w:rsidR="001B7D96" w:rsidRDefault="001B7D96">
      <w:pPr>
        <w:pStyle w:val="FootnoteText"/>
        <w:ind w:left="720" w:hanging="720"/>
        <w:jc w:val="both"/>
        <w:rPr>
          <w:sz w:val="24"/>
          <w:szCs w:val="24"/>
        </w:rPr>
      </w:pPr>
      <w:proofErr w:type="spellStart"/>
      <w:r>
        <w:rPr>
          <w:sz w:val="24"/>
          <w:szCs w:val="24"/>
        </w:rPr>
        <w:t>Muadamma</w:t>
      </w:r>
      <w:proofErr w:type="spellEnd"/>
      <w:r>
        <w:rPr>
          <w:sz w:val="24"/>
          <w:szCs w:val="24"/>
        </w:rPr>
        <w:t xml:space="preserve">, F., </w:t>
      </w:r>
      <w:proofErr w:type="spellStart"/>
      <w:r>
        <w:rPr>
          <w:sz w:val="24"/>
          <w:szCs w:val="24"/>
        </w:rPr>
        <w:t>Jayadi</w:t>
      </w:r>
      <w:proofErr w:type="spellEnd"/>
      <w:r>
        <w:rPr>
          <w:sz w:val="24"/>
          <w:szCs w:val="24"/>
        </w:rPr>
        <w:t xml:space="preserve"> dan Usman, H. 2018. </w:t>
      </w:r>
      <w:proofErr w:type="spellStart"/>
      <w:r>
        <w:rPr>
          <w:sz w:val="24"/>
          <w:szCs w:val="24"/>
        </w:rPr>
        <w:t>Analisis</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Phospat</w:t>
      </w:r>
      <w:proofErr w:type="spellEnd"/>
      <w:r>
        <w:rPr>
          <w:sz w:val="24"/>
          <w:szCs w:val="24"/>
        </w:rPr>
        <w:t xml:space="preserve"> dan N-Nitrogen (</w:t>
      </w:r>
      <w:proofErr w:type="spellStart"/>
      <w:r>
        <w:rPr>
          <w:sz w:val="24"/>
          <w:szCs w:val="24"/>
        </w:rPr>
        <w:t>Amoniak</w:t>
      </w:r>
      <w:proofErr w:type="spellEnd"/>
      <w:r>
        <w:rPr>
          <w:sz w:val="24"/>
          <w:szCs w:val="24"/>
        </w:rPr>
        <w:t xml:space="preserve">, </w:t>
      </w:r>
      <w:proofErr w:type="spellStart"/>
      <w:r>
        <w:rPr>
          <w:sz w:val="24"/>
          <w:szCs w:val="24"/>
        </w:rPr>
        <w:t>Nitrat</w:t>
      </w:r>
      <w:proofErr w:type="spellEnd"/>
      <w:r>
        <w:rPr>
          <w:sz w:val="24"/>
          <w:szCs w:val="24"/>
        </w:rPr>
        <w:t xml:space="preserve"> dan </w:t>
      </w:r>
      <w:proofErr w:type="spellStart"/>
      <w:r>
        <w:rPr>
          <w:sz w:val="24"/>
          <w:szCs w:val="24"/>
        </w:rPr>
        <w:t>Nitrit</w:t>
      </w:r>
      <w:proofErr w:type="spellEnd"/>
      <w:r>
        <w:rPr>
          <w:sz w:val="24"/>
          <w:szCs w:val="24"/>
        </w:rPr>
        <w:t xml:space="preserve">) pada </w:t>
      </w:r>
      <w:proofErr w:type="spellStart"/>
      <w:r>
        <w:rPr>
          <w:sz w:val="24"/>
          <w:szCs w:val="24"/>
        </w:rPr>
        <w:t>Tambak</w:t>
      </w:r>
      <w:proofErr w:type="spellEnd"/>
      <w:r>
        <w:rPr>
          <w:sz w:val="24"/>
          <w:szCs w:val="24"/>
        </w:rPr>
        <w:t xml:space="preserve"> di Wilayah </w:t>
      </w:r>
      <w:proofErr w:type="spellStart"/>
      <w:r>
        <w:rPr>
          <w:sz w:val="24"/>
          <w:szCs w:val="24"/>
        </w:rPr>
        <w:t>Pesisir</w:t>
      </w:r>
      <w:proofErr w:type="spellEnd"/>
      <w:r>
        <w:rPr>
          <w:sz w:val="24"/>
          <w:szCs w:val="24"/>
        </w:rPr>
        <w:t xml:space="preserve"> di </w:t>
      </w:r>
      <w:proofErr w:type="spellStart"/>
      <w:r>
        <w:rPr>
          <w:sz w:val="24"/>
          <w:szCs w:val="24"/>
        </w:rPr>
        <w:t>Kecamatan</w:t>
      </w:r>
      <w:proofErr w:type="spellEnd"/>
      <w:r>
        <w:rPr>
          <w:sz w:val="24"/>
          <w:szCs w:val="24"/>
        </w:rPr>
        <w:t xml:space="preserve"> </w:t>
      </w:r>
      <w:proofErr w:type="spellStart"/>
      <w:r>
        <w:rPr>
          <w:sz w:val="24"/>
          <w:szCs w:val="24"/>
        </w:rPr>
        <w:t>Ma’rang</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Pangkep</w:t>
      </w:r>
      <w:proofErr w:type="spellEnd"/>
      <w:r>
        <w:rPr>
          <w:sz w:val="24"/>
          <w:szCs w:val="24"/>
        </w:rPr>
        <w:t xml:space="preserve">. </w:t>
      </w:r>
      <w:proofErr w:type="spellStart"/>
      <w:r w:rsidRPr="001B7D96">
        <w:rPr>
          <w:i/>
          <w:iCs/>
          <w:sz w:val="24"/>
          <w:szCs w:val="24"/>
        </w:rPr>
        <w:t>Agrokompleks</w:t>
      </w:r>
      <w:proofErr w:type="spellEnd"/>
      <w:r>
        <w:rPr>
          <w:sz w:val="24"/>
          <w:szCs w:val="24"/>
        </w:rPr>
        <w:t xml:space="preserve"> 17(2</w:t>
      </w:r>
      <w:proofErr w:type="gramStart"/>
      <w:r>
        <w:rPr>
          <w:sz w:val="24"/>
          <w:szCs w:val="24"/>
        </w:rPr>
        <w:t>) :</w:t>
      </w:r>
      <w:proofErr w:type="gramEnd"/>
      <w:r>
        <w:rPr>
          <w:sz w:val="24"/>
          <w:szCs w:val="24"/>
        </w:rPr>
        <w:t xml:space="preserve"> 59-67. </w:t>
      </w:r>
    </w:p>
    <w:p w14:paraId="33470720" w14:textId="73AFFDEC" w:rsidR="00500997" w:rsidRDefault="00500997">
      <w:pPr>
        <w:pStyle w:val="FootnoteText"/>
        <w:ind w:left="720" w:hanging="720"/>
        <w:jc w:val="both"/>
        <w:rPr>
          <w:sz w:val="24"/>
          <w:szCs w:val="24"/>
        </w:rPr>
      </w:pPr>
      <w:proofErr w:type="spellStart"/>
      <w:r>
        <w:rPr>
          <w:sz w:val="24"/>
          <w:szCs w:val="24"/>
        </w:rPr>
        <w:t>Muliani</w:t>
      </w:r>
      <w:proofErr w:type="spellEnd"/>
      <w:r>
        <w:rPr>
          <w:sz w:val="24"/>
          <w:szCs w:val="24"/>
        </w:rPr>
        <w:t xml:space="preserve">, </w:t>
      </w:r>
      <w:proofErr w:type="spellStart"/>
      <w:r>
        <w:rPr>
          <w:sz w:val="24"/>
          <w:szCs w:val="24"/>
        </w:rPr>
        <w:t>Suwanto</w:t>
      </w:r>
      <w:proofErr w:type="spellEnd"/>
      <w:r>
        <w:rPr>
          <w:sz w:val="24"/>
          <w:szCs w:val="24"/>
        </w:rPr>
        <w:t xml:space="preserve">, A. dan </w:t>
      </w:r>
      <w:proofErr w:type="spellStart"/>
      <w:r>
        <w:rPr>
          <w:sz w:val="24"/>
          <w:szCs w:val="24"/>
        </w:rPr>
        <w:t>Hala</w:t>
      </w:r>
      <w:proofErr w:type="spellEnd"/>
      <w:r>
        <w:rPr>
          <w:sz w:val="24"/>
          <w:szCs w:val="24"/>
        </w:rPr>
        <w:t xml:space="preserve">, Y. 2003. </w:t>
      </w:r>
      <w:proofErr w:type="spellStart"/>
      <w:r>
        <w:rPr>
          <w:sz w:val="24"/>
          <w:szCs w:val="24"/>
          <w:shd w:val="clear" w:color="auto" w:fill="FFFFFF"/>
        </w:rPr>
        <w:t>Isolasi</w:t>
      </w:r>
      <w:proofErr w:type="spellEnd"/>
      <w:r>
        <w:rPr>
          <w:sz w:val="24"/>
          <w:szCs w:val="24"/>
          <w:shd w:val="clear" w:color="auto" w:fill="FFFFFF"/>
        </w:rPr>
        <w:t xml:space="preserve"> dan </w:t>
      </w:r>
      <w:proofErr w:type="spellStart"/>
      <w:r>
        <w:rPr>
          <w:sz w:val="24"/>
          <w:szCs w:val="24"/>
          <w:shd w:val="clear" w:color="auto" w:fill="FFFFFF"/>
        </w:rPr>
        <w:t>karakterisasi</w:t>
      </w:r>
      <w:proofErr w:type="spellEnd"/>
      <w:r>
        <w:rPr>
          <w:sz w:val="24"/>
          <w:szCs w:val="24"/>
          <w:shd w:val="clear" w:color="auto" w:fill="FFFFFF"/>
        </w:rPr>
        <w:t xml:space="preserve"> </w:t>
      </w:r>
      <w:proofErr w:type="spellStart"/>
      <w:r>
        <w:rPr>
          <w:sz w:val="24"/>
          <w:szCs w:val="24"/>
          <w:shd w:val="clear" w:color="auto" w:fill="FFFFFF"/>
        </w:rPr>
        <w:t>bakteri</w:t>
      </w:r>
      <w:proofErr w:type="spellEnd"/>
      <w:r>
        <w:rPr>
          <w:sz w:val="24"/>
          <w:szCs w:val="24"/>
          <w:shd w:val="clear" w:color="auto" w:fill="FFFFFF"/>
        </w:rPr>
        <w:t xml:space="preserve"> </w:t>
      </w:r>
      <w:proofErr w:type="spellStart"/>
      <w:r>
        <w:rPr>
          <w:sz w:val="24"/>
          <w:szCs w:val="24"/>
          <w:shd w:val="clear" w:color="auto" w:fill="FFFFFF"/>
        </w:rPr>
        <w:t>asal</w:t>
      </w:r>
      <w:proofErr w:type="spellEnd"/>
      <w:r>
        <w:rPr>
          <w:sz w:val="24"/>
          <w:szCs w:val="24"/>
          <w:shd w:val="clear" w:color="auto" w:fill="FFFFFF"/>
        </w:rPr>
        <w:t xml:space="preserve"> </w:t>
      </w:r>
      <w:proofErr w:type="spellStart"/>
      <w:r>
        <w:rPr>
          <w:sz w:val="24"/>
          <w:szCs w:val="24"/>
          <w:shd w:val="clear" w:color="auto" w:fill="FFFFFF"/>
        </w:rPr>
        <w:t>laut</w:t>
      </w:r>
      <w:proofErr w:type="spellEnd"/>
      <w:r>
        <w:rPr>
          <w:sz w:val="24"/>
          <w:szCs w:val="24"/>
          <w:shd w:val="clear" w:color="auto" w:fill="FFFFFF"/>
        </w:rPr>
        <w:t xml:space="preserve"> Sulawesi </w:t>
      </w:r>
      <w:proofErr w:type="spellStart"/>
      <w:r>
        <w:rPr>
          <w:sz w:val="24"/>
          <w:szCs w:val="24"/>
          <w:shd w:val="clear" w:color="auto" w:fill="FFFFFF"/>
        </w:rPr>
        <w:t>untuk</w:t>
      </w:r>
      <w:proofErr w:type="spellEnd"/>
      <w:r>
        <w:rPr>
          <w:sz w:val="24"/>
          <w:szCs w:val="24"/>
          <w:shd w:val="clear" w:color="auto" w:fill="FFFFFF"/>
        </w:rPr>
        <w:t xml:space="preserve"> </w:t>
      </w:r>
      <w:proofErr w:type="spellStart"/>
      <w:r>
        <w:rPr>
          <w:sz w:val="24"/>
          <w:szCs w:val="24"/>
          <w:shd w:val="clear" w:color="auto" w:fill="FFFFFF"/>
        </w:rPr>
        <w:t>biokontrol</w:t>
      </w:r>
      <w:proofErr w:type="spellEnd"/>
      <w:r>
        <w:rPr>
          <w:sz w:val="24"/>
          <w:szCs w:val="24"/>
          <w:shd w:val="clear" w:color="auto" w:fill="FFFFFF"/>
        </w:rPr>
        <w:t xml:space="preserve"> </w:t>
      </w:r>
      <w:proofErr w:type="spellStart"/>
      <w:r>
        <w:rPr>
          <w:sz w:val="24"/>
          <w:szCs w:val="24"/>
          <w:shd w:val="clear" w:color="auto" w:fill="FFFFFF"/>
        </w:rPr>
        <w:t>penyakit</w:t>
      </w:r>
      <w:proofErr w:type="spellEnd"/>
      <w:r>
        <w:rPr>
          <w:sz w:val="24"/>
          <w:szCs w:val="24"/>
          <w:shd w:val="clear" w:color="auto" w:fill="FFFFFF"/>
        </w:rPr>
        <w:t xml:space="preserve"> vibriosis pada larva </w:t>
      </w:r>
      <w:proofErr w:type="spellStart"/>
      <w:r>
        <w:rPr>
          <w:sz w:val="24"/>
          <w:szCs w:val="24"/>
          <w:shd w:val="clear" w:color="auto" w:fill="FFFFFF"/>
        </w:rPr>
        <w:t>udang</w:t>
      </w:r>
      <w:proofErr w:type="spellEnd"/>
      <w:r>
        <w:rPr>
          <w:sz w:val="24"/>
          <w:szCs w:val="24"/>
          <w:shd w:val="clear" w:color="auto" w:fill="FFFFFF"/>
        </w:rPr>
        <w:t xml:space="preserve"> </w:t>
      </w:r>
      <w:proofErr w:type="spellStart"/>
      <w:r>
        <w:rPr>
          <w:sz w:val="24"/>
          <w:szCs w:val="24"/>
          <w:shd w:val="clear" w:color="auto" w:fill="FFFFFF"/>
        </w:rPr>
        <w:t>windu</w:t>
      </w:r>
      <w:proofErr w:type="spellEnd"/>
      <w:r>
        <w:rPr>
          <w:sz w:val="24"/>
          <w:szCs w:val="24"/>
          <w:shd w:val="clear" w:color="auto" w:fill="FFFFFF"/>
        </w:rPr>
        <w:t xml:space="preserve"> (</w:t>
      </w:r>
      <w:r>
        <w:rPr>
          <w:i/>
          <w:sz w:val="24"/>
          <w:szCs w:val="24"/>
          <w:shd w:val="clear" w:color="auto" w:fill="FFFFFF"/>
        </w:rPr>
        <w:t>Penaeus monodon</w:t>
      </w:r>
      <w:r>
        <w:rPr>
          <w:sz w:val="24"/>
          <w:szCs w:val="24"/>
          <w:shd w:val="clear" w:color="auto" w:fill="FFFFFF"/>
        </w:rPr>
        <w:t xml:space="preserve"> Fab.)</w:t>
      </w:r>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Hayati</w:t>
      </w:r>
      <w:proofErr w:type="spellEnd"/>
      <w:r>
        <w:rPr>
          <w:sz w:val="24"/>
          <w:szCs w:val="24"/>
        </w:rPr>
        <w:t xml:space="preserve"> 10. </w:t>
      </w:r>
    </w:p>
    <w:p w14:paraId="46E9175D" w14:textId="77777777" w:rsidR="00500997" w:rsidRDefault="00500997">
      <w:pPr>
        <w:pStyle w:val="FootnoteText"/>
        <w:ind w:left="720" w:hanging="720"/>
        <w:jc w:val="both"/>
        <w:rPr>
          <w:sz w:val="24"/>
          <w:szCs w:val="24"/>
          <w:lang w:val="en-ID"/>
        </w:rPr>
      </w:pPr>
      <w:bookmarkStart w:id="152" w:name="_Hlk103629370"/>
      <w:proofErr w:type="spellStart"/>
      <w:r>
        <w:rPr>
          <w:sz w:val="24"/>
          <w:szCs w:val="24"/>
        </w:rPr>
        <w:t>Munasinghe</w:t>
      </w:r>
      <w:proofErr w:type="spellEnd"/>
      <w:r>
        <w:rPr>
          <w:sz w:val="24"/>
          <w:szCs w:val="24"/>
        </w:rPr>
        <w:t xml:space="preserve">, M. 2002. </w:t>
      </w:r>
      <w:proofErr w:type="spellStart"/>
      <w:r>
        <w:rPr>
          <w:i/>
          <w:sz w:val="24"/>
          <w:szCs w:val="24"/>
        </w:rPr>
        <w:t>Analysing</w:t>
      </w:r>
      <w:proofErr w:type="spellEnd"/>
      <w:r>
        <w:rPr>
          <w:i/>
          <w:sz w:val="24"/>
          <w:szCs w:val="24"/>
        </w:rPr>
        <w:t xml:space="preserve"> the Nexus of Sustainable Development and Climate </w:t>
      </w:r>
      <w:proofErr w:type="gramStart"/>
      <w:r>
        <w:rPr>
          <w:i/>
          <w:sz w:val="24"/>
          <w:szCs w:val="24"/>
        </w:rPr>
        <w:t>Change :</w:t>
      </w:r>
      <w:proofErr w:type="gramEnd"/>
      <w:r>
        <w:rPr>
          <w:i/>
          <w:sz w:val="24"/>
          <w:szCs w:val="24"/>
        </w:rPr>
        <w:t xml:space="preserve"> An Overview</w:t>
      </w:r>
      <w:r>
        <w:rPr>
          <w:sz w:val="24"/>
          <w:szCs w:val="24"/>
        </w:rPr>
        <w:t xml:space="preserve">. Sri </w:t>
      </w:r>
      <w:proofErr w:type="gramStart"/>
      <w:r>
        <w:rPr>
          <w:sz w:val="24"/>
          <w:szCs w:val="24"/>
        </w:rPr>
        <w:t>Lanka :</w:t>
      </w:r>
      <w:proofErr w:type="gramEnd"/>
      <w:r>
        <w:rPr>
          <w:sz w:val="24"/>
          <w:szCs w:val="24"/>
        </w:rPr>
        <w:t xml:space="preserve"> </w:t>
      </w:r>
      <w:proofErr w:type="spellStart"/>
      <w:r>
        <w:rPr>
          <w:sz w:val="24"/>
          <w:szCs w:val="24"/>
        </w:rPr>
        <w:t>Munasinghe</w:t>
      </w:r>
      <w:proofErr w:type="spellEnd"/>
      <w:r>
        <w:rPr>
          <w:sz w:val="24"/>
          <w:szCs w:val="24"/>
        </w:rPr>
        <w:t xml:space="preserve"> Institute for Development.</w:t>
      </w:r>
      <w:bookmarkEnd w:id="152"/>
      <w:r>
        <w:rPr>
          <w:sz w:val="24"/>
          <w:szCs w:val="24"/>
          <w:lang w:val="en-ID"/>
        </w:rPr>
        <w:t xml:space="preserve"> </w:t>
      </w:r>
    </w:p>
    <w:p w14:paraId="77322239" w14:textId="77777777" w:rsidR="00500997" w:rsidRDefault="00500997">
      <w:pPr>
        <w:pStyle w:val="FootnoteText"/>
        <w:ind w:left="720" w:hanging="720"/>
        <w:jc w:val="both"/>
        <w:rPr>
          <w:sz w:val="24"/>
          <w:szCs w:val="24"/>
        </w:rPr>
      </w:pPr>
      <w:r>
        <w:rPr>
          <w:sz w:val="24"/>
          <w:szCs w:val="24"/>
        </w:rPr>
        <w:t xml:space="preserve">Mustafa, A., </w:t>
      </w:r>
      <w:proofErr w:type="spellStart"/>
      <w:r>
        <w:rPr>
          <w:sz w:val="24"/>
          <w:szCs w:val="24"/>
        </w:rPr>
        <w:t>Sapo</w:t>
      </w:r>
      <w:proofErr w:type="spellEnd"/>
      <w:r>
        <w:rPr>
          <w:sz w:val="24"/>
          <w:szCs w:val="24"/>
        </w:rPr>
        <w:t xml:space="preserve">, I., </w:t>
      </w:r>
      <w:proofErr w:type="spellStart"/>
      <w:r>
        <w:rPr>
          <w:sz w:val="24"/>
          <w:szCs w:val="24"/>
        </w:rPr>
        <w:t>Hasnawi</w:t>
      </w:r>
      <w:proofErr w:type="spellEnd"/>
      <w:r>
        <w:rPr>
          <w:sz w:val="24"/>
          <w:szCs w:val="24"/>
        </w:rPr>
        <w:t xml:space="preserve"> dan </w:t>
      </w:r>
      <w:proofErr w:type="spellStart"/>
      <w:r>
        <w:rPr>
          <w:sz w:val="24"/>
          <w:szCs w:val="24"/>
        </w:rPr>
        <w:t>Sammut</w:t>
      </w:r>
      <w:proofErr w:type="spellEnd"/>
      <w:r>
        <w:rPr>
          <w:sz w:val="24"/>
          <w:szCs w:val="24"/>
        </w:rPr>
        <w:t xml:space="preserve">, J. 2007. </w:t>
      </w:r>
      <w:proofErr w:type="spellStart"/>
      <w:r>
        <w:rPr>
          <w:sz w:val="24"/>
          <w:szCs w:val="24"/>
        </w:rPr>
        <w:t>Hubungan</w:t>
      </w:r>
      <w:proofErr w:type="spellEnd"/>
      <w:r>
        <w:rPr>
          <w:sz w:val="24"/>
          <w:szCs w:val="24"/>
        </w:rPr>
        <w:t xml:space="preserve"> Antara </w:t>
      </w:r>
      <w:proofErr w:type="spellStart"/>
      <w:r>
        <w:rPr>
          <w:sz w:val="24"/>
          <w:szCs w:val="24"/>
        </w:rPr>
        <w:t>Faktor</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Lingkungan</w:t>
      </w:r>
      <w:proofErr w:type="spellEnd"/>
      <w:r>
        <w:rPr>
          <w:sz w:val="24"/>
          <w:szCs w:val="24"/>
        </w:rPr>
        <w:t xml:space="preserve"> dan </w:t>
      </w:r>
      <w:proofErr w:type="spellStart"/>
      <w:r>
        <w:rPr>
          <w:sz w:val="24"/>
          <w:szCs w:val="24"/>
        </w:rPr>
        <w:t>Produktivitas</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Penajaman</w:t>
      </w:r>
      <w:proofErr w:type="spellEnd"/>
      <w:r>
        <w:rPr>
          <w:sz w:val="24"/>
          <w:szCs w:val="24"/>
        </w:rPr>
        <w:t xml:space="preserve"> </w:t>
      </w:r>
      <w:proofErr w:type="spellStart"/>
      <w:r>
        <w:rPr>
          <w:sz w:val="24"/>
          <w:szCs w:val="24"/>
        </w:rPr>
        <w:t>Kriteria</w:t>
      </w:r>
      <w:proofErr w:type="spellEnd"/>
      <w:r>
        <w:rPr>
          <w:sz w:val="24"/>
          <w:szCs w:val="24"/>
        </w:rPr>
        <w:t xml:space="preserve"> </w:t>
      </w:r>
      <w:proofErr w:type="spellStart"/>
      <w:r>
        <w:rPr>
          <w:sz w:val="24"/>
          <w:szCs w:val="24"/>
        </w:rPr>
        <w:t>Kelayakan</w:t>
      </w:r>
      <w:proofErr w:type="spellEnd"/>
      <w:r>
        <w:rPr>
          <w:sz w:val="24"/>
          <w:szCs w:val="24"/>
        </w:rPr>
        <w:t xml:space="preserve"> </w:t>
      </w:r>
      <w:proofErr w:type="spellStart"/>
      <w:r>
        <w:rPr>
          <w:sz w:val="24"/>
          <w:szCs w:val="24"/>
        </w:rPr>
        <w:t>Lahan</w:t>
      </w:r>
      <w:proofErr w:type="spellEnd"/>
      <w:r>
        <w:rPr>
          <w:sz w:val="24"/>
          <w:szCs w:val="24"/>
        </w:rPr>
        <w:t xml:space="preserve">: 1. </w:t>
      </w:r>
      <w:proofErr w:type="spellStart"/>
      <w:r>
        <w:rPr>
          <w:sz w:val="24"/>
          <w:szCs w:val="24"/>
        </w:rPr>
        <w:t>Kualitas</w:t>
      </w:r>
      <w:proofErr w:type="spellEnd"/>
      <w:r>
        <w:rPr>
          <w:sz w:val="24"/>
          <w:szCs w:val="24"/>
        </w:rPr>
        <w:t xml:space="preserve"> Air. </w:t>
      </w:r>
      <w:proofErr w:type="spellStart"/>
      <w:r>
        <w:rPr>
          <w:i/>
          <w:sz w:val="24"/>
          <w:szCs w:val="24"/>
        </w:rPr>
        <w:t>Jurnal</w:t>
      </w:r>
      <w:proofErr w:type="spellEnd"/>
      <w:r>
        <w:rPr>
          <w:i/>
          <w:sz w:val="24"/>
          <w:szCs w:val="24"/>
        </w:rPr>
        <w:t xml:space="preserve"> </w:t>
      </w:r>
      <w:proofErr w:type="spellStart"/>
      <w:r>
        <w:rPr>
          <w:i/>
          <w:sz w:val="24"/>
          <w:szCs w:val="24"/>
        </w:rPr>
        <w:t>Riset</w:t>
      </w:r>
      <w:proofErr w:type="spellEnd"/>
      <w:r>
        <w:rPr>
          <w:i/>
          <w:sz w:val="24"/>
          <w:szCs w:val="24"/>
        </w:rPr>
        <w:t xml:space="preserve"> </w:t>
      </w:r>
      <w:proofErr w:type="spellStart"/>
      <w:r>
        <w:rPr>
          <w:i/>
          <w:sz w:val="24"/>
          <w:szCs w:val="24"/>
        </w:rPr>
        <w:t>Akuakultur</w:t>
      </w:r>
      <w:proofErr w:type="spellEnd"/>
      <w:r>
        <w:rPr>
          <w:sz w:val="24"/>
          <w:szCs w:val="24"/>
        </w:rPr>
        <w:t xml:space="preserve"> 2(3). </w:t>
      </w:r>
    </w:p>
    <w:p w14:paraId="19BE66FD" w14:textId="78B4E329" w:rsidR="00237A87" w:rsidRDefault="00237A87">
      <w:pPr>
        <w:pStyle w:val="FootnoteText"/>
        <w:ind w:left="720" w:hanging="720"/>
        <w:jc w:val="both"/>
        <w:rPr>
          <w:sz w:val="24"/>
          <w:szCs w:val="24"/>
        </w:rPr>
      </w:pPr>
      <w:proofErr w:type="spellStart"/>
      <w:r>
        <w:rPr>
          <w:sz w:val="24"/>
          <w:szCs w:val="24"/>
        </w:rPr>
        <w:t>Muzaki</w:t>
      </w:r>
      <w:proofErr w:type="spellEnd"/>
      <w:r>
        <w:rPr>
          <w:sz w:val="24"/>
          <w:szCs w:val="24"/>
        </w:rPr>
        <w:t xml:space="preserve">, A. 2004. </w:t>
      </w:r>
      <w:proofErr w:type="spellStart"/>
      <w:r>
        <w:rPr>
          <w:sz w:val="24"/>
          <w:szCs w:val="24"/>
        </w:rPr>
        <w:t>Produksi</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sidRPr="00237A87">
        <w:rPr>
          <w:i/>
          <w:iCs/>
          <w:sz w:val="24"/>
          <w:szCs w:val="24"/>
        </w:rPr>
        <w:t>Litopenaeus</w:t>
      </w:r>
      <w:proofErr w:type="spellEnd"/>
      <w:r w:rsidRPr="00237A87">
        <w:rPr>
          <w:i/>
          <w:iCs/>
          <w:sz w:val="24"/>
          <w:szCs w:val="24"/>
        </w:rPr>
        <w:t xml:space="preserve"> </w:t>
      </w:r>
      <w:proofErr w:type="spellStart"/>
      <w:r w:rsidRPr="00237A87">
        <w:rPr>
          <w:i/>
          <w:iCs/>
          <w:sz w:val="24"/>
          <w:szCs w:val="24"/>
        </w:rPr>
        <w:t>vannamei</w:t>
      </w:r>
      <w:proofErr w:type="spellEnd"/>
      <w:r>
        <w:rPr>
          <w:sz w:val="24"/>
          <w:szCs w:val="24"/>
        </w:rPr>
        <w:t xml:space="preserve">) pada </w:t>
      </w:r>
      <w:proofErr w:type="spellStart"/>
      <w:r>
        <w:rPr>
          <w:sz w:val="24"/>
          <w:szCs w:val="24"/>
        </w:rPr>
        <w:t>Padat</w:t>
      </w:r>
      <w:proofErr w:type="spellEnd"/>
      <w:r>
        <w:rPr>
          <w:sz w:val="24"/>
          <w:szCs w:val="24"/>
        </w:rPr>
        <w:t xml:space="preserve"> </w:t>
      </w:r>
      <w:proofErr w:type="spellStart"/>
      <w:r>
        <w:rPr>
          <w:sz w:val="24"/>
          <w:szCs w:val="24"/>
        </w:rPr>
        <w:t>Penebaran</w:t>
      </w:r>
      <w:proofErr w:type="spellEnd"/>
      <w:r>
        <w:rPr>
          <w:sz w:val="24"/>
          <w:szCs w:val="24"/>
        </w:rPr>
        <w:t xml:space="preserve"> </w:t>
      </w:r>
      <w:proofErr w:type="spellStart"/>
      <w:r>
        <w:rPr>
          <w:sz w:val="24"/>
          <w:szCs w:val="24"/>
        </w:rPr>
        <w:t>Berbeda</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Biocrete</w:t>
      </w:r>
      <w:proofErr w:type="spellEnd"/>
      <w:r>
        <w:rPr>
          <w:sz w:val="24"/>
          <w:szCs w:val="24"/>
        </w:rPr>
        <w:t xml:space="preserve">. </w:t>
      </w:r>
      <w:proofErr w:type="gramStart"/>
      <w:r>
        <w:rPr>
          <w:sz w:val="24"/>
          <w:szCs w:val="24"/>
        </w:rPr>
        <w:t>Bogor :</w:t>
      </w:r>
      <w:proofErr w:type="gramEnd"/>
      <w:r>
        <w:rPr>
          <w:sz w:val="24"/>
          <w:szCs w:val="24"/>
        </w:rPr>
        <w:t xml:space="preserve"> </w:t>
      </w:r>
      <w:proofErr w:type="spellStart"/>
      <w:r>
        <w:rPr>
          <w:sz w:val="24"/>
          <w:szCs w:val="24"/>
        </w:rPr>
        <w:t>Institut</w:t>
      </w:r>
      <w:proofErr w:type="spellEnd"/>
      <w:r>
        <w:rPr>
          <w:sz w:val="24"/>
          <w:szCs w:val="24"/>
        </w:rPr>
        <w:t xml:space="preserve"> </w:t>
      </w:r>
      <w:proofErr w:type="spellStart"/>
      <w:r>
        <w:rPr>
          <w:sz w:val="24"/>
          <w:szCs w:val="24"/>
        </w:rPr>
        <w:t>Pertanian</w:t>
      </w:r>
      <w:proofErr w:type="spellEnd"/>
      <w:r>
        <w:rPr>
          <w:sz w:val="24"/>
          <w:szCs w:val="24"/>
        </w:rPr>
        <w:t xml:space="preserve"> Bogor. </w:t>
      </w:r>
    </w:p>
    <w:p w14:paraId="50A59CB4" w14:textId="0DAE8119" w:rsidR="001510D5" w:rsidRDefault="001510D5">
      <w:pPr>
        <w:pStyle w:val="FootnoteText"/>
        <w:ind w:left="720" w:hanging="720"/>
        <w:jc w:val="both"/>
        <w:rPr>
          <w:sz w:val="24"/>
          <w:szCs w:val="24"/>
        </w:rPr>
      </w:pPr>
      <w:proofErr w:type="spellStart"/>
      <w:r>
        <w:rPr>
          <w:sz w:val="24"/>
          <w:szCs w:val="24"/>
        </w:rPr>
        <w:t>Nababan</w:t>
      </w:r>
      <w:proofErr w:type="spellEnd"/>
      <w:r>
        <w:rPr>
          <w:sz w:val="24"/>
          <w:szCs w:val="24"/>
        </w:rPr>
        <w:t xml:space="preserve">, E., Putra, I. dan </w:t>
      </w:r>
      <w:proofErr w:type="spellStart"/>
      <w:r>
        <w:rPr>
          <w:sz w:val="24"/>
          <w:szCs w:val="24"/>
        </w:rPr>
        <w:t>Rusliadi</w:t>
      </w:r>
      <w:proofErr w:type="spellEnd"/>
      <w:r>
        <w:rPr>
          <w:sz w:val="24"/>
          <w:szCs w:val="24"/>
        </w:rPr>
        <w:t xml:space="preserve">. 2015. </w:t>
      </w:r>
      <w:proofErr w:type="spellStart"/>
      <w:r>
        <w:rPr>
          <w:sz w:val="24"/>
          <w:szCs w:val="24"/>
        </w:rPr>
        <w:t>Pemeliharaan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sz w:val="24"/>
          <w:szCs w:val="24"/>
        </w:rPr>
        <w:t>Litopenaeus</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Presentase</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Pakan</w:t>
      </w:r>
      <w:proofErr w:type="spellEnd"/>
      <w:r>
        <w:rPr>
          <w:sz w:val="24"/>
          <w:szCs w:val="24"/>
        </w:rPr>
        <w:t xml:space="preserve"> yang </w:t>
      </w:r>
      <w:proofErr w:type="spellStart"/>
      <w:r>
        <w:rPr>
          <w:sz w:val="24"/>
          <w:szCs w:val="24"/>
        </w:rPr>
        <w:t>berbeda</w:t>
      </w:r>
      <w:proofErr w:type="spellEnd"/>
      <w:r>
        <w:rPr>
          <w:sz w:val="24"/>
          <w:szCs w:val="24"/>
        </w:rPr>
        <w:t xml:space="preserve">. </w:t>
      </w:r>
      <w:r w:rsidR="002950B2">
        <w:rPr>
          <w:sz w:val="24"/>
          <w:szCs w:val="24"/>
        </w:rPr>
        <w:t xml:space="preserve">Riau. </w:t>
      </w:r>
    </w:p>
    <w:p w14:paraId="5957E3EF" w14:textId="17A5D9EA" w:rsidR="00500997" w:rsidRDefault="00500997">
      <w:pPr>
        <w:pStyle w:val="FootnoteText"/>
        <w:ind w:left="720" w:hanging="720"/>
        <w:jc w:val="both"/>
        <w:rPr>
          <w:sz w:val="24"/>
          <w:szCs w:val="24"/>
        </w:rPr>
      </w:pPr>
      <w:bookmarkStart w:id="153" w:name="_Hlk103630261"/>
      <w:r>
        <w:rPr>
          <w:sz w:val="24"/>
          <w:szCs w:val="24"/>
        </w:rPr>
        <w:t xml:space="preserve">Noor, A. 2009. </w:t>
      </w:r>
      <w:r>
        <w:rPr>
          <w:i/>
          <w:sz w:val="24"/>
          <w:szCs w:val="24"/>
        </w:rPr>
        <w:t xml:space="preserve">Model </w:t>
      </w:r>
      <w:proofErr w:type="spellStart"/>
      <w:r>
        <w:rPr>
          <w:i/>
          <w:sz w:val="24"/>
          <w:szCs w:val="24"/>
        </w:rPr>
        <w:t>Pengelolaan</w:t>
      </w:r>
      <w:proofErr w:type="spellEnd"/>
      <w:r>
        <w:rPr>
          <w:i/>
          <w:sz w:val="24"/>
          <w:szCs w:val="24"/>
        </w:rPr>
        <w:t xml:space="preserve"> </w:t>
      </w:r>
      <w:proofErr w:type="spellStart"/>
      <w:r>
        <w:rPr>
          <w:i/>
          <w:sz w:val="24"/>
          <w:szCs w:val="24"/>
        </w:rPr>
        <w:t>Kualitas</w:t>
      </w:r>
      <w:proofErr w:type="spellEnd"/>
      <w:r>
        <w:rPr>
          <w:i/>
          <w:sz w:val="24"/>
          <w:szCs w:val="24"/>
        </w:rPr>
        <w:t xml:space="preserve"> </w:t>
      </w:r>
      <w:proofErr w:type="spellStart"/>
      <w:r>
        <w:rPr>
          <w:i/>
          <w:sz w:val="24"/>
          <w:szCs w:val="24"/>
        </w:rPr>
        <w:t>Lingkungan</w:t>
      </w:r>
      <w:proofErr w:type="spellEnd"/>
      <w:r>
        <w:rPr>
          <w:i/>
          <w:sz w:val="24"/>
          <w:szCs w:val="24"/>
        </w:rPr>
        <w:t xml:space="preserve"> </w:t>
      </w:r>
      <w:proofErr w:type="spellStart"/>
      <w:r>
        <w:rPr>
          <w:i/>
          <w:sz w:val="24"/>
          <w:szCs w:val="24"/>
        </w:rPr>
        <w:t>Berbasis</w:t>
      </w:r>
      <w:proofErr w:type="spellEnd"/>
      <w:r>
        <w:rPr>
          <w:i/>
          <w:sz w:val="24"/>
          <w:szCs w:val="24"/>
        </w:rPr>
        <w:t xml:space="preserve"> </w:t>
      </w:r>
      <w:proofErr w:type="spellStart"/>
      <w:r>
        <w:rPr>
          <w:i/>
          <w:sz w:val="24"/>
          <w:szCs w:val="24"/>
        </w:rPr>
        <w:t>Daya</w:t>
      </w:r>
      <w:proofErr w:type="spellEnd"/>
      <w:r>
        <w:rPr>
          <w:i/>
          <w:sz w:val="24"/>
          <w:szCs w:val="24"/>
        </w:rPr>
        <w:t xml:space="preserve"> </w:t>
      </w:r>
      <w:proofErr w:type="spellStart"/>
      <w:r>
        <w:rPr>
          <w:i/>
          <w:sz w:val="24"/>
          <w:szCs w:val="24"/>
        </w:rPr>
        <w:t>Dukung</w:t>
      </w:r>
      <w:proofErr w:type="spellEnd"/>
      <w:r>
        <w:rPr>
          <w:i/>
          <w:sz w:val="24"/>
          <w:szCs w:val="24"/>
        </w:rPr>
        <w:t xml:space="preserve"> (Carrying Capacity) </w:t>
      </w:r>
      <w:proofErr w:type="spellStart"/>
      <w:r>
        <w:rPr>
          <w:i/>
          <w:sz w:val="24"/>
          <w:szCs w:val="24"/>
        </w:rPr>
        <w:t>Perairan</w:t>
      </w:r>
      <w:proofErr w:type="spellEnd"/>
      <w:r>
        <w:rPr>
          <w:i/>
          <w:sz w:val="24"/>
          <w:szCs w:val="24"/>
        </w:rPr>
        <w:t xml:space="preserve"> </w:t>
      </w:r>
      <w:proofErr w:type="spellStart"/>
      <w:r>
        <w:rPr>
          <w:i/>
          <w:sz w:val="24"/>
          <w:szCs w:val="24"/>
        </w:rPr>
        <w:t>Teluk</w:t>
      </w:r>
      <w:proofErr w:type="spellEnd"/>
      <w:r>
        <w:rPr>
          <w:i/>
          <w:sz w:val="24"/>
          <w:szCs w:val="24"/>
        </w:rPr>
        <w:t xml:space="preserve"> </w:t>
      </w:r>
      <w:proofErr w:type="spellStart"/>
      <w:r>
        <w:rPr>
          <w:i/>
          <w:sz w:val="24"/>
          <w:szCs w:val="24"/>
        </w:rPr>
        <w:t>Bagi</w:t>
      </w:r>
      <w:proofErr w:type="spellEnd"/>
      <w:r>
        <w:rPr>
          <w:i/>
          <w:sz w:val="24"/>
          <w:szCs w:val="24"/>
        </w:rPr>
        <w:t xml:space="preserve"> </w:t>
      </w:r>
      <w:proofErr w:type="spellStart"/>
      <w:r>
        <w:rPr>
          <w:i/>
          <w:sz w:val="24"/>
          <w:szCs w:val="24"/>
        </w:rPr>
        <w:t>Pengembangan</w:t>
      </w:r>
      <w:proofErr w:type="spellEnd"/>
      <w:r>
        <w:rPr>
          <w:i/>
          <w:sz w:val="24"/>
          <w:szCs w:val="24"/>
        </w:rPr>
        <w:t xml:space="preserve"> </w:t>
      </w:r>
      <w:proofErr w:type="spellStart"/>
      <w:r>
        <w:rPr>
          <w:i/>
          <w:sz w:val="24"/>
          <w:szCs w:val="24"/>
        </w:rPr>
        <w:t>Budidaya</w:t>
      </w:r>
      <w:proofErr w:type="spellEnd"/>
      <w:r>
        <w:rPr>
          <w:i/>
          <w:sz w:val="24"/>
          <w:szCs w:val="24"/>
        </w:rPr>
        <w:t xml:space="preserve"> </w:t>
      </w:r>
      <w:proofErr w:type="spellStart"/>
      <w:r>
        <w:rPr>
          <w:i/>
          <w:sz w:val="24"/>
          <w:szCs w:val="24"/>
        </w:rPr>
        <w:t>Keramba</w:t>
      </w:r>
      <w:proofErr w:type="spellEnd"/>
      <w:r>
        <w:rPr>
          <w:i/>
          <w:sz w:val="24"/>
          <w:szCs w:val="24"/>
        </w:rPr>
        <w:t xml:space="preserve"> </w:t>
      </w:r>
      <w:proofErr w:type="spellStart"/>
      <w:r>
        <w:rPr>
          <w:i/>
          <w:sz w:val="24"/>
          <w:szCs w:val="24"/>
        </w:rPr>
        <w:t>Jaring</w:t>
      </w:r>
      <w:proofErr w:type="spellEnd"/>
      <w:r>
        <w:rPr>
          <w:i/>
          <w:sz w:val="24"/>
          <w:szCs w:val="24"/>
        </w:rPr>
        <w:t xml:space="preserve"> </w:t>
      </w:r>
      <w:proofErr w:type="spellStart"/>
      <w:r>
        <w:rPr>
          <w:i/>
          <w:sz w:val="24"/>
          <w:szCs w:val="24"/>
        </w:rPr>
        <w:t>Apung</w:t>
      </w:r>
      <w:proofErr w:type="spellEnd"/>
      <w:r>
        <w:rPr>
          <w:i/>
          <w:sz w:val="24"/>
          <w:szCs w:val="24"/>
        </w:rPr>
        <w:t xml:space="preserve"> Ikan </w:t>
      </w:r>
      <w:proofErr w:type="spellStart"/>
      <w:r>
        <w:rPr>
          <w:i/>
          <w:sz w:val="24"/>
          <w:szCs w:val="24"/>
        </w:rPr>
        <w:t>Kerapu</w:t>
      </w:r>
      <w:proofErr w:type="spellEnd"/>
      <w:r>
        <w:rPr>
          <w:sz w:val="24"/>
          <w:szCs w:val="24"/>
        </w:rPr>
        <w:t xml:space="preserve">. </w:t>
      </w:r>
      <w:proofErr w:type="spellStart"/>
      <w:r>
        <w:rPr>
          <w:sz w:val="24"/>
          <w:szCs w:val="24"/>
        </w:rPr>
        <w:t>Disertasi</w:t>
      </w:r>
      <w:proofErr w:type="spellEnd"/>
      <w:r>
        <w:rPr>
          <w:sz w:val="24"/>
          <w:szCs w:val="24"/>
        </w:rPr>
        <w:t xml:space="preserve">. </w:t>
      </w:r>
      <w:proofErr w:type="spellStart"/>
      <w:r>
        <w:rPr>
          <w:sz w:val="24"/>
          <w:szCs w:val="24"/>
        </w:rPr>
        <w:t>Sekolah</w:t>
      </w:r>
      <w:proofErr w:type="spellEnd"/>
      <w:r>
        <w:rPr>
          <w:sz w:val="24"/>
          <w:szCs w:val="24"/>
        </w:rPr>
        <w:t xml:space="preserve"> </w:t>
      </w:r>
      <w:proofErr w:type="spellStart"/>
      <w:r>
        <w:rPr>
          <w:sz w:val="24"/>
          <w:szCs w:val="24"/>
        </w:rPr>
        <w:t>Pascasarjana</w:t>
      </w:r>
      <w:proofErr w:type="spellEnd"/>
      <w:r>
        <w:rPr>
          <w:sz w:val="24"/>
          <w:szCs w:val="24"/>
        </w:rPr>
        <w:t xml:space="preserve"> </w:t>
      </w:r>
      <w:proofErr w:type="spellStart"/>
      <w:r>
        <w:rPr>
          <w:sz w:val="24"/>
          <w:szCs w:val="24"/>
        </w:rPr>
        <w:t>Institut</w:t>
      </w:r>
      <w:proofErr w:type="spellEnd"/>
      <w:r>
        <w:rPr>
          <w:sz w:val="24"/>
          <w:szCs w:val="24"/>
        </w:rPr>
        <w:t xml:space="preserve"> </w:t>
      </w:r>
      <w:proofErr w:type="spellStart"/>
      <w:r>
        <w:rPr>
          <w:sz w:val="24"/>
          <w:szCs w:val="24"/>
        </w:rPr>
        <w:t>Pertanian</w:t>
      </w:r>
      <w:proofErr w:type="spellEnd"/>
      <w:r>
        <w:rPr>
          <w:sz w:val="24"/>
          <w:szCs w:val="24"/>
        </w:rPr>
        <w:t xml:space="preserve"> Bogor.</w:t>
      </w:r>
      <w:bookmarkEnd w:id="153"/>
      <w:r>
        <w:rPr>
          <w:sz w:val="24"/>
          <w:szCs w:val="24"/>
        </w:rPr>
        <w:t xml:space="preserve"> </w:t>
      </w:r>
    </w:p>
    <w:p w14:paraId="5A0E9E92" w14:textId="5A4EC138" w:rsidR="004554D0" w:rsidRDefault="004554D0">
      <w:pPr>
        <w:pStyle w:val="FootnoteText"/>
        <w:ind w:left="720" w:hanging="720"/>
        <w:jc w:val="both"/>
        <w:rPr>
          <w:sz w:val="24"/>
          <w:szCs w:val="24"/>
        </w:rPr>
      </w:pPr>
      <w:bookmarkStart w:id="154" w:name="_Hlk103630443"/>
      <w:proofErr w:type="spellStart"/>
      <w:r>
        <w:rPr>
          <w:sz w:val="24"/>
          <w:szCs w:val="24"/>
        </w:rPr>
        <w:t>Nugraha</w:t>
      </w:r>
      <w:proofErr w:type="spellEnd"/>
      <w:r>
        <w:rPr>
          <w:sz w:val="24"/>
          <w:szCs w:val="24"/>
        </w:rPr>
        <w:t xml:space="preserve">, P.A.D., </w:t>
      </w:r>
      <w:proofErr w:type="spellStart"/>
      <w:r>
        <w:rPr>
          <w:sz w:val="24"/>
          <w:szCs w:val="24"/>
        </w:rPr>
        <w:t>Agus</w:t>
      </w:r>
      <w:proofErr w:type="spellEnd"/>
      <w:r>
        <w:rPr>
          <w:sz w:val="24"/>
          <w:szCs w:val="24"/>
        </w:rPr>
        <w:t xml:space="preserve">, M. dan </w:t>
      </w:r>
      <w:proofErr w:type="spellStart"/>
      <w:r>
        <w:rPr>
          <w:sz w:val="24"/>
          <w:szCs w:val="24"/>
        </w:rPr>
        <w:t>Mardiana</w:t>
      </w:r>
      <w:proofErr w:type="spellEnd"/>
      <w:r>
        <w:rPr>
          <w:sz w:val="24"/>
          <w:szCs w:val="24"/>
        </w:rPr>
        <w:t xml:space="preserve">, T.Y. 2017. </w:t>
      </w:r>
      <w:proofErr w:type="spellStart"/>
      <w:r>
        <w:rPr>
          <w:sz w:val="24"/>
          <w:szCs w:val="24"/>
        </w:rPr>
        <w:t>Rekayasa</w:t>
      </w:r>
      <w:proofErr w:type="spellEnd"/>
      <w:r>
        <w:rPr>
          <w:sz w:val="24"/>
          <w:szCs w:val="24"/>
        </w:rPr>
        <w:t xml:space="preserve"> </w:t>
      </w:r>
      <w:proofErr w:type="spellStart"/>
      <w:r>
        <w:rPr>
          <w:sz w:val="24"/>
          <w:szCs w:val="24"/>
        </w:rPr>
        <w:t>Kincir</w:t>
      </w:r>
      <w:proofErr w:type="spellEnd"/>
      <w:r>
        <w:rPr>
          <w:sz w:val="24"/>
          <w:szCs w:val="24"/>
        </w:rPr>
        <w:t xml:space="preserve"> Air pada </w:t>
      </w:r>
      <w:proofErr w:type="spellStart"/>
      <w:r>
        <w:rPr>
          <w:sz w:val="24"/>
          <w:szCs w:val="24"/>
        </w:rPr>
        <w:t>Tambak</w:t>
      </w:r>
      <w:proofErr w:type="spellEnd"/>
      <w:r>
        <w:rPr>
          <w:sz w:val="24"/>
          <w:szCs w:val="24"/>
        </w:rPr>
        <w:t xml:space="preserve"> LDPE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sidRPr="003E0EE4">
        <w:rPr>
          <w:i/>
          <w:iCs/>
          <w:sz w:val="24"/>
          <w:szCs w:val="24"/>
        </w:rPr>
        <w:t>Litopenaeus</w:t>
      </w:r>
      <w:proofErr w:type="spellEnd"/>
      <w:r w:rsidRPr="003E0EE4">
        <w:rPr>
          <w:i/>
          <w:iCs/>
          <w:sz w:val="24"/>
          <w:szCs w:val="24"/>
        </w:rPr>
        <w:t xml:space="preserve"> </w:t>
      </w:r>
      <w:proofErr w:type="spellStart"/>
      <w:r w:rsidRPr="003E0EE4">
        <w:rPr>
          <w:i/>
          <w:iCs/>
          <w:sz w:val="24"/>
          <w:szCs w:val="24"/>
        </w:rPr>
        <w:t>vannamei</w:t>
      </w:r>
      <w:proofErr w:type="spellEnd"/>
      <w:r>
        <w:rPr>
          <w:sz w:val="24"/>
          <w:szCs w:val="24"/>
        </w:rPr>
        <w:t xml:space="preserve">) di </w:t>
      </w:r>
      <w:proofErr w:type="spellStart"/>
      <w:r>
        <w:rPr>
          <w:sz w:val="24"/>
          <w:szCs w:val="24"/>
        </w:rPr>
        <w:t>Tambak</w:t>
      </w:r>
      <w:proofErr w:type="spellEnd"/>
      <w:r>
        <w:rPr>
          <w:sz w:val="24"/>
          <w:szCs w:val="24"/>
        </w:rPr>
        <w:t xml:space="preserve"> UNIKAL </w:t>
      </w:r>
      <w:proofErr w:type="spellStart"/>
      <w:r>
        <w:rPr>
          <w:sz w:val="24"/>
          <w:szCs w:val="24"/>
        </w:rPr>
        <w:t>Slamaran</w:t>
      </w:r>
      <w:proofErr w:type="spellEnd"/>
      <w:r>
        <w:rPr>
          <w:sz w:val="24"/>
          <w:szCs w:val="24"/>
        </w:rPr>
        <w:t xml:space="preserve">. </w:t>
      </w:r>
      <w:r w:rsidR="004E31AA" w:rsidRPr="004E31AA">
        <w:rPr>
          <w:i/>
          <w:iCs/>
          <w:sz w:val="24"/>
          <w:szCs w:val="24"/>
        </w:rPr>
        <w:t xml:space="preserve">PENA </w:t>
      </w:r>
      <w:proofErr w:type="spellStart"/>
      <w:r w:rsidR="004E31AA" w:rsidRPr="004E31AA">
        <w:rPr>
          <w:i/>
          <w:iCs/>
          <w:sz w:val="24"/>
          <w:szCs w:val="24"/>
        </w:rPr>
        <w:t>Akuatika</w:t>
      </w:r>
      <w:proofErr w:type="spellEnd"/>
      <w:r w:rsidR="004E31AA">
        <w:rPr>
          <w:sz w:val="24"/>
          <w:szCs w:val="24"/>
        </w:rPr>
        <w:t xml:space="preserve"> 16(1</w:t>
      </w:r>
      <w:proofErr w:type="gramStart"/>
      <w:r w:rsidR="004E31AA">
        <w:rPr>
          <w:sz w:val="24"/>
          <w:szCs w:val="24"/>
        </w:rPr>
        <w:t>) :</w:t>
      </w:r>
      <w:proofErr w:type="gramEnd"/>
      <w:r w:rsidR="004E31AA">
        <w:rPr>
          <w:sz w:val="24"/>
          <w:szCs w:val="24"/>
        </w:rPr>
        <w:t xml:space="preserve"> 103-115.</w:t>
      </w:r>
      <w:bookmarkEnd w:id="154"/>
      <w:r w:rsidR="004E31AA">
        <w:rPr>
          <w:sz w:val="24"/>
          <w:szCs w:val="24"/>
        </w:rPr>
        <w:t xml:space="preserve"> </w:t>
      </w:r>
    </w:p>
    <w:p w14:paraId="1BD03226" w14:textId="39890EEE" w:rsidR="00500997" w:rsidRDefault="00500997">
      <w:pPr>
        <w:pStyle w:val="FootnoteText"/>
        <w:ind w:left="720" w:hanging="720"/>
        <w:jc w:val="both"/>
        <w:rPr>
          <w:sz w:val="24"/>
          <w:szCs w:val="24"/>
        </w:rPr>
      </w:pPr>
      <w:proofErr w:type="spellStart"/>
      <w:r>
        <w:rPr>
          <w:sz w:val="24"/>
          <w:szCs w:val="24"/>
        </w:rPr>
        <w:t>Nuntung</w:t>
      </w:r>
      <w:proofErr w:type="spellEnd"/>
      <w:r>
        <w:rPr>
          <w:sz w:val="24"/>
          <w:szCs w:val="24"/>
        </w:rPr>
        <w:t xml:space="preserve">, S., Idris, A.P.S., dan </w:t>
      </w:r>
      <w:proofErr w:type="spellStart"/>
      <w:r>
        <w:rPr>
          <w:sz w:val="24"/>
          <w:szCs w:val="24"/>
        </w:rPr>
        <w:t>Wahidah</w:t>
      </w:r>
      <w:proofErr w:type="spellEnd"/>
      <w:r>
        <w:rPr>
          <w:sz w:val="24"/>
          <w:szCs w:val="24"/>
        </w:rPr>
        <w:t xml:space="preserve">. 2018. </w:t>
      </w:r>
      <w:r>
        <w:rPr>
          <w:i/>
          <w:sz w:val="24"/>
          <w:szCs w:val="24"/>
        </w:rPr>
        <w:t xml:space="preserve">Teknik </w:t>
      </w:r>
      <w:proofErr w:type="spellStart"/>
      <w:r>
        <w:rPr>
          <w:i/>
          <w:sz w:val="24"/>
          <w:szCs w:val="24"/>
        </w:rPr>
        <w:t>Pemeliharaan</w:t>
      </w:r>
      <w:proofErr w:type="spellEnd"/>
      <w:r>
        <w:rPr>
          <w:i/>
          <w:sz w:val="24"/>
          <w:szCs w:val="24"/>
        </w:rPr>
        <w:t xml:space="preserve"> Larva </w:t>
      </w:r>
      <w:proofErr w:type="spellStart"/>
      <w:r>
        <w:rPr>
          <w:i/>
          <w:sz w:val="24"/>
          <w:szCs w:val="24"/>
        </w:rPr>
        <w:t>Udang</w:t>
      </w:r>
      <w:proofErr w:type="spellEnd"/>
      <w:r>
        <w:rPr>
          <w:i/>
          <w:sz w:val="24"/>
          <w:szCs w:val="24"/>
        </w:rPr>
        <w:t xml:space="preserve"> </w:t>
      </w:r>
      <w:proofErr w:type="spellStart"/>
      <w:r>
        <w:rPr>
          <w:i/>
          <w:sz w:val="24"/>
          <w:szCs w:val="24"/>
        </w:rPr>
        <w:t>Vaname</w:t>
      </w:r>
      <w:proofErr w:type="spellEnd"/>
      <w:r>
        <w:rPr>
          <w:i/>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i/>
          <w:sz w:val="24"/>
          <w:szCs w:val="24"/>
        </w:rPr>
        <w:t xml:space="preserve"> Bonne) di PT. Central Pertiwi </w:t>
      </w:r>
      <w:proofErr w:type="spellStart"/>
      <w:r>
        <w:rPr>
          <w:i/>
          <w:sz w:val="24"/>
          <w:szCs w:val="24"/>
        </w:rPr>
        <w:t>Bahari</w:t>
      </w:r>
      <w:proofErr w:type="spellEnd"/>
      <w:r>
        <w:rPr>
          <w:i/>
          <w:sz w:val="24"/>
          <w:szCs w:val="24"/>
        </w:rPr>
        <w:t xml:space="preserve"> </w:t>
      </w:r>
      <w:proofErr w:type="spellStart"/>
      <w:r>
        <w:rPr>
          <w:i/>
          <w:sz w:val="24"/>
          <w:szCs w:val="24"/>
        </w:rPr>
        <w:t>Rembang</w:t>
      </w:r>
      <w:proofErr w:type="spellEnd"/>
      <w:r>
        <w:rPr>
          <w:i/>
          <w:sz w:val="24"/>
          <w:szCs w:val="24"/>
        </w:rPr>
        <w:t xml:space="preserve">, </w:t>
      </w:r>
      <w:proofErr w:type="spellStart"/>
      <w:r>
        <w:rPr>
          <w:i/>
          <w:sz w:val="24"/>
          <w:szCs w:val="24"/>
        </w:rPr>
        <w:t>Jawa</w:t>
      </w:r>
      <w:proofErr w:type="spellEnd"/>
      <w:r>
        <w:rPr>
          <w:i/>
          <w:sz w:val="24"/>
          <w:szCs w:val="24"/>
        </w:rPr>
        <w:t xml:space="preserve"> Tengah.</w:t>
      </w:r>
      <w:r>
        <w:rPr>
          <w:sz w:val="24"/>
          <w:szCs w:val="24"/>
        </w:rPr>
        <w:t xml:space="preserve"> </w:t>
      </w:r>
      <w:proofErr w:type="spellStart"/>
      <w:r>
        <w:rPr>
          <w:sz w:val="24"/>
          <w:szCs w:val="24"/>
        </w:rPr>
        <w:t>Prosiding</w:t>
      </w:r>
      <w:proofErr w:type="spellEnd"/>
      <w:r>
        <w:rPr>
          <w:sz w:val="24"/>
          <w:szCs w:val="24"/>
        </w:rPr>
        <w:t xml:space="preserve"> Seminar Nasional </w:t>
      </w:r>
      <w:proofErr w:type="spellStart"/>
      <w:r>
        <w:rPr>
          <w:sz w:val="24"/>
          <w:szCs w:val="24"/>
        </w:rPr>
        <w:t>Sinergitas</w:t>
      </w:r>
      <w:proofErr w:type="spellEnd"/>
      <w:r>
        <w:rPr>
          <w:sz w:val="24"/>
          <w:szCs w:val="24"/>
        </w:rPr>
        <w:t xml:space="preserve"> </w:t>
      </w:r>
      <w:proofErr w:type="spellStart"/>
      <w:r>
        <w:rPr>
          <w:sz w:val="24"/>
          <w:szCs w:val="24"/>
        </w:rPr>
        <w:t>Multidisiplin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Pengetahuan</w:t>
      </w:r>
      <w:proofErr w:type="spellEnd"/>
      <w:r>
        <w:rPr>
          <w:sz w:val="24"/>
          <w:szCs w:val="24"/>
        </w:rPr>
        <w:t xml:space="preserve"> dan </w:t>
      </w:r>
      <w:proofErr w:type="spellStart"/>
      <w:r>
        <w:rPr>
          <w:sz w:val="24"/>
          <w:szCs w:val="24"/>
        </w:rPr>
        <w:t>Teknologi</w:t>
      </w:r>
      <w:proofErr w:type="spellEnd"/>
      <w:r>
        <w:rPr>
          <w:sz w:val="24"/>
          <w:szCs w:val="24"/>
        </w:rPr>
        <w:t xml:space="preserve">. </w:t>
      </w:r>
    </w:p>
    <w:p w14:paraId="69123E93" w14:textId="1194D181" w:rsidR="007432B0" w:rsidRDefault="007432B0">
      <w:pPr>
        <w:pStyle w:val="FootnoteText"/>
        <w:ind w:left="720" w:hanging="720"/>
        <w:jc w:val="both"/>
        <w:rPr>
          <w:sz w:val="24"/>
          <w:szCs w:val="24"/>
        </w:rPr>
      </w:pPr>
      <w:r>
        <w:rPr>
          <w:sz w:val="24"/>
          <w:szCs w:val="24"/>
        </w:rPr>
        <w:lastRenderedPageBreak/>
        <w:t xml:space="preserve">Patty, S.I. 2013. </w:t>
      </w:r>
      <w:proofErr w:type="spellStart"/>
      <w:r>
        <w:rPr>
          <w:sz w:val="24"/>
          <w:szCs w:val="24"/>
        </w:rPr>
        <w:t>Distribusi</w:t>
      </w:r>
      <w:proofErr w:type="spellEnd"/>
      <w:r w:rsidR="007B472F">
        <w:rPr>
          <w:sz w:val="24"/>
          <w:szCs w:val="24"/>
        </w:rPr>
        <w:t xml:space="preserve"> </w:t>
      </w:r>
      <w:proofErr w:type="spellStart"/>
      <w:r w:rsidR="007B472F">
        <w:rPr>
          <w:sz w:val="24"/>
          <w:szCs w:val="24"/>
        </w:rPr>
        <w:t>Suhu</w:t>
      </w:r>
      <w:proofErr w:type="spellEnd"/>
      <w:r w:rsidR="007B472F">
        <w:rPr>
          <w:sz w:val="24"/>
          <w:szCs w:val="24"/>
        </w:rPr>
        <w:t xml:space="preserve">, </w:t>
      </w:r>
      <w:proofErr w:type="spellStart"/>
      <w:r w:rsidR="007B472F">
        <w:rPr>
          <w:sz w:val="24"/>
          <w:szCs w:val="24"/>
        </w:rPr>
        <w:t>Salinitas</w:t>
      </w:r>
      <w:proofErr w:type="spellEnd"/>
      <w:r w:rsidR="007B472F">
        <w:rPr>
          <w:sz w:val="24"/>
          <w:szCs w:val="24"/>
        </w:rPr>
        <w:t xml:space="preserve"> dan </w:t>
      </w:r>
      <w:proofErr w:type="spellStart"/>
      <w:r w:rsidR="007B472F">
        <w:rPr>
          <w:sz w:val="24"/>
          <w:szCs w:val="24"/>
        </w:rPr>
        <w:t>Oksigen</w:t>
      </w:r>
      <w:proofErr w:type="spellEnd"/>
      <w:r w:rsidR="007B472F">
        <w:rPr>
          <w:sz w:val="24"/>
          <w:szCs w:val="24"/>
        </w:rPr>
        <w:t xml:space="preserve"> </w:t>
      </w:r>
      <w:proofErr w:type="spellStart"/>
      <w:r w:rsidR="007B472F">
        <w:rPr>
          <w:sz w:val="24"/>
          <w:szCs w:val="24"/>
        </w:rPr>
        <w:t>Terlarut</w:t>
      </w:r>
      <w:proofErr w:type="spellEnd"/>
      <w:r w:rsidR="007B472F">
        <w:rPr>
          <w:sz w:val="24"/>
          <w:szCs w:val="24"/>
        </w:rPr>
        <w:t xml:space="preserve"> di </w:t>
      </w:r>
      <w:proofErr w:type="spellStart"/>
      <w:r w:rsidR="007B472F">
        <w:rPr>
          <w:sz w:val="24"/>
          <w:szCs w:val="24"/>
        </w:rPr>
        <w:t>Perairan</w:t>
      </w:r>
      <w:proofErr w:type="spellEnd"/>
      <w:r w:rsidR="007B472F">
        <w:rPr>
          <w:sz w:val="24"/>
          <w:szCs w:val="24"/>
        </w:rPr>
        <w:t xml:space="preserve"> </w:t>
      </w:r>
      <w:proofErr w:type="spellStart"/>
      <w:r w:rsidR="007B472F">
        <w:rPr>
          <w:sz w:val="24"/>
          <w:szCs w:val="24"/>
        </w:rPr>
        <w:t>Kema</w:t>
      </w:r>
      <w:proofErr w:type="spellEnd"/>
      <w:r w:rsidR="007B472F">
        <w:rPr>
          <w:sz w:val="24"/>
          <w:szCs w:val="24"/>
        </w:rPr>
        <w:t xml:space="preserve">, Sulawesi Utara. </w:t>
      </w:r>
      <w:proofErr w:type="spellStart"/>
      <w:r w:rsidR="007B472F" w:rsidRPr="007B472F">
        <w:rPr>
          <w:i/>
          <w:iCs/>
          <w:sz w:val="24"/>
          <w:szCs w:val="24"/>
        </w:rPr>
        <w:t>Jurnal</w:t>
      </w:r>
      <w:proofErr w:type="spellEnd"/>
      <w:r w:rsidR="007B472F" w:rsidRPr="007B472F">
        <w:rPr>
          <w:i/>
          <w:iCs/>
          <w:sz w:val="24"/>
          <w:szCs w:val="24"/>
        </w:rPr>
        <w:t xml:space="preserve"> </w:t>
      </w:r>
      <w:proofErr w:type="spellStart"/>
      <w:r w:rsidR="007B472F" w:rsidRPr="007B472F">
        <w:rPr>
          <w:i/>
          <w:iCs/>
          <w:sz w:val="24"/>
          <w:szCs w:val="24"/>
        </w:rPr>
        <w:t>Ilmiah</w:t>
      </w:r>
      <w:proofErr w:type="spellEnd"/>
      <w:r w:rsidR="007B472F" w:rsidRPr="007B472F">
        <w:rPr>
          <w:i/>
          <w:iCs/>
          <w:sz w:val="24"/>
          <w:szCs w:val="24"/>
        </w:rPr>
        <w:t xml:space="preserve"> </w:t>
      </w:r>
      <w:proofErr w:type="spellStart"/>
      <w:r w:rsidR="007B472F" w:rsidRPr="007B472F">
        <w:rPr>
          <w:i/>
          <w:iCs/>
          <w:sz w:val="24"/>
          <w:szCs w:val="24"/>
        </w:rPr>
        <w:t>Platax</w:t>
      </w:r>
      <w:proofErr w:type="spellEnd"/>
      <w:r w:rsidR="007B472F">
        <w:rPr>
          <w:sz w:val="24"/>
          <w:szCs w:val="24"/>
        </w:rPr>
        <w:t xml:space="preserve"> 1(3</w:t>
      </w:r>
      <w:proofErr w:type="gramStart"/>
      <w:r w:rsidR="007B472F">
        <w:rPr>
          <w:sz w:val="24"/>
          <w:szCs w:val="24"/>
        </w:rPr>
        <w:t>) :</w:t>
      </w:r>
      <w:proofErr w:type="gramEnd"/>
      <w:r w:rsidR="007B472F">
        <w:rPr>
          <w:sz w:val="24"/>
          <w:szCs w:val="24"/>
        </w:rPr>
        <w:t xml:space="preserve"> 148-160. </w:t>
      </w:r>
    </w:p>
    <w:p w14:paraId="1D20ABFB" w14:textId="350DAF7E" w:rsidR="00500997" w:rsidRDefault="00500997">
      <w:pPr>
        <w:pStyle w:val="FootnoteText"/>
        <w:ind w:left="720" w:hanging="720"/>
        <w:jc w:val="both"/>
        <w:rPr>
          <w:sz w:val="24"/>
          <w:szCs w:val="24"/>
        </w:rPr>
      </w:pPr>
      <w:bookmarkStart w:id="155" w:name="_Hlk103630533"/>
      <w:proofErr w:type="spellStart"/>
      <w:r>
        <w:rPr>
          <w:sz w:val="24"/>
          <w:szCs w:val="24"/>
        </w:rPr>
        <w:t>Poernomo</w:t>
      </w:r>
      <w:proofErr w:type="spellEnd"/>
      <w:r>
        <w:rPr>
          <w:sz w:val="24"/>
          <w:szCs w:val="24"/>
        </w:rPr>
        <w:t xml:space="preserve">, A. 2004. </w:t>
      </w:r>
      <w:proofErr w:type="spellStart"/>
      <w:r>
        <w:rPr>
          <w:i/>
          <w:sz w:val="24"/>
          <w:szCs w:val="24"/>
        </w:rPr>
        <w:t>Teknologi</w:t>
      </w:r>
      <w:proofErr w:type="spellEnd"/>
      <w:r>
        <w:rPr>
          <w:i/>
          <w:sz w:val="24"/>
          <w:szCs w:val="24"/>
        </w:rPr>
        <w:t xml:space="preserve"> </w:t>
      </w:r>
      <w:proofErr w:type="spellStart"/>
      <w:r>
        <w:rPr>
          <w:i/>
          <w:sz w:val="24"/>
          <w:szCs w:val="24"/>
        </w:rPr>
        <w:t>Probiotik</w:t>
      </w:r>
      <w:proofErr w:type="spellEnd"/>
      <w:r>
        <w:rPr>
          <w:i/>
          <w:sz w:val="24"/>
          <w:szCs w:val="24"/>
        </w:rPr>
        <w:t xml:space="preserve"> </w:t>
      </w:r>
      <w:proofErr w:type="spellStart"/>
      <w:r>
        <w:rPr>
          <w:i/>
          <w:sz w:val="24"/>
          <w:szCs w:val="24"/>
        </w:rPr>
        <w:t>Untuk</w:t>
      </w:r>
      <w:proofErr w:type="spellEnd"/>
      <w:r>
        <w:rPr>
          <w:i/>
          <w:sz w:val="24"/>
          <w:szCs w:val="24"/>
        </w:rPr>
        <w:t xml:space="preserve"> </w:t>
      </w:r>
      <w:proofErr w:type="spellStart"/>
      <w:r>
        <w:rPr>
          <w:i/>
          <w:sz w:val="24"/>
          <w:szCs w:val="24"/>
        </w:rPr>
        <w:t>Mengatasi</w:t>
      </w:r>
      <w:proofErr w:type="spellEnd"/>
      <w:r>
        <w:rPr>
          <w:i/>
          <w:sz w:val="24"/>
          <w:szCs w:val="24"/>
        </w:rPr>
        <w:t xml:space="preserve"> </w:t>
      </w:r>
      <w:proofErr w:type="spellStart"/>
      <w:r>
        <w:rPr>
          <w:i/>
          <w:sz w:val="24"/>
          <w:szCs w:val="24"/>
        </w:rPr>
        <w:t>Permasalahan</w:t>
      </w:r>
      <w:proofErr w:type="spellEnd"/>
      <w:r>
        <w:rPr>
          <w:i/>
          <w:sz w:val="24"/>
          <w:szCs w:val="24"/>
        </w:rPr>
        <w:t xml:space="preserve"> </w:t>
      </w:r>
      <w:proofErr w:type="spellStart"/>
      <w:r>
        <w:rPr>
          <w:i/>
          <w:sz w:val="24"/>
          <w:szCs w:val="24"/>
        </w:rPr>
        <w:t>Tambak</w:t>
      </w:r>
      <w:proofErr w:type="spellEnd"/>
      <w:r>
        <w:rPr>
          <w:i/>
          <w:sz w:val="24"/>
          <w:szCs w:val="24"/>
        </w:rPr>
        <w:t xml:space="preserve"> </w:t>
      </w:r>
      <w:proofErr w:type="spellStart"/>
      <w:r>
        <w:rPr>
          <w:i/>
          <w:sz w:val="24"/>
          <w:szCs w:val="24"/>
        </w:rPr>
        <w:t>Udang</w:t>
      </w:r>
      <w:proofErr w:type="spellEnd"/>
      <w:r>
        <w:rPr>
          <w:i/>
          <w:sz w:val="24"/>
          <w:szCs w:val="24"/>
        </w:rPr>
        <w:t xml:space="preserve"> dan </w:t>
      </w:r>
      <w:proofErr w:type="spellStart"/>
      <w:r>
        <w:rPr>
          <w:i/>
          <w:sz w:val="24"/>
          <w:szCs w:val="24"/>
        </w:rPr>
        <w:t>Lingkungan</w:t>
      </w:r>
      <w:proofErr w:type="spellEnd"/>
      <w:r>
        <w:rPr>
          <w:i/>
          <w:sz w:val="24"/>
          <w:szCs w:val="24"/>
        </w:rPr>
        <w:t xml:space="preserve"> </w:t>
      </w:r>
      <w:proofErr w:type="spellStart"/>
      <w:r>
        <w:rPr>
          <w:i/>
          <w:sz w:val="24"/>
          <w:szCs w:val="24"/>
        </w:rPr>
        <w:t>Budidaya</w:t>
      </w:r>
      <w:proofErr w:type="spellEnd"/>
      <w:r>
        <w:rPr>
          <w:sz w:val="24"/>
          <w:szCs w:val="24"/>
        </w:rPr>
        <w:t xml:space="preserve">. </w:t>
      </w:r>
      <w:proofErr w:type="spellStart"/>
      <w:r>
        <w:rPr>
          <w:sz w:val="24"/>
          <w:szCs w:val="24"/>
        </w:rPr>
        <w:t>Makalah</w:t>
      </w:r>
      <w:proofErr w:type="spellEnd"/>
      <w:r>
        <w:rPr>
          <w:sz w:val="24"/>
          <w:szCs w:val="24"/>
        </w:rPr>
        <w:t xml:space="preserve"> Seminar </w:t>
      </w:r>
      <w:proofErr w:type="gramStart"/>
      <w:r>
        <w:rPr>
          <w:sz w:val="24"/>
          <w:szCs w:val="24"/>
        </w:rPr>
        <w:t>The</w:t>
      </w:r>
      <w:proofErr w:type="gramEnd"/>
      <w:r>
        <w:rPr>
          <w:sz w:val="24"/>
          <w:szCs w:val="24"/>
        </w:rPr>
        <w:t xml:space="preserve"> National Symposium on Development and Scientific Technology Innovation in Aquaculture Jakarta.</w:t>
      </w:r>
      <w:bookmarkEnd w:id="155"/>
      <w:r>
        <w:rPr>
          <w:sz w:val="24"/>
          <w:szCs w:val="24"/>
        </w:rPr>
        <w:t xml:space="preserve"> </w:t>
      </w:r>
    </w:p>
    <w:p w14:paraId="09727D4D" w14:textId="77777777" w:rsidR="00500997" w:rsidRDefault="00500997">
      <w:pPr>
        <w:pStyle w:val="FootnoteText"/>
        <w:ind w:left="720" w:hanging="720"/>
        <w:jc w:val="both"/>
        <w:rPr>
          <w:sz w:val="24"/>
          <w:szCs w:val="24"/>
        </w:rPr>
      </w:pPr>
      <w:proofErr w:type="spellStart"/>
      <w:r>
        <w:rPr>
          <w:sz w:val="24"/>
          <w:szCs w:val="24"/>
        </w:rPr>
        <w:t>Pratiwi</w:t>
      </w:r>
      <w:proofErr w:type="spellEnd"/>
      <w:r>
        <w:rPr>
          <w:sz w:val="24"/>
          <w:szCs w:val="24"/>
        </w:rPr>
        <w:t xml:space="preserve">, R. 2008. </w:t>
      </w:r>
      <w:proofErr w:type="spellStart"/>
      <w:r>
        <w:rPr>
          <w:sz w:val="24"/>
          <w:szCs w:val="24"/>
        </w:rPr>
        <w:t>Aspek</w:t>
      </w:r>
      <w:proofErr w:type="spellEnd"/>
      <w:r>
        <w:rPr>
          <w:sz w:val="24"/>
          <w:szCs w:val="24"/>
        </w:rPr>
        <w:t xml:space="preserve"> </w:t>
      </w:r>
      <w:proofErr w:type="spellStart"/>
      <w:r>
        <w:rPr>
          <w:sz w:val="24"/>
          <w:szCs w:val="24"/>
        </w:rPr>
        <w:t>Biologi</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Ekonomis</w:t>
      </w:r>
      <w:proofErr w:type="spellEnd"/>
      <w:r>
        <w:rPr>
          <w:sz w:val="24"/>
          <w:szCs w:val="24"/>
        </w:rPr>
        <w:t xml:space="preserve"> </w:t>
      </w:r>
      <w:proofErr w:type="spellStart"/>
      <w:r>
        <w:rPr>
          <w:sz w:val="24"/>
          <w:szCs w:val="24"/>
        </w:rPr>
        <w:t>Penting</w:t>
      </w:r>
      <w:proofErr w:type="spellEnd"/>
      <w:r>
        <w:rPr>
          <w:sz w:val="24"/>
          <w:szCs w:val="24"/>
        </w:rPr>
        <w:t xml:space="preserve">. </w:t>
      </w:r>
      <w:r>
        <w:rPr>
          <w:i/>
          <w:sz w:val="24"/>
          <w:szCs w:val="24"/>
        </w:rPr>
        <w:t>OSEANA</w:t>
      </w:r>
      <w:r>
        <w:rPr>
          <w:sz w:val="24"/>
          <w:szCs w:val="24"/>
        </w:rPr>
        <w:t xml:space="preserve"> 2</w:t>
      </w:r>
      <w:r>
        <w:rPr>
          <w:sz w:val="24"/>
          <w:szCs w:val="24"/>
          <w:lang w:val="en-ID"/>
        </w:rPr>
        <w:t>(1</w:t>
      </w:r>
      <w:proofErr w:type="gramStart"/>
      <w:r>
        <w:rPr>
          <w:sz w:val="24"/>
          <w:szCs w:val="24"/>
          <w:lang w:val="en-ID"/>
        </w:rPr>
        <w:t>)</w:t>
      </w:r>
      <w:r>
        <w:rPr>
          <w:sz w:val="24"/>
          <w:szCs w:val="24"/>
        </w:rPr>
        <w:t xml:space="preserve"> :</w:t>
      </w:r>
      <w:proofErr w:type="gramEnd"/>
      <w:r>
        <w:rPr>
          <w:sz w:val="24"/>
          <w:szCs w:val="24"/>
        </w:rPr>
        <w:t xml:space="preserve"> 15-24. </w:t>
      </w:r>
    </w:p>
    <w:p w14:paraId="083DA088" w14:textId="77777777" w:rsidR="00500997" w:rsidRDefault="00500997">
      <w:pPr>
        <w:pStyle w:val="FootnoteText"/>
        <w:ind w:left="720" w:hanging="720"/>
        <w:jc w:val="both"/>
        <w:rPr>
          <w:sz w:val="24"/>
          <w:szCs w:val="24"/>
        </w:rPr>
      </w:pPr>
      <w:proofErr w:type="spellStart"/>
      <w:r>
        <w:rPr>
          <w:sz w:val="24"/>
          <w:szCs w:val="24"/>
        </w:rPr>
        <w:t>Purnamasari</w:t>
      </w:r>
      <w:proofErr w:type="spellEnd"/>
      <w:r>
        <w:rPr>
          <w:sz w:val="24"/>
          <w:szCs w:val="24"/>
        </w:rPr>
        <w:t xml:space="preserve">, I., </w:t>
      </w:r>
      <w:proofErr w:type="spellStart"/>
      <w:r>
        <w:rPr>
          <w:sz w:val="24"/>
          <w:szCs w:val="24"/>
        </w:rPr>
        <w:t>Purnama</w:t>
      </w:r>
      <w:proofErr w:type="spellEnd"/>
      <w:r>
        <w:rPr>
          <w:sz w:val="24"/>
          <w:szCs w:val="24"/>
        </w:rPr>
        <w:t xml:space="preserve">, D. dan </w:t>
      </w:r>
      <w:proofErr w:type="spellStart"/>
      <w:r>
        <w:rPr>
          <w:sz w:val="24"/>
          <w:szCs w:val="24"/>
        </w:rPr>
        <w:t>Utami</w:t>
      </w:r>
      <w:proofErr w:type="spellEnd"/>
      <w:r>
        <w:rPr>
          <w:sz w:val="24"/>
          <w:szCs w:val="24"/>
        </w:rPr>
        <w:t xml:space="preserve">, M.A.F. 2017. </w:t>
      </w:r>
      <w:proofErr w:type="spellStart"/>
      <w:r>
        <w:rPr>
          <w:sz w:val="24"/>
          <w:szCs w:val="24"/>
        </w:rPr>
        <w:t>Pertumbuhan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i/>
          <w:sz w:val="24"/>
          <w:szCs w:val="24"/>
        </w:rPr>
        <w:t>)</w:t>
      </w:r>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Enggano</w:t>
      </w:r>
      <w:proofErr w:type="spellEnd"/>
      <w:r>
        <w:rPr>
          <w:sz w:val="24"/>
          <w:szCs w:val="24"/>
        </w:rPr>
        <w:t xml:space="preserve"> 2(1). </w:t>
      </w:r>
    </w:p>
    <w:p w14:paraId="3F4445AB" w14:textId="77777777" w:rsidR="00500997" w:rsidRDefault="00500997">
      <w:pPr>
        <w:pStyle w:val="FootnoteText"/>
        <w:ind w:left="720" w:hanging="720"/>
        <w:jc w:val="both"/>
        <w:rPr>
          <w:sz w:val="24"/>
          <w:szCs w:val="24"/>
        </w:rPr>
      </w:pPr>
      <w:bookmarkStart w:id="156" w:name="_Hlk103630960"/>
      <w:r>
        <w:rPr>
          <w:sz w:val="24"/>
          <w:szCs w:val="24"/>
        </w:rPr>
        <w:t xml:space="preserve">Putra, F.R. dan Manan, A. 2014. Monitoring </w:t>
      </w:r>
      <w:proofErr w:type="spellStart"/>
      <w:r>
        <w:rPr>
          <w:sz w:val="24"/>
          <w:szCs w:val="24"/>
        </w:rPr>
        <w:t>Kualitas</w:t>
      </w:r>
      <w:proofErr w:type="spellEnd"/>
      <w:r>
        <w:rPr>
          <w:sz w:val="24"/>
          <w:szCs w:val="24"/>
        </w:rPr>
        <w:t xml:space="preserve"> Air Pada </w:t>
      </w:r>
      <w:proofErr w:type="spellStart"/>
      <w:r>
        <w:rPr>
          <w:sz w:val="24"/>
          <w:szCs w:val="24"/>
        </w:rPr>
        <w:t>Tambak</w:t>
      </w:r>
      <w:proofErr w:type="spellEnd"/>
      <w:r>
        <w:rPr>
          <w:sz w:val="24"/>
          <w:szCs w:val="24"/>
        </w:rPr>
        <w:t xml:space="preserve"> </w:t>
      </w:r>
      <w:proofErr w:type="spellStart"/>
      <w:r>
        <w:rPr>
          <w:sz w:val="24"/>
          <w:szCs w:val="24"/>
        </w:rPr>
        <w:t>Pembesaran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i/>
          <w:sz w:val="24"/>
          <w:szCs w:val="24"/>
        </w:rPr>
        <w:t xml:space="preserve">) </w:t>
      </w:r>
      <w:r>
        <w:rPr>
          <w:sz w:val="24"/>
          <w:szCs w:val="24"/>
        </w:rPr>
        <w:t xml:space="preserve">di </w:t>
      </w:r>
      <w:proofErr w:type="spellStart"/>
      <w:r>
        <w:rPr>
          <w:sz w:val="24"/>
          <w:szCs w:val="24"/>
        </w:rPr>
        <w:t>Situbondo</w:t>
      </w:r>
      <w:proofErr w:type="spellEnd"/>
      <w:r>
        <w:rPr>
          <w:sz w:val="24"/>
          <w:szCs w:val="24"/>
        </w:rPr>
        <w:t xml:space="preserve">, </w:t>
      </w:r>
      <w:proofErr w:type="spellStart"/>
      <w:r>
        <w:rPr>
          <w:sz w:val="24"/>
          <w:szCs w:val="24"/>
        </w:rPr>
        <w:t>Jawa</w:t>
      </w:r>
      <w:proofErr w:type="spellEnd"/>
      <w:r>
        <w:rPr>
          <w:sz w:val="24"/>
          <w:szCs w:val="24"/>
        </w:rPr>
        <w:t xml:space="preserve"> Timur. </w:t>
      </w:r>
      <w:proofErr w:type="spellStart"/>
      <w:r>
        <w:rPr>
          <w:i/>
          <w:sz w:val="24"/>
          <w:szCs w:val="24"/>
        </w:rPr>
        <w:t>Jurnal</w:t>
      </w:r>
      <w:proofErr w:type="spellEnd"/>
      <w:r>
        <w:rPr>
          <w:i/>
          <w:sz w:val="24"/>
          <w:szCs w:val="24"/>
        </w:rPr>
        <w:t xml:space="preserve"> </w:t>
      </w:r>
      <w:proofErr w:type="spellStart"/>
      <w:r>
        <w:rPr>
          <w:i/>
          <w:sz w:val="24"/>
          <w:szCs w:val="24"/>
        </w:rPr>
        <w:t>Ilmiah</w:t>
      </w:r>
      <w:proofErr w:type="spellEnd"/>
      <w:r>
        <w:rPr>
          <w:i/>
          <w:sz w:val="24"/>
          <w:szCs w:val="24"/>
        </w:rPr>
        <w:t xml:space="preserve"> </w:t>
      </w:r>
      <w:proofErr w:type="spellStart"/>
      <w:r>
        <w:rPr>
          <w:i/>
          <w:sz w:val="24"/>
          <w:szCs w:val="24"/>
        </w:rPr>
        <w:t>Perikanan</w:t>
      </w:r>
      <w:proofErr w:type="spellEnd"/>
      <w:r>
        <w:rPr>
          <w:i/>
          <w:sz w:val="24"/>
          <w:szCs w:val="24"/>
        </w:rPr>
        <w:t xml:space="preserve"> dan </w:t>
      </w:r>
      <w:proofErr w:type="spellStart"/>
      <w:r>
        <w:rPr>
          <w:i/>
          <w:sz w:val="24"/>
          <w:szCs w:val="24"/>
        </w:rPr>
        <w:t>Kelautan</w:t>
      </w:r>
      <w:proofErr w:type="spellEnd"/>
      <w:r>
        <w:rPr>
          <w:sz w:val="24"/>
          <w:szCs w:val="24"/>
        </w:rPr>
        <w:t xml:space="preserve"> 6(2).</w:t>
      </w:r>
      <w:bookmarkEnd w:id="156"/>
      <w:r>
        <w:rPr>
          <w:sz w:val="24"/>
          <w:szCs w:val="24"/>
        </w:rPr>
        <w:t xml:space="preserve"> </w:t>
      </w:r>
    </w:p>
    <w:p w14:paraId="393176CE" w14:textId="77777777" w:rsidR="00500997" w:rsidRDefault="00500997">
      <w:pPr>
        <w:pStyle w:val="FootnoteText"/>
        <w:ind w:left="720" w:hanging="720"/>
        <w:jc w:val="both"/>
        <w:rPr>
          <w:sz w:val="24"/>
          <w:szCs w:val="24"/>
        </w:rPr>
      </w:pPr>
      <w:proofErr w:type="spellStart"/>
      <w:r>
        <w:rPr>
          <w:sz w:val="24"/>
          <w:szCs w:val="24"/>
        </w:rPr>
        <w:t>Purba</w:t>
      </w:r>
      <w:proofErr w:type="spellEnd"/>
      <w:r>
        <w:rPr>
          <w:sz w:val="24"/>
          <w:szCs w:val="24"/>
        </w:rPr>
        <w:t xml:space="preserve">, C.Y. 2012. Performa </w:t>
      </w:r>
      <w:proofErr w:type="spellStart"/>
      <w:r>
        <w:rPr>
          <w:sz w:val="24"/>
          <w:szCs w:val="24"/>
        </w:rPr>
        <w:t>Pertumbuhan</w:t>
      </w:r>
      <w:proofErr w:type="spellEnd"/>
      <w:r>
        <w:rPr>
          <w:sz w:val="24"/>
          <w:szCs w:val="24"/>
        </w:rPr>
        <w:t xml:space="preserve">, </w:t>
      </w:r>
      <w:proofErr w:type="spellStart"/>
      <w:r>
        <w:rPr>
          <w:sz w:val="24"/>
          <w:szCs w:val="24"/>
        </w:rPr>
        <w:t>Kelulushidupan</w:t>
      </w:r>
      <w:proofErr w:type="spellEnd"/>
      <w:r>
        <w:rPr>
          <w:sz w:val="24"/>
          <w:szCs w:val="24"/>
        </w:rPr>
        <w:t xml:space="preserve"> dan </w:t>
      </w:r>
      <w:proofErr w:type="spellStart"/>
      <w:r>
        <w:rPr>
          <w:sz w:val="24"/>
          <w:szCs w:val="24"/>
        </w:rPr>
        <w:t>Kandungan</w:t>
      </w:r>
      <w:proofErr w:type="spellEnd"/>
      <w:r>
        <w:rPr>
          <w:sz w:val="24"/>
          <w:szCs w:val="24"/>
        </w:rPr>
        <w:t xml:space="preserve"> </w:t>
      </w:r>
      <w:proofErr w:type="spellStart"/>
      <w:r>
        <w:rPr>
          <w:sz w:val="24"/>
          <w:szCs w:val="24"/>
        </w:rPr>
        <w:t>Nutrisi</w:t>
      </w:r>
      <w:proofErr w:type="spellEnd"/>
      <w:r>
        <w:rPr>
          <w:sz w:val="24"/>
          <w:szCs w:val="24"/>
        </w:rPr>
        <w:t xml:space="preserve"> Larva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sz w:val="24"/>
          <w:szCs w:val="24"/>
        </w:rPr>
        <w:t>Litopenaeus</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Pakan</w:t>
      </w:r>
      <w:proofErr w:type="spellEnd"/>
      <w:r>
        <w:rPr>
          <w:sz w:val="24"/>
          <w:szCs w:val="24"/>
        </w:rPr>
        <w:t xml:space="preserve"> Artemia </w:t>
      </w:r>
      <w:proofErr w:type="spellStart"/>
      <w:r>
        <w:rPr>
          <w:sz w:val="24"/>
          <w:szCs w:val="24"/>
        </w:rPr>
        <w:t>Produk</w:t>
      </w:r>
      <w:proofErr w:type="spellEnd"/>
      <w:r>
        <w:rPr>
          <w:sz w:val="24"/>
          <w:szCs w:val="24"/>
        </w:rPr>
        <w:t xml:space="preserve"> </w:t>
      </w:r>
      <w:proofErr w:type="spellStart"/>
      <w:r>
        <w:rPr>
          <w:sz w:val="24"/>
          <w:szCs w:val="24"/>
        </w:rPr>
        <w:t>Lokal</w:t>
      </w:r>
      <w:proofErr w:type="spellEnd"/>
      <w:r>
        <w:rPr>
          <w:sz w:val="24"/>
          <w:szCs w:val="24"/>
        </w:rPr>
        <w:t xml:space="preserve"> Yang </w:t>
      </w:r>
      <w:proofErr w:type="spellStart"/>
      <w:r>
        <w:rPr>
          <w:sz w:val="24"/>
          <w:szCs w:val="24"/>
        </w:rPr>
        <w:t>Diperkaya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Sel</w:t>
      </w:r>
      <w:proofErr w:type="spellEnd"/>
      <w:r>
        <w:rPr>
          <w:sz w:val="24"/>
          <w:szCs w:val="24"/>
        </w:rPr>
        <w:t xml:space="preserve"> Diatom. </w:t>
      </w:r>
      <w:r>
        <w:rPr>
          <w:i/>
          <w:sz w:val="24"/>
          <w:szCs w:val="24"/>
        </w:rPr>
        <w:t>Journal of Aquaculture Management dan Technology</w:t>
      </w:r>
      <w:r>
        <w:rPr>
          <w:sz w:val="24"/>
          <w:szCs w:val="24"/>
        </w:rPr>
        <w:t xml:space="preserve"> 1(1). </w:t>
      </w:r>
    </w:p>
    <w:p w14:paraId="300C9D75" w14:textId="5436DDAF" w:rsidR="00B25222" w:rsidRPr="00B25222" w:rsidRDefault="00B25222">
      <w:pPr>
        <w:pStyle w:val="FootnoteText"/>
        <w:ind w:left="720" w:hanging="720"/>
        <w:jc w:val="both"/>
        <w:rPr>
          <w:sz w:val="24"/>
          <w:szCs w:val="24"/>
        </w:rPr>
      </w:pPr>
      <w:r w:rsidRPr="00B25222">
        <w:rPr>
          <w:sz w:val="24"/>
          <w:szCs w:val="24"/>
        </w:rPr>
        <w:t xml:space="preserve">Qing, P.L., Bo, F., Jiang, L.X., dan Jing, L. 2007.  The effect of temperature on selected immune parameters of white shrimp, </w:t>
      </w:r>
      <w:proofErr w:type="spellStart"/>
      <w:r w:rsidRPr="00B25222">
        <w:rPr>
          <w:i/>
          <w:iCs/>
          <w:sz w:val="24"/>
          <w:szCs w:val="24"/>
        </w:rPr>
        <w:t>Litopenaeus</w:t>
      </w:r>
      <w:proofErr w:type="spellEnd"/>
      <w:r w:rsidRPr="00B25222">
        <w:rPr>
          <w:i/>
          <w:iCs/>
          <w:sz w:val="24"/>
          <w:szCs w:val="24"/>
        </w:rPr>
        <w:t xml:space="preserve"> </w:t>
      </w:r>
      <w:proofErr w:type="spellStart"/>
      <w:r w:rsidRPr="00B25222">
        <w:rPr>
          <w:i/>
          <w:iCs/>
          <w:sz w:val="24"/>
          <w:szCs w:val="24"/>
        </w:rPr>
        <w:t>vannamei</w:t>
      </w:r>
      <w:proofErr w:type="spellEnd"/>
      <w:r w:rsidRPr="00B25222">
        <w:rPr>
          <w:sz w:val="24"/>
          <w:szCs w:val="24"/>
        </w:rPr>
        <w:t xml:space="preserve">. </w:t>
      </w:r>
      <w:r w:rsidRPr="00B25222">
        <w:rPr>
          <w:i/>
          <w:iCs/>
          <w:sz w:val="24"/>
          <w:szCs w:val="24"/>
        </w:rPr>
        <w:t>Journal of the World Aquaculture Society</w:t>
      </w:r>
      <w:r>
        <w:rPr>
          <w:sz w:val="24"/>
          <w:szCs w:val="24"/>
        </w:rPr>
        <w:t xml:space="preserve"> </w:t>
      </w:r>
      <w:r w:rsidRPr="00B25222">
        <w:rPr>
          <w:sz w:val="24"/>
          <w:szCs w:val="24"/>
        </w:rPr>
        <w:t>38 (2</w:t>
      </w:r>
      <w:proofErr w:type="gramStart"/>
      <w:r w:rsidRPr="00B25222">
        <w:rPr>
          <w:sz w:val="24"/>
          <w:szCs w:val="24"/>
        </w:rPr>
        <w:t>) :</w:t>
      </w:r>
      <w:proofErr w:type="gramEnd"/>
      <w:r w:rsidRPr="00B25222">
        <w:rPr>
          <w:sz w:val="24"/>
          <w:szCs w:val="24"/>
        </w:rPr>
        <w:t xml:space="preserve"> 326- 332. </w:t>
      </w:r>
    </w:p>
    <w:p w14:paraId="39A793D4" w14:textId="65029B4C" w:rsidR="00500997" w:rsidRDefault="00500997">
      <w:pPr>
        <w:pStyle w:val="FootnoteText"/>
        <w:ind w:left="720" w:hanging="720"/>
        <w:jc w:val="both"/>
        <w:rPr>
          <w:sz w:val="24"/>
          <w:szCs w:val="24"/>
        </w:rPr>
      </w:pPr>
      <w:proofErr w:type="spellStart"/>
      <w:r>
        <w:rPr>
          <w:sz w:val="24"/>
          <w:szCs w:val="24"/>
        </w:rPr>
        <w:t>Qiptiyah</w:t>
      </w:r>
      <w:proofErr w:type="spellEnd"/>
      <w:r>
        <w:rPr>
          <w:sz w:val="24"/>
          <w:szCs w:val="24"/>
        </w:rPr>
        <w:t xml:space="preserve">, M., </w:t>
      </w:r>
      <w:proofErr w:type="spellStart"/>
      <w:r>
        <w:rPr>
          <w:sz w:val="24"/>
          <w:szCs w:val="24"/>
        </w:rPr>
        <w:t>Halidah</w:t>
      </w:r>
      <w:proofErr w:type="spellEnd"/>
      <w:r>
        <w:rPr>
          <w:sz w:val="24"/>
          <w:szCs w:val="24"/>
        </w:rPr>
        <w:t xml:space="preserve"> dan </w:t>
      </w:r>
      <w:proofErr w:type="spellStart"/>
      <w:r>
        <w:rPr>
          <w:sz w:val="24"/>
          <w:szCs w:val="24"/>
        </w:rPr>
        <w:t>Rakhman</w:t>
      </w:r>
      <w:proofErr w:type="spellEnd"/>
      <w:r>
        <w:rPr>
          <w:sz w:val="24"/>
          <w:szCs w:val="24"/>
        </w:rPr>
        <w:t xml:space="preserve">, M.A. 2008. </w:t>
      </w:r>
      <w:proofErr w:type="spellStart"/>
      <w:r>
        <w:rPr>
          <w:sz w:val="24"/>
          <w:szCs w:val="24"/>
        </w:rPr>
        <w:t>Struktur</w:t>
      </w:r>
      <w:proofErr w:type="spellEnd"/>
      <w:r>
        <w:rPr>
          <w:sz w:val="24"/>
          <w:szCs w:val="24"/>
        </w:rPr>
        <w:t xml:space="preserve"> </w:t>
      </w:r>
      <w:proofErr w:type="spellStart"/>
      <w:r>
        <w:rPr>
          <w:sz w:val="24"/>
          <w:szCs w:val="24"/>
        </w:rPr>
        <w:t>Komunitas</w:t>
      </w:r>
      <w:proofErr w:type="spellEnd"/>
      <w:r>
        <w:rPr>
          <w:sz w:val="24"/>
          <w:szCs w:val="24"/>
        </w:rPr>
        <w:t xml:space="preserve"> Plankton di </w:t>
      </w:r>
      <w:proofErr w:type="spellStart"/>
      <w:r>
        <w:rPr>
          <w:sz w:val="24"/>
          <w:szCs w:val="24"/>
        </w:rPr>
        <w:t>Perairan</w:t>
      </w:r>
      <w:proofErr w:type="spellEnd"/>
      <w:r>
        <w:rPr>
          <w:sz w:val="24"/>
          <w:szCs w:val="24"/>
        </w:rPr>
        <w:t xml:space="preserve"> Mangrove dan </w:t>
      </w:r>
      <w:proofErr w:type="spellStart"/>
      <w:r>
        <w:rPr>
          <w:sz w:val="24"/>
          <w:szCs w:val="24"/>
        </w:rPr>
        <w:t>Perairan</w:t>
      </w:r>
      <w:proofErr w:type="spellEnd"/>
      <w:r>
        <w:rPr>
          <w:sz w:val="24"/>
          <w:szCs w:val="24"/>
        </w:rPr>
        <w:t xml:space="preserve"> Terbuka di </w:t>
      </w:r>
      <w:proofErr w:type="spellStart"/>
      <w:r>
        <w:rPr>
          <w:sz w:val="24"/>
          <w:szCs w:val="24"/>
        </w:rPr>
        <w:t>Kabupaten</w:t>
      </w:r>
      <w:proofErr w:type="spellEnd"/>
      <w:r>
        <w:rPr>
          <w:sz w:val="24"/>
          <w:szCs w:val="24"/>
        </w:rPr>
        <w:t xml:space="preserve"> </w:t>
      </w:r>
      <w:proofErr w:type="spellStart"/>
      <w:r>
        <w:rPr>
          <w:sz w:val="24"/>
          <w:szCs w:val="24"/>
        </w:rPr>
        <w:t>Sinjai</w:t>
      </w:r>
      <w:proofErr w:type="spellEnd"/>
      <w:r>
        <w:rPr>
          <w:sz w:val="24"/>
          <w:szCs w:val="24"/>
        </w:rPr>
        <w:t xml:space="preserve">, Sulawesi Selatan. </w:t>
      </w:r>
      <w:proofErr w:type="spellStart"/>
      <w:r>
        <w:rPr>
          <w:i/>
          <w:sz w:val="24"/>
          <w:szCs w:val="24"/>
        </w:rPr>
        <w:t>Jurnal</w:t>
      </w:r>
      <w:proofErr w:type="spellEnd"/>
      <w:r>
        <w:rPr>
          <w:i/>
          <w:sz w:val="24"/>
          <w:szCs w:val="24"/>
        </w:rPr>
        <w:t xml:space="preserve"> </w:t>
      </w:r>
      <w:proofErr w:type="spellStart"/>
      <w:r>
        <w:rPr>
          <w:i/>
          <w:sz w:val="24"/>
          <w:szCs w:val="24"/>
        </w:rPr>
        <w:t>Penelitian</w:t>
      </w:r>
      <w:proofErr w:type="spellEnd"/>
      <w:r>
        <w:rPr>
          <w:i/>
          <w:sz w:val="24"/>
          <w:szCs w:val="24"/>
        </w:rPr>
        <w:t xml:space="preserve"> </w:t>
      </w:r>
      <w:proofErr w:type="spellStart"/>
      <w:r>
        <w:rPr>
          <w:i/>
          <w:sz w:val="24"/>
          <w:szCs w:val="24"/>
        </w:rPr>
        <w:t>Hutan</w:t>
      </w:r>
      <w:proofErr w:type="spellEnd"/>
      <w:r>
        <w:rPr>
          <w:i/>
          <w:sz w:val="24"/>
          <w:szCs w:val="24"/>
        </w:rPr>
        <w:t xml:space="preserve"> dan </w:t>
      </w:r>
      <w:proofErr w:type="spellStart"/>
      <w:r>
        <w:rPr>
          <w:i/>
          <w:sz w:val="24"/>
          <w:szCs w:val="24"/>
        </w:rPr>
        <w:t>Konservasi</w:t>
      </w:r>
      <w:proofErr w:type="spellEnd"/>
      <w:r>
        <w:rPr>
          <w:i/>
          <w:sz w:val="24"/>
          <w:szCs w:val="24"/>
        </w:rPr>
        <w:t xml:space="preserve"> </w:t>
      </w:r>
      <w:proofErr w:type="spellStart"/>
      <w:r>
        <w:rPr>
          <w:i/>
          <w:sz w:val="24"/>
          <w:szCs w:val="24"/>
        </w:rPr>
        <w:t>Alam</w:t>
      </w:r>
      <w:proofErr w:type="spellEnd"/>
      <w:r>
        <w:rPr>
          <w:sz w:val="24"/>
          <w:szCs w:val="24"/>
        </w:rPr>
        <w:t xml:space="preserve"> 5(2). </w:t>
      </w:r>
    </w:p>
    <w:p w14:paraId="1364780A" w14:textId="09ADC2FC" w:rsidR="00C9008E" w:rsidRDefault="00C9008E">
      <w:pPr>
        <w:pStyle w:val="FootnoteText"/>
        <w:ind w:left="720" w:hanging="720"/>
        <w:jc w:val="both"/>
        <w:rPr>
          <w:sz w:val="24"/>
          <w:szCs w:val="24"/>
        </w:rPr>
      </w:pPr>
      <w:proofErr w:type="spellStart"/>
      <w:r>
        <w:rPr>
          <w:sz w:val="24"/>
          <w:szCs w:val="24"/>
        </w:rPr>
        <w:t>Rakhfid</w:t>
      </w:r>
      <w:proofErr w:type="spellEnd"/>
      <w:r>
        <w:rPr>
          <w:sz w:val="24"/>
          <w:szCs w:val="24"/>
        </w:rPr>
        <w:t xml:space="preserve">, A., Erna, E., </w:t>
      </w:r>
      <w:proofErr w:type="spellStart"/>
      <w:r>
        <w:rPr>
          <w:sz w:val="24"/>
          <w:szCs w:val="24"/>
        </w:rPr>
        <w:t>Rochmady</w:t>
      </w:r>
      <w:proofErr w:type="spellEnd"/>
      <w:r>
        <w:rPr>
          <w:sz w:val="24"/>
          <w:szCs w:val="24"/>
        </w:rPr>
        <w:t xml:space="preserve">, R., Fendi, F., </w:t>
      </w:r>
      <w:proofErr w:type="spellStart"/>
      <w:r>
        <w:rPr>
          <w:sz w:val="24"/>
          <w:szCs w:val="24"/>
        </w:rPr>
        <w:t>Ihu</w:t>
      </w:r>
      <w:proofErr w:type="spellEnd"/>
      <w:r>
        <w:rPr>
          <w:sz w:val="24"/>
          <w:szCs w:val="24"/>
        </w:rPr>
        <w:t xml:space="preserve">, M.Z. dan </w:t>
      </w:r>
      <w:proofErr w:type="spellStart"/>
      <w:r>
        <w:rPr>
          <w:sz w:val="24"/>
          <w:szCs w:val="24"/>
        </w:rPr>
        <w:t>Karyawati</w:t>
      </w:r>
      <w:proofErr w:type="spellEnd"/>
      <w:r>
        <w:rPr>
          <w:sz w:val="24"/>
          <w:szCs w:val="24"/>
        </w:rPr>
        <w:t xml:space="preserve">, K. 2019. </w:t>
      </w:r>
      <w:proofErr w:type="spellStart"/>
      <w:r>
        <w:rPr>
          <w:sz w:val="24"/>
          <w:szCs w:val="24"/>
        </w:rPr>
        <w:t>Kelangsungan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Pertumbuhan</w:t>
      </w:r>
      <w:proofErr w:type="spellEnd"/>
      <w:r>
        <w:rPr>
          <w:sz w:val="24"/>
          <w:szCs w:val="24"/>
        </w:rPr>
        <w:t xml:space="preserve"> Juvenil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sidRPr="00C9008E">
        <w:rPr>
          <w:i/>
          <w:iCs/>
          <w:sz w:val="24"/>
          <w:szCs w:val="24"/>
        </w:rPr>
        <w:t>Litopenaeus</w:t>
      </w:r>
      <w:proofErr w:type="spellEnd"/>
      <w:r w:rsidRPr="00C9008E">
        <w:rPr>
          <w:i/>
          <w:iCs/>
          <w:sz w:val="24"/>
          <w:szCs w:val="24"/>
        </w:rPr>
        <w:t xml:space="preserve"> </w:t>
      </w:r>
      <w:proofErr w:type="spellStart"/>
      <w:r w:rsidRPr="00C9008E">
        <w:rPr>
          <w:i/>
          <w:iCs/>
          <w:sz w:val="24"/>
          <w:szCs w:val="24"/>
        </w:rPr>
        <w:t>vannamei</w:t>
      </w:r>
      <w:proofErr w:type="spellEnd"/>
      <w:r>
        <w:rPr>
          <w:sz w:val="24"/>
          <w:szCs w:val="24"/>
        </w:rPr>
        <w:t xml:space="preserve">) pada </w:t>
      </w:r>
      <w:proofErr w:type="spellStart"/>
      <w:r>
        <w:rPr>
          <w:sz w:val="24"/>
          <w:szCs w:val="24"/>
        </w:rPr>
        <w:t>Salinitas</w:t>
      </w:r>
      <w:proofErr w:type="spellEnd"/>
      <w:r>
        <w:rPr>
          <w:sz w:val="24"/>
          <w:szCs w:val="24"/>
        </w:rPr>
        <w:t xml:space="preserve"> Air Media </w:t>
      </w:r>
      <w:proofErr w:type="spellStart"/>
      <w:r>
        <w:rPr>
          <w:sz w:val="24"/>
          <w:szCs w:val="24"/>
        </w:rPr>
        <w:t>Berbeda</w:t>
      </w:r>
      <w:proofErr w:type="spellEnd"/>
      <w:r>
        <w:rPr>
          <w:sz w:val="24"/>
          <w:szCs w:val="24"/>
        </w:rPr>
        <w:t xml:space="preserve">. </w:t>
      </w:r>
      <w:proofErr w:type="spellStart"/>
      <w:proofErr w:type="gramStart"/>
      <w:r w:rsidRPr="00C9008E">
        <w:rPr>
          <w:i/>
          <w:iCs/>
          <w:sz w:val="24"/>
          <w:szCs w:val="24"/>
        </w:rPr>
        <w:t>Akuatikisle</w:t>
      </w:r>
      <w:proofErr w:type="spellEnd"/>
      <w:r w:rsidRPr="00C9008E">
        <w:rPr>
          <w:i/>
          <w:iCs/>
          <w:sz w:val="24"/>
          <w:szCs w:val="24"/>
        </w:rPr>
        <w:t xml:space="preserve"> :</w:t>
      </w:r>
      <w:proofErr w:type="gramEnd"/>
      <w:r w:rsidRPr="00C9008E">
        <w:rPr>
          <w:i/>
          <w:iCs/>
          <w:sz w:val="24"/>
          <w:szCs w:val="24"/>
        </w:rPr>
        <w:t xml:space="preserve"> </w:t>
      </w:r>
      <w:proofErr w:type="spellStart"/>
      <w:r w:rsidRPr="00C9008E">
        <w:rPr>
          <w:i/>
          <w:iCs/>
          <w:sz w:val="24"/>
          <w:szCs w:val="24"/>
        </w:rPr>
        <w:t>Jurnal</w:t>
      </w:r>
      <w:proofErr w:type="spellEnd"/>
      <w:r w:rsidRPr="00C9008E">
        <w:rPr>
          <w:i/>
          <w:iCs/>
          <w:sz w:val="24"/>
          <w:szCs w:val="24"/>
        </w:rPr>
        <w:t xml:space="preserve"> </w:t>
      </w:r>
      <w:proofErr w:type="spellStart"/>
      <w:r w:rsidRPr="00C9008E">
        <w:rPr>
          <w:i/>
          <w:iCs/>
          <w:sz w:val="24"/>
          <w:szCs w:val="24"/>
        </w:rPr>
        <w:t>Akuakultur</w:t>
      </w:r>
      <w:proofErr w:type="spellEnd"/>
      <w:r w:rsidRPr="00C9008E">
        <w:rPr>
          <w:i/>
          <w:iCs/>
          <w:sz w:val="24"/>
          <w:szCs w:val="24"/>
        </w:rPr>
        <w:t xml:space="preserve">, </w:t>
      </w:r>
      <w:proofErr w:type="spellStart"/>
      <w:r w:rsidRPr="00C9008E">
        <w:rPr>
          <w:i/>
          <w:iCs/>
          <w:sz w:val="24"/>
          <w:szCs w:val="24"/>
        </w:rPr>
        <w:t>Pesisir</w:t>
      </w:r>
      <w:proofErr w:type="spellEnd"/>
      <w:r w:rsidRPr="00C9008E">
        <w:rPr>
          <w:i/>
          <w:iCs/>
          <w:sz w:val="24"/>
          <w:szCs w:val="24"/>
        </w:rPr>
        <w:t xml:space="preserve"> dan </w:t>
      </w:r>
      <w:proofErr w:type="spellStart"/>
      <w:r w:rsidRPr="00C9008E">
        <w:rPr>
          <w:i/>
          <w:iCs/>
          <w:sz w:val="24"/>
          <w:szCs w:val="24"/>
        </w:rPr>
        <w:t>Pulau-pulau</w:t>
      </w:r>
      <w:proofErr w:type="spellEnd"/>
      <w:r w:rsidRPr="00C9008E">
        <w:rPr>
          <w:i/>
          <w:iCs/>
          <w:sz w:val="24"/>
          <w:szCs w:val="24"/>
        </w:rPr>
        <w:t xml:space="preserve"> Kecil</w:t>
      </w:r>
      <w:r>
        <w:rPr>
          <w:sz w:val="24"/>
          <w:szCs w:val="24"/>
        </w:rPr>
        <w:t xml:space="preserve"> 3(1) : 23-29. </w:t>
      </w:r>
    </w:p>
    <w:p w14:paraId="6CDF016E" w14:textId="397688A2" w:rsidR="00500997" w:rsidRDefault="00500997">
      <w:pPr>
        <w:pStyle w:val="FootnoteText"/>
        <w:ind w:left="720" w:hanging="720"/>
        <w:jc w:val="both"/>
        <w:rPr>
          <w:sz w:val="24"/>
          <w:szCs w:val="24"/>
        </w:rPr>
      </w:pPr>
      <w:r>
        <w:rPr>
          <w:sz w:val="24"/>
          <w:szCs w:val="24"/>
        </w:rPr>
        <w:t xml:space="preserve">Randy, D.S., </w:t>
      </w:r>
      <w:proofErr w:type="spellStart"/>
      <w:r>
        <w:rPr>
          <w:sz w:val="24"/>
          <w:szCs w:val="24"/>
        </w:rPr>
        <w:t>Hasani</w:t>
      </w:r>
      <w:proofErr w:type="spellEnd"/>
      <w:r>
        <w:rPr>
          <w:sz w:val="24"/>
          <w:szCs w:val="24"/>
        </w:rPr>
        <w:t xml:space="preserve">, Q. dan </w:t>
      </w:r>
      <w:proofErr w:type="spellStart"/>
      <w:r>
        <w:rPr>
          <w:sz w:val="24"/>
          <w:szCs w:val="24"/>
        </w:rPr>
        <w:t>Yulianto</w:t>
      </w:r>
      <w:proofErr w:type="spellEnd"/>
      <w:r>
        <w:rPr>
          <w:sz w:val="24"/>
          <w:szCs w:val="24"/>
        </w:rPr>
        <w:t xml:space="preserve">, H. 2014. </w:t>
      </w:r>
      <w:proofErr w:type="spellStart"/>
      <w:r>
        <w:rPr>
          <w:sz w:val="24"/>
          <w:szCs w:val="24"/>
        </w:rPr>
        <w:t>Analisis</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Teluk</w:t>
      </w:r>
      <w:proofErr w:type="spellEnd"/>
      <w:r>
        <w:rPr>
          <w:sz w:val="24"/>
          <w:szCs w:val="24"/>
        </w:rPr>
        <w:t xml:space="preserve"> </w:t>
      </w:r>
      <w:proofErr w:type="spellStart"/>
      <w:r>
        <w:rPr>
          <w:sz w:val="24"/>
          <w:szCs w:val="24"/>
        </w:rPr>
        <w:t>Cikunyinyi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Kerapu</w:t>
      </w:r>
      <w:proofErr w:type="spellEnd"/>
      <w:r>
        <w:rPr>
          <w:sz w:val="24"/>
          <w:szCs w:val="24"/>
        </w:rPr>
        <w:t xml:space="preserve"> Macan (</w:t>
      </w:r>
      <w:proofErr w:type="spellStart"/>
      <w:r>
        <w:rPr>
          <w:i/>
          <w:sz w:val="24"/>
          <w:szCs w:val="24"/>
        </w:rPr>
        <w:t>Epinephelus</w:t>
      </w:r>
      <w:proofErr w:type="spellEnd"/>
      <w:r>
        <w:rPr>
          <w:i/>
          <w:sz w:val="24"/>
          <w:szCs w:val="24"/>
        </w:rPr>
        <w:t xml:space="preserve"> </w:t>
      </w:r>
      <w:proofErr w:type="spellStart"/>
      <w:r>
        <w:rPr>
          <w:i/>
          <w:sz w:val="24"/>
          <w:szCs w:val="24"/>
        </w:rPr>
        <w:t>fuscoguttatus</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Rekayasa</w:t>
      </w:r>
      <w:proofErr w:type="spellEnd"/>
      <w:r>
        <w:rPr>
          <w:i/>
          <w:sz w:val="24"/>
          <w:szCs w:val="24"/>
        </w:rPr>
        <w:t xml:space="preserve"> dan </w:t>
      </w:r>
      <w:proofErr w:type="spellStart"/>
      <w:r>
        <w:rPr>
          <w:i/>
          <w:sz w:val="24"/>
          <w:szCs w:val="24"/>
        </w:rPr>
        <w:t>Teknologi</w:t>
      </w:r>
      <w:proofErr w:type="spellEnd"/>
      <w:r>
        <w:rPr>
          <w:i/>
          <w:sz w:val="24"/>
          <w:szCs w:val="24"/>
        </w:rPr>
        <w:t xml:space="preserve"> </w:t>
      </w:r>
      <w:proofErr w:type="spellStart"/>
      <w:r>
        <w:rPr>
          <w:i/>
          <w:sz w:val="24"/>
          <w:szCs w:val="24"/>
        </w:rPr>
        <w:t>Budidaya</w:t>
      </w:r>
      <w:proofErr w:type="spellEnd"/>
      <w:r>
        <w:rPr>
          <w:i/>
          <w:sz w:val="24"/>
          <w:szCs w:val="24"/>
        </w:rPr>
        <w:t xml:space="preserve"> </w:t>
      </w:r>
      <w:proofErr w:type="spellStart"/>
      <w:r>
        <w:rPr>
          <w:i/>
          <w:sz w:val="24"/>
          <w:szCs w:val="24"/>
        </w:rPr>
        <w:t>Perairan</w:t>
      </w:r>
      <w:proofErr w:type="spellEnd"/>
      <w:r>
        <w:rPr>
          <w:sz w:val="24"/>
          <w:szCs w:val="24"/>
        </w:rPr>
        <w:t xml:space="preserve"> </w:t>
      </w:r>
      <w:r>
        <w:rPr>
          <w:sz w:val="24"/>
          <w:szCs w:val="24"/>
          <w:lang w:val="en-ID"/>
        </w:rPr>
        <w:t>3</w:t>
      </w:r>
      <w:r>
        <w:rPr>
          <w:sz w:val="24"/>
          <w:szCs w:val="24"/>
        </w:rPr>
        <w:t xml:space="preserve">(1). </w:t>
      </w:r>
    </w:p>
    <w:p w14:paraId="4246DBDC" w14:textId="77777777" w:rsidR="00500997" w:rsidRDefault="00500997">
      <w:pPr>
        <w:pStyle w:val="FootnoteText"/>
        <w:ind w:left="720" w:hanging="720"/>
        <w:jc w:val="both"/>
        <w:rPr>
          <w:sz w:val="24"/>
          <w:szCs w:val="24"/>
        </w:rPr>
      </w:pPr>
      <w:r>
        <w:rPr>
          <w:sz w:val="24"/>
          <w:szCs w:val="24"/>
        </w:rPr>
        <w:t xml:space="preserve">Ravi, A.V., </w:t>
      </w:r>
      <w:proofErr w:type="spellStart"/>
      <w:r>
        <w:rPr>
          <w:sz w:val="24"/>
          <w:szCs w:val="24"/>
        </w:rPr>
        <w:t>Musthafa</w:t>
      </w:r>
      <w:proofErr w:type="spellEnd"/>
      <w:r>
        <w:rPr>
          <w:sz w:val="24"/>
          <w:szCs w:val="24"/>
        </w:rPr>
        <w:t xml:space="preserve">, K.S., </w:t>
      </w:r>
      <w:proofErr w:type="spellStart"/>
      <w:r>
        <w:rPr>
          <w:sz w:val="24"/>
          <w:szCs w:val="24"/>
        </w:rPr>
        <w:t>Jegathammbal</w:t>
      </w:r>
      <w:proofErr w:type="spellEnd"/>
      <w:r>
        <w:rPr>
          <w:sz w:val="24"/>
          <w:szCs w:val="24"/>
        </w:rPr>
        <w:t xml:space="preserve">, G., </w:t>
      </w:r>
      <w:proofErr w:type="spellStart"/>
      <w:r>
        <w:rPr>
          <w:sz w:val="24"/>
          <w:szCs w:val="24"/>
        </w:rPr>
        <w:t>Kathiresan</w:t>
      </w:r>
      <w:proofErr w:type="spellEnd"/>
      <w:r>
        <w:rPr>
          <w:sz w:val="24"/>
          <w:szCs w:val="24"/>
        </w:rPr>
        <w:t xml:space="preserve">, K. dan Pandian, S.K. 2007. Screening and Evaluation of Probiotics as a Biocontrol Agent Against Pathogenic </w:t>
      </w:r>
      <w:proofErr w:type="spellStart"/>
      <w:r>
        <w:rPr>
          <w:i/>
          <w:sz w:val="24"/>
          <w:szCs w:val="24"/>
        </w:rPr>
        <w:t>Vibrios</w:t>
      </w:r>
      <w:proofErr w:type="spellEnd"/>
      <w:r>
        <w:rPr>
          <w:sz w:val="24"/>
          <w:szCs w:val="24"/>
        </w:rPr>
        <w:t xml:space="preserve"> in Marine Aquaculture. </w:t>
      </w:r>
      <w:r>
        <w:rPr>
          <w:i/>
          <w:sz w:val="24"/>
          <w:szCs w:val="24"/>
        </w:rPr>
        <w:t xml:space="preserve">Letters in Applied Microbiology </w:t>
      </w:r>
      <w:r>
        <w:rPr>
          <w:sz w:val="24"/>
          <w:szCs w:val="24"/>
        </w:rPr>
        <w:t xml:space="preserve">45. </w:t>
      </w:r>
    </w:p>
    <w:p w14:paraId="336D6D5A" w14:textId="77777777" w:rsidR="00500997" w:rsidRDefault="00500997">
      <w:pPr>
        <w:pStyle w:val="FootnoteText"/>
        <w:ind w:left="720" w:hanging="720"/>
        <w:jc w:val="both"/>
        <w:rPr>
          <w:sz w:val="24"/>
          <w:szCs w:val="24"/>
        </w:rPr>
      </w:pPr>
      <w:proofErr w:type="spellStart"/>
      <w:r>
        <w:rPr>
          <w:sz w:val="24"/>
          <w:szCs w:val="24"/>
        </w:rPr>
        <w:t>Raza’i</w:t>
      </w:r>
      <w:proofErr w:type="spellEnd"/>
      <w:r>
        <w:rPr>
          <w:sz w:val="24"/>
          <w:szCs w:val="24"/>
        </w:rPr>
        <w:t xml:space="preserve">, T. S. 2017. </w:t>
      </w:r>
      <w:proofErr w:type="spellStart"/>
      <w:r>
        <w:rPr>
          <w:sz w:val="24"/>
          <w:szCs w:val="24"/>
        </w:rPr>
        <w:t>Analisis</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Ekologi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Perairan</w:t>
      </w:r>
      <w:proofErr w:type="spellEnd"/>
      <w:r>
        <w:rPr>
          <w:sz w:val="24"/>
          <w:szCs w:val="24"/>
        </w:rPr>
        <w:t xml:space="preserve"> di </w:t>
      </w:r>
      <w:proofErr w:type="spellStart"/>
      <w:r>
        <w:rPr>
          <w:sz w:val="24"/>
          <w:szCs w:val="24"/>
        </w:rPr>
        <w:t>Pulau</w:t>
      </w:r>
      <w:proofErr w:type="spellEnd"/>
      <w:r>
        <w:rPr>
          <w:sz w:val="24"/>
          <w:szCs w:val="24"/>
        </w:rPr>
        <w:t xml:space="preserve"> </w:t>
      </w:r>
      <w:proofErr w:type="spellStart"/>
      <w:r>
        <w:rPr>
          <w:sz w:val="24"/>
          <w:szCs w:val="24"/>
        </w:rPr>
        <w:t>Abang</w:t>
      </w:r>
      <w:proofErr w:type="spellEnd"/>
      <w:r>
        <w:rPr>
          <w:sz w:val="24"/>
          <w:szCs w:val="24"/>
        </w:rPr>
        <w:t xml:space="preserve"> Kota </w:t>
      </w:r>
      <w:proofErr w:type="spellStart"/>
      <w:r>
        <w:rPr>
          <w:sz w:val="24"/>
          <w:szCs w:val="24"/>
        </w:rPr>
        <w:t>Batam</w:t>
      </w:r>
      <w:proofErr w:type="spellEnd"/>
      <w:r>
        <w:rPr>
          <w:sz w:val="24"/>
          <w:szCs w:val="24"/>
        </w:rPr>
        <w:t xml:space="preserve">. </w:t>
      </w:r>
      <w:proofErr w:type="spellStart"/>
      <w:r>
        <w:rPr>
          <w:i/>
          <w:sz w:val="24"/>
          <w:szCs w:val="24"/>
        </w:rPr>
        <w:t>Intek</w:t>
      </w:r>
      <w:proofErr w:type="spellEnd"/>
      <w:r>
        <w:rPr>
          <w:i/>
          <w:sz w:val="24"/>
          <w:szCs w:val="24"/>
        </w:rPr>
        <w:t xml:space="preserve"> </w:t>
      </w:r>
      <w:proofErr w:type="spellStart"/>
      <w:r>
        <w:rPr>
          <w:i/>
          <w:sz w:val="24"/>
          <w:szCs w:val="24"/>
        </w:rPr>
        <w:t>Akuakultur</w:t>
      </w:r>
      <w:proofErr w:type="spellEnd"/>
      <w:r>
        <w:rPr>
          <w:i/>
          <w:sz w:val="24"/>
          <w:szCs w:val="24"/>
        </w:rPr>
        <w:t xml:space="preserve"> </w:t>
      </w:r>
      <w:r>
        <w:rPr>
          <w:sz w:val="24"/>
          <w:szCs w:val="24"/>
        </w:rPr>
        <w:t>1 (1</w:t>
      </w:r>
      <w:proofErr w:type="gramStart"/>
      <w:r>
        <w:rPr>
          <w:sz w:val="24"/>
          <w:szCs w:val="24"/>
        </w:rPr>
        <w:t>) :</w:t>
      </w:r>
      <w:proofErr w:type="gramEnd"/>
      <w:r>
        <w:rPr>
          <w:sz w:val="24"/>
          <w:szCs w:val="24"/>
        </w:rPr>
        <w:t xml:space="preserve"> 87-96.</w:t>
      </w:r>
    </w:p>
    <w:p w14:paraId="0808D4CA" w14:textId="77777777" w:rsidR="00500997" w:rsidRDefault="00500997">
      <w:pPr>
        <w:pStyle w:val="FootnoteText"/>
        <w:ind w:left="720" w:hanging="720"/>
        <w:jc w:val="both"/>
        <w:rPr>
          <w:sz w:val="24"/>
          <w:szCs w:val="24"/>
        </w:rPr>
      </w:pPr>
      <w:proofErr w:type="spellStart"/>
      <w:r>
        <w:rPr>
          <w:sz w:val="24"/>
          <w:szCs w:val="24"/>
        </w:rPr>
        <w:t>Rosmawati</w:t>
      </w:r>
      <w:proofErr w:type="spellEnd"/>
      <w:r>
        <w:rPr>
          <w:sz w:val="24"/>
          <w:szCs w:val="24"/>
        </w:rPr>
        <w:t xml:space="preserve">. 2011. </w:t>
      </w:r>
      <w:proofErr w:type="spellStart"/>
      <w:r>
        <w:rPr>
          <w:i/>
          <w:sz w:val="24"/>
          <w:szCs w:val="24"/>
        </w:rPr>
        <w:t>Ekologi</w:t>
      </w:r>
      <w:proofErr w:type="spellEnd"/>
      <w:r>
        <w:rPr>
          <w:i/>
          <w:sz w:val="24"/>
          <w:szCs w:val="24"/>
        </w:rPr>
        <w:t xml:space="preserve"> </w:t>
      </w:r>
      <w:proofErr w:type="spellStart"/>
      <w:r>
        <w:rPr>
          <w:i/>
          <w:sz w:val="24"/>
          <w:szCs w:val="24"/>
        </w:rPr>
        <w:t>Perairan</w:t>
      </w:r>
      <w:proofErr w:type="spellEnd"/>
      <w:r>
        <w:rPr>
          <w:sz w:val="24"/>
          <w:szCs w:val="24"/>
        </w:rPr>
        <w:t xml:space="preserve">. </w:t>
      </w:r>
      <w:proofErr w:type="gramStart"/>
      <w:r>
        <w:rPr>
          <w:sz w:val="24"/>
          <w:szCs w:val="24"/>
        </w:rPr>
        <w:t>Bogor :</w:t>
      </w:r>
      <w:proofErr w:type="gramEnd"/>
      <w:r>
        <w:rPr>
          <w:sz w:val="24"/>
          <w:szCs w:val="24"/>
        </w:rPr>
        <w:t xml:space="preserve"> </w:t>
      </w:r>
      <w:proofErr w:type="spellStart"/>
      <w:r>
        <w:rPr>
          <w:sz w:val="24"/>
          <w:szCs w:val="24"/>
        </w:rPr>
        <w:t>Hilliana</w:t>
      </w:r>
      <w:proofErr w:type="spellEnd"/>
      <w:r>
        <w:rPr>
          <w:sz w:val="24"/>
          <w:szCs w:val="24"/>
        </w:rPr>
        <w:t xml:space="preserve"> Press. </w:t>
      </w:r>
    </w:p>
    <w:p w14:paraId="55D7FA9C" w14:textId="77777777" w:rsidR="00500997" w:rsidRDefault="00500997">
      <w:pPr>
        <w:pStyle w:val="FootnoteText"/>
        <w:ind w:left="720" w:hanging="720"/>
        <w:jc w:val="both"/>
        <w:rPr>
          <w:sz w:val="24"/>
          <w:szCs w:val="24"/>
        </w:rPr>
      </w:pPr>
      <w:proofErr w:type="spellStart"/>
      <w:r>
        <w:rPr>
          <w:sz w:val="24"/>
          <w:szCs w:val="24"/>
        </w:rPr>
        <w:t>Sahabuddin</w:t>
      </w:r>
      <w:proofErr w:type="spellEnd"/>
      <w:r>
        <w:rPr>
          <w:sz w:val="24"/>
          <w:szCs w:val="24"/>
        </w:rPr>
        <w:t xml:space="preserve"> dan </w:t>
      </w:r>
      <w:proofErr w:type="spellStart"/>
      <w:r>
        <w:rPr>
          <w:sz w:val="24"/>
          <w:szCs w:val="24"/>
        </w:rPr>
        <w:t>Suwoyo</w:t>
      </w:r>
      <w:proofErr w:type="spellEnd"/>
      <w:r>
        <w:rPr>
          <w:sz w:val="24"/>
          <w:szCs w:val="24"/>
        </w:rPr>
        <w:t xml:space="preserve">, H.S. 2018. </w:t>
      </w:r>
      <w:proofErr w:type="spellStart"/>
      <w:r>
        <w:rPr>
          <w:sz w:val="24"/>
          <w:szCs w:val="24"/>
        </w:rPr>
        <w:t>Indeks</w:t>
      </w:r>
      <w:proofErr w:type="spellEnd"/>
      <w:r>
        <w:rPr>
          <w:sz w:val="24"/>
          <w:szCs w:val="24"/>
        </w:rPr>
        <w:t xml:space="preserve"> </w:t>
      </w:r>
      <w:proofErr w:type="spellStart"/>
      <w:r>
        <w:rPr>
          <w:sz w:val="24"/>
          <w:szCs w:val="24"/>
        </w:rPr>
        <w:t>Biologi</w:t>
      </w:r>
      <w:proofErr w:type="spellEnd"/>
      <w:r>
        <w:rPr>
          <w:sz w:val="24"/>
          <w:szCs w:val="24"/>
        </w:rPr>
        <w:t xml:space="preserve"> </w:t>
      </w:r>
      <w:proofErr w:type="spellStart"/>
      <w:r>
        <w:rPr>
          <w:sz w:val="24"/>
          <w:szCs w:val="24"/>
        </w:rPr>
        <w:t>Pakan</w:t>
      </w:r>
      <w:proofErr w:type="spellEnd"/>
      <w:r>
        <w:rPr>
          <w:sz w:val="24"/>
          <w:szCs w:val="24"/>
        </w:rPr>
        <w:t xml:space="preserve"> </w:t>
      </w:r>
      <w:proofErr w:type="spellStart"/>
      <w:r>
        <w:rPr>
          <w:sz w:val="24"/>
          <w:szCs w:val="24"/>
        </w:rPr>
        <w:t>Alami</w:t>
      </w:r>
      <w:proofErr w:type="spellEnd"/>
      <w:r>
        <w:rPr>
          <w:sz w:val="24"/>
          <w:szCs w:val="24"/>
        </w:rPr>
        <w:t xml:space="preserve">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r>
        <w:rPr>
          <w:i/>
          <w:sz w:val="24"/>
          <w:szCs w:val="24"/>
        </w:rPr>
        <w:t>Penaeus monodon</w:t>
      </w:r>
      <w:r>
        <w:rPr>
          <w:sz w:val="24"/>
          <w:szCs w:val="24"/>
        </w:rPr>
        <w:t xml:space="preserve">) Semi </w:t>
      </w:r>
      <w:proofErr w:type="spellStart"/>
      <w:r>
        <w:rPr>
          <w:sz w:val="24"/>
          <w:szCs w:val="24"/>
        </w:rPr>
        <w:t>Intensif</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Beton</w:t>
      </w:r>
      <w:proofErr w:type="spellEnd"/>
      <w:r>
        <w:rPr>
          <w:sz w:val="24"/>
          <w:szCs w:val="24"/>
        </w:rPr>
        <w:t xml:space="preserve">. </w:t>
      </w:r>
      <w:proofErr w:type="gramStart"/>
      <w:r>
        <w:rPr>
          <w:i/>
          <w:sz w:val="24"/>
          <w:szCs w:val="24"/>
        </w:rPr>
        <w:t>OCTOPUS :</w:t>
      </w:r>
      <w:proofErr w:type="gramEnd"/>
      <w:r>
        <w:rPr>
          <w:i/>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w:t>
      </w:r>
      <w:proofErr w:type="spellStart"/>
      <w:r>
        <w:rPr>
          <w:i/>
          <w:sz w:val="24"/>
          <w:szCs w:val="24"/>
        </w:rPr>
        <w:t>Perikanan</w:t>
      </w:r>
      <w:proofErr w:type="spellEnd"/>
      <w:r>
        <w:rPr>
          <w:sz w:val="24"/>
          <w:szCs w:val="24"/>
        </w:rPr>
        <w:t xml:space="preserve"> 7(1). </w:t>
      </w:r>
    </w:p>
    <w:p w14:paraId="59B61979" w14:textId="0F0CA435" w:rsidR="00500997" w:rsidRDefault="00500997">
      <w:pPr>
        <w:pStyle w:val="FootnoteText"/>
        <w:ind w:left="720" w:hanging="720"/>
        <w:jc w:val="both"/>
        <w:rPr>
          <w:sz w:val="24"/>
          <w:szCs w:val="24"/>
        </w:rPr>
      </w:pPr>
      <w:proofErr w:type="spellStart"/>
      <w:r>
        <w:rPr>
          <w:sz w:val="24"/>
          <w:szCs w:val="24"/>
        </w:rPr>
        <w:t>Sahrijanna</w:t>
      </w:r>
      <w:proofErr w:type="spellEnd"/>
      <w:r>
        <w:rPr>
          <w:sz w:val="24"/>
          <w:szCs w:val="24"/>
        </w:rPr>
        <w:t xml:space="preserve">, A. dan </w:t>
      </w:r>
      <w:proofErr w:type="spellStart"/>
      <w:r>
        <w:rPr>
          <w:sz w:val="24"/>
          <w:szCs w:val="24"/>
        </w:rPr>
        <w:t>Sahabuddin</w:t>
      </w:r>
      <w:proofErr w:type="spellEnd"/>
      <w:r>
        <w:rPr>
          <w:sz w:val="24"/>
          <w:szCs w:val="24"/>
        </w:rPr>
        <w:t xml:space="preserve">. 2014. Kajian </w:t>
      </w:r>
      <w:proofErr w:type="spellStart"/>
      <w:r>
        <w:rPr>
          <w:sz w:val="24"/>
          <w:szCs w:val="24"/>
        </w:rPr>
        <w:t>Kualitas</w:t>
      </w:r>
      <w:proofErr w:type="spellEnd"/>
      <w:r>
        <w:rPr>
          <w:sz w:val="24"/>
          <w:szCs w:val="24"/>
        </w:rPr>
        <w:t xml:space="preserve"> Air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Pergiliran</w:t>
      </w:r>
      <w:proofErr w:type="spellEnd"/>
      <w:r>
        <w:rPr>
          <w:sz w:val="24"/>
          <w:szCs w:val="24"/>
        </w:rPr>
        <w:t xml:space="preserve"> </w:t>
      </w:r>
      <w:proofErr w:type="spellStart"/>
      <w:r>
        <w:rPr>
          <w:sz w:val="24"/>
          <w:szCs w:val="24"/>
        </w:rPr>
        <w:t>Pakan</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i/>
          <w:sz w:val="24"/>
          <w:szCs w:val="24"/>
        </w:rPr>
        <w:t>Prosiding</w:t>
      </w:r>
      <w:proofErr w:type="spellEnd"/>
      <w:r>
        <w:rPr>
          <w:i/>
          <w:sz w:val="24"/>
          <w:szCs w:val="24"/>
        </w:rPr>
        <w:t xml:space="preserve"> Forum </w:t>
      </w:r>
      <w:proofErr w:type="spellStart"/>
      <w:r>
        <w:rPr>
          <w:i/>
          <w:sz w:val="24"/>
          <w:szCs w:val="24"/>
        </w:rPr>
        <w:t>Inovasi</w:t>
      </w:r>
      <w:proofErr w:type="spellEnd"/>
      <w:r>
        <w:rPr>
          <w:i/>
          <w:sz w:val="24"/>
          <w:szCs w:val="24"/>
        </w:rPr>
        <w:t xml:space="preserve"> </w:t>
      </w:r>
      <w:proofErr w:type="spellStart"/>
      <w:r>
        <w:rPr>
          <w:i/>
          <w:sz w:val="24"/>
          <w:szCs w:val="24"/>
        </w:rPr>
        <w:t>Teknologi</w:t>
      </w:r>
      <w:proofErr w:type="spellEnd"/>
      <w:r>
        <w:rPr>
          <w:i/>
          <w:sz w:val="24"/>
          <w:szCs w:val="24"/>
        </w:rPr>
        <w:t xml:space="preserve"> </w:t>
      </w:r>
      <w:proofErr w:type="spellStart"/>
      <w:r>
        <w:rPr>
          <w:i/>
          <w:sz w:val="24"/>
          <w:szCs w:val="24"/>
        </w:rPr>
        <w:t>Akuakultur</w:t>
      </w:r>
      <w:proofErr w:type="spellEnd"/>
      <w:r>
        <w:rPr>
          <w:i/>
          <w:sz w:val="24"/>
          <w:szCs w:val="24"/>
          <w:lang w:val="en-ID"/>
        </w:rPr>
        <w:t xml:space="preserve"> </w:t>
      </w:r>
      <w:proofErr w:type="spellStart"/>
      <w:r>
        <w:rPr>
          <w:i/>
          <w:sz w:val="24"/>
          <w:szCs w:val="24"/>
          <w:lang w:val="en-ID"/>
        </w:rPr>
        <w:t>Tahun</w:t>
      </w:r>
      <w:proofErr w:type="spellEnd"/>
      <w:r>
        <w:rPr>
          <w:i/>
          <w:sz w:val="24"/>
          <w:szCs w:val="24"/>
          <w:lang w:val="en-ID"/>
        </w:rPr>
        <w:t xml:space="preserve"> 2014</w:t>
      </w:r>
      <w:r>
        <w:rPr>
          <w:sz w:val="24"/>
          <w:szCs w:val="24"/>
        </w:rPr>
        <w:t xml:space="preserve">. </w:t>
      </w:r>
    </w:p>
    <w:p w14:paraId="73043CED" w14:textId="5436F0B2" w:rsidR="009A0244" w:rsidRPr="009A0244" w:rsidRDefault="009A0244">
      <w:pPr>
        <w:pStyle w:val="FootnoteText"/>
        <w:ind w:left="720" w:hanging="720"/>
        <w:jc w:val="both"/>
        <w:rPr>
          <w:i/>
          <w:iCs/>
          <w:sz w:val="24"/>
          <w:szCs w:val="24"/>
        </w:rPr>
      </w:pPr>
      <w:proofErr w:type="spellStart"/>
      <w:r>
        <w:rPr>
          <w:sz w:val="24"/>
          <w:szCs w:val="24"/>
        </w:rPr>
        <w:t>Sahrijanna</w:t>
      </w:r>
      <w:proofErr w:type="spellEnd"/>
      <w:r>
        <w:rPr>
          <w:sz w:val="24"/>
          <w:szCs w:val="24"/>
        </w:rPr>
        <w:t xml:space="preserve">, A. dan </w:t>
      </w:r>
      <w:proofErr w:type="spellStart"/>
      <w:r>
        <w:rPr>
          <w:sz w:val="24"/>
          <w:szCs w:val="24"/>
        </w:rPr>
        <w:t>Septiningsih</w:t>
      </w:r>
      <w:proofErr w:type="spellEnd"/>
      <w:r>
        <w:rPr>
          <w:sz w:val="24"/>
          <w:szCs w:val="24"/>
        </w:rPr>
        <w:t xml:space="preserve">, E. 2017. </w:t>
      </w:r>
      <w:proofErr w:type="spellStart"/>
      <w:r>
        <w:rPr>
          <w:sz w:val="24"/>
          <w:szCs w:val="24"/>
        </w:rPr>
        <w:t>Variasi</w:t>
      </w:r>
      <w:proofErr w:type="spellEnd"/>
      <w:r>
        <w:rPr>
          <w:sz w:val="24"/>
          <w:szCs w:val="24"/>
        </w:rPr>
        <w:t xml:space="preserve"> Waktu </w:t>
      </w:r>
      <w:proofErr w:type="spellStart"/>
      <w:r>
        <w:rPr>
          <w:sz w:val="24"/>
          <w:szCs w:val="24"/>
        </w:rPr>
        <w:t>Kualitas</w:t>
      </w:r>
      <w:proofErr w:type="spellEnd"/>
      <w:r>
        <w:rPr>
          <w:sz w:val="24"/>
          <w:szCs w:val="24"/>
        </w:rPr>
        <w:t xml:space="preserve"> Air Pada </w:t>
      </w:r>
      <w:proofErr w:type="spellStart"/>
      <w:r>
        <w:rPr>
          <w:sz w:val="24"/>
          <w:szCs w:val="24"/>
        </w:rPr>
        <w:t>Tambak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Teknologi</w:t>
      </w:r>
      <w:proofErr w:type="spellEnd"/>
      <w:r>
        <w:rPr>
          <w:sz w:val="24"/>
          <w:szCs w:val="24"/>
        </w:rPr>
        <w:t xml:space="preserve"> Integrated Multitrophic Aquaculture (IMTA) di </w:t>
      </w:r>
      <w:proofErr w:type="spellStart"/>
      <w:r>
        <w:rPr>
          <w:sz w:val="24"/>
          <w:szCs w:val="24"/>
        </w:rPr>
        <w:t>Mamuju</w:t>
      </w:r>
      <w:proofErr w:type="spellEnd"/>
      <w:r>
        <w:rPr>
          <w:sz w:val="24"/>
          <w:szCs w:val="24"/>
        </w:rPr>
        <w:t xml:space="preserve"> Sulawesi Barat. </w:t>
      </w:r>
      <w:proofErr w:type="spellStart"/>
      <w:r w:rsidRPr="009A0244">
        <w:rPr>
          <w:i/>
          <w:iCs/>
          <w:sz w:val="24"/>
          <w:szCs w:val="24"/>
        </w:rPr>
        <w:t>Jurnal</w:t>
      </w:r>
      <w:proofErr w:type="spellEnd"/>
      <w:r w:rsidRPr="009A0244">
        <w:rPr>
          <w:i/>
          <w:iCs/>
          <w:sz w:val="24"/>
          <w:szCs w:val="24"/>
        </w:rPr>
        <w:t xml:space="preserve"> </w:t>
      </w:r>
      <w:proofErr w:type="spellStart"/>
      <w:r w:rsidRPr="009A0244">
        <w:rPr>
          <w:i/>
          <w:iCs/>
          <w:sz w:val="24"/>
          <w:szCs w:val="24"/>
        </w:rPr>
        <w:t>Ilmu</w:t>
      </w:r>
      <w:proofErr w:type="spellEnd"/>
      <w:r w:rsidRPr="009A0244">
        <w:rPr>
          <w:i/>
          <w:iCs/>
          <w:sz w:val="24"/>
          <w:szCs w:val="24"/>
        </w:rPr>
        <w:t xml:space="preserve"> </w:t>
      </w:r>
      <w:proofErr w:type="spellStart"/>
      <w:r w:rsidRPr="009A0244">
        <w:rPr>
          <w:i/>
          <w:iCs/>
          <w:sz w:val="24"/>
          <w:szCs w:val="24"/>
        </w:rPr>
        <w:t>Alam</w:t>
      </w:r>
      <w:proofErr w:type="spellEnd"/>
      <w:r w:rsidRPr="009A0244">
        <w:rPr>
          <w:i/>
          <w:iCs/>
          <w:sz w:val="24"/>
          <w:szCs w:val="24"/>
        </w:rPr>
        <w:t xml:space="preserve"> dan </w:t>
      </w:r>
      <w:proofErr w:type="spellStart"/>
      <w:r w:rsidRPr="009A0244">
        <w:rPr>
          <w:i/>
          <w:iCs/>
          <w:sz w:val="24"/>
          <w:szCs w:val="24"/>
        </w:rPr>
        <w:t>Lingkungan</w:t>
      </w:r>
      <w:proofErr w:type="spellEnd"/>
      <w:r w:rsidRPr="009A0244">
        <w:rPr>
          <w:i/>
          <w:iCs/>
          <w:sz w:val="24"/>
          <w:szCs w:val="24"/>
        </w:rPr>
        <w:t xml:space="preserve"> </w:t>
      </w:r>
      <w:r w:rsidRPr="009A0244">
        <w:rPr>
          <w:sz w:val="24"/>
          <w:szCs w:val="24"/>
        </w:rPr>
        <w:t>8(16) L 52</w:t>
      </w:r>
      <w:r>
        <w:rPr>
          <w:sz w:val="24"/>
          <w:szCs w:val="24"/>
        </w:rPr>
        <w:t>-</w:t>
      </w:r>
      <w:r w:rsidRPr="009A0244">
        <w:rPr>
          <w:sz w:val="24"/>
          <w:szCs w:val="24"/>
        </w:rPr>
        <w:t>57.</w:t>
      </w:r>
      <w:r w:rsidRPr="009A0244">
        <w:rPr>
          <w:i/>
          <w:iCs/>
          <w:sz w:val="24"/>
          <w:szCs w:val="24"/>
        </w:rPr>
        <w:t xml:space="preserve"> </w:t>
      </w:r>
    </w:p>
    <w:p w14:paraId="39FC18E4" w14:textId="77777777" w:rsidR="00500997" w:rsidRDefault="00500997">
      <w:pPr>
        <w:pStyle w:val="FootnoteText"/>
        <w:ind w:left="720" w:hanging="720"/>
        <w:jc w:val="both"/>
        <w:rPr>
          <w:sz w:val="24"/>
          <w:szCs w:val="24"/>
        </w:rPr>
      </w:pPr>
      <w:proofErr w:type="spellStart"/>
      <w:r>
        <w:rPr>
          <w:sz w:val="24"/>
          <w:szCs w:val="24"/>
        </w:rPr>
        <w:lastRenderedPageBreak/>
        <w:t>Siagian</w:t>
      </w:r>
      <w:proofErr w:type="spellEnd"/>
      <w:r>
        <w:rPr>
          <w:sz w:val="24"/>
          <w:szCs w:val="24"/>
        </w:rPr>
        <w:t xml:space="preserve">, J., </w:t>
      </w:r>
      <w:proofErr w:type="spellStart"/>
      <w:r>
        <w:rPr>
          <w:sz w:val="24"/>
          <w:szCs w:val="24"/>
        </w:rPr>
        <w:t>Arthana</w:t>
      </w:r>
      <w:proofErr w:type="spellEnd"/>
      <w:r>
        <w:rPr>
          <w:sz w:val="24"/>
          <w:szCs w:val="24"/>
        </w:rPr>
        <w:t xml:space="preserve">, IW., dan </w:t>
      </w:r>
      <w:proofErr w:type="spellStart"/>
      <w:r>
        <w:rPr>
          <w:sz w:val="24"/>
          <w:szCs w:val="24"/>
        </w:rPr>
        <w:t>Pebriani</w:t>
      </w:r>
      <w:proofErr w:type="spellEnd"/>
      <w:r>
        <w:rPr>
          <w:sz w:val="24"/>
          <w:szCs w:val="24"/>
        </w:rPr>
        <w:t xml:space="preserve">, D.A.A. 2019. Tingkat </w:t>
      </w:r>
      <w:proofErr w:type="spellStart"/>
      <w:r>
        <w:rPr>
          <w:sz w:val="24"/>
          <w:szCs w:val="24"/>
        </w:rPr>
        <w:t>Kesuburan</w:t>
      </w:r>
      <w:proofErr w:type="spellEnd"/>
      <w:r>
        <w:rPr>
          <w:sz w:val="24"/>
          <w:szCs w:val="24"/>
        </w:rPr>
        <w:t xml:space="preserve"> Muara </w:t>
      </w:r>
      <w:proofErr w:type="spellStart"/>
      <w:r>
        <w:rPr>
          <w:sz w:val="24"/>
          <w:szCs w:val="24"/>
        </w:rPr>
        <w:t>Tukad</w:t>
      </w:r>
      <w:proofErr w:type="spellEnd"/>
      <w:r>
        <w:rPr>
          <w:sz w:val="24"/>
          <w:szCs w:val="24"/>
        </w:rPr>
        <w:t xml:space="preserve"> Aya, </w:t>
      </w:r>
      <w:proofErr w:type="spellStart"/>
      <w:r>
        <w:rPr>
          <w:sz w:val="24"/>
          <w:szCs w:val="24"/>
        </w:rPr>
        <w:t>Jembrana</w:t>
      </w:r>
      <w:proofErr w:type="spellEnd"/>
      <w:r>
        <w:rPr>
          <w:sz w:val="24"/>
          <w:szCs w:val="24"/>
        </w:rPr>
        <w:t xml:space="preserve"> Bali </w:t>
      </w:r>
      <w:proofErr w:type="spellStart"/>
      <w:r>
        <w:rPr>
          <w:sz w:val="24"/>
          <w:szCs w:val="24"/>
        </w:rPr>
        <w:t>Berdasarkan</w:t>
      </w:r>
      <w:proofErr w:type="spellEnd"/>
      <w:r>
        <w:rPr>
          <w:sz w:val="24"/>
          <w:szCs w:val="24"/>
        </w:rPr>
        <w:t xml:space="preserve"> </w:t>
      </w:r>
      <w:proofErr w:type="spellStart"/>
      <w:r>
        <w:rPr>
          <w:sz w:val="24"/>
          <w:szCs w:val="24"/>
        </w:rPr>
        <w:t>Kelimpahan</w:t>
      </w:r>
      <w:proofErr w:type="spellEnd"/>
      <w:r>
        <w:rPr>
          <w:sz w:val="24"/>
          <w:szCs w:val="24"/>
        </w:rPr>
        <w:t xml:space="preserve"> Plankton dan </w:t>
      </w:r>
      <w:proofErr w:type="spellStart"/>
      <w:r>
        <w:rPr>
          <w:sz w:val="24"/>
          <w:szCs w:val="24"/>
        </w:rPr>
        <w:t>Ketersediaan</w:t>
      </w:r>
      <w:proofErr w:type="spellEnd"/>
      <w:r>
        <w:rPr>
          <w:sz w:val="24"/>
          <w:szCs w:val="24"/>
        </w:rPr>
        <w:t xml:space="preserve"> </w:t>
      </w:r>
      <w:proofErr w:type="spellStart"/>
      <w:r>
        <w:rPr>
          <w:sz w:val="24"/>
          <w:szCs w:val="24"/>
        </w:rPr>
        <w:t>Nutrien</w:t>
      </w:r>
      <w:proofErr w:type="spellEnd"/>
      <w:r>
        <w:rPr>
          <w:sz w:val="24"/>
          <w:szCs w:val="24"/>
        </w:rPr>
        <w:t xml:space="preserve">. </w:t>
      </w:r>
      <w:r>
        <w:rPr>
          <w:i/>
          <w:sz w:val="24"/>
          <w:szCs w:val="24"/>
        </w:rPr>
        <w:t>Current Trends in Aquaculture</w:t>
      </w:r>
      <w:r>
        <w:rPr>
          <w:sz w:val="24"/>
          <w:szCs w:val="24"/>
        </w:rPr>
        <w:t xml:space="preserve"> 2(2). </w:t>
      </w:r>
    </w:p>
    <w:p w14:paraId="3F2CE313" w14:textId="26E5A6C2" w:rsidR="00771AB2" w:rsidRDefault="00771AB2">
      <w:pPr>
        <w:pStyle w:val="FootnoteText"/>
        <w:ind w:left="720" w:hanging="720"/>
        <w:jc w:val="both"/>
        <w:rPr>
          <w:sz w:val="24"/>
          <w:szCs w:val="24"/>
        </w:rPr>
      </w:pPr>
      <w:bookmarkStart w:id="157" w:name="_Hlk103631306"/>
      <w:proofErr w:type="spellStart"/>
      <w:r>
        <w:rPr>
          <w:sz w:val="24"/>
          <w:szCs w:val="24"/>
        </w:rPr>
        <w:t>Situngkir</w:t>
      </w:r>
      <w:proofErr w:type="spellEnd"/>
      <w:r>
        <w:rPr>
          <w:sz w:val="24"/>
          <w:szCs w:val="24"/>
        </w:rPr>
        <w:t xml:space="preserve">, Y.A., Sari, A.H.W. dan </w:t>
      </w:r>
      <w:proofErr w:type="spellStart"/>
      <w:r>
        <w:rPr>
          <w:sz w:val="24"/>
          <w:szCs w:val="24"/>
        </w:rPr>
        <w:t>Perwira</w:t>
      </w:r>
      <w:proofErr w:type="spellEnd"/>
      <w:r>
        <w:rPr>
          <w:sz w:val="24"/>
          <w:szCs w:val="24"/>
        </w:rPr>
        <w:t xml:space="preserve">, I.Y. 2019. Tingkat </w:t>
      </w:r>
      <w:proofErr w:type="spellStart"/>
      <w:r>
        <w:rPr>
          <w:sz w:val="24"/>
          <w:szCs w:val="24"/>
        </w:rPr>
        <w:t>Dekomposisi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pada </w:t>
      </w:r>
      <w:proofErr w:type="spellStart"/>
      <w:r>
        <w:rPr>
          <w:sz w:val="24"/>
          <w:szCs w:val="24"/>
        </w:rPr>
        <w:t>Substrat</w:t>
      </w:r>
      <w:proofErr w:type="spellEnd"/>
      <w:r>
        <w:rPr>
          <w:sz w:val="24"/>
          <w:szCs w:val="24"/>
        </w:rPr>
        <w:t xml:space="preserve"> Dasar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Vannamei</w:t>
      </w:r>
      <w:proofErr w:type="spellEnd"/>
      <w:r>
        <w:rPr>
          <w:sz w:val="24"/>
          <w:szCs w:val="24"/>
        </w:rPr>
        <w:t xml:space="preserve"> (</w:t>
      </w:r>
      <w:proofErr w:type="spellStart"/>
      <w:r>
        <w:rPr>
          <w:sz w:val="24"/>
          <w:szCs w:val="24"/>
        </w:rPr>
        <w:t>Litopenaeus</w:t>
      </w:r>
      <w:proofErr w:type="spellEnd"/>
      <w:r>
        <w:rPr>
          <w:sz w:val="24"/>
          <w:szCs w:val="24"/>
        </w:rPr>
        <w:t xml:space="preserve"> </w:t>
      </w:r>
      <w:proofErr w:type="spellStart"/>
      <w:r>
        <w:rPr>
          <w:sz w:val="24"/>
          <w:szCs w:val="24"/>
        </w:rPr>
        <w:t>vannamei</w:t>
      </w:r>
      <w:proofErr w:type="spellEnd"/>
      <w:r>
        <w:rPr>
          <w:sz w:val="24"/>
          <w:szCs w:val="24"/>
        </w:rPr>
        <w:t xml:space="preserve">) di </w:t>
      </w:r>
      <w:proofErr w:type="spellStart"/>
      <w:r>
        <w:rPr>
          <w:sz w:val="24"/>
          <w:szCs w:val="24"/>
        </w:rPr>
        <w:t>Desa</w:t>
      </w:r>
      <w:proofErr w:type="spellEnd"/>
      <w:r>
        <w:rPr>
          <w:sz w:val="24"/>
          <w:szCs w:val="24"/>
        </w:rPr>
        <w:t xml:space="preserve"> </w:t>
      </w:r>
      <w:proofErr w:type="spellStart"/>
      <w:r>
        <w:rPr>
          <w:sz w:val="24"/>
          <w:szCs w:val="24"/>
        </w:rPr>
        <w:t>Patas</w:t>
      </w:r>
      <w:proofErr w:type="spellEnd"/>
      <w:r>
        <w:rPr>
          <w:sz w:val="24"/>
          <w:szCs w:val="24"/>
        </w:rPr>
        <w:t xml:space="preserve"> Bagian Timur, </w:t>
      </w:r>
      <w:proofErr w:type="spellStart"/>
      <w:r>
        <w:rPr>
          <w:sz w:val="24"/>
          <w:szCs w:val="24"/>
        </w:rPr>
        <w:t>Buleleng</w:t>
      </w:r>
      <w:proofErr w:type="spellEnd"/>
      <w:r>
        <w:rPr>
          <w:sz w:val="24"/>
          <w:szCs w:val="24"/>
        </w:rPr>
        <w:t xml:space="preserve">, Bali. </w:t>
      </w:r>
      <w:r w:rsidRPr="00771AB2">
        <w:rPr>
          <w:i/>
          <w:iCs/>
          <w:sz w:val="24"/>
          <w:szCs w:val="24"/>
        </w:rPr>
        <w:t>Current Trends in Aquatic Science</w:t>
      </w:r>
      <w:r>
        <w:rPr>
          <w:sz w:val="24"/>
          <w:szCs w:val="24"/>
        </w:rPr>
        <w:t xml:space="preserve"> </w:t>
      </w:r>
      <w:proofErr w:type="gramStart"/>
      <w:r>
        <w:rPr>
          <w:sz w:val="24"/>
          <w:szCs w:val="24"/>
        </w:rPr>
        <w:t>II(</w:t>
      </w:r>
      <w:proofErr w:type="gramEnd"/>
      <w:r>
        <w:rPr>
          <w:sz w:val="24"/>
          <w:szCs w:val="24"/>
        </w:rPr>
        <w:t>2) : 79-86.</w:t>
      </w:r>
      <w:bookmarkEnd w:id="157"/>
      <w:r>
        <w:rPr>
          <w:sz w:val="24"/>
          <w:szCs w:val="24"/>
        </w:rPr>
        <w:t xml:space="preserve"> </w:t>
      </w:r>
    </w:p>
    <w:p w14:paraId="5DCF1D9C" w14:textId="5BA40A52" w:rsidR="00AE02BA" w:rsidRPr="00AE02BA" w:rsidRDefault="00AE02BA">
      <w:pPr>
        <w:pStyle w:val="FootnoteText"/>
        <w:ind w:left="720" w:hanging="720"/>
        <w:jc w:val="both"/>
        <w:rPr>
          <w:sz w:val="24"/>
          <w:szCs w:val="24"/>
        </w:rPr>
      </w:pPr>
      <w:proofErr w:type="spellStart"/>
      <w:r w:rsidRPr="00AE02BA">
        <w:rPr>
          <w:sz w:val="24"/>
          <w:szCs w:val="24"/>
        </w:rPr>
        <w:t>Sopha</w:t>
      </w:r>
      <w:proofErr w:type="spellEnd"/>
      <w:r w:rsidRPr="00AE02BA">
        <w:rPr>
          <w:sz w:val="24"/>
          <w:szCs w:val="24"/>
        </w:rPr>
        <w:t xml:space="preserve">, S., L. Santoso, </w:t>
      </w:r>
      <w:r>
        <w:rPr>
          <w:sz w:val="24"/>
          <w:szCs w:val="24"/>
        </w:rPr>
        <w:t xml:space="preserve">dan </w:t>
      </w:r>
      <w:r w:rsidRPr="00AE02BA">
        <w:rPr>
          <w:sz w:val="24"/>
          <w:szCs w:val="24"/>
        </w:rPr>
        <w:t xml:space="preserve">B. Putri. 2015. </w:t>
      </w:r>
      <w:proofErr w:type="spellStart"/>
      <w:r w:rsidRPr="00AE02BA">
        <w:rPr>
          <w:sz w:val="24"/>
          <w:szCs w:val="24"/>
        </w:rPr>
        <w:t>Pengaruh</w:t>
      </w:r>
      <w:proofErr w:type="spellEnd"/>
      <w:r w:rsidRPr="00AE02BA">
        <w:rPr>
          <w:sz w:val="24"/>
          <w:szCs w:val="24"/>
        </w:rPr>
        <w:t xml:space="preserve"> </w:t>
      </w:r>
      <w:proofErr w:type="spellStart"/>
      <w:r w:rsidRPr="00AE02BA">
        <w:rPr>
          <w:sz w:val="24"/>
          <w:szCs w:val="24"/>
        </w:rPr>
        <w:t>Subsitusi</w:t>
      </w:r>
      <w:proofErr w:type="spellEnd"/>
      <w:r w:rsidRPr="00AE02BA">
        <w:rPr>
          <w:sz w:val="24"/>
          <w:szCs w:val="24"/>
        </w:rPr>
        <w:t xml:space="preserve"> </w:t>
      </w:r>
      <w:proofErr w:type="spellStart"/>
      <w:r w:rsidRPr="00AE02BA">
        <w:rPr>
          <w:sz w:val="24"/>
          <w:szCs w:val="24"/>
        </w:rPr>
        <w:t>Parsial</w:t>
      </w:r>
      <w:proofErr w:type="spellEnd"/>
      <w:r w:rsidRPr="00AE02BA">
        <w:rPr>
          <w:sz w:val="24"/>
          <w:szCs w:val="24"/>
        </w:rPr>
        <w:t xml:space="preserve"> </w:t>
      </w:r>
      <w:proofErr w:type="spellStart"/>
      <w:r w:rsidRPr="00AE02BA">
        <w:rPr>
          <w:sz w:val="24"/>
          <w:szCs w:val="24"/>
        </w:rPr>
        <w:t>Tepung</w:t>
      </w:r>
      <w:proofErr w:type="spellEnd"/>
      <w:r w:rsidRPr="00AE02BA">
        <w:rPr>
          <w:sz w:val="24"/>
          <w:szCs w:val="24"/>
        </w:rPr>
        <w:t xml:space="preserve"> Ikan </w:t>
      </w:r>
      <w:proofErr w:type="spellStart"/>
      <w:r w:rsidRPr="00AE02BA">
        <w:rPr>
          <w:sz w:val="24"/>
          <w:szCs w:val="24"/>
        </w:rPr>
        <w:t>dengan</w:t>
      </w:r>
      <w:proofErr w:type="spellEnd"/>
      <w:r w:rsidRPr="00AE02BA">
        <w:rPr>
          <w:sz w:val="24"/>
          <w:szCs w:val="24"/>
        </w:rPr>
        <w:t xml:space="preserve"> </w:t>
      </w:r>
      <w:proofErr w:type="spellStart"/>
      <w:r w:rsidRPr="00AE02BA">
        <w:rPr>
          <w:sz w:val="24"/>
          <w:szCs w:val="24"/>
        </w:rPr>
        <w:t>Tepung</w:t>
      </w:r>
      <w:proofErr w:type="spellEnd"/>
      <w:r w:rsidRPr="00AE02BA">
        <w:rPr>
          <w:sz w:val="24"/>
          <w:szCs w:val="24"/>
        </w:rPr>
        <w:t xml:space="preserve"> </w:t>
      </w:r>
      <w:proofErr w:type="spellStart"/>
      <w:r w:rsidRPr="00AE02BA">
        <w:rPr>
          <w:sz w:val="24"/>
          <w:szCs w:val="24"/>
        </w:rPr>
        <w:t>Tulang</w:t>
      </w:r>
      <w:proofErr w:type="spellEnd"/>
      <w:r w:rsidRPr="00AE02BA">
        <w:rPr>
          <w:sz w:val="24"/>
          <w:szCs w:val="24"/>
        </w:rPr>
        <w:t xml:space="preserve"> </w:t>
      </w:r>
      <w:proofErr w:type="spellStart"/>
      <w:r w:rsidRPr="00AE02BA">
        <w:rPr>
          <w:sz w:val="24"/>
          <w:szCs w:val="24"/>
        </w:rPr>
        <w:t>Terhadap</w:t>
      </w:r>
      <w:proofErr w:type="spellEnd"/>
      <w:r w:rsidRPr="00AE02BA">
        <w:rPr>
          <w:sz w:val="24"/>
          <w:szCs w:val="24"/>
        </w:rPr>
        <w:t xml:space="preserve"> </w:t>
      </w:r>
      <w:proofErr w:type="spellStart"/>
      <w:r w:rsidRPr="00AE02BA">
        <w:rPr>
          <w:sz w:val="24"/>
          <w:szCs w:val="24"/>
        </w:rPr>
        <w:t>Pertumbuhan</w:t>
      </w:r>
      <w:proofErr w:type="spellEnd"/>
      <w:r w:rsidRPr="00AE02BA">
        <w:rPr>
          <w:sz w:val="24"/>
          <w:szCs w:val="24"/>
        </w:rPr>
        <w:t xml:space="preserve"> Ikan </w:t>
      </w:r>
      <w:proofErr w:type="spellStart"/>
      <w:r w:rsidRPr="00AE02BA">
        <w:rPr>
          <w:sz w:val="24"/>
          <w:szCs w:val="24"/>
        </w:rPr>
        <w:t>Lele</w:t>
      </w:r>
      <w:proofErr w:type="spellEnd"/>
      <w:r w:rsidRPr="00AE02BA">
        <w:rPr>
          <w:sz w:val="24"/>
          <w:szCs w:val="24"/>
        </w:rPr>
        <w:t xml:space="preserve"> </w:t>
      </w:r>
      <w:proofErr w:type="spellStart"/>
      <w:r w:rsidRPr="00AE02BA">
        <w:rPr>
          <w:sz w:val="24"/>
          <w:szCs w:val="24"/>
        </w:rPr>
        <w:t>Sangkuriang</w:t>
      </w:r>
      <w:proofErr w:type="spellEnd"/>
      <w:r w:rsidRPr="00AE02BA">
        <w:rPr>
          <w:sz w:val="24"/>
          <w:szCs w:val="24"/>
        </w:rPr>
        <w:t xml:space="preserve"> (</w:t>
      </w:r>
      <w:proofErr w:type="spellStart"/>
      <w:r w:rsidRPr="00AE02BA">
        <w:rPr>
          <w:i/>
          <w:iCs/>
          <w:sz w:val="24"/>
          <w:szCs w:val="24"/>
        </w:rPr>
        <w:t>Clarias</w:t>
      </w:r>
      <w:proofErr w:type="spellEnd"/>
      <w:r w:rsidRPr="00AE02BA">
        <w:rPr>
          <w:i/>
          <w:iCs/>
          <w:sz w:val="24"/>
          <w:szCs w:val="24"/>
        </w:rPr>
        <w:t xml:space="preserve"> </w:t>
      </w:r>
      <w:proofErr w:type="spellStart"/>
      <w:r w:rsidRPr="00AE02BA">
        <w:rPr>
          <w:i/>
          <w:iCs/>
          <w:sz w:val="24"/>
          <w:szCs w:val="24"/>
        </w:rPr>
        <w:t>gariepenus</w:t>
      </w:r>
      <w:proofErr w:type="spellEnd"/>
      <w:r w:rsidRPr="00AE02BA">
        <w:rPr>
          <w:sz w:val="24"/>
          <w:szCs w:val="24"/>
        </w:rPr>
        <w:t xml:space="preserve">). </w:t>
      </w:r>
      <w:proofErr w:type="spellStart"/>
      <w:r w:rsidRPr="00AE02BA">
        <w:rPr>
          <w:i/>
          <w:iCs/>
          <w:sz w:val="24"/>
          <w:szCs w:val="24"/>
        </w:rPr>
        <w:t>Jurnal</w:t>
      </w:r>
      <w:proofErr w:type="spellEnd"/>
      <w:r w:rsidRPr="00AE02BA">
        <w:rPr>
          <w:i/>
          <w:iCs/>
          <w:sz w:val="24"/>
          <w:szCs w:val="24"/>
        </w:rPr>
        <w:t xml:space="preserve"> </w:t>
      </w:r>
      <w:proofErr w:type="spellStart"/>
      <w:r w:rsidRPr="00AE02BA">
        <w:rPr>
          <w:i/>
          <w:iCs/>
          <w:sz w:val="24"/>
          <w:szCs w:val="24"/>
        </w:rPr>
        <w:t>Rekayasa</w:t>
      </w:r>
      <w:proofErr w:type="spellEnd"/>
      <w:r w:rsidRPr="00AE02BA">
        <w:rPr>
          <w:i/>
          <w:iCs/>
          <w:sz w:val="24"/>
          <w:szCs w:val="24"/>
        </w:rPr>
        <w:t xml:space="preserve"> dan </w:t>
      </w:r>
      <w:proofErr w:type="spellStart"/>
      <w:r w:rsidRPr="00AE02BA">
        <w:rPr>
          <w:i/>
          <w:iCs/>
          <w:sz w:val="24"/>
          <w:szCs w:val="24"/>
        </w:rPr>
        <w:t>Teknologi</w:t>
      </w:r>
      <w:proofErr w:type="spellEnd"/>
      <w:r w:rsidRPr="00AE02BA">
        <w:rPr>
          <w:i/>
          <w:iCs/>
          <w:sz w:val="24"/>
          <w:szCs w:val="24"/>
        </w:rPr>
        <w:t xml:space="preserve"> </w:t>
      </w:r>
      <w:proofErr w:type="spellStart"/>
      <w:r w:rsidRPr="00AE02BA">
        <w:rPr>
          <w:i/>
          <w:iCs/>
          <w:sz w:val="24"/>
          <w:szCs w:val="24"/>
        </w:rPr>
        <w:t>Budidaya</w:t>
      </w:r>
      <w:proofErr w:type="spellEnd"/>
      <w:r w:rsidRPr="00AE02BA">
        <w:rPr>
          <w:i/>
          <w:iCs/>
          <w:sz w:val="24"/>
          <w:szCs w:val="24"/>
        </w:rPr>
        <w:t xml:space="preserve"> </w:t>
      </w:r>
      <w:proofErr w:type="spellStart"/>
      <w:r w:rsidRPr="00AE02BA">
        <w:rPr>
          <w:i/>
          <w:iCs/>
          <w:sz w:val="24"/>
          <w:szCs w:val="24"/>
        </w:rPr>
        <w:t>Perairan</w:t>
      </w:r>
      <w:proofErr w:type="spellEnd"/>
      <w:r w:rsidRPr="00AE02BA">
        <w:rPr>
          <w:sz w:val="24"/>
          <w:szCs w:val="24"/>
        </w:rPr>
        <w:t xml:space="preserve"> 3(2</w:t>
      </w:r>
      <w:proofErr w:type="gramStart"/>
      <w:r w:rsidRPr="00AE02BA">
        <w:rPr>
          <w:sz w:val="24"/>
          <w:szCs w:val="24"/>
        </w:rPr>
        <w:t>) :</w:t>
      </w:r>
      <w:proofErr w:type="gramEnd"/>
      <w:r w:rsidRPr="00AE02BA">
        <w:rPr>
          <w:sz w:val="24"/>
          <w:szCs w:val="24"/>
        </w:rPr>
        <w:t xml:space="preserve"> 403-409.</w:t>
      </w:r>
    </w:p>
    <w:p w14:paraId="1753A5D1" w14:textId="7AA7CAD4" w:rsidR="00500997" w:rsidRDefault="00500997">
      <w:pPr>
        <w:pStyle w:val="FootnoteText"/>
        <w:ind w:left="720" w:hanging="720"/>
        <w:jc w:val="both"/>
        <w:rPr>
          <w:sz w:val="24"/>
          <w:szCs w:val="24"/>
        </w:rPr>
      </w:pPr>
      <w:bookmarkStart w:id="158" w:name="_Hlk103631075"/>
      <w:proofErr w:type="spellStart"/>
      <w:r>
        <w:rPr>
          <w:sz w:val="24"/>
          <w:szCs w:val="24"/>
        </w:rPr>
        <w:t>Sudinno</w:t>
      </w:r>
      <w:proofErr w:type="spellEnd"/>
      <w:r>
        <w:rPr>
          <w:sz w:val="24"/>
          <w:szCs w:val="24"/>
        </w:rPr>
        <w:t xml:space="preserve">, D., </w:t>
      </w:r>
      <w:proofErr w:type="spellStart"/>
      <w:r>
        <w:rPr>
          <w:sz w:val="24"/>
          <w:szCs w:val="24"/>
        </w:rPr>
        <w:t>Jubaedah</w:t>
      </w:r>
      <w:proofErr w:type="spellEnd"/>
      <w:r>
        <w:rPr>
          <w:sz w:val="24"/>
          <w:szCs w:val="24"/>
        </w:rPr>
        <w:t xml:space="preserve">, I. dan Anas, P. 2015. </w:t>
      </w:r>
      <w:proofErr w:type="spellStart"/>
      <w:r>
        <w:rPr>
          <w:sz w:val="24"/>
          <w:szCs w:val="24"/>
        </w:rPr>
        <w:t>Kualitas</w:t>
      </w:r>
      <w:proofErr w:type="spellEnd"/>
      <w:r>
        <w:rPr>
          <w:sz w:val="24"/>
          <w:szCs w:val="24"/>
        </w:rPr>
        <w:t xml:space="preserve"> Air dan </w:t>
      </w:r>
      <w:proofErr w:type="spellStart"/>
      <w:r>
        <w:rPr>
          <w:sz w:val="24"/>
          <w:szCs w:val="24"/>
        </w:rPr>
        <w:t>Komunitas</w:t>
      </w:r>
      <w:proofErr w:type="spellEnd"/>
      <w:r>
        <w:rPr>
          <w:sz w:val="24"/>
          <w:szCs w:val="24"/>
        </w:rPr>
        <w:t xml:space="preserve"> Plankton Pada </w:t>
      </w:r>
      <w:proofErr w:type="spellStart"/>
      <w:r>
        <w:rPr>
          <w:sz w:val="24"/>
          <w:szCs w:val="24"/>
        </w:rPr>
        <w:t>Tambak</w:t>
      </w:r>
      <w:proofErr w:type="spellEnd"/>
      <w:r>
        <w:rPr>
          <w:sz w:val="24"/>
          <w:szCs w:val="24"/>
        </w:rPr>
        <w:t xml:space="preserve"> </w:t>
      </w:r>
      <w:proofErr w:type="spellStart"/>
      <w:r>
        <w:rPr>
          <w:sz w:val="24"/>
          <w:szCs w:val="24"/>
        </w:rPr>
        <w:t>Pesisir</w:t>
      </w:r>
      <w:proofErr w:type="spellEnd"/>
      <w:r>
        <w:rPr>
          <w:sz w:val="24"/>
          <w:szCs w:val="24"/>
        </w:rPr>
        <w:t xml:space="preserve"> </w:t>
      </w:r>
      <w:proofErr w:type="spellStart"/>
      <w:r>
        <w:rPr>
          <w:sz w:val="24"/>
          <w:szCs w:val="24"/>
        </w:rPr>
        <w:t>Kabupaten</w:t>
      </w:r>
      <w:proofErr w:type="spellEnd"/>
      <w:r>
        <w:rPr>
          <w:sz w:val="24"/>
          <w:szCs w:val="24"/>
        </w:rPr>
        <w:t xml:space="preserve"> Subang </w:t>
      </w:r>
      <w:proofErr w:type="spellStart"/>
      <w:r>
        <w:rPr>
          <w:sz w:val="24"/>
          <w:szCs w:val="24"/>
        </w:rPr>
        <w:t>Jawa</w:t>
      </w:r>
      <w:proofErr w:type="spellEnd"/>
      <w:r>
        <w:rPr>
          <w:sz w:val="24"/>
          <w:szCs w:val="24"/>
        </w:rPr>
        <w:t xml:space="preserve"> Barat. </w:t>
      </w:r>
      <w:proofErr w:type="spellStart"/>
      <w:r>
        <w:rPr>
          <w:i/>
          <w:sz w:val="24"/>
          <w:szCs w:val="24"/>
        </w:rPr>
        <w:t>Jurnal</w:t>
      </w:r>
      <w:proofErr w:type="spellEnd"/>
      <w:r>
        <w:rPr>
          <w:i/>
          <w:sz w:val="24"/>
          <w:szCs w:val="24"/>
        </w:rPr>
        <w:t xml:space="preserve"> </w:t>
      </w:r>
      <w:proofErr w:type="spellStart"/>
      <w:r>
        <w:rPr>
          <w:i/>
          <w:sz w:val="24"/>
          <w:szCs w:val="24"/>
        </w:rPr>
        <w:t>Penyuluhan</w:t>
      </w:r>
      <w:proofErr w:type="spellEnd"/>
      <w:r>
        <w:rPr>
          <w:i/>
          <w:sz w:val="24"/>
          <w:szCs w:val="24"/>
        </w:rPr>
        <w:t xml:space="preserve"> </w:t>
      </w:r>
      <w:proofErr w:type="spellStart"/>
      <w:r>
        <w:rPr>
          <w:i/>
          <w:sz w:val="24"/>
          <w:szCs w:val="24"/>
        </w:rPr>
        <w:t>Perikanan</w:t>
      </w:r>
      <w:proofErr w:type="spellEnd"/>
      <w:r>
        <w:rPr>
          <w:i/>
          <w:sz w:val="24"/>
          <w:szCs w:val="24"/>
        </w:rPr>
        <w:t xml:space="preserve"> dan </w:t>
      </w:r>
      <w:proofErr w:type="spellStart"/>
      <w:r>
        <w:rPr>
          <w:i/>
          <w:sz w:val="24"/>
          <w:szCs w:val="24"/>
        </w:rPr>
        <w:t>Kelautan</w:t>
      </w:r>
      <w:proofErr w:type="spellEnd"/>
      <w:r>
        <w:rPr>
          <w:sz w:val="24"/>
          <w:szCs w:val="24"/>
        </w:rPr>
        <w:t xml:space="preserve"> 9(1</w:t>
      </w:r>
      <w:proofErr w:type="gramStart"/>
      <w:r>
        <w:rPr>
          <w:sz w:val="24"/>
          <w:szCs w:val="24"/>
        </w:rPr>
        <w:t>)</w:t>
      </w:r>
      <w:r w:rsidR="003D114E">
        <w:rPr>
          <w:sz w:val="24"/>
          <w:szCs w:val="24"/>
        </w:rPr>
        <w:t xml:space="preserve"> :</w:t>
      </w:r>
      <w:proofErr w:type="gramEnd"/>
      <w:r w:rsidR="003D114E">
        <w:rPr>
          <w:sz w:val="24"/>
          <w:szCs w:val="24"/>
        </w:rPr>
        <w:t xml:space="preserve"> 13-28</w:t>
      </w:r>
      <w:r>
        <w:rPr>
          <w:sz w:val="24"/>
          <w:szCs w:val="24"/>
        </w:rPr>
        <w:t>.</w:t>
      </w:r>
      <w:bookmarkEnd w:id="158"/>
      <w:r>
        <w:rPr>
          <w:sz w:val="24"/>
          <w:szCs w:val="24"/>
        </w:rPr>
        <w:t xml:space="preserve"> </w:t>
      </w:r>
    </w:p>
    <w:p w14:paraId="7F0D053C" w14:textId="77777777" w:rsidR="00500997" w:rsidRDefault="00500997">
      <w:pPr>
        <w:pStyle w:val="FootnoteText"/>
        <w:ind w:left="720" w:hanging="720"/>
        <w:jc w:val="both"/>
        <w:rPr>
          <w:sz w:val="24"/>
          <w:szCs w:val="24"/>
        </w:rPr>
      </w:pPr>
      <w:bookmarkStart w:id="159" w:name="_Hlk103631162"/>
      <w:proofErr w:type="spellStart"/>
      <w:r>
        <w:rPr>
          <w:sz w:val="24"/>
          <w:szCs w:val="24"/>
        </w:rPr>
        <w:t>Sujatini</w:t>
      </w:r>
      <w:proofErr w:type="spellEnd"/>
      <w:r>
        <w:rPr>
          <w:sz w:val="24"/>
          <w:szCs w:val="24"/>
        </w:rPr>
        <w:t xml:space="preserve">, S. 2018. </w:t>
      </w:r>
      <w:proofErr w:type="spellStart"/>
      <w:r>
        <w:rPr>
          <w:sz w:val="24"/>
          <w:szCs w:val="24"/>
        </w:rPr>
        <w:t>Keberlanjutan</w:t>
      </w:r>
      <w:proofErr w:type="spellEnd"/>
      <w:r>
        <w:rPr>
          <w:sz w:val="24"/>
          <w:szCs w:val="24"/>
        </w:rPr>
        <w:t xml:space="preserve"> </w:t>
      </w:r>
      <w:proofErr w:type="spellStart"/>
      <w:proofErr w:type="gramStart"/>
      <w:r>
        <w:rPr>
          <w:sz w:val="24"/>
          <w:szCs w:val="24"/>
        </w:rPr>
        <w:t>Ekologis</w:t>
      </w:r>
      <w:proofErr w:type="spellEnd"/>
      <w:r>
        <w:rPr>
          <w:sz w:val="24"/>
          <w:szCs w:val="24"/>
        </w:rPr>
        <w:t xml:space="preserve"> :</w:t>
      </w:r>
      <w:proofErr w:type="gramEnd"/>
      <w:r>
        <w:rPr>
          <w:sz w:val="24"/>
          <w:szCs w:val="24"/>
        </w:rPr>
        <w:t xml:space="preserve"> Proses </w:t>
      </w:r>
      <w:proofErr w:type="spellStart"/>
      <w:r>
        <w:rPr>
          <w:sz w:val="24"/>
          <w:szCs w:val="24"/>
        </w:rPr>
        <w:t>Pembangungan</w:t>
      </w:r>
      <w:proofErr w:type="spellEnd"/>
      <w:r>
        <w:rPr>
          <w:sz w:val="24"/>
          <w:szCs w:val="24"/>
        </w:rPr>
        <w:t xml:space="preserve"> Kawasan </w:t>
      </w:r>
      <w:proofErr w:type="spellStart"/>
      <w:r>
        <w:rPr>
          <w:sz w:val="24"/>
          <w:szCs w:val="24"/>
        </w:rPr>
        <w:t>Hunian</w:t>
      </w:r>
      <w:proofErr w:type="spellEnd"/>
      <w:r>
        <w:rPr>
          <w:sz w:val="24"/>
          <w:szCs w:val="24"/>
        </w:rPr>
        <w:t xml:space="preserve"> </w:t>
      </w:r>
      <w:proofErr w:type="spellStart"/>
      <w:r>
        <w:rPr>
          <w:sz w:val="24"/>
          <w:szCs w:val="24"/>
        </w:rPr>
        <w:t>Sebagai</w:t>
      </w:r>
      <w:proofErr w:type="spellEnd"/>
      <w:r>
        <w:rPr>
          <w:sz w:val="24"/>
          <w:szCs w:val="24"/>
        </w:rPr>
        <w:t xml:space="preserve"> Sustainable Development Goals (SDGs). </w:t>
      </w:r>
      <w:r>
        <w:rPr>
          <w:i/>
          <w:sz w:val="24"/>
          <w:szCs w:val="24"/>
        </w:rPr>
        <w:t>IKRAITH-</w:t>
      </w:r>
      <w:proofErr w:type="spellStart"/>
      <w:r>
        <w:rPr>
          <w:i/>
          <w:sz w:val="24"/>
          <w:szCs w:val="24"/>
        </w:rPr>
        <w:t>Teknologi</w:t>
      </w:r>
      <w:proofErr w:type="spellEnd"/>
      <w:r>
        <w:rPr>
          <w:sz w:val="24"/>
          <w:szCs w:val="24"/>
        </w:rPr>
        <w:t xml:space="preserve"> 2(2).</w:t>
      </w:r>
      <w:bookmarkEnd w:id="159"/>
      <w:r>
        <w:rPr>
          <w:sz w:val="24"/>
          <w:szCs w:val="24"/>
        </w:rPr>
        <w:t xml:space="preserve"> </w:t>
      </w:r>
    </w:p>
    <w:p w14:paraId="318EC57C" w14:textId="77777777" w:rsidR="00500997" w:rsidRDefault="00500997">
      <w:pPr>
        <w:pStyle w:val="FootnoteText"/>
        <w:ind w:left="720" w:hanging="720"/>
        <w:jc w:val="both"/>
        <w:rPr>
          <w:sz w:val="24"/>
          <w:szCs w:val="24"/>
          <w:lang w:val="en-ID"/>
        </w:rPr>
      </w:pPr>
      <w:proofErr w:type="spellStart"/>
      <w:r>
        <w:rPr>
          <w:sz w:val="24"/>
          <w:szCs w:val="24"/>
        </w:rPr>
        <w:t>Supito</w:t>
      </w:r>
      <w:proofErr w:type="spellEnd"/>
      <w:r>
        <w:rPr>
          <w:sz w:val="24"/>
          <w:szCs w:val="24"/>
        </w:rPr>
        <w:t xml:space="preserve"> dan </w:t>
      </w:r>
      <w:proofErr w:type="spellStart"/>
      <w:r>
        <w:rPr>
          <w:sz w:val="24"/>
          <w:szCs w:val="24"/>
        </w:rPr>
        <w:t>Adiwidjaya</w:t>
      </w:r>
      <w:proofErr w:type="spellEnd"/>
      <w:r>
        <w:rPr>
          <w:sz w:val="24"/>
          <w:szCs w:val="24"/>
        </w:rPr>
        <w:t xml:space="preserve">, D. 2008. </w:t>
      </w:r>
      <w:r>
        <w:rPr>
          <w:i/>
          <w:sz w:val="24"/>
          <w:szCs w:val="24"/>
        </w:rPr>
        <w:t xml:space="preserve">Teknik </w:t>
      </w:r>
      <w:proofErr w:type="spellStart"/>
      <w:r>
        <w:rPr>
          <w:i/>
          <w:sz w:val="24"/>
          <w:szCs w:val="24"/>
        </w:rPr>
        <w:t>Budidaya</w:t>
      </w:r>
      <w:proofErr w:type="spellEnd"/>
      <w:r>
        <w:rPr>
          <w:i/>
          <w:sz w:val="24"/>
          <w:szCs w:val="24"/>
        </w:rPr>
        <w:t xml:space="preserve"> </w:t>
      </w:r>
      <w:proofErr w:type="spellStart"/>
      <w:r>
        <w:rPr>
          <w:i/>
          <w:sz w:val="24"/>
          <w:szCs w:val="24"/>
        </w:rPr>
        <w:t>Udang</w:t>
      </w:r>
      <w:proofErr w:type="spellEnd"/>
      <w:r>
        <w:rPr>
          <w:i/>
          <w:sz w:val="24"/>
          <w:szCs w:val="24"/>
        </w:rPr>
        <w:t xml:space="preserve"> </w:t>
      </w:r>
      <w:proofErr w:type="spellStart"/>
      <w:r>
        <w:rPr>
          <w:i/>
          <w:sz w:val="24"/>
          <w:szCs w:val="24"/>
        </w:rPr>
        <w:t>Windu</w:t>
      </w:r>
      <w:proofErr w:type="spellEnd"/>
      <w:r>
        <w:rPr>
          <w:i/>
          <w:sz w:val="24"/>
          <w:szCs w:val="24"/>
        </w:rPr>
        <w:t xml:space="preserve"> (P monodon) </w:t>
      </w:r>
      <w:proofErr w:type="spellStart"/>
      <w:r>
        <w:rPr>
          <w:i/>
          <w:sz w:val="24"/>
          <w:szCs w:val="24"/>
        </w:rPr>
        <w:t>Intensif</w:t>
      </w:r>
      <w:proofErr w:type="spellEnd"/>
      <w:r>
        <w:rPr>
          <w:i/>
          <w:sz w:val="24"/>
          <w:szCs w:val="24"/>
        </w:rPr>
        <w:t xml:space="preserve"> </w:t>
      </w:r>
      <w:proofErr w:type="spellStart"/>
      <w:r>
        <w:rPr>
          <w:i/>
          <w:sz w:val="24"/>
          <w:szCs w:val="24"/>
        </w:rPr>
        <w:t>Dengan</w:t>
      </w:r>
      <w:proofErr w:type="spellEnd"/>
      <w:r>
        <w:rPr>
          <w:i/>
          <w:sz w:val="24"/>
          <w:szCs w:val="24"/>
        </w:rPr>
        <w:t xml:space="preserve"> Green Water System </w:t>
      </w:r>
      <w:proofErr w:type="spellStart"/>
      <w:r>
        <w:rPr>
          <w:i/>
          <w:sz w:val="24"/>
          <w:szCs w:val="24"/>
        </w:rPr>
        <w:t>Melalui</w:t>
      </w:r>
      <w:proofErr w:type="spellEnd"/>
      <w:r>
        <w:rPr>
          <w:i/>
          <w:sz w:val="24"/>
          <w:szCs w:val="24"/>
        </w:rPr>
        <w:t xml:space="preserve"> </w:t>
      </w:r>
      <w:proofErr w:type="spellStart"/>
      <w:r>
        <w:rPr>
          <w:i/>
          <w:sz w:val="24"/>
          <w:szCs w:val="24"/>
        </w:rPr>
        <w:t>Aplikasi</w:t>
      </w:r>
      <w:proofErr w:type="spellEnd"/>
      <w:r>
        <w:rPr>
          <w:i/>
          <w:sz w:val="24"/>
          <w:szCs w:val="24"/>
        </w:rPr>
        <w:t xml:space="preserve"> </w:t>
      </w:r>
      <w:proofErr w:type="spellStart"/>
      <w:r>
        <w:rPr>
          <w:i/>
          <w:sz w:val="24"/>
          <w:szCs w:val="24"/>
        </w:rPr>
        <w:t>Pupuk</w:t>
      </w:r>
      <w:proofErr w:type="spellEnd"/>
      <w:r>
        <w:rPr>
          <w:i/>
          <w:sz w:val="24"/>
          <w:szCs w:val="24"/>
        </w:rPr>
        <w:t xml:space="preserve"> </w:t>
      </w:r>
      <w:proofErr w:type="spellStart"/>
      <w:r>
        <w:rPr>
          <w:i/>
          <w:sz w:val="24"/>
          <w:szCs w:val="24"/>
        </w:rPr>
        <w:t>Nitrat</w:t>
      </w:r>
      <w:proofErr w:type="spellEnd"/>
      <w:r>
        <w:rPr>
          <w:i/>
          <w:sz w:val="24"/>
          <w:szCs w:val="24"/>
        </w:rPr>
        <w:t xml:space="preserve"> dan </w:t>
      </w:r>
      <w:proofErr w:type="spellStart"/>
      <w:r>
        <w:rPr>
          <w:i/>
          <w:sz w:val="24"/>
          <w:szCs w:val="24"/>
        </w:rPr>
        <w:t>Penambahan</w:t>
      </w:r>
      <w:proofErr w:type="spellEnd"/>
      <w:r>
        <w:rPr>
          <w:i/>
          <w:sz w:val="24"/>
          <w:szCs w:val="24"/>
        </w:rPr>
        <w:t xml:space="preserve"> </w:t>
      </w:r>
      <w:proofErr w:type="spellStart"/>
      <w:r>
        <w:rPr>
          <w:i/>
          <w:sz w:val="24"/>
          <w:szCs w:val="24"/>
        </w:rPr>
        <w:t>Sumber</w:t>
      </w:r>
      <w:proofErr w:type="spellEnd"/>
      <w:r>
        <w:rPr>
          <w:i/>
          <w:sz w:val="24"/>
          <w:szCs w:val="24"/>
        </w:rPr>
        <w:t xml:space="preserve"> </w:t>
      </w:r>
      <w:proofErr w:type="spellStart"/>
      <w:r>
        <w:rPr>
          <w:i/>
          <w:sz w:val="24"/>
          <w:szCs w:val="24"/>
        </w:rPr>
        <w:t>Unsur</w:t>
      </w:r>
      <w:proofErr w:type="spellEnd"/>
      <w:r>
        <w:rPr>
          <w:i/>
          <w:sz w:val="24"/>
          <w:szCs w:val="24"/>
        </w:rPr>
        <w:t xml:space="preserve"> Karbon</w:t>
      </w:r>
      <w:r>
        <w:rPr>
          <w:sz w:val="24"/>
          <w:szCs w:val="24"/>
        </w:rPr>
        <w:t xml:space="preserve">. </w:t>
      </w:r>
      <w:proofErr w:type="spellStart"/>
      <w:proofErr w:type="gramStart"/>
      <w:r>
        <w:rPr>
          <w:sz w:val="24"/>
          <w:szCs w:val="24"/>
        </w:rPr>
        <w:t>Jepara</w:t>
      </w:r>
      <w:proofErr w:type="spellEnd"/>
      <w:r>
        <w:rPr>
          <w:sz w:val="24"/>
          <w:szCs w:val="24"/>
        </w:rPr>
        <w:t xml:space="preserve"> :</w:t>
      </w:r>
      <w:proofErr w:type="gramEnd"/>
      <w:r>
        <w:rPr>
          <w:sz w:val="24"/>
          <w:szCs w:val="24"/>
        </w:rPr>
        <w:t xml:space="preserve"> </w:t>
      </w:r>
      <w:proofErr w:type="spellStart"/>
      <w:r>
        <w:rPr>
          <w:sz w:val="24"/>
          <w:szCs w:val="24"/>
        </w:rPr>
        <w:t>Balai</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Budidaya</w:t>
      </w:r>
      <w:proofErr w:type="spellEnd"/>
      <w:r>
        <w:rPr>
          <w:sz w:val="24"/>
          <w:szCs w:val="24"/>
        </w:rPr>
        <w:t xml:space="preserve"> Air </w:t>
      </w:r>
      <w:proofErr w:type="spellStart"/>
      <w:r>
        <w:rPr>
          <w:sz w:val="24"/>
          <w:szCs w:val="24"/>
        </w:rPr>
        <w:t>Payau</w:t>
      </w:r>
      <w:proofErr w:type="spellEnd"/>
      <w:r>
        <w:rPr>
          <w:sz w:val="24"/>
          <w:szCs w:val="24"/>
        </w:rPr>
        <w:t>.</w:t>
      </w:r>
    </w:p>
    <w:p w14:paraId="4D3AF519" w14:textId="77777777" w:rsidR="00500997" w:rsidRDefault="00500997">
      <w:pPr>
        <w:pStyle w:val="FootnoteText"/>
        <w:ind w:left="720" w:hanging="720"/>
        <w:jc w:val="both"/>
        <w:rPr>
          <w:sz w:val="24"/>
          <w:szCs w:val="24"/>
          <w:lang w:val="en-ID"/>
        </w:rPr>
      </w:pPr>
      <w:bookmarkStart w:id="160" w:name="_Hlk103631505"/>
      <w:proofErr w:type="spellStart"/>
      <w:r>
        <w:rPr>
          <w:sz w:val="24"/>
          <w:szCs w:val="24"/>
        </w:rPr>
        <w:t>Supono</w:t>
      </w:r>
      <w:proofErr w:type="spellEnd"/>
      <w:r>
        <w:rPr>
          <w:sz w:val="24"/>
          <w:szCs w:val="24"/>
        </w:rPr>
        <w:t xml:space="preserve">. 2017. </w:t>
      </w:r>
      <w:proofErr w:type="spellStart"/>
      <w:r>
        <w:rPr>
          <w:i/>
          <w:sz w:val="24"/>
          <w:szCs w:val="24"/>
        </w:rPr>
        <w:t>Teknologi</w:t>
      </w:r>
      <w:proofErr w:type="spellEnd"/>
      <w:r>
        <w:rPr>
          <w:i/>
          <w:sz w:val="24"/>
          <w:szCs w:val="24"/>
        </w:rPr>
        <w:t xml:space="preserve"> </w:t>
      </w:r>
      <w:proofErr w:type="spellStart"/>
      <w:r>
        <w:rPr>
          <w:i/>
          <w:sz w:val="24"/>
          <w:szCs w:val="24"/>
        </w:rPr>
        <w:t>Produksi</w:t>
      </w:r>
      <w:proofErr w:type="spellEnd"/>
      <w:r>
        <w:rPr>
          <w:i/>
          <w:sz w:val="24"/>
          <w:szCs w:val="24"/>
        </w:rPr>
        <w:t xml:space="preserve"> </w:t>
      </w:r>
      <w:proofErr w:type="spellStart"/>
      <w:r>
        <w:rPr>
          <w:i/>
          <w:sz w:val="24"/>
          <w:szCs w:val="24"/>
        </w:rPr>
        <w:t>Udang</w:t>
      </w:r>
      <w:proofErr w:type="spellEnd"/>
      <w:r>
        <w:rPr>
          <w:sz w:val="24"/>
          <w:szCs w:val="24"/>
        </w:rPr>
        <w:t xml:space="preserve">. Lampung: </w:t>
      </w:r>
      <w:proofErr w:type="spellStart"/>
      <w:r>
        <w:rPr>
          <w:sz w:val="24"/>
          <w:szCs w:val="24"/>
        </w:rPr>
        <w:t>Unila</w:t>
      </w:r>
      <w:proofErr w:type="spellEnd"/>
      <w:r>
        <w:rPr>
          <w:sz w:val="24"/>
          <w:szCs w:val="24"/>
        </w:rPr>
        <w:t xml:space="preserve"> Press.</w:t>
      </w:r>
      <w:r>
        <w:rPr>
          <w:sz w:val="24"/>
          <w:szCs w:val="24"/>
          <w:lang w:val="en-ID"/>
        </w:rPr>
        <w:t xml:space="preserve"> </w:t>
      </w:r>
    </w:p>
    <w:bookmarkEnd w:id="160"/>
    <w:p w14:paraId="2AA1A8EF" w14:textId="5433FE3D" w:rsidR="0020449D" w:rsidRPr="0020449D" w:rsidRDefault="0020449D">
      <w:pPr>
        <w:pStyle w:val="FootnoteText"/>
        <w:ind w:left="720" w:hanging="720"/>
        <w:jc w:val="both"/>
        <w:rPr>
          <w:sz w:val="24"/>
          <w:szCs w:val="24"/>
        </w:rPr>
      </w:pPr>
      <w:proofErr w:type="spellStart"/>
      <w:r w:rsidRPr="0020449D">
        <w:rPr>
          <w:sz w:val="24"/>
          <w:szCs w:val="24"/>
        </w:rPr>
        <w:t>Suprapto</w:t>
      </w:r>
      <w:proofErr w:type="spellEnd"/>
      <w:r w:rsidRPr="0020449D">
        <w:rPr>
          <w:sz w:val="24"/>
          <w:szCs w:val="24"/>
        </w:rPr>
        <w:t xml:space="preserve">. 2005. </w:t>
      </w:r>
      <w:proofErr w:type="spellStart"/>
      <w:r w:rsidRPr="0020449D">
        <w:rPr>
          <w:i/>
          <w:iCs/>
          <w:sz w:val="24"/>
          <w:szCs w:val="24"/>
        </w:rPr>
        <w:t>Petunjuk</w:t>
      </w:r>
      <w:proofErr w:type="spellEnd"/>
      <w:r w:rsidRPr="0020449D">
        <w:rPr>
          <w:i/>
          <w:iCs/>
          <w:sz w:val="24"/>
          <w:szCs w:val="24"/>
        </w:rPr>
        <w:t xml:space="preserve"> </w:t>
      </w:r>
      <w:proofErr w:type="spellStart"/>
      <w:r w:rsidRPr="0020449D">
        <w:rPr>
          <w:i/>
          <w:iCs/>
          <w:sz w:val="24"/>
          <w:szCs w:val="24"/>
        </w:rPr>
        <w:t>teknis</w:t>
      </w:r>
      <w:proofErr w:type="spellEnd"/>
      <w:r w:rsidRPr="0020449D">
        <w:rPr>
          <w:i/>
          <w:iCs/>
          <w:sz w:val="24"/>
          <w:szCs w:val="24"/>
        </w:rPr>
        <w:t xml:space="preserve"> </w:t>
      </w:r>
      <w:proofErr w:type="spellStart"/>
      <w:r w:rsidRPr="0020449D">
        <w:rPr>
          <w:i/>
          <w:iCs/>
          <w:sz w:val="24"/>
          <w:szCs w:val="24"/>
        </w:rPr>
        <w:t>budidaya</w:t>
      </w:r>
      <w:proofErr w:type="spellEnd"/>
      <w:r w:rsidRPr="0020449D">
        <w:rPr>
          <w:i/>
          <w:iCs/>
          <w:sz w:val="24"/>
          <w:szCs w:val="24"/>
        </w:rPr>
        <w:t xml:space="preserve"> </w:t>
      </w:r>
      <w:proofErr w:type="spellStart"/>
      <w:r w:rsidRPr="0020449D">
        <w:rPr>
          <w:i/>
          <w:iCs/>
          <w:sz w:val="24"/>
          <w:szCs w:val="24"/>
        </w:rPr>
        <w:t>udang</w:t>
      </w:r>
      <w:proofErr w:type="spellEnd"/>
      <w:r w:rsidRPr="0020449D">
        <w:rPr>
          <w:i/>
          <w:iCs/>
          <w:sz w:val="24"/>
          <w:szCs w:val="24"/>
        </w:rPr>
        <w:t xml:space="preserve"> </w:t>
      </w:r>
      <w:proofErr w:type="spellStart"/>
      <w:r w:rsidRPr="0020449D">
        <w:rPr>
          <w:i/>
          <w:iCs/>
          <w:sz w:val="24"/>
          <w:szCs w:val="24"/>
        </w:rPr>
        <w:t>vannamei</w:t>
      </w:r>
      <w:proofErr w:type="spellEnd"/>
      <w:r w:rsidRPr="0020449D">
        <w:rPr>
          <w:i/>
          <w:iCs/>
          <w:sz w:val="24"/>
          <w:szCs w:val="24"/>
        </w:rPr>
        <w:t xml:space="preserve"> (</w:t>
      </w:r>
      <w:proofErr w:type="spellStart"/>
      <w:r w:rsidRPr="0020449D">
        <w:rPr>
          <w:i/>
          <w:iCs/>
          <w:sz w:val="24"/>
          <w:szCs w:val="24"/>
        </w:rPr>
        <w:t>Litopenaeus</w:t>
      </w:r>
      <w:proofErr w:type="spellEnd"/>
      <w:r w:rsidRPr="0020449D">
        <w:rPr>
          <w:i/>
          <w:iCs/>
          <w:sz w:val="24"/>
          <w:szCs w:val="24"/>
        </w:rPr>
        <w:t xml:space="preserve"> </w:t>
      </w:r>
      <w:proofErr w:type="spellStart"/>
      <w:r w:rsidRPr="0020449D">
        <w:rPr>
          <w:i/>
          <w:iCs/>
          <w:sz w:val="24"/>
          <w:szCs w:val="24"/>
        </w:rPr>
        <w:t>vannamei</w:t>
      </w:r>
      <w:proofErr w:type="spellEnd"/>
      <w:r w:rsidRPr="0020449D">
        <w:rPr>
          <w:i/>
          <w:iCs/>
          <w:sz w:val="24"/>
          <w:szCs w:val="24"/>
        </w:rPr>
        <w:t>).</w:t>
      </w:r>
      <w:r w:rsidRPr="0020449D">
        <w:rPr>
          <w:sz w:val="24"/>
          <w:szCs w:val="24"/>
        </w:rPr>
        <w:t xml:space="preserve"> Bandar </w:t>
      </w:r>
      <w:proofErr w:type="gramStart"/>
      <w:r w:rsidRPr="0020449D">
        <w:rPr>
          <w:sz w:val="24"/>
          <w:szCs w:val="24"/>
        </w:rPr>
        <w:t xml:space="preserve">Lampung </w:t>
      </w:r>
      <w:r>
        <w:rPr>
          <w:sz w:val="24"/>
          <w:szCs w:val="24"/>
        </w:rPr>
        <w:t>:</w:t>
      </w:r>
      <w:proofErr w:type="gramEnd"/>
      <w:r>
        <w:rPr>
          <w:sz w:val="24"/>
          <w:szCs w:val="24"/>
        </w:rPr>
        <w:t xml:space="preserve"> </w:t>
      </w:r>
      <w:r w:rsidRPr="0020449D">
        <w:rPr>
          <w:sz w:val="24"/>
          <w:szCs w:val="24"/>
        </w:rPr>
        <w:t xml:space="preserve">CV </w:t>
      </w:r>
      <w:proofErr w:type="spellStart"/>
      <w:r w:rsidRPr="0020449D">
        <w:rPr>
          <w:sz w:val="24"/>
          <w:szCs w:val="24"/>
        </w:rPr>
        <w:t>Biotirta</w:t>
      </w:r>
      <w:proofErr w:type="spellEnd"/>
      <w:r w:rsidRPr="0020449D">
        <w:rPr>
          <w:sz w:val="24"/>
          <w:szCs w:val="24"/>
        </w:rPr>
        <w:t xml:space="preserve">. 25 </w:t>
      </w:r>
      <w:proofErr w:type="spellStart"/>
      <w:r>
        <w:rPr>
          <w:sz w:val="24"/>
          <w:szCs w:val="24"/>
        </w:rPr>
        <w:t>hal</w:t>
      </w:r>
      <w:proofErr w:type="spellEnd"/>
      <w:r>
        <w:rPr>
          <w:sz w:val="24"/>
          <w:szCs w:val="24"/>
        </w:rPr>
        <w:t xml:space="preserve">. </w:t>
      </w:r>
    </w:p>
    <w:p w14:paraId="69D98BC2" w14:textId="68AC0751" w:rsidR="00500997" w:rsidRDefault="00500997">
      <w:pPr>
        <w:pStyle w:val="FootnoteText"/>
        <w:ind w:left="720" w:hanging="720"/>
        <w:jc w:val="both"/>
        <w:rPr>
          <w:sz w:val="24"/>
          <w:szCs w:val="24"/>
        </w:rPr>
      </w:pPr>
      <w:bookmarkStart w:id="161" w:name="_Hlk103631625"/>
      <w:proofErr w:type="spellStart"/>
      <w:r>
        <w:rPr>
          <w:sz w:val="24"/>
          <w:szCs w:val="24"/>
        </w:rPr>
        <w:t>Supriatna</w:t>
      </w:r>
      <w:proofErr w:type="spellEnd"/>
      <w:r>
        <w:rPr>
          <w:sz w:val="24"/>
          <w:szCs w:val="24"/>
        </w:rPr>
        <w:t xml:space="preserve">, Mahmudi, M., Musa, M. dan </w:t>
      </w:r>
      <w:proofErr w:type="spellStart"/>
      <w:r>
        <w:rPr>
          <w:sz w:val="24"/>
          <w:szCs w:val="24"/>
        </w:rPr>
        <w:t>Kusriani</w:t>
      </w:r>
      <w:proofErr w:type="spellEnd"/>
      <w:r>
        <w:rPr>
          <w:sz w:val="24"/>
          <w:szCs w:val="24"/>
        </w:rPr>
        <w:t xml:space="preserve">. 2020. </w:t>
      </w:r>
      <w:proofErr w:type="spellStart"/>
      <w:r>
        <w:rPr>
          <w:sz w:val="24"/>
          <w:szCs w:val="24"/>
        </w:rPr>
        <w:t>Hubungan</w:t>
      </w:r>
      <w:proofErr w:type="spellEnd"/>
      <w:r>
        <w:rPr>
          <w:sz w:val="24"/>
          <w:szCs w:val="24"/>
        </w:rPr>
        <w:t xml:space="preserve"> pH </w:t>
      </w:r>
      <w:proofErr w:type="spellStart"/>
      <w:r>
        <w:rPr>
          <w:sz w:val="24"/>
          <w:szCs w:val="24"/>
        </w:rPr>
        <w:t>dengan</w:t>
      </w:r>
      <w:proofErr w:type="spellEnd"/>
      <w:r>
        <w:rPr>
          <w:sz w:val="24"/>
          <w:szCs w:val="24"/>
        </w:rPr>
        <w:t xml:space="preserve"> Parameter </w:t>
      </w:r>
      <w:proofErr w:type="spellStart"/>
      <w:r>
        <w:rPr>
          <w:sz w:val="24"/>
          <w:szCs w:val="24"/>
        </w:rPr>
        <w:t>Kualitas</w:t>
      </w:r>
      <w:proofErr w:type="spellEnd"/>
      <w:r>
        <w:rPr>
          <w:sz w:val="24"/>
          <w:szCs w:val="24"/>
        </w:rPr>
        <w:t xml:space="preserve"> Air Pada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r>
        <w:rPr>
          <w:i/>
          <w:sz w:val="24"/>
          <w:szCs w:val="24"/>
        </w:rPr>
        <w:t>Journal of Fisheries and Marine Research</w:t>
      </w:r>
      <w:r>
        <w:rPr>
          <w:sz w:val="24"/>
          <w:szCs w:val="24"/>
        </w:rPr>
        <w:t xml:space="preserve"> 4(3). </w:t>
      </w:r>
    </w:p>
    <w:bookmarkEnd w:id="161"/>
    <w:p w14:paraId="59D37CD9" w14:textId="77777777" w:rsidR="00500997" w:rsidRDefault="00500997">
      <w:pPr>
        <w:pStyle w:val="FootnoteText"/>
        <w:ind w:left="720" w:hanging="720"/>
        <w:jc w:val="both"/>
        <w:rPr>
          <w:sz w:val="24"/>
          <w:szCs w:val="24"/>
        </w:rPr>
      </w:pPr>
      <w:proofErr w:type="spellStart"/>
      <w:proofErr w:type="gramStart"/>
      <w:r>
        <w:rPr>
          <w:sz w:val="24"/>
          <w:szCs w:val="24"/>
        </w:rPr>
        <w:t>Susana,M</w:t>
      </w:r>
      <w:proofErr w:type="spellEnd"/>
      <w:r>
        <w:rPr>
          <w:sz w:val="24"/>
          <w:szCs w:val="24"/>
        </w:rPr>
        <w:t>.</w:t>
      </w:r>
      <w:proofErr w:type="gramEnd"/>
      <w:r>
        <w:rPr>
          <w:sz w:val="24"/>
          <w:szCs w:val="24"/>
        </w:rPr>
        <w:t xml:space="preserve">, </w:t>
      </w:r>
      <w:proofErr w:type="spellStart"/>
      <w:r>
        <w:rPr>
          <w:sz w:val="24"/>
          <w:szCs w:val="24"/>
        </w:rPr>
        <w:t>Feliatra</w:t>
      </w:r>
      <w:proofErr w:type="spellEnd"/>
      <w:r>
        <w:rPr>
          <w:sz w:val="24"/>
          <w:szCs w:val="24"/>
        </w:rPr>
        <w:t xml:space="preserve">, dan </w:t>
      </w:r>
      <w:proofErr w:type="spellStart"/>
      <w:r>
        <w:rPr>
          <w:sz w:val="24"/>
          <w:szCs w:val="24"/>
        </w:rPr>
        <w:t>Lukistyowati</w:t>
      </w:r>
      <w:proofErr w:type="spellEnd"/>
      <w:r>
        <w:rPr>
          <w:sz w:val="24"/>
          <w:szCs w:val="24"/>
        </w:rPr>
        <w:t xml:space="preserve">, I. 2017. </w:t>
      </w:r>
      <w:proofErr w:type="spellStart"/>
      <w:r>
        <w:rPr>
          <w:sz w:val="24"/>
          <w:szCs w:val="24"/>
        </w:rPr>
        <w:t>Isolasi</w:t>
      </w:r>
      <w:proofErr w:type="spellEnd"/>
      <w:r>
        <w:rPr>
          <w:sz w:val="24"/>
          <w:szCs w:val="24"/>
        </w:rPr>
        <w:t xml:space="preserve"> dan </w:t>
      </w:r>
      <w:proofErr w:type="spellStart"/>
      <w:r>
        <w:rPr>
          <w:sz w:val="24"/>
          <w:szCs w:val="24"/>
        </w:rPr>
        <w:t>Karakterisasi</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Heterotrofik</w:t>
      </w:r>
      <w:proofErr w:type="spellEnd"/>
      <w:r>
        <w:rPr>
          <w:sz w:val="24"/>
          <w:szCs w:val="24"/>
        </w:rPr>
        <w:t xml:space="preserve"> pada </w:t>
      </w:r>
      <w:proofErr w:type="spellStart"/>
      <w:r>
        <w:rPr>
          <w:sz w:val="24"/>
          <w:szCs w:val="24"/>
        </w:rPr>
        <w:t>Perairan</w:t>
      </w:r>
      <w:proofErr w:type="spellEnd"/>
      <w:r>
        <w:rPr>
          <w:sz w:val="24"/>
          <w:szCs w:val="24"/>
        </w:rPr>
        <w:t xml:space="preserve"> </w:t>
      </w:r>
      <w:proofErr w:type="spellStart"/>
      <w:r>
        <w:rPr>
          <w:sz w:val="24"/>
          <w:szCs w:val="24"/>
        </w:rPr>
        <w:t>Laut</w:t>
      </w:r>
      <w:proofErr w:type="spellEnd"/>
      <w:r>
        <w:rPr>
          <w:sz w:val="24"/>
          <w:szCs w:val="24"/>
        </w:rPr>
        <w:t xml:space="preserve"> Kawasan </w:t>
      </w:r>
      <w:proofErr w:type="spellStart"/>
      <w:r>
        <w:rPr>
          <w:sz w:val="24"/>
          <w:szCs w:val="24"/>
        </w:rPr>
        <w:t>Pemukiman</w:t>
      </w:r>
      <w:proofErr w:type="spellEnd"/>
      <w:r>
        <w:rPr>
          <w:sz w:val="24"/>
          <w:szCs w:val="24"/>
        </w:rPr>
        <w:t xml:space="preserve"> dan </w:t>
      </w:r>
      <w:proofErr w:type="spellStart"/>
      <w:r>
        <w:rPr>
          <w:sz w:val="24"/>
          <w:szCs w:val="24"/>
        </w:rPr>
        <w:t>Perairan</w:t>
      </w:r>
      <w:proofErr w:type="spellEnd"/>
      <w:r>
        <w:rPr>
          <w:sz w:val="24"/>
          <w:szCs w:val="24"/>
        </w:rPr>
        <w:t xml:space="preserve"> </w:t>
      </w:r>
      <w:proofErr w:type="spellStart"/>
      <w:r>
        <w:rPr>
          <w:sz w:val="24"/>
          <w:szCs w:val="24"/>
        </w:rPr>
        <w:t>Bersalinitas</w:t>
      </w:r>
      <w:proofErr w:type="spellEnd"/>
      <w:r>
        <w:rPr>
          <w:sz w:val="24"/>
          <w:szCs w:val="24"/>
        </w:rPr>
        <w:t xml:space="preserve"> </w:t>
      </w:r>
      <w:proofErr w:type="spellStart"/>
      <w:r>
        <w:rPr>
          <w:sz w:val="24"/>
          <w:szCs w:val="24"/>
        </w:rPr>
        <w:t>Rendah</w:t>
      </w:r>
      <w:proofErr w:type="spellEnd"/>
      <w:r>
        <w:rPr>
          <w:sz w:val="24"/>
          <w:szCs w:val="24"/>
        </w:rPr>
        <w:t xml:space="preserve"> di </w:t>
      </w:r>
      <w:proofErr w:type="spellStart"/>
      <w:r>
        <w:rPr>
          <w:sz w:val="24"/>
          <w:szCs w:val="24"/>
        </w:rPr>
        <w:t>Kelurahan</w:t>
      </w:r>
      <w:proofErr w:type="spellEnd"/>
      <w:r>
        <w:rPr>
          <w:sz w:val="24"/>
          <w:szCs w:val="24"/>
        </w:rPr>
        <w:t xml:space="preserve"> </w:t>
      </w:r>
      <w:proofErr w:type="spellStart"/>
      <w:r>
        <w:rPr>
          <w:sz w:val="24"/>
          <w:szCs w:val="24"/>
        </w:rPr>
        <w:t>Purnama</w:t>
      </w:r>
      <w:proofErr w:type="spellEnd"/>
      <w:r>
        <w:rPr>
          <w:sz w:val="24"/>
          <w:szCs w:val="24"/>
        </w:rPr>
        <w:t xml:space="preserve"> </w:t>
      </w:r>
      <w:proofErr w:type="spellStart"/>
      <w:r>
        <w:rPr>
          <w:sz w:val="24"/>
          <w:szCs w:val="24"/>
        </w:rPr>
        <w:t>Dumai</w:t>
      </w:r>
      <w:proofErr w:type="spellEnd"/>
      <w:r>
        <w:rPr>
          <w:sz w:val="24"/>
          <w:szCs w:val="24"/>
        </w:rPr>
        <w:t xml:space="preserve"> </w:t>
      </w:r>
      <w:proofErr w:type="spellStart"/>
      <w:r>
        <w:rPr>
          <w:sz w:val="24"/>
          <w:szCs w:val="24"/>
        </w:rPr>
        <w:t>Provinsi</w:t>
      </w:r>
      <w:proofErr w:type="spellEnd"/>
      <w:r>
        <w:rPr>
          <w:sz w:val="24"/>
          <w:szCs w:val="24"/>
        </w:rPr>
        <w:t xml:space="preserve"> Riau. </w:t>
      </w:r>
      <w:proofErr w:type="spellStart"/>
      <w:r>
        <w:rPr>
          <w:i/>
          <w:sz w:val="24"/>
          <w:szCs w:val="24"/>
        </w:rPr>
        <w:t>Jurnal</w:t>
      </w:r>
      <w:proofErr w:type="spellEnd"/>
      <w:r>
        <w:rPr>
          <w:i/>
          <w:sz w:val="24"/>
          <w:szCs w:val="24"/>
        </w:rPr>
        <w:t xml:space="preserve"> Online </w:t>
      </w:r>
      <w:proofErr w:type="spellStart"/>
      <w:r>
        <w:rPr>
          <w:i/>
          <w:sz w:val="24"/>
          <w:szCs w:val="24"/>
        </w:rPr>
        <w:t>Mahasiswa</w:t>
      </w:r>
      <w:proofErr w:type="spellEnd"/>
      <w:r>
        <w:rPr>
          <w:i/>
          <w:sz w:val="24"/>
          <w:szCs w:val="24"/>
        </w:rPr>
        <w:t xml:space="preserve"> </w:t>
      </w:r>
      <w:proofErr w:type="spellStart"/>
      <w:r>
        <w:rPr>
          <w:i/>
          <w:sz w:val="24"/>
          <w:szCs w:val="24"/>
        </w:rPr>
        <w:t>Fakultas</w:t>
      </w:r>
      <w:proofErr w:type="spellEnd"/>
      <w:r>
        <w:rPr>
          <w:i/>
          <w:sz w:val="24"/>
          <w:szCs w:val="24"/>
        </w:rPr>
        <w:t xml:space="preserve"> </w:t>
      </w:r>
      <w:proofErr w:type="spellStart"/>
      <w:r>
        <w:rPr>
          <w:i/>
          <w:sz w:val="24"/>
          <w:szCs w:val="24"/>
        </w:rPr>
        <w:t>Perikanan</w:t>
      </w:r>
      <w:proofErr w:type="spellEnd"/>
      <w:r>
        <w:rPr>
          <w:i/>
          <w:sz w:val="24"/>
          <w:szCs w:val="24"/>
        </w:rPr>
        <w:t xml:space="preserve"> dan </w:t>
      </w:r>
      <w:proofErr w:type="spellStart"/>
      <w:r>
        <w:rPr>
          <w:i/>
          <w:sz w:val="24"/>
          <w:szCs w:val="24"/>
        </w:rPr>
        <w:t>Kelautan</w:t>
      </w:r>
      <w:proofErr w:type="spellEnd"/>
      <w:r>
        <w:rPr>
          <w:i/>
          <w:sz w:val="24"/>
          <w:szCs w:val="24"/>
        </w:rPr>
        <w:t xml:space="preserve"> UNRI</w:t>
      </w:r>
      <w:r>
        <w:rPr>
          <w:sz w:val="24"/>
          <w:szCs w:val="24"/>
        </w:rPr>
        <w:t xml:space="preserve"> 4(2). </w:t>
      </w:r>
    </w:p>
    <w:p w14:paraId="216975D6" w14:textId="77777777" w:rsidR="00500997" w:rsidRDefault="00500997">
      <w:pPr>
        <w:pStyle w:val="FootnoteText"/>
        <w:ind w:left="720" w:hanging="720"/>
        <w:jc w:val="both"/>
        <w:rPr>
          <w:sz w:val="24"/>
          <w:szCs w:val="24"/>
        </w:rPr>
      </w:pPr>
      <w:proofErr w:type="spellStart"/>
      <w:r>
        <w:rPr>
          <w:sz w:val="24"/>
          <w:szCs w:val="24"/>
        </w:rPr>
        <w:t>Sutiknowati</w:t>
      </w:r>
      <w:proofErr w:type="spellEnd"/>
      <w:r>
        <w:rPr>
          <w:sz w:val="24"/>
          <w:szCs w:val="24"/>
        </w:rPr>
        <w:t xml:space="preserve">, L.I. 2014. </w:t>
      </w:r>
      <w:proofErr w:type="spellStart"/>
      <w:r>
        <w:rPr>
          <w:sz w:val="24"/>
          <w:szCs w:val="24"/>
        </w:rPr>
        <w:t>Kualitas</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Berdasar</w:t>
      </w:r>
      <w:proofErr w:type="spellEnd"/>
      <w:r>
        <w:rPr>
          <w:sz w:val="24"/>
          <w:szCs w:val="24"/>
        </w:rPr>
        <w:t xml:space="preserve"> Parameter </w:t>
      </w:r>
      <w:proofErr w:type="spellStart"/>
      <w:r>
        <w:rPr>
          <w:sz w:val="24"/>
          <w:szCs w:val="24"/>
        </w:rPr>
        <w:t>Mikrobiologi</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dan </w:t>
      </w:r>
      <w:proofErr w:type="spellStart"/>
      <w:r>
        <w:rPr>
          <w:i/>
          <w:sz w:val="24"/>
          <w:szCs w:val="24"/>
        </w:rPr>
        <w:t>Teknologi</w:t>
      </w:r>
      <w:proofErr w:type="spellEnd"/>
      <w:r>
        <w:rPr>
          <w:i/>
          <w:sz w:val="24"/>
          <w:szCs w:val="24"/>
        </w:rPr>
        <w:t xml:space="preserve"> </w:t>
      </w:r>
      <w:proofErr w:type="spellStart"/>
      <w:r>
        <w:rPr>
          <w:i/>
          <w:sz w:val="24"/>
          <w:szCs w:val="24"/>
        </w:rPr>
        <w:t>Kelautan</w:t>
      </w:r>
      <w:proofErr w:type="spellEnd"/>
      <w:r>
        <w:rPr>
          <w:i/>
          <w:sz w:val="24"/>
          <w:szCs w:val="24"/>
        </w:rPr>
        <w:t xml:space="preserve"> </w:t>
      </w:r>
      <w:proofErr w:type="spellStart"/>
      <w:r>
        <w:rPr>
          <w:i/>
          <w:sz w:val="24"/>
          <w:szCs w:val="24"/>
        </w:rPr>
        <w:t>Tropis</w:t>
      </w:r>
      <w:proofErr w:type="spellEnd"/>
      <w:r>
        <w:rPr>
          <w:sz w:val="24"/>
          <w:szCs w:val="24"/>
        </w:rPr>
        <w:t xml:space="preserve"> 6(1). </w:t>
      </w:r>
    </w:p>
    <w:p w14:paraId="65DA66E2" w14:textId="77777777" w:rsidR="00500997" w:rsidRDefault="00500997">
      <w:pPr>
        <w:pStyle w:val="FootnoteText"/>
        <w:ind w:left="720" w:hanging="720"/>
        <w:jc w:val="both"/>
        <w:rPr>
          <w:sz w:val="24"/>
          <w:szCs w:val="24"/>
        </w:rPr>
      </w:pPr>
      <w:proofErr w:type="spellStart"/>
      <w:r>
        <w:rPr>
          <w:sz w:val="24"/>
          <w:szCs w:val="24"/>
        </w:rPr>
        <w:t>Suwarsih</w:t>
      </w:r>
      <w:proofErr w:type="spellEnd"/>
      <w:r>
        <w:rPr>
          <w:sz w:val="24"/>
          <w:szCs w:val="24"/>
        </w:rPr>
        <w:t xml:space="preserve">, </w:t>
      </w:r>
      <w:proofErr w:type="spellStart"/>
      <w:r>
        <w:rPr>
          <w:sz w:val="24"/>
          <w:szCs w:val="24"/>
        </w:rPr>
        <w:t>Marsoedi</w:t>
      </w:r>
      <w:proofErr w:type="spellEnd"/>
      <w:r>
        <w:rPr>
          <w:sz w:val="24"/>
          <w:szCs w:val="24"/>
        </w:rPr>
        <w:t xml:space="preserve">, </w:t>
      </w:r>
      <w:proofErr w:type="spellStart"/>
      <w:r>
        <w:rPr>
          <w:sz w:val="24"/>
          <w:szCs w:val="24"/>
        </w:rPr>
        <w:t>Harahab</w:t>
      </w:r>
      <w:proofErr w:type="spellEnd"/>
      <w:r>
        <w:rPr>
          <w:sz w:val="24"/>
          <w:szCs w:val="24"/>
        </w:rPr>
        <w:t xml:space="preserve">, N. dan Mahmudi, M. 2016. </w:t>
      </w:r>
      <w:proofErr w:type="spellStart"/>
      <w:r>
        <w:rPr>
          <w:i/>
          <w:sz w:val="24"/>
          <w:szCs w:val="24"/>
        </w:rPr>
        <w:t>Kondisi</w:t>
      </w:r>
      <w:proofErr w:type="spellEnd"/>
      <w:r>
        <w:rPr>
          <w:i/>
          <w:sz w:val="24"/>
          <w:szCs w:val="24"/>
        </w:rPr>
        <w:t xml:space="preserve"> </w:t>
      </w:r>
      <w:proofErr w:type="spellStart"/>
      <w:r>
        <w:rPr>
          <w:i/>
          <w:sz w:val="24"/>
          <w:szCs w:val="24"/>
        </w:rPr>
        <w:t>Kualitas</w:t>
      </w:r>
      <w:proofErr w:type="spellEnd"/>
      <w:r>
        <w:rPr>
          <w:i/>
          <w:sz w:val="24"/>
          <w:szCs w:val="24"/>
        </w:rPr>
        <w:t xml:space="preserve"> Air Pada </w:t>
      </w:r>
      <w:proofErr w:type="spellStart"/>
      <w:r>
        <w:rPr>
          <w:i/>
          <w:sz w:val="24"/>
          <w:szCs w:val="24"/>
        </w:rPr>
        <w:t>Budidaya</w:t>
      </w:r>
      <w:proofErr w:type="spellEnd"/>
      <w:r>
        <w:rPr>
          <w:i/>
          <w:sz w:val="24"/>
          <w:szCs w:val="24"/>
        </w:rPr>
        <w:t xml:space="preserve"> </w:t>
      </w:r>
      <w:proofErr w:type="spellStart"/>
      <w:r>
        <w:rPr>
          <w:i/>
          <w:sz w:val="24"/>
          <w:szCs w:val="24"/>
        </w:rPr>
        <w:t>Udang</w:t>
      </w:r>
      <w:proofErr w:type="spellEnd"/>
      <w:r>
        <w:rPr>
          <w:i/>
          <w:sz w:val="24"/>
          <w:szCs w:val="24"/>
        </w:rPr>
        <w:t xml:space="preserve"> di </w:t>
      </w:r>
      <w:proofErr w:type="spellStart"/>
      <w:r>
        <w:rPr>
          <w:i/>
          <w:sz w:val="24"/>
          <w:szCs w:val="24"/>
        </w:rPr>
        <w:t>Tambak</w:t>
      </w:r>
      <w:proofErr w:type="spellEnd"/>
      <w:r>
        <w:rPr>
          <w:i/>
          <w:sz w:val="24"/>
          <w:szCs w:val="24"/>
        </w:rPr>
        <w:t xml:space="preserve"> Wilayah </w:t>
      </w:r>
      <w:proofErr w:type="spellStart"/>
      <w:r>
        <w:rPr>
          <w:i/>
          <w:sz w:val="24"/>
          <w:szCs w:val="24"/>
        </w:rPr>
        <w:t>Pesisir</w:t>
      </w:r>
      <w:proofErr w:type="spellEnd"/>
      <w:r>
        <w:rPr>
          <w:i/>
          <w:sz w:val="24"/>
          <w:szCs w:val="24"/>
        </w:rPr>
        <w:t xml:space="preserve"> </w:t>
      </w:r>
      <w:proofErr w:type="spellStart"/>
      <w:r>
        <w:rPr>
          <w:i/>
          <w:sz w:val="24"/>
          <w:szCs w:val="24"/>
        </w:rPr>
        <w:t>Kecamatan</w:t>
      </w:r>
      <w:proofErr w:type="spellEnd"/>
      <w:r>
        <w:rPr>
          <w:i/>
          <w:sz w:val="24"/>
          <w:szCs w:val="24"/>
        </w:rPr>
        <w:t xml:space="preserve"> </w:t>
      </w:r>
      <w:proofErr w:type="spellStart"/>
      <w:r>
        <w:rPr>
          <w:i/>
          <w:sz w:val="24"/>
          <w:szCs w:val="24"/>
        </w:rPr>
        <w:t>Palang</w:t>
      </w:r>
      <w:proofErr w:type="spellEnd"/>
      <w:r>
        <w:rPr>
          <w:i/>
          <w:sz w:val="24"/>
          <w:szCs w:val="24"/>
        </w:rPr>
        <w:t xml:space="preserve"> </w:t>
      </w:r>
      <w:proofErr w:type="spellStart"/>
      <w:r>
        <w:rPr>
          <w:i/>
          <w:sz w:val="24"/>
          <w:szCs w:val="24"/>
        </w:rPr>
        <w:t>Kabupaten</w:t>
      </w:r>
      <w:proofErr w:type="spellEnd"/>
      <w:r>
        <w:rPr>
          <w:i/>
          <w:sz w:val="24"/>
          <w:szCs w:val="24"/>
        </w:rPr>
        <w:t xml:space="preserve"> </w:t>
      </w:r>
      <w:proofErr w:type="spellStart"/>
      <w:r>
        <w:rPr>
          <w:i/>
          <w:sz w:val="24"/>
          <w:szCs w:val="24"/>
        </w:rPr>
        <w:t>Tuban</w:t>
      </w:r>
      <w:proofErr w:type="spellEnd"/>
      <w:r>
        <w:rPr>
          <w:i/>
          <w:sz w:val="24"/>
          <w:szCs w:val="24"/>
        </w:rPr>
        <w:t>.</w:t>
      </w:r>
      <w:r>
        <w:rPr>
          <w:sz w:val="24"/>
          <w:szCs w:val="24"/>
        </w:rPr>
        <w:t xml:space="preserve"> </w:t>
      </w:r>
      <w:proofErr w:type="spellStart"/>
      <w:r>
        <w:rPr>
          <w:sz w:val="24"/>
          <w:szCs w:val="24"/>
        </w:rPr>
        <w:t>Prosiding</w:t>
      </w:r>
      <w:proofErr w:type="spellEnd"/>
      <w:r>
        <w:rPr>
          <w:sz w:val="24"/>
          <w:szCs w:val="24"/>
        </w:rPr>
        <w:t xml:space="preserve"> Seminar Nasional </w:t>
      </w:r>
      <w:proofErr w:type="spellStart"/>
      <w:r>
        <w:rPr>
          <w:sz w:val="24"/>
          <w:szCs w:val="24"/>
        </w:rPr>
        <w:t>Kelautan</w:t>
      </w:r>
      <w:proofErr w:type="spellEnd"/>
      <w:r>
        <w:rPr>
          <w:sz w:val="24"/>
          <w:szCs w:val="24"/>
          <w:lang w:val="en-ID"/>
        </w:rPr>
        <w:t xml:space="preserve"> </w:t>
      </w:r>
      <w:proofErr w:type="spellStart"/>
      <w:r>
        <w:rPr>
          <w:sz w:val="24"/>
          <w:szCs w:val="24"/>
          <w:lang w:val="en-ID"/>
        </w:rPr>
        <w:t>Tahun</w:t>
      </w:r>
      <w:proofErr w:type="spellEnd"/>
      <w:r>
        <w:rPr>
          <w:sz w:val="24"/>
          <w:szCs w:val="24"/>
          <w:lang w:val="en-ID"/>
        </w:rPr>
        <w:t xml:space="preserve"> 2016 Universitas </w:t>
      </w:r>
      <w:proofErr w:type="spellStart"/>
      <w:r>
        <w:rPr>
          <w:sz w:val="24"/>
          <w:szCs w:val="24"/>
          <w:lang w:val="en-ID"/>
        </w:rPr>
        <w:t>Trunojoyo</w:t>
      </w:r>
      <w:proofErr w:type="spellEnd"/>
      <w:r>
        <w:rPr>
          <w:sz w:val="24"/>
          <w:szCs w:val="24"/>
          <w:lang w:val="en-ID"/>
        </w:rPr>
        <w:t xml:space="preserve"> Madura</w:t>
      </w:r>
      <w:r>
        <w:rPr>
          <w:sz w:val="24"/>
          <w:szCs w:val="24"/>
        </w:rPr>
        <w:t xml:space="preserve">. </w:t>
      </w:r>
    </w:p>
    <w:p w14:paraId="06A9EBA2" w14:textId="77777777" w:rsidR="00500997" w:rsidRDefault="00500997">
      <w:pPr>
        <w:pStyle w:val="FootnoteText"/>
        <w:ind w:left="720" w:hanging="720"/>
        <w:jc w:val="both"/>
        <w:rPr>
          <w:sz w:val="24"/>
          <w:szCs w:val="24"/>
        </w:rPr>
      </w:pPr>
      <w:proofErr w:type="spellStart"/>
      <w:r>
        <w:rPr>
          <w:sz w:val="24"/>
          <w:szCs w:val="24"/>
        </w:rPr>
        <w:t>Suwoyo</w:t>
      </w:r>
      <w:proofErr w:type="spellEnd"/>
      <w:r>
        <w:rPr>
          <w:sz w:val="24"/>
          <w:szCs w:val="24"/>
        </w:rPr>
        <w:t xml:space="preserve">, H.S. dan </w:t>
      </w:r>
      <w:proofErr w:type="spellStart"/>
      <w:r>
        <w:rPr>
          <w:sz w:val="24"/>
          <w:szCs w:val="24"/>
        </w:rPr>
        <w:t>Tampangaloo</w:t>
      </w:r>
      <w:proofErr w:type="spellEnd"/>
      <w:r>
        <w:rPr>
          <w:sz w:val="24"/>
          <w:szCs w:val="24"/>
        </w:rPr>
        <w:t xml:space="preserve">, B.R. 2015. </w:t>
      </w:r>
      <w:proofErr w:type="spellStart"/>
      <w:r>
        <w:rPr>
          <w:sz w:val="24"/>
          <w:szCs w:val="24"/>
        </w:rPr>
        <w:t>Perkembangan</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Bakteri</w:t>
      </w:r>
      <w:proofErr w:type="spellEnd"/>
      <w:r>
        <w:rPr>
          <w:sz w:val="24"/>
          <w:szCs w:val="24"/>
        </w:rPr>
        <w:t xml:space="preserve"> Pada Media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Penambahan</w:t>
      </w:r>
      <w:proofErr w:type="spellEnd"/>
      <w:r>
        <w:rPr>
          <w:sz w:val="24"/>
          <w:szCs w:val="24"/>
        </w:rPr>
        <w:t xml:space="preserve"> </w:t>
      </w:r>
      <w:proofErr w:type="spellStart"/>
      <w:r>
        <w:rPr>
          <w:sz w:val="24"/>
          <w:szCs w:val="24"/>
        </w:rPr>
        <w:t>Sumber</w:t>
      </w:r>
      <w:proofErr w:type="spellEnd"/>
      <w:r>
        <w:rPr>
          <w:sz w:val="24"/>
          <w:szCs w:val="24"/>
        </w:rPr>
        <w:t xml:space="preserve"> Karbon </w:t>
      </w:r>
      <w:proofErr w:type="spellStart"/>
      <w:r>
        <w:rPr>
          <w:sz w:val="24"/>
          <w:szCs w:val="24"/>
        </w:rPr>
        <w:t>Berbeda</w:t>
      </w:r>
      <w:proofErr w:type="spellEnd"/>
      <w:r>
        <w:rPr>
          <w:sz w:val="24"/>
          <w:szCs w:val="24"/>
        </w:rPr>
        <w:t xml:space="preserve">. </w:t>
      </w:r>
      <w:r>
        <w:rPr>
          <w:i/>
          <w:sz w:val="24"/>
          <w:szCs w:val="24"/>
        </w:rPr>
        <w:t xml:space="preserve">OCTOPUS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w:t>
      </w:r>
      <w:proofErr w:type="spellStart"/>
      <w:r>
        <w:rPr>
          <w:i/>
          <w:sz w:val="24"/>
          <w:szCs w:val="24"/>
        </w:rPr>
        <w:t>Perikanan</w:t>
      </w:r>
      <w:proofErr w:type="spellEnd"/>
      <w:r>
        <w:rPr>
          <w:sz w:val="24"/>
          <w:szCs w:val="24"/>
        </w:rPr>
        <w:t xml:space="preserve"> 4(1). </w:t>
      </w:r>
    </w:p>
    <w:p w14:paraId="3FC15F2C" w14:textId="77777777" w:rsidR="00500997" w:rsidRDefault="00500997">
      <w:pPr>
        <w:pStyle w:val="FootnoteText"/>
        <w:ind w:left="720" w:hanging="720"/>
        <w:jc w:val="both"/>
        <w:rPr>
          <w:sz w:val="24"/>
          <w:szCs w:val="24"/>
          <w:lang w:val="en-ID"/>
        </w:rPr>
      </w:pPr>
      <w:proofErr w:type="spellStart"/>
      <w:r>
        <w:rPr>
          <w:sz w:val="24"/>
          <w:szCs w:val="24"/>
        </w:rPr>
        <w:t>Syafriadiman</w:t>
      </w:r>
      <w:proofErr w:type="spellEnd"/>
      <w:r>
        <w:rPr>
          <w:sz w:val="24"/>
          <w:szCs w:val="24"/>
        </w:rPr>
        <w:t xml:space="preserve">. 2009. </w:t>
      </w:r>
      <w:r>
        <w:rPr>
          <w:i/>
          <w:sz w:val="24"/>
          <w:szCs w:val="24"/>
        </w:rPr>
        <w:t xml:space="preserve">Teknik </w:t>
      </w:r>
      <w:proofErr w:type="spellStart"/>
      <w:r>
        <w:rPr>
          <w:i/>
          <w:sz w:val="24"/>
          <w:szCs w:val="24"/>
        </w:rPr>
        <w:t>Pengelolaan</w:t>
      </w:r>
      <w:proofErr w:type="spellEnd"/>
      <w:r>
        <w:rPr>
          <w:i/>
          <w:sz w:val="24"/>
          <w:szCs w:val="24"/>
        </w:rPr>
        <w:t xml:space="preserve"> </w:t>
      </w:r>
      <w:proofErr w:type="spellStart"/>
      <w:r>
        <w:rPr>
          <w:i/>
          <w:sz w:val="24"/>
          <w:szCs w:val="24"/>
        </w:rPr>
        <w:t>Kualitas</w:t>
      </w:r>
      <w:proofErr w:type="spellEnd"/>
      <w:r>
        <w:rPr>
          <w:i/>
          <w:sz w:val="24"/>
          <w:szCs w:val="24"/>
        </w:rPr>
        <w:t xml:space="preserve"> Air </w:t>
      </w:r>
      <w:proofErr w:type="spellStart"/>
      <w:r>
        <w:rPr>
          <w:i/>
          <w:sz w:val="24"/>
          <w:szCs w:val="24"/>
        </w:rPr>
        <w:t>Budidaya</w:t>
      </w:r>
      <w:proofErr w:type="spellEnd"/>
      <w:r>
        <w:rPr>
          <w:i/>
          <w:sz w:val="24"/>
          <w:szCs w:val="24"/>
        </w:rPr>
        <w:t xml:space="preserve"> </w:t>
      </w:r>
      <w:proofErr w:type="spellStart"/>
      <w:r>
        <w:rPr>
          <w:i/>
          <w:sz w:val="24"/>
          <w:szCs w:val="24"/>
        </w:rPr>
        <w:t>Perikanan</w:t>
      </w:r>
      <w:proofErr w:type="spellEnd"/>
      <w:r>
        <w:rPr>
          <w:i/>
          <w:sz w:val="24"/>
          <w:szCs w:val="24"/>
        </w:rPr>
        <w:t xml:space="preserve"> Pada Era </w:t>
      </w:r>
      <w:proofErr w:type="spellStart"/>
      <w:r>
        <w:rPr>
          <w:i/>
          <w:sz w:val="24"/>
          <w:szCs w:val="24"/>
        </w:rPr>
        <w:t>Industrialisasi</w:t>
      </w:r>
      <w:proofErr w:type="spellEnd"/>
      <w:r>
        <w:rPr>
          <w:sz w:val="24"/>
          <w:szCs w:val="24"/>
        </w:rPr>
        <w:t xml:space="preserve">. </w:t>
      </w:r>
      <w:proofErr w:type="spellStart"/>
      <w:proofErr w:type="gramStart"/>
      <w:r>
        <w:rPr>
          <w:sz w:val="24"/>
          <w:szCs w:val="24"/>
        </w:rPr>
        <w:t>Pekanbaru</w:t>
      </w:r>
      <w:proofErr w:type="spellEnd"/>
      <w:r>
        <w:rPr>
          <w:sz w:val="24"/>
          <w:szCs w:val="24"/>
        </w:rPr>
        <w:t xml:space="preserve"> :</w:t>
      </w:r>
      <w:proofErr w:type="gramEnd"/>
      <w:r>
        <w:rPr>
          <w:sz w:val="24"/>
          <w:szCs w:val="24"/>
        </w:rPr>
        <w:t xml:space="preserve"> Universitas Riau.</w:t>
      </w:r>
    </w:p>
    <w:p w14:paraId="329F925E" w14:textId="31D7585C" w:rsidR="00D32EF6" w:rsidRDefault="00D32EF6">
      <w:pPr>
        <w:pStyle w:val="FootnoteText"/>
        <w:ind w:left="720" w:hanging="720"/>
        <w:jc w:val="both"/>
        <w:rPr>
          <w:sz w:val="24"/>
          <w:szCs w:val="24"/>
        </w:rPr>
      </w:pPr>
      <w:proofErr w:type="spellStart"/>
      <w:r>
        <w:rPr>
          <w:sz w:val="24"/>
          <w:szCs w:val="24"/>
        </w:rPr>
        <w:t>S</w:t>
      </w:r>
      <w:r w:rsidRPr="00FC0612">
        <w:rPr>
          <w:sz w:val="24"/>
          <w:szCs w:val="24"/>
        </w:rPr>
        <w:t>yah</w:t>
      </w:r>
      <w:proofErr w:type="spellEnd"/>
      <w:r>
        <w:rPr>
          <w:sz w:val="24"/>
          <w:szCs w:val="24"/>
        </w:rPr>
        <w:t xml:space="preserve">, </w:t>
      </w:r>
      <w:r w:rsidRPr="00FC0612">
        <w:rPr>
          <w:sz w:val="24"/>
          <w:szCs w:val="24"/>
        </w:rPr>
        <w:t>R</w:t>
      </w:r>
      <w:r>
        <w:rPr>
          <w:sz w:val="24"/>
          <w:szCs w:val="24"/>
        </w:rPr>
        <w:t>.</w:t>
      </w:r>
      <w:r w:rsidRPr="00FC0612">
        <w:rPr>
          <w:sz w:val="24"/>
          <w:szCs w:val="24"/>
        </w:rPr>
        <w:t>, Makmur</w:t>
      </w:r>
      <w:r>
        <w:rPr>
          <w:sz w:val="24"/>
          <w:szCs w:val="24"/>
        </w:rPr>
        <w:t xml:space="preserve"> dan </w:t>
      </w:r>
      <w:proofErr w:type="spellStart"/>
      <w:r w:rsidRPr="00FC0612">
        <w:rPr>
          <w:sz w:val="24"/>
          <w:szCs w:val="24"/>
        </w:rPr>
        <w:t>Undu</w:t>
      </w:r>
      <w:proofErr w:type="spellEnd"/>
      <w:r>
        <w:rPr>
          <w:sz w:val="24"/>
          <w:szCs w:val="24"/>
        </w:rPr>
        <w:t>,</w:t>
      </w:r>
      <w:r w:rsidRPr="00FC0612">
        <w:rPr>
          <w:sz w:val="24"/>
          <w:szCs w:val="24"/>
        </w:rPr>
        <w:t xml:space="preserve"> M.C. 201</w:t>
      </w:r>
      <w:r>
        <w:rPr>
          <w:sz w:val="24"/>
          <w:szCs w:val="24"/>
        </w:rPr>
        <w:t>4</w:t>
      </w:r>
      <w:r w:rsidRPr="00FC0612">
        <w:rPr>
          <w:sz w:val="24"/>
          <w:szCs w:val="24"/>
        </w:rPr>
        <w:t xml:space="preserve">. </w:t>
      </w:r>
      <w:proofErr w:type="spellStart"/>
      <w:r w:rsidRPr="00FC0612">
        <w:rPr>
          <w:sz w:val="24"/>
          <w:szCs w:val="24"/>
        </w:rPr>
        <w:t>Estimasi</w:t>
      </w:r>
      <w:proofErr w:type="spellEnd"/>
      <w:r w:rsidRPr="00FC0612">
        <w:rPr>
          <w:sz w:val="24"/>
          <w:szCs w:val="24"/>
        </w:rPr>
        <w:t xml:space="preserve"> </w:t>
      </w:r>
      <w:proofErr w:type="spellStart"/>
      <w:r w:rsidRPr="00FC0612">
        <w:rPr>
          <w:sz w:val="24"/>
          <w:szCs w:val="24"/>
        </w:rPr>
        <w:t>beban</w:t>
      </w:r>
      <w:proofErr w:type="spellEnd"/>
      <w:r w:rsidRPr="00FC0612">
        <w:rPr>
          <w:sz w:val="24"/>
          <w:szCs w:val="24"/>
        </w:rPr>
        <w:t xml:space="preserve"> </w:t>
      </w:r>
      <w:proofErr w:type="spellStart"/>
      <w:r w:rsidRPr="00FC0612">
        <w:rPr>
          <w:sz w:val="24"/>
          <w:szCs w:val="24"/>
        </w:rPr>
        <w:t>limbah</w:t>
      </w:r>
      <w:proofErr w:type="spellEnd"/>
      <w:r w:rsidRPr="00FC0612">
        <w:rPr>
          <w:sz w:val="24"/>
          <w:szCs w:val="24"/>
        </w:rPr>
        <w:t xml:space="preserve"> </w:t>
      </w:r>
      <w:proofErr w:type="spellStart"/>
      <w:r w:rsidRPr="00FC0612">
        <w:rPr>
          <w:sz w:val="24"/>
          <w:szCs w:val="24"/>
        </w:rPr>
        <w:t>nutrien</w:t>
      </w:r>
      <w:proofErr w:type="spellEnd"/>
      <w:r w:rsidRPr="00FC0612">
        <w:rPr>
          <w:sz w:val="24"/>
          <w:szCs w:val="24"/>
        </w:rPr>
        <w:t xml:space="preserve"> </w:t>
      </w:r>
      <w:proofErr w:type="spellStart"/>
      <w:r w:rsidRPr="00FC0612">
        <w:rPr>
          <w:sz w:val="24"/>
          <w:szCs w:val="24"/>
        </w:rPr>
        <w:t>pakan</w:t>
      </w:r>
      <w:proofErr w:type="spellEnd"/>
      <w:r w:rsidRPr="00FC0612">
        <w:rPr>
          <w:sz w:val="24"/>
          <w:szCs w:val="24"/>
        </w:rPr>
        <w:t xml:space="preserve"> dan </w:t>
      </w:r>
      <w:proofErr w:type="spellStart"/>
      <w:r w:rsidRPr="00FC0612">
        <w:rPr>
          <w:sz w:val="24"/>
          <w:szCs w:val="24"/>
        </w:rPr>
        <w:t>daya</w:t>
      </w:r>
      <w:proofErr w:type="spellEnd"/>
      <w:r w:rsidRPr="00FC0612">
        <w:rPr>
          <w:sz w:val="24"/>
          <w:szCs w:val="24"/>
        </w:rPr>
        <w:t xml:space="preserve"> </w:t>
      </w:r>
      <w:proofErr w:type="spellStart"/>
      <w:r w:rsidRPr="00FC0612">
        <w:rPr>
          <w:sz w:val="24"/>
          <w:szCs w:val="24"/>
        </w:rPr>
        <w:t>dukung</w:t>
      </w:r>
      <w:proofErr w:type="spellEnd"/>
      <w:r w:rsidRPr="00FC0612">
        <w:rPr>
          <w:sz w:val="24"/>
          <w:szCs w:val="24"/>
        </w:rPr>
        <w:t xml:space="preserve"> </w:t>
      </w:r>
      <w:proofErr w:type="spellStart"/>
      <w:r w:rsidRPr="00FC0612">
        <w:rPr>
          <w:sz w:val="24"/>
          <w:szCs w:val="24"/>
        </w:rPr>
        <w:t>kawasan</w:t>
      </w:r>
      <w:proofErr w:type="spellEnd"/>
      <w:r w:rsidRPr="00FC0612">
        <w:rPr>
          <w:sz w:val="24"/>
          <w:szCs w:val="24"/>
        </w:rPr>
        <w:t xml:space="preserve"> </w:t>
      </w:r>
      <w:proofErr w:type="spellStart"/>
      <w:r w:rsidRPr="00FC0612">
        <w:rPr>
          <w:sz w:val="24"/>
          <w:szCs w:val="24"/>
        </w:rPr>
        <w:t>pesisir</w:t>
      </w:r>
      <w:proofErr w:type="spellEnd"/>
      <w:r w:rsidRPr="00FC0612">
        <w:rPr>
          <w:sz w:val="24"/>
          <w:szCs w:val="24"/>
        </w:rPr>
        <w:t xml:space="preserve"> </w:t>
      </w:r>
      <w:proofErr w:type="spellStart"/>
      <w:r w:rsidRPr="00FC0612">
        <w:rPr>
          <w:sz w:val="24"/>
          <w:szCs w:val="24"/>
        </w:rPr>
        <w:t>untuk</w:t>
      </w:r>
      <w:proofErr w:type="spellEnd"/>
      <w:r w:rsidRPr="00FC0612">
        <w:rPr>
          <w:sz w:val="24"/>
          <w:szCs w:val="24"/>
        </w:rPr>
        <w:t xml:space="preserve"> </w:t>
      </w:r>
      <w:proofErr w:type="spellStart"/>
      <w:r w:rsidRPr="00FC0612">
        <w:rPr>
          <w:sz w:val="24"/>
          <w:szCs w:val="24"/>
        </w:rPr>
        <w:t>tambak</w:t>
      </w:r>
      <w:proofErr w:type="spellEnd"/>
      <w:r w:rsidRPr="00FC0612">
        <w:rPr>
          <w:sz w:val="24"/>
          <w:szCs w:val="24"/>
        </w:rPr>
        <w:t xml:space="preserve"> </w:t>
      </w:r>
      <w:proofErr w:type="spellStart"/>
      <w:r w:rsidRPr="00FC0612">
        <w:rPr>
          <w:sz w:val="24"/>
          <w:szCs w:val="24"/>
        </w:rPr>
        <w:t>udang</w:t>
      </w:r>
      <w:proofErr w:type="spellEnd"/>
      <w:r w:rsidRPr="00FC0612">
        <w:rPr>
          <w:sz w:val="24"/>
          <w:szCs w:val="24"/>
        </w:rPr>
        <w:t xml:space="preserve"> </w:t>
      </w:r>
      <w:proofErr w:type="spellStart"/>
      <w:r w:rsidRPr="00FC0612">
        <w:rPr>
          <w:sz w:val="24"/>
          <w:szCs w:val="24"/>
        </w:rPr>
        <w:t>vaname</w:t>
      </w:r>
      <w:proofErr w:type="spellEnd"/>
      <w:r w:rsidRPr="00FC0612">
        <w:rPr>
          <w:sz w:val="24"/>
          <w:szCs w:val="24"/>
        </w:rPr>
        <w:t xml:space="preserve"> </w:t>
      </w:r>
      <w:proofErr w:type="spellStart"/>
      <w:r w:rsidRPr="00FC0612">
        <w:rPr>
          <w:sz w:val="24"/>
          <w:szCs w:val="24"/>
        </w:rPr>
        <w:t>superintensif</w:t>
      </w:r>
      <w:proofErr w:type="spellEnd"/>
      <w:r w:rsidRPr="00FC0612">
        <w:rPr>
          <w:sz w:val="24"/>
          <w:szCs w:val="24"/>
        </w:rPr>
        <w:t xml:space="preserve">. </w:t>
      </w:r>
      <w:proofErr w:type="spellStart"/>
      <w:r w:rsidRPr="00047C52">
        <w:rPr>
          <w:i/>
          <w:iCs/>
          <w:sz w:val="24"/>
          <w:szCs w:val="24"/>
        </w:rPr>
        <w:t>Jurnal</w:t>
      </w:r>
      <w:proofErr w:type="spellEnd"/>
      <w:r w:rsidRPr="00047C52">
        <w:rPr>
          <w:i/>
          <w:iCs/>
          <w:sz w:val="24"/>
          <w:szCs w:val="24"/>
        </w:rPr>
        <w:t xml:space="preserve"> </w:t>
      </w:r>
      <w:proofErr w:type="spellStart"/>
      <w:r w:rsidRPr="00047C52">
        <w:rPr>
          <w:i/>
          <w:iCs/>
          <w:sz w:val="24"/>
          <w:szCs w:val="24"/>
        </w:rPr>
        <w:t>Riset</w:t>
      </w:r>
      <w:proofErr w:type="spellEnd"/>
      <w:r w:rsidRPr="00047C52">
        <w:rPr>
          <w:i/>
          <w:iCs/>
          <w:sz w:val="24"/>
          <w:szCs w:val="24"/>
        </w:rPr>
        <w:t xml:space="preserve"> </w:t>
      </w:r>
      <w:proofErr w:type="spellStart"/>
      <w:r w:rsidRPr="00047C52">
        <w:rPr>
          <w:i/>
          <w:iCs/>
          <w:sz w:val="24"/>
          <w:szCs w:val="24"/>
        </w:rPr>
        <w:t>Akuakultur</w:t>
      </w:r>
      <w:proofErr w:type="spellEnd"/>
      <w:r w:rsidRPr="00FC0612">
        <w:rPr>
          <w:sz w:val="24"/>
          <w:szCs w:val="24"/>
        </w:rPr>
        <w:t xml:space="preserve"> </w:t>
      </w:r>
      <w:r>
        <w:rPr>
          <w:sz w:val="24"/>
          <w:szCs w:val="24"/>
        </w:rPr>
        <w:t>9(3</w:t>
      </w:r>
      <w:proofErr w:type="gramStart"/>
      <w:r>
        <w:rPr>
          <w:sz w:val="24"/>
          <w:szCs w:val="24"/>
        </w:rPr>
        <w:t>) :</w:t>
      </w:r>
      <w:proofErr w:type="gramEnd"/>
      <w:r>
        <w:rPr>
          <w:sz w:val="24"/>
          <w:szCs w:val="24"/>
        </w:rPr>
        <w:t xml:space="preserve"> 439-448. </w:t>
      </w:r>
    </w:p>
    <w:p w14:paraId="786CF319" w14:textId="792BD538" w:rsidR="00500997" w:rsidRDefault="00500997">
      <w:pPr>
        <w:pStyle w:val="FootnoteText"/>
        <w:ind w:left="720" w:hanging="720"/>
        <w:jc w:val="both"/>
        <w:rPr>
          <w:sz w:val="24"/>
          <w:szCs w:val="24"/>
        </w:rPr>
      </w:pPr>
      <w:bookmarkStart w:id="162" w:name="_Hlk103631710"/>
      <w:proofErr w:type="spellStart"/>
      <w:r>
        <w:rPr>
          <w:sz w:val="24"/>
          <w:szCs w:val="24"/>
        </w:rPr>
        <w:t>Syuk</w:t>
      </w:r>
      <w:r w:rsidR="00B96EEB">
        <w:rPr>
          <w:sz w:val="24"/>
          <w:szCs w:val="24"/>
        </w:rPr>
        <w:t>ri</w:t>
      </w:r>
      <w:proofErr w:type="spellEnd"/>
      <w:r>
        <w:rPr>
          <w:sz w:val="24"/>
          <w:szCs w:val="24"/>
        </w:rPr>
        <w:t xml:space="preserve">, M. dan Ilham, M. 2016. </w:t>
      </w:r>
      <w:proofErr w:type="spellStart"/>
      <w:r>
        <w:rPr>
          <w:sz w:val="24"/>
          <w:szCs w:val="24"/>
        </w:rPr>
        <w:t>Pengaruh</w:t>
      </w:r>
      <w:proofErr w:type="spellEnd"/>
      <w:r>
        <w:rPr>
          <w:sz w:val="24"/>
          <w:szCs w:val="24"/>
        </w:rPr>
        <w:t xml:space="preserve"> </w:t>
      </w:r>
      <w:proofErr w:type="spellStart"/>
      <w:r>
        <w:rPr>
          <w:sz w:val="24"/>
          <w:szCs w:val="24"/>
        </w:rPr>
        <w:t>Salinitas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Sintasan</w:t>
      </w:r>
      <w:proofErr w:type="spellEnd"/>
      <w:r>
        <w:rPr>
          <w:sz w:val="24"/>
          <w:szCs w:val="24"/>
        </w:rPr>
        <w:t xml:space="preserve"> dan </w:t>
      </w:r>
      <w:proofErr w:type="spellStart"/>
      <w:r>
        <w:rPr>
          <w:sz w:val="24"/>
          <w:szCs w:val="24"/>
        </w:rPr>
        <w:t>Pertumbuhan</w:t>
      </w:r>
      <w:proofErr w:type="spellEnd"/>
      <w:r>
        <w:rPr>
          <w:sz w:val="24"/>
          <w:szCs w:val="24"/>
        </w:rPr>
        <w:t xml:space="preserve"> Larva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r>
        <w:rPr>
          <w:i/>
          <w:sz w:val="24"/>
          <w:szCs w:val="24"/>
        </w:rPr>
        <w:t>Penaeus monodon</w:t>
      </w:r>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Galung</w:t>
      </w:r>
      <w:proofErr w:type="spellEnd"/>
      <w:r>
        <w:rPr>
          <w:i/>
          <w:sz w:val="24"/>
          <w:szCs w:val="24"/>
        </w:rPr>
        <w:t xml:space="preserve"> </w:t>
      </w:r>
      <w:proofErr w:type="spellStart"/>
      <w:r>
        <w:rPr>
          <w:i/>
          <w:sz w:val="24"/>
          <w:szCs w:val="24"/>
        </w:rPr>
        <w:t>Tropika</w:t>
      </w:r>
      <w:proofErr w:type="spellEnd"/>
      <w:r>
        <w:rPr>
          <w:sz w:val="24"/>
          <w:szCs w:val="24"/>
        </w:rPr>
        <w:t xml:space="preserve"> 5(2</w:t>
      </w:r>
      <w:proofErr w:type="gramStart"/>
      <w:r>
        <w:rPr>
          <w:sz w:val="24"/>
          <w:szCs w:val="24"/>
        </w:rPr>
        <w:t>)</w:t>
      </w:r>
      <w:r w:rsidR="00131F2E">
        <w:rPr>
          <w:sz w:val="24"/>
          <w:szCs w:val="24"/>
        </w:rPr>
        <w:t xml:space="preserve"> :</w:t>
      </w:r>
      <w:proofErr w:type="gramEnd"/>
      <w:r w:rsidR="00131F2E">
        <w:rPr>
          <w:sz w:val="24"/>
          <w:szCs w:val="24"/>
        </w:rPr>
        <w:t xml:space="preserve"> 86-96</w:t>
      </w:r>
      <w:r>
        <w:rPr>
          <w:sz w:val="24"/>
          <w:szCs w:val="24"/>
        </w:rPr>
        <w:t>.</w:t>
      </w:r>
      <w:bookmarkEnd w:id="162"/>
      <w:r>
        <w:rPr>
          <w:sz w:val="24"/>
          <w:szCs w:val="24"/>
        </w:rPr>
        <w:t xml:space="preserve"> </w:t>
      </w:r>
    </w:p>
    <w:p w14:paraId="267CB2CA" w14:textId="5A9DCE39" w:rsidR="004E31AA" w:rsidRDefault="004E31AA">
      <w:pPr>
        <w:pStyle w:val="FootnoteText"/>
        <w:ind w:left="720" w:hanging="720"/>
        <w:jc w:val="both"/>
        <w:rPr>
          <w:sz w:val="24"/>
          <w:szCs w:val="24"/>
        </w:rPr>
      </w:pPr>
      <w:bookmarkStart w:id="163" w:name="_Hlk103631782"/>
      <w:proofErr w:type="spellStart"/>
      <w:r>
        <w:rPr>
          <w:sz w:val="24"/>
          <w:szCs w:val="24"/>
        </w:rPr>
        <w:lastRenderedPageBreak/>
        <w:t>Tampangallo</w:t>
      </w:r>
      <w:proofErr w:type="spellEnd"/>
      <w:r>
        <w:rPr>
          <w:sz w:val="24"/>
          <w:szCs w:val="24"/>
        </w:rPr>
        <w:t xml:space="preserve">, B.R., </w:t>
      </w:r>
      <w:proofErr w:type="spellStart"/>
      <w:r>
        <w:rPr>
          <w:sz w:val="24"/>
          <w:szCs w:val="24"/>
        </w:rPr>
        <w:t>Suwoyo</w:t>
      </w:r>
      <w:proofErr w:type="spellEnd"/>
      <w:r>
        <w:rPr>
          <w:sz w:val="24"/>
          <w:szCs w:val="24"/>
        </w:rPr>
        <w:t xml:space="preserve">, H.S. dan </w:t>
      </w:r>
      <w:proofErr w:type="spellStart"/>
      <w:r>
        <w:rPr>
          <w:sz w:val="24"/>
          <w:szCs w:val="24"/>
        </w:rPr>
        <w:t>Septiningsih</w:t>
      </w:r>
      <w:proofErr w:type="spellEnd"/>
      <w:r>
        <w:rPr>
          <w:sz w:val="24"/>
          <w:szCs w:val="24"/>
        </w:rPr>
        <w:t xml:space="preserve">, E. 2014. </w:t>
      </w:r>
      <w:proofErr w:type="spellStart"/>
      <w:r>
        <w:rPr>
          <w:sz w:val="24"/>
          <w:szCs w:val="24"/>
        </w:rPr>
        <w:t>Pengaruh</w:t>
      </w:r>
      <w:proofErr w:type="spellEnd"/>
      <w:r>
        <w:rPr>
          <w:sz w:val="24"/>
          <w:szCs w:val="24"/>
        </w:rPr>
        <w:t xml:space="preserve"> </w:t>
      </w:r>
      <w:proofErr w:type="spellStart"/>
      <w:r>
        <w:rPr>
          <w:sz w:val="24"/>
          <w:szCs w:val="24"/>
        </w:rPr>
        <w:t>Penggunaan</w:t>
      </w:r>
      <w:proofErr w:type="spellEnd"/>
      <w:r>
        <w:rPr>
          <w:sz w:val="24"/>
          <w:szCs w:val="24"/>
        </w:rPr>
        <w:t xml:space="preserve"> </w:t>
      </w:r>
      <w:proofErr w:type="spellStart"/>
      <w:r>
        <w:rPr>
          <w:sz w:val="24"/>
          <w:szCs w:val="24"/>
        </w:rPr>
        <w:t>Kincir</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Arus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Performansi</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sidRPr="004E31AA">
        <w:rPr>
          <w:i/>
          <w:iCs/>
          <w:sz w:val="24"/>
          <w:szCs w:val="24"/>
        </w:rPr>
        <w:t>Litopenaeus</w:t>
      </w:r>
      <w:proofErr w:type="spellEnd"/>
      <w:r w:rsidRPr="004E31AA">
        <w:rPr>
          <w:i/>
          <w:iCs/>
          <w:sz w:val="24"/>
          <w:szCs w:val="24"/>
        </w:rPr>
        <w:t xml:space="preserve"> </w:t>
      </w:r>
      <w:proofErr w:type="spellStart"/>
      <w:r w:rsidRPr="004E31AA">
        <w:rPr>
          <w:i/>
          <w:iCs/>
          <w:sz w:val="24"/>
          <w:szCs w:val="24"/>
        </w:rPr>
        <w:t>vannamei</w:t>
      </w:r>
      <w:proofErr w:type="spellEnd"/>
      <w:r>
        <w:rPr>
          <w:sz w:val="24"/>
          <w:szCs w:val="24"/>
        </w:rPr>
        <w:t xml:space="preserve">) pada </w:t>
      </w:r>
      <w:proofErr w:type="spellStart"/>
      <w:r>
        <w:rPr>
          <w:sz w:val="24"/>
          <w:szCs w:val="24"/>
        </w:rPr>
        <w:t>Budidaya</w:t>
      </w:r>
      <w:proofErr w:type="spellEnd"/>
      <w:r>
        <w:rPr>
          <w:sz w:val="24"/>
          <w:szCs w:val="24"/>
        </w:rPr>
        <w:t xml:space="preserve"> </w:t>
      </w:r>
      <w:proofErr w:type="spellStart"/>
      <w:r>
        <w:rPr>
          <w:sz w:val="24"/>
          <w:szCs w:val="24"/>
        </w:rPr>
        <w:t>Sistem</w:t>
      </w:r>
      <w:proofErr w:type="spellEnd"/>
      <w:r>
        <w:rPr>
          <w:sz w:val="24"/>
          <w:szCs w:val="24"/>
        </w:rPr>
        <w:t xml:space="preserve"> Super </w:t>
      </w:r>
      <w:proofErr w:type="spellStart"/>
      <w:r>
        <w:rPr>
          <w:sz w:val="24"/>
          <w:szCs w:val="24"/>
        </w:rPr>
        <w:t>Intensif</w:t>
      </w:r>
      <w:proofErr w:type="spellEnd"/>
      <w:r>
        <w:rPr>
          <w:sz w:val="24"/>
          <w:szCs w:val="24"/>
        </w:rPr>
        <w:t xml:space="preserve">. </w:t>
      </w:r>
      <w:proofErr w:type="spellStart"/>
      <w:r w:rsidRPr="004E31AA">
        <w:rPr>
          <w:i/>
          <w:iCs/>
          <w:sz w:val="24"/>
          <w:szCs w:val="24"/>
        </w:rPr>
        <w:t>Prosiding</w:t>
      </w:r>
      <w:proofErr w:type="spellEnd"/>
      <w:r w:rsidRPr="004E31AA">
        <w:rPr>
          <w:i/>
          <w:iCs/>
          <w:sz w:val="24"/>
          <w:szCs w:val="24"/>
        </w:rPr>
        <w:t xml:space="preserve"> Forum </w:t>
      </w:r>
      <w:proofErr w:type="spellStart"/>
      <w:r w:rsidRPr="004E31AA">
        <w:rPr>
          <w:i/>
          <w:iCs/>
          <w:sz w:val="24"/>
          <w:szCs w:val="24"/>
        </w:rPr>
        <w:t>Inovasi</w:t>
      </w:r>
      <w:proofErr w:type="spellEnd"/>
      <w:r w:rsidRPr="004E31AA">
        <w:rPr>
          <w:i/>
          <w:iCs/>
          <w:sz w:val="24"/>
          <w:szCs w:val="24"/>
        </w:rPr>
        <w:t xml:space="preserve"> </w:t>
      </w:r>
      <w:proofErr w:type="spellStart"/>
      <w:r w:rsidRPr="004E31AA">
        <w:rPr>
          <w:i/>
          <w:iCs/>
          <w:sz w:val="24"/>
          <w:szCs w:val="24"/>
        </w:rPr>
        <w:t>Teknologi</w:t>
      </w:r>
      <w:proofErr w:type="spellEnd"/>
      <w:r w:rsidRPr="004E31AA">
        <w:rPr>
          <w:i/>
          <w:iCs/>
          <w:sz w:val="24"/>
          <w:szCs w:val="24"/>
        </w:rPr>
        <w:t xml:space="preserve"> </w:t>
      </w:r>
      <w:proofErr w:type="spellStart"/>
      <w:r w:rsidRPr="004E31AA">
        <w:rPr>
          <w:i/>
          <w:iCs/>
          <w:sz w:val="24"/>
          <w:szCs w:val="24"/>
        </w:rPr>
        <w:t>Akuakultur</w:t>
      </w:r>
      <w:proofErr w:type="spellEnd"/>
      <w:r>
        <w:rPr>
          <w:sz w:val="24"/>
          <w:szCs w:val="24"/>
        </w:rPr>
        <w:t xml:space="preserve"> </w:t>
      </w:r>
      <w:proofErr w:type="spellStart"/>
      <w:r>
        <w:rPr>
          <w:sz w:val="24"/>
          <w:szCs w:val="24"/>
        </w:rPr>
        <w:t>Tahun</w:t>
      </w:r>
      <w:proofErr w:type="spellEnd"/>
      <w:r>
        <w:rPr>
          <w:sz w:val="24"/>
          <w:szCs w:val="24"/>
        </w:rPr>
        <w:t xml:space="preserve"> </w:t>
      </w:r>
      <w:proofErr w:type="gramStart"/>
      <w:r>
        <w:rPr>
          <w:sz w:val="24"/>
          <w:szCs w:val="24"/>
        </w:rPr>
        <w:t>2014 :</w:t>
      </w:r>
      <w:proofErr w:type="gramEnd"/>
      <w:r>
        <w:rPr>
          <w:sz w:val="24"/>
          <w:szCs w:val="24"/>
        </w:rPr>
        <w:t xml:space="preserve"> 353-361.</w:t>
      </w:r>
      <w:bookmarkEnd w:id="163"/>
      <w:r>
        <w:rPr>
          <w:sz w:val="24"/>
          <w:szCs w:val="24"/>
        </w:rPr>
        <w:t xml:space="preserve"> </w:t>
      </w:r>
    </w:p>
    <w:p w14:paraId="06B6F74D" w14:textId="1A5769A6" w:rsidR="00500997" w:rsidRDefault="00500997">
      <w:pPr>
        <w:pStyle w:val="FootnoteText"/>
        <w:ind w:left="720" w:hanging="720"/>
        <w:jc w:val="both"/>
        <w:rPr>
          <w:sz w:val="24"/>
          <w:szCs w:val="24"/>
        </w:rPr>
      </w:pPr>
      <w:proofErr w:type="spellStart"/>
      <w:r>
        <w:rPr>
          <w:sz w:val="24"/>
          <w:szCs w:val="24"/>
        </w:rPr>
        <w:t>Tangguda</w:t>
      </w:r>
      <w:proofErr w:type="spellEnd"/>
      <w:r>
        <w:rPr>
          <w:sz w:val="24"/>
          <w:szCs w:val="24"/>
        </w:rPr>
        <w:t xml:space="preserve">, S., </w:t>
      </w:r>
      <w:proofErr w:type="spellStart"/>
      <w:r>
        <w:rPr>
          <w:sz w:val="24"/>
          <w:szCs w:val="24"/>
        </w:rPr>
        <w:t>Fadjar</w:t>
      </w:r>
      <w:proofErr w:type="spellEnd"/>
      <w:r>
        <w:rPr>
          <w:sz w:val="24"/>
          <w:szCs w:val="24"/>
        </w:rPr>
        <w:t xml:space="preserve">, M. dan </w:t>
      </w:r>
      <w:proofErr w:type="spellStart"/>
      <w:r>
        <w:rPr>
          <w:sz w:val="24"/>
          <w:szCs w:val="24"/>
        </w:rPr>
        <w:t>Sanoesi</w:t>
      </w:r>
      <w:proofErr w:type="spellEnd"/>
      <w:r>
        <w:rPr>
          <w:sz w:val="24"/>
          <w:szCs w:val="24"/>
        </w:rPr>
        <w:t xml:space="preserve">, E. 2018. </w:t>
      </w:r>
      <w:proofErr w:type="spellStart"/>
      <w:r>
        <w:rPr>
          <w:sz w:val="24"/>
          <w:szCs w:val="24"/>
        </w:rPr>
        <w:t>Pengaruh</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Budidaya</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Kualitas</w:t>
      </w:r>
      <w:proofErr w:type="spellEnd"/>
      <w:r>
        <w:rPr>
          <w:sz w:val="24"/>
          <w:szCs w:val="24"/>
        </w:rPr>
        <w:t xml:space="preserve"> Air Pada </w:t>
      </w:r>
      <w:proofErr w:type="spellStart"/>
      <w:r>
        <w:rPr>
          <w:sz w:val="24"/>
          <w:szCs w:val="24"/>
        </w:rPr>
        <w:t>Tambak</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Intensif</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Akuakultur</w:t>
      </w:r>
      <w:proofErr w:type="spellEnd"/>
      <w:r>
        <w:rPr>
          <w:i/>
          <w:sz w:val="24"/>
          <w:szCs w:val="24"/>
        </w:rPr>
        <w:t xml:space="preserve"> </w:t>
      </w:r>
      <w:proofErr w:type="spellStart"/>
      <w:r>
        <w:rPr>
          <w:i/>
          <w:sz w:val="24"/>
          <w:szCs w:val="24"/>
        </w:rPr>
        <w:t>Rawa</w:t>
      </w:r>
      <w:proofErr w:type="spellEnd"/>
      <w:r>
        <w:rPr>
          <w:i/>
          <w:sz w:val="24"/>
          <w:szCs w:val="24"/>
        </w:rPr>
        <w:t xml:space="preserve"> Indonesia</w:t>
      </w:r>
      <w:r>
        <w:rPr>
          <w:sz w:val="24"/>
          <w:szCs w:val="24"/>
        </w:rPr>
        <w:t xml:space="preserve"> 6(1).  </w:t>
      </w:r>
    </w:p>
    <w:p w14:paraId="1D439118" w14:textId="72D933E7" w:rsidR="00536E95" w:rsidRDefault="00536E95">
      <w:pPr>
        <w:pStyle w:val="FootnoteText"/>
        <w:ind w:left="720" w:hanging="720"/>
        <w:jc w:val="both"/>
        <w:rPr>
          <w:sz w:val="24"/>
          <w:szCs w:val="24"/>
        </w:rPr>
      </w:pPr>
      <w:proofErr w:type="spellStart"/>
      <w:r>
        <w:rPr>
          <w:sz w:val="24"/>
          <w:szCs w:val="24"/>
        </w:rPr>
        <w:t>Taslihan</w:t>
      </w:r>
      <w:proofErr w:type="spellEnd"/>
      <w:r>
        <w:rPr>
          <w:sz w:val="24"/>
          <w:szCs w:val="24"/>
        </w:rPr>
        <w:t xml:space="preserve">, A., Ani, W., </w:t>
      </w:r>
      <w:proofErr w:type="spellStart"/>
      <w:r>
        <w:rPr>
          <w:sz w:val="24"/>
          <w:szCs w:val="24"/>
        </w:rPr>
        <w:t>Retna</w:t>
      </w:r>
      <w:proofErr w:type="spellEnd"/>
      <w:r>
        <w:rPr>
          <w:sz w:val="24"/>
          <w:szCs w:val="24"/>
        </w:rPr>
        <w:t xml:space="preserve">, H. dan </w:t>
      </w:r>
      <w:proofErr w:type="spellStart"/>
      <w:r>
        <w:rPr>
          <w:sz w:val="24"/>
          <w:szCs w:val="24"/>
        </w:rPr>
        <w:t>Astuti</w:t>
      </w:r>
      <w:proofErr w:type="spellEnd"/>
      <w:r>
        <w:rPr>
          <w:sz w:val="24"/>
          <w:szCs w:val="24"/>
        </w:rPr>
        <w:t xml:space="preserve">, S.M. 2004. </w:t>
      </w:r>
      <w:proofErr w:type="spellStart"/>
      <w:r w:rsidRPr="00536E95">
        <w:rPr>
          <w:i/>
          <w:iCs/>
          <w:sz w:val="24"/>
          <w:szCs w:val="24"/>
        </w:rPr>
        <w:t>Pengendalian</w:t>
      </w:r>
      <w:proofErr w:type="spellEnd"/>
      <w:r w:rsidRPr="00536E95">
        <w:rPr>
          <w:i/>
          <w:iCs/>
          <w:sz w:val="24"/>
          <w:szCs w:val="24"/>
        </w:rPr>
        <w:t xml:space="preserve"> </w:t>
      </w:r>
      <w:proofErr w:type="spellStart"/>
      <w:r w:rsidRPr="00536E95">
        <w:rPr>
          <w:i/>
          <w:iCs/>
          <w:sz w:val="24"/>
          <w:szCs w:val="24"/>
        </w:rPr>
        <w:t>Penyakit</w:t>
      </w:r>
      <w:proofErr w:type="spellEnd"/>
      <w:r w:rsidRPr="00536E95">
        <w:rPr>
          <w:i/>
          <w:iCs/>
          <w:sz w:val="24"/>
          <w:szCs w:val="24"/>
        </w:rPr>
        <w:t xml:space="preserve"> Pada </w:t>
      </w:r>
      <w:proofErr w:type="spellStart"/>
      <w:r w:rsidRPr="00536E95">
        <w:rPr>
          <w:i/>
          <w:iCs/>
          <w:sz w:val="24"/>
          <w:szCs w:val="24"/>
        </w:rPr>
        <w:t>Budidaya</w:t>
      </w:r>
      <w:proofErr w:type="spellEnd"/>
      <w:r w:rsidRPr="00536E95">
        <w:rPr>
          <w:i/>
          <w:iCs/>
          <w:sz w:val="24"/>
          <w:szCs w:val="24"/>
        </w:rPr>
        <w:t xml:space="preserve"> Ikan Air </w:t>
      </w:r>
      <w:proofErr w:type="spellStart"/>
      <w:r w:rsidRPr="00536E95">
        <w:rPr>
          <w:i/>
          <w:iCs/>
          <w:sz w:val="24"/>
          <w:szCs w:val="24"/>
        </w:rPr>
        <w:t>Payau</w:t>
      </w:r>
      <w:proofErr w:type="spellEnd"/>
      <w:r>
        <w:rPr>
          <w:sz w:val="24"/>
          <w:szCs w:val="24"/>
        </w:rPr>
        <w:t xml:space="preserve">. </w:t>
      </w:r>
      <w:proofErr w:type="spellStart"/>
      <w:r>
        <w:rPr>
          <w:sz w:val="24"/>
          <w:szCs w:val="24"/>
        </w:rPr>
        <w:t>Direktorat</w:t>
      </w:r>
      <w:proofErr w:type="spellEnd"/>
      <w:r>
        <w:rPr>
          <w:sz w:val="24"/>
          <w:szCs w:val="24"/>
        </w:rPr>
        <w:t xml:space="preserve"> </w:t>
      </w:r>
      <w:proofErr w:type="spellStart"/>
      <w:r>
        <w:rPr>
          <w:sz w:val="24"/>
          <w:szCs w:val="24"/>
        </w:rPr>
        <w:t>Jenderal</w:t>
      </w:r>
      <w:proofErr w:type="spellEnd"/>
      <w:r>
        <w:rPr>
          <w:sz w:val="24"/>
          <w:szCs w:val="24"/>
        </w:rPr>
        <w:t xml:space="preserve"> </w:t>
      </w:r>
      <w:proofErr w:type="spellStart"/>
      <w:r>
        <w:rPr>
          <w:sz w:val="24"/>
          <w:szCs w:val="24"/>
        </w:rPr>
        <w:t>Perikanan</w:t>
      </w:r>
      <w:proofErr w:type="spellEnd"/>
      <w:r>
        <w:rPr>
          <w:sz w:val="24"/>
          <w:szCs w:val="24"/>
        </w:rPr>
        <w:t xml:space="preserve"> </w:t>
      </w:r>
      <w:proofErr w:type="spellStart"/>
      <w:r>
        <w:rPr>
          <w:sz w:val="24"/>
          <w:szCs w:val="24"/>
        </w:rPr>
        <w:t>Balai</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Budidaya</w:t>
      </w:r>
      <w:proofErr w:type="spellEnd"/>
      <w:r>
        <w:rPr>
          <w:sz w:val="24"/>
          <w:szCs w:val="24"/>
        </w:rPr>
        <w:t xml:space="preserve"> Air </w:t>
      </w:r>
      <w:proofErr w:type="spellStart"/>
      <w:r>
        <w:rPr>
          <w:sz w:val="24"/>
          <w:szCs w:val="24"/>
        </w:rPr>
        <w:t>Payau</w:t>
      </w:r>
      <w:proofErr w:type="spellEnd"/>
      <w:r>
        <w:rPr>
          <w:sz w:val="24"/>
          <w:szCs w:val="24"/>
        </w:rPr>
        <w:t xml:space="preserve"> </w:t>
      </w:r>
      <w:proofErr w:type="spellStart"/>
      <w:r>
        <w:rPr>
          <w:sz w:val="24"/>
          <w:szCs w:val="24"/>
        </w:rPr>
        <w:t>Jepara</w:t>
      </w:r>
      <w:proofErr w:type="spellEnd"/>
      <w:r>
        <w:rPr>
          <w:sz w:val="24"/>
          <w:szCs w:val="24"/>
        </w:rPr>
        <w:t xml:space="preserve">. </w:t>
      </w:r>
    </w:p>
    <w:p w14:paraId="0C56CBE6" w14:textId="12BA2D0A" w:rsidR="00803A61" w:rsidRDefault="00803A61">
      <w:pPr>
        <w:pStyle w:val="FootnoteText"/>
        <w:ind w:left="720" w:hanging="720"/>
        <w:jc w:val="both"/>
        <w:rPr>
          <w:sz w:val="24"/>
          <w:szCs w:val="24"/>
        </w:rPr>
      </w:pPr>
      <w:bookmarkStart w:id="164" w:name="_Hlk103631968"/>
      <w:proofErr w:type="spellStart"/>
      <w:r w:rsidRPr="00803A61">
        <w:rPr>
          <w:sz w:val="24"/>
          <w:szCs w:val="24"/>
        </w:rPr>
        <w:t>Titiresmi</w:t>
      </w:r>
      <w:proofErr w:type="spellEnd"/>
      <w:r w:rsidRPr="00803A61">
        <w:rPr>
          <w:sz w:val="24"/>
          <w:szCs w:val="24"/>
        </w:rPr>
        <w:t xml:space="preserve"> dan </w:t>
      </w:r>
      <w:proofErr w:type="spellStart"/>
      <w:r w:rsidRPr="00803A61">
        <w:rPr>
          <w:sz w:val="24"/>
          <w:szCs w:val="24"/>
        </w:rPr>
        <w:t>Sopiah</w:t>
      </w:r>
      <w:proofErr w:type="spellEnd"/>
      <w:r w:rsidRPr="00803A61">
        <w:rPr>
          <w:sz w:val="24"/>
          <w:szCs w:val="24"/>
        </w:rPr>
        <w:t xml:space="preserve">, N. 2006. </w:t>
      </w:r>
      <w:proofErr w:type="spellStart"/>
      <w:r w:rsidRPr="00803A61">
        <w:rPr>
          <w:i/>
          <w:iCs/>
          <w:sz w:val="24"/>
          <w:szCs w:val="24"/>
        </w:rPr>
        <w:t>Limbah</w:t>
      </w:r>
      <w:proofErr w:type="spellEnd"/>
      <w:r w:rsidRPr="00803A61">
        <w:rPr>
          <w:i/>
          <w:iCs/>
          <w:sz w:val="24"/>
          <w:szCs w:val="24"/>
        </w:rPr>
        <w:t xml:space="preserve"> Ammonia </w:t>
      </w:r>
      <w:proofErr w:type="spellStart"/>
      <w:r w:rsidRPr="00803A61">
        <w:rPr>
          <w:i/>
          <w:iCs/>
          <w:sz w:val="24"/>
          <w:szCs w:val="24"/>
        </w:rPr>
        <w:t>Teknologi</w:t>
      </w:r>
      <w:proofErr w:type="spellEnd"/>
      <w:r w:rsidRPr="00803A61">
        <w:rPr>
          <w:i/>
          <w:iCs/>
          <w:sz w:val="24"/>
          <w:szCs w:val="24"/>
        </w:rPr>
        <w:t xml:space="preserve"> Biofilter </w:t>
      </w:r>
      <w:proofErr w:type="spellStart"/>
      <w:r w:rsidRPr="00803A61">
        <w:rPr>
          <w:i/>
          <w:iCs/>
          <w:sz w:val="24"/>
          <w:szCs w:val="24"/>
        </w:rPr>
        <w:t>untuk</w:t>
      </w:r>
      <w:proofErr w:type="spellEnd"/>
      <w:r w:rsidRPr="00803A61">
        <w:rPr>
          <w:i/>
          <w:iCs/>
          <w:sz w:val="24"/>
          <w:szCs w:val="24"/>
        </w:rPr>
        <w:t xml:space="preserve"> </w:t>
      </w:r>
      <w:proofErr w:type="spellStart"/>
      <w:proofErr w:type="gramStart"/>
      <w:r w:rsidRPr="00803A61">
        <w:rPr>
          <w:i/>
          <w:iCs/>
          <w:sz w:val="24"/>
          <w:szCs w:val="24"/>
        </w:rPr>
        <w:t>Pengolahan</w:t>
      </w:r>
      <w:proofErr w:type="spellEnd"/>
      <w:r w:rsidRPr="00803A61">
        <w:rPr>
          <w:sz w:val="24"/>
          <w:szCs w:val="24"/>
        </w:rPr>
        <w:t xml:space="preserve"> .</w:t>
      </w:r>
      <w:proofErr w:type="gramEnd"/>
      <w:r w:rsidRPr="00803A61">
        <w:rPr>
          <w:sz w:val="24"/>
          <w:szCs w:val="24"/>
        </w:rPr>
        <w:t xml:space="preserve"> Jakarta. </w:t>
      </w:r>
      <w:proofErr w:type="spellStart"/>
      <w:r w:rsidRPr="00803A61">
        <w:rPr>
          <w:sz w:val="24"/>
          <w:szCs w:val="24"/>
        </w:rPr>
        <w:t>Balai</w:t>
      </w:r>
      <w:proofErr w:type="spellEnd"/>
      <w:r w:rsidRPr="00803A61">
        <w:rPr>
          <w:sz w:val="24"/>
          <w:szCs w:val="24"/>
        </w:rPr>
        <w:t xml:space="preserve"> </w:t>
      </w:r>
      <w:proofErr w:type="spellStart"/>
      <w:r w:rsidRPr="00803A61">
        <w:rPr>
          <w:sz w:val="24"/>
          <w:szCs w:val="24"/>
        </w:rPr>
        <w:t>Teknologi</w:t>
      </w:r>
      <w:proofErr w:type="spellEnd"/>
      <w:r w:rsidRPr="00803A61">
        <w:rPr>
          <w:sz w:val="24"/>
          <w:szCs w:val="24"/>
        </w:rPr>
        <w:t xml:space="preserve"> </w:t>
      </w:r>
      <w:proofErr w:type="spellStart"/>
      <w:proofErr w:type="gramStart"/>
      <w:r w:rsidRPr="00803A61">
        <w:rPr>
          <w:sz w:val="24"/>
          <w:szCs w:val="24"/>
        </w:rPr>
        <w:t>Lingkungan</w:t>
      </w:r>
      <w:proofErr w:type="spellEnd"/>
      <w:r w:rsidRPr="00803A61">
        <w:rPr>
          <w:sz w:val="24"/>
          <w:szCs w:val="24"/>
        </w:rPr>
        <w:t xml:space="preserve"> .</w:t>
      </w:r>
      <w:bookmarkEnd w:id="164"/>
      <w:proofErr w:type="gramEnd"/>
    </w:p>
    <w:p w14:paraId="7D06F576" w14:textId="652660A7" w:rsidR="006C1A8E" w:rsidRDefault="006C1A8E">
      <w:pPr>
        <w:pStyle w:val="FootnoteText"/>
        <w:ind w:left="720" w:hanging="720"/>
        <w:jc w:val="both"/>
        <w:rPr>
          <w:sz w:val="24"/>
          <w:szCs w:val="24"/>
        </w:rPr>
      </w:pPr>
      <w:proofErr w:type="spellStart"/>
      <w:r w:rsidRPr="007476C9">
        <w:rPr>
          <w:sz w:val="24"/>
          <w:szCs w:val="24"/>
        </w:rPr>
        <w:t>Tokah</w:t>
      </w:r>
      <w:proofErr w:type="spellEnd"/>
      <w:r w:rsidRPr="007476C9">
        <w:rPr>
          <w:sz w:val="24"/>
          <w:szCs w:val="24"/>
        </w:rPr>
        <w:t>,</w:t>
      </w:r>
      <w:r w:rsidRPr="006C1A8E">
        <w:rPr>
          <w:sz w:val="24"/>
          <w:szCs w:val="24"/>
        </w:rPr>
        <w:t xml:space="preserve"> </w:t>
      </w:r>
      <w:r w:rsidRPr="007476C9">
        <w:rPr>
          <w:sz w:val="24"/>
          <w:szCs w:val="24"/>
        </w:rPr>
        <w:t>C.</w:t>
      </w:r>
      <w:r>
        <w:rPr>
          <w:sz w:val="24"/>
          <w:szCs w:val="24"/>
        </w:rPr>
        <w:t>,</w:t>
      </w:r>
      <w:r w:rsidRPr="007476C9">
        <w:rPr>
          <w:sz w:val="24"/>
          <w:szCs w:val="24"/>
        </w:rPr>
        <w:t xml:space="preserve"> </w:t>
      </w:r>
      <w:proofErr w:type="spellStart"/>
      <w:r w:rsidRPr="007476C9">
        <w:rPr>
          <w:sz w:val="24"/>
          <w:szCs w:val="24"/>
        </w:rPr>
        <w:t>Undap</w:t>
      </w:r>
      <w:proofErr w:type="spellEnd"/>
      <w:r w:rsidRPr="007476C9">
        <w:rPr>
          <w:sz w:val="24"/>
          <w:szCs w:val="24"/>
        </w:rPr>
        <w:t>, S. L.</w:t>
      </w:r>
      <w:r>
        <w:rPr>
          <w:sz w:val="24"/>
          <w:szCs w:val="24"/>
        </w:rPr>
        <w:t xml:space="preserve"> dan</w:t>
      </w:r>
      <w:r w:rsidRPr="007476C9">
        <w:rPr>
          <w:sz w:val="24"/>
          <w:szCs w:val="24"/>
        </w:rPr>
        <w:t xml:space="preserve"> </w:t>
      </w:r>
      <w:proofErr w:type="spellStart"/>
      <w:r w:rsidR="003A30B0" w:rsidRPr="007476C9">
        <w:rPr>
          <w:sz w:val="24"/>
          <w:szCs w:val="24"/>
        </w:rPr>
        <w:t>Longdong</w:t>
      </w:r>
      <w:proofErr w:type="spellEnd"/>
      <w:r w:rsidR="003A30B0" w:rsidRPr="007476C9">
        <w:rPr>
          <w:sz w:val="24"/>
          <w:szCs w:val="24"/>
        </w:rPr>
        <w:t>,</w:t>
      </w:r>
      <w:r w:rsidR="003A30B0">
        <w:rPr>
          <w:sz w:val="24"/>
          <w:szCs w:val="24"/>
        </w:rPr>
        <w:t xml:space="preserve"> </w:t>
      </w:r>
      <w:r w:rsidRPr="007476C9">
        <w:rPr>
          <w:sz w:val="24"/>
          <w:szCs w:val="24"/>
        </w:rPr>
        <w:t xml:space="preserve">S. N. J. </w:t>
      </w:r>
      <w:r w:rsidR="003A30B0">
        <w:rPr>
          <w:sz w:val="24"/>
          <w:szCs w:val="24"/>
        </w:rPr>
        <w:t xml:space="preserve">2017. </w:t>
      </w:r>
      <w:r w:rsidRPr="007476C9">
        <w:rPr>
          <w:sz w:val="24"/>
          <w:szCs w:val="24"/>
        </w:rPr>
        <w:t xml:space="preserve">Kajian </w:t>
      </w:r>
      <w:proofErr w:type="spellStart"/>
      <w:r w:rsidRPr="007476C9">
        <w:rPr>
          <w:sz w:val="24"/>
          <w:szCs w:val="24"/>
        </w:rPr>
        <w:t>kualitas</w:t>
      </w:r>
      <w:proofErr w:type="spellEnd"/>
      <w:r w:rsidRPr="007476C9">
        <w:rPr>
          <w:sz w:val="24"/>
          <w:szCs w:val="24"/>
        </w:rPr>
        <w:t xml:space="preserve"> air pada area </w:t>
      </w:r>
      <w:proofErr w:type="spellStart"/>
      <w:r w:rsidRPr="007476C9">
        <w:rPr>
          <w:sz w:val="24"/>
          <w:szCs w:val="24"/>
        </w:rPr>
        <w:t>budidaya</w:t>
      </w:r>
      <w:proofErr w:type="spellEnd"/>
      <w:r w:rsidRPr="007476C9">
        <w:rPr>
          <w:sz w:val="24"/>
          <w:szCs w:val="24"/>
        </w:rPr>
        <w:t xml:space="preserve"> </w:t>
      </w:r>
      <w:proofErr w:type="spellStart"/>
      <w:r w:rsidRPr="007476C9">
        <w:rPr>
          <w:sz w:val="24"/>
          <w:szCs w:val="24"/>
        </w:rPr>
        <w:t>kurungan</w:t>
      </w:r>
      <w:proofErr w:type="spellEnd"/>
      <w:r w:rsidRPr="007476C9">
        <w:rPr>
          <w:sz w:val="24"/>
          <w:szCs w:val="24"/>
        </w:rPr>
        <w:t xml:space="preserve"> </w:t>
      </w:r>
      <w:proofErr w:type="spellStart"/>
      <w:r w:rsidRPr="007476C9">
        <w:rPr>
          <w:sz w:val="24"/>
          <w:szCs w:val="24"/>
        </w:rPr>
        <w:t>jaring</w:t>
      </w:r>
      <w:proofErr w:type="spellEnd"/>
      <w:r w:rsidRPr="007476C9">
        <w:rPr>
          <w:sz w:val="24"/>
          <w:szCs w:val="24"/>
        </w:rPr>
        <w:t xml:space="preserve"> </w:t>
      </w:r>
      <w:proofErr w:type="spellStart"/>
      <w:r w:rsidRPr="007476C9">
        <w:rPr>
          <w:sz w:val="24"/>
          <w:szCs w:val="24"/>
        </w:rPr>
        <w:t>tancap</w:t>
      </w:r>
      <w:proofErr w:type="spellEnd"/>
      <w:r w:rsidRPr="007476C9">
        <w:rPr>
          <w:sz w:val="24"/>
          <w:szCs w:val="24"/>
        </w:rPr>
        <w:t xml:space="preserve"> (KJT) di </w:t>
      </w:r>
      <w:proofErr w:type="spellStart"/>
      <w:r w:rsidRPr="007476C9">
        <w:rPr>
          <w:sz w:val="24"/>
          <w:szCs w:val="24"/>
        </w:rPr>
        <w:t>Danau</w:t>
      </w:r>
      <w:proofErr w:type="spellEnd"/>
      <w:r w:rsidRPr="007476C9">
        <w:rPr>
          <w:sz w:val="24"/>
          <w:szCs w:val="24"/>
        </w:rPr>
        <w:t xml:space="preserve"> </w:t>
      </w:r>
      <w:proofErr w:type="spellStart"/>
      <w:r w:rsidRPr="007476C9">
        <w:rPr>
          <w:sz w:val="24"/>
          <w:szCs w:val="24"/>
        </w:rPr>
        <w:t>Tutud</w:t>
      </w:r>
      <w:proofErr w:type="spellEnd"/>
      <w:r w:rsidRPr="007476C9">
        <w:rPr>
          <w:sz w:val="24"/>
          <w:szCs w:val="24"/>
        </w:rPr>
        <w:t xml:space="preserve"> </w:t>
      </w:r>
      <w:proofErr w:type="spellStart"/>
      <w:r w:rsidRPr="007476C9">
        <w:rPr>
          <w:sz w:val="24"/>
          <w:szCs w:val="24"/>
        </w:rPr>
        <w:t>Desa</w:t>
      </w:r>
      <w:proofErr w:type="spellEnd"/>
      <w:r w:rsidRPr="007476C9">
        <w:rPr>
          <w:sz w:val="24"/>
          <w:szCs w:val="24"/>
        </w:rPr>
        <w:t xml:space="preserve"> </w:t>
      </w:r>
      <w:proofErr w:type="spellStart"/>
      <w:r w:rsidRPr="007476C9">
        <w:rPr>
          <w:sz w:val="24"/>
          <w:szCs w:val="24"/>
        </w:rPr>
        <w:t>Tombatu</w:t>
      </w:r>
      <w:proofErr w:type="spellEnd"/>
      <w:r w:rsidRPr="007476C9">
        <w:rPr>
          <w:sz w:val="24"/>
          <w:szCs w:val="24"/>
        </w:rPr>
        <w:t xml:space="preserve"> </w:t>
      </w:r>
      <w:proofErr w:type="spellStart"/>
      <w:r w:rsidRPr="007476C9">
        <w:rPr>
          <w:sz w:val="24"/>
          <w:szCs w:val="24"/>
        </w:rPr>
        <w:t>Tiga</w:t>
      </w:r>
      <w:proofErr w:type="spellEnd"/>
      <w:r w:rsidRPr="007476C9">
        <w:rPr>
          <w:sz w:val="24"/>
          <w:szCs w:val="24"/>
        </w:rPr>
        <w:t xml:space="preserve"> </w:t>
      </w:r>
      <w:proofErr w:type="spellStart"/>
      <w:r w:rsidRPr="007476C9">
        <w:rPr>
          <w:sz w:val="24"/>
          <w:szCs w:val="24"/>
        </w:rPr>
        <w:t>Kecamatan</w:t>
      </w:r>
      <w:proofErr w:type="spellEnd"/>
      <w:r w:rsidRPr="007476C9">
        <w:rPr>
          <w:sz w:val="24"/>
          <w:szCs w:val="24"/>
        </w:rPr>
        <w:t xml:space="preserve"> </w:t>
      </w:r>
      <w:proofErr w:type="spellStart"/>
      <w:r w:rsidRPr="007476C9">
        <w:rPr>
          <w:sz w:val="24"/>
          <w:szCs w:val="24"/>
        </w:rPr>
        <w:t>Tombatu</w:t>
      </w:r>
      <w:proofErr w:type="spellEnd"/>
      <w:r w:rsidRPr="007476C9">
        <w:rPr>
          <w:sz w:val="24"/>
          <w:szCs w:val="24"/>
        </w:rPr>
        <w:t xml:space="preserve"> </w:t>
      </w:r>
      <w:proofErr w:type="spellStart"/>
      <w:r w:rsidRPr="007476C9">
        <w:rPr>
          <w:sz w:val="24"/>
          <w:szCs w:val="24"/>
        </w:rPr>
        <w:t>Kabupaten</w:t>
      </w:r>
      <w:proofErr w:type="spellEnd"/>
      <w:r w:rsidRPr="007476C9">
        <w:rPr>
          <w:sz w:val="24"/>
          <w:szCs w:val="24"/>
        </w:rPr>
        <w:t xml:space="preserve"> </w:t>
      </w:r>
      <w:proofErr w:type="spellStart"/>
      <w:r w:rsidRPr="007476C9">
        <w:rPr>
          <w:sz w:val="24"/>
          <w:szCs w:val="24"/>
        </w:rPr>
        <w:t>Minahasa</w:t>
      </w:r>
      <w:proofErr w:type="spellEnd"/>
      <w:r w:rsidRPr="007476C9">
        <w:rPr>
          <w:sz w:val="24"/>
          <w:szCs w:val="24"/>
        </w:rPr>
        <w:t xml:space="preserve"> Tenggara</w:t>
      </w:r>
      <w:r w:rsidR="003A30B0">
        <w:rPr>
          <w:sz w:val="24"/>
          <w:szCs w:val="24"/>
        </w:rPr>
        <w:t>.</w:t>
      </w:r>
      <w:r w:rsidRPr="007476C9">
        <w:rPr>
          <w:sz w:val="24"/>
          <w:szCs w:val="24"/>
        </w:rPr>
        <w:t xml:space="preserve"> </w:t>
      </w:r>
      <w:proofErr w:type="spellStart"/>
      <w:r w:rsidRPr="007476C9">
        <w:rPr>
          <w:sz w:val="24"/>
          <w:szCs w:val="24"/>
        </w:rPr>
        <w:t>Budid</w:t>
      </w:r>
      <w:r w:rsidR="003A30B0">
        <w:rPr>
          <w:sz w:val="24"/>
          <w:szCs w:val="24"/>
        </w:rPr>
        <w:t>aya</w:t>
      </w:r>
      <w:proofErr w:type="spellEnd"/>
      <w:r w:rsidRPr="007476C9">
        <w:rPr>
          <w:sz w:val="24"/>
          <w:szCs w:val="24"/>
        </w:rPr>
        <w:t xml:space="preserve"> </w:t>
      </w:r>
      <w:proofErr w:type="spellStart"/>
      <w:r w:rsidRPr="007476C9">
        <w:rPr>
          <w:sz w:val="24"/>
          <w:szCs w:val="24"/>
        </w:rPr>
        <w:t>Perair</w:t>
      </w:r>
      <w:r w:rsidR="003A30B0">
        <w:rPr>
          <w:sz w:val="24"/>
          <w:szCs w:val="24"/>
        </w:rPr>
        <w:t>an</w:t>
      </w:r>
      <w:proofErr w:type="spellEnd"/>
      <w:r w:rsidRPr="007476C9">
        <w:rPr>
          <w:sz w:val="24"/>
          <w:szCs w:val="24"/>
        </w:rPr>
        <w:t>.</w:t>
      </w:r>
      <w:r w:rsidR="003A30B0">
        <w:rPr>
          <w:sz w:val="24"/>
          <w:szCs w:val="24"/>
        </w:rPr>
        <w:t xml:space="preserve"> </w:t>
      </w:r>
      <w:r w:rsidRPr="007476C9">
        <w:rPr>
          <w:sz w:val="24"/>
          <w:szCs w:val="24"/>
        </w:rPr>
        <w:t>5</w:t>
      </w:r>
      <w:r w:rsidR="003A30B0">
        <w:rPr>
          <w:sz w:val="24"/>
          <w:szCs w:val="24"/>
        </w:rPr>
        <w:t>(</w:t>
      </w:r>
      <w:r w:rsidRPr="007476C9">
        <w:rPr>
          <w:sz w:val="24"/>
          <w:szCs w:val="24"/>
        </w:rPr>
        <w:t>1</w:t>
      </w:r>
      <w:proofErr w:type="gramStart"/>
      <w:r w:rsidR="003A30B0">
        <w:rPr>
          <w:sz w:val="24"/>
          <w:szCs w:val="24"/>
        </w:rPr>
        <w:t>)</w:t>
      </w:r>
      <w:r w:rsidRPr="007476C9">
        <w:rPr>
          <w:sz w:val="24"/>
          <w:szCs w:val="24"/>
        </w:rPr>
        <w:t xml:space="preserve"> </w:t>
      </w:r>
      <w:r w:rsidR="003A30B0">
        <w:rPr>
          <w:sz w:val="24"/>
          <w:szCs w:val="24"/>
        </w:rPr>
        <w:t>:</w:t>
      </w:r>
      <w:proofErr w:type="gramEnd"/>
      <w:r w:rsidRPr="007476C9">
        <w:rPr>
          <w:sz w:val="24"/>
          <w:szCs w:val="24"/>
        </w:rPr>
        <w:t xml:space="preserve"> 1–11.</w:t>
      </w:r>
    </w:p>
    <w:p w14:paraId="343A0A22" w14:textId="5E2643E1" w:rsidR="00500997" w:rsidRDefault="00500997">
      <w:pPr>
        <w:pStyle w:val="FootnoteText"/>
        <w:ind w:left="720" w:hanging="720"/>
        <w:jc w:val="both"/>
        <w:rPr>
          <w:sz w:val="24"/>
          <w:szCs w:val="24"/>
          <w:lang w:val="en-ID"/>
        </w:rPr>
      </w:pPr>
      <w:proofErr w:type="spellStart"/>
      <w:r>
        <w:rPr>
          <w:sz w:val="24"/>
          <w:szCs w:val="24"/>
        </w:rPr>
        <w:t>Tompo</w:t>
      </w:r>
      <w:proofErr w:type="spellEnd"/>
      <w:r>
        <w:rPr>
          <w:sz w:val="24"/>
          <w:szCs w:val="24"/>
        </w:rPr>
        <w:t xml:space="preserve">, A. 2016. Kajian </w:t>
      </w:r>
      <w:proofErr w:type="spellStart"/>
      <w:r>
        <w:rPr>
          <w:sz w:val="24"/>
          <w:szCs w:val="24"/>
        </w:rPr>
        <w:t>Populasi</w:t>
      </w:r>
      <w:proofErr w:type="spellEnd"/>
      <w:r>
        <w:rPr>
          <w:sz w:val="24"/>
          <w:szCs w:val="24"/>
        </w:rPr>
        <w:t xml:space="preserve"> </w:t>
      </w:r>
      <w:proofErr w:type="spellStart"/>
      <w:r>
        <w:rPr>
          <w:sz w:val="24"/>
          <w:szCs w:val="24"/>
        </w:rPr>
        <w:t>Bakteri</w:t>
      </w:r>
      <w:proofErr w:type="spellEnd"/>
      <w:r>
        <w:rPr>
          <w:sz w:val="24"/>
          <w:szCs w:val="24"/>
        </w:rPr>
        <w:t xml:space="preserve"> Vibrio sp. Pada </w:t>
      </w:r>
      <w:proofErr w:type="spellStart"/>
      <w:r>
        <w:rPr>
          <w:sz w:val="24"/>
          <w:szCs w:val="24"/>
        </w:rPr>
        <w:t>Tambak</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Lithopenaeus</w:t>
      </w:r>
      <w:proofErr w:type="spellEnd"/>
      <w:r>
        <w:rPr>
          <w:i/>
          <w:sz w:val="24"/>
          <w:szCs w:val="24"/>
        </w:rPr>
        <w:t xml:space="preserve"> </w:t>
      </w:r>
      <w:proofErr w:type="spellStart"/>
      <w:r>
        <w:rPr>
          <w:i/>
          <w:sz w:val="24"/>
          <w:szCs w:val="24"/>
        </w:rPr>
        <w:t>vannamei</w:t>
      </w:r>
      <w:proofErr w:type="spellEnd"/>
      <w:r>
        <w:rPr>
          <w:sz w:val="24"/>
          <w:szCs w:val="24"/>
        </w:rPr>
        <w:t xml:space="preserve">) </w:t>
      </w:r>
      <w:proofErr w:type="spellStart"/>
      <w:r>
        <w:rPr>
          <w:sz w:val="24"/>
          <w:szCs w:val="24"/>
        </w:rPr>
        <w:t>Sistim</w:t>
      </w:r>
      <w:proofErr w:type="spellEnd"/>
      <w:r>
        <w:rPr>
          <w:sz w:val="24"/>
          <w:szCs w:val="24"/>
        </w:rPr>
        <w:t xml:space="preserve"> Semi </w:t>
      </w:r>
      <w:proofErr w:type="spellStart"/>
      <w:r>
        <w:rPr>
          <w:sz w:val="24"/>
          <w:szCs w:val="24"/>
        </w:rPr>
        <w:t>Intensif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Pakan</w:t>
      </w:r>
      <w:proofErr w:type="spellEnd"/>
      <w:r>
        <w:rPr>
          <w:sz w:val="24"/>
          <w:szCs w:val="24"/>
        </w:rPr>
        <w:t xml:space="preserve"> yang </w:t>
      </w:r>
      <w:proofErr w:type="spellStart"/>
      <w:r>
        <w:rPr>
          <w:sz w:val="24"/>
          <w:szCs w:val="24"/>
        </w:rPr>
        <w:t>Berbeda</w:t>
      </w:r>
      <w:proofErr w:type="spellEnd"/>
      <w:r>
        <w:rPr>
          <w:sz w:val="24"/>
          <w:szCs w:val="24"/>
        </w:rPr>
        <w:t xml:space="preserve">. </w:t>
      </w:r>
      <w:r>
        <w:rPr>
          <w:i/>
          <w:sz w:val="24"/>
          <w:szCs w:val="24"/>
        </w:rPr>
        <w:t xml:space="preserve">OCTOPUS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w:t>
      </w:r>
      <w:proofErr w:type="spellStart"/>
      <w:r>
        <w:rPr>
          <w:i/>
          <w:sz w:val="24"/>
          <w:szCs w:val="24"/>
        </w:rPr>
        <w:t>Perikanan</w:t>
      </w:r>
      <w:proofErr w:type="spellEnd"/>
      <w:r>
        <w:rPr>
          <w:sz w:val="24"/>
          <w:szCs w:val="24"/>
        </w:rPr>
        <w:t xml:space="preserve"> 5(1)</w:t>
      </w:r>
      <w:r>
        <w:rPr>
          <w:sz w:val="24"/>
          <w:szCs w:val="24"/>
          <w:lang w:val="en-ID"/>
        </w:rPr>
        <w:t xml:space="preserve">. </w:t>
      </w:r>
    </w:p>
    <w:p w14:paraId="31A386EE" w14:textId="77777777" w:rsidR="00500997" w:rsidRDefault="00500997">
      <w:pPr>
        <w:pStyle w:val="FootnoteText"/>
        <w:ind w:left="720" w:hanging="720"/>
        <w:jc w:val="both"/>
        <w:rPr>
          <w:sz w:val="24"/>
          <w:szCs w:val="24"/>
          <w:lang w:val="en-ID"/>
        </w:rPr>
      </w:pPr>
      <w:proofErr w:type="spellStart"/>
      <w:r>
        <w:rPr>
          <w:sz w:val="24"/>
          <w:szCs w:val="24"/>
        </w:rPr>
        <w:t>Tumembow</w:t>
      </w:r>
      <w:proofErr w:type="spellEnd"/>
      <w:r>
        <w:rPr>
          <w:sz w:val="24"/>
          <w:szCs w:val="24"/>
        </w:rPr>
        <w:t xml:space="preserve">, S. 2012. </w:t>
      </w:r>
      <w:proofErr w:type="spellStart"/>
      <w:r>
        <w:rPr>
          <w:sz w:val="24"/>
          <w:szCs w:val="24"/>
        </w:rPr>
        <w:t>Kualitas</w:t>
      </w:r>
      <w:proofErr w:type="spellEnd"/>
      <w:r>
        <w:rPr>
          <w:sz w:val="24"/>
          <w:szCs w:val="24"/>
        </w:rPr>
        <w:t xml:space="preserve"> Air Pada Lokasi </w:t>
      </w:r>
      <w:proofErr w:type="spellStart"/>
      <w:r>
        <w:rPr>
          <w:sz w:val="24"/>
          <w:szCs w:val="24"/>
        </w:rPr>
        <w:t>Budidaya</w:t>
      </w:r>
      <w:proofErr w:type="spellEnd"/>
      <w:r>
        <w:rPr>
          <w:sz w:val="24"/>
          <w:szCs w:val="24"/>
        </w:rPr>
        <w:t xml:space="preserve"> Ikan di </w:t>
      </w:r>
      <w:proofErr w:type="spellStart"/>
      <w:r>
        <w:rPr>
          <w:sz w:val="24"/>
          <w:szCs w:val="24"/>
        </w:rPr>
        <w:t>Perairan</w:t>
      </w:r>
      <w:proofErr w:type="spellEnd"/>
      <w:r>
        <w:rPr>
          <w:sz w:val="24"/>
          <w:szCs w:val="24"/>
        </w:rPr>
        <w:t xml:space="preserve"> </w:t>
      </w:r>
      <w:proofErr w:type="spellStart"/>
      <w:r>
        <w:rPr>
          <w:sz w:val="24"/>
          <w:szCs w:val="24"/>
        </w:rPr>
        <w:t>Desa</w:t>
      </w:r>
      <w:proofErr w:type="spellEnd"/>
      <w:r>
        <w:rPr>
          <w:sz w:val="24"/>
          <w:szCs w:val="24"/>
        </w:rPr>
        <w:t xml:space="preserve"> Eris, </w:t>
      </w:r>
      <w:proofErr w:type="spellStart"/>
      <w:r>
        <w:rPr>
          <w:sz w:val="24"/>
          <w:szCs w:val="24"/>
        </w:rPr>
        <w:t>Danau</w:t>
      </w:r>
      <w:proofErr w:type="spellEnd"/>
      <w:r>
        <w:rPr>
          <w:sz w:val="24"/>
          <w:szCs w:val="24"/>
        </w:rPr>
        <w:t xml:space="preserve"> </w:t>
      </w:r>
      <w:proofErr w:type="spellStart"/>
      <w:r>
        <w:rPr>
          <w:sz w:val="24"/>
          <w:szCs w:val="24"/>
        </w:rPr>
        <w:t>Tondano</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Minahasa</w:t>
      </w:r>
      <w:proofErr w:type="spellEnd"/>
      <w:r>
        <w:rPr>
          <w:sz w:val="24"/>
          <w:szCs w:val="24"/>
        </w:rPr>
        <w:t xml:space="preserve">. </w:t>
      </w:r>
      <w:proofErr w:type="spellStart"/>
      <w:r>
        <w:rPr>
          <w:i/>
          <w:sz w:val="24"/>
          <w:szCs w:val="24"/>
        </w:rPr>
        <w:t>Jurnal</w:t>
      </w:r>
      <w:proofErr w:type="spellEnd"/>
      <w:r>
        <w:rPr>
          <w:i/>
          <w:sz w:val="24"/>
          <w:szCs w:val="24"/>
        </w:rPr>
        <w:t xml:space="preserve"> </w:t>
      </w:r>
      <w:proofErr w:type="spellStart"/>
      <w:r>
        <w:rPr>
          <w:i/>
          <w:sz w:val="24"/>
          <w:szCs w:val="24"/>
        </w:rPr>
        <w:t>Perikanan</w:t>
      </w:r>
      <w:proofErr w:type="spellEnd"/>
      <w:r>
        <w:rPr>
          <w:i/>
          <w:sz w:val="24"/>
          <w:szCs w:val="24"/>
        </w:rPr>
        <w:t xml:space="preserve"> dan </w:t>
      </w:r>
      <w:proofErr w:type="spellStart"/>
      <w:r>
        <w:rPr>
          <w:i/>
          <w:sz w:val="24"/>
          <w:szCs w:val="24"/>
        </w:rPr>
        <w:t>Kelautan</w:t>
      </w:r>
      <w:proofErr w:type="spellEnd"/>
      <w:r>
        <w:rPr>
          <w:i/>
          <w:sz w:val="24"/>
          <w:szCs w:val="24"/>
        </w:rPr>
        <w:t xml:space="preserve"> </w:t>
      </w:r>
      <w:proofErr w:type="spellStart"/>
      <w:r>
        <w:rPr>
          <w:i/>
          <w:sz w:val="24"/>
          <w:szCs w:val="24"/>
        </w:rPr>
        <w:t>Tropis</w:t>
      </w:r>
      <w:proofErr w:type="spellEnd"/>
      <w:r>
        <w:rPr>
          <w:sz w:val="24"/>
          <w:szCs w:val="24"/>
        </w:rPr>
        <w:t xml:space="preserve"> </w:t>
      </w:r>
      <w:r>
        <w:rPr>
          <w:sz w:val="24"/>
          <w:szCs w:val="24"/>
          <w:lang w:val="en-ID"/>
        </w:rPr>
        <w:t>8</w:t>
      </w:r>
      <w:r>
        <w:rPr>
          <w:sz w:val="24"/>
          <w:szCs w:val="24"/>
        </w:rPr>
        <w:t xml:space="preserve"> (1)</w:t>
      </w:r>
      <w:r>
        <w:rPr>
          <w:sz w:val="24"/>
          <w:szCs w:val="24"/>
          <w:lang w:val="en-ID"/>
        </w:rPr>
        <w:t>.</w:t>
      </w:r>
    </w:p>
    <w:p w14:paraId="697C245C" w14:textId="77777777" w:rsidR="00500997" w:rsidRDefault="00500997">
      <w:pPr>
        <w:pStyle w:val="FootnoteText"/>
        <w:ind w:left="720" w:hanging="720"/>
        <w:jc w:val="both"/>
        <w:rPr>
          <w:sz w:val="24"/>
          <w:szCs w:val="24"/>
        </w:rPr>
      </w:pPr>
      <w:proofErr w:type="spellStart"/>
      <w:r>
        <w:rPr>
          <w:sz w:val="24"/>
          <w:szCs w:val="24"/>
        </w:rPr>
        <w:t>Ulumiah</w:t>
      </w:r>
      <w:proofErr w:type="spellEnd"/>
      <w:r>
        <w:rPr>
          <w:sz w:val="24"/>
          <w:szCs w:val="24"/>
        </w:rPr>
        <w:t xml:space="preserve">, M., </w:t>
      </w:r>
      <w:proofErr w:type="spellStart"/>
      <w:r>
        <w:rPr>
          <w:sz w:val="24"/>
          <w:szCs w:val="24"/>
        </w:rPr>
        <w:t>Lamid</w:t>
      </w:r>
      <w:proofErr w:type="spellEnd"/>
      <w:r>
        <w:rPr>
          <w:sz w:val="24"/>
          <w:szCs w:val="24"/>
        </w:rPr>
        <w:t xml:space="preserve">, M., </w:t>
      </w:r>
      <w:proofErr w:type="spellStart"/>
      <w:r>
        <w:rPr>
          <w:sz w:val="24"/>
          <w:szCs w:val="24"/>
        </w:rPr>
        <w:t>Soepranianondo</w:t>
      </w:r>
      <w:proofErr w:type="spellEnd"/>
      <w:r>
        <w:rPr>
          <w:sz w:val="24"/>
          <w:szCs w:val="24"/>
        </w:rPr>
        <w:t>, K., Al-</w:t>
      </w:r>
      <w:proofErr w:type="spellStart"/>
      <w:r>
        <w:rPr>
          <w:sz w:val="24"/>
          <w:szCs w:val="24"/>
        </w:rPr>
        <w:t>arif</w:t>
      </w:r>
      <w:proofErr w:type="spellEnd"/>
      <w:r>
        <w:rPr>
          <w:sz w:val="24"/>
          <w:szCs w:val="24"/>
        </w:rPr>
        <w:t xml:space="preserve">, M.A., </w:t>
      </w:r>
      <w:proofErr w:type="spellStart"/>
      <w:r>
        <w:rPr>
          <w:sz w:val="24"/>
          <w:szCs w:val="24"/>
        </w:rPr>
        <w:t>Alamsjah</w:t>
      </w:r>
      <w:proofErr w:type="spellEnd"/>
      <w:r>
        <w:rPr>
          <w:sz w:val="24"/>
          <w:szCs w:val="24"/>
        </w:rPr>
        <w:t xml:space="preserve">, M.A. dan </w:t>
      </w:r>
      <w:proofErr w:type="spellStart"/>
      <w:r>
        <w:rPr>
          <w:sz w:val="24"/>
          <w:szCs w:val="24"/>
        </w:rPr>
        <w:t>Soeharsono</w:t>
      </w:r>
      <w:proofErr w:type="spellEnd"/>
      <w:r>
        <w:rPr>
          <w:sz w:val="24"/>
          <w:szCs w:val="24"/>
        </w:rPr>
        <w:t xml:space="preserve">. 2020. </w:t>
      </w:r>
      <w:proofErr w:type="spellStart"/>
      <w:r>
        <w:rPr>
          <w:sz w:val="24"/>
          <w:szCs w:val="24"/>
        </w:rPr>
        <w:t>Manajemen</w:t>
      </w:r>
      <w:proofErr w:type="spellEnd"/>
      <w:r>
        <w:rPr>
          <w:sz w:val="24"/>
          <w:szCs w:val="24"/>
        </w:rPr>
        <w:t xml:space="preserve"> </w:t>
      </w:r>
      <w:proofErr w:type="spellStart"/>
      <w:r>
        <w:rPr>
          <w:sz w:val="24"/>
          <w:szCs w:val="24"/>
        </w:rPr>
        <w:t>Pakan</w:t>
      </w:r>
      <w:proofErr w:type="spellEnd"/>
      <w:r>
        <w:rPr>
          <w:sz w:val="24"/>
          <w:szCs w:val="24"/>
        </w:rPr>
        <w:t xml:space="preserve"> dan </w:t>
      </w:r>
      <w:proofErr w:type="spellStart"/>
      <w:r>
        <w:rPr>
          <w:sz w:val="24"/>
          <w:szCs w:val="24"/>
        </w:rPr>
        <w:t>Analisis</w:t>
      </w:r>
      <w:proofErr w:type="spellEnd"/>
      <w:r>
        <w:rPr>
          <w:sz w:val="24"/>
          <w:szCs w:val="24"/>
        </w:rPr>
        <w:t xml:space="preserve"> Usaha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 xml:space="preserve">) Pada </w:t>
      </w:r>
      <w:proofErr w:type="spellStart"/>
      <w:r>
        <w:rPr>
          <w:sz w:val="24"/>
          <w:szCs w:val="24"/>
        </w:rPr>
        <w:t>Loka</w:t>
      </w:r>
      <w:proofErr w:type="spellEnd"/>
      <w:r>
        <w:rPr>
          <w:sz w:val="24"/>
          <w:szCs w:val="24"/>
          <w:lang w:val="en-ID"/>
        </w:rPr>
        <w:t>s</w:t>
      </w:r>
      <w:proofErr w:type="spellStart"/>
      <w:r>
        <w:rPr>
          <w:sz w:val="24"/>
          <w:szCs w:val="24"/>
        </w:rPr>
        <w:t>i</w:t>
      </w:r>
      <w:proofErr w:type="spellEnd"/>
      <w:r>
        <w:rPr>
          <w:sz w:val="24"/>
          <w:szCs w:val="24"/>
        </w:rPr>
        <w:t xml:space="preserve"> Yang </w:t>
      </w:r>
      <w:proofErr w:type="spellStart"/>
      <w:r>
        <w:rPr>
          <w:sz w:val="24"/>
          <w:szCs w:val="24"/>
        </w:rPr>
        <w:t>Berbeda</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Bangkalan</w:t>
      </w:r>
      <w:proofErr w:type="spellEnd"/>
      <w:r>
        <w:rPr>
          <w:sz w:val="24"/>
          <w:szCs w:val="24"/>
        </w:rPr>
        <w:t xml:space="preserve"> dan </w:t>
      </w:r>
      <w:proofErr w:type="spellStart"/>
      <w:r>
        <w:rPr>
          <w:sz w:val="24"/>
          <w:szCs w:val="24"/>
        </w:rPr>
        <w:t>Kabupaten</w:t>
      </w:r>
      <w:proofErr w:type="spellEnd"/>
      <w:r>
        <w:rPr>
          <w:sz w:val="24"/>
          <w:szCs w:val="24"/>
        </w:rPr>
        <w:t xml:space="preserve"> </w:t>
      </w:r>
      <w:proofErr w:type="spellStart"/>
      <w:r>
        <w:rPr>
          <w:sz w:val="24"/>
          <w:szCs w:val="24"/>
        </w:rPr>
        <w:t>Sidoarjo</w:t>
      </w:r>
      <w:proofErr w:type="spellEnd"/>
      <w:r>
        <w:rPr>
          <w:sz w:val="24"/>
          <w:szCs w:val="24"/>
        </w:rPr>
        <w:t xml:space="preserve">. </w:t>
      </w:r>
      <w:r>
        <w:rPr>
          <w:i/>
          <w:sz w:val="24"/>
          <w:szCs w:val="24"/>
        </w:rPr>
        <w:t>Journal of Aquaculture and Fish Health</w:t>
      </w:r>
      <w:r>
        <w:rPr>
          <w:sz w:val="24"/>
          <w:szCs w:val="24"/>
        </w:rPr>
        <w:t xml:space="preserve"> 9(2)</w:t>
      </w:r>
      <w:r>
        <w:rPr>
          <w:sz w:val="24"/>
          <w:szCs w:val="24"/>
          <w:lang w:val="en-ID"/>
        </w:rPr>
        <w:t xml:space="preserve">. </w:t>
      </w:r>
    </w:p>
    <w:p w14:paraId="5A8BDDB3" w14:textId="77777777" w:rsidR="00500997" w:rsidRDefault="00500997">
      <w:pPr>
        <w:pStyle w:val="FootnoteText"/>
        <w:ind w:left="720" w:hanging="720"/>
        <w:jc w:val="both"/>
        <w:rPr>
          <w:sz w:val="24"/>
          <w:szCs w:val="24"/>
          <w:lang w:val="en-ID"/>
        </w:rPr>
      </w:pPr>
      <w:proofErr w:type="spellStart"/>
      <w:r>
        <w:rPr>
          <w:sz w:val="24"/>
          <w:szCs w:val="24"/>
        </w:rPr>
        <w:t>Utojo</w:t>
      </w:r>
      <w:proofErr w:type="spellEnd"/>
      <w:r>
        <w:rPr>
          <w:sz w:val="24"/>
          <w:szCs w:val="24"/>
        </w:rPr>
        <w:t xml:space="preserve">, Mustafa, A., </w:t>
      </w:r>
      <w:proofErr w:type="spellStart"/>
      <w:r>
        <w:rPr>
          <w:sz w:val="24"/>
          <w:szCs w:val="24"/>
        </w:rPr>
        <w:t>Rachmansyah</w:t>
      </w:r>
      <w:proofErr w:type="spellEnd"/>
      <w:r>
        <w:rPr>
          <w:sz w:val="24"/>
          <w:szCs w:val="24"/>
        </w:rPr>
        <w:t xml:space="preserve"> dan </w:t>
      </w:r>
      <w:proofErr w:type="spellStart"/>
      <w:r>
        <w:rPr>
          <w:sz w:val="24"/>
          <w:szCs w:val="24"/>
        </w:rPr>
        <w:t>Hasnawi</w:t>
      </w:r>
      <w:proofErr w:type="spellEnd"/>
      <w:r>
        <w:rPr>
          <w:sz w:val="24"/>
          <w:szCs w:val="24"/>
        </w:rPr>
        <w:t xml:space="preserve">. 2009. </w:t>
      </w:r>
      <w:proofErr w:type="spellStart"/>
      <w:r>
        <w:rPr>
          <w:sz w:val="24"/>
          <w:szCs w:val="24"/>
        </w:rPr>
        <w:t>Penentuan</w:t>
      </w:r>
      <w:proofErr w:type="spellEnd"/>
      <w:r>
        <w:rPr>
          <w:sz w:val="24"/>
          <w:szCs w:val="24"/>
        </w:rPr>
        <w:t xml:space="preserve"> Lokasi </w:t>
      </w:r>
      <w:proofErr w:type="spellStart"/>
      <w:r>
        <w:rPr>
          <w:sz w:val="24"/>
          <w:szCs w:val="24"/>
        </w:rPr>
        <w:t>Pengembangan</w:t>
      </w:r>
      <w:proofErr w:type="spellEnd"/>
      <w:r>
        <w:rPr>
          <w:sz w:val="24"/>
          <w:szCs w:val="24"/>
        </w:rPr>
        <w:t xml:space="preserve"> </w:t>
      </w:r>
      <w:proofErr w:type="spellStart"/>
      <w:r>
        <w:rPr>
          <w:sz w:val="24"/>
          <w:szCs w:val="24"/>
        </w:rPr>
        <w:t>Budidaya</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Berkelanjutan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Informasii</w:t>
      </w:r>
      <w:proofErr w:type="spellEnd"/>
      <w:r>
        <w:rPr>
          <w:sz w:val="24"/>
          <w:szCs w:val="24"/>
        </w:rPr>
        <w:t xml:space="preserve"> </w:t>
      </w:r>
      <w:proofErr w:type="spellStart"/>
      <w:r>
        <w:rPr>
          <w:sz w:val="24"/>
          <w:szCs w:val="24"/>
        </w:rPr>
        <w:t>Geografis</w:t>
      </w:r>
      <w:proofErr w:type="spellEnd"/>
      <w:r>
        <w:rPr>
          <w:sz w:val="24"/>
          <w:szCs w:val="24"/>
        </w:rPr>
        <w:t xml:space="preserve"> di </w:t>
      </w:r>
      <w:proofErr w:type="spellStart"/>
      <w:r>
        <w:rPr>
          <w:sz w:val="24"/>
          <w:szCs w:val="24"/>
        </w:rPr>
        <w:t>Kabupaten</w:t>
      </w:r>
      <w:proofErr w:type="spellEnd"/>
      <w:r>
        <w:rPr>
          <w:sz w:val="24"/>
          <w:szCs w:val="24"/>
        </w:rPr>
        <w:t xml:space="preserve"> Lampung Selatan. </w:t>
      </w:r>
      <w:proofErr w:type="spellStart"/>
      <w:r>
        <w:rPr>
          <w:i/>
          <w:sz w:val="24"/>
          <w:szCs w:val="24"/>
        </w:rPr>
        <w:t>Jurnal</w:t>
      </w:r>
      <w:proofErr w:type="spellEnd"/>
      <w:r>
        <w:rPr>
          <w:i/>
          <w:sz w:val="24"/>
          <w:szCs w:val="24"/>
        </w:rPr>
        <w:t xml:space="preserve"> </w:t>
      </w:r>
      <w:proofErr w:type="spellStart"/>
      <w:r>
        <w:rPr>
          <w:i/>
          <w:sz w:val="24"/>
          <w:szCs w:val="24"/>
        </w:rPr>
        <w:t>Riset</w:t>
      </w:r>
      <w:proofErr w:type="spellEnd"/>
      <w:r>
        <w:rPr>
          <w:i/>
          <w:sz w:val="24"/>
          <w:szCs w:val="24"/>
        </w:rPr>
        <w:t xml:space="preserve"> </w:t>
      </w:r>
      <w:proofErr w:type="spellStart"/>
      <w:r>
        <w:rPr>
          <w:i/>
          <w:sz w:val="24"/>
          <w:szCs w:val="24"/>
        </w:rPr>
        <w:t>Akuakultur</w:t>
      </w:r>
      <w:proofErr w:type="spellEnd"/>
      <w:r>
        <w:rPr>
          <w:sz w:val="24"/>
          <w:szCs w:val="24"/>
        </w:rPr>
        <w:t xml:space="preserve"> 4(3)</w:t>
      </w:r>
      <w:r>
        <w:rPr>
          <w:sz w:val="24"/>
          <w:szCs w:val="24"/>
          <w:lang w:val="en-ID"/>
        </w:rPr>
        <w:t>.</w:t>
      </w:r>
    </w:p>
    <w:p w14:paraId="42C4F4AB" w14:textId="77777777" w:rsidR="00500997" w:rsidRDefault="00500997">
      <w:pPr>
        <w:pStyle w:val="FootnoteText"/>
        <w:ind w:left="720" w:hanging="720"/>
        <w:jc w:val="both"/>
        <w:rPr>
          <w:sz w:val="24"/>
          <w:szCs w:val="24"/>
          <w:lang w:val="en-ID"/>
        </w:rPr>
      </w:pPr>
      <w:proofErr w:type="spellStart"/>
      <w:r>
        <w:rPr>
          <w:sz w:val="24"/>
          <w:szCs w:val="24"/>
        </w:rPr>
        <w:t>Utojo</w:t>
      </w:r>
      <w:proofErr w:type="spellEnd"/>
      <w:r>
        <w:rPr>
          <w:sz w:val="24"/>
          <w:szCs w:val="24"/>
        </w:rPr>
        <w:t xml:space="preserve"> dan Mustafa, A. 2016. </w:t>
      </w:r>
      <w:proofErr w:type="spellStart"/>
      <w:r>
        <w:rPr>
          <w:sz w:val="24"/>
          <w:szCs w:val="24"/>
        </w:rPr>
        <w:t>Struktur</w:t>
      </w:r>
      <w:proofErr w:type="spellEnd"/>
      <w:r>
        <w:rPr>
          <w:sz w:val="24"/>
          <w:szCs w:val="24"/>
        </w:rPr>
        <w:t xml:space="preserve"> </w:t>
      </w:r>
      <w:proofErr w:type="spellStart"/>
      <w:r>
        <w:rPr>
          <w:sz w:val="24"/>
          <w:szCs w:val="24"/>
        </w:rPr>
        <w:t>Komunitas</w:t>
      </w:r>
      <w:proofErr w:type="spellEnd"/>
      <w:r>
        <w:rPr>
          <w:sz w:val="24"/>
          <w:szCs w:val="24"/>
        </w:rPr>
        <w:t xml:space="preserve"> Plankton Pada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dan </w:t>
      </w:r>
      <w:proofErr w:type="spellStart"/>
      <w:r>
        <w:rPr>
          <w:sz w:val="24"/>
          <w:szCs w:val="24"/>
        </w:rPr>
        <w:t>Tradisional</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Probolinggo</w:t>
      </w:r>
      <w:proofErr w:type="spellEnd"/>
      <w:r>
        <w:rPr>
          <w:sz w:val="24"/>
          <w:szCs w:val="24"/>
        </w:rPr>
        <w:t xml:space="preserve">, </w:t>
      </w:r>
      <w:proofErr w:type="spellStart"/>
      <w:r>
        <w:rPr>
          <w:sz w:val="24"/>
          <w:szCs w:val="24"/>
        </w:rPr>
        <w:t>Provinsi</w:t>
      </w:r>
      <w:proofErr w:type="spellEnd"/>
      <w:r>
        <w:rPr>
          <w:sz w:val="24"/>
          <w:szCs w:val="24"/>
        </w:rPr>
        <w:t xml:space="preserve"> </w:t>
      </w:r>
      <w:proofErr w:type="spellStart"/>
      <w:r>
        <w:rPr>
          <w:sz w:val="24"/>
          <w:szCs w:val="24"/>
        </w:rPr>
        <w:t>Jawa</w:t>
      </w:r>
      <w:proofErr w:type="spellEnd"/>
      <w:r>
        <w:rPr>
          <w:sz w:val="24"/>
          <w:szCs w:val="24"/>
        </w:rPr>
        <w:t xml:space="preserve"> Timur. </w:t>
      </w:r>
      <w:proofErr w:type="spellStart"/>
      <w:r>
        <w:rPr>
          <w:i/>
          <w:sz w:val="24"/>
          <w:szCs w:val="24"/>
        </w:rPr>
        <w:t>Jurnal</w:t>
      </w:r>
      <w:proofErr w:type="spellEnd"/>
      <w:r>
        <w:rPr>
          <w:i/>
          <w:sz w:val="24"/>
          <w:szCs w:val="24"/>
        </w:rPr>
        <w:t xml:space="preserve"> </w:t>
      </w:r>
      <w:proofErr w:type="spellStart"/>
      <w:r>
        <w:rPr>
          <w:i/>
          <w:sz w:val="24"/>
          <w:szCs w:val="24"/>
        </w:rPr>
        <w:t>Ilmu</w:t>
      </w:r>
      <w:proofErr w:type="spellEnd"/>
      <w:r>
        <w:rPr>
          <w:i/>
          <w:sz w:val="24"/>
          <w:szCs w:val="24"/>
        </w:rPr>
        <w:t xml:space="preserve"> dan </w:t>
      </w:r>
      <w:proofErr w:type="spellStart"/>
      <w:r>
        <w:rPr>
          <w:i/>
          <w:sz w:val="24"/>
          <w:szCs w:val="24"/>
        </w:rPr>
        <w:t>Teknologi</w:t>
      </w:r>
      <w:proofErr w:type="spellEnd"/>
      <w:r>
        <w:rPr>
          <w:i/>
          <w:sz w:val="24"/>
          <w:szCs w:val="24"/>
        </w:rPr>
        <w:t xml:space="preserve"> </w:t>
      </w:r>
      <w:proofErr w:type="spellStart"/>
      <w:r>
        <w:rPr>
          <w:i/>
          <w:sz w:val="24"/>
          <w:szCs w:val="24"/>
        </w:rPr>
        <w:t>Kelautan</w:t>
      </w:r>
      <w:proofErr w:type="spellEnd"/>
      <w:r>
        <w:rPr>
          <w:i/>
          <w:sz w:val="24"/>
          <w:szCs w:val="24"/>
        </w:rPr>
        <w:t xml:space="preserve"> </w:t>
      </w:r>
      <w:proofErr w:type="spellStart"/>
      <w:r>
        <w:rPr>
          <w:i/>
          <w:sz w:val="24"/>
          <w:szCs w:val="24"/>
        </w:rPr>
        <w:t>Tropis</w:t>
      </w:r>
      <w:proofErr w:type="spellEnd"/>
      <w:r>
        <w:rPr>
          <w:sz w:val="24"/>
          <w:szCs w:val="24"/>
        </w:rPr>
        <w:t xml:space="preserve"> 8(1)</w:t>
      </w:r>
      <w:r>
        <w:rPr>
          <w:sz w:val="24"/>
          <w:szCs w:val="24"/>
          <w:lang w:val="en-ID"/>
        </w:rPr>
        <w:t xml:space="preserve">. </w:t>
      </w:r>
    </w:p>
    <w:p w14:paraId="18EB1964" w14:textId="77777777" w:rsidR="00500997" w:rsidRDefault="00500997">
      <w:pPr>
        <w:pStyle w:val="FootnoteText"/>
        <w:ind w:left="720" w:hanging="720"/>
        <w:jc w:val="both"/>
        <w:rPr>
          <w:sz w:val="24"/>
          <w:szCs w:val="24"/>
          <w:lang w:val="en-ID"/>
        </w:rPr>
      </w:pPr>
      <w:proofErr w:type="spellStart"/>
      <w:r>
        <w:rPr>
          <w:sz w:val="24"/>
          <w:szCs w:val="24"/>
        </w:rPr>
        <w:t>Utojo</w:t>
      </w:r>
      <w:proofErr w:type="spellEnd"/>
      <w:r>
        <w:rPr>
          <w:sz w:val="24"/>
          <w:szCs w:val="24"/>
        </w:rPr>
        <w:t xml:space="preserve">. 2015. </w:t>
      </w:r>
      <w:proofErr w:type="spellStart"/>
      <w:r>
        <w:rPr>
          <w:sz w:val="24"/>
          <w:szCs w:val="24"/>
        </w:rPr>
        <w:t>Keragaman</w:t>
      </w:r>
      <w:proofErr w:type="spellEnd"/>
      <w:r>
        <w:rPr>
          <w:sz w:val="24"/>
          <w:szCs w:val="24"/>
        </w:rPr>
        <w:t xml:space="preserve"> Plankton dan </w:t>
      </w:r>
      <w:proofErr w:type="spellStart"/>
      <w:r>
        <w:rPr>
          <w:sz w:val="24"/>
          <w:szCs w:val="24"/>
        </w:rPr>
        <w:t>Kondisi</w:t>
      </w:r>
      <w:proofErr w:type="spellEnd"/>
      <w:r>
        <w:rPr>
          <w:sz w:val="24"/>
          <w:szCs w:val="24"/>
        </w:rPr>
        <w:t xml:space="preserve"> </w:t>
      </w:r>
      <w:proofErr w:type="spellStart"/>
      <w:r>
        <w:rPr>
          <w:sz w:val="24"/>
          <w:szCs w:val="24"/>
        </w:rPr>
        <w:t>Perairan</w:t>
      </w:r>
      <w:proofErr w:type="spellEnd"/>
      <w:r>
        <w:rPr>
          <w:sz w:val="24"/>
          <w:szCs w:val="24"/>
        </w:rPr>
        <w:t xml:space="preserve"> </w:t>
      </w:r>
      <w:proofErr w:type="spellStart"/>
      <w:r>
        <w:rPr>
          <w:sz w:val="24"/>
          <w:szCs w:val="24"/>
        </w:rPr>
        <w:t>Tambak</w:t>
      </w:r>
      <w:proofErr w:type="spellEnd"/>
      <w:r>
        <w:rPr>
          <w:sz w:val="24"/>
          <w:szCs w:val="24"/>
        </w:rPr>
        <w:t xml:space="preserve"> </w:t>
      </w:r>
      <w:proofErr w:type="spellStart"/>
      <w:r>
        <w:rPr>
          <w:sz w:val="24"/>
          <w:szCs w:val="24"/>
        </w:rPr>
        <w:t>Intensif</w:t>
      </w:r>
      <w:proofErr w:type="spellEnd"/>
      <w:r>
        <w:rPr>
          <w:sz w:val="24"/>
          <w:szCs w:val="24"/>
        </w:rPr>
        <w:t xml:space="preserve"> dan </w:t>
      </w:r>
      <w:proofErr w:type="spellStart"/>
      <w:r>
        <w:rPr>
          <w:sz w:val="24"/>
          <w:szCs w:val="24"/>
        </w:rPr>
        <w:t>Tradisional</w:t>
      </w:r>
      <w:proofErr w:type="spellEnd"/>
      <w:r>
        <w:rPr>
          <w:sz w:val="24"/>
          <w:szCs w:val="24"/>
        </w:rPr>
        <w:t xml:space="preserve"> di </w:t>
      </w:r>
      <w:proofErr w:type="spellStart"/>
      <w:r>
        <w:rPr>
          <w:sz w:val="24"/>
          <w:szCs w:val="24"/>
        </w:rPr>
        <w:t>Probolinggo</w:t>
      </w:r>
      <w:proofErr w:type="spellEnd"/>
      <w:r>
        <w:rPr>
          <w:sz w:val="24"/>
          <w:szCs w:val="24"/>
        </w:rPr>
        <w:t xml:space="preserve"> </w:t>
      </w:r>
      <w:proofErr w:type="spellStart"/>
      <w:r>
        <w:rPr>
          <w:sz w:val="24"/>
          <w:szCs w:val="24"/>
        </w:rPr>
        <w:t>Jawa</w:t>
      </w:r>
      <w:proofErr w:type="spellEnd"/>
      <w:r>
        <w:rPr>
          <w:sz w:val="24"/>
          <w:szCs w:val="24"/>
        </w:rPr>
        <w:t xml:space="preserve"> Timur. BIOSFERA 32(2)</w:t>
      </w:r>
      <w:r>
        <w:rPr>
          <w:sz w:val="24"/>
          <w:szCs w:val="24"/>
          <w:lang w:val="en-ID"/>
        </w:rPr>
        <w:t xml:space="preserve">. </w:t>
      </w:r>
    </w:p>
    <w:p w14:paraId="4465C907" w14:textId="05F22593" w:rsidR="00803A61" w:rsidRDefault="00803A61">
      <w:pPr>
        <w:pStyle w:val="FootnoteText"/>
        <w:ind w:left="720" w:hanging="720"/>
        <w:jc w:val="both"/>
        <w:rPr>
          <w:sz w:val="24"/>
          <w:szCs w:val="24"/>
        </w:rPr>
      </w:pPr>
      <w:proofErr w:type="spellStart"/>
      <w:r>
        <w:rPr>
          <w:sz w:val="24"/>
          <w:szCs w:val="24"/>
        </w:rPr>
        <w:t>Wahyuningsih</w:t>
      </w:r>
      <w:proofErr w:type="spellEnd"/>
      <w:r>
        <w:rPr>
          <w:sz w:val="24"/>
          <w:szCs w:val="24"/>
        </w:rPr>
        <w:t xml:space="preserve">, S. dan Gitarama, A.M. 2020. </w:t>
      </w:r>
      <w:proofErr w:type="spellStart"/>
      <w:r>
        <w:rPr>
          <w:sz w:val="24"/>
          <w:szCs w:val="24"/>
        </w:rPr>
        <w:t>Amonia</w:t>
      </w:r>
      <w:proofErr w:type="spellEnd"/>
      <w:r>
        <w:rPr>
          <w:sz w:val="24"/>
          <w:szCs w:val="24"/>
        </w:rPr>
        <w:t xml:space="preserve"> Pada </w:t>
      </w:r>
      <w:proofErr w:type="spellStart"/>
      <w:r>
        <w:rPr>
          <w:sz w:val="24"/>
          <w:szCs w:val="24"/>
        </w:rPr>
        <w:t>Sistem</w:t>
      </w:r>
      <w:proofErr w:type="spellEnd"/>
      <w:r>
        <w:rPr>
          <w:sz w:val="24"/>
          <w:szCs w:val="24"/>
        </w:rPr>
        <w:t xml:space="preserve"> </w:t>
      </w:r>
      <w:proofErr w:type="spellStart"/>
      <w:r>
        <w:rPr>
          <w:sz w:val="24"/>
          <w:szCs w:val="24"/>
        </w:rPr>
        <w:t>Budidaya</w:t>
      </w:r>
      <w:proofErr w:type="spellEnd"/>
      <w:r>
        <w:rPr>
          <w:sz w:val="24"/>
          <w:szCs w:val="24"/>
        </w:rPr>
        <w:t xml:space="preserve"> Ikan. </w:t>
      </w:r>
      <w:r w:rsidRPr="00803A61">
        <w:rPr>
          <w:i/>
          <w:iCs/>
          <w:sz w:val="24"/>
          <w:szCs w:val="24"/>
        </w:rPr>
        <w:t xml:space="preserve">Syntax Literate </w:t>
      </w:r>
      <w:proofErr w:type="spellStart"/>
      <w:r w:rsidRPr="00803A61">
        <w:rPr>
          <w:i/>
          <w:iCs/>
          <w:sz w:val="24"/>
          <w:szCs w:val="24"/>
        </w:rPr>
        <w:t>Jurnal</w:t>
      </w:r>
      <w:proofErr w:type="spellEnd"/>
      <w:r w:rsidRPr="00803A61">
        <w:rPr>
          <w:i/>
          <w:iCs/>
          <w:sz w:val="24"/>
          <w:szCs w:val="24"/>
        </w:rPr>
        <w:t xml:space="preserve"> </w:t>
      </w:r>
      <w:proofErr w:type="spellStart"/>
      <w:r w:rsidRPr="00803A61">
        <w:rPr>
          <w:i/>
          <w:iCs/>
          <w:sz w:val="24"/>
          <w:szCs w:val="24"/>
        </w:rPr>
        <w:t>Ilmiah</w:t>
      </w:r>
      <w:proofErr w:type="spellEnd"/>
      <w:r w:rsidRPr="00803A61">
        <w:rPr>
          <w:i/>
          <w:iCs/>
          <w:sz w:val="24"/>
          <w:szCs w:val="24"/>
        </w:rPr>
        <w:t xml:space="preserve"> Indonesia</w:t>
      </w:r>
      <w:r>
        <w:rPr>
          <w:sz w:val="24"/>
          <w:szCs w:val="24"/>
        </w:rPr>
        <w:t xml:space="preserve"> 5(2</w:t>
      </w:r>
      <w:proofErr w:type="gramStart"/>
      <w:r>
        <w:rPr>
          <w:sz w:val="24"/>
          <w:szCs w:val="24"/>
        </w:rPr>
        <w:t>) :</w:t>
      </w:r>
      <w:proofErr w:type="gramEnd"/>
      <w:r>
        <w:rPr>
          <w:sz w:val="24"/>
          <w:szCs w:val="24"/>
        </w:rPr>
        <w:t xml:space="preserve"> 112-125. </w:t>
      </w:r>
    </w:p>
    <w:p w14:paraId="360DCFCB" w14:textId="4F02FA5D" w:rsidR="006B3DE4" w:rsidRPr="00BC70EA" w:rsidRDefault="006B3DE4">
      <w:pPr>
        <w:pStyle w:val="FootnoteText"/>
        <w:ind w:left="720" w:hanging="720"/>
        <w:jc w:val="both"/>
        <w:rPr>
          <w:sz w:val="24"/>
          <w:szCs w:val="24"/>
        </w:rPr>
      </w:pPr>
      <w:proofErr w:type="spellStart"/>
      <w:r w:rsidRPr="00BC70EA">
        <w:rPr>
          <w:sz w:val="24"/>
          <w:szCs w:val="24"/>
        </w:rPr>
        <w:t>Widigdo</w:t>
      </w:r>
      <w:proofErr w:type="spellEnd"/>
      <w:r w:rsidRPr="00BC70EA">
        <w:rPr>
          <w:sz w:val="24"/>
          <w:szCs w:val="24"/>
        </w:rPr>
        <w:t xml:space="preserve">, B. 2013. </w:t>
      </w:r>
      <w:proofErr w:type="spellStart"/>
      <w:r w:rsidRPr="00BC70EA">
        <w:rPr>
          <w:i/>
          <w:iCs/>
          <w:sz w:val="24"/>
          <w:szCs w:val="24"/>
        </w:rPr>
        <w:t>Bertambak</w:t>
      </w:r>
      <w:proofErr w:type="spellEnd"/>
      <w:r w:rsidRPr="00BC70EA">
        <w:rPr>
          <w:i/>
          <w:iCs/>
          <w:sz w:val="24"/>
          <w:szCs w:val="24"/>
        </w:rPr>
        <w:t xml:space="preserve"> </w:t>
      </w:r>
      <w:proofErr w:type="spellStart"/>
      <w:r w:rsidRPr="00BC70EA">
        <w:rPr>
          <w:i/>
          <w:iCs/>
          <w:sz w:val="24"/>
          <w:szCs w:val="24"/>
        </w:rPr>
        <w:t>Udang</w:t>
      </w:r>
      <w:proofErr w:type="spellEnd"/>
      <w:r w:rsidRPr="00BC70EA">
        <w:rPr>
          <w:i/>
          <w:iCs/>
          <w:sz w:val="24"/>
          <w:szCs w:val="24"/>
        </w:rPr>
        <w:t xml:space="preserve"> </w:t>
      </w:r>
      <w:proofErr w:type="spellStart"/>
      <w:r w:rsidRPr="00BC70EA">
        <w:rPr>
          <w:i/>
          <w:iCs/>
          <w:sz w:val="24"/>
          <w:szCs w:val="24"/>
        </w:rPr>
        <w:t>Dengan</w:t>
      </w:r>
      <w:proofErr w:type="spellEnd"/>
      <w:r w:rsidRPr="00BC70EA">
        <w:rPr>
          <w:i/>
          <w:iCs/>
          <w:sz w:val="24"/>
          <w:szCs w:val="24"/>
        </w:rPr>
        <w:t xml:space="preserve"> </w:t>
      </w:r>
      <w:proofErr w:type="spellStart"/>
      <w:r w:rsidRPr="00BC70EA">
        <w:rPr>
          <w:i/>
          <w:iCs/>
          <w:sz w:val="24"/>
          <w:szCs w:val="24"/>
        </w:rPr>
        <w:t>Teknologi</w:t>
      </w:r>
      <w:proofErr w:type="spellEnd"/>
      <w:r w:rsidRPr="00BC70EA">
        <w:rPr>
          <w:i/>
          <w:iCs/>
          <w:sz w:val="24"/>
          <w:szCs w:val="24"/>
        </w:rPr>
        <w:t xml:space="preserve"> </w:t>
      </w:r>
      <w:proofErr w:type="spellStart"/>
      <w:r w:rsidRPr="00BC70EA">
        <w:rPr>
          <w:i/>
          <w:iCs/>
          <w:sz w:val="24"/>
          <w:szCs w:val="24"/>
        </w:rPr>
        <w:t>Biocrete</w:t>
      </w:r>
      <w:proofErr w:type="spellEnd"/>
      <w:r w:rsidRPr="00BC70EA">
        <w:rPr>
          <w:sz w:val="24"/>
          <w:szCs w:val="24"/>
        </w:rPr>
        <w:t xml:space="preserve">. </w:t>
      </w:r>
      <w:proofErr w:type="gramStart"/>
      <w:r w:rsidR="00BC70EA" w:rsidRPr="00BC70EA">
        <w:rPr>
          <w:sz w:val="24"/>
          <w:szCs w:val="24"/>
        </w:rPr>
        <w:t>Jakarta</w:t>
      </w:r>
      <w:r w:rsidR="00BC70EA">
        <w:rPr>
          <w:sz w:val="24"/>
          <w:szCs w:val="24"/>
        </w:rPr>
        <w:t xml:space="preserve"> :</w:t>
      </w:r>
      <w:proofErr w:type="gramEnd"/>
      <w:r w:rsidR="00BC70EA">
        <w:rPr>
          <w:sz w:val="24"/>
          <w:szCs w:val="24"/>
        </w:rPr>
        <w:t xml:space="preserve"> </w:t>
      </w:r>
      <w:r w:rsidRPr="00BC70EA">
        <w:rPr>
          <w:sz w:val="24"/>
          <w:szCs w:val="24"/>
        </w:rPr>
        <w:t xml:space="preserve">Kompas Media Nusantara. </w:t>
      </w:r>
      <w:r w:rsidR="00BC70EA">
        <w:rPr>
          <w:sz w:val="24"/>
          <w:szCs w:val="24"/>
        </w:rPr>
        <w:t xml:space="preserve">104 </w:t>
      </w:r>
      <w:proofErr w:type="spellStart"/>
      <w:r w:rsidR="00BC70EA">
        <w:rPr>
          <w:sz w:val="24"/>
          <w:szCs w:val="24"/>
        </w:rPr>
        <w:t>hal</w:t>
      </w:r>
      <w:proofErr w:type="spellEnd"/>
      <w:r w:rsidR="00BC70EA">
        <w:rPr>
          <w:sz w:val="24"/>
          <w:szCs w:val="24"/>
        </w:rPr>
        <w:t xml:space="preserve">. </w:t>
      </w:r>
    </w:p>
    <w:p w14:paraId="0E463A4C" w14:textId="23B37149" w:rsidR="007E50D3" w:rsidRDefault="007E50D3">
      <w:pPr>
        <w:pStyle w:val="FootnoteText"/>
        <w:ind w:left="720" w:hanging="720"/>
        <w:jc w:val="both"/>
        <w:rPr>
          <w:sz w:val="24"/>
          <w:szCs w:val="24"/>
        </w:rPr>
      </w:pPr>
      <w:proofErr w:type="spellStart"/>
      <w:r>
        <w:rPr>
          <w:sz w:val="24"/>
          <w:szCs w:val="24"/>
        </w:rPr>
        <w:t>Widigdo</w:t>
      </w:r>
      <w:proofErr w:type="spellEnd"/>
      <w:r>
        <w:rPr>
          <w:sz w:val="24"/>
          <w:szCs w:val="24"/>
        </w:rPr>
        <w:t xml:space="preserve">, B., </w:t>
      </w:r>
      <w:proofErr w:type="spellStart"/>
      <w:r>
        <w:rPr>
          <w:sz w:val="24"/>
          <w:szCs w:val="24"/>
        </w:rPr>
        <w:t>Pratiwi</w:t>
      </w:r>
      <w:proofErr w:type="spellEnd"/>
      <w:r>
        <w:rPr>
          <w:sz w:val="24"/>
          <w:szCs w:val="24"/>
        </w:rPr>
        <w:t xml:space="preserve">, N.TM., </w:t>
      </w:r>
      <w:proofErr w:type="spellStart"/>
      <w:r>
        <w:rPr>
          <w:sz w:val="24"/>
          <w:szCs w:val="24"/>
        </w:rPr>
        <w:t>Alfaris</w:t>
      </w:r>
      <w:proofErr w:type="spellEnd"/>
      <w:r>
        <w:rPr>
          <w:sz w:val="24"/>
          <w:szCs w:val="24"/>
        </w:rPr>
        <w:t xml:space="preserve">, F.F. 2020. </w:t>
      </w:r>
      <w:proofErr w:type="spellStart"/>
      <w:r>
        <w:rPr>
          <w:sz w:val="24"/>
          <w:szCs w:val="24"/>
        </w:rPr>
        <w:t>Keberadaan</w:t>
      </w:r>
      <w:proofErr w:type="spellEnd"/>
      <w:r>
        <w:rPr>
          <w:sz w:val="24"/>
          <w:szCs w:val="24"/>
        </w:rPr>
        <w:t xml:space="preserve"> </w:t>
      </w:r>
      <w:proofErr w:type="spellStart"/>
      <w:r>
        <w:rPr>
          <w:sz w:val="24"/>
          <w:szCs w:val="24"/>
        </w:rPr>
        <w:t>Bakteri</w:t>
      </w:r>
      <w:proofErr w:type="spellEnd"/>
      <w:r>
        <w:rPr>
          <w:sz w:val="24"/>
          <w:szCs w:val="24"/>
        </w:rPr>
        <w:t xml:space="preserve"> </w:t>
      </w:r>
      <w:proofErr w:type="spellStart"/>
      <w:r>
        <w:rPr>
          <w:sz w:val="24"/>
          <w:szCs w:val="24"/>
        </w:rPr>
        <w:t>Pasca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Biosida</w:t>
      </w:r>
      <w:proofErr w:type="spellEnd"/>
      <w:r>
        <w:rPr>
          <w:sz w:val="24"/>
          <w:szCs w:val="24"/>
        </w:rPr>
        <w:t xml:space="preserve"> di </w:t>
      </w:r>
      <w:proofErr w:type="spellStart"/>
      <w:r>
        <w:rPr>
          <w:sz w:val="24"/>
          <w:szCs w:val="24"/>
        </w:rPr>
        <w:t>Tambak</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Vannme</w:t>
      </w:r>
      <w:proofErr w:type="spellEnd"/>
      <w:r>
        <w:rPr>
          <w:sz w:val="24"/>
          <w:szCs w:val="24"/>
        </w:rPr>
        <w:t xml:space="preserve"> (</w:t>
      </w:r>
      <w:proofErr w:type="spellStart"/>
      <w:r w:rsidRPr="003F7DBB">
        <w:rPr>
          <w:i/>
          <w:iCs/>
          <w:sz w:val="24"/>
          <w:szCs w:val="24"/>
        </w:rPr>
        <w:t>Litopenaeus</w:t>
      </w:r>
      <w:proofErr w:type="spellEnd"/>
      <w:r w:rsidRPr="003F7DBB">
        <w:rPr>
          <w:i/>
          <w:iCs/>
          <w:sz w:val="24"/>
          <w:szCs w:val="24"/>
        </w:rPr>
        <w:t xml:space="preserve"> </w:t>
      </w:r>
      <w:proofErr w:type="spellStart"/>
      <w:r w:rsidRPr="003F7DBB">
        <w:rPr>
          <w:i/>
          <w:iCs/>
          <w:sz w:val="24"/>
          <w:szCs w:val="24"/>
        </w:rPr>
        <w:t>vannamei</w:t>
      </w:r>
      <w:proofErr w:type="spellEnd"/>
      <w:r w:rsidRPr="003F7DBB">
        <w:rPr>
          <w:i/>
          <w:iCs/>
          <w:sz w:val="24"/>
          <w:szCs w:val="24"/>
        </w:rPr>
        <w:t>)</w:t>
      </w:r>
      <w:r>
        <w:rPr>
          <w:sz w:val="24"/>
          <w:szCs w:val="24"/>
        </w:rPr>
        <w:t xml:space="preserve">. </w:t>
      </w:r>
      <w:proofErr w:type="spellStart"/>
      <w:r w:rsidRPr="003F7DBB">
        <w:rPr>
          <w:i/>
          <w:iCs/>
          <w:sz w:val="24"/>
          <w:szCs w:val="24"/>
        </w:rPr>
        <w:t>Jurnal</w:t>
      </w:r>
      <w:proofErr w:type="spellEnd"/>
      <w:r w:rsidRPr="003F7DBB">
        <w:rPr>
          <w:i/>
          <w:iCs/>
          <w:sz w:val="24"/>
          <w:szCs w:val="24"/>
        </w:rPr>
        <w:t xml:space="preserve"> </w:t>
      </w:r>
      <w:proofErr w:type="spellStart"/>
      <w:r w:rsidRPr="003F7DBB">
        <w:rPr>
          <w:i/>
          <w:iCs/>
          <w:sz w:val="24"/>
          <w:szCs w:val="24"/>
        </w:rPr>
        <w:t>Biologi</w:t>
      </w:r>
      <w:proofErr w:type="spellEnd"/>
      <w:r w:rsidRPr="003F7DBB">
        <w:rPr>
          <w:i/>
          <w:iCs/>
          <w:sz w:val="24"/>
          <w:szCs w:val="24"/>
        </w:rPr>
        <w:t xml:space="preserve"> Indonesia</w:t>
      </w:r>
      <w:r w:rsidR="003F7DBB">
        <w:rPr>
          <w:sz w:val="24"/>
          <w:szCs w:val="24"/>
        </w:rPr>
        <w:t xml:space="preserve"> </w:t>
      </w:r>
      <w:proofErr w:type="gramStart"/>
      <w:r w:rsidR="003F7DBB">
        <w:rPr>
          <w:sz w:val="24"/>
          <w:szCs w:val="24"/>
        </w:rPr>
        <w:t>16:2 :</w:t>
      </w:r>
      <w:proofErr w:type="gramEnd"/>
      <w:r w:rsidR="003F7DBB">
        <w:rPr>
          <w:sz w:val="24"/>
          <w:szCs w:val="24"/>
        </w:rPr>
        <w:t xml:space="preserve"> 241-250. </w:t>
      </w:r>
    </w:p>
    <w:p w14:paraId="0E39DFEE" w14:textId="28FD08C5" w:rsidR="00500997" w:rsidRDefault="00500997">
      <w:pPr>
        <w:pStyle w:val="FootnoteText"/>
        <w:ind w:left="720" w:hanging="720"/>
        <w:jc w:val="both"/>
        <w:rPr>
          <w:sz w:val="24"/>
          <w:szCs w:val="24"/>
        </w:rPr>
      </w:pPr>
      <w:proofErr w:type="spellStart"/>
      <w:r>
        <w:rPr>
          <w:sz w:val="24"/>
          <w:szCs w:val="24"/>
        </w:rPr>
        <w:t>Widiyanto</w:t>
      </w:r>
      <w:proofErr w:type="spellEnd"/>
      <w:r>
        <w:rPr>
          <w:sz w:val="24"/>
          <w:szCs w:val="24"/>
        </w:rPr>
        <w:t xml:space="preserve">, T., </w:t>
      </w:r>
      <w:proofErr w:type="spellStart"/>
      <w:r>
        <w:rPr>
          <w:sz w:val="24"/>
          <w:szCs w:val="24"/>
        </w:rPr>
        <w:t>Rusmana</w:t>
      </w:r>
      <w:proofErr w:type="spellEnd"/>
      <w:r>
        <w:rPr>
          <w:sz w:val="24"/>
          <w:szCs w:val="24"/>
        </w:rPr>
        <w:t xml:space="preserve">, I., </w:t>
      </w:r>
      <w:proofErr w:type="spellStart"/>
      <w:r>
        <w:rPr>
          <w:sz w:val="24"/>
          <w:szCs w:val="24"/>
        </w:rPr>
        <w:t>Febrianti</w:t>
      </w:r>
      <w:proofErr w:type="spellEnd"/>
      <w:r>
        <w:rPr>
          <w:sz w:val="24"/>
          <w:szCs w:val="24"/>
        </w:rPr>
        <w:t xml:space="preserve">, D., </w:t>
      </w:r>
      <w:proofErr w:type="spellStart"/>
      <w:r>
        <w:rPr>
          <w:sz w:val="24"/>
          <w:szCs w:val="24"/>
        </w:rPr>
        <w:t>Shohihah</w:t>
      </w:r>
      <w:proofErr w:type="spellEnd"/>
      <w:r>
        <w:rPr>
          <w:sz w:val="24"/>
          <w:szCs w:val="24"/>
        </w:rPr>
        <w:t xml:space="preserve">, H., </w:t>
      </w:r>
      <w:proofErr w:type="spellStart"/>
      <w:r>
        <w:rPr>
          <w:sz w:val="24"/>
          <w:szCs w:val="24"/>
        </w:rPr>
        <w:t>Triana</w:t>
      </w:r>
      <w:proofErr w:type="spellEnd"/>
      <w:r>
        <w:rPr>
          <w:sz w:val="24"/>
          <w:szCs w:val="24"/>
        </w:rPr>
        <w:t xml:space="preserve">, A. dan </w:t>
      </w:r>
      <w:proofErr w:type="spellStart"/>
      <w:r>
        <w:rPr>
          <w:sz w:val="24"/>
          <w:szCs w:val="24"/>
        </w:rPr>
        <w:t>Mardiati</w:t>
      </w:r>
      <w:proofErr w:type="spellEnd"/>
      <w:r>
        <w:rPr>
          <w:sz w:val="24"/>
          <w:szCs w:val="24"/>
        </w:rPr>
        <w:t xml:space="preserve">, Y. 2019. Profiles of </w:t>
      </w:r>
      <w:r>
        <w:rPr>
          <w:i/>
          <w:sz w:val="24"/>
          <w:szCs w:val="24"/>
        </w:rPr>
        <w:t>Vibrio</w:t>
      </w:r>
      <w:r>
        <w:rPr>
          <w:sz w:val="24"/>
          <w:szCs w:val="24"/>
        </w:rPr>
        <w:t xml:space="preserve"> and Heterotrophic Bacteria in The </w:t>
      </w:r>
      <w:proofErr w:type="spellStart"/>
      <w:r>
        <w:rPr>
          <w:sz w:val="24"/>
          <w:szCs w:val="24"/>
        </w:rPr>
        <w:t>Intensice</w:t>
      </w:r>
      <w:proofErr w:type="spellEnd"/>
      <w:r>
        <w:rPr>
          <w:sz w:val="24"/>
          <w:szCs w:val="24"/>
        </w:rPr>
        <w:t xml:space="preserve"> </w:t>
      </w:r>
      <w:proofErr w:type="spellStart"/>
      <w:r>
        <w:rPr>
          <w:sz w:val="24"/>
          <w:szCs w:val="24"/>
        </w:rPr>
        <w:t>Vanamae</w:t>
      </w:r>
      <w:proofErr w:type="spellEnd"/>
      <w:r>
        <w:rPr>
          <w:sz w:val="24"/>
          <w:szCs w:val="24"/>
        </w:rPr>
        <w:t xml:space="preserve"> Shrimp Culture Using Bioremediation Technique in Karawang. </w:t>
      </w:r>
      <w:r>
        <w:rPr>
          <w:i/>
          <w:sz w:val="24"/>
          <w:szCs w:val="24"/>
        </w:rPr>
        <w:t>IOP Conference Series Earth Environmental Science</w:t>
      </w:r>
      <w:r>
        <w:rPr>
          <w:i/>
          <w:sz w:val="24"/>
          <w:szCs w:val="24"/>
          <w:lang w:val="en-ID"/>
        </w:rPr>
        <w:t xml:space="preserve">. </w:t>
      </w:r>
      <w:r>
        <w:rPr>
          <w:sz w:val="24"/>
          <w:szCs w:val="24"/>
        </w:rPr>
        <w:t xml:space="preserve"> </w:t>
      </w:r>
    </w:p>
    <w:p w14:paraId="5D5075B1" w14:textId="77777777" w:rsidR="00500997" w:rsidRDefault="00500997">
      <w:pPr>
        <w:pStyle w:val="FootnoteText"/>
        <w:ind w:left="720" w:hanging="720"/>
        <w:jc w:val="both"/>
        <w:rPr>
          <w:sz w:val="24"/>
          <w:szCs w:val="24"/>
          <w:lang w:val="en-ID"/>
        </w:rPr>
      </w:pPr>
      <w:proofErr w:type="spellStart"/>
      <w:r>
        <w:rPr>
          <w:sz w:val="24"/>
          <w:szCs w:val="24"/>
        </w:rPr>
        <w:lastRenderedPageBreak/>
        <w:t>Winarni</w:t>
      </w:r>
      <w:proofErr w:type="spellEnd"/>
      <w:r>
        <w:rPr>
          <w:sz w:val="24"/>
          <w:szCs w:val="24"/>
        </w:rPr>
        <w:t xml:space="preserve">, I. 2011. </w:t>
      </w:r>
      <w:proofErr w:type="spellStart"/>
      <w:r>
        <w:rPr>
          <w:i/>
          <w:sz w:val="24"/>
          <w:szCs w:val="24"/>
        </w:rPr>
        <w:t>Keragaman</w:t>
      </w:r>
      <w:proofErr w:type="spellEnd"/>
      <w:r>
        <w:rPr>
          <w:i/>
          <w:sz w:val="24"/>
          <w:szCs w:val="24"/>
        </w:rPr>
        <w:t xml:space="preserve"> Plankton di Taman </w:t>
      </w:r>
      <w:proofErr w:type="spellStart"/>
      <w:r>
        <w:rPr>
          <w:i/>
          <w:sz w:val="24"/>
          <w:szCs w:val="24"/>
        </w:rPr>
        <w:t>Wisata</w:t>
      </w:r>
      <w:proofErr w:type="spellEnd"/>
      <w:r>
        <w:rPr>
          <w:i/>
          <w:sz w:val="24"/>
          <w:szCs w:val="24"/>
        </w:rPr>
        <w:t xml:space="preserve"> </w:t>
      </w:r>
      <w:proofErr w:type="spellStart"/>
      <w:r>
        <w:rPr>
          <w:i/>
          <w:sz w:val="24"/>
          <w:szCs w:val="24"/>
        </w:rPr>
        <w:t>Alam</w:t>
      </w:r>
      <w:proofErr w:type="spellEnd"/>
      <w:r>
        <w:rPr>
          <w:i/>
          <w:sz w:val="24"/>
          <w:szCs w:val="24"/>
        </w:rPr>
        <w:t xml:space="preserve"> </w:t>
      </w:r>
      <w:proofErr w:type="spellStart"/>
      <w:r>
        <w:rPr>
          <w:i/>
          <w:sz w:val="24"/>
          <w:szCs w:val="24"/>
        </w:rPr>
        <w:t>Telaga</w:t>
      </w:r>
      <w:proofErr w:type="spellEnd"/>
      <w:r>
        <w:rPr>
          <w:i/>
          <w:sz w:val="24"/>
          <w:szCs w:val="24"/>
        </w:rPr>
        <w:t xml:space="preserve"> </w:t>
      </w:r>
      <w:proofErr w:type="spellStart"/>
      <w:r>
        <w:rPr>
          <w:i/>
          <w:sz w:val="24"/>
          <w:szCs w:val="24"/>
        </w:rPr>
        <w:t>Warna</w:t>
      </w:r>
      <w:proofErr w:type="spellEnd"/>
      <w:r>
        <w:rPr>
          <w:i/>
          <w:sz w:val="24"/>
          <w:szCs w:val="24"/>
        </w:rPr>
        <w:t xml:space="preserve">, </w:t>
      </w:r>
      <w:proofErr w:type="spellStart"/>
      <w:r>
        <w:rPr>
          <w:i/>
          <w:sz w:val="24"/>
          <w:szCs w:val="24"/>
        </w:rPr>
        <w:t>Kecamatan</w:t>
      </w:r>
      <w:proofErr w:type="spellEnd"/>
      <w:r>
        <w:rPr>
          <w:i/>
          <w:sz w:val="24"/>
          <w:szCs w:val="24"/>
        </w:rPr>
        <w:t xml:space="preserve"> </w:t>
      </w:r>
      <w:proofErr w:type="spellStart"/>
      <w:r>
        <w:rPr>
          <w:i/>
          <w:sz w:val="24"/>
          <w:szCs w:val="24"/>
        </w:rPr>
        <w:t>Cisarua</w:t>
      </w:r>
      <w:proofErr w:type="spellEnd"/>
      <w:r>
        <w:rPr>
          <w:i/>
          <w:sz w:val="24"/>
          <w:szCs w:val="24"/>
        </w:rPr>
        <w:t>, Bogor</w:t>
      </w:r>
      <w:r>
        <w:rPr>
          <w:sz w:val="24"/>
          <w:szCs w:val="24"/>
        </w:rPr>
        <w:t xml:space="preserve">. </w:t>
      </w:r>
      <w:proofErr w:type="gramStart"/>
      <w:r>
        <w:rPr>
          <w:sz w:val="24"/>
          <w:szCs w:val="24"/>
          <w:lang w:val="en-ID"/>
        </w:rPr>
        <w:t>Jakarta :</w:t>
      </w:r>
      <w:proofErr w:type="gramEnd"/>
      <w:r>
        <w:rPr>
          <w:sz w:val="24"/>
          <w:szCs w:val="24"/>
          <w:lang w:val="en-ID"/>
        </w:rPr>
        <w:t xml:space="preserve"> </w:t>
      </w:r>
      <w:r>
        <w:rPr>
          <w:sz w:val="24"/>
          <w:szCs w:val="24"/>
        </w:rPr>
        <w:t>Universitas Terbuka.</w:t>
      </w:r>
    </w:p>
    <w:p w14:paraId="72BFE509" w14:textId="79A9E0FD" w:rsidR="00500997" w:rsidRDefault="00500997">
      <w:pPr>
        <w:pStyle w:val="FootnoteText"/>
        <w:ind w:left="720" w:hanging="720"/>
        <w:jc w:val="both"/>
        <w:rPr>
          <w:sz w:val="24"/>
          <w:szCs w:val="24"/>
        </w:rPr>
      </w:pPr>
      <w:bookmarkStart w:id="165" w:name="_Hlk103632198"/>
      <w:proofErr w:type="spellStart"/>
      <w:r>
        <w:rPr>
          <w:sz w:val="24"/>
          <w:szCs w:val="24"/>
        </w:rPr>
        <w:t>Wulandari</w:t>
      </w:r>
      <w:proofErr w:type="spellEnd"/>
      <w:r>
        <w:rPr>
          <w:sz w:val="24"/>
          <w:szCs w:val="24"/>
        </w:rPr>
        <w:t xml:space="preserve">, T., </w:t>
      </w:r>
      <w:proofErr w:type="spellStart"/>
      <w:r>
        <w:rPr>
          <w:sz w:val="24"/>
          <w:szCs w:val="24"/>
        </w:rPr>
        <w:t>Widyorini</w:t>
      </w:r>
      <w:proofErr w:type="spellEnd"/>
      <w:r>
        <w:rPr>
          <w:sz w:val="24"/>
          <w:szCs w:val="24"/>
        </w:rPr>
        <w:t xml:space="preserve">, N. dan Wahyu, P. 2015. </w:t>
      </w:r>
      <w:proofErr w:type="spellStart"/>
      <w:r>
        <w:rPr>
          <w:sz w:val="24"/>
          <w:szCs w:val="24"/>
        </w:rPr>
        <w:t>Hubungan</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Kualitas</w:t>
      </w:r>
      <w:proofErr w:type="spellEnd"/>
      <w:r>
        <w:rPr>
          <w:sz w:val="24"/>
          <w:szCs w:val="24"/>
        </w:rPr>
        <w:t xml:space="preserve"> Air </w:t>
      </w:r>
      <w:proofErr w:type="spellStart"/>
      <w:r>
        <w:rPr>
          <w:sz w:val="24"/>
          <w:szCs w:val="24"/>
        </w:rPr>
        <w:t>Dengan</w:t>
      </w:r>
      <w:proofErr w:type="spellEnd"/>
      <w:r>
        <w:rPr>
          <w:sz w:val="24"/>
          <w:szCs w:val="24"/>
        </w:rPr>
        <w:t xml:space="preserve"> </w:t>
      </w:r>
      <w:proofErr w:type="spellStart"/>
      <w:r>
        <w:rPr>
          <w:sz w:val="24"/>
          <w:szCs w:val="24"/>
        </w:rPr>
        <w:t>Kandungan</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Organik</w:t>
      </w:r>
      <w:proofErr w:type="spellEnd"/>
      <w:r>
        <w:rPr>
          <w:sz w:val="24"/>
          <w:szCs w:val="24"/>
        </w:rPr>
        <w:t xml:space="preserve">, NO2, dan NH3 Pada </w:t>
      </w:r>
      <w:proofErr w:type="spellStart"/>
      <w:r>
        <w:rPr>
          <w:sz w:val="24"/>
          <w:szCs w:val="24"/>
        </w:rPr>
        <w:t>Budidaya</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Vanname</w:t>
      </w:r>
      <w:proofErr w:type="spellEnd"/>
      <w:r>
        <w:rPr>
          <w:sz w:val="24"/>
          <w:szCs w:val="24"/>
        </w:rPr>
        <w:t xml:space="preserve"> (</w:t>
      </w:r>
      <w:proofErr w:type="spellStart"/>
      <w:r w:rsidRPr="00237A87">
        <w:rPr>
          <w:i/>
          <w:iCs/>
          <w:sz w:val="24"/>
          <w:szCs w:val="24"/>
        </w:rPr>
        <w:t>Litopenaeus</w:t>
      </w:r>
      <w:proofErr w:type="spellEnd"/>
      <w:r w:rsidRPr="00237A87">
        <w:rPr>
          <w:i/>
          <w:iCs/>
          <w:sz w:val="24"/>
          <w:szCs w:val="24"/>
        </w:rPr>
        <w:t xml:space="preserve"> </w:t>
      </w:r>
      <w:proofErr w:type="spellStart"/>
      <w:r w:rsidRPr="00237A87">
        <w:rPr>
          <w:i/>
          <w:iCs/>
          <w:sz w:val="24"/>
          <w:szCs w:val="24"/>
        </w:rPr>
        <w:t>vannamei</w:t>
      </w:r>
      <w:proofErr w:type="spellEnd"/>
      <w:r>
        <w:rPr>
          <w:sz w:val="24"/>
          <w:szCs w:val="24"/>
        </w:rPr>
        <w:t xml:space="preserve">) di </w:t>
      </w:r>
      <w:proofErr w:type="spellStart"/>
      <w:r>
        <w:rPr>
          <w:sz w:val="24"/>
          <w:szCs w:val="24"/>
        </w:rPr>
        <w:t>Desa</w:t>
      </w:r>
      <w:proofErr w:type="spellEnd"/>
      <w:r>
        <w:rPr>
          <w:sz w:val="24"/>
          <w:szCs w:val="24"/>
        </w:rPr>
        <w:t xml:space="preserve"> </w:t>
      </w:r>
      <w:proofErr w:type="spellStart"/>
      <w:r>
        <w:rPr>
          <w:sz w:val="24"/>
          <w:szCs w:val="24"/>
        </w:rPr>
        <w:t>Keburuhan</w:t>
      </w:r>
      <w:proofErr w:type="spellEnd"/>
      <w:r>
        <w:rPr>
          <w:sz w:val="24"/>
          <w:szCs w:val="24"/>
        </w:rPr>
        <w:t xml:space="preserve"> </w:t>
      </w:r>
      <w:proofErr w:type="spellStart"/>
      <w:r>
        <w:rPr>
          <w:sz w:val="24"/>
          <w:szCs w:val="24"/>
        </w:rPr>
        <w:t>Purworejo</w:t>
      </w:r>
      <w:proofErr w:type="spellEnd"/>
      <w:r>
        <w:rPr>
          <w:sz w:val="24"/>
          <w:szCs w:val="24"/>
        </w:rPr>
        <w:t xml:space="preserve">. </w:t>
      </w:r>
      <w:proofErr w:type="spellStart"/>
      <w:r>
        <w:rPr>
          <w:i/>
          <w:sz w:val="24"/>
          <w:szCs w:val="24"/>
        </w:rPr>
        <w:t>Diponegoro</w:t>
      </w:r>
      <w:proofErr w:type="spellEnd"/>
      <w:r>
        <w:rPr>
          <w:i/>
          <w:sz w:val="24"/>
          <w:szCs w:val="24"/>
        </w:rPr>
        <w:t xml:space="preserve"> Journal of </w:t>
      </w:r>
      <w:proofErr w:type="spellStart"/>
      <w:r>
        <w:rPr>
          <w:i/>
          <w:sz w:val="24"/>
          <w:szCs w:val="24"/>
        </w:rPr>
        <w:t>Maquares</w:t>
      </w:r>
      <w:proofErr w:type="spellEnd"/>
      <w:r>
        <w:rPr>
          <w:sz w:val="24"/>
          <w:szCs w:val="24"/>
        </w:rPr>
        <w:t xml:space="preserve"> 4(3</w:t>
      </w:r>
      <w:proofErr w:type="gramStart"/>
      <w:r>
        <w:rPr>
          <w:sz w:val="24"/>
          <w:szCs w:val="24"/>
          <w:lang w:val="en-ID"/>
        </w:rPr>
        <w:t>)</w:t>
      </w:r>
      <w:r w:rsidR="008402DF">
        <w:rPr>
          <w:sz w:val="24"/>
          <w:szCs w:val="24"/>
          <w:lang w:val="en-ID"/>
        </w:rPr>
        <w:t xml:space="preserve"> :</w:t>
      </w:r>
      <w:proofErr w:type="gramEnd"/>
      <w:r w:rsidR="008402DF">
        <w:rPr>
          <w:sz w:val="24"/>
          <w:szCs w:val="24"/>
          <w:lang w:val="en-ID"/>
        </w:rPr>
        <w:t xml:space="preserve"> 42-48</w:t>
      </w:r>
      <w:r>
        <w:rPr>
          <w:sz w:val="24"/>
          <w:szCs w:val="24"/>
          <w:lang w:val="en-ID"/>
        </w:rPr>
        <w:t>.</w:t>
      </w:r>
      <w:bookmarkEnd w:id="165"/>
      <w:r>
        <w:rPr>
          <w:sz w:val="24"/>
          <w:szCs w:val="24"/>
          <w:lang w:val="en-ID"/>
        </w:rPr>
        <w:t xml:space="preserve"> </w:t>
      </w:r>
      <w:r>
        <w:rPr>
          <w:sz w:val="24"/>
          <w:szCs w:val="24"/>
        </w:rPr>
        <w:t xml:space="preserve"> </w:t>
      </w:r>
    </w:p>
    <w:p w14:paraId="46C26D06" w14:textId="77777777" w:rsidR="00500997" w:rsidRDefault="00500997">
      <w:pPr>
        <w:pStyle w:val="FootnoteText"/>
        <w:ind w:left="720" w:hanging="720"/>
        <w:jc w:val="both"/>
        <w:rPr>
          <w:sz w:val="24"/>
          <w:szCs w:val="24"/>
        </w:rPr>
      </w:pPr>
      <w:r>
        <w:rPr>
          <w:sz w:val="24"/>
          <w:szCs w:val="24"/>
        </w:rPr>
        <w:t xml:space="preserve">WWF Indonesia. 2014. </w:t>
      </w:r>
      <w:proofErr w:type="spellStart"/>
      <w:r>
        <w:rPr>
          <w:i/>
          <w:sz w:val="24"/>
          <w:szCs w:val="24"/>
        </w:rPr>
        <w:t>Budidaya</w:t>
      </w:r>
      <w:proofErr w:type="spellEnd"/>
      <w:r>
        <w:rPr>
          <w:i/>
          <w:sz w:val="24"/>
          <w:szCs w:val="24"/>
        </w:rPr>
        <w:t xml:space="preserve"> </w:t>
      </w:r>
      <w:proofErr w:type="spellStart"/>
      <w:r>
        <w:rPr>
          <w:i/>
          <w:sz w:val="24"/>
          <w:szCs w:val="24"/>
        </w:rPr>
        <w:t>Udang</w:t>
      </w:r>
      <w:proofErr w:type="spellEnd"/>
      <w:r>
        <w:rPr>
          <w:i/>
          <w:sz w:val="24"/>
          <w:szCs w:val="24"/>
        </w:rPr>
        <w:t xml:space="preserve"> </w:t>
      </w:r>
      <w:proofErr w:type="spellStart"/>
      <w:proofErr w:type="gramStart"/>
      <w:r>
        <w:rPr>
          <w:i/>
          <w:sz w:val="24"/>
          <w:szCs w:val="24"/>
        </w:rPr>
        <w:t>Vannamei</w:t>
      </w:r>
      <w:proofErr w:type="spellEnd"/>
      <w:r>
        <w:rPr>
          <w:i/>
          <w:sz w:val="24"/>
          <w:szCs w:val="24"/>
        </w:rPr>
        <w:t xml:space="preserve"> :</w:t>
      </w:r>
      <w:proofErr w:type="gramEnd"/>
      <w:r>
        <w:rPr>
          <w:i/>
          <w:sz w:val="24"/>
          <w:szCs w:val="24"/>
        </w:rPr>
        <w:t xml:space="preserve"> </w:t>
      </w:r>
      <w:proofErr w:type="spellStart"/>
      <w:r>
        <w:rPr>
          <w:i/>
          <w:sz w:val="24"/>
          <w:szCs w:val="24"/>
        </w:rPr>
        <w:t>Tambak</w:t>
      </w:r>
      <w:proofErr w:type="spellEnd"/>
      <w:r>
        <w:rPr>
          <w:i/>
          <w:sz w:val="24"/>
          <w:szCs w:val="24"/>
        </w:rPr>
        <w:t xml:space="preserve"> Semi </w:t>
      </w:r>
      <w:proofErr w:type="spellStart"/>
      <w:r>
        <w:rPr>
          <w:i/>
          <w:sz w:val="24"/>
          <w:szCs w:val="24"/>
        </w:rPr>
        <w:t>Intensif</w:t>
      </w:r>
      <w:proofErr w:type="spellEnd"/>
      <w:r>
        <w:rPr>
          <w:i/>
          <w:sz w:val="24"/>
          <w:szCs w:val="24"/>
        </w:rPr>
        <w:t xml:space="preserve"> </w:t>
      </w:r>
      <w:proofErr w:type="spellStart"/>
      <w:r>
        <w:rPr>
          <w:i/>
          <w:sz w:val="24"/>
          <w:szCs w:val="24"/>
        </w:rPr>
        <w:t>dengan</w:t>
      </w:r>
      <w:proofErr w:type="spellEnd"/>
      <w:r>
        <w:rPr>
          <w:i/>
          <w:sz w:val="24"/>
          <w:szCs w:val="24"/>
        </w:rPr>
        <w:t xml:space="preserve"> </w:t>
      </w:r>
      <w:proofErr w:type="spellStart"/>
      <w:r>
        <w:rPr>
          <w:i/>
          <w:sz w:val="24"/>
          <w:szCs w:val="24"/>
        </w:rPr>
        <w:t>Instalasi</w:t>
      </w:r>
      <w:proofErr w:type="spellEnd"/>
      <w:r>
        <w:rPr>
          <w:i/>
          <w:sz w:val="24"/>
          <w:szCs w:val="24"/>
        </w:rPr>
        <w:t xml:space="preserve"> </w:t>
      </w:r>
      <w:proofErr w:type="spellStart"/>
      <w:r>
        <w:rPr>
          <w:i/>
          <w:sz w:val="24"/>
          <w:szCs w:val="24"/>
        </w:rPr>
        <w:t>Pengolahan</w:t>
      </w:r>
      <w:proofErr w:type="spellEnd"/>
      <w:r>
        <w:rPr>
          <w:i/>
          <w:sz w:val="24"/>
          <w:szCs w:val="24"/>
        </w:rPr>
        <w:t xml:space="preserve"> Air </w:t>
      </w:r>
      <w:proofErr w:type="spellStart"/>
      <w:r>
        <w:rPr>
          <w:i/>
          <w:sz w:val="24"/>
          <w:szCs w:val="24"/>
        </w:rPr>
        <w:t>Limbah</w:t>
      </w:r>
      <w:proofErr w:type="spellEnd"/>
      <w:r>
        <w:rPr>
          <w:i/>
          <w:sz w:val="24"/>
          <w:szCs w:val="24"/>
        </w:rPr>
        <w:t xml:space="preserve"> (IPAL)</w:t>
      </w:r>
      <w:r>
        <w:rPr>
          <w:sz w:val="24"/>
          <w:szCs w:val="24"/>
        </w:rPr>
        <w:t xml:space="preserve">. </w:t>
      </w:r>
      <w:proofErr w:type="gramStart"/>
      <w:r>
        <w:rPr>
          <w:sz w:val="24"/>
          <w:szCs w:val="24"/>
        </w:rPr>
        <w:t>Jakarta :</w:t>
      </w:r>
      <w:proofErr w:type="gramEnd"/>
      <w:r>
        <w:rPr>
          <w:sz w:val="24"/>
          <w:szCs w:val="24"/>
        </w:rPr>
        <w:t xml:space="preserve"> WWF Indonesia. 22 </w:t>
      </w:r>
      <w:proofErr w:type="spellStart"/>
      <w:r>
        <w:rPr>
          <w:sz w:val="24"/>
          <w:szCs w:val="24"/>
        </w:rPr>
        <w:t>hal</w:t>
      </w:r>
      <w:proofErr w:type="spellEnd"/>
      <w:r>
        <w:rPr>
          <w:sz w:val="24"/>
          <w:szCs w:val="24"/>
        </w:rPr>
        <w:t xml:space="preserve">. </w:t>
      </w:r>
    </w:p>
    <w:p w14:paraId="2BDD689B" w14:textId="77777777" w:rsidR="00500997" w:rsidRDefault="00500997">
      <w:pPr>
        <w:pStyle w:val="Default"/>
        <w:ind w:left="709" w:hanging="709"/>
        <w:jc w:val="both"/>
      </w:pPr>
      <w:bookmarkStart w:id="166" w:name="_Hlk103632330"/>
      <w:r>
        <w:t xml:space="preserve">Yasin, M. 2013. Analisa Ekonomi Usaha </w:t>
      </w:r>
      <w:proofErr w:type="spellStart"/>
      <w:r>
        <w:t>Tambak</w:t>
      </w:r>
      <w:proofErr w:type="spellEnd"/>
      <w:r>
        <w:t xml:space="preserve"> </w:t>
      </w:r>
      <w:proofErr w:type="spellStart"/>
      <w:r>
        <w:t>Udang</w:t>
      </w:r>
      <w:proofErr w:type="spellEnd"/>
      <w:r>
        <w:t xml:space="preserve"> </w:t>
      </w:r>
      <w:proofErr w:type="spellStart"/>
      <w:r>
        <w:t>Berdasarkan</w:t>
      </w:r>
      <w:proofErr w:type="spellEnd"/>
      <w:r>
        <w:t xml:space="preserve"> </w:t>
      </w:r>
      <w:proofErr w:type="spellStart"/>
      <w:r>
        <w:t>Luasan</w:t>
      </w:r>
      <w:proofErr w:type="spellEnd"/>
      <w:r>
        <w:t xml:space="preserve"> </w:t>
      </w:r>
      <w:proofErr w:type="spellStart"/>
      <w:r>
        <w:t>Lahan</w:t>
      </w:r>
      <w:proofErr w:type="spellEnd"/>
      <w:r>
        <w:t xml:space="preserve"> di </w:t>
      </w:r>
      <w:proofErr w:type="spellStart"/>
      <w:r>
        <w:t>Kabupaten</w:t>
      </w:r>
      <w:proofErr w:type="spellEnd"/>
      <w:r>
        <w:t xml:space="preserve"> Parigi </w:t>
      </w:r>
      <w:proofErr w:type="spellStart"/>
      <w:r>
        <w:t>Moutong</w:t>
      </w:r>
      <w:proofErr w:type="spellEnd"/>
      <w:r>
        <w:t xml:space="preserve"> </w:t>
      </w:r>
      <w:proofErr w:type="spellStart"/>
      <w:r>
        <w:t>Provinsi</w:t>
      </w:r>
      <w:proofErr w:type="spellEnd"/>
      <w:r>
        <w:t xml:space="preserve"> Sulawesi Tengah. </w:t>
      </w:r>
      <w:proofErr w:type="spellStart"/>
      <w:r>
        <w:rPr>
          <w:i/>
        </w:rPr>
        <w:t>Jurnal</w:t>
      </w:r>
      <w:proofErr w:type="spellEnd"/>
      <w:r>
        <w:rPr>
          <w:i/>
        </w:rPr>
        <w:t xml:space="preserve"> </w:t>
      </w:r>
      <w:proofErr w:type="spellStart"/>
      <w:r>
        <w:rPr>
          <w:i/>
        </w:rPr>
        <w:t>Ilmiah</w:t>
      </w:r>
      <w:proofErr w:type="spellEnd"/>
      <w:r>
        <w:rPr>
          <w:i/>
        </w:rPr>
        <w:t xml:space="preserve"> </w:t>
      </w:r>
      <w:proofErr w:type="spellStart"/>
      <w:r>
        <w:rPr>
          <w:i/>
        </w:rPr>
        <w:t>AgrIBA</w:t>
      </w:r>
      <w:proofErr w:type="spellEnd"/>
      <w:r>
        <w:rPr>
          <w:i/>
        </w:rPr>
        <w:t xml:space="preserve"> </w:t>
      </w:r>
      <w:r>
        <w:t>2(1).</w:t>
      </w:r>
    </w:p>
    <w:bookmarkEnd w:id="166"/>
    <w:p w14:paraId="6802CB96" w14:textId="77777777" w:rsidR="00500997" w:rsidRDefault="00500997">
      <w:pPr>
        <w:pStyle w:val="Default"/>
        <w:ind w:left="709" w:hanging="709"/>
        <w:jc w:val="both"/>
      </w:pPr>
      <w:r>
        <w:t xml:space="preserve">Zainuddin, </w:t>
      </w:r>
      <w:proofErr w:type="spellStart"/>
      <w:r>
        <w:t>Aslamsyah</w:t>
      </w:r>
      <w:proofErr w:type="spellEnd"/>
      <w:r>
        <w:t xml:space="preserve">, S., </w:t>
      </w:r>
      <w:proofErr w:type="spellStart"/>
      <w:r>
        <w:t>Azis</w:t>
      </w:r>
      <w:proofErr w:type="spellEnd"/>
      <w:r>
        <w:t xml:space="preserve">, H.Y. dan </w:t>
      </w:r>
      <w:proofErr w:type="spellStart"/>
      <w:r>
        <w:t>Hadijah</w:t>
      </w:r>
      <w:proofErr w:type="spellEnd"/>
      <w:r>
        <w:t xml:space="preserve">. 2019. </w:t>
      </w:r>
      <w:proofErr w:type="spellStart"/>
      <w:r>
        <w:rPr>
          <w:i/>
        </w:rPr>
        <w:t>Pengaruh</w:t>
      </w:r>
      <w:proofErr w:type="spellEnd"/>
      <w:r>
        <w:rPr>
          <w:i/>
        </w:rPr>
        <w:t xml:space="preserve"> </w:t>
      </w:r>
      <w:proofErr w:type="spellStart"/>
      <w:r>
        <w:rPr>
          <w:i/>
        </w:rPr>
        <w:t>Kombinasi</w:t>
      </w:r>
      <w:proofErr w:type="spellEnd"/>
      <w:r>
        <w:rPr>
          <w:i/>
        </w:rPr>
        <w:t xml:space="preserve"> </w:t>
      </w:r>
      <w:proofErr w:type="spellStart"/>
      <w:r>
        <w:rPr>
          <w:i/>
        </w:rPr>
        <w:t>Dosis</w:t>
      </w:r>
      <w:proofErr w:type="spellEnd"/>
      <w:r>
        <w:rPr>
          <w:i/>
        </w:rPr>
        <w:t xml:space="preserve"> dan </w:t>
      </w:r>
      <w:proofErr w:type="spellStart"/>
      <w:r>
        <w:rPr>
          <w:i/>
        </w:rPr>
        <w:t>Frekuensi</w:t>
      </w:r>
      <w:proofErr w:type="spellEnd"/>
      <w:r>
        <w:rPr>
          <w:i/>
        </w:rPr>
        <w:t xml:space="preserve"> </w:t>
      </w:r>
      <w:proofErr w:type="spellStart"/>
      <w:r>
        <w:rPr>
          <w:i/>
        </w:rPr>
        <w:t>Pemberian</w:t>
      </w:r>
      <w:proofErr w:type="spellEnd"/>
      <w:r>
        <w:rPr>
          <w:i/>
        </w:rPr>
        <w:t xml:space="preserve"> </w:t>
      </w:r>
      <w:proofErr w:type="spellStart"/>
      <w:r>
        <w:rPr>
          <w:i/>
        </w:rPr>
        <w:t>Pakan</w:t>
      </w:r>
      <w:proofErr w:type="spellEnd"/>
      <w:r>
        <w:rPr>
          <w:i/>
        </w:rPr>
        <w:t xml:space="preserve"> </w:t>
      </w:r>
      <w:proofErr w:type="spellStart"/>
      <w:r>
        <w:rPr>
          <w:i/>
        </w:rPr>
        <w:t>Terhadap</w:t>
      </w:r>
      <w:proofErr w:type="spellEnd"/>
      <w:r>
        <w:rPr>
          <w:i/>
        </w:rPr>
        <w:t xml:space="preserve"> </w:t>
      </w:r>
      <w:proofErr w:type="spellStart"/>
      <w:r>
        <w:rPr>
          <w:i/>
        </w:rPr>
        <w:t>Rasio</w:t>
      </w:r>
      <w:proofErr w:type="spellEnd"/>
      <w:r>
        <w:rPr>
          <w:i/>
        </w:rPr>
        <w:t xml:space="preserve"> </w:t>
      </w:r>
      <w:proofErr w:type="spellStart"/>
      <w:r>
        <w:rPr>
          <w:i/>
        </w:rPr>
        <w:t>Konversi</w:t>
      </w:r>
      <w:proofErr w:type="spellEnd"/>
      <w:r>
        <w:rPr>
          <w:i/>
        </w:rPr>
        <w:t xml:space="preserve"> </w:t>
      </w:r>
      <w:proofErr w:type="spellStart"/>
      <w:r>
        <w:rPr>
          <w:i/>
        </w:rPr>
        <w:t>Pakan</w:t>
      </w:r>
      <w:proofErr w:type="spellEnd"/>
      <w:r>
        <w:rPr>
          <w:i/>
        </w:rPr>
        <w:t xml:space="preserve"> Juvenil </w:t>
      </w:r>
      <w:proofErr w:type="spellStart"/>
      <w:r>
        <w:rPr>
          <w:i/>
        </w:rPr>
        <w:t>Udang</w:t>
      </w:r>
      <w:proofErr w:type="spellEnd"/>
      <w:r>
        <w:rPr>
          <w:i/>
        </w:rPr>
        <w:t xml:space="preserve"> </w:t>
      </w:r>
      <w:proofErr w:type="spellStart"/>
      <w:r>
        <w:rPr>
          <w:i/>
        </w:rPr>
        <w:t>Vaname</w:t>
      </w:r>
      <w:proofErr w:type="spellEnd"/>
      <w:r>
        <w:rPr>
          <w:i/>
        </w:rPr>
        <w:t xml:space="preserve"> di </w:t>
      </w:r>
      <w:proofErr w:type="spellStart"/>
      <w:r>
        <w:rPr>
          <w:i/>
        </w:rPr>
        <w:t>Tambak</w:t>
      </w:r>
      <w:proofErr w:type="spellEnd"/>
      <w:r>
        <w:rPr>
          <w:i/>
        </w:rPr>
        <w:t>.</w:t>
      </w:r>
      <w:r>
        <w:t xml:space="preserve"> </w:t>
      </w:r>
      <w:proofErr w:type="spellStart"/>
      <w:r>
        <w:t>Prosiding</w:t>
      </w:r>
      <w:proofErr w:type="spellEnd"/>
      <w:r>
        <w:t xml:space="preserve"> </w:t>
      </w:r>
      <w:proofErr w:type="spellStart"/>
      <w:r>
        <w:t>Simposium</w:t>
      </w:r>
      <w:proofErr w:type="spellEnd"/>
      <w:r>
        <w:t xml:space="preserve"> Nasional </w:t>
      </w:r>
      <w:proofErr w:type="spellStart"/>
      <w:r>
        <w:t>Kelautan</w:t>
      </w:r>
      <w:proofErr w:type="spellEnd"/>
      <w:r>
        <w:t xml:space="preserve"> dan </w:t>
      </w:r>
      <w:proofErr w:type="spellStart"/>
      <w:r>
        <w:t>Perikanan</w:t>
      </w:r>
      <w:proofErr w:type="spellEnd"/>
      <w:r>
        <w:t xml:space="preserve"> VI Universitas </w:t>
      </w:r>
      <w:proofErr w:type="spellStart"/>
      <w:r>
        <w:t>Hasanuddin</w:t>
      </w:r>
      <w:proofErr w:type="spellEnd"/>
      <w:r>
        <w:t xml:space="preserve"> Makassar. </w:t>
      </w:r>
    </w:p>
    <w:p w14:paraId="4E492C0F" w14:textId="77777777" w:rsidR="00500997" w:rsidRDefault="00500997">
      <w:pPr>
        <w:pStyle w:val="Default"/>
        <w:ind w:left="450" w:hanging="450"/>
        <w:jc w:val="both"/>
        <w:rPr>
          <w:b/>
        </w:rPr>
      </w:pPr>
    </w:p>
    <w:p w14:paraId="682C0ADF" w14:textId="77777777" w:rsidR="00500997" w:rsidRDefault="00500997">
      <w:pPr>
        <w:pStyle w:val="Default"/>
        <w:ind w:left="450" w:hanging="450"/>
        <w:jc w:val="both"/>
        <w:rPr>
          <w:b/>
        </w:rPr>
      </w:pPr>
      <w:proofErr w:type="spellStart"/>
      <w:r>
        <w:rPr>
          <w:b/>
        </w:rPr>
        <w:t>Peraturan</w:t>
      </w:r>
      <w:proofErr w:type="spellEnd"/>
      <w:r>
        <w:rPr>
          <w:b/>
        </w:rPr>
        <w:t xml:space="preserve"> </w:t>
      </w:r>
      <w:proofErr w:type="spellStart"/>
      <w:r>
        <w:rPr>
          <w:b/>
        </w:rPr>
        <w:t>Perundangan</w:t>
      </w:r>
      <w:proofErr w:type="spellEnd"/>
    </w:p>
    <w:p w14:paraId="7CA9FB87" w14:textId="77777777" w:rsidR="00500997" w:rsidRDefault="00500997">
      <w:pPr>
        <w:pStyle w:val="Default"/>
        <w:ind w:left="450" w:hanging="450"/>
        <w:jc w:val="both"/>
        <w:rPr>
          <w:b/>
        </w:rPr>
      </w:pPr>
    </w:p>
    <w:p w14:paraId="2023672D" w14:textId="77777777" w:rsidR="00500997" w:rsidRDefault="00500997">
      <w:pPr>
        <w:spacing w:line="240" w:lineRule="auto"/>
        <w:ind w:left="567" w:hanging="567"/>
        <w:jc w:val="both"/>
        <w:rPr>
          <w:sz w:val="24"/>
          <w:szCs w:val="24"/>
        </w:rPr>
      </w:pPr>
      <w:r>
        <w:rPr>
          <w:sz w:val="24"/>
          <w:szCs w:val="24"/>
        </w:rPr>
        <w:t xml:space="preserve">Kementerian </w:t>
      </w:r>
      <w:proofErr w:type="spellStart"/>
      <w:r>
        <w:rPr>
          <w:sz w:val="24"/>
          <w:szCs w:val="24"/>
        </w:rPr>
        <w:t>Kelautan</w:t>
      </w:r>
      <w:proofErr w:type="spellEnd"/>
      <w:r>
        <w:rPr>
          <w:sz w:val="24"/>
          <w:szCs w:val="24"/>
        </w:rPr>
        <w:t xml:space="preserve"> dan </w:t>
      </w:r>
      <w:proofErr w:type="spellStart"/>
      <w:r>
        <w:rPr>
          <w:sz w:val="24"/>
          <w:szCs w:val="24"/>
        </w:rPr>
        <w:t>Perikanan</w:t>
      </w:r>
      <w:proofErr w:type="spellEnd"/>
      <w:r>
        <w:rPr>
          <w:sz w:val="24"/>
          <w:szCs w:val="24"/>
        </w:rPr>
        <w:t xml:space="preserve">. 2016. </w:t>
      </w:r>
      <w:proofErr w:type="spellStart"/>
      <w:r>
        <w:rPr>
          <w:sz w:val="24"/>
          <w:szCs w:val="24"/>
        </w:rPr>
        <w:t>Peraturan</w:t>
      </w:r>
      <w:proofErr w:type="spellEnd"/>
      <w:r>
        <w:rPr>
          <w:sz w:val="24"/>
          <w:szCs w:val="24"/>
        </w:rPr>
        <w:t xml:space="preserve"> Menteri </w:t>
      </w:r>
      <w:proofErr w:type="spellStart"/>
      <w:r>
        <w:rPr>
          <w:sz w:val="24"/>
          <w:szCs w:val="24"/>
        </w:rPr>
        <w:t>Kelautan</w:t>
      </w:r>
      <w:proofErr w:type="spellEnd"/>
      <w:r>
        <w:rPr>
          <w:sz w:val="24"/>
          <w:szCs w:val="24"/>
        </w:rPr>
        <w:t xml:space="preserve"> dan </w:t>
      </w:r>
      <w:proofErr w:type="spellStart"/>
      <w:r>
        <w:rPr>
          <w:sz w:val="24"/>
          <w:szCs w:val="24"/>
        </w:rPr>
        <w:t>Perikanan</w:t>
      </w:r>
      <w:proofErr w:type="spellEnd"/>
      <w:r>
        <w:rPr>
          <w:sz w:val="24"/>
          <w:szCs w:val="24"/>
        </w:rPr>
        <w:t xml:space="preserve"> </w:t>
      </w:r>
      <w:proofErr w:type="spellStart"/>
      <w:r>
        <w:rPr>
          <w:sz w:val="24"/>
          <w:szCs w:val="24"/>
        </w:rPr>
        <w:t>Republik</w:t>
      </w:r>
      <w:proofErr w:type="spellEnd"/>
      <w:r>
        <w:rPr>
          <w:sz w:val="24"/>
          <w:szCs w:val="24"/>
        </w:rPr>
        <w:t xml:space="preserve"> Indonesia </w:t>
      </w:r>
      <w:proofErr w:type="spellStart"/>
      <w:r>
        <w:rPr>
          <w:sz w:val="24"/>
          <w:szCs w:val="24"/>
        </w:rPr>
        <w:t>Nomor</w:t>
      </w:r>
      <w:proofErr w:type="spellEnd"/>
      <w:r>
        <w:rPr>
          <w:sz w:val="24"/>
          <w:szCs w:val="24"/>
        </w:rPr>
        <w:t xml:space="preserve"> 75/</w:t>
      </w:r>
      <w:proofErr w:type="spellStart"/>
      <w:r>
        <w:rPr>
          <w:sz w:val="24"/>
          <w:szCs w:val="24"/>
        </w:rPr>
        <w:t>Permen</w:t>
      </w:r>
      <w:proofErr w:type="spellEnd"/>
      <w:r>
        <w:rPr>
          <w:sz w:val="24"/>
          <w:szCs w:val="24"/>
        </w:rPr>
        <w:t xml:space="preserve">-KP/2016 </w:t>
      </w:r>
      <w:proofErr w:type="spellStart"/>
      <w:r>
        <w:rPr>
          <w:sz w:val="24"/>
          <w:szCs w:val="24"/>
        </w:rPr>
        <w:t>tentang</w:t>
      </w:r>
      <w:proofErr w:type="spellEnd"/>
      <w:r>
        <w:rPr>
          <w:sz w:val="24"/>
          <w:szCs w:val="24"/>
        </w:rPr>
        <w:t xml:space="preserve"> </w:t>
      </w:r>
      <w:proofErr w:type="spellStart"/>
      <w:r>
        <w:rPr>
          <w:sz w:val="24"/>
          <w:szCs w:val="24"/>
        </w:rPr>
        <w:t>Pedoman</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Pembesaran</w:t>
      </w:r>
      <w:proofErr w:type="spellEnd"/>
      <w:r>
        <w:rPr>
          <w:sz w:val="24"/>
          <w:szCs w:val="24"/>
        </w:rPr>
        <w:t xml:space="preserve"> </w:t>
      </w:r>
      <w:proofErr w:type="spellStart"/>
      <w:r>
        <w:rPr>
          <w:sz w:val="24"/>
          <w:szCs w:val="24"/>
        </w:rPr>
        <w:t>Udang</w:t>
      </w:r>
      <w:proofErr w:type="spellEnd"/>
      <w:r>
        <w:rPr>
          <w:sz w:val="24"/>
          <w:szCs w:val="24"/>
        </w:rPr>
        <w:t xml:space="preserve"> </w:t>
      </w:r>
      <w:proofErr w:type="spellStart"/>
      <w:r>
        <w:rPr>
          <w:sz w:val="24"/>
          <w:szCs w:val="24"/>
        </w:rPr>
        <w:t>windu</w:t>
      </w:r>
      <w:proofErr w:type="spellEnd"/>
      <w:r>
        <w:rPr>
          <w:sz w:val="24"/>
          <w:szCs w:val="24"/>
        </w:rPr>
        <w:t xml:space="preserve"> (</w:t>
      </w:r>
      <w:r>
        <w:rPr>
          <w:i/>
          <w:sz w:val="24"/>
          <w:szCs w:val="24"/>
        </w:rPr>
        <w:t>Penaeus monodon</w:t>
      </w:r>
      <w:r>
        <w:rPr>
          <w:sz w:val="24"/>
          <w:szCs w:val="24"/>
        </w:rPr>
        <w:t xml:space="preserve">) dan </w:t>
      </w:r>
      <w:proofErr w:type="spellStart"/>
      <w:r>
        <w:rPr>
          <w:sz w:val="24"/>
          <w:szCs w:val="24"/>
        </w:rPr>
        <w:t>Udang</w:t>
      </w:r>
      <w:proofErr w:type="spellEnd"/>
      <w:r>
        <w:rPr>
          <w:sz w:val="24"/>
          <w:szCs w:val="24"/>
        </w:rPr>
        <w:t xml:space="preserve"> </w:t>
      </w:r>
      <w:proofErr w:type="spellStart"/>
      <w:r>
        <w:rPr>
          <w:sz w:val="24"/>
          <w:szCs w:val="24"/>
        </w:rPr>
        <w:t>Vaname</w:t>
      </w:r>
      <w:proofErr w:type="spellEnd"/>
      <w:r>
        <w:rPr>
          <w:sz w:val="24"/>
          <w:szCs w:val="24"/>
        </w:rPr>
        <w:t xml:space="preserve"> (</w:t>
      </w:r>
      <w:proofErr w:type="spellStart"/>
      <w:r>
        <w:rPr>
          <w:i/>
          <w:sz w:val="24"/>
          <w:szCs w:val="24"/>
        </w:rPr>
        <w:t>Litopenaeus</w:t>
      </w:r>
      <w:proofErr w:type="spellEnd"/>
      <w:r>
        <w:rPr>
          <w:i/>
          <w:sz w:val="24"/>
          <w:szCs w:val="24"/>
        </w:rPr>
        <w:t xml:space="preserve"> </w:t>
      </w:r>
      <w:proofErr w:type="spellStart"/>
      <w:r>
        <w:rPr>
          <w:i/>
          <w:sz w:val="24"/>
          <w:szCs w:val="24"/>
        </w:rPr>
        <w:t>vannamei</w:t>
      </w:r>
      <w:proofErr w:type="spellEnd"/>
      <w:r>
        <w:rPr>
          <w:sz w:val="24"/>
          <w:szCs w:val="24"/>
        </w:rPr>
        <w:t>).</w:t>
      </w:r>
    </w:p>
    <w:p w14:paraId="0939EA04" w14:textId="77777777" w:rsidR="00500997" w:rsidRDefault="00500997">
      <w:pPr>
        <w:spacing w:line="240" w:lineRule="auto"/>
        <w:ind w:left="567" w:hanging="567"/>
        <w:jc w:val="both"/>
        <w:rPr>
          <w:color w:val="000000"/>
          <w:sz w:val="24"/>
          <w:szCs w:val="24"/>
        </w:rPr>
      </w:pPr>
      <w:r>
        <w:rPr>
          <w:sz w:val="24"/>
          <w:szCs w:val="24"/>
        </w:rPr>
        <w:br w:type="page"/>
      </w:r>
    </w:p>
    <w:p w14:paraId="0DD34591" w14:textId="77777777" w:rsidR="00500997" w:rsidRDefault="00500997">
      <w:pPr>
        <w:pStyle w:val="Heading1"/>
      </w:pPr>
      <w:bookmarkStart w:id="167" w:name="_Toc58501030"/>
      <w:bookmarkStart w:id="168" w:name="_Toc99270094"/>
      <w:r>
        <w:lastRenderedPageBreak/>
        <w:t>LAMPIRAN</w:t>
      </w:r>
      <w:bookmarkEnd w:id="167"/>
      <w:bookmarkEnd w:id="168"/>
    </w:p>
    <w:p w14:paraId="7D20824C" w14:textId="77777777" w:rsidR="00500997" w:rsidRDefault="00500997">
      <w:pPr>
        <w:pStyle w:val="Judul"/>
        <w:spacing w:line="360" w:lineRule="auto"/>
        <w:rPr>
          <w:lang w:val="en-US"/>
        </w:rPr>
      </w:pPr>
    </w:p>
    <w:p w14:paraId="31B03ACC" w14:textId="7540DC8E" w:rsidR="00D55BDC" w:rsidRPr="00D55BDC" w:rsidRDefault="00D55BDC" w:rsidP="00D55BDC">
      <w:pPr>
        <w:pStyle w:val="Caption"/>
        <w:rPr>
          <w:b w:val="0"/>
          <w:bCs w:val="0"/>
          <w:color w:val="auto"/>
          <w:sz w:val="24"/>
          <w:szCs w:val="24"/>
        </w:rPr>
      </w:pPr>
      <w:bookmarkStart w:id="169" w:name="_Toc99346085"/>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Produksi</w:t>
      </w:r>
      <w:bookmarkEnd w:id="169"/>
      <w:proofErr w:type="spellEnd"/>
    </w:p>
    <w:p w14:paraId="2EB24D4D" w14:textId="33FAA59D" w:rsidR="002E104E" w:rsidRPr="002E104E" w:rsidRDefault="002E104E" w:rsidP="002E104E">
      <w:pPr>
        <w:rPr>
          <w:b/>
          <w:bCs/>
        </w:rPr>
      </w:pPr>
      <w:proofErr w:type="spellStart"/>
      <w:r>
        <w:rPr>
          <w:b/>
          <w:bCs/>
        </w:rPr>
        <w:t>Desa</w:t>
      </w:r>
      <w:proofErr w:type="spellEnd"/>
      <w:r>
        <w:rPr>
          <w:b/>
          <w:bCs/>
        </w:rPr>
        <w:t xml:space="preserve"> </w:t>
      </w:r>
      <w:proofErr w:type="spellStart"/>
      <w:r>
        <w:rPr>
          <w:b/>
          <w:bCs/>
        </w:rPr>
        <w:t>Gerokgak</w:t>
      </w:r>
      <w:proofErr w:type="spellEnd"/>
    </w:p>
    <w:tbl>
      <w:tblPr>
        <w:tblW w:w="8589" w:type="dxa"/>
        <w:tblLook w:val="04A0" w:firstRow="1" w:lastRow="0" w:firstColumn="1" w:lastColumn="0" w:noHBand="0" w:noVBand="1"/>
      </w:tblPr>
      <w:tblGrid>
        <w:gridCol w:w="905"/>
        <w:gridCol w:w="1155"/>
        <w:gridCol w:w="661"/>
        <w:gridCol w:w="1679"/>
        <w:gridCol w:w="1170"/>
        <w:gridCol w:w="1094"/>
        <w:gridCol w:w="706"/>
        <w:gridCol w:w="1219"/>
      </w:tblGrid>
      <w:tr w:rsidR="002E104E" w:rsidRPr="002E104E" w14:paraId="0F485522" w14:textId="77777777" w:rsidTr="002E104E">
        <w:trPr>
          <w:trHeight w:val="300"/>
        </w:trPr>
        <w:tc>
          <w:tcPr>
            <w:tcW w:w="905" w:type="dxa"/>
            <w:tcBorders>
              <w:top w:val="single" w:sz="8" w:space="0" w:color="auto"/>
              <w:left w:val="single" w:sz="8" w:space="0" w:color="auto"/>
              <w:bottom w:val="single" w:sz="4" w:space="0" w:color="auto"/>
              <w:right w:val="single" w:sz="4" w:space="0" w:color="auto"/>
            </w:tcBorders>
            <w:shd w:val="clear" w:color="auto" w:fill="auto"/>
            <w:noWrap/>
            <w:hideMark/>
          </w:tcPr>
          <w:p w14:paraId="566DDCAC" w14:textId="77777777"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PETAK</w:t>
            </w:r>
          </w:p>
        </w:tc>
        <w:tc>
          <w:tcPr>
            <w:tcW w:w="1155" w:type="dxa"/>
            <w:tcBorders>
              <w:top w:val="single" w:sz="8" w:space="0" w:color="auto"/>
              <w:left w:val="nil"/>
              <w:bottom w:val="single" w:sz="4" w:space="0" w:color="auto"/>
              <w:right w:val="single" w:sz="4" w:space="0" w:color="auto"/>
            </w:tcBorders>
            <w:shd w:val="clear" w:color="auto" w:fill="auto"/>
            <w:noWrap/>
            <w:hideMark/>
          </w:tcPr>
          <w:p w14:paraId="4FB7A01B" w14:textId="77777777"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TGL</w:t>
            </w:r>
          </w:p>
        </w:tc>
        <w:tc>
          <w:tcPr>
            <w:tcW w:w="661" w:type="dxa"/>
            <w:tcBorders>
              <w:top w:val="single" w:sz="8" w:space="0" w:color="auto"/>
              <w:left w:val="nil"/>
              <w:bottom w:val="single" w:sz="4" w:space="0" w:color="auto"/>
              <w:right w:val="single" w:sz="4" w:space="0" w:color="auto"/>
            </w:tcBorders>
            <w:shd w:val="clear" w:color="auto" w:fill="auto"/>
            <w:noWrap/>
            <w:hideMark/>
          </w:tcPr>
          <w:p w14:paraId="5285FBAE" w14:textId="77777777"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DOC</w:t>
            </w:r>
          </w:p>
        </w:tc>
        <w:tc>
          <w:tcPr>
            <w:tcW w:w="1679" w:type="dxa"/>
            <w:tcBorders>
              <w:top w:val="single" w:sz="8" w:space="0" w:color="auto"/>
              <w:left w:val="nil"/>
              <w:bottom w:val="single" w:sz="4" w:space="0" w:color="auto"/>
              <w:right w:val="single" w:sz="4" w:space="0" w:color="auto"/>
            </w:tcBorders>
            <w:shd w:val="clear" w:color="auto" w:fill="auto"/>
            <w:noWrap/>
            <w:hideMark/>
          </w:tcPr>
          <w:p w14:paraId="7915342C" w14:textId="77777777"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KETERANGAN</w:t>
            </w:r>
          </w:p>
        </w:tc>
        <w:tc>
          <w:tcPr>
            <w:tcW w:w="2264" w:type="dxa"/>
            <w:gridSpan w:val="2"/>
            <w:tcBorders>
              <w:top w:val="single" w:sz="8" w:space="0" w:color="auto"/>
              <w:left w:val="nil"/>
              <w:bottom w:val="single" w:sz="8" w:space="0" w:color="auto"/>
              <w:right w:val="single" w:sz="4" w:space="0" w:color="000000"/>
            </w:tcBorders>
            <w:shd w:val="clear" w:color="auto" w:fill="auto"/>
            <w:noWrap/>
            <w:hideMark/>
          </w:tcPr>
          <w:p w14:paraId="3D7F86C1" w14:textId="05FEC827"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JUMLAH</w:t>
            </w:r>
          </w:p>
        </w:tc>
        <w:tc>
          <w:tcPr>
            <w:tcW w:w="706" w:type="dxa"/>
            <w:tcBorders>
              <w:top w:val="single" w:sz="8" w:space="0" w:color="auto"/>
              <w:left w:val="nil"/>
              <w:bottom w:val="single" w:sz="4" w:space="0" w:color="auto"/>
              <w:right w:val="single" w:sz="4" w:space="0" w:color="auto"/>
            </w:tcBorders>
            <w:shd w:val="clear" w:color="auto" w:fill="auto"/>
            <w:noWrap/>
            <w:hideMark/>
          </w:tcPr>
          <w:p w14:paraId="60615CDF" w14:textId="3A8CF7B7"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SIZE</w:t>
            </w:r>
          </w:p>
        </w:tc>
        <w:tc>
          <w:tcPr>
            <w:tcW w:w="1219" w:type="dxa"/>
            <w:tcBorders>
              <w:top w:val="single" w:sz="8" w:space="0" w:color="auto"/>
              <w:left w:val="nil"/>
              <w:bottom w:val="single" w:sz="4" w:space="0" w:color="auto"/>
              <w:right w:val="single" w:sz="8" w:space="0" w:color="auto"/>
            </w:tcBorders>
            <w:shd w:val="clear" w:color="auto" w:fill="auto"/>
            <w:noWrap/>
            <w:hideMark/>
          </w:tcPr>
          <w:p w14:paraId="1234D126" w14:textId="451C5000" w:rsidR="002E104E" w:rsidRPr="00326B81" w:rsidRDefault="002E104E" w:rsidP="002E104E">
            <w:pPr>
              <w:spacing w:after="0" w:line="240" w:lineRule="auto"/>
              <w:jc w:val="center"/>
              <w:rPr>
                <w:rFonts w:eastAsia="Times New Roman"/>
                <w:b/>
                <w:bCs/>
                <w:color w:val="000000"/>
                <w:sz w:val="20"/>
                <w:szCs w:val="20"/>
              </w:rPr>
            </w:pPr>
            <w:r w:rsidRPr="00326B81">
              <w:rPr>
                <w:rFonts w:eastAsia="Times New Roman"/>
                <w:b/>
                <w:bCs/>
                <w:color w:val="000000"/>
                <w:sz w:val="20"/>
                <w:szCs w:val="20"/>
              </w:rPr>
              <w:t>JUMLAH</w:t>
            </w:r>
            <w:proofErr w:type="gramStart"/>
            <w:r w:rsidRPr="00326B81">
              <w:rPr>
                <w:rFonts w:eastAsia="Times New Roman"/>
                <w:b/>
                <w:bCs/>
                <w:color w:val="000000"/>
                <w:sz w:val="20"/>
                <w:szCs w:val="20"/>
              </w:rPr>
              <w:t xml:space="preserve"> </w:t>
            </w:r>
            <w:r w:rsidRPr="002E104E">
              <w:rPr>
                <w:rFonts w:eastAsia="Times New Roman"/>
                <w:b/>
                <w:bCs/>
                <w:color w:val="000000"/>
                <w:sz w:val="20"/>
                <w:szCs w:val="20"/>
              </w:rPr>
              <w:t xml:space="preserve">  </w:t>
            </w:r>
            <w:r w:rsidRPr="00326B81">
              <w:rPr>
                <w:rFonts w:eastAsia="Times New Roman"/>
                <w:b/>
                <w:bCs/>
                <w:color w:val="000000"/>
                <w:sz w:val="20"/>
                <w:szCs w:val="20"/>
              </w:rPr>
              <w:t>(</w:t>
            </w:r>
            <w:proofErr w:type="gramEnd"/>
            <w:r w:rsidRPr="00326B81">
              <w:rPr>
                <w:rFonts w:eastAsia="Times New Roman"/>
                <w:b/>
                <w:bCs/>
                <w:color w:val="000000"/>
                <w:sz w:val="20"/>
                <w:szCs w:val="20"/>
              </w:rPr>
              <w:t xml:space="preserve"> </w:t>
            </w:r>
            <w:proofErr w:type="spellStart"/>
            <w:r w:rsidRPr="00326B81">
              <w:rPr>
                <w:rFonts w:eastAsia="Times New Roman"/>
                <w:b/>
                <w:bCs/>
                <w:color w:val="000000"/>
                <w:sz w:val="20"/>
                <w:szCs w:val="20"/>
              </w:rPr>
              <w:t>Ek</w:t>
            </w:r>
            <w:r w:rsidRPr="002E104E">
              <w:rPr>
                <w:rFonts w:eastAsia="Times New Roman"/>
                <w:b/>
                <w:bCs/>
                <w:color w:val="000000"/>
                <w:sz w:val="20"/>
                <w:szCs w:val="20"/>
              </w:rPr>
              <w:t>o</w:t>
            </w:r>
            <w:r w:rsidRPr="00326B81">
              <w:rPr>
                <w:rFonts w:eastAsia="Times New Roman"/>
                <w:b/>
                <w:bCs/>
                <w:color w:val="000000"/>
                <w:sz w:val="20"/>
                <w:szCs w:val="20"/>
              </w:rPr>
              <w:t>r</w:t>
            </w:r>
            <w:proofErr w:type="spellEnd"/>
            <w:r w:rsidRPr="00326B81">
              <w:rPr>
                <w:rFonts w:eastAsia="Times New Roman"/>
                <w:b/>
                <w:bCs/>
                <w:color w:val="000000"/>
                <w:sz w:val="20"/>
                <w:szCs w:val="20"/>
              </w:rPr>
              <w:t xml:space="preserve"> )</w:t>
            </w:r>
          </w:p>
        </w:tc>
      </w:tr>
      <w:tr w:rsidR="002E104E" w:rsidRPr="002E104E" w14:paraId="2F019BE6" w14:textId="77777777" w:rsidTr="002E104E">
        <w:trPr>
          <w:trHeight w:val="290"/>
        </w:trPr>
        <w:tc>
          <w:tcPr>
            <w:tcW w:w="905" w:type="dxa"/>
            <w:tcBorders>
              <w:top w:val="single" w:sz="8" w:space="0" w:color="auto"/>
              <w:left w:val="single" w:sz="8" w:space="0" w:color="auto"/>
              <w:bottom w:val="nil"/>
              <w:right w:val="nil"/>
            </w:tcBorders>
            <w:shd w:val="clear" w:color="auto" w:fill="auto"/>
            <w:noWrap/>
            <w:vAlign w:val="bottom"/>
            <w:hideMark/>
          </w:tcPr>
          <w:p w14:paraId="64F6A0E9"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G1</w:t>
            </w:r>
          </w:p>
        </w:tc>
        <w:tc>
          <w:tcPr>
            <w:tcW w:w="1155" w:type="dxa"/>
            <w:tcBorders>
              <w:top w:val="single" w:sz="8" w:space="0" w:color="auto"/>
              <w:left w:val="nil"/>
              <w:bottom w:val="nil"/>
              <w:right w:val="nil"/>
            </w:tcBorders>
            <w:shd w:val="clear" w:color="auto" w:fill="auto"/>
            <w:noWrap/>
            <w:vAlign w:val="bottom"/>
            <w:hideMark/>
          </w:tcPr>
          <w:p w14:paraId="64880740"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9-Oct-21</w:t>
            </w:r>
          </w:p>
        </w:tc>
        <w:tc>
          <w:tcPr>
            <w:tcW w:w="661" w:type="dxa"/>
            <w:tcBorders>
              <w:top w:val="single" w:sz="8" w:space="0" w:color="auto"/>
              <w:left w:val="nil"/>
              <w:bottom w:val="nil"/>
              <w:right w:val="nil"/>
            </w:tcBorders>
            <w:shd w:val="clear" w:color="auto" w:fill="auto"/>
            <w:noWrap/>
            <w:vAlign w:val="bottom"/>
            <w:hideMark/>
          </w:tcPr>
          <w:p w14:paraId="518AFEB6"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0</w:t>
            </w:r>
          </w:p>
        </w:tc>
        <w:tc>
          <w:tcPr>
            <w:tcW w:w="1679" w:type="dxa"/>
            <w:tcBorders>
              <w:top w:val="single" w:sz="8" w:space="0" w:color="auto"/>
              <w:left w:val="nil"/>
              <w:bottom w:val="nil"/>
              <w:right w:val="nil"/>
            </w:tcBorders>
            <w:shd w:val="clear" w:color="auto" w:fill="auto"/>
            <w:noWrap/>
            <w:vAlign w:val="bottom"/>
            <w:hideMark/>
          </w:tcPr>
          <w:p w14:paraId="5C5A6B8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TEBARAN</w:t>
            </w:r>
          </w:p>
        </w:tc>
        <w:tc>
          <w:tcPr>
            <w:tcW w:w="1170" w:type="dxa"/>
            <w:tcBorders>
              <w:top w:val="nil"/>
              <w:left w:val="nil"/>
              <w:bottom w:val="nil"/>
              <w:right w:val="nil"/>
            </w:tcBorders>
            <w:shd w:val="clear" w:color="auto" w:fill="auto"/>
            <w:noWrap/>
            <w:vAlign w:val="bottom"/>
            <w:hideMark/>
          </w:tcPr>
          <w:p w14:paraId="13DAF01C"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265,000.00 </w:t>
            </w:r>
          </w:p>
        </w:tc>
        <w:tc>
          <w:tcPr>
            <w:tcW w:w="1094" w:type="dxa"/>
            <w:tcBorders>
              <w:top w:val="nil"/>
              <w:left w:val="nil"/>
              <w:bottom w:val="nil"/>
              <w:right w:val="nil"/>
            </w:tcBorders>
            <w:shd w:val="clear" w:color="auto" w:fill="auto"/>
            <w:noWrap/>
            <w:vAlign w:val="bottom"/>
            <w:hideMark/>
          </w:tcPr>
          <w:p w14:paraId="513A1725"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EKOR </w:t>
            </w:r>
          </w:p>
        </w:tc>
        <w:tc>
          <w:tcPr>
            <w:tcW w:w="706" w:type="dxa"/>
            <w:tcBorders>
              <w:top w:val="single" w:sz="8" w:space="0" w:color="auto"/>
              <w:left w:val="nil"/>
              <w:bottom w:val="nil"/>
              <w:right w:val="nil"/>
            </w:tcBorders>
            <w:shd w:val="clear" w:color="auto" w:fill="auto"/>
            <w:noWrap/>
            <w:vAlign w:val="bottom"/>
            <w:hideMark/>
          </w:tcPr>
          <w:p w14:paraId="3C96D064"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c>
          <w:tcPr>
            <w:tcW w:w="1219" w:type="dxa"/>
            <w:tcBorders>
              <w:top w:val="single" w:sz="8" w:space="0" w:color="auto"/>
              <w:left w:val="nil"/>
              <w:bottom w:val="nil"/>
              <w:right w:val="single" w:sz="8" w:space="0" w:color="auto"/>
            </w:tcBorders>
            <w:shd w:val="clear" w:color="auto" w:fill="auto"/>
            <w:noWrap/>
            <w:vAlign w:val="bottom"/>
            <w:hideMark/>
          </w:tcPr>
          <w:p w14:paraId="00C56007"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41AAC465"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6BC6989A"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3CD92D51"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72AC44BB"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55D59EA3"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LUAS PETAK</w:t>
            </w:r>
          </w:p>
        </w:tc>
        <w:tc>
          <w:tcPr>
            <w:tcW w:w="1170" w:type="dxa"/>
            <w:tcBorders>
              <w:top w:val="nil"/>
              <w:left w:val="nil"/>
              <w:bottom w:val="nil"/>
              <w:right w:val="nil"/>
            </w:tcBorders>
            <w:shd w:val="clear" w:color="auto" w:fill="auto"/>
            <w:noWrap/>
            <w:vAlign w:val="bottom"/>
            <w:hideMark/>
          </w:tcPr>
          <w:p w14:paraId="7F33B1D9"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1,350.00 </w:t>
            </w:r>
          </w:p>
        </w:tc>
        <w:tc>
          <w:tcPr>
            <w:tcW w:w="1094" w:type="dxa"/>
            <w:tcBorders>
              <w:top w:val="nil"/>
              <w:left w:val="nil"/>
              <w:bottom w:val="nil"/>
              <w:right w:val="nil"/>
            </w:tcBorders>
            <w:shd w:val="clear" w:color="auto" w:fill="auto"/>
            <w:noWrap/>
            <w:vAlign w:val="bottom"/>
            <w:hideMark/>
          </w:tcPr>
          <w:p w14:paraId="7D3ABB7A"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M2 </w:t>
            </w:r>
          </w:p>
        </w:tc>
        <w:tc>
          <w:tcPr>
            <w:tcW w:w="706" w:type="dxa"/>
            <w:tcBorders>
              <w:top w:val="nil"/>
              <w:left w:val="nil"/>
              <w:bottom w:val="nil"/>
              <w:right w:val="nil"/>
            </w:tcBorders>
            <w:shd w:val="clear" w:color="auto" w:fill="auto"/>
            <w:noWrap/>
            <w:vAlign w:val="bottom"/>
            <w:hideMark/>
          </w:tcPr>
          <w:p w14:paraId="51373C05"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4F0659AB"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14D016BF"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4F3D3746"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7A7E576F"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5BED49D0"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3935A095"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PADAT TEBAR</w:t>
            </w:r>
          </w:p>
        </w:tc>
        <w:tc>
          <w:tcPr>
            <w:tcW w:w="1170" w:type="dxa"/>
            <w:tcBorders>
              <w:top w:val="nil"/>
              <w:left w:val="nil"/>
              <w:bottom w:val="nil"/>
              <w:right w:val="nil"/>
            </w:tcBorders>
            <w:shd w:val="clear" w:color="auto" w:fill="auto"/>
            <w:noWrap/>
            <w:vAlign w:val="bottom"/>
            <w:hideMark/>
          </w:tcPr>
          <w:p w14:paraId="595E3CCF"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196.30 </w:t>
            </w:r>
          </w:p>
        </w:tc>
        <w:tc>
          <w:tcPr>
            <w:tcW w:w="1094" w:type="dxa"/>
            <w:tcBorders>
              <w:top w:val="nil"/>
              <w:left w:val="nil"/>
              <w:bottom w:val="nil"/>
              <w:right w:val="nil"/>
            </w:tcBorders>
            <w:shd w:val="clear" w:color="auto" w:fill="auto"/>
            <w:noWrap/>
            <w:vAlign w:val="bottom"/>
            <w:hideMark/>
          </w:tcPr>
          <w:p w14:paraId="0F4FB262"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EKOR/M2 </w:t>
            </w:r>
          </w:p>
        </w:tc>
        <w:tc>
          <w:tcPr>
            <w:tcW w:w="706" w:type="dxa"/>
            <w:tcBorders>
              <w:top w:val="nil"/>
              <w:left w:val="nil"/>
              <w:bottom w:val="nil"/>
              <w:right w:val="nil"/>
            </w:tcBorders>
            <w:shd w:val="clear" w:color="auto" w:fill="auto"/>
            <w:noWrap/>
            <w:vAlign w:val="bottom"/>
            <w:hideMark/>
          </w:tcPr>
          <w:p w14:paraId="7F7B23A1"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3212C303"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41B29C37"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0E0549E6"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7BF0ABFB"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5B02BB8F"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12E2551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PAKAN TERPAKAI</w:t>
            </w:r>
          </w:p>
        </w:tc>
        <w:tc>
          <w:tcPr>
            <w:tcW w:w="1170" w:type="dxa"/>
            <w:tcBorders>
              <w:top w:val="nil"/>
              <w:left w:val="nil"/>
              <w:bottom w:val="nil"/>
              <w:right w:val="nil"/>
            </w:tcBorders>
            <w:shd w:val="clear" w:color="auto" w:fill="auto"/>
            <w:noWrap/>
            <w:vAlign w:val="bottom"/>
            <w:hideMark/>
          </w:tcPr>
          <w:p w14:paraId="0FE600CF"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2,790.00 </w:t>
            </w:r>
          </w:p>
        </w:tc>
        <w:tc>
          <w:tcPr>
            <w:tcW w:w="1094" w:type="dxa"/>
            <w:tcBorders>
              <w:top w:val="nil"/>
              <w:left w:val="nil"/>
              <w:bottom w:val="nil"/>
              <w:right w:val="nil"/>
            </w:tcBorders>
            <w:shd w:val="clear" w:color="auto" w:fill="auto"/>
            <w:noWrap/>
            <w:vAlign w:val="bottom"/>
            <w:hideMark/>
          </w:tcPr>
          <w:p w14:paraId="05B9CF4F"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KG </w:t>
            </w:r>
          </w:p>
        </w:tc>
        <w:tc>
          <w:tcPr>
            <w:tcW w:w="706" w:type="dxa"/>
            <w:tcBorders>
              <w:top w:val="nil"/>
              <w:left w:val="nil"/>
              <w:bottom w:val="nil"/>
              <w:right w:val="nil"/>
            </w:tcBorders>
            <w:shd w:val="clear" w:color="auto" w:fill="auto"/>
            <w:noWrap/>
            <w:vAlign w:val="bottom"/>
            <w:hideMark/>
          </w:tcPr>
          <w:p w14:paraId="4452AF77"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332230B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6C8EE7CC"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7C1FC05F"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6923E6E8"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28-Dec-21</w:t>
            </w:r>
          </w:p>
        </w:tc>
        <w:tc>
          <w:tcPr>
            <w:tcW w:w="661" w:type="dxa"/>
            <w:tcBorders>
              <w:top w:val="nil"/>
              <w:left w:val="nil"/>
              <w:bottom w:val="nil"/>
              <w:right w:val="nil"/>
            </w:tcBorders>
            <w:shd w:val="clear" w:color="auto" w:fill="auto"/>
            <w:noWrap/>
            <w:vAlign w:val="bottom"/>
            <w:hideMark/>
          </w:tcPr>
          <w:p w14:paraId="215E4FCA"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80</w:t>
            </w:r>
          </w:p>
        </w:tc>
        <w:tc>
          <w:tcPr>
            <w:tcW w:w="1679" w:type="dxa"/>
            <w:tcBorders>
              <w:top w:val="nil"/>
              <w:left w:val="nil"/>
              <w:bottom w:val="nil"/>
              <w:right w:val="nil"/>
            </w:tcBorders>
            <w:shd w:val="clear" w:color="auto" w:fill="auto"/>
            <w:noWrap/>
            <w:vAlign w:val="bottom"/>
            <w:hideMark/>
          </w:tcPr>
          <w:p w14:paraId="3A27B56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PANEN TOTAL</w:t>
            </w:r>
          </w:p>
        </w:tc>
        <w:tc>
          <w:tcPr>
            <w:tcW w:w="1170" w:type="dxa"/>
            <w:tcBorders>
              <w:top w:val="nil"/>
              <w:left w:val="nil"/>
              <w:bottom w:val="nil"/>
              <w:right w:val="nil"/>
            </w:tcBorders>
            <w:shd w:val="clear" w:color="auto" w:fill="auto"/>
            <w:noWrap/>
            <w:vAlign w:val="bottom"/>
            <w:hideMark/>
          </w:tcPr>
          <w:p w14:paraId="2065F82C"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2,305.50 </w:t>
            </w:r>
          </w:p>
        </w:tc>
        <w:tc>
          <w:tcPr>
            <w:tcW w:w="1094" w:type="dxa"/>
            <w:tcBorders>
              <w:top w:val="nil"/>
              <w:left w:val="nil"/>
              <w:bottom w:val="nil"/>
              <w:right w:val="nil"/>
            </w:tcBorders>
            <w:shd w:val="clear" w:color="auto" w:fill="auto"/>
            <w:noWrap/>
            <w:vAlign w:val="bottom"/>
            <w:hideMark/>
          </w:tcPr>
          <w:p w14:paraId="02EE70BA"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KG </w:t>
            </w:r>
          </w:p>
        </w:tc>
        <w:tc>
          <w:tcPr>
            <w:tcW w:w="706" w:type="dxa"/>
            <w:tcBorders>
              <w:top w:val="nil"/>
              <w:left w:val="nil"/>
              <w:bottom w:val="nil"/>
              <w:right w:val="nil"/>
            </w:tcBorders>
            <w:shd w:val="clear" w:color="auto" w:fill="auto"/>
            <w:noWrap/>
            <w:vAlign w:val="bottom"/>
            <w:hideMark/>
          </w:tcPr>
          <w:p w14:paraId="106740A7"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99.00 </w:t>
            </w:r>
          </w:p>
        </w:tc>
        <w:tc>
          <w:tcPr>
            <w:tcW w:w="1219" w:type="dxa"/>
            <w:tcBorders>
              <w:top w:val="nil"/>
              <w:left w:val="nil"/>
              <w:bottom w:val="nil"/>
              <w:right w:val="single" w:sz="8" w:space="0" w:color="auto"/>
            </w:tcBorders>
            <w:shd w:val="clear" w:color="auto" w:fill="auto"/>
            <w:noWrap/>
            <w:vAlign w:val="bottom"/>
            <w:hideMark/>
          </w:tcPr>
          <w:p w14:paraId="6427F92C"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228,244.50 </w:t>
            </w:r>
          </w:p>
        </w:tc>
      </w:tr>
      <w:tr w:rsidR="002E104E" w:rsidRPr="002E104E" w14:paraId="79EB7ADE"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415F5CA5"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0271F033"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6818883A" w14:textId="77777777" w:rsidR="002E104E" w:rsidRPr="00326B81" w:rsidRDefault="002E104E" w:rsidP="009D3F92">
            <w:pPr>
              <w:spacing w:after="0" w:line="240" w:lineRule="auto"/>
              <w:jc w:val="center"/>
              <w:rPr>
                <w:rFonts w:eastAsia="Times New Roman"/>
                <w:sz w:val="20"/>
                <w:szCs w:val="20"/>
              </w:rPr>
            </w:pPr>
          </w:p>
        </w:tc>
        <w:tc>
          <w:tcPr>
            <w:tcW w:w="1679" w:type="dxa"/>
            <w:tcBorders>
              <w:top w:val="single" w:sz="4" w:space="0" w:color="auto"/>
              <w:left w:val="nil"/>
              <w:bottom w:val="nil"/>
              <w:right w:val="nil"/>
            </w:tcBorders>
            <w:shd w:val="clear" w:color="auto" w:fill="auto"/>
            <w:noWrap/>
            <w:vAlign w:val="bottom"/>
            <w:hideMark/>
          </w:tcPr>
          <w:p w14:paraId="102EFFA7"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TONASE</w:t>
            </w:r>
          </w:p>
        </w:tc>
        <w:tc>
          <w:tcPr>
            <w:tcW w:w="1170" w:type="dxa"/>
            <w:tcBorders>
              <w:top w:val="single" w:sz="4" w:space="0" w:color="auto"/>
              <w:left w:val="nil"/>
              <w:bottom w:val="nil"/>
              <w:right w:val="nil"/>
            </w:tcBorders>
            <w:shd w:val="clear" w:color="auto" w:fill="auto"/>
            <w:noWrap/>
            <w:vAlign w:val="bottom"/>
            <w:hideMark/>
          </w:tcPr>
          <w:p w14:paraId="76126755"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2,305.50 </w:t>
            </w:r>
          </w:p>
        </w:tc>
        <w:tc>
          <w:tcPr>
            <w:tcW w:w="1094" w:type="dxa"/>
            <w:tcBorders>
              <w:top w:val="single" w:sz="4" w:space="0" w:color="auto"/>
              <w:left w:val="nil"/>
              <w:bottom w:val="nil"/>
              <w:right w:val="nil"/>
            </w:tcBorders>
            <w:shd w:val="clear" w:color="auto" w:fill="auto"/>
            <w:noWrap/>
            <w:vAlign w:val="bottom"/>
            <w:hideMark/>
          </w:tcPr>
          <w:p w14:paraId="3B131487"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KG </w:t>
            </w:r>
          </w:p>
        </w:tc>
        <w:tc>
          <w:tcPr>
            <w:tcW w:w="706" w:type="dxa"/>
            <w:tcBorders>
              <w:top w:val="single" w:sz="4" w:space="0" w:color="auto"/>
              <w:left w:val="nil"/>
              <w:bottom w:val="nil"/>
              <w:right w:val="nil"/>
            </w:tcBorders>
            <w:shd w:val="clear" w:color="auto" w:fill="auto"/>
            <w:noWrap/>
            <w:vAlign w:val="bottom"/>
            <w:hideMark/>
          </w:tcPr>
          <w:p w14:paraId="66074134"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c>
          <w:tcPr>
            <w:tcW w:w="1219" w:type="dxa"/>
            <w:tcBorders>
              <w:top w:val="single" w:sz="4" w:space="0" w:color="auto"/>
              <w:left w:val="nil"/>
              <w:bottom w:val="nil"/>
              <w:right w:val="single" w:sz="8" w:space="0" w:color="auto"/>
            </w:tcBorders>
            <w:shd w:val="clear" w:color="auto" w:fill="auto"/>
            <w:noWrap/>
            <w:vAlign w:val="bottom"/>
            <w:hideMark/>
          </w:tcPr>
          <w:p w14:paraId="3F5D50A4"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228,244.50 </w:t>
            </w:r>
          </w:p>
        </w:tc>
      </w:tr>
      <w:tr w:rsidR="002E104E" w:rsidRPr="002E104E" w14:paraId="11E58205"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59D587F0"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6FCCF49A"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24D09FCC"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728F25A8"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FCR</w:t>
            </w:r>
          </w:p>
        </w:tc>
        <w:tc>
          <w:tcPr>
            <w:tcW w:w="1170" w:type="dxa"/>
            <w:tcBorders>
              <w:top w:val="nil"/>
              <w:left w:val="nil"/>
              <w:bottom w:val="nil"/>
              <w:right w:val="nil"/>
            </w:tcBorders>
            <w:shd w:val="clear" w:color="auto" w:fill="auto"/>
            <w:noWrap/>
            <w:vAlign w:val="bottom"/>
            <w:hideMark/>
          </w:tcPr>
          <w:p w14:paraId="78A481FC"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1.21 </w:t>
            </w:r>
          </w:p>
        </w:tc>
        <w:tc>
          <w:tcPr>
            <w:tcW w:w="1094" w:type="dxa"/>
            <w:tcBorders>
              <w:top w:val="nil"/>
              <w:left w:val="nil"/>
              <w:bottom w:val="nil"/>
              <w:right w:val="nil"/>
            </w:tcBorders>
            <w:shd w:val="clear" w:color="auto" w:fill="auto"/>
            <w:noWrap/>
            <w:vAlign w:val="bottom"/>
            <w:hideMark/>
          </w:tcPr>
          <w:p w14:paraId="5A1B8660" w14:textId="77777777" w:rsidR="002E104E" w:rsidRPr="00326B81" w:rsidRDefault="002E104E" w:rsidP="009D3F92">
            <w:pPr>
              <w:spacing w:after="0" w:line="240" w:lineRule="auto"/>
              <w:rPr>
                <w:rFonts w:eastAsia="Times New Roman"/>
                <w:color w:val="000000"/>
                <w:sz w:val="20"/>
                <w:szCs w:val="20"/>
              </w:rPr>
            </w:pPr>
          </w:p>
        </w:tc>
        <w:tc>
          <w:tcPr>
            <w:tcW w:w="706" w:type="dxa"/>
            <w:tcBorders>
              <w:top w:val="nil"/>
              <w:left w:val="nil"/>
              <w:bottom w:val="nil"/>
              <w:right w:val="nil"/>
            </w:tcBorders>
            <w:shd w:val="clear" w:color="auto" w:fill="auto"/>
            <w:noWrap/>
            <w:vAlign w:val="bottom"/>
            <w:hideMark/>
          </w:tcPr>
          <w:p w14:paraId="6CFEE504" w14:textId="77777777" w:rsidR="002E104E" w:rsidRPr="00326B81" w:rsidRDefault="002E104E" w:rsidP="009D3F92">
            <w:pPr>
              <w:spacing w:after="0" w:line="240" w:lineRule="auto"/>
              <w:rPr>
                <w:rFonts w:eastAsia="Times New Roman"/>
                <w:sz w:val="20"/>
                <w:szCs w:val="20"/>
              </w:rPr>
            </w:pPr>
          </w:p>
        </w:tc>
        <w:tc>
          <w:tcPr>
            <w:tcW w:w="1219" w:type="dxa"/>
            <w:tcBorders>
              <w:top w:val="nil"/>
              <w:left w:val="nil"/>
              <w:bottom w:val="nil"/>
              <w:right w:val="single" w:sz="8" w:space="0" w:color="auto"/>
            </w:tcBorders>
            <w:shd w:val="clear" w:color="auto" w:fill="auto"/>
            <w:noWrap/>
            <w:vAlign w:val="bottom"/>
            <w:hideMark/>
          </w:tcPr>
          <w:p w14:paraId="09A4C9FC"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08DD48AA" w14:textId="77777777" w:rsidTr="002E104E">
        <w:trPr>
          <w:trHeight w:val="300"/>
        </w:trPr>
        <w:tc>
          <w:tcPr>
            <w:tcW w:w="905" w:type="dxa"/>
            <w:tcBorders>
              <w:top w:val="nil"/>
              <w:left w:val="single" w:sz="8" w:space="0" w:color="auto"/>
              <w:bottom w:val="single" w:sz="8" w:space="0" w:color="auto"/>
              <w:right w:val="nil"/>
            </w:tcBorders>
            <w:shd w:val="clear" w:color="auto" w:fill="auto"/>
            <w:noWrap/>
            <w:vAlign w:val="bottom"/>
            <w:hideMark/>
          </w:tcPr>
          <w:p w14:paraId="2CB9B982"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single" w:sz="8" w:space="0" w:color="auto"/>
              <w:right w:val="nil"/>
            </w:tcBorders>
            <w:shd w:val="clear" w:color="auto" w:fill="auto"/>
            <w:noWrap/>
            <w:vAlign w:val="bottom"/>
            <w:hideMark/>
          </w:tcPr>
          <w:p w14:paraId="6C0E72D6"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661" w:type="dxa"/>
            <w:tcBorders>
              <w:top w:val="nil"/>
              <w:left w:val="nil"/>
              <w:bottom w:val="single" w:sz="8" w:space="0" w:color="auto"/>
              <w:right w:val="nil"/>
            </w:tcBorders>
            <w:shd w:val="clear" w:color="auto" w:fill="auto"/>
            <w:noWrap/>
            <w:vAlign w:val="bottom"/>
            <w:hideMark/>
          </w:tcPr>
          <w:p w14:paraId="015867F1"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679" w:type="dxa"/>
            <w:tcBorders>
              <w:top w:val="nil"/>
              <w:left w:val="nil"/>
              <w:bottom w:val="single" w:sz="8" w:space="0" w:color="auto"/>
              <w:right w:val="nil"/>
            </w:tcBorders>
            <w:shd w:val="clear" w:color="auto" w:fill="auto"/>
            <w:noWrap/>
            <w:vAlign w:val="bottom"/>
            <w:hideMark/>
          </w:tcPr>
          <w:p w14:paraId="3798471E"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SR</w:t>
            </w:r>
          </w:p>
        </w:tc>
        <w:tc>
          <w:tcPr>
            <w:tcW w:w="1170" w:type="dxa"/>
            <w:tcBorders>
              <w:top w:val="nil"/>
              <w:left w:val="nil"/>
              <w:bottom w:val="single" w:sz="8" w:space="0" w:color="auto"/>
              <w:right w:val="nil"/>
            </w:tcBorders>
            <w:shd w:val="clear" w:color="auto" w:fill="auto"/>
            <w:noWrap/>
            <w:vAlign w:val="bottom"/>
            <w:hideMark/>
          </w:tcPr>
          <w:p w14:paraId="67ED1713"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86.13 </w:t>
            </w:r>
          </w:p>
        </w:tc>
        <w:tc>
          <w:tcPr>
            <w:tcW w:w="1094" w:type="dxa"/>
            <w:tcBorders>
              <w:top w:val="nil"/>
              <w:left w:val="nil"/>
              <w:bottom w:val="single" w:sz="8" w:space="0" w:color="auto"/>
              <w:right w:val="nil"/>
            </w:tcBorders>
            <w:shd w:val="clear" w:color="auto" w:fill="auto"/>
            <w:noWrap/>
            <w:vAlign w:val="bottom"/>
            <w:hideMark/>
          </w:tcPr>
          <w:p w14:paraId="0D9B1CA8"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 </w:t>
            </w:r>
          </w:p>
        </w:tc>
        <w:tc>
          <w:tcPr>
            <w:tcW w:w="706" w:type="dxa"/>
            <w:tcBorders>
              <w:top w:val="nil"/>
              <w:left w:val="nil"/>
              <w:bottom w:val="single" w:sz="8" w:space="0" w:color="auto"/>
              <w:right w:val="nil"/>
            </w:tcBorders>
            <w:shd w:val="clear" w:color="auto" w:fill="auto"/>
            <w:noWrap/>
            <w:vAlign w:val="bottom"/>
            <w:hideMark/>
          </w:tcPr>
          <w:p w14:paraId="12A709F6"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c>
          <w:tcPr>
            <w:tcW w:w="1219" w:type="dxa"/>
            <w:tcBorders>
              <w:top w:val="nil"/>
              <w:left w:val="nil"/>
              <w:bottom w:val="single" w:sz="8" w:space="0" w:color="auto"/>
              <w:right w:val="single" w:sz="8" w:space="0" w:color="auto"/>
            </w:tcBorders>
            <w:shd w:val="clear" w:color="auto" w:fill="auto"/>
            <w:noWrap/>
            <w:vAlign w:val="bottom"/>
            <w:hideMark/>
          </w:tcPr>
          <w:p w14:paraId="2D35ED4C"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565A3B80"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2C39633F"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G2</w:t>
            </w:r>
          </w:p>
        </w:tc>
        <w:tc>
          <w:tcPr>
            <w:tcW w:w="1155" w:type="dxa"/>
            <w:tcBorders>
              <w:top w:val="nil"/>
              <w:left w:val="nil"/>
              <w:bottom w:val="nil"/>
              <w:right w:val="nil"/>
            </w:tcBorders>
            <w:shd w:val="clear" w:color="auto" w:fill="auto"/>
            <w:noWrap/>
            <w:vAlign w:val="bottom"/>
            <w:hideMark/>
          </w:tcPr>
          <w:p w14:paraId="30A13849"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9-Oct-21</w:t>
            </w:r>
          </w:p>
        </w:tc>
        <w:tc>
          <w:tcPr>
            <w:tcW w:w="661" w:type="dxa"/>
            <w:tcBorders>
              <w:top w:val="nil"/>
              <w:left w:val="nil"/>
              <w:bottom w:val="nil"/>
              <w:right w:val="nil"/>
            </w:tcBorders>
            <w:shd w:val="clear" w:color="auto" w:fill="auto"/>
            <w:noWrap/>
            <w:vAlign w:val="bottom"/>
            <w:hideMark/>
          </w:tcPr>
          <w:p w14:paraId="33F91E8A"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0</w:t>
            </w:r>
          </w:p>
        </w:tc>
        <w:tc>
          <w:tcPr>
            <w:tcW w:w="1679" w:type="dxa"/>
            <w:tcBorders>
              <w:top w:val="nil"/>
              <w:left w:val="nil"/>
              <w:bottom w:val="nil"/>
              <w:right w:val="nil"/>
            </w:tcBorders>
            <w:shd w:val="clear" w:color="auto" w:fill="auto"/>
            <w:noWrap/>
            <w:vAlign w:val="bottom"/>
            <w:hideMark/>
          </w:tcPr>
          <w:p w14:paraId="77155BB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TEBARAN</w:t>
            </w:r>
          </w:p>
        </w:tc>
        <w:tc>
          <w:tcPr>
            <w:tcW w:w="1170" w:type="dxa"/>
            <w:tcBorders>
              <w:top w:val="nil"/>
              <w:left w:val="nil"/>
              <w:bottom w:val="nil"/>
              <w:right w:val="nil"/>
            </w:tcBorders>
            <w:shd w:val="clear" w:color="auto" w:fill="auto"/>
            <w:noWrap/>
            <w:vAlign w:val="bottom"/>
            <w:hideMark/>
          </w:tcPr>
          <w:p w14:paraId="096B5AB0"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274,250.00 </w:t>
            </w:r>
          </w:p>
        </w:tc>
        <w:tc>
          <w:tcPr>
            <w:tcW w:w="1094" w:type="dxa"/>
            <w:tcBorders>
              <w:top w:val="nil"/>
              <w:left w:val="nil"/>
              <w:bottom w:val="nil"/>
              <w:right w:val="nil"/>
            </w:tcBorders>
            <w:shd w:val="clear" w:color="auto" w:fill="auto"/>
            <w:noWrap/>
            <w:vAlign w:val="bottom"/>
            <w:hideMark/>
          </w:tcPr>
          <w:p w14:paraId="7682CD34"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EKOR </w:t>
            </w:r>
          </w:p>
        </w:tc>
        <w:tc>
          <w:tcPr>
            <w:tcW w:w="706" w:type="dxa"/>
            <w:tcBorders>
              <w:top w:val="nil"/>
              <w:left w:val="nil"/>
              <w:bottom w:val="nil"/>
              <w:right w:val="nil"/>
            </w:tcBorders>
            <w:shd w:val="clear" w:color="auto" w:fill="auto"/>
            <w:noWrap/>
            <w:vAlign w:val="bottom"/>
            <w:hideMark/>
          </w:tcPr>
          <w:p w14:paraId="130737BC"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16F1D3E2"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319EDB5B"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5EA97264"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25965ED1"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14C02E67"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2BC0DAEB"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LUAS PETAK</w:t>
            </w:r>
          </w:p>
        </w:tc>
        <w:tc>
          <w:tcPr>
            <w:tcW w:w="1170" w:type="dxa"/>
            <w:tcBorders>
              <w:top w:val="nil"/>
              <w:left w:val="nil"/>
              <w:bottom w:val="nil"/>
              <w:right w:val="nil"/>
            </w:tcBorders>
            <w:shd w:val="clear" w:color="auto" w:fill="auto"/>
            <w:noWrap/>
            <w:vAlign w:val="bottom"/>
            <w:hideMark/>
          </w:tcPr>
          <w:p w14:paraId="209B3760"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1,800.00 </w:t>
            </w:r>
          </w:p>
        </w:tc>
        <w:tc>
          <w:tcPr>
            <w:tcW w:w="1094" w:type="dxa"/>
            <w:tcBorders>
              <w:top w:val="nil"/>
              <w:left w:val="nil"/>
              <w:bottom w:val="nil"/>
              <w:right w:val="nil"/>
            </w:tcBorders>
            <w:shd w:val="clear" w:color="auto" w:fill="auto"/>
            <w:noWrap/>
            <w:vAlign w:val="bottom"/>
            <w:hideMark/>
          </w:tcPr>
          <w:p w14:paraId="7DA814B8"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M2 </w:t>
            </w:r>
          </w:p>
        </w:tc>
        <w:tc>
          <w:tcPr>
            <w:tcW w:w="706" w:type="dxa"/>
            <w:tcBorders>
              <w:top w:val="nil"/>
              <w:left w:val="nil"/>
              <w:bottom w:val="nil"/>
              <w:right w:val="nil"/>
            </w:tcBorders>
            <w:shd w:val="clear" w:color="auto" w:fill="auto"/>
            <w:noWrap/>
            <w:vAlign w:val="bottom"/>
            <w:hideMark/>
          </w:tcPr>
          <w:p w14:paraId="342FD58C"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2A203BB2"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328D2C18"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3651F4AC"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01243052"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645E785A"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173C083D"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PADAT TEBAR</w:t>
            </w:r>
          </w:p>
        </w:tc>
        <w:tc>
          <w:tcPr>
            <w:tcW w:w="1170" w:type="dxa"/>
            <w:tcBorders>
              <w:top w:val="nil"/>
              <w:left w:val="nil"/>
              <w:bottom w:val="nil"/>
              <w:right w:val="nil"/>
            </w:tcBorders>
            <w:shd w:val="clear" w:color="auto" w:fill="auto"/>
            <w:noWrap/>
            <w:vAlign w:val="bottom"/>
            <w:hideMark/>
          </w:tcPr>
          <w:p w14:paraId="7514CE8B"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152.36 </w:t>
            </w:r>
          </w:p>
        </w:tc>
        <w:tc>
          <w:tcPr>
            <w:tcW w:w="1094" w:type="dxa"/>
            <w:tcBorders>
              <w:top w:val="nil"/>
              <w:left w:val="nil"/>
              <w:bottom w:val="nil"/>
              <w:right w:val="nil"/>
            </w:tcBorders>
            <w:shd w:val="clear" w:color="auto" w:fill="auto"/>
            <w:noWrap/>
            <w:vAlign w:val="bottom"/>
            <w:hideMark/>
          </w:tcPr>
          <w:p w14:paraId="3A44A827"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EKOR/M2 </w:t>
            </w:r>
          </w:p>
        </w:tc>
        <w:tc>
          <w:tcPr>
            <w:tcW w:w="706" w:type="dxa"/>
            <w:tcBorders>
              <w:top w:val="nil"/>
              <w:left w:val="nil"/>
              <w:bottom w:val="nil"/>
              <w:right w:val="nil"/>
            </w:tcBorders>
            <w:shd w:val="clear" w:color="auto" w:fill="auto"/>
            <w:noWrap/>
            <w:vAlign w:val="bottom"/>
            <w:hideMark/>
          </w:tcPr>
          <w:p w14:paraId="76F3AB2B"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7CFA8A0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686EBCED"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6CE16590"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1E024524"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58234B6C"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5D1143CD"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PAKAN TERPAKAI</w:t>
            </w:r>
          </w:p>
        </w:tc>
        <w:tc>
          <w:tcPr>
            <w:tcW w:w="1170" w:type="dxa"/>
            <w:tcBorders>
              <w:top w:val="nil"/>
              <w:left w:val="nil"/>
              <w:bottom w:val="nil"/>
              <w:right w:val="nil"/>
            </w:tcBorders>
            <w:shd w:val="clear" w:color="auto" w:fill="auto"/>
            <w:noWrap/>
            <w:vAlign w:val="bottom"/>
            <w:hideMark/>
          </w:tcPr>
          <w:p w14:paraId="7A62F9F1"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4,882.00 </w:t>
            </w:r>
          </w:p>
        </w:tc>
        <w:tc>
          <w:tcPr>
            <w:tcW w:w="1094" w:type="dxa"/>
            <w:tcBorders>
              <w:top w:val="nil"/>
              <w:left w:val="nil"/>
              <w:bottom w:val="nil"/>
              <w:right w:val="nil"/>
            </w:tcBorders>
            <w:shd w:val="clear" w:color="auto" w:fill="auto"/>
            <w:noWrap/>
            <w:vAlign w:val="bottom"/>
            <w:hideMark/>
          </w:tcPr>
          <w:p w14:paraId="421B9706"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KG </w:t>
            </w:r>
          </w:p>
        </w:tc>
        <w:tc>
          <w:tcPr>
            <w:tcW w:w="706" w:type="dxa"/>
            <w:tcBorders>
              <w:top w:val="nil"/>
              <w:left w:val="nil"/>
              <w:bottom w:val="nil"/>
              <w:right w:val="nil"/>
            </w:tcBorders>
            <w:shd w:val="clear" w:color="auto" w:fill="auto"/>
            <w:noWrap/>
            <w:vAlign w:val="bottom"/>
            <w:hideMark/>
          </w:tcPr>
          <w:p w14:paraId="377DA06A" w14:textId="77777777" w:rsidR="002E104E" w:rsidRPr="00326B81" w:rsidRDefault="002E104E" w:rsidP="009D3F92">
            <w:pPr>
              <w:spacing w:after="0" w:line="240" w:lineRule="auto"/>
              <w:rPr>
                <w:rFonts w:eastAsia="Times New Roman"/>
                <w:color w:val="000000"/>
                <w:sz w:val="20"/>
                <w:szCs w:val="20"/>
              </w:rPr>
            </w:pPr>
          </w:p>
        </w:tc>
        <w:tc>
          <w:tcPr>
            <w:tcW w:w="1219" w:type="dxa"/>
            <w:tcBorders>
              <w:top w:val="nil"/>
              <w:left w:val="nil"/>
              <w:bottom w:val="nil"/>
              <w:right w:val="single" w:sz="8" w:space="0" w:color="auto"/>
            </w:tcBorders>
            <w:shd w:val="clear" w:color="auto" w:fill="auto"/>
            <w:noWrap/>
            <w:vAlign w:val="bottom"/>
            <w:hideMark/>
          </w:tcPr>
          <w:p w14:paraId="697FD72D"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6B9497CF"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7B52B94B"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2F9B7359"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2</w:t>
            </w:r>
            <w:r w:rsidRPr="002E104E">
              <w:rPr>
                <w:rFonts w:eastAsia="Times New Roman"/>
                <w:color w:val="000000"/>
                <w:sz w:val="20"/>
                <w:szCs w:val="20"/>
              </w:rPr>
              <w:t>9</w:t>
            </w:r>
            <w:r w:rsidRPr="00326B81">
              <w:rPr>
                <w:rFonts w:eastAsia="Times New Roman"/>
                <w:color w:val="000000"/>
                <w:sz w:val="20"/>
                <w:szCs w:val="20"/>
              </w:rPr>
              <w:t>-Dec-21</w:t>
            </w:r>
          </w:p>
        </w:tc>
        <w:tc>
          <w:tcPr>
            <w:tcW w:w="661" w:type="dxa"/>
            <w:tcBorders>
              <w:top w:val="nil"/>
              <w:left w:val="nil"/>
              <w:bottom w:val="nil"/>
              <w:right w:val="nil"/>
            </w:tcBorders>
            <w:shd w:val="clear" w:color="auto" w:fill="auto"/>
            <w:noWrap/>
            <w:vAlign w:val="bottom"/>
            <w:hideMark/>
          </w:tcPr>
          <w:p w14:paraId="79A4F5F8"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8</w:t>
            </w:r>
            <w:r w:rsidRPr="002E104E">
              <w:rPr>
                <w:rFonts w:eastAsia="Times New Roman"/>
                <w:color w:val="000000"/>
                <w:sz w:val="20"/>
                <w:szCs w:val="20"/>
              </w:rPr>
              <w:t>1</w:t>
            </w:r>
          </w:p>
        </w:tc>
        <w:tc>
          <w:tcPr>
            <w:tcW w:w="1679" w:type="dxa"/>
            <w:tcBorders>
              <w:top w:val="nil"/>
              <w:left w:val="nil"/>
              <w:bottom w:val="nil"/>
              <w:right w:val="nil"/>
            </w:tcBorders>
            <w:shd w:val="clear" w:color="auto" w:fill="auto"/>
            <w:noWrap/>
            <w:vAlign w:val="bottom"/>
            <w:hideMark/>
          </w:tcPr>
          <w:p w14:paraId="487D26BA"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PANEN TOTAL</w:t>
            </w:r>
          </w:p>
        </w:tc>
        <w:tc>
          <w:tcPr>
            <w:tcW w:w="1170" w:type="dxa"/>
            <w:tcBorders>
              <w:top w:val="nil"/>
              <w:left w:val="nil"/>
              <w:bottom w:val="nil"/>
              <w:right w:val="nil"/>
            </w:tcBorders>
            <w:shd w:val="clear" w:color="auto" w:fill="auto"/>
            <w:noWrap/>
            <w:vAlign w:val="bottom"/>
            <w:hideMark/>
          </w:tcPr>
          <w:p w14:paraId="04437C53"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3,524.67 </w:t>
            </w:r>
          </w:p>
        </w:tc>
        <w:tc>
          <w:tcPr>
            <w:tcW w:w="1094" w:type="dxa"/>
            <w:tcBorders>
              <w:top w:val="nil"/>
              <w:left w:val="nil"/>
              <w:bottom w:val="nil"/>
              <w:right w:val="nil"/>
            </w:tcBorders>
            <w:shd w:val="clear" w:color="auto" w:fill="auto"/>
            <w:noWrap/>
            <w:vAlign w:val="bottom"/>
            <w:hideMark/>
          </w:tcPr>
          <w:p w14:paraId="2C052BF5"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KG </w:t>
            </w:r>
          </w:p>
        </w:tc>
        <w:tc>
          <w:tcPr>
            <w:tcW w:w="706" w:type="dxa"/>
            <w:tcBorders>
              <w:top w:val="nil"/>
              <w:left w:val="nil"/>
              <w:bottom w:val="nil"/>
              <w:right w:val="nil"/>
            </w:tcBorders>
            <w:shd w:val="clear" w:color="auto" w:fill="auto"/>
            <w:noWrap/>
            <w:vAlign w:val="bottom"/>
            <w:hideMark/>
          </w:tcPr>
          <w:p w14:paraId="5D742B7F"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71.00 </w:t>
            </w:r>
          </w:p>
        </w:tc>
        <w:tc>
          <w:tcPr>
            <w:tcW w:w="1219" w:type="dxa"/>
            <w:tcBorders>
              <w:top w:val="nil"/>
              <w:left w:val="nil"/>
              <w:bottom w:val="nil"/>
              <w:right w:val="single" w:sz="8" w:space="0" w:color="auto"/>
            </w:tcBorders>
            <w:shd w:val="clear" w:color="auto" w:fill="auto"/>
            <w:noWrap/>
            <w:vAlign w:val="bottom"/>
            <w:hideMark/>
          </w:tcPr>
          <w:p w14:paraId="4CB58AA4"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250,251.57 </w:t>
            </w:r>
          </w:p>
        </w:tc>
      </w:tr>
      <w:tr w:rsidR="002E104E" w:rsidRPr="002E104E" w14:paraId="3DF1B304"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3E90BF0F"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51FE7ACA"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2AB97725" w14:textId="77777777" w:rsidR="002E104E" w:rsidRPr="00326B81" w:rsidRDefault="002E104E" w:rsidP="009D3F92">
            <w:pPr>
              <w:spacing w:after="0" w:line="240" w:lineRule="auto"/>
              <w:jc w:val="center"/>
              <w:rPr>
                <w:rFonts w:eastAsia="Times New Roman"/>
                <w:sz w:val="20"/>
                <w:szCs w:val="20"/>
              </w:rPr>
            </w:pPr>
          </w:p>
        </w:tc>
        <w:tc>
          <w:tcPr>
            <w:tcW w:w="1679" w:type="dxa"/>
            <w:tcBorders>
              <w:top w:val="single" w:sz="4" w:space="0" w:color="auto"/>
              <w:left w:val="nil"/>
              <w:bottom w:val="nil"/>
              <w:right w:val="nil"/>
            </w:tcBorders>
            <w:shd w:val="clear" w:color="auto" w:fill="auto"/>
            <w:noWrap/>
            <w:vAlign w:val="bottom"/>
            <w:hideMark/>
          </w:tcPr>
          <w:p w14:paraId="281C7F2A"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TONASE</w:t>
            </w:r>
          </w:p>
        </w:tc>
        <w:tc>
          <w:tcPr>
            <w:tcW w:w="1170" w:type="dxa"/>
            <w:tcBorders>
              <w:top w:val="single" w:sz="4" w:space="0" w:color="auto"/>
              <w:left w:val="nil"/>
              <w:bottom w:val="nil"/>
              <w:right w:val="nil"/>
            </w:tcBorders>
            <w:shd w:val="clear" w:color="auto" w:fill="auto"/>
            <w:noWrap/>
            <w:vAlign w:val="bottom"/>
            <w:hideMark/>
          </w:tcPr>
          <w:p w14:paraId="684734FD"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3,524.67 </w:t>
            </w:r>
          </w:p>
        </w:tc>
        <w:tc>
          <w:tcPr>
            <w:tcW w:w="1094" w:type="dxa"/>
            <w:tcBorders>
              <w:top w:val="single" w:sz="4" w:space="0" w:color="auto"/>
              <w:left w:val="nil"/>
              <w:bottom w:val="nil"/>
              <w:right w:val="nil"/>
            </w:tcBorders>
            <w:shd w:val="clear" w:color="auto" w:fill="auto"/>
            <w:noWrap/>
            <w:vAlign w:val="bottom"/>
            <w:hideMark/>
          </w:tcPr>
          <w:p w14:paraId="0EC8B9BC"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KG </w:t>
            </w:r>
          </w:p>
        </w:tc>
        <w:tc>
          <w:tcPr>
            <w:tcW w:w="706" w:type="dxa"/>
            <w:tcBorders>
              <w:top w:val="single" w:sz="4" w:space="0" w:color="auto"/>
              <w:left w:val="nil"/>
              <w:bottom w:val="nil"/>
              <w:right w:val="nil"/>
            </w:tcBorders>
            <w:shd w:val="clear" w:color="auto" w:fill="auto"/>
            <w:noWrap/>
            <w:vAlign w:val="bottom"/>
            <w:hideMark/>
          </w:tcPr>
          <w:p w14:paraId="458A2362"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c>
          <w:tcPr>
            <w:tcW w:w="1219" w:type="dxa"/>
            <w:tcBorders>
              <w:top w:val="single" w:sz="4" w:space="0" w:color="auto"/>
              <w:left w:val="nil"/>
              <w:bottom w:val="nil"/>
              <w:right w:val="single" w:sz="8" w:space="0" w:color="auto"/>
            </w:tcBorders>
            <w:shd w:val="clear" w:color="auto" w:fill="auto"/>
            <w:noWrap/>
            <w:vAlign w:val="bottom"/>
            <w:hideMark/>
          </w:tcPr>
          <w:p w14:paraId="5F7C4862"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250,251.57 </w:t>
            </w:r>
          </w:p>
        </w:tc>
      </w:tr>
      <w:tr w:rsidR="002E104E" w:rsidRPr="002E104E" w14:paraId="3695A759"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7C6D6B01"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nil"/>
              <w:right w:val="nil"/>
            </w:tcBorders>
            <w:shd w:val="clear" w:color="auto" w:fill="auto"/>
            <w:noWrap/>
            <w:vAlign w:val="bottom"/>
            <w:hideMark/>
          </w:tcPr>
          <w:p w14:paraId="0CAEFB4E" w14:textId="77777777" w:rsidR="002E104E" w:rsidRPr="00326B81"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2FEB8F37" w14:textId="77777777" w:rsidR="002E104E" w:rsidRPr="00326B81" w:rsidRDefault="002E104E" w:rsidP="009D3F92">
            <w:pPr>
              <w:spacing w:after="0" w:line="240" w:lineRule="auto"/>
              <w:jc w:val="center"/>
              <w:rPr>
                <w:rFonts w:eastAsia="Times New Roman"/>
                <w:sz w:val="20"/>
                <w:szCs w:val="20"/>
              </w:rPr>
            </w:pPr>
          </w:p>
        </w:tc>
        <w:tc>
          <w:tcPr>
            <w:tcW w:w="1679" w:type="dxa"/>
            <w:tcBorders>
              <w:top w:val="nil"/>
              <w:left w:val="nil"/>
              <w:bottom w:val="nil"/>
              <w:right w:val="nil"/>
            </w:tcBorders>
            <w:shd w:val="clear" w:color="auto" w:fill="auto"/>
            <w:noWrap/>
            <w:vAlign w:val="bottom"/>
            <w:hideMark/>
          </w:tcPr>
          <w:p w14:paraId="7AE20D70"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FCR</w:t>
            </w:r>
          </w:p>
        </w:tc>
        <w:tc>
          <w:tcPr>
            <w:tcW w:w="1170" w:type="dxa"/>
            <w:tcBorders>
              <w:top w:val="nil"/>
              <w:left w:val="nil"/>
              <w:bottom w:val="nil"/>
              <w:right w:val="nil"/>
            </w:tcBorders>
            <w:shd w:val="clear" w:color="auto" w:fill="auto"/>
            <w:noWrap/>
            <w:vAlign w:val="bottom"/>
            <w:hideMark/>
          </w:tcPr>
          <w:p w14:paraId="4D2A876F"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1.39 </w:t>
            </w:r>
          </w:p>
        </w:tc>
        <w:tc>
          <w:tcPr>
            <w:tcW w:w="1094" w:type="dxa"/>
            <w:tcBorders>
              <w:top w:val="nil"/>
              <w:left w:val="nil"/>
              <w:bottom w:val="nil"/>
              <w:right w:val="nil"/>
            </w:tcBorders>
            <w:shd w:val="clear" w:color="auto" w:fill="auto"/>
            <w:noWrap/>
            <w:vAlign w:val="bottom"/>
            <w:hideMark/>
          </w:tcPr>
          <w:p w14:paraId="739A9001" w14:textId="77777777" w:rsidR="002E104E" w:rsidRPr="00326B81" w:rsidRDefault="002E104E" w:rsidP="009D3F92">
            <w:pPr>
              <w:spacing w:after="0" w:line="240" w:lineRule="auto"/>
              <w:rPr>
                <w:rFonts w:eastAsia="Times New Roman"/>
                <w:color w:val="000000"/>
                <w:sz w:val="20"/>
                <w:szCs w:val="20"/>
              </w:rPr>
            </w:pPr>
          </w:p>
        </w:tc>
        <w:tc>
          <w:tcPr>
            <w:tcW w:w="706" w:type="dxa"/>
            <w:tcBorders>
              <w:top w:val="nil"/>
              <w:left w:val="nil"/>
              <w:bottom w:val="nil"/>
              <w:right w:val="nil"/>
            </w:tcBorders>
            <w:shd w:val="clear" w:color="auto" w:fill="auto"/>
            <w:noWrap/>
            <w:vAlign w:val="bottom"/>
            <w:hideMark/>
          </w:tcPr>
          <w:p w14:paraId="0B9358AC" w14:textId="77777777" w:rsidR="002E104E" w:rsidRPr="00326B81" w:rsidRDefault="002E104E" w:rsidP="009D3F92">
            <w:pPr>
              <w:spacing w:after="0" w:line="240" w:lineRule="auto"/>
              <w:rPr>
                <w:rFonts w:eastAsia="Times New Roman"/>
                <w:sz w:val="20"/>
                <w:szCs w:val="20"/>
              </w:rPr>
            </w:pPr>
          </w:p>
        </w:tc>
        <w:tc>
          <w:tcPr>
            <w:tcW w:w="1219" w:type="dxa"/>
            <w:tcBorders>
              <w:top w:val="nil"/>
              <w:left w:val="nil"/>
              <w:bottom w:val="nil"/>
              <w:right w:val="single" w:sz="8" w:space="0" w:color="auto"/>
            </w:tcBorders>
            <w:shd w:val="clear" w:color="auto" w:fill="auto"/>
            <w:noWrap/>
            <w:vAlign w:val="bottom"/>
            <w:hideMark/>
          </w:tcPr>
          <w:p w14:paraId="2EBD7DF3"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r w:rsidR="002E104E" w:rsidRPr="002E104E" w14:paraId="703EEA66" w14:textId="77777777" w:rsidTr="002E104E">
        <w:trPr>
          <w:trHeight w:val="300"/>
        </w:trPr>
        <w:tc>
          <w:tcPr>
            <w:tcW w:w="905" w:type="dxa"/>
            <w:tcBorders>
              <w:top w:val="nil"/>
              <w:left w:val="single" w:sz="8" w:space="0" w:color="auto"/>
              <w:bottom w:val="single" w:sz="8" w:space="0" w:color="auto"/>
              <w:right w:val="nil"/>
            </w:tcBorders>
            <w:shd w:val="clear" w:color="auto" w:fill="auto"/>
            <w:noWrap/>
            <w:vAlign w:val="bottom"/>
            <w:hideMark/>
          </w:tcPr>
          <w:p w14:paraId="2641D388"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155" w:type="dxa"/>
            <w:tcBorders>
              <w:top w:val="nil"/>
              <w:left w:val="nil"/>
              <w:bottom w:val="single" w:sz="8" w:space="0" w:color="auto"/>
              <w:right w:val="nil"/>
            </w:tcBorders>
            <w:shd w:val="clear" w:color="auto" w:fill="auto"/>
            <w:noWrap/>
            <w:vAlign w:val="bottom"/>
            <w:hideMark/>
          </w:tcPr>
          <w:p w14:paraId="465CC5D9"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661" w:type="dxa"/>
            <w:tcBorders>
              <w:top w:val="nil"/>
              <w:left w:val="nil"/>
              <w:bottom w:val="single" w:sz="8" w:space="0" w:color="auto"/>
              <w:right w:val="nil"/>
            </w:tcBorders>
            <w:shd w:val="clear" w:color="auto" w:fill="auto"/>
            <w:noWrap/>
            <w:vAlign w:val="bottom"/>
            <w:hideMark/>
          </w:tcPr>
          <w:p w14:paraId="701EED92" w14:textId="77777777" w:rsidR="002E104E" w:rsidRPr="00326B81" w:rsidRDefault="002E104E" w:rsidP="009D3F92">
            <w:pPr>
              <w:spacing w:after="0" w:line="240" w:lineRule="auto"/>
              <w:jc w:val="center"/>
              <w:rPr>
                <w:rFonts w:eastAsia="Times New Roman"/>
                <w:color w:val="000000"/>
                <w:sz w:val="20"/>
                <w:szCs w:val="20"/>
              </w:rPr>
            </w:pPr>
            <w:r w:rsidRPr="00326B81">
              <w:rPr>
                <w:rFonts w:eastAsia="Times New Roman"/>
                <w:color w:val="000000"/>
                <w:sz w:val="20"/>
                <w:szCs w:val="20"/>
              </w:rPr>
              <w:t> </w:t>
            </w:r>
          </w:p>
        </w:tc>
        <w:tc>
          <w:tcPr>
            <w:tcW w:w="1679" w:type="dxa"/>
            <w:tcBorders>
              <w:top w:val="nil"/>
              <w:left w:val="nil"/>
              <w:bottom w:val="single" w:sz="8" w:space="0" w:color="auto"/>
              <w:right w:val="nil"/>
            </w:tcBorders>
            <w:shd w:val="clear" w:color="auto" w:fill="auto"/>
            <w:noWrap/>
            <w:vAlign w:val="bottom"/>
            <w:hideMark/>
          </w:tcPr>
          <w:p w14:paraId="6D8CEEC6"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SR</w:t>
            </w:r>
          </w:p>
        </w:tc>
        <w:tc>
          <w:tcPr>
            <w:tcW w:w="1170" w:type="dxa"/>
            <w:tcBorders>
              <w:top w:val="nil"/>
              <w:left w:val="nil"/>
              <w:bottom w:val="single" w:sz="8" w:space="0" w:color="auto"/>
              <w:right w:val="nil"/>
            </w:tcBorders>
            <w:shd w:val="clear" w:color="auto" w:fill="auto"/>
            <w:noWrap/>
            <w:vAlign w:val="bottom"/>
            <w:hideMark/>
          </w:tcPr>
          <w:p w14:paraId="52B12222" w14:textId="77777777" w:rsidR="002E104E" w:rsidRPr="00326B81" w:rsidRDefault="002E104E" w:rsidP="009D3F92">
            <w:pPr>
              <w:spacing w:after="0" w:line="240" w:lineRule="auto"/>
              <w:jc w:val="right"/>
              <w:rPr>
                <w:rFonts w:eastAsia="Times New Roman"/>
                <w:color w:val="000000"/>
                <w:sz w:val="20"/>
                <w:szCs w:val="20"/>
              </w:rPr>
            </w:pPr>
            <w:r w:rsidRPr="00326B81">
              <w:rPr>
                <w:rFonts w:eastAsia="Times New Roman"/>
                <w:color w:val="000000"/>
                <w:sz w:val="20"/>
                <w:szCs w:val="20"/>
              </w:rPr>
              <w:t xml:space="preserve">                            91.25 </w:t>
            </w:r>
          </w:p>
        </w:tc>
        <w:tc>
          <w:tcPr>
            <w:tcW w:w="1094" w:type="dxa"/>
            <w:tcBorders>
              <w:top w:val="nil"/>
              <w:left w:val="nil"/>
              <w:bottom w:val="single" w:sz="8" w:space="0" w:color="auto"/>
              <w:right w:val="nil"/>
            </w:tcBorders>
            <w:shd w:val="clear" w:color="auto" w:fill="auto"/>
            <w:noWrap/>
            <w:vAlign w:val="bottom"/>
            <w:hideMark/>
          </w:tcPr>
          <w:p w14:paraId="70774418"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xml:space="preserve"> % </w:t>
            </w:r>
          </w:p>
        </w:tc>
        <w:tc>
          <w:tcPr>
            <w:tcW w:w="706" w:type="dxa"/>
            <w:tcBorders>
              <w:top w:val="nil"/>
              <w:left w:val="nil"/>
              <w:bottom w:val="single" w:sz="8" w:space="0" w:color="auto"/>
              <w:right w:val="nil"/>
            </w:tcBorders>
            <w:shd w:val="clear" w:color="auto" w:fill="auto"/>
            <w:noWrap/>
            <w:vAlign w:val="bottom"/>
            <w:hideMark/>
          </w:tcPr>
          <w:p w14:paraId="2A7C5371"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c>
          <w:tcPr>
            <w:tcW w:w="1219" w:type="dxa"/>
            <w:tcBorders>
              <w:top w:val="nil"/>
              <w:left w:val="nil"/>
              <w:bottom w:val="single" w:sz="8" w:space="0" w:color="auto"/>
              <w:right w:val="single" w:sz="8" w:space="0" w:color="auto"/>
            </w:tcBorders>
            <w:shd w:val="clear" w:color="auto" w:fill="auto"/>
            <w:noWrap/>
            <w:vAlign w:val="bottom"/>
            <w:hideMark/>
          </w:tcPr>
          <w:p w14:paraId="7E99E04D" w14:textId="77777777" w:rsidR="002E104E" w:rsidRPr="00326B81" w:rsidRDefault="002E104E" w:rsidP="009D3F92">
            <w:pPr>
              <w:spacing w:after="0" w:line="240" w:lineRule="auto"/>
              <w:rPr>
                <w:rFonts w:eastAsia="Times New Roman"/>
                <w:color w:val="000000"/>
                <w:sz w:val="20"/>
                <w:szCs w:val="20"/>
              </w:rPr>
            </w:pPr>
            <w:r w:rsidRPr="00326B81">
              <w:rPr>
                <w:rFonts w:eastAsia="Times New Roman"/>
                <w:color w:val="000000"/>
                <w:sz w:val="20"/>
                <w:szCs w:val="20"/>
              </w:rPr>
              <w:t> </w:t>
            </w:r>
          </w:p>
        </w:tc>
      </w:tr>
    </w:tbl>
    <w:p w14:paraId="5B9AA30C" w14:textId="77777777" w:rsidR="002E104E" w:rsidRPr="002E104E" w:rsidRDefault="002E104E" w:rsidP="002E104E"/>
    <w:p w14:paraId="453C4931" w14:textId="77777777" w:rsidR="002E104E" w:rsidRDefault="002E104E">
      <w:pPr>
        <w:pStyle w:val="Caption"/>
        <w:rPr>
          <w:b w:val="0"/>
          <w:color w:val="auto"/>
          <w:sz w:val="24"/>
          <w:szCs w:val="24"/>
        </w:rPr>
      </w:pPr>
    </w:p>
    <w:p w14:paraId="461E01B3" w14:textId="77777777" w:rsidR="002E104E" w:rsidRDefault="002E104E">
      <w:pPr>
        <w:pStyle w:val="Caption"/>
        <w:rPr>
          <w:b w:val="0"/>
          <w:color w:val="auto"/>
          <w:sz w:val="24"/>
          <w:szCs w:val="24"/>
        </w:rPr>
      </w:pPr>
    </w:p>
    <w:p w14:paraId="4DB0AF3C" w14:textId="1780DB81" w:rsidR="002E104E" w:rsidRDefault="002E104E">
      <w:pPr>
        <w:pStyle w:val="Caption"/>
        <w:rPr>
          <w:b w:val="0"/>
          <w:color w:val="auto"/>
          <w:sz w:val="24"/>
          <w:szCs w:val="24"/>
        </w:rPr>
      </w:pPr>
    </w:p>
    <w:p w14:paraId="45719265" w14:textId="3109FED0" w:rsidR="002E104E" w:rsidRDefault="002E104E" w:rsidP="002E104E"/>
    <w:p w14:paraId="67814E66" w14:textId="66A97AEA" w:rsidR="002E104E" w:rsidRDefault="002E104E" w:rsidP="002E104E"/>
    <w:p w14:paraId="0EDD5760" w14:textId="6B39C6E0" w:rsidR="002E104E" w:rsidRDefault="002E104E" w:rsidP="002E104E"/>
    <w:p w14:paraId="228F6DE5" w14:textId="7377C108" w:rsidR="002E104E" w:rsidRDefault="002E104E" w:rsidP="002E104E"/>
    <w:p w14:paraId="2A433A7A" w14:textId="504380F0" w:rsidR="00136A0E" w:rsidRPr="00136A0E" w:rsidRDefault="00136A0E" w:rsidP="002E104E">
      <w:proofErr w:type="spellStart"/>
      <w:r>
        <w:lastRenderedPageBreak/>
        <w:t>Lanjutan</w:t>
      </w:r>
      <w:proofErr w:type="spellEnd"/>
      <w:r>
        <w:t xml:space="preserve"> Lampiran</w:t>
      </w:r>
      <w:r w:rsidR="00742810">
        <w:t xml:space="preserve"> 1</w:t>
      </w:r>
    </w:p>
    <w:p w14:paraId="43F2DEEE" w14:textId="7CB4418A" w:rsidR="002E104E" w:rsidRPr="002E104E" w:rsidRDefault="002E104E" w:rsidP="002E104E">
      <w:pPr>
        <w:rPr>
          <w:b/>
          <w:bCs/>
        </w:rPr>
      </w:pPr>
      <w:proofErr w:type="spellStart"/>
      <w:r>
        <w:rPr>
          <w:b/>
          <w:bCs/>
        </w:rPr>
        <w:t>Desa</w:t>
      </w:r>
      <w:proofErr w:type="spellEnd"/>
      <w:r>
        <w:rPr>
          <w:b/>
          <w:bCs/>
        </w:rPr>
        <w:t xml:space="preserve"> </w:t>
      </w:r>
      <w:proofErr w:type="spellStart"/>
      <w:r>
        <w:rPr>
          <w:b/>
          <w:bCs/>
        </w:rPr>
        <w:t>Patas</w:t>
      </w:r>
      <w:proofErr w:type="spellEnd"/>
    </w:p>
    <w:tbl>
      <w:tblPr>
        <w:tblW w:w="8630" w:type="dxa"/>
        <w:tblLook w:val="04A0" w:firstRow="1" w:lastRow="0" w:firstColumn="1" w:lastColumn="0" w:noHBand="0" w:noVBand="1"/>
      </w:tblPr>
      <w:tblGrid>
        <w:gridCol w:w="905"/>
        <w:gridCol w:w="1176"/>
        <w:gridCol w:w="661"/>
        <w:gridCol w:w="1658"/>
        <w:gridCol w:w="1116"/>
        <w:gridCol w:w="1094"/>
        <w:gridCol w:w="672"/>
        <w:gridCol w:w="1348"/>
      </w:tblGrid>
      <w:tr w:rsidR="002E104E" w:rsidRPr="002E104E" w14:paraId="6C1B17EA" w14:textId="77777777" w:rsidTr="002E104E">
        <w:trPr>
          <w:trHeight w:val="300"/>
        </w:trPr>
        <w:tc>
          <w:tcPr>
            <w:tcW w:w="905" w:type="dxa"/>
            <w:tcBorders>
              <w:top w:val="single" w:sz="8" w:space="0" w:color="auto"/>
              <w:left w:val="single" w:sz="8" w:space="0" w:color="auto"/>
              <w:bottom w:val="single" w:sz="4" w:space="0" w:color="auto"/>
              <w:right w:val="single" w:sz="4" w:space="0" w:color="auto"/>
            </w:tcBorders>
            <w:shd w:val="clear" w:color="auto" w:fill="auto"/>
            <w:noWrap/>
            <w:hideMark/>
          </w:tcPr>
          <w:p w14:paraId="249D3F9F"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PETAK</w:t>
            </w:r>
          </w:p>
        </w:tc>
        <w:tc>
          <w:tcPr>
            <w:tcW w:w="1176" w:type="dxa"/>
            <w:tcBorders>
              <w:top w:val="single" w:sz="8" w:space="0" w:color="auto"/>
              <w:left w:val="nil"/>
              <w:bottom w:val="single" w:sz="4" w:space="0" w:color="auto"/>
              <w:right w:val="single" w:sz="4" w:space="0" w:color="auto"/>
            </w:tcBorders>
            <w:shd w:val="clear" w:color="auto" w:fill="auto"/>
            <w:noWrap/>
            <w:hideMark/>
          </w:tcPr>
          <w:p w14:paraId="3F9E79BF"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TGL</w:t>
            </w:r>
          </w:p>
        </w:tc>
        <w:tc>
          <w:tcPr>
            <w:tcW w:w="661" w:type="dxa"/>
            <w:tcBorders>
              <w:top w:val="single" w:sz="8" w:space="0" w:color="auto"/>
              <w:left w:val="nil"/>
              <w:bottom w:val="single" w:sz="4" w:space="0" w:color="auto"/>
              <w:right w:val="single" w:sz="4" w:space="0" w:color="auto"/>
            </w:tcBorders>
            <w:shd w:val="clear" w:color="auto" w:fill="auto"/>
            <w:noWrap/>
            <w:hideMark/>
          </w:tcPr>
          <w:p w14:paraId="3DB17D10"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DOC</w:t>
            </w:r>
          </w:p>
        </w:tc>
        <w:tc>
          <w:tcPr>
            <w:tcW w:w="1658" w:type="dxa"/>
            <w:tcBorders>
              <w:top w:val="single" w:sz="8" w:space="0" w:color="auto"/>
              <w:left w:val="nil"/>
              <w:bottom w:val="single" w:sz="4" w:space="0" w:color="auto"/>
              <w:right w:val="single" w:sz="4" w:space="0" w:color="auto"/>
            </w:tcBorders>
            <w:shd w:val="clear" w:color="auto" w:fill="auto"/>
            <w:noWrap/>
            <w:hideMark/>
          </w:tcPr>
          <w:p w14:paraId="5D179F22"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KETERANGAN</w:t>
            </w:r>
          </w:p>
        </w:tc>
        <w:tc>
          <w:tcPr>
            <w:tcW w:w="2210" w:type="dxa"/>
            <w:gridSpan w:val="2"/>
            <w:tcBorders>
              <w:top w:val="single" w:sz="8" w:space="0" w:color="auto"/>
              <w:left w:val="nil"/>
              <w:bottom w:val="single" w:sz="8" w:space="0" w:color="auto"/>
              <w:right w:val="single" w:sz="4" w:space="0" w:color="000000"/>
            </w:tcBorders>
            <w:shd w:val="clear" w:color="auto" w:fill="auto"/>
            <w:noWrap/>
            <w:hideMark/>
          </w:tcPr>
          <w:p w14:paraId="6E40D0C3" w14:textId="6DCEDEE9"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JUMLAH</w:t>
            </w:r>
          </w:p>
        </w:tc>
        <w:tc>
          <w:tcPr>
            <w:tcW w:w="672" w:type="dxa"/>
            <w:tcBorders>
              <w:top w:val="single" w:sz="8" w:space="0" w:color="auto"/>
              <w:left w:val="nil"/>
              <w:bottom w:val="single" w:sz="4" w:space="0" w:color="auto"/>
              <w:right w:val="single" w:sz="4" w:space="0" w:color="auto"/>
            </w:tcBorders>
            <w:shd w:val="clear" w:color="auto" w:fill="auto"/>
            <w:noWrap/>
            <w:hideMark/>
          </w:tcPr>
          <w:p w14:paraId="4795BAE1" w14:textId="29AF7D15"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SIZE</w:t>
            </w:r>
          </w:p>
        </w:tc>
        <w:tc>
          <w:tcPr>
            <w:tcW w:w="1348" w:type="dxa"/>
            <w:tcBorders>
              <w:top w:val="single" w:sz="8" w:space="0" w:color="auto"/>
              <w:left w:val="nil"/>
              <w:bottom w:val="single" w:sz="4" w:space="0" w:color="auto"/>
              <w:right w:val="single" w:sz="8" w:space="0" w:color="auto"/>
            </w:tcBorders>
            <w:shd w:val="clear" w:color="auto" w:fill="auto"/>
            <w:noWrap/>
            <w:hideMark/>
          </w:tcPr>
          <w:p w14:paraId="562F3542" w14:textId="5C0E7E72"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 xml:space="preserve">JUMLAH </w:t>
            </w:r>
            <w:r w:rsidRPr="002E104E">
              <w:rPr>
                <w:rFonts w:eastAsia="Times New Roman"/>
                <w:b/>
                <w:bCs/>
                <w:color w:val="000000"/>
                <w:sz w:val="20"/>
                <w:szCs w:val="20"/>
              </w:rPr>
              <w:t xml:space="preserve">      </w:t>
            </w:r>
            <w:proofErr w:type="gramStart"/>
            <w:r w:rsidRPr="002E104E">
              <w:rPr>
                <w:rFonts w:eastAsia="Times New Roman"/>
                <w:b/>
                <w:bCs/>
                <w:color w:val="000000"/>
                <w:sz w:val="20"/>
                <w:szCs w:val="20"/>
              </w:rPr>
              <w:t xml:space="preserve">   </w:t>
            </w:r>
            <w:r w:rsidRPr="0068095E">
              <w:rPr>
                <w:rFonts w:eastAsia="Times New Roman"/>
                <w:b/>
                <w:bCs/>
                <w:color w:val="000000"/>
                <w:sz w:val="20"/>
                <w:szCs w:val="20"/>
              </w:rPr>
              <w:t>(</w:t>
            </w:r>
            <w:proofErr w:type="gramEnd"/>
            <w:r w:rsidRPr="0068095E">
              <w:rPr>
                <w:rFonts w:eastAsia="Times New Roman"/>
                <w:b/>
                <w:bCs/>
                <w:color w:val="000000"/>
                <w:sz w:val="20"/>
                <w:szCs w:val="20"/>
              </w:rPr>
              <w:t xml:space="preserve"> </w:t>
            </w:r>
            <w:proofErr w:type="spellStart"/>
            <w:r w:rsidRPr="0068095E">
              <w:rPr>
                <w:rFonts w:eastAsia="Times New Roman"/>
                <w:b/>
                <w:bCs/>
                <w:color w:val="000000"/>
                <w:sz w:val="20"/>
                <w:szCs w:val="20"/>
              </w:rPr>
              <w:t>Ek</w:t>
            </w:r>
            <w:r w:rsidRPr="002E104E">
              <w:rPr>
                <w:rFonts w:eastAsia="Times New Roman"/>
                <w:b/>
                <w:bCs/>
                <w:color w:val="000000"/>
                <w:sz w:val="20"/>
                <w:szCs w:val="20"/>
              </w:rPr>
              <w:t>o</w:t>
            </w:r>
            <w:r w:rsidRPr="0068095E">
              <w:rPr>
                <w:rFonts w:eastAsia="Times New Roman"/>
                <w:b/>
                <w:bCs/>
                <w:color w:val="000000"/>
                <w:sz w:val="20"/>
                <w:szCs w:val="20"/>
              </w:rPr>
              <w:t>r</w:t>
            </w:r>
            <w:proofErr w:type="spellEnd"/>
            <w:r w:rsidRPr="0068095E">
              <w:rPr>
                <w:rFonts w:eastAsia="Times New Roman"/>
                <w:b/>
                <w:bCs/>
                <w:color w:val="000000"/>
                <w:sz w:val="20"/>
                <w:szCs w:val="20"/>
              </w:rPr>
              <w:t xml:space="preserve"> )</w:t>
            </w:r>
          </w:p>
        </w:tc>
      </w:tr>
      <w:tr w:rsidR="002E104E" w:rsidRPr="002E104E" w14:paraId="4F0418FD" w14:textId="77777777" w:rsidTr="002E104E">
        <w:trPr>
          <w:trHeight w:val="290"/>
        </w:trPr>
        <w:tc>
          <w:tcPr>
            <w:tcW w:w="905" w:type="dxa"/>
            <w:tcBorders>
              <w:top w:val="single" w:sz="8" w:space="0" w:color="auto"/>
              <w:left w:val="single" w:sz="8" w:space="0" w:color="auto"/>
              <w:bottom w:val="nil"/>
              <w:right w:val="nil"/>
            </w:tcBorders>
            <w:shd w:val="clear" w:color="auto" w:fill="auto"/>
            <w:noWrap/>
            <w:vAlign w:val="bottom"/>
            <w:hideMark/>
          </w:tcPr>
          <w:p w14:paraId="66715E45"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P1</w:t>
            </w:r>
          </w:p>
        </w:tc>
        <w:tc>
          <w:tcPr>
            <w:tcW w:w="1176" w:type="dxa"/>
            <w:tcBorders>
              <w:top w:val="single" w:sz="8" w:space="0" w:color="auto"/>
              <w:left w:val="nil"/>
              <w:bottom w:val="nil"/>
              <w:right w:val="nil"/>
            </w:tcBorders>
            <w:shd w:val="clear" w:color="auto" w:fill="auto"/>
            <w:noWrap/>
            <w:vAlign w:val="bottom"/>
            <w:hideMark/>
          </w:tcPr>
          <w:p w14:paraId="263A7D6C"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10-Oct-21</w:t>
            </w:r>
          </w:p>
        </w:tc>
        <w:tc>
          <w:tcPr>
            <w:tcW w:w="661" w:type="dxa"/>
            <w:tcBorders>
              <w:top w:val="single" w:sz="8" w:space="0" w:color="auto"/>
              <w:left w:val="nil"/>
              <w:bottom w:val="nil"/>
              <w:right w:val="nil"/>
            </w:tcBorders>
            <w:shd w:val="clear" w:color="auto" w:fill="auto"/>
            <w:noWrap/>
            <w:vAlign w:val="bottom"/>
            <w:hideMark/>
          </w:tcPr>
          <w:p w14:paraId="2CEA517B"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0</w:t>
            </w:r>
          </w:p>
        </w:tc>
        <w:tc>
          <w:tcPr>
            <w:tcW w:w="1658" w:type="dxa"/>
            <w:tcBorders>
              <w:top w:val="single" w:sz="8" w:space="0" w:color="auto"/>
              <w:left w:val="nil"/>
              <w:bottom w:val="nil"/>
              <w:right w:val="nil"/>
            </w:tcBorders>
            <w:shd w:val="clear" w:color="auto" w:fill="auto"/>
            <w:noWrap/>
            <w:vAlign w:val="bottom"/>
            <w:hideMark/>
          </w:tcPr>
          <w:p w14:paraId="3444ACD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TEBARAN</w:t>
            </w:r>
          </w:p>
        </w:tc>
        <w:tc>
          <w:tcPr>
            <w:tcW w:w="1116" w:type="dxa"/>
            <w:tcBorders>
              <w:top w:val="nil"/>
              <w:left w:val="nil"/>
              <w:bottom w:val="nil"/>
              <w:right w:val="nil"/>
            </w:tcBorders>
            <w:shd w:val="clear" w:color="auto" w:fill="auto"/>
            <w:noWrap/>
            <w:vAlign w:val="bottom"/>
            <w:hideMark/>
          </w:tcPr>
          <w:p w14:paraId="49A7365A"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281,295.00 </w:t>
            </w:r>
          </w:p>
        </w:tc>
        <w:tc>
          <w:tcPr>
            <w:tcW w:w="1094" w:type="dxa"/>
            <w:tcBorders>
              <w:top w:val="nil"/>
              <w:left w:val="nil"/>
              <w:bottom w:val="nil"/>
              <w:right w:val="nil"/>
            </w:tcBorders>
            <w:shd w:val="clear" w:color="auto" w:fill="auto"/>
            <w:noWrap/>
            <w:vAlign w:val="bottom"/>
            <w:hideMark/>
          </w:tcPr>
          <w:p w14:paraId="2EDD05C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 </w:t>
            </w:r>
          </w:p>
        </w:tc>
        <w:tc>
          <w:tcPr>
            <w:tcW w:w="672" w:type="dxa"/>
            <w:tcBorders>
              <w:top w:val="single" w:sz="8" w:space="0" w:color="auto"/>
              <w:left w:val="nil"/>
              <w:bottom w:val="nil"/>
              <w:right w:val="nil"/>
            </w:tcBorders>
            <w:shd w:val="clear" w:color="auto" w:fill="auto"/>
            <w:noWrap/>
            <w:vAlign w:val="bottom"/>
            <w:hideMark/>
          </w:tcPr>
          <w:p w14:paraId="70331FB2"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48" w:type="dxa"/>
            <w:tcBorders>
              <w:top w:val="single" w:sz="8" w:space="0" w:color="auto"/>
              <w:left w:val="nil"/>
              <w:bottom w:val="nil"/>
              <w:right w:val="single" w:sz="8" w:space="0" w:color="auto"/>
            </w:tcBorders>
            <w:shd w:val="clear" w:color="auto" w:fill="auto"/>
            <w:noWrap/>
            <w:vAlign w:val="bottom"/>
            <w:hideMark/>
          </w:tcPr>
          <w:p w14:paraId="7453D44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6CCF5402"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6B3F705C"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7BC65A13"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037A9766"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110EC75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LUAS PETAK</w:t>
            </w:r>
          </w:p>
        </w:tc>
        <w:tc>
          <w:tcPr>
            <w:tcW w:w="1116" w:type="dxa"/>
            <w:tcBorders>
              <w:top w:val="nil"/>
              <w:left w:val="nil"/>
              <w:bottom w:val="nil"/>
              <w:right w:val="nil"/>
            </w:tcBorders>
            <w:shd w:val="clear" w:color="auto" w:fill="auto"/>
            <w:noWrap/>
            <w:vAlign w:val="bottom"/>
            <w:hideMark/>
          </w:tcPr>
          <w:p w14:paraId="7F026A02"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1,800.00 </w:t>
            </w:r>
          </w:p>
        </w:tc>
        <w:tc>
          <w:tcPr>
            <w:tcW w:w="1094" w:type="dxa"/>
            <w:tcBorders>
              <w:top w:val="nil"/>
              <w:left w:val="nil"/>
              <w:bottom w:val="nil"/>
              <w:right w:val="nil"/>
            </w:tcBorders>
            <w:shd w:val="clear" w:color="auto" w:fill="auto"/>
            <w:noWrap/>
            <w:vAlign w:val="bottom"/>
            <w:hideMark/>
          </w:tcPr>
          <w:p w14:paraId="1AA9D646"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M2 </w:t>
            </w:r>
          </w:p>
        </w:tc>
        <w:tc>
          <w:tcPr>
            <w:tcW w:w="672" w:type="dxa"/>
            <w:tcBorders>
              <w:top w:val="nil"/>
              <w:left w:val="nil"/>
              <w:bottom w:val="nil"/>
              <w:right w:val="nil"/>
            </w:tcBorders>
            <w:shd w:val="clear" w:color="auto" w:fill="auto"/>
            <w:noWrap/>
            <w:vAlign w:val="bottom"/>
            <w:hideMark/>
          </w:tcPr>
          <w:p w14:paraId="008E058A" w14:textId="77777777" w:rsidR="002E104E" w:rsidRPr="0068095E" w:rsidRDefault="002E104E" w:rsidP="009D3F92">
            <w:pPr>
              <w:spacing w:after="0" w:line="240" w:lineRule="auto"/>
              <w:rPr>
                <w:rFonts w:eastAsia="Times New Roman"/>
                <w:color w:val="000000"/>
                <w:sz w:val="20"/>
                <w:szCs w:val="20"/>
              </w:rPr>
            </w:pPr>
          </w:p>
        </w:tc>
        <w:tc>
          <w:tcPr>
            <w:tcW w:w="1348" w:type="dxa"/>
            <w:tcBorders>
              <w:top w:val="nil"/>
              <w:left w:val="nil"/>
              <w:bottom w:val="nil"/>
              <w:right w:val="single" w:sz="8" w:space="0" w:color="auto"/>
            </w:tcBorders>
            <w:shd w:val="clear" w:color="auto" w:fill="auto"/>
            <w:noWrap/>
            <w:vAlign w:val="bottom"/>
            <w:hideMark/>
          </w:tcPr>
          <w:p w14:paraId="637724E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331184C4"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68D6CED4"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13C98FD5"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369F98AD"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23B0E477"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PADAT TEBAR</w:t>
            </w:r>
          </w:p>
        </w:tc>
        <w:tc>
          <w:tcPr>
            <w:tcW w:w="1116" w:type="dxa"/>
            <w:tcBorders>
              <w:top w:val="nil"/>
              <w:left w:val="nil"/>
              <w:bottom w:val="nil"/>
              <w:right w:val="nil"/>
            </w:tcBorders>
            <w:shd w:val="clear" w:color="auto" w:fill="auto"/>
            <w:noWrap/>
            <w:vAlign w:val="bottom"/>
            <w:hideMark/>
          </w:tcPr>
          <w:p w14:paraId="543964DF"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156.28 </w:t>
            </w:r>
          </w:p>
        </w:tc>
        <w:tc>
          <w:tcPr>
            <w:tcW w:w="1094" w:type="dxa"/>
            <w:tcBorders>
              <w:top w:val="nil"/>
              <w:left w:val="nil"/>
              <w:bottom w:val="nil"/>
              <w:right w:val="nil"/>
            </w:tcBorders>
            <w:shd w:val="clear" w:color="auto" w:fill="auto"/>
            <w:noWrap/>
            <w:vAlign w:val="bottom"/>
            <w:hideMark/>
          </w:tcPr>
          <w:p w14:paraId="38DFAF5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EKOR/M2 </w:t>
            </w:r>
          </w:p>
        </w:tc>
        <w:tc>
          <w:tcPr>
            <w:tcW w:w="672" w:type="dxa"/>
            <w:tcBorders>
              <w:top w:val="nil"/>
              <w:left w:val="nil"/>
              <w:bottom w:val="nil"/>
              <w:right w:val="nil"/>
            </w:tcBorders>
            <w:shd w:val="clear" w:color="auto" w:fill="auto"/>
            <w:noWrap/>
            <w:vAlign w:val="bottom"/>
            <w:hideMark/>
          </w:tcPr>
          <w:p w14:paraId="78560E11" w14:textId="77777777" w:rsidR="002E104E" w:rsidRPr="0068095E" w:rsidRDefault="002E104E" w:rsidP="009D3F92">
            <w:pPr>
              <w:spacing w:after="0" w:line="240" w:lineRule="auto"/>
              <w:rPr>
                <w:rFonts w:eastAsia="Times New Roman"/>
                <w:color w:val="000000"/>
                <w:sz w:val="20"/>
                <w:szCs w:val="20"/>
              </w:rPr>
            </w:pPr>
          </w:p>
        </w:tc>
        <w:tc>
          <w:tcPr>
            <w:tcW w:w="1348" w:type="dxa"/>
            <w:tcBorders>
              <w:top w:val="nil"/>
              <w:left w:val="nil"/>
              <w:bottom w:val="nil"/>
              <w:right w:val="single" w:sz="8" w:space="0" w:color="auto"/>
            </w:tcBorders>
            <w:shd w:val="clear" w:color="auto" w:fill="auto"/>
            <w:noWrap/>
            <w:vAlign w:val="bottom"/>
            <w:hideMark/>
          </w:tcPr>
          <w:p w14:paraId="1866993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00DF1918"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421F113E"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3CE560A6"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46B99413"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58727996"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PAKAN TERPAKAI</w:t>
            </w:r>
          </w:p>
        </w:tc>
        <w:tc>
          <w:tcPr>
            <w:tcW w:w="1116" w:type="dxa"/>
            <w:tcBorders>
              <w:top w:val="nil"/>
              <w:left w:val="nil"/>
              <w:bottom w:val="nil"/>
              <w:right w:val="nil"/>
            </w:tcBorders>
            <w:shd w:val="clear" w:color="auto" w:fill="auto"/>
            <w:noWrap/>
            <w:vAlign w:val="bottom"/>
            <w:hideMark/>
          </w:tcPr>
          <w:p w14:paraId="3AAF63C8"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5,608.00 </w:t>
            </w:r>
          </w:p>
        </w:tc>
        <w:tc>
          <w:tcPr>
            <w:tcW w:w="1094" w:type="dxa"/>
            <w:tcBorders>
              <w:top w:val="nil"/>
              <w:left w:val="nil"/>
              <w:bottom w:val="nil"/>
              <w:right w:val="nil"/>
            </w:tcBorders>
            <w:shd w:val="clear" w:color="auto" w:fill="auto"/>
            <w:noWrap/>
            <w:vAlign w:val="bottom"/>
            <w:hideMark/>
          </w:tcPr>
          <w:p w14:paraId="7593C5E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672" w:type="dxa"/>
            <w:tcBorders>
              <w:top w:val="nil"/>
              <w:left w:val="nil"/>
              <w:bottom w:val="nil"/>
              <w:right w:val="nil"/>
            </w:tcBorders>
            <w:shd w:val="clear" w:color="auto" w:fill="auto"/>
            <w:noWrap/>
            <w:vAlign w:val="bottom"/>
            <w:hideMark/>
          </w:tcPr>
          <w:p w14:paraId="411BE504" w14:textId="77777777" w:rsidR="002E104E" w:rsidRPr="0068095E" w:rsidRDefault="002E104E" w:rsidP="009D3F92">
            <w:pPr>
              <w:spacing w:after="0" w:line="240" w:lineRule="auto"/>
              <w:rPr>
                <w:rFonts w:eastAsia="Times New Roman"/>
                <w:color w:val="000000"/>
                <w:sz w:val="20"/>
                <w:szCs w:val="20"/>
              </w:rPr>
            </w:pPr>
          </w:p>
        </w:tc>
        <w:tc>
          <w:tcPr>
            <w:tcW w:w="1348" w:type="dxa"/>
            <w:tcBorders>
              <w:top w:val="nil"/>
              <w:left w:val="nil"/>
              <w:bottom w:val="nil"/>
              <w:right w:val="single" w:sz="8" w:space="0" w:color="auto"/>
            </w:tcBorders>
            <w:shd w:val="clear" w:color="auto" w:fill="auto"/>
            <w:noWrap/>
            <w:vAlign w:val="bottom"/>
            <w:hideMark/>
          </w:tcPr>
          <w:p w14:paraId="662DA9F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5639A43A"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09D25A74"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65E4D879"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5-Jan-22</w:t>
            </w:r>
          </w:p>
        </w:tc>
        <w:tc>
          <w:tcPr>
            <w:tcW w:w="661" w:type="dxa"/>
            <w:tcBorders>
              <w:top w:val="nil"/>
              <w:left w:val="nil"/>
              <w:bottom w:val="nil"/>
              <w:right w:val="nil"/>
            </w:tcBorders>
            <w:shd w:val="clear" w:color="auto" w:fill="auto"/>
            <w:noWrap/>
            <w:vAlign w:val="bottom"/>
            <w:hideMark/>
          </w:tcPr>
          <w:p w14:paraId="1751987A"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8</w:t>
            </w:r>
            <w:r w:rsidRPr="002E104E">
              <w:rPr>
                <w:rFonts w:eastAsia="Times New Roman"/>
                <w:color w:val="000000"/>
                <w:sz w:val="20"/>
                <w:szCs w:val="20"/>
              </w:rPr>
              <w:t>8</w:t>
            </w:r>
          </w:p>
        </w:tc>
        <w:tc>
          <w:tcPr>
            <w:tcW w:w="1658" w:type="dxa"/>
            <w:tcBorders>
              <w:top w:val="nil"/>
              <w:left w:val="nil"/>
              <w:bottom w:val="nil"/>
              <w:right w:val="nil"/>
            </w:tcBorders>
            <w:shd w:val="clear" w:color="auto" w:fill="auto"/>
            <w:noWrap/>
            <w:vAlign w:val="bottom"/>
            <w:hideMark/>
          </w:tcPr>
          <w:p w14:paraId="30533B8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PANEN TOTAL</w:t>
            </w:r>
          </w:p>
        </w:tc>
        <w:tc>
          <w:tcPr>
            <w:tcW w:w="1116" w:type="dxa"/>
            <w:tcBorders>
              <w:top w:val="nil"/>
              <w:left w:val="nil"/>
              <w:bottom w:val="nil"/>
              <w:right w:val="nil"/>
            </w:tcBorders>
            <w:shd w:val="clear" w:color="auto" w:fill="auto"/>
            <w:noWrap/>
            <w:vAlign w:val="bottom"/>
            <w:hideMark/>
          </w:tcPr>
          <w:p w14:paraId="041EFD77"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3,907.61 </w:t>
            </w:r>
          </w:p>
        </w:tc>
        <w:tc>
          <w:tcPr>
            <w:tcW w:w="1094" w:type="dxa"/>
            <w:tcBorders>
              <w:top w:val="nil"/>
              <w:left w:val="nil"/>
              <w:bottom w:val="nil"/>
              <w:right w:val="nil"/>
            </w:tcBorders>
            <w:shd w:val="clear" w:color="auto" w:fill="auto"/>
            <w:noWrap/>
            <w:vAlign w:val="bottom"/>
            <w:hideMark/>
          </w:tcPr>
          <w:p w14:paraId="33EE6EC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672" w:type="dxa"/>
            <w:tcBorders>
              <w:top w:val="nil"/>
              <w:left w:val="nil"/>
              <w:bottom w:val="nil"/>
              <w:right w:val="nil"/>
            </w:tcBorders>
            <w:shd w:val="clear" w:color="auto" w:fill="auto"/>
            <w:noWrap/>
            <w:vAlign w:val="bottom"/>
            <w:hideMark/>
          </w:tcPr>
          <w:p w14:paraId="5D1CE378"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69.00 </w:t>
            </w:r>
          </w:p>
        </w:tc>
        <w:tc>
          <w:tcPr>
            <w:tcW w:w="1348" w:type="dxa"/>
            <w:tcBorders>
              <w:top w:val="nil"/>
              <w:left w:val="nil"/>
              <w:bottom w:val="nil"/>
              <w:right w:val="single" w:sz="8" w:space="0" w:color="auto"/>
            </w:tcBorders>
            <w:shd w:val="clear" w:color="auto" w:fill="auto"/>
            <w:noWrap/>
            <w:vAlign w:val="bottom"/>
            <w:hideMark/>
          </w:tcPr>
          <w:p w14:paraId="384F5341"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269,625.09 </w:t>
            </w:r>
          </w:p>
        </w:tc>
      </w:tr>
      <w:tr w:rsidR="002E104E" w:rsidRPr="002E104E" w14:paraId="5FF4653A"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7C5E2713"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430DF438"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095EECFA" w14:textId="77777777" w:rsidR="002E104E" w:rsidRPr="0068095E" w:rsidRDefault="002E104E" w:rsidP="009D3F92">
            <w:pPr>
              <w:spacing w:after="0" w:line="240" w:lineRule="auto"/>
              <w:jc w:val="center"/>
              <w:rPr>
                <w:rFonts w:eastAsia="Times New Roman"/>
                <w:sz w:val="20"/>
                <w:szCs w:val="20"/>
              </w:rPr>
            </w:pPr>
          </w:p>
        </w:tc>
        <w:tc>
          <w:tcPr>
            <w:tcW w:w="1658" w:type="dxa"/>
            <w:tcBorders>
              <w:top w:val="single" w:sz="4" w:space="0" w:color="auto"/>
              <w:left w:val="nil"/>
              <w:bottom w:val="nil"/>
              <w:right w:val="nil"/>
            </w:tcBorders>
            <w:shd w:val="clear" w:color="auto" w:fill="auto"/>
            <w:noWrap/>
            <w:vAlign w:val="bottom"/>
            <w:hideMark/>
          </w:tcPr>
          <w:p w14:paraId="19B5E42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TONASE</w:t>
            </w:r>
          </w:p>
        </w:tc>
        <w:tc>
          <w:tcPr>
            <w:tcW w:w="1116" w:type="dxa"/>
            <w:tcBorders>
              <w:top w:val="single" w:sz="4" w:space="0" w:color="auto"/>
              <w:left w:val="nil"/>
              <w:bottom w:val="nil"/>
              <w:right w:val="nil"/>
            </w:tcBorders>
            <w:shd w:val="clear" w:color="auto" w:fill="auto"/>
            <w:noWrap/>
            <w:vAlign w:val="bottom"/>
            <w:hideMark/>
          </w:tcPr>
          <w:p w14:paraId="71FD6707"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3,907.61 </w:t>
            </w:r>
          </w:p>
        </w:tc>
        <w:tc>
          <w:tcPr>
            <w:tcW w:w="1094" w:type="dxa"/>
            <w:tcBorders>
              <w:top w:val="single" w:sz="4" w:space="0" w:color="auto"/>
              <w:left w:val="nil"/>
              <w:bottom w:val="nil"/>
              <w:right w:val="nil"/>
            </w:tcBorders>
            <w:shd w:val="clear" w:color="auto" w:fill="auto"/>
            <w:noWrap/>
            <w:vAlign w:val="bottom"/>
            <w:hideMark/>
          </w:tcPr>
          <w:p w14:paraId="21667BB8"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672" w:type="dxa"/>
            <w:tcBorders>
              <w:top w:val="single" w:sz="4" w:space="0" w:color="auto"/>
              <w:left w:val="nil"/>
              <w:bottom w:val="nil"/>
              <w:right w:val="nil"/>
            </w:tcBorders>
            <w:shd w:val="clear" w:color="auto" w:fill="auto"/>
            <w:noWrap/>
            <w:vAlign w:val="bottom"/>
            <w:hideMark/>
          </w:tcPr>
          <w:p w14:paraId="73A5053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48" w:type="dxa"/>
            <w:tcBorders>
              <w:top w:val="single" w:sz="4" w:space="0" w:color="auto"/>
              <w:left w:val="nil"/>
              <w:bottom w:val="nil"/>
              <w:right w:val="single" w:sz="8" w:space="0" w:color="auto"/>
            </w:tcBorders>
            <w:shd w:val="clear" w:color="auto" w:fill="auto"/>
            <w:noWrap/>
            <w:vAlign w:val="bottom"/>
            <w:hideMark/>
          </w:tcPr>
          <w:p w14:paraId="1CC5810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269,625.09 </w:t>
            </w:r>
          </w:p>
        </w:tc>
      </w:tr>
      <w:tr w:rsidR="002E104E" w:rsidRPr="002E104E" w14:paraId="136A2E6B"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3DDC40EE"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45B3C2A7"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1C3F527E"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444C6CB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FCR</w:t>
            </w:r>
          </w:p>
        </w:tc>
        <w:tc>
          <w:tcPr>
            <w:tcW w:w="1116" w:type="dxa"/>
            <w:tcBorders>
              <w:top w:val="nil"/>
              <w:left w:val="nil"/>
              <w:bottom w:val="nil"/>
              <w:right w:val="nil"/>
            </w:tcBorders>
            <w:shd w:val="clear" w:color="auto" w:fill="auto"/>
            <w:noWrap/>
            <w:vAlign w:val="bottom"/>
            <w:hideMark/>
          </w:tcPr>
          <w:p w14:paraId="42F454A5"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1.44 </w:t>
            </w:r>
          </w:p>
        </w:tc>
        <w:tc>
          <w:tcPr>
            <w:tcW w:w="1094" w:type="dxa"/>
            <w:tcBorders>
              <w:top w:val="nil"/>
              <w:left w:val="nil"/>
              <w:bottom w:val="nil"/>
              <w:right w:val="nil"/>
            </w:tcBorders>
            <w:shd w:val="clear" w:color="auto" w:fill="auto"/>
            <w:noWrap/>
            <w:vAlign w:val="bottom"/>
            <w:hideMark/>
          </w:tcPr>
          <w:p w14:paraId="32600A72" w14:textId="77777777" w:rsidR="002E104E" w:rsidRPr="0068095E" w:rsidRDefault="002E104E" w:rsidP="009D3F92">
            <w:pPr>
              <w:spacing w:after="0" w:line="240" w:lineRule="auto"/>
              <w:rPr>
                <w:rFonts w:eastAsia="Times New Roman"/>
                <w:color w:val="000000"/>
                <w:sz w:val="20"/>
                <w:szCs w:val="20"/>
              </w:rPr>
            </w:pPr>
          </w:p>
        </w:tc>
        <w:tc>
          <w:tcPr>
            <w:tcW w:w="672" w:type="dxa"/>
            <w:tcBorders>
              <w:top w:val="nil"/>
              <w:left w:val="nil"/>
              <w:bottom w:val="nil"/>
              <w:right w:val="nil"/>
            </w:tcBorders>
            <w:shd w:val="clear" w:color="auto" w:fill="auto"/>
            <w:noWrap/>
            <w:vAlign w:val="bottom"/>
            <w:hideMark/>
          </w:tcPr>
          <w:p w14:paraId="297D7C5A" w14:textId="77777777" w:rsidR="002E104E" w:rsidRPr="0068095E" w:rsidRDefault="002E104E" w:rsidP="009D3F92">
            <w:pPr>
              <w:spacing w:after="0" w:line="240" w:lineRule="auto"/>
              <w:rPr>
                <w:rFonts w:eastAsia="Times New Roman"/>
                <w:sz w:val="20"/>
                <w:szCs w:val="20"/>
              </w:rPr>
            </w:pPr>
          </w:p>
        </w:tc>
        <w:tc>
          <w:tcPr>
            <w:tcW w:w="1348" w:type="dxa"/>
            <w:tcBorders>
              <w:top w:val="nil"/>
              <w:left w:val="nil"/>
              <w:bottom w:val="nil"/>
              <w:right w:val="single" w:sz="8" w:space="0" w:color="auto"/>
            </w:tcBorders>
            <w:shd w:val="clear" w:color="auto" w:fill="auto"/>
            <w:noWrap/>
            <w:vAlign w:val="bottom"/>
            <w:hideMark/>
          </w:tcPr>
          <w:p w14:paraId="4E18405E"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270D353B" w14:textId="77777777" w:rsidTr="002E104E">
        <w:trPr>
          <w:trHeight w:val="300"/>
        </w:trPr>
        <w:tc>
          <w:tcPr>
            <w:tcW w:w="905" w:type="dxa"/>
            <w:tcBorders>
              <w:top w:val="nil"/>
              <w:left w:val="single" w:sz="8" w:space="0" w:color="auto"/>
              <w:bottom w:val="single" w:sz="8" w:space="0" w:color="auto"/>
              <w:right w:val="nil"/>
            </w:tcBorders>
            <w:shd w:val="clear" w:color="auto" w:fill="auto"/>
            <w:noWrap/>
            <w:vAlign w:val="bottom"/>
            <w:hideMark/>
          </w:tcPr>
          <w:p w14:paraId="6B83714C"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single" w:sz="8" w:space="0" w:color="auto"/>
              <w:right w:val="nil"/>
            </w:tcBorders>
            <w:shd w:val="clear" w:color="auto" w:fill="auto"/>
            <w:noWrap/>
            <w:vAlign w:val="bottom"/>
            <w:hideMark/>
          </w:tcPr>
          <w:p w14:paraId="2C9E53D1"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661" w:type="dxa"/>
            <w:tcBorders>
              <w:top w:val="nil"/>
              <w:left w:val="nil"/>
              <w:bottom w:val="single" w:sz="8" w:space="0" w:color="auto"/>
              <w:right w:val="nil"/>
            </w:tcBorders>
            <w:shd w:val="clear" w:color="auto" w:fill="auto"/>
            <w:noWrap/>
            <w:vAlign w:val="bottom"/>
            <w:hideMark/>
          </w:tcPr>
          <w:p w14:paraId="51023F48"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658" w:type="dxa"/>
            <w:tcBorders>
              <w:top w:val="nil"/>
              <w:left w:val="nil"/>
              <w:bottom w:val="single" w:sz="8" w:space="0" w:color="auto"/>
              <w:right w:val="nil"/>
            </w:tcBorders>
            <w:shd w:val="clear" w:color="auto" w:fill="auto"/>
            <w:noWrap/>
            <w:vAlign w:val="bottom"/>
            <w:hideMark/>
          </w:tcPr>
          <w:p w14:paraId="5E429C8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SR</w:t>
            </w:r>
          </w:p>
        </w:tc>
        <w:tc>
          <w:tcPr>
            <w:tcW w:w="1116" w:type="dxa"/>
            <w:tcBorders>
              <w:top w:val="nil"/>
              <w:left w:val="nil"/>
              <w:bottom w:val="single" w:sz="8" w:space="0" w:color="auto"/>
              <w:right w:val="nil"/>
            </w:tcBorders>
            <w:shd w:val="clear" w:color="auto" w:fill="auto"/>
            <w:noWrap/>
            <w:vAlign w:val="bottom"/>
            <w:hideMark/>
          </w:tcPr>
          <w:p w14:paraId="3C7AB131"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95.85 </w:t>
            </w:r>
          </w:p>
        </w:tc>
        <w:tc>
          <w:tcPr>
            <w:tcW w:w="1094" w:type="dxa"/>
            <w:tcBorders>
              <w:top w:val="nil"/>
              <w:left w:val="nil"/>
              <w:bottom w:val="single" w:sz="8" w:space="0" w:color="auto"/>
              <w:right w:val="nil"/>
            </w:tcBorders>
            <w:shd w:val="clear" w:color="auto" w:fill="auto"/>
            <w:noWrap/>
            <w:vAlign w:val="bottom"/>
            <w:hideMark/>
          </w:tcPr>
          <w:p w14:paraId="49EC84B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 </w:t>
            </w:r>
          </w:p>
        </w:tc>
        <w:tc>
          <w:tcPr>
            <w:tcW w:w="672" w:type="dxa"/>
            <w:tcBorders>
              <w:top w:val="nil"/>
              <w:left w:val="nil"/>
              <w:bottom w:val="single" w:sz="8" w:space="0" w:color="auto"/>
              <w:right w:val="nil"/>
            </w:tcBorders>
            <w:shd w:val="clear" w:color="auto" w:fill="auto"/>
            <w:noWrap/>
            <w:vAlign w:val="bottom"/>
            <w:hideMark/>
          </w:tcPr>
          <w:p w14:paraId="11AC00C7"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48" w:type="dxa"/>
            <w:tcBorders>
              <w:top w:val="nil"/>
              <w:left w:val="nil"/>
              <w:bottom w:val="single" w:sz="8" w:space="0" w:color="auto"/>
              <w:right w:val="single" w:sz="8" w:space="0" w:color="auto"/>
            </w:tcBorders>
            <w:shd w:val="clear" w:color="auto" w:fill="auto"/>
            <w:noWrap/>
            <w:vAlign w:val="bottom"/>
            <w:hideMark/>
          </w:tcPr>
          <w:p w14:paraId="0EA690C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3901FADB"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40BFD37A"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P2</w:t>
            </w:r>
          </w:p>
        </w:tc>
        <w:tc>
          <w:tcPr>
            <w:tcW w:w="1176" w:type="dxa"/>
            <w:tcBorders>
              <w:top w:val="nil"/>
              <w:left w:val="nil"/>
              <w:bottom w:val="nil"/>
              <w:right w:val="nil"/>
            </w:tcBorders>
            <w:shd w:val="clear" w:color="auto" w:fill="auto"/>
            <w:noWrap/>
            <w:vAlign w:val="bottom"/>
            <w:hideMark/>
          </w:tcPr>
          <w:p w14:paraId="1A20CE42"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10-Oct-21</w:t>
            </w:r>
          </w:p>
        </w:tc>
        <w:tc>
          <w:tcPr>
            <w:tcW w:w="661" w:type="dxa"/>
            <w:tcBorders>
              <w:top w:val="nil"/>
              <w:left w:val="nil"/>
              <w:bottom w:val="nil"/>
              <w:right w:val="nil"/>
            </w:tcBorders>
            <w:shd w:val="clear" w:color="auto" w:fill="auto"/>
            <w:noWrap/>
            <w:vAlign w:val="bottom"/>
            <w:hideMark/>
          </w:tcPr>
          <w:p w14:paraId="779572C5"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0</w:t>
            </w:r>
          </w:p>
        </w:tc>
        <w:tc>
          <w:tcPr>
            <w:tcW w:w="1658" w:type="dxa"/>
            <w:tcBorders>
              <w:top w:val="nil"/>
              <w:left w:val="nil"/>
              <w:bottom w:val="nil"/>
              <w:right w:val="nil"/>
            </w:tcBorders>
            <w:shd w:val="clear" w:color="auto" w:fill="auto"/>
            <w:noWrap/>
            <w:vAlign w:val="bottom"/>
            <w:hideMark/>
          </w:tcPr>
          <w:p w14:paraId="3B60E3A2"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TEBARAN</w:t>
            </w:r>
          </w:p>
        </w:tc>
        <w:tc>
          <w:tcPr>
            <w:tcW w:w="1116" w:type="dxa"/>
            <w:tcBorders>
              <w:top w:val="nil"/>
              <w:left w:val="nil"/>
              <w:bottom w:val="nil"/>
              <w:right w:val="nil"/>
            </w:tcBorders>
            <w:shd w:val="clear" w:color="auto" w:fill="auto"/>
            <w:noWrap/>
            <w:vAlign w:val="bottom"/>
            <w:hideMark/>
          </w:tcPr>
          <w:p w14:paraId="0F097F44"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313,020.00 </w:t>
            </w:r>
          </w:p>
        </w:tc>
        <w:tc>
          <w:tcPr>
            <w:tcW w:w="1094" w:type="dxa"/>
            <w:tcBorders>
              <w:top w:val="nil"/>
              <w:left w:val="nil"/>
              <w:bottom w:val="nil"/>
              <w:right w:val="nil"/>
            </w:tcBorders>
            <w:shd w:val="clear" w:color="auto" w:fill="auto"/>
            <w:noWrap/>
            <w:vAlign w:val="bottom"/>
            <w:hideMark/>
          </w:tcPr>
          <w:p w14:paraId="7A641D21"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 </w:t>
            </w:r>
          </w:p>
        </w:tc>
        <w:tc>
          <w:tcPr>
            <w:tcW w:w="672" w:type="dxa"/>
            <w:tcBorders>
              <w:top w:val="nil"/>
              <w:left w:val="nil"/>
              <w:bottom w:val="nil"/>
              <w:right w:val="nil"/>
            </w:tcBorders>
            <w:shd w:val="clear" w:color="auto" w:fill="auto"/>
            <w:noWrap/>
            <w:vAlign w:val="bottom"/>
            <w:hideMark/>
          </w:tcPr>
          <w:p w14:paraId="6DBE7B7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48" w:type="dxa"/>
            <w:tcBorders>
              <w:top w:val="nil"/>
              <w:left w:val="nil"/>
              <w:bottom w:val="nil"/>
              <w:right w:val="single" w:sz="8" w:space="0" w:color="auto"/>
            </w:tcBorders>
            <w:shd w:val="clear" w:color="auto" w:fill="auto"/>
            <w:noWrap/>
            <w:vAlign w:val="bottom"/>
            <w:hideMark/>
          </w:tcPr>
          <w:p w14:paraId="3F945808"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0AA43F98"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1C017622"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7F1DB045"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31003091"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6F53FAE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LUAS PETAK</w:t>
            </w:r>
          </w:p>
        </w:tc>
        <w:tc>
          <w:tcPr>
            <w:tcW w:w="1116" w:type="dxa"/>
            <w:tcBorders>
              <w:top w:val="nil"/>
              <w:left w:val="nil"/>
              <w:bottom w:val="nil"/>
              <w:right w:val="nil"/>
            </w:tcBorders>
            <w:shd w:val="clear" w:color="auto" w:fill="auto"/>
            <w:noWrap/>
            <w:vAlign w:val="bottom"/>
            <w:hideMark/>
          </w:tcPr>
          <w:p w14:paraId="03CE1E2F"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2,200.00 </w:t>
            </w:r>
          </w:p>
        </w:tc>
        <w:tc>
          <w:tcPr>
            <w:tcW w:w="1094" w:type="dxa"/>
            <w:tcBorders>
              <w:top w:val="nil"/>
              <w:left w:val="nil"/>
              <w:bottom w:val="nil"/>
              <w:right w:val="nil"/>
            </w:tcBorders>
            <w:shd w:val="clear" w:color="auto" w:fill="auto"/>
            <w:noWrap/>
            <w:vAlign w:val="bottom"/>
            <w:hideMark/>
          </w:tcPr>
          <w:p w14:paraId="15689AA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M2 </w:t>
            </w:r>
          </w:p>
        </w:tc>
        <w:tc>
          <w:tcPr>
            <w:tcW w:w="672" w:type="dxa"/>
            <w:tcBorders>
              <w:top w:val="nil"/>
              <w:left w:val="nil"/>
              <w:bottom w:val="nil"/>
              <w:right w:val="nil"/>
            </w:tcBorders>
            <w:shd w:val="clear" w:color="auto" w:fill="auto"/>
            <w:noWrap/>
            <w:vAlign w:val="bottom"/>
            <w:hideMark/>
          </w:tcPr>
          <w:p w14:paraId="690217F7" w14:textId="77777777" w:rsidR="002E104E" w:rsidRPr="0068095E" w:rsidRDefault="002E104E" w:rsidP="009D3F92">
            <w:pPr>
              <w:spacing w:after="0" w:line="240" w:lineRule="auto"/>
              <w:rPr>
                <w:rFonts w:eastAsia="Times New Roman"/>
                <w:color w:val="000000"/>
                <w:sz w:val="20"/>
                <w:szCs w:val="20"/>
              </w:rPr>
            </w:pPr>
          </w:p>
        </w:tc>
        <w:tc>
          <w:tcPr>
            <w:tcW w:w="1348" w:type="dxa"/>
            <w:tcBorders>
              <w:top w:val="nil"/>
              <w:left w:val="nil"/>
              <w:bottom w:val="nil"/>
              <w:right w:val="single" w:sz="8" w:space="0" w:color="auto"/>
            </w:tcBorders>
            <w:shd w:val="clear" w:color="auto" w:fill="auto"/>
            <w:noWrap/>
            <w:vAlign w:val="bottom"/>
            <w:hideMark/>
          </w:tcPr>
          <w:p w14:paraId="105E3F0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22EAFB40"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5A28541A"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582F57E3"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2B4B95A1"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0DB8062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PADAT TEBAR</w:t>
            </w:r>
          </w:p>
        </w:tc>
        <w:tc>
          <w:tcPr>
            <w:tcW w:w="1116" w:type="dxa"/>
            <w:tcBorders>
              <w:top w:val="nil"/>
              <w:left w:val="nil"/>
              <w:bottom w:val="nil"/>
              <w:right w:val="nil"/>
            </w:tcBorders>
            <w:shd w:val="clear" w:color="auto" w:fill="auto"/>
            <w:noWrap/>
            <w:vAlign w:val="bottom"/>
            <w:hideMark/>
          </w:tcPr>
          <w:p w14:paraId="67CFBBC9"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142.28 </w:t>
            </w:r>
          </w:p>
        </w:tc>
        <w:tc>
          <w:tcPr>
            <w:tcW w:w="1094" w:type="dxa"/>
            <w:tcBorders>
              <w:top w:val="nil"/>
              <w:left w:val="nil"/>
              <w:bottom w:val="nil"/>
              <w:right w:val="nil"/>
            </w:tcBorders>
            <w:shd w:val="clear" w:color="auto" w:fill="auto"/>
            <w:noWrap/>
            <w:vAlign w:val="bottom"/>
            <w:hideMark/>
          </w:tcPr>
          <w:p w14:paraId="2763F6C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EKOR/M2 </w:t>
            </w:r>
          </w:p>
        </w:tc>
        <w:tc>
          <w:tcPr>
            <w:tcW w:w="672" w:type="dxa"/>
            <w:tcBorders>
              <w:top w:val="nil"/>
              <w:left w:val="nil"/>
              <w:bottom w:val="nil"/>
              <w:right w:val="nil"/>
            </w:tcBorders>
            <w:shd w:val="clear" w:color="auto" w:fill="auto"/>
            <w:noWrap/>
            <w:vAlign w:val="bottom"/>
            <w:hideMark/>
          </w:tcPr>
          <w:p w14:paraId="40FEBADC" w14:textId="77777777" w:rsidR="002E104E" w:rsidRPr="0068095E" w:rsidRDefault="002E104E" w:rsidP="009D3F92">
            <w:pPr>
              <w:spacing w:after="0" w:line="240" w:lineRule="auto"/>
              <w:rPr>
                <w:rFonts w:eastAsia="Times New Roman"/>
                <w:color w:val="000000"/>
                <w:sz w:val="20"/>
                <w:szCs w:val="20"/>
              </w:rPr>
            </w:pPr>
          </w:p>
        </w:tc>
        <w:tc>
          <w:tcPr>
            <w:tcW w:w="1348" w:type="dxa"/>
            <w:tcBorders>
              <w:top w:val="nil"/>
              <w:left w:val="nil"/>
              <w:bottom w:val="nil"/>
              <w:right w:val="single" w:sz="8" w:space="0" w:color="auto"/>
            </w:tcBorders>
            <w:shd w:val="clear" w:color="auto" w:fill="auto"/>
            <w:noWrap/>
            <w:vAlign w:val="bottom"/>
            <w:hideMark/>
          </w:tcPr>
          <w:p w14:paraId="075354DB"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34057EBE"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2BB587BD"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6E252E0E"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2364CB78"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6CDE8226"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PAKAN TERPAKAI</w:t>
            </w:r>
          </w:p>
        </w:tc>
        <w:tc>
          <w:tcPr>
            <w:tcW w:w="1116" w:type="dxa"/>
            <w:tcBorders>
              <w:top w:val="nil"/>
              <w:left w:val="nil"/>
              <w:bottom w:val="nil"/>
              <w:right w:val="nil"/>
            </w:tcBorders>
            <w:shd w:val="clear" w:color="auto" w:fill="auto"/>
            <w:noWrap/>
            <w:vAlign w:val="bottom"/>
            <w:hideMark/>
          </w:tcPr>
          <w:p w14:paraId="2F33D78E"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5,450.00 </w:t>
            </w:r>
          </w:p>
        </w:tc>
        <w:tc>
          <w:tcPr>
            <w:tcW w:w="1094" w:type="dxa"/>
            <w:tcBorders>
              <w:top w:val="nil"/>
              <w:left w:val="nil"/>
              <w:bottom w:val="nil"/>
              <w:right w:val="nil"/>
            </w:tcBorders>
            <w:shd w:val="clear" w:color="auto" w:fill="auto"/>
            <w:noWrap/>
            <w:vAlign w:val="bottom"/>
            <w:hideMark/>
          </w:tcPr>
          <w:p w14:paraId="72E11DD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672" w:type="dxa"/>
            <w:tcBorders>
              <w:top w:val="nil"/>
              <w:left w:val="nil"/>
              <w:bottom w:val="nil"/>
              <w:right w:val="nil"/>
            </w:tcBorders>
            <w:shd w:val="clear" w:color="auto" w:fill="auto"/>
            <w:noWrap/>
            <w:vAlign w:val="bottom"/>
            <w:hideMark/>
          </w:tcPr>
          <w:p w14:paraId="41432809" w14:textId="77777777" w:rsidR="002E104E" w:rsidRPr="0068095E" w:rsidRDefault="002E104E" w:rsidP="009D3F92">
            <w:pPr>
              <w:spacing w:after="0" w:line="240" w:lineRule="auto"/>
              <w:rPr>
                <w:rFonts w:eastAsia="Times New Roman"/>
                <w:color w:val="000000"/>
                <w:sz w:val="20"/>
                <w:szCs w:val="20"/>
              </w:rPr>
            </w:pPr>
          </w:p>
        </w:tc>
        <w:tc>
          <w:tcPr>
            <w:tcW w:w="1348" w:type="dxa"/>
            <w:tcBorders>
              <w:top w:val="nil"/>
              <w:left w:val="nil"/>
              <w:bottom w:val="nil"/>
              <w:right w:val="single" w:sz="8" w:space="0" w:color="auto"/>
            </w:tcBorders>
            <w:shd w:val="clear" w:color="auto" w:fill="auto"/>
            <w:noWrap/>
            <w:vAlign w:val="bottom"/>
            <w:hideMark/>
          </w:tcPr>
          <w:p w14:paraId="4863B437"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5F242E1D"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51DC13EB"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02F4F07F"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5-Jan-22</w:t>
            </w:r>
          </w:p>
        </w:tc>
        <w:tc>
          <w:tcPr>
            <w:tcW w:w="661" w:type="dxa"/>
            <w:tcBorders>
              <w:top w:val="nil"/>
              <w:left w:val="nil"/>
              <w:bottom w:val="nil"/>
              <w:right w:val="nil"/>
            </w:tcBorders>
            <w:shd w:val="clear" w:color="auto" w:fill="auto"/>
            <w:noWrap/>
            <w:vAlign w:val="bottom"/>
            <w:hideMark/>
          </w:tcPr>
          <w:p w14:paraId="09BAEE9D"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8</w:t>
            </w:r>
            <w:r w:rsidRPr="002E104E">
              <w:rPr>
                <w:rFonts w:eastAsia="Times New Roman"/>
                <w:color w:val="000000"/>
                <w:sz w:val="20"/>
                <w:szCs w:val="20"/>
              </w:rPr>
              <w:t>8</w:t>
            </w:r>
          </w:p>
        </w:tc>
        <w:tc>
          <w:tcPr>
            <w:tcW w:w="1658" w:type="dxa"/>
            <w:tcBorders>
              <w:top w:val="nil"/>
              <w:left w:val="nil"/>
              <w:bottom w:val="nil"/>
              <w:right w:val="nil"/>
            </w:tcBorders>
            <w:shd w:val="clear" w:color="auto" w:fill="auto"/>
            <w:noWrap/>
            <w:vAlign w:val="bottom"/>
            <w:hideMark/>
          </w:tcPr>
          <w:p w14:paraId="6360B28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PANEN TOTAL</w:t>
            </w:r>
          </w:p>
        </w:tc>
        <w:tc>
          <w:tcPr>
            <w:tcW w:w="1116" w:type="dxa"/>
            <w:tcBorders>
              <w:top w:val="nil"/>
              <w:left w:val="nil"/>
              <w:bottom w:val="nil"/>
              <w:right w:val="nil"/>
            </w:tcBorders>
            <w:shd w:val="clear" w:color="auto" w:fill="auto"/>
            <w:noWrap/>
            <w:vAlign w:val="bottom"/>
            <w:hideMark/>
          </w:tcPr>
          <w:p w14:paraId="0FAE16C4"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3,970.50 </w:t>
            </w:r>
          </w:p>
        </w:tc>
        <w:tc>
          <w:tcPr>
            <w:tcW w:w="1094" w:type="dxa"/>
            <w:tcBorders>
              <w:top w:val="nil"/>
              <w:left w:val="nil"/>
              <w:bottom w:val="nil"/>
              <w:right w:val="nil"/>
            </w:tcBorders>
            <w:shd w:val="clear" w:color="auto" w:fill="auto"/>
            <w:noWrap/>
            <w:vAlign w:val="bottom"/>
            <w:hideMark/>
          </w:tcPr>
          <w:p w14:paraId="24AC221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672" w:type="dxa"/>
            <w:tcBorders>
              <w:top w:val="nil"/>
              <w:left w:val="nil"/>
              <w:bottom w:val="nil"/>
              <w:right w:val="nil"/>
            </w:tcBorders>
            <w:shd w:val="clear" w:color="auto" w:fill="auto"/>
            <w:noWrap/>
            <w:vAlign w:val="bottom"/>
            <w:hideMark/>
          </w:tcPr>
          <w:p w14:paraId="7AA396E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70.40 </w:t>
            </w:r>
          </w:p>
        </w:tc>
        <w:tc>
          <w:tcPr>
            <w:tcW w:w="1348" w:type="dxa"/>
            <w:tcBorders>
              <w:top w:val="nil"/>
              <w:left w:val="nil"/>
              <w:bottom w:val="nil"/>
              <w:right w:val="single" w:sz="8" w:space="0" w:color="auto"/>
            </w:tcBorders>
            <w:shd w:val="clear" w:color="auto" w:fill="auto"/>
            <w:noWrap/>
            <w:vAlign w:val="bottom"/>
            <w:hideMark/>
          </w:tcPr>
          <w:p w14:paraId="70E0121F"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279,523.20 </w:t>
            </w:r>
          </w:p>
        </w:tc>
      </w:tr>
      <w:tr w:rsidR="002E104E" w:rsidRPr="002E104E" w14:paraId="54408EE4"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0A09FC4F"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3C211A26"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5CF4E72A" w14:textId="77777777" w:rsidR="002E104E" w:rsidRPr="0068095E" w:rsidRDefault="002E104E" w:rsidP="009D3F92">
            <w:pPr>
              <w:spacing w:after="0" w:line="240" w:lineRule="auto"/>
              <w:jc w:val="center"/>
              <w:rPr>
                <w:rFonts w:eastAsia="Times New Roman"/>
                <w:sz w:val="20"/>
                <w:szCs w:val="20"/>
              </w:rPr>
            </w:pPr>
          </w:p>
        </w:tc>
        <w:tc>
          <w:tcPr>
            <w:tcW w:w="1658" w:type="dxa"/>
            <w:tcBorders>
              <w:top w:val="single" w:sz="4" w:space="0" w:color="auto"/>
              <w:left w:val="nil"/>
              <w:bottom w:val="nil"/>
              <w:right w:val="nil"/>
            </w:tcBorders>
            <w:shd w:val="clear" w:color="auto" w:fill="auto"/>
            <w:noWrap/>
            <w:vAlign w:val="bottom"/>
            <w:hideMark/>
          </w:tcPr>
          <w:p w14:paraId="3A551B6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TONASE</w:t>
            </w:r>
          </w:p>
        </w:tc>
        <w:tc>
          <w:tcPr>
            <w:tcW w:w="1116" w:type="dxa"/>
            <w:tcBorders>
              <w:top w:val="single" w:sz="4" w:space="0" w:color="auto"/>
              <w:left w:val="nil"/>
              <w:bottom w:val="nil"/>
              <w:right w:val="nil"/>
            </w:tcBorders>
            <w:shd w:val="clear" w:color="auto" w:fill="auto"/>
            <w:noWrap/>
            <w:vAlign w:val="bottom"/>
            <w:hideMark/>
          </w:tcPr>
          <w:p w14:paraId="6E096D39"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3,970.50 </w:t>
            </w:r>
          </w:p>
        </w:tc>
        <w:tc>
          <w:tcPr>
            <w:tcW w:w="1094" w:type="dxa"/>
            <w:tcBorders>
              <w:top w:val="single" w:sz="4" w:space="0" w:color="auto"/>
              <w:left w:val="nil"/>
              <w:bottom w:val="nil"/>
              <w:right w:val="nil"/>
            </w:tcBorders>
            <w:shd w:val="clear" w:color="auto" w:fill="auto"/>
            <w:noWrap/>
            <w:vAlign w:val="bottom"/>
            <w:hideMark/>
          </w:tcPr>
          <w:p w14:paraId="7AB01AF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672" w:type="dxa"/>
            <w:tcBorders>
              <w:top w:val="single" w:sz="4" w:space="0" w:color="auto"/>
              <w:left w:val="nil"/>
              <w:bottom w:val="nil"/>
              <w:right w:val="nil"/>
            </w:tcBorders>
            <w:shd w:val="clear" w:color="auto" w:fill="auto"/>
            <w:noWrap/>
            <w:vAlign w:val="bottom"/>
            <w:hideMark/>
          </w:tcPr>
          <w:p w14:paraId="510862B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48" w:type="dxa"/>
            <w:tcBorders>
              <w:top w:val="single" w:sz="4" w:space="0" w:color="auto"/>
              <w:left w:val="nil"/>
              <w:bottom w:val="nil"/>
              <w:right w:val="single" w:sz="8" w:space="0" w:color="auto"/>
            </w:tcBorders>
            <w:shd w:val="clear" w:color="auto" w:fill="auto"/>
            <w:noWrap/>
            <w:vAlign w:val="bottom"/>
            <w:hideMark/>
          </w:tcPr>
          <w:p w14:paraId="49BF8AE7"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279,523.20 </w:t>
            </w:r>
          </w:p>
        </w:tc>
      </w:tr>
      <w:tr w:rsidR="002E104E" w:rsidRPr="002E104E" w14:paraId="7F9817AB" w14:textId="77777777" w:rsidTr="002E104E">
        <w:trPr>
          <w:trHeight w:val="290"/>
        </w:trPr>
        <w:tc>
          <w:tcPr>
            <w:tcW w:w="905" w:type="dxa"/>
            <w:tcBorders>
              <w:top w:val="nil"/>
              <w:left w:val="single" w:sz="8" w:space="0" w:color="auto"/>
              <w:bottom w:val="nil"/>
              <w:right w:val="nil"/>
            </w:tcBorders>
            <w:shd w:val="clear" w:color="auto" w:fill="auto"/>
            <w:noWrap/>
            <w:vAlign w:val="bottom"/>
            <w:hideMark/>
          </w:tcPr>
          <w:p w14:paraId="4BB6ABE6"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39ED860C" w14:textId="77777777" w:rsidR="002E104E" w:rsidRPr="0068095E" w:rsidRDefault="002E104E" w:rsidP="009D3F92">
            <w:pPr>
              <w:spacing w:after="0" w:line="240" w:lineRule="auto"/>
              <w:jc w:val="center"/>
              <w:rPr>
                <w:rFonts w:eastAsia="Times New Roman"/>
                <w:color w:val="000000"/>
                <w:sz w:val="20"/>
                <w:szCs w:val="20"/>
              </w:rPr>
            </w:pPr>
          </w:p>
        </w:tc>
        <w:tc>
          <w:tcPr>
            <w:tcW w:w="661" w:type="dxa"/>
            <w:tcBorders>
              <w:top w:val="nil"/>
              <w:left w:val="nil"/>
              <w:bottom w:val="nil"/>
              <w:right w:val="nil"/>
            </w:tcBorders>
            <w:shd w:val="clear" w:color="auto" w:fill="auto"/>
            <w:noWrap/>
            <w:vAlign w:val="bottom"/>
            <w:hideMark/>
          </w:tcPr>
          <w:p w14:paraId="683C5EFC" w14:textId="77777777" w:rsidR="002E104E" w:rsidRPr="0068095E" w:rsidRDefault="002E104E" w:rsidP="009D3F92">
            <w:pPr>
              <w:spacing w:after="0" w:line="240" w:lineRule="auto"/>
              <w:jc w:val="center"/>
              <w:rPr>
                <w:rFonts w:eastAsia="Times New Roman"/>
                <w:sz w:val="20"/>
                <w:szCs w:val="20"/>
              </w:rPr>
            </w:pPr>
          </w:p>
        </w:tc>
        <w:tc>
          <w:tcPr>
            <w:tcW w:w="1658" w:type="dxa"/>
            <w:tcBorders>
              <w:top w:val="nil"/>
              <w:left w:val="nil"/>
              <w:bottom w:val="nil"/>
              <w:right w:val="nil"/>
            </w:tcBorders>
            <w:shd w:val="clear" w:color="auto" w:fill="auto"/>
            <w:noWrap/>
            <w:vAlign w:val="bottom"/>
            <w:hideMark/>
          </w:tcPr>
          <w:p w14:paraId="6F14E793"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FCR</w:t>
            </w:r>
          </w:p>
        </w:tc>
        <w:tc>
          <w:tcPr>
            <w:tcW w:w="1116" w:type="dxa"/>
            <w:tcBorders>
              <w:top w:val="nil"/>
              <w:left w:val="nil"/>
              <w:bottom w:val="nil"/>
              <w:right w:val="nil"/>
            </w:tcBorders>
            <w:shd w:val="clear" w:color="auto" w:fill="auto"/>
            <w:noWrap/>
            <w:vAlign w:val="bottom"/>
            <w:hideMark/>
          </w:tcPr>
          <w:p w14:paraId="1004E02D"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1.37 </w:t>
            </w:r>
          </w:p>
        </w:tc>
        <w:tc>
          <w:tcPr>
            <w:tcW w:w="1094" w:type="dxa"/>
            <w:tcBorders>
              <w:top w:val="nil"/>
              <w:left w:val="nil"/>
              <w:bottom w:val="nil"/>
              <w:right w:val="nil"/>
            </w:tcBorders>
            <w:shd w:val="clear" w:color="auto" w:fill="auto"/>
            <w:noWrap/>
            <w:vAlign w:val="bottom"/>
            <w:hideMark/>
          </w:tcPr>
          <w:p w14:paraId="2618D5DF" w14:textId="77777777" w:rsidR="002E104E" w:rsidRPr="0068095E" w:rsidRDefault="002E104E" w:rsidP="009D3F92">
            <w:pPr>
              <w:spacing w:after="0" w:line="240" w:lineRule="auto"/>
              <w:rPr>
                <w:rFonts w:eastAsia="Times New Roman"/>
                <w:color w:val="000000"/>
                <w:sz w:val="20"/>
                <w:szCs w:val="20"/>
              </w:rPr>
            </w:pPr>
          </w:p>
        </w:tc>
        <w:tc>
          <w:tcPr>
            <w:tcW w:w="672" w:type="dxa"/>
            <w:tcBorders>
              <w:top w:val="nil"/>
              <w:left w:val="nil"/>
              <w:bottom w:val="nil"/>
              <w:right w:val="nil"/>
            </w:tcBorders>
            <w:shd w:val="clear" w:color="auto" w:fill="auto"/>
            <w:noWrap/>
            <w:vAlign w:val="bottom"/>
            <w:hideMark/>
          </w:tcPr>
          <w:p w14:paraId="21D19658" w14:textId="77777777" w:rsidR="002E104E" w:rsidRPr="0068095E" w:rsidRDefault="002E104E" w:rsidP="009D3F92">
            <w:pPr>
              <w:spacing w:after="0" w:line="240" w:lineRule="auto"/>
              <w:rPr>
                <w:rFonts w:eastAsia="Times New Roman"/>
                <w:sz w:val="20"/>
                <w:szCs w:val="20"/>
              </w:rPr>
            </w:pPr>
          </w:p>
        </w:tc>
        <w:tc>
          <w:tcPr>
            <w:tcW w:w="1348" w:type="dxa"/>
            <w:tcBorders>
              <w:top w:val="nil"/>
              <w:left w:val="nil"/>
              <w:bottom w:val="nil"/>
              <w:right w:val="single" w:sz="8" w:space="0" w:color="auto"/>
            </w:tcBorders>
            <w:shd w:val="clear" w:color="auto" w:fill="auto"/>
            <w:noWrap/>
            <w:vAlign w:val="bottom"/>
            <w:hideMark/>
          </w:tcPr>
          <w:p w14:paraId="008168A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2E104E" w14:paraId="4EEBD607" w14:textId="77777777" w:rsidTr="002E104E">
        <w:trPr>
          <w:trHeight w:val="300"/>
        </w:trPr>
        <w:tc>
          <w:tcPr>
            <w:tcW w:w="905" w:type="dxa"/>
            <w:tcBorders>
              <w:top w:val="nil"/>
              <w:left w:val="single" w:sz="8" w:space="0" w:color="auto"/>
              <w:bottom w:val="nil"/>
              <w:right w:val="nil"/>
            </w:tcBorders>
            <w:shd w:val="clear" w:color="auto" w:fill="auto"/>
            <w:noWrap/>
            <w:vAlign w:val="bottom"/>
            <w:hideMark/>
          </w:tcPr>
          <w:p w14:paraId="08D0EEE4"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176" w:type="dxa"/>
            <w:tcBorders>
              <w:top w:val="nil"/>
              <w:left w:val="nil"/>
              <w:bottom w:val="nil"/>
              <w:right w:val="nil"/>
            </w:tcBorders>
            <w:shd w:val="clear" w:color="auto" w:fill="auto"/>
            <w:noWrap/>
            <w:vAlign w:val="bottom"/>
            <w:hideMark/>
          </w:tcPr>
          <w:p w14:paraId="526951E8"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661" w:type="dxa"/>
            <w:tcBorders>
              <w:top w:val="nil"/>
              <w:left w:val="nil"/>
              <w:bottom w:val="nil"/>
              <w:right w:val="nil"/>
            </w:tcBorders>
            <w:shd w:val="clear" w:color="auto" w:fill="auto"/>
            <w:noWrap/>
            <w:vAlign w:val="bottom"/>
            <w:hideMark/>
          </w:tcPr>
          <w:p w14:paraId="2D780A26"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658" w:type="dxa"/>
            <w:tcBorders>
              <w:top w:val="nil"/>
              <w:left w:val="nil"/>
              <w:bottom w:val="nil"/>
              <w:right w:val="nil"/>
            </w:tcBorders>
            <w:shd w:val="clear" w:color="auto" w:fill="auto"/>
            <w:noWrap/>
            <w:vAlign w:val="bottom"/>
            <w:hideMark/>
          </w:tcPr>
          <w:p w14:paraId="712A179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SR</w:t>
            </w:r>
          </w:p>
        </w:tc>
        <w:tc>
          <w:tcPr>
            <w:tcW w:w="1116" w:type="dxa"/>
            <w:tcBorders>
              <w:top w:val="nil"/>
              <w:left w:val="nil"/>
              <w:bottom w:val="nil"/>
              <w:right w:val="nil"/>
            </w:tcBorders>
            <w:shd w:val="clear" w:color="auto" w:fill="auto"/>
            <w:noWrap/>
            <w:vAlign w:val="bottom"/>
            <w:hideMark/>
          </w:tcPr>
          <w:p w14:paraId="76D8CAA2"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89.30 </w:t>
            </w:r>
          </w:p>
        </w:tc>
        <w:tc>
          <w:tcPr>
            <w:tcW w:w="1094" w:type="dxa"/>
            <w:tcBorders>
              <w:top w:val="nil"/>
              <w:left w:val="nil"/>
              <w:bottom w:val="nil"/>
              <w:right w:val="nil"/>
            </w:tcBorders>
            <w:shd w:val="clear" w:color="auto" w:fill="auto"/>
            <w:noWrap/>
            <w:vAlign w:val="bottom"/>
            <w:hideMark/>
          </w:tcPr>
          <w:p w14:paraId="75E29891"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 </w:t>
            </w:r>
          </w:p>
        </w:tc>
        <w:tc>
          <w:tcPr>
            <w:tcW w:w="672" w:type="dxa"/>
            <w:tcBorders>
              <w:top w:val="nil"/>
              <w:left w:val="nil"/>
              <w:bottom w:val="nil"/>
              <w:right w:val="nil"/>
            </w:tcBorders>
            <w:shd w:val="clear" w:color="auto" w:fill="auto"/>
            <w:noWrap/>
            <w:vAlign w:val="bottom"/>
            <w:hideMark/>
          </w:tcPr>
          <w:p w14:paraId="1103EC4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48" w:type="dxa"/>
            <w:tcBorders>
              <w:top w:val="nil"/>
              <w:left w:val="nil"/>
              <w:bottom w:val="nil"/>
              <w:right w:val="single" w:sz="8" w:space="0" w:color="auto"/>
            </w:tcBorders>
            <w:shd w:val="clear" w:color="auto" w:fill="auto"/>
            <w:noWrap/>
            <w:vAlign w:val="bottom"/>
            <w:hideMark/>
          </w:tcPr>
          <w:p w14:paraId="5E8C7EDD" w14:textId="77777777" w:rsidR="002E104E" w:rsidRPr="0068095E" w:rsidRDefault="002E104E" w:rsidP="009D3F92">
            <w:pPr>
              <w:spacing w:after="0" w:line="240" w:lineRule="auto"/>
              <w:rPr>
                <w:rFonts w:eastAsia="Times New Roman"/>
                <w:color w:val="000000"/>
                <w:sz w:val="20"/>
                <w:szCs w:val="20"/>
              </w:rPr>
            </w:pPr>
          </w:p>
        </w:tc>
      </w:tr>
      <w:tr w:rsidR="002E104E" w:rsidRPr="002E104E" w14:paraId="45AD4629" w14:textId="77777777" w:rsidTr="002E104E">
        <w:trPr>
          <w:trHeight w:val="60"/>
        </w:trPr>
        <w:tc>
          <w:tcPr>
            <w:tcW w:w="905" w:type="dxa"/>
            <w:tcBorders>
              <w:top w:val="nil"/>
              <w:left w:val="single" w:sz="8" w:space="0" w:color="auto"/>
              <w:bottom w:val="single" w:sz="8" w:space="0" w:color="auto"/>
              <w:right w:val="nil"/>
            </w:tcBorders>
            <w:shd w:val="clear" w:color="auto" w:fill="auto"/>
            <w:noWrap/>
            <w:vAlign w:val="bottom"/>
          </w:tcPr>
          <w:p w14:paraId="487E9A0B" w14:textId="77777777" w:rsidR="002E104E" w:rsidRPr="002E104E" w:rsidRDefault="002E104E" w:rsidP="009D3F92">
            <w:pPr>
              <w:spacing w:after="0" w:line="240" w:lineRule="auto"/>
              <w:rPr>
                <w:rFonts w:eastAsia="Times New Roman"/>
                <w:color w:val="000000"/>
                <w:sz w:val="20"/>
                <w:szCs w:val="20"/>
              </w:rPr>
            </w:pPr>
          </w:p>
        </w:tc>
        <w:tc>
          <w:tcPr>
            <w:tcW w:w="1176" w:type="dxa"/>
            <w:tcBorders>
              <w:top w:val="nil"/>
              <w:left w:val="nil"/>
              <w:bottom w:val="single" w:sz="8" w:space="0" w:color="auto"/>
              <w:right w:val="nil"/>
            </w:tcBorders>
            <w:shd w:val="clear" w:color="auto" w:fill="auto"/>
            <w:noWrap/>
            <w:vAlign w:val="bottom"/>
          </w:tcPr>
          <w:p w14:paraId="3BE8671F" w14:textId="77777777" w:rsidR="002E104E" w:rsidRPr="002E104E" w:rsidRDefault="002E104E" w:rsidP="009D3F92">
            <w:pPr>
              <w:spacing w:after="0" w:line="240" w:lineRule="auto"/>
              <w:jc w:val="center"/>
              <w:rPr>
                <w:rFonts w:eastAsia="Times New Roman"/>
                <w:color w:val="000000"/>
                <w:sz w:val="20"/>
                <w:szCs w:val="20"/>
              </w:rPr>
            </w:pPr>
          </w:p>
        </w:tc>
        <w:tc>
          <w:tcPr>
            <w:tcW w:w="661" w:type="dxa"/>
            <w:tcBorders>
              <w:top w:val="nil"/>
              <w:left w:val="nil"/>
              <w:bottom w:val="single" w:sz="8" w:space="0" w:color="auto"/>
              <w:right w:val="nil"/>
            </w:tcBorders>
            <w:shd w:val="clear" w:color="auto" w:fill="auto"/>
            <w:noWrap/>
            <w:vAlign w:val="bottom"/>
          </w:tcPr>
          <w:p w14:paraId="5DC8E2E8" w14:textId="77777777" w:rsidR="002E104E" w:rsidRPr="002E104E" w:rsidRDefault="002E104E" w:rsidP="009D3F92">
            <w:pPr>
              <w:spacing w:after="0" w:line="240" w:lineRule="auto"/>
              <w:jc w:val="center"/>
              <w:rPr>
                <w:rFonts w:eastAsia="Times New Roman"/>
                <w:color w:val="000000"/>
                <w:sz w:val="20"/>
                <w:szCs w:val="20"/>
              </w:rPr>
            </w:pPr>
          </w:p>
        </w:tc>
        <w:tc>
          <w:tcPr>
            <w:tcW w:w="1658" w:type="dxa"/>
            <w:tcBorders>
              <w:top w:val="nil"/>
              <w:left w:val="nil"/>
              <w:bottom w:val="single" w:sz="8" w:space="0" w:color="auto"/>
              <w:right w:val="nil"/>
            </w:tcBorders>
            <w:shd w:val="clear" w:color="auto" w:fill="auto"/>
            <w:noWrap/>
            <w:vAlign w:val="bottom"/>
          </w:tcPr>
          <w:p w14:paraId="7EB5C587" w14:textId="77777777" w:rsidR="002E104E" w:rsidRPr="002E104E" w:rsidRDefault="002E104E" w:rsidP="009D3F92">
            <w:pPr>
              <w:spacing w:after="0" w:line="240" w:lineRule="auto"/>
              <w:rPr>
                <w:rFonts w:eastAsia="Times New Roman"/>
                <w:color w:val="000000"/>
                <w:sz w:val="20"/>
                <w:szCs w:val="20"/>
              </w:rPr>
            </w:pPr>
          </w:p>
        </w:tc>
        <w:tc>
          <w:tcPr>
            <w:tcW w:w="1116" w:type="dxa"/>
            <w:tcBorders>
              <w:top w:val="nil"/>
              <w:left w:val="nil"/>
              <w:bottom w:val="single" w:sz="8" w:space="0" w:color="auto"/>
              <w:right w:val="nil"/>
            </w:tcBorders>
            <w:shd w:val="clear" w:color="auto" w:fill="auto"/>
            <w:noWrap/>
            <w:vAlign w:val="bottom"/>
          </w:tcPr>
          <w:p w14:paraId="1E67D7C9" w14:textId="77777777" w:rsidR="002E104E" w:rsidRPr="002E104E" w:rsidRDefault="002E104E" w:rsidP="009D3F92">
            <w:pPr>
              <w:spacing w:after="0" w:line="240" w:lineRule="auto"/>
              <w:jc w:val="right"/>
              <w:rPr>
                <w:rFonts w:eastAsia="Times New Roman"/>
                <w:color w:val="000000"/>
                <w:sz w:val="20"/>
                <w:szCs w:val="20"/>
              </w:rPr>
            </w:pPr>
          </w:p>
        </w:tc>
        <w:tc>
          <w:tcPr>
            <w:tcW w:w="1094" w:type="dxa"/>
            <w:tcBorders>
              <w:top w:val="nil"/>
              <w:left w:val="nil"/>
              <w:bottom w:val="single" w:sz="8" w:space="0" w:color="auto"/>
              <w:right w:val="nil"/>
            </w:tcBorders>
            <w:shd w:val="clear" w:color="auto" w:fill="auto"/>
            <w:noWrap/>
            <w:vAlign w:val="bottom"/>
          </w:tcPr>
          <w:p w14:paraId="10CE0AB8" w14:textId="77777777" w:rsidR="002E104E" w:rsidRPr="002E104E" w:rsidRDefault="002E104E" w:rsidP="009D3F92">
            <w:pPr>
              <w:spacing w:after="0" w:line="240" w:lineRule="auto"/>
              <w:rPr>
                <w:rFonts w:eastAsia="Times New Roman"/>
                <w:color w:val="000000"/>
                <w:sz w:val="20"/>
                <w:szCs w:val="20"/>
              </w:rPr>
            </w:pPr>
          </w:p>
        </w:tc>
        <w:tc>
          <w:tcPr>
            <w:tcW w:w="672" w:type="dxa"/>
            <w:tcBorders>
              <w:top w:val="nil"/>
              <w:left w:val="nil"/>
              <w:bottom w:val="single" w:sz="8" w:space="0" w:color="auto"/>
              <w:right w:val="nil"/>
            </w:tcBorders>
            <w:shd w:val="clear" w:color="auto" w:fill="auto"/>
            <w:noWrap/>
            <w:vAlign w:val="bottom"/>
          </w:tcPr>
          <w:p w14:paraId="4B7E005F" w14:textId="77777777" w:rsidR="002E104E" w:rsidRPr="002E104E" w:rsidRDefault="002E104E" w:rsidP="009D3F92">
            <w:pPr>
              <w:spacing w:after="0" w:line="240" w:lineRule="auto"/>
              <w:rPr>
                <w:rFonts w:eastAsia="Times New Roman"/>
                <w:color w:val="000000"/>
                <w:sz w:val="20"/>
                <w:szCs w:val="20"/>
              </w:rPr>
            </w:pPr>
          </w:p>
        </w:tc>
        <w:tc>
          <w:tcPr>
            <w:tcW w:w="1348" w:type="dxa"/>
            <w:tcBorders>
              <w:top w:val="nil"/>
              <w:left w:val="nil"/>
              <w:bottom w:val="single" w:sz="8" w:space="0" w:color="auto"/>
              <w:right w:val="single" w:sz="8" w:space="0" w:color="auto"/>
            </w:tcBorders>
            <w:shd w:val="clear" w:color="auto" w:fill="auto"/>
            <w:noWrap/>
            <w:vAlign w:val="bottom"/>
          </w:tcPr>
          <w:p w14:paraId="3BE119F3" w14:textId="77777777" w:rsidR="002E104E" w:rsidRPr="002E104E" w:rsidRDefault="002E104E" w:rsidP="009D3F92">
            <w:pPr>
              <w:spacing w:after="0" w:line="240" w:lineRule="auto"/>
              <w:rPr>
                <w:rFonts w:eastAsia="Times New Roman"/>
                <w:color w:val="000000"/>
                <w:sz w:val="20"/>
                <w:szCs w:val="20"/>
              </w:rPr>
            </w:pPr>
          </w:p>
        </w:tc>
      </w:tr>
    </w:tbl>
    <w:p w14:paraId="6125CF52" w14:textId="77777777" w:rsidR="002E104E" w:rsidRPr="002E104E" w:rsidRDefault="002E104E" w:rsidP="002E104E"/>
    <w:p w14:paraId="34F89DB6" w14:textId="77777777" w:rsidR="002E104E" w:rsidRDefault="002E104E">
      <w:pPr>
        <w:pStyle w:val="Caption"/>
        <w:rPr>
          <w:b w:val="0"/>
          <w:color w:val="auto"/>
          <w:sz w:val="24"/>
          <w:szCs w:val="24"/>
        </w:rPr>
      </w:pPr>
    </w:p>
    <w:p w14:paraId="3227DFF0" w14:textId="77777777" w:rsidR="002E104E" w:rsidRDefault="002E104E">
      <w:pPr>
        <w:pStyle w:val="Caption"/>
        <w:rPr>
          <w:b w:val="0"/>
          <w:color w:val="auto"/>
          <w:sz w:val="24"/>
          <w:szCs w:val="24"/>
        </w:rPr>
      </w:pPr>
    </w:p>
    <w:p w14:paraId="6AD27875" w14:textId="77777777" w:rsidR="002E104E" w:rsidRDefault="002E104E">
      <w:pPr>
        <w:pStyle w:val="Caption"/>
        <w:rPr>
          <w:b w:val="0"/>
          <w:color w:val="auto"/>
          <w:sz w:val="24"/>
          <w:szCs w:val="24"/>
        </w:rPr>
      </w:pPr>
    </w:p>
    <w:p w14:paraId="4433F4F0" w14:textId="77777777" w:rsidR="002E104E" w:rsidRDefault="002E104E">
      <w:pPr>
        <w:pStyle w:val="Caption"/>
        <w:rPr>
          <w:b w:val="0"/>
          <w:color w:val="auto"/>
          <w:sz w:val="24"/>
          <w:szCs w:val="24"/>
        </w:rPr>
      </w:pPr>
    </w:p>
    <w:p w14:paraId="2C76D978" w14:textId="198ED3AE" w:rsidR="002E104E" w:rsidRDefault="002E104E">
      <w:pPr>
        <w:pStyle w:val="Caption"/>
        <w:rPr>
          <w:b w:val="0"/>
          <w:color w:val="auto"/>
          <w:sz w:val="24"/>
          <w:szCs w:val="24"/>
        </w:rPr>
      </w:pPr>
    </w:p>
    <w:p w14:paraId="175B8764" w14:textId="2D65BE41" w:rsidR="002E104E" w:rsidRDefault="002E104E" w:rsidP="002E104E"/>
    <w:p w14:paraId="33407C8F" w14:textId="4BF75596" w:rsidR="002E104E" w:rsidRDefault="002E104E" w:rsidP="002E104E"/>
    <w:p w14:paraId="6A9B3AF3" w14:textId="603165DA" w:rsidR="002E104E" w:rsidRDefault="002E104E" w:rsidP="002E104E"/>
    <w:p w14:paraId="621D3369" w14:textId="154A2D79" w:rsidR="002E104E" w:rsidRDefault="002E104E" w:rsidP="002E104E"/>
    <w:p w14:paraId="536EED29" w14:textId="159FC799" w:rsidR="002E104E" w:rsidRDefault="002E104E" w:rsidP="002E104E">
      <w:proofErr w:type="spellStart"/>
      <w:r>
        <w:lastRenderedPageBreak/>
        <w:t>Lanjutan</w:t>
      </w:r>
      <w:proofErr w:type="spellEnd"/>
      <w:r>
        <w:t xml:space="preserve"> Lampiran</w:t>
      </w:r>
      <w:r w:rsidR="00742810">
        <w:t xml:space="preserve"> </w:t>
      </w:r>
      <w:r w:rsidR="00D55BDC">
        <w:t>1</w:t>
      </w:r>
    </w:p>
    <w:p w14:paraId="5FCD9032" w14:textId="0066F173" w:rsidR="002E104E" w:rsidRDefault="002E104E" w:rsidP="002E104E">
      <w:pPr>
        <w:rPr>
          <w:b/>
          <w:bCs/>
        </w:rPr>
      </w:pPr>
      <w:proofErr w:type="spellStart"/>
      <w:r>
        <w:rPr>
          <w:b/>
          <w:bCs/>
        </w:rPr>
        <w:t>Desa</w:t>
      </w:r>
      <w:proofErr w:type="spellEnd"/>
      <w:r>
        <w:rPr>
          <w:b/>
          <w:bCs/>
        </w:rPr>
        <w:t xml:space="preserve"> </w:t>
      </w:r>
      <w:proofErr w:type="spellStart"/>
      <w:r>
        <w:rPr>
          <w:b/>
          <w:bCs/>
        </w:rPr>
        <w:t>Sanggalangit</w:t>
      </w:r>
      <w:proofErr w:type="spellEnd"/>
    </w:p>
    <w:tbl>
      <w:tblPr>
        <w:tblW w:w="8810" w:type="dxa"/>
        <w:tblLook w:val="04A0" w:firstRow="1" w:lastRow="0" w:firstColumn="1" w:lastColumn="0" w:noHBand="0" w:noVBand="1"/>
      </w:tblPr>
      <w:tblGrid>
        <w:gridCol w:w="905"/>
        <w:gridCol w:w="1065"/>
        <w:gridCol w:w="720"/>
        <w:gridCol w:w="1710"/>
        <w:gridCol w:w="1116"/>
        <w:gridCol w:w="1094"/>
        <w:gridCol w:w="850"/>
        <w:gridCol w:w="1350"/>
      </w:tblGrid>
      <w:tr w:rsidR="002E104E" w:rsidRPr="0068095E" w14:paraId="445BE339" w14:textId="77777777" w:rsidTr="00136A0E">
        <w:trPr>
          <w:trHeight w:val="300"/>
        </w:trPr>
        <w:tc>
          <w:tcPr>
            <w:tcW w:w="905" w:type="dxa"/>
            <w:tcBorders>
              <w:top w:val="single" w:sz="8" w:space="0" w:color="auto"/>
              <w:left w:val="single" w:sz="8" w:space="0" w:color="auto"/>
              <w:bottom w:val="single" w:sz="4" w:space="0" w:color="auto"/>
              <w:right w:val="single" w:sz="4" w:space="0" w:color="auto"/>
            </w:tcBorders>
            <w:shd w:val="clear" w:color="auto" w:fill="auto"/>
            <w:noWrap/>
            <w:hideMark/>
          </w:tcPr>
          <w:p w14:paraId="0B3A4162"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PETAK</w:t>
            </w:r>
          </w:p>
        </w:tc>
        <w:tc>
          <w:tcPr>
            <w:tcW w:w="1065" w:type="dxa"/>
            <w:tcBorders>
              <w:top w:val="single" w:sz="8" w:space="0" w:color="auto"/>
              <w:left w:val="nil"/>
              <w:bottom w:val="single" w:sz="4" w:space="0" w:color="auto"/>
              <w:right w:val="single" w:sz="4" w:space="0" w:color="auto"/>
            </w:tcBorders>
            <w:shd w:val="clear" w:color="auto" w:fill="auto"/>
            <w:noWrap/>
            <w:hideMark/>
          </w:tcPr>
          <w:p w14:paraId="54EB0C37"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TGL</w:t>
            </w:r>
          </w:p>
        </w:tc>
        <w:tc>
          <w:tcPr>
            <w:tcW w:w="720" w:type="dxa"/>
            <w:tcBorders>
              <w:top w:val="single" w:sz="8" w:space="0" w:color="auto"/>
              <w:left w:val="nil"/>
              <w:bottom w:val="single" w:sz="4" w:space="0" w:color="auto"/>
              <w:right w:val="single" w:sz="4" w:space="0" w:color="auto"/>
            </w:tcBorders>
            <w:shd w:val="clear" w:color="auto" w:fill="auto"/>
            <w:noWrap/>
            <w:hideMark/>
          </w:tcPr>
          <w:p w14:paraId="58407BFC"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DOC</w:t>
            </w:r>
          </w:p>
        </w:tc>
        <w:tc>
          <w:tcPr>
            <w:tcW w:w="1710" w:type="dxa"/>
            <w:tcBorders>
              <w:top w:val="single" w:sz="8" w:space="0" w:color="auto"/>
              <w:left w:val="nil"/>
              <w:bottom w:val="single" w:sz="4" w:space="0" w:color="auto"/>
              <w:right w:val="single" w:sz="4" w:space="0" w:color="auto"/>
            </w:tcBorders>
            <w:shd w:val="clear" w:color="auto" w:fill="auto"/>
            <w:noWrap/>
            <w:hideMark/>
          </w:tcPr>
          <w:p w14:paraId="3CE162DD" w14:textId="77777777"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KETERANGAN</w:t>
            </w:r>
          </w:p>
        </w:tc>
        <w:tc>
          <w:tcPr>
            <w:tcW w:w="2210" w:type="dxa"/>
            <w:gridSpan w:val="2"/>
            <w:tcBorders>
              <w:top w:val="single" w:sz="8" w:space="0" w:color="auto"/>
              <w:left w:val="nil"/>
              <w:bottom w:val="single" w:sz="8" w:space="0" w:color="auto"/>
              <w:right w:val="single" w:sz="4" w:space="0" w:color="000000"/>
            </w:tcBorders>
            <w:shd w:val="clear" w:color="auto" w:fill="auto"/>
            <w:noWrap/>
            <w:hideMark/>
          </w:tcPr>
          <w:p w14:paraId="2D9A9CD7" w14:textId="6FAB2B09"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JUMLAH</w:t>
            </w:r>
          </w:p>
        </w:tc>
        <w:tc>
          <w:tcPr>
            <w:tcW w:w="850" w:type="dxa"/>
            <w:tcBorders>
              <w:top w:val="single" w:sz="8" w:space="0" w:color="auto"/>
              <w:left w:val="nil"/>
              <w:bottom w:val="single" w:sz="4" w:space="0" w:color="auto"/>
              <w:right w:val="single" w:sz="4" w:space="0" w:color="auto"/>
            </w:tcBorders>
            <w:shd w:val="clear" w:color="auto" w:fill="auto"/>
            <w:noWrap/>
            <w:hideMark/>
          </w:tcPr>
          <w:p w14:paraId="1F7FB4CE" w14:textId="3158CF96"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SIZE</w:t>
            </w:r>
          </w:p>
        </w:tc>
        <w:tc>
          <w:tcPr>
            <w:tcW w:w="1350" w:type="dxa"/>
            <w:tcBorders>
              <w:top w:val="single" w:sz="8" w:space="0" w:color="auto"/>
              <w:left w:val="nil"/>
              <w:bottom w:val="single" w:sz="4" w:space="0" w:color="auto"/>
              <w:right w:val="single" w:sz="8" w:space="0" w:color="auto"/>
            </w:tcBorders>
            <w:shd w:val="clear" w:color="auto" w:fill="auto"/>
            <w:noWrap/>
            <w:hideMark/>
          </w:tcPr>
          <w:p w14:paraId="01480E5E" w14:textId="5847D66B" w:rsidR="002E104E" w:rsidRPr="0068095E" w:rsidRDefault="002E104E" w:rsidP="002E104E">
            <w:pPr>
              <w:spacing w:after="0" w:line="240" w:lineRule="auto"/>
              <w:jc w:val="center"/>
              <w:rPr>
                <w:rFonts w:eastAsia="Times New Roman"/>
                <w:b/>
                <w:bCs/>
                <w:color w:val="000000"/>
                <w:sz w:val="20"/>
                <w:szCs w:val="20"/>
              </w:rPr>
            </w:pPr>
            <w:r w:rsidRPr="0068095E">
              <w:rPr>
                <w:rFonts w:eastAsia="Times New Roman"/>
                <w:b/>
                <w:bCs/>
                <w:color w:val="000000"/>
                <w:sz w:val="20"/>
                <w:szCs w:val="20"/>
              </w:rPr>
              <w:t xml:space="preserve">JUMLAH </w:t>
            </w:r>
            <w:r w:rsidRPr="002E104E">
              <w:rPr>
                <w:rFonts w:eastAsia="Times New Roman"/>
                <w:b/>
                <w:bCs/>
                <w:color w:val="000000"/>
                <w:sz w:val="20"/>
                <w:szCs w:val="20"/>
              </w:rPr>
              <w:t xml:space="preserve">        </w:t>
            </w:r>
            <w:r w:rsidR="00136A0E">
              <w:rPr>
                <w:rFonts w:eastAsia="Times New Roman"/>
                <w:b/>
                <w:bCs/>
                <w:color w:val="000000"/>
                <w:sz w:val="20"/>
                <w:szCs w:val="20"/>
              </w:rPr>
              <w:t xml:space="preserve">    </w:t>
            </w:r>
            <w:proofErr w:type="gramStart"/>
            <w:r w:rsidR="00136A0E">
              <w:rPr>
                <w:rFonts w:eastAsia="Times New Roman"/>
                <w:b/>
                <w:bCs/>
                <w:color w:val="000000"/>
                <w:sz w:val="20"/>
                <w:szCs w:val="20"/>
              </w:rPr>
              <w:t xml:space="preserve">  </w:t>
            </w:r>
            <w:r w:rsidRPr="002E104E">
              <w:rPr>
                <w:rFonts w:eastAsia="Times New Roman"/>
                <w:b/>
                <w:bCs/>
                <w:color w:val="000000"/>
                <w:sz w:val="20"/>
                <w:szCs w:val="20"/>
              </w:rPr>
              <w:t xml:space="preserve"> </w:t>
            </w:r>
            <w:r w:rsidRPr="0068095E">
              <w:rPr>
                <w:rFonts w:eastAsia="Times New Roman"/>
                <w:b/>
                <w:bCs/>
                <w:color w:val="000000"/>
                <w:sz w:val="20"/>
                <w:szCs w:val="20"/>
              </w:rPr>
              <w:t>(</w:t>
            </w:r>
            <w:proofErr w:type="gramEnd"/>
            <w:r w:rsidRPr="0068095E">
              <w:rPr>
                <w:rFonts w:eastAsia="Times New Roman"/>
                <w:b/>
                <w:bCs/>
                <w:color w:val="000000"/>
                <w:sz w:val="20"/>
                <w:szCs w:val="20"/>
              </w:rPr>
              <w:t xml:space="preserve"> </w:t>
            </w:r>
            <w:proofErr w:type="spellStart"/>
            <w:r w:rsidRPr="0068095E">
              <w:rPr>
                <w:rFonts w:eastAsia="Times New Roman"/>
                <w:b/>
                <w:bCs/>
                <w:color w:val="000000"/>
                <w:sz w:val="20"/>
                <w:szCs w:val="20"/>
              </w:rPr>
              <w:t>Ek</w:t>
            </w:r>
            <w:r w:rsidRPr="002E104E">
              <w:rPr>
                <w:rFonts w:eastAsia="Times New Roman"/>
                <w:b/>
                <w:bCs/>
                <w:color w:val="000000"/>
                <w:sz w:val="20"/>
                <w:szCs w:val="20"/>
              </w:rPr>
              <w:t>o</w:t>
            </w:r>
            <w:r w:rsidRPr="0068095E">
              <w:rPr>
                <w:rFonts w:eastAsia="Times New Roman"/>
                <w:b/>
                <w:bCs/>
                <w:color w:val="000000"/>
                <w:sz w:val="20"/>
                <w:szCs w:val="20"/>
              </w:rPr>
              <w:t>r</w:t>
            </w:r>
            <w:proofErr w:type="spellEnd"/>
            <w:r w:rsidRPr="0068095E">
              <w:rPr>
                <w:rFonts w:eastAsia="Times New Roman"/>
                <w:b/>
                <w:bCs/>
                <w:color w:val="000000"/>
                <w:sz w:val="20"/>
                <w:szCs w:val="20"/>
              </w:rPr>
              <w:t xml:space="preserve"> )</w:t>
            </w:r>
          </w:p>
        </w:tc>
      </w:tr>
      <w:tr w:rsidR="002E104E" w:rsidRPr="0068095E" w14:paraId="6D9C78C2" w14:textId="77777777" w:rsidTr="00136A0E">
        <w:trPr>
          <w:trHeight w:val="290"/>
        </w:trPr>
        <w:tc>
          <w:tcPr>
            <w:tcW w:w="905" w:type="dxa"/>
            <w:tcBorders>
              <w:top w:val="single" w:sz="8" w:space="0" w:color="auto"/>
              <w:left w:val="single" w:sz="8" w:space="0" w:color="auto"/>
              <w:bottom w:val="nil"/>
              <w:right w:val="nil"/>
            </w:tcBorders>
            <w:shd w:val="clear" w:color="auto" w:fill="auto"/>
            <w:noWrap/>
            <w:vAlign w:val="bottom"/>
            <w:hideMark/>
          </w:tcPr>
          <w:p w14:paraId="1428C898"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S1</w:t>
            </w:r>
          </w:p>
        </w:tc>
        <w:tc>
          <w:tcPr>
            <w:tcW w:w="1065" w:type="dxa"/>
            <w:tcBorders>
              <w:top w:val="single" w:sz="8" w:space="0" w:color="auto"/>
              <w:left w:val="nil"/>
              <w:bottom w:val="nil"/>
              <w:right w:val="nil"/>
            </w:tcBorders>
            <w:shd w:val="clear" w:color="auto" w:fill="auto"/>
            <w:noWrap/>
            <w:vAlign w:val="bottom"/>
            <w:hideMark/>
          </w:tcPr>
          <w:p w14:paraId="7BA427B6"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11-Oct-21</w:t>
            </w:r>
          </w:p>
        </w:tc>
        <w:tc>
          <w:tcPr>
            <w:tcW w:w="720" w:type="dxa"/>
            <w:tcBorders>
              <w:top w:val="single" w:sz="8" w:space="0" w:color="auto"/>
              <w:left w:val="nil"/>
              <w:bottom w:val="nil"/>
              <w:right w:val="nil"/>
            </w:tcBorders>
            <w:shd w:val="clear" w:color="auto" w:fill="auto"/>
            <w:noWrap/>
            <w:vAlign w:val="bottom"/>
            <w:hideMark/>
          </w:tcPr>
          <w:p w14:paraId="63946FAB"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0</w:t>
            </w:r>
          </w:p>
        </w:tc>
        <w:tc>
          <w:tcPr>
            <w:tcW w:w="1710" w:type="dxa"/>
            <w:tcBorders>
              <w:top w:val="single" w:sz="8" w:space="0" w:color="auto"/>
              <w:left w:val="nil"/>
              <w:bottom w:val="nil"/>
              <w:right w:val="nil"/>
            </w:tcBorders>
            <w:shd w:val="clear" w:color="auto" w:fill="auto"/>
            <w:noWrap/>
            <w:vAlign w:val="bottom"/>
            <w:hideMark/>
          </w:tcPr>
          <w:p w14:paraId="508CEB61"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TEBARAN</w:t>
            </w:r>
          </w:p>
        </w:tc>
        <w:tc>
          <w:tcPr>
            <w:tcW w:w="1116" w:type="dxa"/>
            <w:tcBorders>
              <w:top w:val="nil"/>
              <w:left w:val="nil"/>
              <w:bottom w:val="nil"/>
              <w:right w:val="nil"/>
            </w:tcBorders>
            <w:shd w:val="clear" w:color="auto" w:fill="auto"/>
            <w:noWrap/>
            <w:vAlign w:val="bottom"/>
            <w:hideMark/>
          </w:tcPr>
          <w:p w14:paraId="492ED688"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331,200.00 </w:t>
            </w:r>
          </w:p>
        </w:tc>
        <w:tc>
          <w:tcPr>
            <w:tcW w:w="1094" w:type="dxa"/>
            <w:tcBorders>
              <w:top w:val="nil"/>
              <w:left w:val="nil"/>
              <w:bottom w:val="nil"/>
              <w:right w:val="nil"/>
            </w:tcBorders>
            <w:shd w:val="clear" w:color="auto" w:fill="auto"/>
            <w:noWrap/>
            <w:vAlign w:val="bottom"/>
            <w:hideMark/>
          </w:tcPr>
          <w:p w14:paraId="24E907A2"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 </w:t>
            </w:r>
          </w:p>
        </w:tc>
        <w:tc>
          <w:tcPr>
            <w:tcW w:w="850" w:type="dxa"/>
            <w:tcBorders>
              <w:top w:val="single" w:sz="8" w:space="0" w:color="auto"/>
              <w:left w:val="nil"/>
              <w:bottom w:val="nil"/>
              <w:right w:val="nil"/>
            </w:tcBorders>
            <w:shd w:val="clear" w:color="auto" w:fill="auto"/>
            <w:noWrap/>
            <w:vAlign w:val="bottom"/>
            <w:hideMark/>
          </w:tcPr>
          <w:p w14:paraId="1AD69EBB"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50" w:type="dxa"/>
            <w:tcBorders>
              <w:top w:val="single" w:sz="8" w:space="0" w:color="auto"/>
              <w:left w:val="nil"/>
              <w:bottom w:val="nil"/>
              <w:right w:val="single" w:sz="8" w:space="0" w:color="auto"/>
            </w:tcBorders>
            <w:shd w:val="clear" w:color="auto" w:fill="auto"/>
            <w:noWrap/>
            <w:vAlign w:val="bottom"/>
            <w:hideMark/>
          </w:tcPr>
          <w:p w14:paraId="36942D5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54EB2FF8"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26D1AAFB"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54992671"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12648CED"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367F2BB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LUAS PETAK</w:t>
            </w:r>
          </w:p>
        </w:tc>
        <w:tc>
          <w:tcPr>
            <w:tcW w:w="1116" w:type="dxa"/>
            <w:tcBorders>
              <w:top w:val="nil"/>
              <w:left w:val="nil"/>
              <w:bottom w:val="nil"/>
              <w:right w:val="nil"/>
            </w:tcBorders>
            <w:shd w:val="clear" w:color="auto" w:fill="auto"/>
            <w:noWrap/>
            <w:vAlign w:val="bottom"/>
            <w:hideMark/>
          </w:tcPr>
          <w:p w14:paraId="47BC566E"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1,500.00 </w:t>
            </w:r>
          </w:p>
        </w:tc>
        <w:tc>
          <w:tcPr>
            <w:tcW w:w="1094" w:type="dxa"/>
            <w:tcBorders>
              <w:top w:val="nil"/>
              <w:left w:val="nil"/>
              <w:bottom w:val="nil"/>
              <w:right w:val="nil"/>
            </w:tcBorders>
            <w:shd w:val="clear" w:color="auto" w:fill="auto"/>
            <w:noWrap/>
            <w:vAlign w:val="bottom"/>
            <w:hideMark/>
          </w:tcPr>
          <w:p w14:paraId="1F4CA316"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M2 </w:t>
            </w:r>
          </w:p>
        </w:tc>
        <w:tc>
          <w:tcPr>
            <w:tcW w:w="850" w:type="dxa"/>
            <w:tcBorders>
              <w:top w:val="nil"/>
              <w:left w:val="nil"/>
              <w:bottom w:val="nil"/>
              <w:right w:val="nil"/>
            </w:tcBorders>
            <w:shd w:val="clear" w:color="auto" w:fill="auto"/>
            <w:noWrap/>
            <w:vAlign w:val="bottom"/>
            <w:hideMark/>
          </w:tcPr>
          <w:p w14:paraId="5A1956C3" w14:textId="77777777" w:rsidR="002E104E" w:rsidRPr="0068095E" w:rsidRDefault="002E104E" w:rsidP="009D3F92">
            <w:pPr>
              <w:spacing w:after="0" w:line="240" w:lineRule="auto"/>
              <w:rPr>
                <w:rFonts w:eastAsia="Times New Roman"/>
                <w:color w:val="000000"/>
                <w:sz w:val="20"/>
                <w:szCs w:val="20"/>
              </w:rPr>
            </w:pPr>
          </w:p>
        </w:tc>
        <w:tc>
          <w:tcPr>
            <w:tcW w:w="1350" w:type="dxa"/>
            <w:tcBorders>
              <w:top w:val="nil"/>
              <w:left w:val="nil"/>
              <w:bottom w:val="nil"/>
              <w:right w:val="single" w:sz="8" w:space="0" w:color="auto"/>
            </w:tcBorders>
            <w:shd w:val="clear" w:color="auto" w:fill="auto"/>
            <w:noWrap/>
            <w:vAlign w:val="bottom"/>
            <w:hideMark/>
          </w:tcPr>
          <w:p w14:paraId="19225387"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593AC270"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5D9C1356"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479EA6B4"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2C6E26C7"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18D25C8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PADAT TEBAR</w:t>
            </w:r>
          </w:p>
        </w:tc>
        <w:tc>
          <w:tcPr>
            <w:tcW w:w="1116" w:type="dxa"/>
            <w:tcBorders>
              <w:top w:val="nil"/>
              <w:left w:val="nil"/>
              <w:bottom w:val="nil"/>
              <w:right w:val="nil"/>
            </w:tcBorders>
            <w:shd w:val="clear" w:color="auto" w:fill="auto"/>
            <w:noWrap/>
            <w:vAlign w:val="bottom"/>
            <w:hideMark/>
          </w:tcPr>
          <w:p w14:paraId="5934CF1B"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220.80 </w:t>
            </w:r>
          </w:p>
        </w:tc>
        <w:tc>
          <w:tcPr>
            <w:tcW w:w="1094" w:type="dxa"/>
            <w:tcBorders>
              <w:top w:val="nil"/>
              <w:left w:val="nil"/>
              <w:bottom w:val="nil"/>
              <w:right w:val="nil"/>
            </w:tcBorders>
            <w:shd w:val="clear" w:color="auto" w:fill="auto"/>
            <w:noWrap/>
            <w:vAlign w:val="bottom"/>
            <w:hideMark/>
          </w:tcPr>
          <w:p w14:paraId="59FA28C2"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EKOR/M2 </w:t>
            </w:r>
          </w:p>
        </w:tc>
        <w:tc>
          <w:tcPr>
            <w:tcW w:w="850" w:type="dxa"/>
            <w:tcBorders>
              <w:top w:val="nil"/>
              <w:left w:val="nil"/>
              <w:bottom w:val="nil"/>
              <w:right w:val="nil"/>
            </w:tcBorders>
            <w:shd w:val="clear" w:color="auto" w:fill="auto"/>
            <w:noWrap/>
            <w:vAlign w:val="bottom"/>
            <w:hideMark/>
          </w:tcPr>
          <w:p w14:paraId="6CFA6E2B" w14:textId="77777777" w:rsidR="002E104E" w:rsidRPr="0068095E" w:rsidRDefault="002E104E" w:rsidP="009D3F92">
            <w:pPr>
              <w:spacing w:after="0" w:line="240" w:lineRule="auto"/>
              <w:rPr>
                <w:rFonts w:eastAsia="Times New Roman"/>
                <w:color w:val="000000"/>
                <w:sz w:val="20"/>
                <w:szCs w:val="20"/>
              </w:rPr>
            </w:pPr>
          </w:p>
        </w:tc>
        <w:tc>
          <w:tcPr>
            <w:tcW w:w="1350" w:type="dxa"/>
            <w:tcBorders>
              <w:top w:val="nil"/>
              <w:left w:val="nil"/>
              <w:bottom w:val="nil"/>
              <w:right w:val="single" w:sz="8" w:space="0" w:color="auto"/>
            </w:tcBorders>
            <w:shd w:val="clear" w:color="auto" w:fill="auto"/>
            <w:noWrap/>
            <w:vAlign w:val="bottom"/>
            <w:hideMark/>
          </w:tcPr>
          <w:p w14:paraId="5E6163B3"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16640A0B"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3E42188E"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08B4DF93"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1DF1B1AB"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5C39A77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PAKAN TERPAKAI</w:t>
            </w:r>
          </w:p>
        </w:tc>
        <w:tc>
          <w:tcPr>
            <w:tcW w:w="1116" w:type="dxa"/>
            <w:tcBorders>
              <w:top w:val="nil"/>
              <w:left w:val="nil"/>
              <w:bottom w:val="nil"/>
              <w:right w:val="nil"/>
            </w:tcBorders>
            <w:shd w:val="clear" w:color="auto" w:fill="auto"/>
            <w:noWrap/>
            <w:vAlign w:val="bottom"/>
            <w:hideMark/>
          </w:tcPr>
          <w:p w14:paraId="2ADB535C"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6,100.00 </w:t>
            </w:r>
          </w:p>
        </w:tc>
        <w:tc>
          <w:tcPr>
            <w:tcW w:w="1094" w:type="dxa"/>
            <w:tcBorders>
              <w:top w:val="nil"/>
              <w:left w:val="nil"/>
              <w:bottom w:val="nil"/>
              <w:right w:val="nil"/>
            </w:tcBorders>
            <w:shd w:val="clear" w:color="auto" w:fill="auto"/>
            <w:noWrap/>
            <w:vAlign w:val="bottom"/>
            <w:hideMark/>
          </w:tcPr>
          <w:p w14:paraId="3B19A7F2"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850" w:type="dxa"/>
            <w:tcBorders>
              <w:top w:val="nil"/>
              <w:left w:val="nil"/>
              <w:bottom w:val="nil"/>
              <w:right w:val="nil"/>
            </w:tcBorders>
            <w:shd w:val="clear" w:color="auto" w:fill="auto"/>
            <w:noWrap/>
            <w:vAlign w:val="bottom"/>
            <w:hideMark/>
          </w:tcPr>
          <w:p w14:paraId="624CB93E" w14:textId="77777777" w:rsidR="002E104E" w:rsidRPr="0068095E" w:rsidRDefault="002E104E" w:rsidP="009D3F92">
            <w:pPr>
              <w:spacing w:after="0" w:line="240" w:lineRule="auto"/>
              <w:rPr>
                <w:rFonts w:eastAsia="Times New Roman"/>
                <w:color w:val="000000"/>
                <w:sz w:val="20"/>
                <w:szCs w:val="20"/>
              </w:rPr>
            </w:pPr>
          </w:p>
        </w:tc>
        <w:tc>
          <w:tcPr>
            <w:tcW w:w="1350" w:type="dxa"/>
            <w:tcBorders>
              <w:top w:val="nil"/>
              <w:left w:val="nil"/>
              <w:bottom w:val="nil"/>
              <w:right w:val="single" w:sz="8" w:space="0" w:color="auto"/>
            </w:tcBorders>
            <w:shd w:val="clear" w:color="auto" w:fill="auto"/>
            <w:noWrap/>
            <w:vAlign w:val="bottom"/>
            <w:hideMark/>
          </w:tcPr>
          <w:p w14:paraId="346B608E"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485DDC8D"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16E21566"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7A5BB5E1"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12-Jan-22</w:t>
            </w:r>
          </w:p>
        </w:tc>
        <w:tc>
          <w:tcPr>
            <w:tcW w:w="720" w:type="dxa"/>
            <w:tcBorders>
              <w:top w:val="nil"/>
              <w:left w:val="nil"/>
              <w:bottom w:val="nil"/>
              <w:right w:val="nil"/>
            </w:tcBorders>
            <w:shd w:val="clear" w:color="auto" w:fill="auto"/>
            <w:noWrap/>
            <w:vAlign w:val="bottom"/>
            <w:hideMark/>
          </w:tcPr>
          <w:p w14:paraId="2B5D720C"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93</w:t>
            </w:r>
          </w:p>
        </w:tc>
        <w:tc>
          <w:tcPr>
            <w:tcW w:w="1710" w:type="dxa"/>
            <w:tcBorders>
              <w:top w:val="nil"/>
              <w:left w:val="nil"/>
              <w:bottom w:val="nil"/>
              <w:right w:val="nil"/>
            </w:tcBorders>
            <w:shd w:val="clear" w:color="auto" w:fill="auto"/>
            <w:noWrap/>
            <w:vAlign w:val="bottom"/>
            <w:hideMark/>
          </w:tcPr>
          <w:p w14:paraId="3AED1332"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PANEN TOTAL</w:t>
            </w:r>
          </w:p>
        </w:tc>
        <w:tc>
          <w:tcPr>
            <w:tcW w:w="1116" w:type="dxa"/>
            <w:tcBorders>
              <w:top w:val="nil"/>
              <w:left w:val="nil"/>
              <w:bottom w:val="nil"/>
              <w:right w:val="nil"/>
            </w:tcBorders>
            <w:shd w:val="clear" w:color="auto" w:fill="auto"/>
            <w:noWrap/>
            <w:vAlign w:val="bottom"/>
            <w:hideMark/>
          </w:tcPr>
          <w:p w14:paraId="34064107"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4,778.10 </w:t>
            </w:r>
          </w:p>
        </w:tc>
        <w:tc>
          <w:tcPr>
            <w:tcW w:w="1094" w:type="dxa"/>
            <w:tcBorders>
              <w:top w:val="nil"/>
              <w:left w:val="nil"/>
              <w:bottom w:val="nil"/>
              <w:right w:val="nil"/>
            </w:tcBorders>
            <w:shd w:val="clear" w:color="auto" w:fill="auto"/>
            <w:noWrap/>
            <w:vAlign w:val="bottom"/>
            <w:hideMark/>
          </w:tcPr>
          <w:p w14:paraId="6EF9778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850" w:type="dxa"/>
            <w:tcBorders>
              <w:top w:val="nil"/>
              <w:left w:val="nil"/>
              <w:bottom w:val="nil"/>
              <w:right w:val="nil"/>
            </w:tcBorders>
            <w:shd w:val="clear" w:color="auto" w:fill="auto"/>
            <w:noWrap/>
            <w:vAlign w:val="bottom"/>
            <w:hideMark/>
          </w:tcPr>
          <w:p w14:paraId="736BECB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65.00 </w:t>
            </w:r>
          </w:p>
        </w:tc>
        <w:tc>
          <w:tcPr>
            <w:tcW w:w="1350" w:type="dxa"/>
            <w:tcBorders>
              <w:top w:val="nil"/>
              <w:left w:val="nil"/>
              <w:bottom w:val="nil"/>
              <w:right w:val="single" w:sz="8" w:space="0" w:color="auto"/>
            </w:tcBorders>
            <w:shd w:val="clear" w:color="auto" w:fill="auto"/>
            <w:noWrap/>
            <w:vAlign w:val="bottom"/>
            <w:hideMark/>
          </w:tcPr>
          <w:p w14:paraId="0E64B41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310,576.50 </w:t>
            </w:r>
          </w:p>
        </w:tc>
      </w:tr>
      <w:tr w:rsidR="002E104E" w:rsidRPr="0068095E" w14:paraId="6A69E688"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53E2F346"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449BAD67"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2358349E" w14:textId="77777777" w:rsidR="002E104E" w:rsidRPr="0068095E" w:rsidRDefault="002E104E" w:rsidP="009D3F92">
            <w:pPr>
              <w:spacing w:after="0" w:line="240" w:lineRule="auto"/>
              <w:jc w:val="center"/>
              <w:rPr>
                <w:rFonts w:eastAsia="Times New Roman"/>
                <w:sz w:val="20"/>
                <w:szCs w:val="20"/>
              </w:rPr>
            </w:pPr>
          </w:p>
        </w:tc>
        <w:tc>
          <w:tcPr>
            <w:tcW w:w="1710" w:type="dxa"/>
            <w:tcBorders>
              <w:top w:val="single" w:sz="4" w:space="0" w:color="auto"/>
              <w:left w:val="nil"/>
              <w:bottom w:val="nil"/>
              <w:right w:val="nil"/>
            </w:tcBorders>
            <w:shd w:val="clear" w:color="auto" w:fill="auto"/>
            <w:noWrap/>
            <w:vAlign w:val="bottom"/>
            <w:hideMark/>
          </w:tcPr>
          <w:p w14:paraId="09E74FF8"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TONASE</w:t>
            </w:r>
          </w:p>
        </w:tc>
        <w:tc>
          <w:tcPr>
            <w:tcW w:w="1116" w:type="dxa"/>
            <w:tcBorders>
              <w:top w:val="single" w:sz="4" w:space="0" w:color="auto"/>
              <w:left w:val="nil"/>
              <w:bottom w:val="nil"/>
              <w:right w:val="nil"/>
            </w:tcBorders>
            <w:shd w:val="clear" w:color="auto" w:fill="auto"/>
            <w:noWrap/>
            <w:vAlign w:val="bottom"/>
            <w:hideMark/>
          </w:tcPr>
          <w:p w14:paraId="09F383E9"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4,778.10 </w:t>
            </w:r>
          </w:p>
        </w:tc>
        <w:tc>
          <w:tcPr>
            <w:tcW w:w="1094" w:type="dxa"/>
            <w:tcBorders>
              <w:top w:val="single" w:sz="4" w:space="0" w:color="auto"/>
              <w:left w:val="nil"/>
              <w:bottom w:val="nil"/>
              <w:right w:val="nil"/>
            </w:tcBorders>
            <w:shd w:val="clear" w:color="auto" w:fill="auto"/>
            <w:noWrap/>
            <w:vAlign w:val="bottom"/>
            <w:hideMark/>
          </w:tcPr>
          <w:p w14:paraId="5E183891"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850" w:type="dxa"/>
            <w:tcBorders>
              <w:top w:val="single" w:sz="4" w:space="0" w:color="auto"/>
              <w:left w:val="nil"/>
              <w:bottom w:val="nil"/>
              <w:right w:val="nil"/>
            </w:tcBorders>
            <w:shd w:val="clear" w:color="auto" w:fill="auto"/>
            <w:noWrap/>
            <w:vAlign w:val="bottom"/>
            <w:hideMark/>
          </w:tcPr>
          <w:p w14:paraId="623EF1F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50" w:type="dxa"/>
            <w:tcBorders>
              <w:top w:val="single" w:sz="4" w:space="0" w:color="auto"/>
              <w:left w:val="nil"/>
              <w:bottom w:val="nil"/>
              <w:right w:val="single" w:sz="8" w:space="0" w:color="auto"/>
            </w:tcBorders>
            <w:shd w:val="clear" w:color="auto" w:fill="auto"/>
            <w:noWrap/>
            <w:vAlign w:val="bottom"/>
            <w:hideMark/>
          </w:tcPr>
          <w:p w14:paraId="23D62C3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310,576.50 </w:t>
            </w:r>
          </w:p>
        </w:tc>
      </w:tr>
      <w:tr w:rsidR="002E104E" w:rsidRPr="0068095E" w14:paraId="03938D34"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7BBDD8FA"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3D39EC67"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722EEF60"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0DA22C6A"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FCR</w:t>
            </w:r>
          </w:p>
        </w:tc>
        <w:tc>
          <w:tcPr>
            <w:tcW w:w="1116" w:type="dxa"/>
            <w:tcBorders>
              <w:top w:val="nil"/>
              <w:left w:val="nil"/>
              <w:bottom w:val="nil"/>
              <w:right w:val="nil"/>
            </w:tcBorders>
            <w:shd w:val="clear" w:color="auto" w:fill="auto"/>
            <w:noWrap/>
            <w:vAlign w:val="bottom"/>
            <w:hideMark/>
          </w:tcPr>
          <w:p w14:paraId="218E9FC6"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1.28 </w:t>
            </w:r>
          </w:p>
        </w:tc>
        <w:tc>
          <w:tcPr>
            <w:tcW w:w="1094" w:type="dxa"/>
            <w:tcBorders>
              <w:top w:val="nil"/>
              <w:left w:val="nil"/>
              <w:bottom w:val="nil"/>
              <w:right w:val="nil"/>
            </w:tcBorders>
            <w:shd w:val="clear" w:color="auto" w:fill="auto"/>
            <w:noWrap/>
            <w:vAlign w:val="bottom"/>
            <w:hideMark/>
          </w:tcPr>
          <w:p w14:paraId="77942A6B" w14:textId="77777777" w:rsidR="002E104E" w:rsidRPr="0068095E" w:rsidRDefault="002E104E" w:rsidP="009D3F92">
            <w:pPr>
              <w:spacing w:after="0" w:line="240" w:lineRule="auto"/>
              <w:rPr>
                <w:rFonts w:eastAsia="Times New Roman"/>
                <w:color w:val="000000"/>
                <w:sz w:val="20"/>
                <w:szCs w:val="20"/>
              </w:rPr>
            </w:pPr>
          </w:p>
        </w:tc>
        <w:tc>
          <w:tcPr>
            <w:tcW w:w="850" w:type="dxa"/>
            <w:tcBorders>
              <w:top w:val="nil"/>
              <w:left w:val="nil"/>
              <w:bottom w:val="nil"/>
              <w:right w:val="nil"/>
            </w:tcBorders>
            <w:shd w:val="clear" w:color="auto" w:fill="auto"/>
            <w:noWrap/>
            <w:vAlign w:val="bottom"/>
            <w:hideMark/>
          </w:tcPr>
          <w:p w14:paraId="0A2C539E" w14:textId="77777777" w:rsidR="002E104E" w:rsidRPr="0068095E" w:rsidRDefault="002E104E" w:rsidP="009D3F92">
            <w:pPr>
              <w:spacing w:after="0" w:line="240" w:lineRule="auto"/>
              <w:rPr>
                <w:rFonts w:eastAsia="Times New Roman"/>
                <w:sz w:val="20"/>
                <w:szCs w:val="20"/>
              </w:rPr>
            </w:pPr>
          </w:p>
        </w:tc>
        <w:tc>
          <w:tcPr>
            <w:tcW w:w="1350" w:type="dxa"/>
            <w:tcBorders>
              <w:top w:val="nil"/>
              <w:left w:val="nil"/>
              <w:bottom w:val="nil"/>
              <w:right w:val="single" w:sz="8" w:space="0" w:color="auto"/>
            </w:tcBorders>
            <w:shd w:val="clear" w:color="auto" w:fill="auto"/>
            <w:noWrap/>
            <w:vAlign w:val="bottom"/>
            <w:hideMark/>
          </w:tcPr>
          <w:p w14:paraId="61909AE7"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12DE0F8D" w14:textId="77777777" w:rsidTr="00136A0E">
        <w:trPr>
          <w:trHeight w:val="300"/>
        </w:trPr>
        <w:tc>
          <w:tcPr>
            <w:tcW w:w="905" w:type="dxa"/>
            <w:tcBorders>
              <w:top w:val="nil"/>
              <w:left w:val="single" w:sz="8" w:space="0" w:color="auto"/>
              <w:bottom w:val="single" w:sz="8" w:space="0" w:color="auto"/>
              <w:right w:val="nil"/>
            </w:tcBorders>
            <w:shd w:val="clear" w:color="auto" w:fill="auto"/>
            <w:noWrap/>
            <w:vAlign w:val="bottom"/>
            <w:hideMark/>
          </w:tcPr>
          <w:p w14:paraId="4E9CABFA"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single" w:sz="8" w:space="0" w:color="auto"/>
              <w:right w:val="nil"/>
            </w:tcBorders>
            <w:shd w:val="clear" w:color="auto" w:fill="auto"/>
            <w:noWrap/>
            <w:vAlign w:val="bottom"/>
            <w:hideMark/>
          </w:tcPr>
          <w:p w14:paraId="6B7E767A"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720" w:type="dxa"/>
            <w:tcBorders>
              <w:top w:val="nil"/>
              <w:left w:val="nil"/>
              <w:bottom w:val="single" w:sz="8" w:space="0" w:color="auto"/>
              <w:right w:val="nil"/>
            </w:tcBorders>
            <w:shd w:val="clear" w:color="auto" w:fill="auto"/>
            <w:noWrap/>
            <w:vAlign w:val="bottom"/>
            <w:hideMark/>
          </w:tcPr>
          <w:p w14:paraId="6D940C4C"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710" w:type="dxa"/>
            <w:tcBorders>
              <w:top w:val="nil"/>
              <w:left w:val="nil"/>
              <w:bottom w:val="single" w:sz="8" w:space="0" w:color="auto"/>
              <w:right w:val="nil"/>
            </w:tcBorders>
            <w:shd w:val="clear" w:color="auto" w:fill="auto"/>
            <w:noWrap/>
            <w:vAlign w:val="bottom"/>
            <w:hideMark/>
          </w:tcPr>
          <w:p w14:paraId="63A8A1B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SR</w:t>
            </w:r>
          </w:p>
        </w:tc>
        <w:tc>
          <w:tcPr>
            <w:tcW w:w="1116" w:type="dxa"/>
            <w:tcBorders>
              <w:top w:val="nil"/>
              <w:left w:val="nil"/>
              <w:bottom w:val="single" w:sz="8" w:space="0" w:color="auto"/>
              <w:right w:val="nil"/>
            </w:tcBorders>
            <w:shd w:val="clear" w:color="auto" w:fill="auto"/>
            <w:noWrap/>
            <w:vAlign w:val="bottom"/>
            <w:hideMark/>
          </w:tcPr>
          <w:p w14:paraId="574FD44C"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93.77 </w:t>
            </w:r>
          </w:p>
        </w:tc>
        <w:tc>
          <w:tcPr>
            <w:tcW w:w="1094" w:type="dxa"/>
            <w:tcBorders>
              <w:top w:val="nil"/>
              <w:left w:val="nil"/>
              <w:bottom w:val="single" w:sz="8" w:space="0" w:color="auto"/>
              <w:right w:val="nil"/>
            </w:tcBorders>
            <w:shd w:val="clear" w:color="auto" w:fill="auto"/>
            <w:noWrap/>
            <w:vAlign w:val="bottom"/>
            <w:hideMark/>
          </w:tcPr>
          <w:p w14:paraId="2C904F03"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 </w:t>
            </w:r>
          </w:p>
        </w:tc>
        <w:tc>
          <w:tcPr>
            <w:tcW w:w="850" w:type="dxa"/>
            <w:tcBorders>
              <w:top w:val="nil"/>
              <w:left w:val="nil"/>
              <w:bottom w:val="single" w:sz="8" w:space="0" w:color="auto"/>
              <w:right w:val="nil"/>
            </w:tcBorders>
            <w:shd w:val="clear" w:color="auto" w:fill="auto"/>
            <w:noWrap/>
            <w:vAlign w:val="bottom"/>
            <w:hideMark/>
          </w:tcPr>
          <w:p w14:paraId="3733F30B"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50" w:type="dxa"/>
            <w:tcBorders>
              <w:top w:val="nil"/>
              <w:left w:val="nil"/>
              <w:bottom w:val="single" w:sz="8" w:space="0" w:color="auto"/>
              <w:right w:val="single" w:sz="8" w:space="0" w:color="auto"/>
            </w:tcBorders>
            <w:shd w:val="clear" w:color="auto" w:fill="auto"/>
            <w:noWrap/>
            <w:vAlign w:val="bottom"/>
            <w:hideMark/>
          </w:tcPr>
          <w:p w14:paraId="5EFFB56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3F8A738A"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6C07485F"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S2</w:t>
            </w:r>
          </w:p>
        </w:tc>
        <w:tc>
          <w:tcPr>
            <w:tcW w:w="1065" w:type="dxa"/>
            <w:tcBorders>
              <w:top w:val="nil"/>
              <w:left w:val="nil"/>
              <w:bottom w:val="nil"/>
              <w:right w:val="nil"/>
            </w:tcBorders>
            <w:shd w:val="clear" w:color="auto" w:fill="auto"/>
            <w:noWrap/>
            <w:vAlign w:val="bottom"/>
            <w:hideMark/>
          </w:tcPr>
          <w:p w14:paraId="6E704E88"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11-Oct-21</w:t>
            </w:r>
          </w:p>
        </w:tc>
        <w:tc>
          <w:tcPr>
            <w:tcW w:w="720" w:type="dxa"/>
            <w:tcBorders>
              <w:top w:val="nil"/>
              <w:left w:val="nil"/>
              <w:bottom w:val="nil"/>
              <w:right w:val="nil"/>
            </w:tcBorders>
            <w:shd w:val="clear" w:color="auto" w:fill="auto"/>
            <w:noWrap/>
            <w:vAlign w:val="bottom"/>
            <w:hideMark/>
          </w:tcPr>
          <w:p w14:paraId="6581B881"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0</w:t>
            </w:r>
          </w:p>
        </w:tc>
        <w:tc>
          <w:tcPr>
            <w:tcW w:w="1710" w:type="dxa"/>
            <w:tcBorders>
              <w:top w:val="nil"/>
              <w:left w:val="nil"/>
              <w:bottom w:val="nil"/>
              <w:right w:val="nil"/>
            </w:tcBorders>
            <w:shd w:val="clear" w:color="auto" w:fill="auto"/>
            <w:noWrap/>
            <w:vAlign w:val="bottom"/>
            <w:hideMark/>
          </w:tcPr>
          <w:p w14:paraId="3C902BDE"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TEBARAN</w:t>
            </w:r>
          </w:p>
        </w:tc>
        <w:tc>
          <w:tcPr>
            <w:tcW w:w="1116" w:type="dxa"/>
            <w:tcBorders>
              <w:top w:val="nil"/>
              <w:left w:val="nil"/>
              <w:bottom w:val="nil"/>
              <w:right w:val="nil"/>
            </w:tcBorders>
            <w:shd w:val="clear" w:color="auto" w:fill="auto"/>
            <w:noWrap/>
            <w:vAlign w:val="bottom"/>
            <w:hideMark/>
          </w:tcPr>
          <w:p w14:paraId="01EFB8EC"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334,000.00 </w:t>
            </w:r>
          </w:p>
        </w:tc>
        <w:tc>
          <w:tcPr>
            <w:tcW w:w="1094" w:type="dxa"/>
            <w:tcBorders>
              <w:top w:val="nil"/>
              <w:left w:val="nil"/>
              <w:bottom w:val="nil"/>
              <w:right w:val="nil"/>
            </w:tcBorders>
            <w:shd w:val="clear" w:color="auto" w:fill="auto"/>
            <w:noWrap/>
            <w:vAlign w:val="bottom"/>
            <w:hideMark/>
          </w:tcPr>
          <w:p w14:paraId="6495DDF8"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 </w:t>
            </w:r>
          </w:p>
        </w:tc>
        <w:tc>
          <w:tcPr>
            <w:tcW w:w="850" w:type="dxa"/>
            <w:tcBorders>
              <w:top w:val="nil"/>
              <w:left w:val="nil"/>
              <w:bottom w:val="nil"/>
              <w:right w:val="nil"/>
            </w:tcBorders>
            <w:shd w:val="clear" w:color="auto" w:fill="auto"/>
            <w:noWrap/>
            <w:vAlign w:val="bottom"/>
            <w:hideMark/>
          </w:tcPr>
          <w:p w14:paraId="647161B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50" w:type="dxa"/>
            <w:tcBorders>
              <w:top w:val="nil"/>
              <w:left w:val="nil"/>
              <w:bottom w:val="nil"/>
              <w:right w:val="single" w:sz="8" w:space="0" w:color="auto"/>
            </w:tcBorders>
            <w:shd w:val="clear" w:color="auto" w:fill="auto"/>
            <w:noWrap/>
            <w:vAlign w:val="bottom"/>
            <w:hideMark/>
          </w:tcPr>
          <w:p w14:paraId="6CBD91A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29EAEEAA"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3D7F38F2"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54B85E26"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4000C786"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78F332D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LUAS PETAK</w:t>
            </w:r>
          </w:p>
        </w:tc>
        <w:tc>
          <w:tcPr>
            <w:tcW w:w="1116" w:type="dxa"/>
            <w:tcBorders>
              <w:top w:val="nil"/>
              <w:left w:val="nil"/>
              <w:bottom w:val="nil"/>
              <w:right w:val="nil"/>
            </w:tcBorders>
            <w:shd w:val="clear" w:color="auto" w:fill="auto"/>
            <w:noWrap/>
            <w:vAlign w:val="bottom"/>
            <w:hideMark/>
          </w:tcPr>
          <w:p w14:paraId="24F2A080"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1,800.00 </w:t>
            </w:r>
          </w:p>
        </w:tc>
        <w:tc>
          <w:tcPr>
            <w:tcW w:w="1094" w:type="dxa"/>
            <w:tcBorders>
              <w:top w:val="nil"/>
              <w:left w:val="nil"/>
              <w:bottom w:val="nil"/>
              <w:right w:val="nil"/>
            </w:tcBorders>
            <w:shd w:val="clear" w:color="auto" w:fill="auto"/>
            <w:noWrap/>
            <w:vAlign w:val="bottom"/>
            <w:hideMark/>
          </w:tcPr>
          <w:p w14:paraId="0B04171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M2 </w:t>
            </w:r>
          </w:p>
        </w:tc>
        <w:tc>
          <w:tcPr>
            <w:tcW w:w="850" w:type="dxa"/>
            <w:tcBorders>
              <w:top w:val="nil"/>
              <w:left w:val="nil"/>
              <w:bottom w:val="nil"/>
              <w:right w:val="nil"/>
            </w:tcBorders>
            <w:shd w:val="clear" w:color="auto" w:fill="auto"/>
            <w:noWrap/>
            <w:vAlign w:val="bottom"/>
            <w:hideMark/>
          </w:tcPr>
          <w:p w14:paraId="36F74106" w14:textId="77777777" w:rsidR="002E104E" w:rsidRPr="0068095E" w:rsidRDefault="002E104E" w:rsidP="009D3F92">
            <w:pPr>
              <w:spacing w:after="0" w:line="240" w:lineRule="auto"/>
              <w:rPr>
                <w:rFonts w:eastAsia="Times New Roman"/>
                <w:color w:val="000000"/>
                <w:sz w:val="20"/>
                <w:szCs w:val="20"/>
              </w:rPr>
            </w:pPr>
          </w:p>
        </w:tc>
        <w:tc>
          <w:tcPr>
            <w:tcW w:w="1350" w:type="dxa"/>
            <w:tcBorders>
              <w:top w:val="nil"/>
              <w:left w:val="nil"/>
              <w:bottom w:val="nil"/>
              <w:right w:val="single" w:sz="8" w:space="0" w:color="auto"/>
            </w:tcBorders>
            <w:shd w:val="clear" w:color="auto" w:fill="auto"/>
            <w:noWrap/>
            <w:vAlign w:val="bottom"/>
            <w:hideMark/>
          </w:tcPr>
          <w:p w14:paraId="4686515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3EB8F3EE"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34D2BFDB"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14171512"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54900537"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3424F93B"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PADAT TEBAR</w:t>
            </w:r>
          </w:p>
        </w:tc>
        <w:tc>
          <w:tcPr>
            <w:tcW w:w="1116" w:type="dxa"/>
            <w:tcBorders>
              <w:top w:val="nil"/>
              <w:left w:val="nil"/>
              <w:bottom w:val="nil"/>
              <w:right w:val="nil"/>
            </w:tcBorders>
            <w:shd w:val="clear" w:color="auto" w:fill="auto"/>
            <w:noWrap/>
            <w:vAlign w:val="bottom"/>
            <w:hideMark/>
          </w:tcPr>
          <w:p w14:paraId="097A15A4"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185.56 </w:t>
            </w:r>
          </w:p>
        </w:tc>
        <w:tc>
          <w:tcPr>
            <w:tcW w:w="1094" w:type="dxa"/>
            <w:tcBorders>
              <w:top w:val="nil"/>
              <w:left w:val="nil"/>
              <w:bottom w:val="nil"/>
              <w:right w:val="nil"/>
            </w:tcBorders>
            <w:shd w:val="clear" w:color="auto" w:fill="auto"/>
            <w:noWrap/>
            <w:vAlign w:val="bottom"/>
            <w:hideMark/>
          </w:tcPr>
          <w:p w14:paraId="2B9CF9D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EKOR/M2 </w:t>
            </w:r>
          </w:p>
        </w:tc>
        <w:tc>
          <w:tcPr>
            <w:tcW w:w="850" w:type="dxa"/>
            <w:tcBorders>
              <w:top w:val="nil"/>
              <w:left w:val="nil"/>
              <w:bottom w:val="nil"/>
              <w:right w:val="nil"/>
            </w:tcBorders>
            <w:shd w:val="clear" w:color="auto" w:fill="auto"/>
            <w:noWrap/>
            <w:vAlign w:val="bottom"/>
            <w:hideMark/>
          </w:tcPr>
          <w:p w14:paraId="4028741C" w14:textId="77777777" w:rsidR="002E104E" w:rsidRPr="0068095E" w:rsidRDefault="002E104E" w:rsidP="009D3F92">
            <w:pPr>
              <w:spacing w:after="0" w:line="240" w:lineRule="auto"/>
              <w:rPr>
                <w:rFonts w:eastAsia="Times New Roman"/>
                <w:color w:val="000000"/>
                <w:sz w:val="20"/>
                <w:szCs w:val="20"/>
              </w:rPr>
            </w:pPr>
          </w:p>
        </w:tc>
        <w:tc>
          <w:tcPr>
            <w:tcW w:w="1350" w:type="dxa"/>
            <w:tcBorders>
              <w:top w:val="nil"/>
              <w:left w:val="nil"/>
              <w:bottom w:val="nil"/>
              <w:right w:val="single" w:sz="8" w:space="0" w:color="auto"/>
            </w:tcBorders>
            <w:shd w:val="clear" w:color="auto" w:fill="auto"/>
            <w:noWrap/>
            <w:vAlign w:val="bottom"/>
            <w:hideMark/>
          </w:tcPr>
          <w:p w14:paraId="6AFB1DF3"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788F1EA1"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5872C6A7"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463BE2AA"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0273601D"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1F3AEF8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PAKAN TERPAKAI</w:t>
            </w:r>
          </w:p>
        </w:tc>
        <w:tc>
          <w:tcPr>
            <w:tcW w:w="1116" w:type="dxa"/>
            <w:tcBorders>
              <w:top w:val="nil"/>
              <w:left w:val="nil"/>
              <w:bottom w:val="nil"/>
              <w:right w:val="nil"/>
            </w:tcBorders>
            <w:shd w:val="clear" w:color="auto" w:fill="auto"/>
            <w:noWrap/>
            <w:vAlign w:val="bottom"/>
            <w:hideMark/>
          </w:tcPr>
          <w:p w14:paraId="33041AB0" w14:textId="7B3C140B"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w:t>
            </w:r>
            <w:r w:rsidR="001A366F">
              <w:rPr>
                <w:rFonts w:eastAsia="Times New Roman"/>
                <w:color w:val="000000"/>
                <w:sz w:val="20"/>
                <w:szCs w:val="20"/>
              </w:rPr>
              <w:t>3,885</w:t>
            </w:r>
            <w:r w:rsidRPr="0068095E">
              <w:rPr>
                <w:rFonts w:eastAsia="Times New Roman"/>
                <w:color w:val="000000"/>
                <w:sz w:val="20"/>
                <w:szCs w:val="20"/>
              </w:rPr>
              <w:t xml:space="preserve">.00 </w:t>
            </w:r>
          </w:p>
        </w:tc>
        <w:tc>
          <w:tcPr>
            <w:tcW w:w="1094" w:type="dxa"/>
            <w:tcBorders>
              <w:top w:val="nil"/>
              <w:left w:val="nil"/>
              <w:bottom w:val="nil"/>
              <w:right w:val="nil"/>
            </w:tcBorders>
            <w:shd w:val="clear" w:color="auto" w:fill="auto"/>
            <w:noWrap/>
            <w:vAlign w:val="bottom"/>
            <w:hideMark/>
          </w:tcPr>
          <w:p w14:paraId="3F809A18"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850" w:type="dxa"/>
            <w:tcBorders>
              <w:top w:val="nil"/>
              <w:left w:val="nil"/>
              <w:bottom w:val="nil"/>
              <w:right w:val="nil"/>
            </w:tcBorders>
            <w:shd w:val="clear" w:color="auto" w:fill="auto"/>
            <w:noWrap/>
            <w:vAlign w:val="bottom"/>
            <w:hideMark/>
          </w:tcPr>
          <w:p w14:paraId="43A4617C" w14:textId="77777777" w:rsidR="002E104E" w:rsidRPr="0068095E" w:rsidRDefault="002E104E" w:rsidP="009D3F92">
            <w:pPr>
              <w:spacing w:after="0" w:line="240" w:lineRule="auto"/>
              <w:rPr>
                <w:rFonts w:eastAsia="Times New Roman"/>
                <w:color w:val="000000"/>
                <w:sz w:val="20"/>
                <w:szCs w:val="20"/>
              </w:rPr>
            </w:pPr>
          </w:p>
        </w:tc>
        <w:tc>
          <w:tcPr>
            <w:tcW w:w="1350" w:type="dxa"/>
            <w:tcBorders>
              <w:top w:val="nil"/>
              <w:left w:val="nil"/>
              <w:bottom w:val="nil"/>
              <w:right w:val="single" w:sz="8" w:space="0" w:color="auto"/>
            </w:tcBorders>
            <w:shd w:val="clear" w:color="auto" w:fill="auto"/>
            <w:noWrap/>
            <w:vAlign w:val="bottom"/>
            <w:hideMark/>
          </w:tcPr>
          <w:p w14:paraId="143CB8E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046C7003"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25971215"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2F9D7264"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12-Jan-22</w:t>
            </w:r>
          </w:p>
        </w:tc>
        <w:tc>
          <w:tcPr>
            <w:tcW w:w="720" w:type="dxa"/>
            <w:tcBorders>
              <w:top w:val="nil"/>
              <w:left w:val="nil"/>
              <w:bottom w:val="nil"/>
              <w:right w:val="nil"/>
            </w:tcBorders>
            <w:shd w:val="clear" w:color="auto" w:fill="auto"/>
            <w:noWrap/>
            <w:vAlign w:val="bottom"/>
            <w:hideMark/>
          </w:tcPr>
          <w:p w14:paraId="463A3A19"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93</w:t>
            </w:r>
          </w:p>
        </w:tc>
        <w:tc>
          <w:tcPr>
            <w:tcW w:w="1710" w:type="dxa"/>
            <w:tcBorders>
              <w:top w:val="nil"/>
              <w:left w:val="nil"/>
              <w:bottom w:val="nil"/>
              <w:right w:val="nil"/>
            </w:tcBorders>
            <w:shd w:val="clear" w:color="auto" w:fill="auto"/>
            <w:noWrap/>
            <w:vAlign w:val="bottom"/>
            <w:hideMark/>
          </w:tcPr>
          <w:p w14:paraId="42D3ADC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PANEN TOTAL</w:t>
            </w:r>
          </w:p>
        </w:tc>
        <w:tc>
          <w:tcPr>
            <w:tcW w:w="1116" w:type="dxa"/>
            <w:tcBorders>
              <w:top w:val="nil"/>
              <w:left w:val="nil"/>
              <w:bottom w:val="nil"/>
              <w:right w:val="nil"/>
            </w:tcBorders>
            <w:shd w:val="clear" w:color="auto" w:fill="auto"/>
            <w:noWrap/>
            <w:vAlign w:val="bottom"/>
            <w:hideMark/>
          </w:tcPr>
          <w:p w14:paraId="4DBE2C7E"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3,478.87 </w:t>
            </w:r>
          </w:p>
        </w:tc>
        <w:tc>
          <w:tcPr>
            <w:tcW w:w="1094" w:type="dxa"/>
            <w:tcBorders>
              <w:top w:val="nil"/>
              <w:left w:val="nil"/>
              <w:bottom w:val="nil"/>
              <w:right w:val="nil"/>
            </w:tcBorders>
            <w:shd w:val="clear" w:color="auto" w:fill="auto"/>
            <w:noWrap/>
            <w:vAlign w:val="bottom"/>
            <w:hideMark/>
          </w:tcPr>
          <w:p w14:paraId="13BDB40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850" w:type="dxa"/>
            <w:tcBorders>
              <w:top w:val="nil"/>
              <w:left w:val="nil"/>
              <w:bottom w:val="nil"/>
              <w:right w:val="nil"/>
            </w:tcBorders>
            <w:shd w:val="clear" w:color="auto" w:fill="auto"/>
            <w:noWrap/>
            <w:vAlign w:val="bottom"/>
            <w:hideMark/>
          </w:tcPr>
          <w:p w14:paraId="6FAFD9E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90.00 </w:t>
            </w:r>
          </w:p>
        </w:tc>
        <w:tc>
          <w:tcPr>
            <w:tcW w:w="1350" w:type="dxa"/>
            <w:tcBorders>
              <w:top w:val="nil"/>
              <w:left w:val="nil"/>
              <w:bottom w:val="nil"/>
              <w:right w:val="single" w:sz="8" w:space="0" w:color="auto"/>
            </w:tcBorders>
            <w:shd w:val="clear" w:color="auto" w:fill="auto"/>
            <w:noWrap/>
            <w:vAlign w:val="bottom"/>
            <w:hideMark/>
          </w:tcPr>
          <w:p w14:paraId="4847C56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313,098.30 </w:t>
            </w:r>
          </w:p>
        </w:tc>
      </w:tr>
      <w:tr w:rsidR="002E104E" w:rsidRPr="0068095E" w14:paraId="23630CE2"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4F11DF08"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7BA61BBB"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2E82CF5E" w14:textId="77777777" w:rsidR="002E104E" w:rsidRPr="0068095E" w:rsidRDefault="002E104E" w:rsidP="009D3F92">
            <w:pPr>
              <w:spacing w:after="0" w:line="240" w:lineRule="auto"/>
              <w:jc w:val="center"/>
              <w:rPr>
                <w:rFonts w:eastAsia="Times New Roman"/>
                <w:sz w:val="20"/>
                <w:szCs w:val="20"/>
              </w:rPr>
            </w:pPr>
          </w:p>
        </w:tc>
        <w:tc>
          <w:tcPr>
            <w:tcW w:w="1710" w:type="dxa"/>
            <w:tcBorders>
              <w:top w:val="single" w:sz="4" w:space="0" w:color="auto"/>
              <w:left w:val="nil"/>
              <w:bottom w:val="nil"/>
              <w:right w:val="nil"/>
            </w:tcBorders>
            <w:shd w:val="clear" w:color="auto" w:fill="auto"/>
            <w:noWrap/>
            <w:vAlign w:val="bottom"/>
            <w:hideMark/>
          </w:tcPr>
          <w:p w14:paraId="6B5A1B7E"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TONASE</w:t>
            </w:r>
          </w:p>
        </w:tc>
        <w:tc>
          <w:tcPr>
            <w:tcW w:w="1116" w:type="dxa"/>
            <w:tcBorders>
              <w:top w:val="single" w:sz="4" w:space="0" w:color="auto"/>
              <w:left w:val="nil"/>
              <w:bottom w:val="nil"/>
              <w:right w:val="nil"/>
            </w:tcBorders>
            <w:shd w:val="clear" w:color="auto" w:fill="auto"/>
            <w:noWrap/>
            <w:vAlign w:val="bottom"/>
            <w:hideMark/>
          </w:tcPr>
          <w:p w14:paraId="7ADDA283"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3,478.87 </w:t>
            </w:r>
          </w:p>
        </w:tc>
        <w:tc>
          <w:tcPr>
            <w:tcW w:w="1094" w:type="dxa"/>
            <w:tcBorders>
              <w:top w:val="single" w:sz="4" w:space="0" w:color="auto"/>
              <w:left w:val="nil"/>
              <w:bottom w:val="nil"/>
              <w:right w:val="nil"/>
            </w:tcBorders>
            <w:shd w:val="clear" w:color="auto" w:fill="auto"/>
            <w:noWrap/>
            <w:vAlign w:val="bottom"/>
            <w:hideMark/>
          </w:tcPr>
          <w:p w14:paraId="23B0719B"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KG </w:t>
            </w:r>
          </w:p>
        </w:tc>
        <w:tc>
          <w:tcPr>
            <w:tcW w:w="850" w:type="dxa"/>
            <w:tcBorders>
              <w:top w:val="single" w:sz="4" w:space="0" w:color="auto"/>
              <w:left w:val="nil"/>
              <w:bottom w:val="nil"/>
              <w:right w:val="nil"/>
            </w:tcBorders>
            <w:shd w:val="clear" w:color="auto" w:fill="auto"/>
            <w:noWrap/>
            <w:vAlign w:val="bottom"/>
            <w:hideMark/>
          </w:tcPr>
          <w:p w14:paraId="4302FE15"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50" w:type="dxa"/>
            <w:tcBorders>
              <w:top w:val="single" w:sz="4" w:space="0" w:color="auto"/>
              <w:left w:val="nil"/>
              <w:bottom w:val="nil"/>
              <w:right w:val="single" w:sz="8" w:space="0" w:color="auto"/>
            </w:tcBorders>
            <w:shd w:val="clear" w:color="auto" w:fill="auto"/>
            <w:noWrap/>
            <w:vAlign w:val="bottom"/>
            <w:hideMark/>
          </w:tcPr>
          <w:p w14:paraId="64DA3D00"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313,098.30 </w:t>
            </w:r>
          </w:p>
        </w:tc>
      </w:tr>
      <w:tr w:rsidR="002E104E" w:rsidRPr="0068095E" w14:paraId="23B06770" w14:textId="77777777" w:rsidTr="00136A0E">
        <w:trPr>
          <w:trHeight w:val="290"/>
        </w:trPr>
        <w:tc>
          <w:tcPr>
            <w:tcW w:w="905" w:type="dxa"/>
            <w:tcBorders>
              <w:top w:val="nil"/>
              <w:left w:val="single" w:sz="8" w:space="0" w:color="auto"/>
              <w:bottom w:val="nil"/>
              <w:right w:val="nil"/>
            </w:tcBorders>
            <w:shd w:val="clear" w:color="auto" w:fill="auto"/>
            <w:noWrap/>
            <w:vAlign w:val="bottom"/>
            <w:hideMark/>
          </w:tcPr>
          <w:p w14:paraId="29F1F273"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nil"/>
              <w:right w:val="nil"/>
            </w:tcBorders>
            <w:shd w:val="clear" w:color="auto" w:fill="auto"/>
            <w:noWrap/>
            <w:vAlign w:val="bottom"/>
            <w:hideMark/>
          </w:tcPr>
          <w:p w14:paraId="41EEF008" w14:textId="77777777" w:rsidR="002E104E" w:rsidRPr="0068095E" w:rsidRDefault="002E104E" w:rsidP="009D3F92">
            <w:pPr>
              <w:spacing w:after="0" w:line="240" w:lineRule="auto"/>
              <w:jc w:val="center"/>
              <w:rPr>
                <w:rFonts w:eastAsia="Times New Roman"/>
                <w:color w:val="000000"/>
                <w:sz w:val="20"/>
                <w:szCs w:val="20"/>
              </w:rPr>
            </w:pPr>
          </w:p>
        </w:tc>
        <w:tc>
          <w:tcPr>
            <w:tcW w:w="720" w:type="dxa"/>
            <w:tcBorders>
              <w:top w:val="nil"/>
              <w:left w:val="nil"/>
              <w:bottom w:val="nil"/>
              <w:right w:val="nil"/>
            </w:tcBorders>
            <w:shd w:val="clear" w:color="auto" w:fill="auto"/>
            <w:noWrap/>
            <w:vAlign w:val="bottom"/>
            <w:hideMark/>
          </w:tcPr>
          <w:p w14:paraId="067B3CF9" w14:textId="77777777" w:rsidR="002E104E" w:rsidRPr="0068095E" w:rsidRDefault="002E104E" w:rsidP="009D3F92">
            <w:pPr>
              <w:spacing w:after="0" w:line="240" w:lineRule="auto"/>
              <w:jc w:val="center"/>
              <w:rPr>
                <w:rFonts w:eastAsia="Times New Roman"/>
                <w:sz w:val="20"/>
                <w:szCs w:val="20"/>
              </w:rPr>
            </w:pPr>
          </w:p>
        </w:tc>
        <w:tc>
          <w:tcPr>
            <w:tcW w:w="1710" w:type="dxa"/>
            <w:tcBorders>
              <w:top w:val="nil"/>
              <w:left w:val="nil"/>
              <w:bottom w:val="nil"/>
              <w:right w:val="nil"/>
            </w:tcBorders>
            <w:shd w:val="clear" w:color="auto" w:fill="auto"/>
            <w:noWrap/>
            <w:vAlign w:val="bottom"/>
            <w:hideMark/>
          </w:tcPr>
          <w:p w14:paraId="40DEDCAC"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FCR</w:t>
            </w:r>
          </w:p>
        </w:tc>
        <w:tc>
          <w:tcPr>
            <w:tcW w:w="1116" w:type="dxa"/>
            <w:tcBorders>
              <w:top w:val="nil"/>
              <w:left w:val="nil"/>
              <w:bottom w:val="nil"/>
              <w:right w:val="nil"/>
            </w:tcBorders>
            <w:shd w:val="clear" w:color="auto" w:fill="auto"/>
            <w:noWrap/>
            <w:vAlign w:val="bottom"/>
            <w:hideMark/>
          </w:tcPr>
          <w:p w14:paraId="40C47F83" w14:textId="4B962175"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w:t>
            </w:r>
            <w:r w:rsidR="001A366F">
              <w:rPr>
                <w:rFonts w:eastAsia="Times New Roman"/>
                <w:color w:val="000000"/>
                <w:sz w:val="20"/>
                <w:szCs w:val="20"/>
              </w:rPr>
              <w:t>1.12</w:t>
            </w:r>
            <w:r w:rsidRPr="0068095E">
              <w:rPr>
                <w:rFonts w:eastAsia="Times New Roman"/>
                <w:color w:val="000000"/>
                <w:sz w:val="20"/>
                <w:szCs w:val="20"/>
              </w:rPr>
              <w:t xml:space="preserve"> </w:t>
            </w:r>
          </w:p>
        </w:tc>
        <w:tc>
          <w:tcPr>
            <w:tcW w:w="1094" w:type="dxa"/>
            <w:tcBorders>
              <w:top w:val="nil"/>
              <w:left w:val="nil"/>
              <w:bottom w:val="nil"/>
              <w:right w:val="nil"/>
            </w:tcBorders>
            <w:shd w:val="clear" w:color="auto" w:fill="auto"/>
            <w:noWrap/>
            <w:vAlign w:val="bottom"/>
            <w:hideMark/>
          </w:tcPr>
          <w:p w14:paraId="4D5C93F0" w14:textId="77777777" w:rsidR="002E104E" w:rsidRPr="0068095E" w:rsidRDefault="002E104E" w:rsidP="009D3F92">
            <w:pPr>
              <w:spacing w:after="0" w:line="240" w:lineRule="auto"/>
              <w:rPr>
                <w:rFonts w:eastAsia="Times New Roman"/>
                <w:color w:val="000000"/>
                <w:sz w:val="20"/>
                <w:szCs w:val="20"/>
              </w:rPr>
            </w:pPr>
          </w:p>
        </w:tc>
        <w:tc>
          <w:tcPr>
            <w:tcW w:w="850" w:type="dxa"/>
            <w:tcBorders>
              <w:top w:val="nil"/>
              <w:left w:val="nil"/>
              <w:bottom w:val="nil"/>
              <w:right w:val="nil"/>
            </w:tcBorders>
            <w:shd w:val="clear" w:color="auto" w:fill="auto"/>
            <w:noWrap/>
            <w:vAlign w:val="bottom"/>
            <w:hideMark/>
          </w:tcPr>
          <w:p w14:paraId="73A445BC" w14:textId="77777777" w:rsidR="002E104E" w:rsidRPr="0068095E" w:rsidRDefault="002E104E" w:rsidP="009D3F92">
            <w:pPr>
              <w:spacing w:after="0" w:line="240" w:lineRule="auto"/>
              <w:rPr>
                <w:rFonts w:eastAsia="Times New Roman"/>
                <w:sz w:val="20"/>
                <w:szCs w:val="20"/>
              </w:rPr>
            </w:pPr>
          </w:p>
        </w:tc>
        <w:tc>
          <w:tcPr>
            <w:tcW w:w="1350" w:type="dxa"/>
            <w:tcBorders>
              <w:top w:val="nil"/>
              <w:left w:val="nil"/>
              <w:bottom w:val="nil"/>
              <w:right w:val="single" w:sz="8" w:space="0" w:color="auto"/>
            </w:tcBorders>
            <w:shd w:val="clear" w:color="auto" w:fill="auto"/>
            <w:noWrap/>
            <w:vAlign w:val="bottom"/>
            <w:hideMark/>
          </w:tcPr>
          <w:p w14:paraId="00143E8D"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r w:rsidR="002E104E" w:rsidRPr="0068095E" w14:paraId="39FFA933" w14:textId="77777777" w:rsidTr="00136A0E">
        <w:trPr>
          <w:trHeight w:val="300"/>
        </w:trPr>
        <w:tc>
          <w:tcPr>
            <w:tcW w:w="905" w:type="dxa"/>
            <w:tcBorders>
              <w:top w:val="nil"/>
              <w:left w:val="single" w:sz="8" w:space="0" w:color="auto"/>
              <w:bottom w:val="single" w:sz="8" w:space="0" w:color="auto"/>
              <w:right w:val="nil"/>
            </w:tcBorders>
            <w:shd w:val="clear" w:color="auto" w:fill="auto"/>
            <w:noWrap/>
            <w:vAlign w:val="bottom"/>
            <w:hideMark/>
          </w:tcPr>
          <w:p w14:paraId="417D00B7"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065" w:type="dxa"/>
            <w:tcBorders>
              <w:top w:val="nil"/>
              <w:left w:val="nil"/>
              <w:bottom w:val="single" w:sz="8" w:space="0" w:color="auto"/>
              <w:right w:val="nil"/>
            </w:tcBorders>
            <w:shd w:val="clear" w:color="auto" w:fill="auto"/>
            <w:noWrap/>
            <w:vAlign w:val="bottom"/>
            <w:hideMark/>
          </w:tcPr>
          <w:p w14:paraId="73914977"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720" w:type="dxa"/>
            <w:tcBorders>
              <w:top w:val="nil"/>
              <w:left w:val="nil"/>
              <w:bottom w:val="single" w:sz="8" w:space="0" w:color="auto"/>
              <w:right w:val="nil"/>
            </w:tcBorders>
            <w:shd w:val="clear" w:color="auto" w:fill="auto"/>
            <w:noWrap/>
            <w:vAlign w:val="bottom"/>
            <w:hideMark/>
          </w:tcPr>
          <w:p w14:paraId="27BC4408" w14:textId="77777777" w:rsidR="002E104E" w:rsidRPr="0068095E" w:rsidRDefault="002E104E" w:rsidP="009D3F92">
            <w:pPr>
              <w:spacing w:after="0" w:line="240" w:lineRule="auto"/>
              <w:jc w:val="center"/>
              <w:rPr>
                <w:rFonts w:eastAsia="Times New Roman"/>
                <w:color w:val="000000"/>
                <w:sz w:val="20"/>
                <w:szCs w:val="20"/>
              </w:rPr>
            </w:pPr>
            <w:r w:rsidRPr="0068095E">
              <w:rPr>
                <w:rFonts w:eastAsia="Times New Roman"/>
                <w:color w:val="000000"/>
                <w:sz w:val="20"/>
                <w:szCs w:val="20"/>
              </w:rPr>
              <w:t> </w:t>
            </w:r>
          </w:p>
        </w:tc>
        <w:tc>
          <w:tcPr>
            <w:tcW w:w="1710" w:type="dxa"/>
            <w:tcBorders>
              <w:top w:val="nil"/>
              <w:left w:val="nil"/>
              <w:bottom w:val="single" w:sz="8" w:space="0" w:color="auto"/>
              <w:right w:val="nil"/>
            </w:tcBorders>
            <w:shd w:val="clear" w:color="auto" w:fill="auto"/>
            <w:noWrap/>
            <w:vAlign w:val="bottom"/>
            <w:hideMark/>
          </w:tcPr>
          <w:p w14:paraId="7C8AACA9"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SR</w:t>
            </w:r>
          </w:p>
        </w:tc>
        <w:tc>
          <w:tcPr>
            <w:tcW w:w="1116" w:type="dxa"/>
            <w:tcBorders>
              <w:top w:val="nil"/>
              <w:left w:val="nil"/>
              <w:bottom w:val="single" w:sz="8" w:space="0" w:color="auto"/>
              <w:right w:val="nil"/>
            </w:tcBorders>
            <w:shd w:val="clear" w:color="auto" w:fill="auto"/>
            <w:noWrap/>
            <w:vAlign w:val="bottom"/>
            <w:hideMark/>
          </w:tcPr>
          <w:p w14:paraId="6F0ED3B7" w14:textId="77777777" w:rsidR="002E104E" w:rsidRPr="0068095E" w:rsidRDefault="002E104E" w:rsidP="009D3F92">
            <w:pPr>
              <w:spacing w:after="0" w:line="240" w:lineRule="auto"/>
              <w:jc w:val="right"/>
              <w:rPr>
                <w:rFonts w:eastAsia="Times New Roman"/>
                <w:color w:val="000000"/>
                <w:sz w:val="20"/>
                <w:szCs w:val="20"/>
              </w:rPr>
            </w:pPr>
            <w:r w:rsidRPr="0068095E">
              <w:rPr>
                <w:rFonts w:eastAsia="Times New Roman"/>
                <w:color w:val="000000"/>
                <w:sz w:val="20"/>
                <w:szCs w:val="20"/>
              </w:rPr>
              <w:t xml:space="preserve">                            93.74 </w:t>
            </w:r>
          </w:p>
        </w:tc>
        <w:tc>
          <w:tcPr>
            <w:tcW w:w="1094" w:type="dxa"/>
            <w:tcBorders>
              <w:top w:val="nil"/>
              <w:left w:val="nil"/>
              <w:bottom w:val="single" w:sz="8" w:space="0" w:color="auto"/>
              <w:right w:val="nil"/>
            </w:tcBorders>
            <w:shd w:val="clear" w:color="auto" w:fill="auto"/>
            <w:noWrap/>
            <w:vAlign w:val="bottom"/>
            <w:hideMark/>
          </w:tcPr>
          <w:p w14:paraId="26DD0B4B"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xml:space="preserve"> % </w:t>
            </w:r>
          </w:p>
        </w:tc>
        <w:tc>
          <w:tcPr>
            <w:tcW w:w="850" w:type="dxa"/>
            <w:tcBorders>
              <w:top w:val="nil"/>
              <w:left w:val="nil"/>
              <w:bottom w:val="single" w:sz="8" w:space="0" w:color="auto"/>
              <w:right w:val="nil"/>
            </w:tcBorders>
            <w:shd w:val="clear" w:color="auto" w:fill="auto"/>
            <w:noWrap/>
            <w:vAlign w:val="bottom"/>
            <w:hideMark/>
          </w:tcPr>
          <w:p w14:paraId="090700CF"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c>
          <w:tcPr>
            <w:tcW w:w="1350" w:type="dxa"/>
            <w:tcBorders>
              <w:top w:val="nil"/>
              <w:left w:val="nil"/>
              <w:bottom w:val="single" w:sz="8" w:space="0" w:color="auto"/>
              <w:right w:val="single" w:sz="8" w:space="0" w:color="auto"/>
            </w:tcBorders>
            <w:shd w:val="clear" w:color="auto" w:fill="auto"/>
            <w:noWrap/>
            <w:vAlign w:val="bottom"/>
            <w:hideMark/>
          </w:tcPr>
          <w:p w14:paraId="6CB6C064" w14:textId="77777777" w:rsidR="002E104E" w:rsidRPr="0068095E" w:rsidRDefault="002E104E" w:rsidP="009D3F92">
            <w:pPr>
              <w:spacing w:after="0" w:line="240" w:lineRule="auto"/>
              <w:rPr>
                <w:rFonts w:eastAsia="Times New Roman"/>
                <w:color w:val="000000"/>
                <w:sz w:val="20"/>
                <w:szCs w:val="20"/>
              </w:rPr>
            </w:pPr>
            <w:r w:rsidRPr="0068095E">
              <w:rPr>
                <w:rFonts w:eastAsia="Times New Roman"/>
                <w:color w:val="000000"/>
                <w:sz w:val="20"/>
                <w:szCs w:val="20"/>
              </w:rPr>
              <w:t> </w:t>
            </w:r>
          </w:p>
        </w:tc>
      </w:tr>
    </w:tbl>
    <w:p w14:paraId="08497DE8" w14:textId="77777777" w:rsidR="002E104E" w:rsidRPr="002E104E" w:rsidRDefault="002E104E" w:rsidP="002E104E"/>
    <w:p w14:paraId="16466394" w14:textId="77777777" w:rsidR="002E104E" w:rsidRDefault="002E104E">
      <w:pPr>
        <w:pStyle w:val="Caption"/>
        <w:rPr>
          <w:b w:val="0"/>
          <w:color w:val="auto"/>
          <w:sz w:val="24"/>
          <w:szCs w:val="24"/>
        </w:rPr>
      </w:pPr>
    </w:p>
    <w:p w14:paraId="770C6279" w14:textId="77777777" w:rsidR="002E104E" w:rsidRDefault="002E104E">
      <w:pPr>
        <w:pStyle w:val="Caption"/>
        <w:rPr>
          <w:b w:val="0"/>
          <w:color w:val="auto"/>
          <w:sz w:val="24"/>
          <w:szCs w:val="24"/>
        </w:rPr>
      </w:pPr>
    </w:p>
    <w:p w14:paraId="5110D0BD" w14:textId="77777777" w:rsidR="002E104E" w:rsidRDefault="002E104E">
      <w:pPr>
        <w:pStyle w:val="Caption"/>
        <w:rPr>
          <w:b w:val="0"/>
          <w:color w:val="auto"/>
          <w:sz w:val="24"/>
          <w:szCs w:val="24"/>
        </w:rPr>
      </w:pPr>
    </w:p>
    <w:p w14:paraId="57CA505E" w14:textId="77777777" w:rsidR="002E104E" w:rsidRDefault="002E104E">
      <w:pPr>
        <w:pStyle w:val="Caption"/>
        <w:rPr>
          <w:b w:val="0"/>
          <w:color w:val="auto"/>
          <w:sz w:val="24"/>
          <w:szCs w:val="24"/>
        </w:rPr>
      </w:pPr>
    </w:p>
    <w:p w14:paraId="6DC045B1" w14:textId="77777777" w:rsidR="002E104E" w:rsidRDefault="002E104E">
      <w:pPr>
        <w:pStyle w:val="Caption"/>
        <w:rPr>
          <w:b w:val="0"/>
          <w:color w:val="auto"/>
          <w:sz w:val="24"/>
          <w:szCs w:val="24"/>
        </w:rPr>
      </w:pPr>
    </w:p>
    <w:p w14:paraId="6FAEA889" w14:textId="77777777" w:rsidR="002E104E" w:rsidRDefault="002E104E">
      <w:pPr>
        <w:pStyle w:val="Caption"/>
        <w:rPr>
          <w:b w:val="0"/>
          <w:color w:val="auto"/>
          <w:sz w:val="24"/>
          <w:szCs w:val="24"/>
        </w:rPr>
      </w:pPr>
    </w:p>
    <w:p w14:paraId="6AD6324D" w14:textId="77777777" w:rsidR="002E104E" w:rsidRDefault="002E104E">
      <w:pPr>
        <w:pStyle w:val="Caption"/>
        <w:rPr>
          <w:b w:val="0"/>
          <w:color w:val="auto"/>
          <w:sz w:val="24"/>
          <w:szCs w:val="24"/>
        </w:rPr>
      </w:pPr>
    </w:p>
    <w:p w14:paraId="69E19C0E" w14:textId="77777777" w:rsidR="002E104E" w:rsidRDefault="002E104E">
      <w:pPr>
        <w:pStyle w:val="Caption"/>
        <w:rPr>
          <w:b w:val="0"/>
          <w:color w:val="auto"/>
          <w:sz w:val="24"/>
          <w:szCs w:val="24"/>
        </w:rPr>
      </w:pPr>
    </w:p>
    <w:p w14:paraId="430C9FE4" w14:textId="77777777" w:rsidR="002E104E" w:rsidRDefault="002E104E">
      <w:pPr>
        <w:pStyle w:val="Caption"/>
        <w:rPr>
          <w:b w:val="0"/>
          <w:color w:val="auto"/>
          <w:sz w:val="24"/>
          <w:szCs w:val="24"/>
        </w:rPr>
      </w:pPr>
    </w:p>
    <w:p w14:paraId="0E918C1D" w14:textId="74CD3E60" w:rsidR="002E104E" w:rsidRPr="00D55BDC" w:rsidRDefault="00D55BDC" w:rsidP="00D55BDC">
      <w:pPr>
        <w:pStyle w:val="Caption"/>
        <w:rPr>
          <w:b w:val="0"/>
          <w:bCs w:val="0"/>
          <w:color w:val="auto"/>
          <w:sz w:val="24"/>
          <w:szCs w:val="24"/>
        </w:rPr>
      </w:pPr>
      <w:bookmarkStart w:id="170" w:name="_Toc99346086"/>
      <w:r w:rsidRPr="00D55BDC">
        <w:rPr>
          <w:b w:val="0"/>
          <w:bCs w:val="0"/>
          <w:color w:val="auto"/>
          <w:sz w:val="24"/>
          <w:szCs w:val="24"/>
        </w:rPr>
        <w:lastRenderedPageBreak/>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2</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Suhu</w:t>
      </w:r>
      <w:proofErr w:type="spellEnd"/>
      <w:r w:rsidR="00A0302D">
        <w:rPr>
          <w:b w:val="0"/>
          <w:bCs w:val="0"/>
          <w:color w:val="auto"/>
          <w:sz w:val="24"/>
          <w:szCs w:val="24"/>
        </w:rPr>
        <w:t xml:space="preserve"> di </w:t>
      </w:r>
      <w:proofErr w:type="spellStart"/>
      <w:r w:rsidR="00A0302D">
        <w:rPr>
          <w:b w:val="0"/>
          <w:bCs w:val="0"/>
          <w:color w:val="auto"/>
          <w:sz w:val="24"/>
          <w:szCs w:val="24"/>
        </w:rPr>
        <w:t>pagi</w:t>
      </w:r>
      <w:proofErr w:type="spellEnd"/>
      <w:r w:rsidR="00A0302D">
        <w:rPr>
          <w:b w:val="0"/>
          <w:bCs w:val="0"/>
          <w:color w:val="auto"/>
          <w:sz w:val="24"/>
          <w:szCs w:val="24"/>
        </w:rPr>
        <w:t xml:space="preserve"> </w:t>
      </w:r>
      <w:proofErr w:type="spellStart"/>
      <w:r w:rsidR="00A0302D">
        <w:rPr>
          <w:b w:val="0"/>
          <w:bCs w:val="0"/>
          <w:color w:val="auto"/>
          <w:sz w:val="24"/>
          <w:szCs w:val="24"/>
        </w:rPr>
        <w:t>hari</w:t>
      </w:r>
      <w:bookmarkEnd w:id="170"/>
      <w:proofErr w:type="spellEnd"/>
    </w:p>
    <w:tbl>
      <w:tblPr>
        <w:tblW w:w="8180" w:type="dxa"/>
        <w:tblLook w:val="04A0" w:firstRow="1" w:lastRow="0" w:firstColumn="1" w:lastColumn="0" w:noHBand="0" w:noVBand="1"/>
      </w:tblPr>
      <w:tblGrid>
        <w:gridCol w:w="1340"/>
        <w:gridCol w:w="950"/>
        <w:gridCol w:w="1084"/>
        <w:gridCol w:w="1063"/>
        <w:gridCol w:w="990"/>
        <w:gridCol w:w="990"/>
        <w:gridCol w:w="900"/>
        <w:gridCol w:w="900"/>
      </w:tblGrid>
      <w:tr w:rsidR="00A0302D" w:rsidRPr="00A0302D" w14:paraId="17A179EE" w14:textId="77777777" w:rsidTr="00A0302D">
        <w:trPr>
          <w:trHeight w:val="290"/>
        </w:trPr>
        <w:tc>
          <w:tcPr>
            <w:tcW w:w="134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023CEB65" w14:textId="77777777" w:rsidR="00A0302D" w:rsidRPr="00A0302D" w:rsidRDefault="00A0302D" w:rsidP="00A0302D">
            <w:pPr>
              <w:spacing w:after="0" w:line="240" w:lineRule="auto"/>
              <w:jc w:val="center"/>
              <w:rPr>
                <w:rFonts w:eastAsia="Times New Roman"/>
                <w:b/>
                <w:bCs/>
                <w:color w:val="000000"/>
              </w:rPr>
            </w:pPr>
            <w:proofErr w:type="spellStart"/>
            <w:r w:rsidRPr="00A0302D">
              <w:rPr>
                <w:rFonts w:eastAsia="Times New Roman"/>
                <w:b/>
                <w:bCs/>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761F43DA" w14:textId="77777777" w:rsidR="00A0302D" w:rsidRPr="00A0302D" w:rsidRDefault="00A0302D" w:rsidP="00A0302D">
            <w:pPr>
              <w:spacing w:after="0" w:line="240" w:lineRule="auto"/>
              <w:jc w:val="center"/>
              <w:rPr>
                <w:rFonts w:eastAsia="Times New Roman"/>
                <w:b/>
                <w:bCs/>
                <w:color w:val="000000"/>
              </w:rPr>
            </w:pPr>
            <w:proofErr w:type="spellStart"/>
            <w:r w:rsidRPr="00A0302D">
              <w:rPr>
                <w:rFonts w:eastAsia="Times New Roman"/>
                <w:b/>
                <w:bCs/>
                <w:color w:val="000000"/>
              </w:rPr>
              <w:t>Minggu</w:t>
            </w:r>
            <w:proofErr w:type="spellEnd"/>
            <w:r w:rsidRPr="00A0302D">
              <w:rPr>
                <w:rFonts w:eastAsia="Times New Roman"/>
                <w:b/>
                <w:bCs/>
                <w:color w:val="000000"/>
              </w:rPr>
              <w:t xml:space="preserve"> </w:t>
            </w:r>
            <w:proofErr w:type="spellStart"/>
            <w:r w:rsidRPr="00A0302D">
              <w:rPr>
                <w:rFonts w:eastAsia="Times New Roman"/>
                <w:b/>
                <w:bCs/>
                <w:color w:val="000000"/>
              </w:rPr>
              <w:t>ke</w:t>
            </w:r>
            <w:proofErr w:type="spellEnd"/>
            <w:r w:rsidRPr="00A0302D">
              <w:rPr>
                <w:rFonts w:eastAsia="Times New Roman"/>
                <w:b/>
                <w:bCs/>
                <w:color w:val="000000"/>
              </w:rPr>
              <w:t>-</w:t>
            </w:r>
          </w:p>
        </w:tc>
        <w:tc>
          <w:tcPr>
            <w:tcW w:w="2147" w:type="dxa"/>
            <w:gridSpan w:val="2"/>
            <w:tcBorders>
              <w:top w:val="single" w:sz="8" w:space="0" w:color="auto"/>
              <w:left w:val="nil"/>
              <w:bottom w:val="single" w:sz="4" w:space="0" w:color="auto"/>
              <w:right w:val="single" w:sz="4" w:space="0" w:color="auto"/>
            </w:tcBorders>
            <w:shd w:val="clear" w:color="000000" w:fill="A6A6A6"/>
            <w:noWrap/>
            <w:hideMark/>
          </w:tcPr>
          <w:p w14:paraId="0A928455" w14:textId="77777777" w:rsidR="00A0302D" w:rsidRPr="00A0302D" w:rsidRDefault="00A0302D" w:rsidP="00A0302D">
            <w:pPr>
              <w:spacing w:after="0" w:line="240" w:lineRule="auto"/>
              <w:jc w:val="center"/>
              <w:rPr>
                <w:rFonts w:eastAsia="Times New Roman"/>
                <w:b/>
                <w:bCs/>
                <w:color w:val="000000"/>
              </w:rPr>
            </w:pPr>
            <w:proofErr w:type="spellStart"/>
            <w:r w:rsidRPr="00A0302D">
              <w:rPr>
                <w:rFonts w:eastAsia="Times New Roman"/>
                <w:b/>
                <w:bCs/>
                <w:color w:val="000000"/>
              </w:rPr>
              <w:t>Tambak</w:t>
            </w:r>
            <w:proofErr w:type="spellEnd"/>
            <w:r w:rsidRPr="00A0302D">
              <w:rPr>
                <w:rFonts w:eastAsia="Times New Roman"/>
                <w:b/>
                <w:bCs/>
                <w:color w:val="000000"/>
              </w:rPr>
              <w:t xml:space="preserve"> </w:t>
            </w:r>
            <w:proofErr w:type="spellStart"/>
            <w:r w:rsidRPr="00A0302D">
              <w:rPr>
                <w:rFonts w:eastAsia="Times New Roman"/>
                <w:b/>
                <w:bCs/>
                <w:color w:val="000000"/>
              </w:rPr>
              <w:t>Gerokgak</w:t>
            </w:r>
            <w:proofErr w:type="spellEnd"/>
          </w:p>
          <w:p w14:paraId="0E943449" w14:textId="31EB5CDD" w:rsidR="00A0302D" w:rsidRPr="00A0302D" w:rsidRDefault="00A0302D" w:rsidP="00A0302D">
            <w:pPr>
              <w:spacing w:after="0" w:line="240" w:lineRule="auto"/>
              <w:jc w:val="center"/>
              <w:rPr>
                <w:rFonts w:eastAsia="Times New Roman"/>
                <w:b/>
                <w:bCs/>
                <w:color w:val="000000"/>
              </w:rPr>
            </w:pPr>
          </w:p>
        </w:tc>
        <w:tc>
          <w:tcPr>
            <w:tcW w:w="1980" w:type="dxa"/>
            <w:gridSpan w:val="2"/>
            <w:tcBorders>
              <w:top w:val="single" w:sz="4" w:space="0" w:color="auto"/>
              <w:left w:val="nil"/>
              <w:bottom w:val="single" w:sz="4" w:space="0" w:color="auto"/>
              <w:right w:val="single" w:sz="4" w:space="0" w:color="auto"/>
            </w:tcBorders>
            <w:shd w:val="clear" w:color="000000" w:fill="A6A6A6"/>
            <w:noWrap/>
            <w:hideMark/>
          </w:tcPr>
          <w:p w14:paraId="66A69D59" w14:textId="77777777" w:rsidR="00A0302D" w:rsidRPr="00A0302D" w:rsidRDefault="00A0302D" w:rsidP="00A0302D">
            <w:pPr>
              <w:spacing w:after="0" w:line="240" w:lineRule="auto"/>
              <w:jc w:val="center"/>
              <w:rPr>
                <w:rFonts w:eastAsia="Times New Roman"/>
                <w:b/>
                <w:bCs/>
                <w:color w:val="000000"/>
              </w:rPr>
            </w:pPr>
            <w:proofErr w:type="spellStart"/>
            <w:r w:rsidRPr="00A0302D">
              <w:rPr>
                <w:rFonts w:eastAsia="Times New Roman"/>
                <w:b/>
                <w:bCs/>
                <w:color w:val="000000"/>
              </w:rPr>
              <w:t>Tambak</w:t>
            </w:r>
            <w:proofErr w:type="spellEnd"/>
            <w:r w:rsidRPr="00A0302D">
              <w:rPr>
                <w:rFonts w:eastAsia="Times New Roman"/>
                <w:b/>
                <w:bCs/>
                <w:color w:val="000000"/>
              </w:rPr>
              <w:t xml:space="preserve"> </w:t>
            </w:r>
            <w:proofErr w:type="spellStart"/>
            <w:r w:rsidRPr="00A0302D">
              <w:rPr>
                <w:rFonts w:eastAsia="Times New Roman"/>
                <w:b/>
                <w:bCs/>
                <w:color w:val="000000"/>
              </w:rPr>
              <w:t>Patas</w:t>
            </w:r>
            <w:proofErr w:type="spellEnd"/>
          </w:p>
        </w:tc>
        <w:tc>
          <w:tcPr>
            <w:tcW w:w="1800" w:type="dxa"/>
            <w:gridSpan w:val="2"/>
            <w:tcBorders>
              <w:top w:val="single" w:sz="4" w:space="0" w:color="auto"/>
              <w:left w:val="nil"/>
              <w:bottom w:val="single" w:sz="4" w:space="0" w:color="auto"/>
              <w:right w:val="single" w:sz="4" w:space="0" w:color="auto"/>
            </w:tcBorders>
            <w:shd w:val="clear" w:color="000000" w:fill="A6A6A6"/>
            <w:noWrap/>
            <w:hideMark/>
          </w:tcPr>
          <w:p w14:paraId="20EF4E74" w14:textId="77777777" w:rsidR="00A0302D" w:rsidRPr="00A0302D" w:rsidRDefault="00A0302D" w:rsidP="00A0302D">
            <w:pPr>
              <w:spacing w:after="0" w:line="240" w:lineRule="auto"/>
              <w:jc w:val="center"/>
              <w:rPr>
                <w:rFonts w:eastAsia="Times New Roman"/>
                <w:b/>
                <w:bCs/>
                <w:color w:val="000000"/>
              </w:rPr>
            </w:pPr>
            <w:proofErr w:type="spellStart"/>
            <w:r w:rsidRPr="00A0302D">
              <w:rPr>
                <w:rFonts w:eastAsia="Times New Roman"/>
                <w:b/>
                <w:bCs/>
                <w:color w:val="000000"/>
              </w:rPr>
              <w:t>Tambak</w:t>
            </w:r>
            <w:proofErr w:type="spellEnd"/>
            <w:r w:rsidRPr="00A0302D">
              <w:rPr>
                <w:rFonts w:eastAsia="Times New Roman"/>
                <w:b/>
                <w:bCs/>
                <w:color w:val="000000"/>
              </w:rPr>
              <w:t xml:space="preserve"> </w:t>
            </w:r>
            <w:proofErr w:type="spellStart"/>
            <w:r w:rsidRPr="00A0302D">
              <w:rPr>
                <w:rFonts w:eastAsia="Times New Roman"/>
                <w:b/>
                <w:bCs/>
                <w:color w:val="000000"/>
              </w:rPr>
              <w:t>Sanggalangit</w:t>
            </w:r>
            <w:proofErr w:type="spellEnd"/>
          </w:p>
        </w:tc>
      </w:tr>
      <w:tr w:rsidR="00A0302D" w:rsidRPr="00A0302D" w14:paraId="625EEE5D" w14:textId="77777777" w:rsidTr="00A0302D">
        <w:trPr>
          <w:trHeight w:val="290"/>
        </w:trPr>
        <w:tc>
          <w:tcPr>
            <w:tcW w:w="1340" w:type="dxa"/>
            <w:vMerge/>
            <w:tcBorders>
              <w:top w:val="single" w:sz="8" w:space="0" w:color="auto"/>
              <w:left w:val="single" w:sz="8" w:space="0" w:color="auto"/>
              <w:bottom w:val="single" w:sz="4" w:space="0" w:color="auto"/>
              <w:right w:val="single" w:sz="4" w:space="0" w:color="auto"/>
            </w:tcBorders>
            <w:vAlign w:val="center"/>
            <w:hideMark/>
          </w:tcPr>
          <w:p w14:paraId="28CF655F" w14:textId="77777777" w:rsidR="00A0302D" w:rsidRPr="00A0302D" w:rsidRDefault="00A0302D" w:rsidP="00A0302D">
            <w:pPr>
              <w:spacing w:after="0" w:line="240" w:lineRule="auto"/>
              <w:rPr>
                <w:rFonts w:eastAsia="Times New Roman"/>
                <w:b/>
                <w:bCs/>
                <w:color w:val="000000"/>
              </w:rPr>
            </w:pPr>
          </w:p>
        </w:tc>
        <w:tc>
          <w:tcPr>
            <w:tcW w:w="913" w:type="dxa"/>
            <w:vMerge/>
            <w:tcBorders>
              <w:top w:val="single" w:sz="8" w:space="0" w:color="auto"/>
              <w:left w:val="single" w:sz="4" w:space="0" w:color="auto"/>
              <w:bottom w:val="single" w:sz="4" w:space="0" w:color="auto"/>
              <w:right w:val="single" w:sz="4" w:space="0" w:color="auto"/>
            </w:tcBorders>
            <w:vAlign w:val="center"/>
            <w:hideMark/>
          </w:tcPr>
          <w:p w14:paraId="3770B30C" w14:textId="77777777" w:rsidR="00A0302D" w:rsidRPr="00A0302D" w:rsidRDefault="00A0302D" w:rsidP="00A0302D">
            <w:pPr>
              <w:spacing w:after="0" w:line="240" w:lineRule="auto"/>
              <w:rPr>
                <w:rFonts w:eastAsia="Times New Roman"/>
                <w:b/>
                <w:bCs/>
                <w:color w:val="000000"/>
              </w:rPr>
            </w:pPr>
          </w:p>
        </w:tc>
        <w:tc>
          <w:tcPr>
            <w:tcW w:w="1084" w:type="dxa"/>
            <w:tcBorders>
              <w:top w:val="nil"/>
              <w:left w:val="nil"/>
              <w:bottom w:val="nil"/>
              <w:right w:val="single" w:sz="4" w:space="0" w:color="auto"/>
            </w:tcBorders>
            <w:shd w:val="clear" w:color="000000" w:fill="A6A6A6"/>
            <w:noWrap/>
            <w:vAlign w:val="bottom"/>
            <w:hideMark/>
          </w:tcPr>
          <w:p w14:paraId="79919C69"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G 1</w:t>
            </w:r>
          </w:p>
        </w:tc>
        <w:tc>
          <w:tcPr>
            <w:tcW w:w="1063" w:type="dxa"/>
            <w:tcBorders>
              <w:top w:val="nil"/>
              <w:left w:val="nil"/>
              <w:bottom w:val="nil"/>
              <w:right w:val="single" w:sz="4" w:space="0" w:color="auto"/>
            </w:tcBorders>
            <w:shd w:val="clear" w:color="000000" w:fill="A6A6A6"/>
            <w:noWrap/>
            <w:vAlign w:val="bottom"/>
            <w:hideMark/>
          </w:tcPr>
          <w:p w14:paraId="622A6C2B"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G 2</w:t>
            </w:r>
          </w:p>
        </w:tc>
        <w:tc>
          <w:tcPr>
            <w:tcW w:w="990" w:type="dxa"/>
            <w:tcBorders>
              <w:top w:val="nil"/>
              <w:left w:val="nil"/>
              <w:bottom w:val="single" w:sz="4" w:space="0" w:color="auto"/>
              <w:right w:val="single" w:sz="4" w:space="0" w:color="auto"/>
            </w:tcBorders>
            <w:shd w:val="clear" w:color="000000" w:fill="A6A6A6"/>
            <w:noWrap/>
            <w:vAlign w:val="bottom"/>
            <w:hideMark/>
          </w:tcPr>
          <w:p w14:paraId="10848990" w14:textId="77777777" w:rsidR="00A0302D" w:rsidRPr="00A0302D" w:rsidRDefault="00A0302D" w:rsidP="00A0302D">
            <w:pPr>
              <w:spacing w:after="0" w:line="240" w:lineRule="auto"/>
              <w:jc w:val="center"/>
              <w:rPr>
                <w:rFonts w:eastAsia="Times New Roman"/>
                <w:b/>
                <w:bCs/>
                <w:color w:val="000000"/>
              </w:rPr>
            </w:pPr>
            <w:proofErr w:type="gramStart"/>
            <w:r w:rsidRPr="00A0302D">
              <w:rPr>
                <w:rFonts w:eastAsia="Times New Roman"/>
                <w:b/>
                <w:bCs/>
                <w:color w:val="000000"/>
              </w:rPr>
              <w:t>P  1</w:t>
            </w:r>
            <w:proofErr w:type="gramEnd"/>
          </w:p>
        </w:tc>
        <w:tc>
          <w:tcPr>
            <w:tcW w:w="990" w:type="dxa"/>
            <w:tcBorders>
              <w:top w:val="nil"/>
              <w:left w:val="nil"/>
              <w:bottom w:val="single" w:sz="4" w:space="0" w:color="auto"/>
              <w:right w:val="single" w:sz="4" w:space="0" w:color="auto"/>
            </w:tcBorders>
            <w:shd w:val="clear" w:color="000000" w:fill="A6A6A6"/>
            <w:noWrap/>
            <w:vAlign w:val="bottom"/>
            <w:hideMark/>
          </w:tcPr>
          <w:p w14:paraId="479E07EB"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P 2</w:t>
            </w:r>
          </w:p>
        </w:tc>
        <w:tc>
          <w:tcPr>
            <w:tcW w:w="900" w:type="dxa"/>
            <w:tcBorders>
              <w:top w:val="nil"/>
              <w:left w:val="nil"/>
              <w:bottom w:val="single" w:sz="4" w:space="0" w:color="auto"/>
              <w:right w:val="single" w:sz="4" w:space="0" w:color="auto"/>
            </w:tcBorders>
            <w:shd w:val="clear" w:color="000000" w:fill="A6A6A6"/>
            <w:noWrap/>
            <w:vAlign w:val="bottom"/>
            <w:hideMark/>
          </w:tcPr>
          <w:p w14:paraId="14A29B77"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S 1</w:t>
            </w:r>
          </w:p>
        </w:tc>
        <w:tc>
          <w:tcPr>
            <w:tcW w:w="900" w:type="dxa"/>
            <w:tcBorders>
              <w:top w:val="nil"/>
              <w:left w:val="nil"/>
              <w:bottom w:val="single" w:sz="4" w:space="0" w:color="auto"/>
              <w:right w:val="single" w:sz="4" w:space="0" w:color="auto"/>
            </w:tcBorders>
            <w:shd w:val="clear" w:color="000000" w:fill="A6A6A6"/>
            <w:noWrap/>
            <w:vAlign w:val="bottom"/>
            <w:hideMark/>
          </w:tcPr>
          <w:p w14:paraId="3D32D695"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S 2</w:t>
            </w:r>
          </w:p>
        </w:tc>
      </w:tr>
      <w:tr w:rsidR="00A0302D" w:rsidRPr="00A0302D" w14:paraId="3B55EFEB" w14:textId="77777777" w:rsidTr="00A0302D">
        <w:trPr>
          <w:trHeight w:val="29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56A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5567271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71539E0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2FE187D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7A25507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048DE89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32185C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817279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r>
      <w:tr w:rsidR="00A0302D" w:rsidRPr="00A0302D" w14:paraId="1280364F"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E1E91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17 </w:t>
            </w:r>
            <w:proofErr w:type="spellStart"/>
            <w:r w:rsidRPr="00A0302D">
              <w:rPr>
                <w:rFonts w:eastAsia="Times New Roman"/>
                <w:color w:val="000000"/>
              </w:rPr>
              <w:t>Oktober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7B794E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w:t>
            </w:r>
          </w:p>
        </w:tc>
        <w:tc>
          <w:tcPr>
            <w:tcW w:w="1084" w:type="dxa"/>
            <w:tcBorders>
              <w:top w:val="nil"/>
              <w:left w:val="nil"/>
              <w:bottom w:val="single" w:sz="4" w:space="0" w:color="auto"/>
              <w:right w:val="single" w:sz="4" w:space="0" w:color="auto"/>
            </w:tcBorders>
            <w:shd w:val="clear" w:color="auto" w:fill="auto"/>
            <w:noWrap/>
            <w:vAlign w:val="bottom"/>
            <w:hideMark/>
          </w:tcPr>
          <w:p w14:paraId="58D77C3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25.6 </w:t>
            </w:r>
          </w:p>
        </w:tc>
        <w:tc>
          <w:tcPr>
            <w:tcW w:w="1063" w:type="dxa"/>
            <w:tcBorders>
              <w:top w:val="nil"/>
              <w:left w:val="nil"/>
              <w:bottom w:val="single" w:sz="4" w:space="0" w:color="auto"/>
              <w:right w:val="single" w:sz="4" w:space="0" w:color="auto"/>
            </w:tcBorders>
            <w:shd w:val="clear" w:color="auto" w:fill="auto"/>
            <w:noWrap/>
            <w:vAlign w:val="bottom"/>
            <w:hideMark/>
          </w:tcPr>
          <w:p w14:paraId="5DC61DC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90" w:type="dxa"/>
            <w:tcBorders>
              <w:top w:val="nil"/>
              <w:left w:val="nil"/>
              <w:bottom w:val="single" w:sz="4" w:space="0" w:color="auto"/>
              <w:right w:val="single" w:sz="4" w:space="0" w:color="auto"/>
            </w:tcBorders>
            <w:shd w:val="clear" w:color="auto" w:fill="auto"/>
            <w:noWrap/>
            <w:vAlign w:val="bottom"/>
            <w:hideMark/>
          </w:tcPr>
          <w:p w14:paraId="1471518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90" w:type="dxa"/>
            <w:tcBorders>
              <w:top w:val="nil"/>
              <w:left w:val="nil"/>
              <w:bottom w:val="single" w:sz="4" w:space="0" w:color="auto"/>
              <w:right w:val="single" w:sz="4" w:space="0" w:color="auto"/>
            </w:tcBorders>
            <w:shd w:val="clear" w:color="auto" w:fill="auto"/>
            <w:noWrap/>
            <w:vAlign w:val="bottom"/>
            <w:hideMark/>
          </w:tcPr>
          <w:p w14:paraId="5A519A0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25.1 </w:t>
            </w:r>
          </w:p>
        </w:tc>
        <w:tc>
          <w:tcPr>
            <w:tcW w:w="900" w:type="dxa"/>
            <w:tcBorders>
              <w:top w:val="nil"/>
              <w:left w:val="nil"/>
              <w:bottom w:val="single" w:sz="4" w:space="0" w:color="auto"/>
              <w:right w:val="single" w:sz="4" w:space="0" w:color="auto"/>
            </w:tcBorders>
            <w:shd w:val="clear" w:color="auto" w:fill="auto"/>
            <w:noWrap/>
            <w:vAlign w:val="bottom"/>
            <w:hideMark/>
          </w:tcPr>
          <w:p w14:paraId="078E232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00" w:type="dxa"/>
            <w:tcBorders>
              <w:top w:val="nil"/>
              <w:left w:val="nil"/>
              <w:bottom w:val="single" w:sz="4" w:space="0" w:color="auto"/>
              <w:right w:val="single" w:sz="4" w:space="0" w:color="auto"/>
            </w:tcBorders>
            <w:shd w:val="clear" w:color="auto" w:fill="auto"/>
            <w:noWrap/>
            <w:vAlign w:val="bottom"/>
            <w:hideMark/>
          </w:tcPr>
          <w:p w14:paraId="72E6921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r>
      <w:tr w:rsidR="00A0302D" w:rsidRPr="00A0302D" w14:paraId="762F38D7"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B02B2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 </w:t>
            </w:r>
            <w:proofErr w:type="spellStart"/>
            <w:r w:rsidRPr="00A0302D">
              <w:rPr>
                <w:rFonts w:eastAsia="Times New Roman"/>
                <w:color w:val="000000"/>
              </w:rPr>
              <w:t>Oktober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07512D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2</w:t>
            </w:r>
          </w:p>
        </w:tc>
        <w:tc>
          <w:tcPr>
            <w:tcW w:w="1084" w:type="dxa"/>
            <w:tcBorders>
              <w:top w:val="nil"/>
              <w:left w:val="nil"/>
              <w:bottom w:val="single" w:sz="4" w:space="0" w:color="auto"/>
              <w:right w:val="single" w:sz="4" w:space="0" w:color="auto"/>
            </w:tcBorders>
            <w:shd w:val="clear" w:color="auto" w:fill="auto"/>
            <w:noWrap/>
            <w:vAlign w:val="bottom"/>
            <w:hideMark/>
          </w:tcPr>
          <w:p w14:paraId="7660DCD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1063" w:type="dxa"/>
            <w:tcBorders>
              <w:top w:val="nil"/>
              <w:left w:val="nil"/>
              <w:bottom w:val="single" w:sz="4" w:space="0" w:color="auto"/>
              <w:right w:val="single" w:sz="4" w:space="0" w:color="auto"/>
            </w:tcBorders>
            <w:shd w:val="clear" w:color="auto" w:fill="auto"/>
            <w:noWrap/>
            <w:vAlign w:val="bottom"/>
            <w:hideMark/>
          </w:tcPr>
          <w:p w14:paraId="7D04B49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90" w:type="dxa"/>
            <w:tcBorders>
              <w:top w:val="nil"/>
              <w:left w:val="nil"/>
              <w:bottom w:val="single" w:sz="4" w:space="0" w:color="auto"/>
              <w:right w:val="single" w:sz="4" w:space="0" w:color="auto"/>
            </w:tcBorders>
            <w:shd w:val="clear" w:color="auto" w:fill="auto"/>
            <w:noWrap/>
            <w:vAlign w:val="bottom"/>
            <w:hideMark/>
          </w:tcPr>
          <w:p w14:paraId="3890DD3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24.6 </w:t>
            </w:r>
          </w:p>
        </w:tc>
        <w:tc>
          <w:tcPr>
            <w:tcW w:w="990" w:type="dxa"/>
            <w:tcBorders>
              <w:top w:val="nil"/>
              <w:left w:val="nil"/>
              <w:bottom w:val="single" w:sz="4" w:space="0" w:color="auto"/>
              <w:right w:val="single" w:sz="4" w:space="0" w:color="auto"/>
            </w:tcBorders>
            <w:shd w:val="clear" w:color="auto" w:fill="auto"/>
            <w:noWrap/>
            <w:vAlign w:val="bottom"/>
            <w:hideMark/>
          </w:tcPr>
          <w:p w14:paraId="2882A70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900" w:type="dxa"/>
            <w:tcBorders>
              <w:top w:val="nil"/>
              <w:left w:val="nil"/>
              <w:bottom w:val="single" w:sz="4" w:space="0" w:color="auto"/>
              <w:right w:val="single" w:sz="4" w:space="0" w:color="auto"/>
            </w:tcBorders>
            <w:shd w:val="clear" w:color="auto" w:fill="auto"/>
            <w:noWrap/>
            <w:vAlign w:val="bottom"/>
            <w:hideMark/>
          </w:tcPr>
          <w:p w14:paraId="374D6AB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3002CAE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r>
      <w:tr w:rsidR="00A0302D" w:rsidRPr="00A0302D" w14:paraId="1EBC1CA0"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A4750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31 </w:t>
            </w:r>
            <w:proofErr w:type="spellStart"/>
            <w:r w:rsidRPr="00A0302D">
              <w:rPr>
                <w:rFonts w:eastAsia="Times New Roman"/>
                <w:color w:val="000000"/>
              </w:rPr>
              <w:t>Oktober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C2AA78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3</w:t>
            </w:r>
          </w:p>
        </w:tc>
        <w:tc>
          <w:tcPr>
            <w:tcW w:w="1084" w:type="dxa"/>
            <w:tcBorders>
              <w:top w:val="nil"/>
              <w:left w:val="nil"/>
              <w:bottom w:val="single" w:sz="4" w:space="0" w:color="auto"/>
              <w:right w:val="single" w:sz="4" w:space="0" w:color="auto"/>
            </w:tcBorders>
            <w:shd w:val="clear" w:color="auto" w:fill="auto"/>
            <w:noWrap/>
            <w:vAlign w:val="bottom"/>
            <w:hideMark/>
          </w:tcPr>
          <w:p w14:paraId="2B697D9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25.7 </w:t>
            </w:r>
          </w:p>
        </w:tc>
        <w:tc>
          <w:tcPr>
            <w:tcW w:w="1063" w:type="dxa"/>
            <w:tcBorders>
              <w:top w:val="nil"/>
              <w:left w:val="nil"/>
              <w:bottom w:val="single" w:sz="4" w:space="0" w:color="auto"/>
              <w:right w:val="single" w:sz="4" w:space="0" w:color="auto"/>
            </w:tcBorders>
            <w:shd w:val="clear" w:color="auto" w:fill="auto"/>
            <w:noWrap/>
            <w:vAlign w:val="bottom"/>
            <w:hideMark/>
          </w:tcPr>
          <w:p w14:paraId="0903253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25.6 </w:t>
            </w:r>
          </w:p>
        </w:tc>
        <w:tc>
          <w:tcPr>
            <w:tcW w:w="990" w:type="dxa"/>
            <w:tcBorders>
              <w:top w:val="nil"/>
              <w:left w:val="nil"/>
              <w:bottom w:val="single" w:sz="4" w:space="0" w:color="auto"/>
              <w:right w:val="single" w:sz="4" w:space="0" w:color="auto"/>
            </w:tcBorders>
            <w:shd w:val="clear" w:color="auto" w:fill="auto"/>
            <w:noWrap/>
            <w:vAlign w:val="bottom"/>
            <w:hideMark/>
          </w:tcPr>
          <w:p w14:paraId="58B7FE1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90" w:type="dxa"/>
            <w:tcBorders>
              <w:top w:val="nil"/>
              <w:left w:val="nil"/>
              <w:bottom w:val="single" w:sz="4" w:space="0" w:color="auto"/>
              <w:right w:val="single" w:sz="4" w:space="0" w:color="auto"/>
            </w:tcBorders>
            <w:shd w:val="clear" w:color="auto" w:fill="auto"/>
            <w:noWrap/>
            <w:vAlign w:val="bottom"/>
            <w:hideMark/>
          </w:tcPr>
          <w:p w14:paraId="259B479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00" w:type="dxa"/>
            <w:tcBorders>
              <w:top w:val="nil"/>
              <w:left w:val="nil"/>
              <w:bottom w:val="single" w:sz="4" w:space="0" w:color="auto"/>
              <w:right w:val="single" w:sz="4" w:space="0" w:color="auto"/>
            </w:tcBorders>
            <w:shd w:val="clear" w:color="auto" w:fill="auto"/>
            <w:noWrap/>
            <w:vAlign w:val="bottom"/>
            <w:hideMark/>
          </w:tcPr>
          <w:p w14:paraId="51155AA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00" w:type="dxa"/>
            <w:tcBorders>
              <w:top w:val="nil"/>
              <w:left w:val="nil"/>
              <w:bottom w:val="single" w:sz="4" w:space="0" w:color="auto"/>
              <w:right w:val="single" w:sz="4" w:space="0" w:color="auto"/>
            </w:tcBorders>
            <w:shd w:val="clear" w:color="auto" w:fill="auto"/>
            <w:noWrap/>
            <w:vAlign w:val="bottom"/>
            <w:hideMark/>
          </w:tcPr>
          <w:p w14:paraId="3B43450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r>
      <w:tr w:rsidR="00A0302D" w:rsidRPr="00A0302D" w14:paraId="41C5FB89"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A2DC0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4FDEB67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4</w:t>
            </w:r>
          </w:p>
        </w:tc>
        <w:tc>
          <w:tcPr>
            <w:tcW w:w="1084" w:type="dxa"/>
            <w:tcBorders>
              <w:top w:val="nil"/>
              <w:left w:val="nil"/>
              <w:bottom w:val="single" w:sz="4" w:space="0" w:color="auto"/>
              <w:right w:val="single" w:sz="4" w:space="0" w:color="auto"/>
            </w:tcBorders>
            <w:shd w:val="clear" w:color="auto" w:fill="auto"/>
            <w:noWrap/>
            <w:vAlign w:val="bottom"/>
            <w:hideMark/>
          </w:tcPr>
          <w:p w14:paraId="2E0B554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1063" w:type="dxa"/>
            <w:tcBorders>
              <w:top w:val="nil"/>
              <w:left w:val="nil"/>
              <w:bottom w:val="single" w:sz="4" w:space="0" w:color="auto"/>
              <w:right w:val="single" w:sz="4" w:space="0" w:color="auto"/>
            </w:tcBorders>
            <w:shd w:val="clear" w:color="auto" w:fill="auto"/>
            <w:noWrap/>
            <w:vAlign w:val="bottom"/>
            <w:hideMark/>
          </w:tcPr>
          <w:p w14:paraId="03D3D21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90" w:type="dxa"/>
            <w:tcBorders>
              <w:top w:val="nil"/>
              <w:left w:val="nil"/>
              <w:bottom w:val="single" w:sz="4" w:space="0" w:color="auto"/>
              <w:right w:val="single" w:sz="4" w:space="0" w:color="auto"/>
            </w:tcBorders>
            <w:shd w:val="clear" w:color="auto" w:fill="auto"/>
            <w:noWrap/>
            <w:vAlign w:val="bottom"/>
            <w:hideMark/>
          </w:tcPr>
          <w:p w14:paraId="702FD73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90" w:type="dxa"/>
            <w:tcBorders>
              <w:top w:val="nil"/>
              <w:left w:val="nil"/>
              <w:bottom w:val="single" w:sz="4" w:space="0" w:color="auto"/>
              <w:right w:val="single" w:sz="4" w:space="0" w:color="auto"/>
            </w:tcBorders>
            <w:shd w:val="clear" w:color="auto" w:fill="auto"/>
            <w:noWrap/>
            <w:vAlign w:val="bottom"/>
            <w:hideMark/>
          </w:tcPr>
          <w:p w14:paraId="7660DD9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7D216D6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25.1 </w:t>
            </w:r>
          </w:p>
        </w:tc>
        <w:tc>
          <w:tcPr>
            <w:tcW w:w="900" w:type="dxa"/>
            <w:tcBorders>
              <w:top w:val="nil"/>
              <w:left w:val="nil"/>
              <w:bottom w:val="single" w:sz="4" w:space="0" w:color="auto"/>
              <w:right w:val="single" w:sz="4" w:space="0" w:color="auto"/>
            </w:tcBorders>
            <w:shd w:val="clear" w:color="auto" w:fill="auto"/>
            <w:noWrap/>
            <w:vAlign w:val="bottom"/>
            <w:hideMark/>
          </w:tcPr>
          <w:p w14:paraId="066DEA6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r>
      <w:tr w:rsidR="00A0302D" w:rsidRPr="00A0302D" w14:paraId="650D416F"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4F7E4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7BAB420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5</w:t>
            </w:r>
          </w:p>
        </w:tc>
        <w:tc>
          <w:tcPr>
            <w:tcW w:w="1084" w:type="dxa"/>
            <w:tcBorders>
              <w:top w:val="nil"/>
              <w:left w:val="nil"/>
              <w:bottom w:val="single" w:sz="4" w:space="0" w:color="auto"/>
              <w:right w:val="single" w:sz="4" w:space="0" w:color="auto"/>
            </w:tcBorders>
            <w:shd w:val="clear" w:color="auto" w:fill="auto"/>
            <w:noWrap/>
            <w:vAlign w:val="bottom"/>
            <w:hideMark/>
          </w:tcPr>
          <w:p w14:paraId="7410EC2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1063" w:type="dxa"/>
            <w:tcBorders>
              <w:top w:val="nil"/>
              <w:left w:val="nil"/>
              <w:bottom w:val="single" w:sz="4" w:space="0" w:color="auto"/>
              <w:right w:val="single" w:sz="4" w:space="0" w:color="auto"/>
            </w:tcBorders>
            <w:shd w:val="clear" w:color="auto" w:fill="auto"/>
            <w:noWrap/>
            <w:vAlign w:val="bottom"/>
            <w:hideMark/>
          </w:tcPr>
          <w:p w14:paraId="48402CF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90" w:type="dxa"/>
            <w:tcBorders>
              <w:top w:val="nil"/>
              <w:left w:val="nil"/>
              <w:bottom w:val="single" w:sz="4" w:space="0" w:color="auto"/>
              <w:right w:val="single" w:sz="4" w:space="0" w:color="auto"/>
            </w:tcBorders>
            <w:shd w:val="clear" w:color="auto" w:fill="auto"/>
            <w:noWrap/>
            <w:vAlign w:val="bottom"/>
            <w:hideMark/>
          </w:tcPr>
          <w:p w14:paraId="610A04B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90" w:type="dxa"/>
            <w:tcBorders>
              <w:top w:val="nil"/>
              <w:left w:val="nil"/>
              <w:bottom w:val="single" w:sz="4" w:space="0" w:color="auto"/>
              <w:right w:val="single" w:sz="4" w:space="0" w:color="auto"/>
            </w:tcBorders>
            <w:shd w:val="clear" w:color="auto" w:fill="auto"/>
            <w:noWrap/>
            <w:vAlign w:val="bottom"/>
            <w:hideMark/>
          </w:tcPr>
          <w:p w14:paraId="58643D3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188D6B8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900" w:type="dxa"/>
            <w:tcBorders>
              <w:top w:val="nil"/>
              <w:left w:val="nil"/>
              <w:bottom w:val="single" w:sz="4" w:space="0" w:color="auto"/>
              <w:right w:val="single" w:sz="4" w:space="0" w:color="auto"/>
            </w:tcBorders>
            <w:shd w:val="clear" w:color="auto" w:fill="auto"/>
            <w:noWrap/>
            <w:vAlign w:val="bottom"/>
            <w:hideMark/>
          </w:tcPr>
          <w:p w14:paraId="0463004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r>
      <w:tr w:rsidR="00A0302D" w:rsidRPr="00A0302D" w14:paraId="3701368C"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94234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761A407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6</w:t>
            </w:r>
          </w:p>
        </w:tc>
        <w:tc>
          <w:tcPr>
            <w:tcW w:w="1084" w:type="dxa"/>
            <w:tcBorders>
              <w:top w:val="nil"/>
              <w:left w:val="nil"/>
              <w:bottom w:val="single" w:sz="4" w:space="0" w:color="auto"/>
              <w:right w:val="single" w:sz="4" w:space="0" w:color="auto"/>
            </w:tcBorders>
            <w:shd w:val="clear" w:color="auto" w:fill="auto"/>
            <w:noWrap/>
            <w:vAlign w:val="bottom"/>
            <w:hideMark/>
          </w:tcPr>
          <w:p w14:paraId="6828281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1063" w:type="dxa"/>
            <w:tcBorders>
              <w:top w:val="nil"/>
              <w:left w:val="nil"/>
              <w:bottom w:val="single" w:sz="4" w:space="0" w:color="auto"/>
              <w:right w:val="single" w:sz="4" w:space="0" w:color="auto"/>
            </w:tcBorders>
            <w:shd w:val="clear" w:color="auto" w:fill="auto"/>
            <w:noWrap/>
            <w:vAlign w:val="bottom"/>
            <w:hideMark/>
          </w:tcPr>
          <w:p w14:paraId="6796D4C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90" w:type="dxa"/>
            <w:tcBorders>
              <w:top w:val="nil"/>
              <w:left w:val="nil"/>
              <w:bottom w:val="single" w:sz="4" w:space="0" w:color="auto"/>
              <w:right w:val="single" w:sz="4" w:space="0" w:color="auto"/>
            </w:tcBorders>
            <w:shd w:val="clear" w:color="auto" w:fill="auto"/>
            <w:noWrap/>
            <w:vAlign w:val="bottom"/>
            <w:hideMark/>
          </w:tcPr>
          <w:p w14:paraId="206E52C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25.6 </w:t>
            </w:r>
          </w:p>
        </w:tc>
        <w:tc>
          <w:tcPr>
            <w:tcW w:w="990" w:type="dxa"/>
            <w:tcBorders>
              <w:top w:val="nil"/>
              <w:left w:val="nil"/>
              <w:bottom w:val="single" w:sz="4" w:space="0" w:color="auto"/>
              <w:right w:val="single" w:sz="4" w:space="0" w:color="auto"/>
            </w:tcBorders>
            <w:shd w:val="clear" w:color="auto" w:fill="auto"/>
            <w:noWrap/>
            <w:vAlign w:val="bottom"/>
            <w:hideMark/>
          </w:tcPr>
          <w:p w14:paraId="436B614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900" w:type="dxa"/>
            <w:tcBorders>
              <w:top w:val="nil"/>
              <w:left w:val="nil"/>
              <w:bottom w:val="single" w:sz="4" w:space="0" w:color="auto"/>
              <w:right w:val="single" w:sz="4" w:space="0" w:color="auto"/>
            </w:tcBorders>
            <w:shd w:val="clear" w:color="auto" w:fill="auto"/>
            <w:noWrap/>
            <w:vAlign w:val="bottom"/>
            <w:hideMark/>
          </w:tcPr>
          <w:p w14:paraId="097EF23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900" w:type="dxa"/>
            <w:tcBorders>
              <w:top w:val="nil"/>
              <w:left w:val="nil"/>
              <w:bottom w:val="single" w:sz="4" w:space="0" w:color="auto"/>
              <w:right w:val="single" w:sz="4" w:space="0" w:color="auto"/>
            </w:tcBorders>
            <w:shd w:val="clear" w:color="auto" w:fill="auto"/>
            <w:noWrap/>
            <w:vAlign w:val="bottom"/>
            <w:hideMark/>
          </w:tcPr>
          <w:p w14:paraId="661E647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24.0 </w:t>
            </w:r>
          </w:p>
        </w:tc>
      </w:tr>
      <w:tr w:rsidR="00A0302D" w:rsidRPr="00A0302D" w14:paraId="395DC198"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496625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8486AE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7</w:t>
            </w:r>
          </w:p>
        </w:tc>
        <w:tc>
          <w:tcPr>
            <w:tcW w:w="1084" w:type="dxa"/>
            <w:tcBorders>
              <w:top w:val="nil"/>
              <w:left w:val="nil"/>
              <w:bottom w:val="single" w:sz="4" w:space="0" w:color="auto"/>
              <w:right w:val="single" w:sz="4" w:space="0" w:color="auto"/>
            </w:tcBorders>
            <w:shd w:val="clear" w:color="auto" w:fill="auto"/>
            <w:noWrap/>
            <w:vAlign w:val="bottom"/>
            <w:hideMark/>
          </w:tcPr>
          <w:p w14:paraId="6D39964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24.2 </w:t>
            </w:r>
          </w:p>
        </w:tc>
        <w:tc>
          <w:tcPr>
            <w:tcW w:w="1063" w:type="dxa"/>
            <w:tcBorders>
              <w:top w:val="nil"/>
              <w:left w:val="nil"/>
              <w:bottom w:val="single" w:sz="4" w:space="0" w:color="auto"/>
              <w:right w:val="single" w:sz="4" w:space="0" w:color="auto"/>
            </w:tcBorders>
            <w:shd w:val="clear" w:color="auto" w:fill="auto"/>
            <w:noWrap/>
            <w:vAlign w:val="bottom"/>
            <w:hideMark/>
          </w:tcPr>
          <w:p w14:paraId="554604E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24.6 </w:t>
            </w:r>
          </w:p>
        </w:tc>
        <w:tc>
          <w:tcPr>
            <w:tcW w:w="990" w:type="dxa"/>
            <w:tcBorders>
              <w:top w:val="nil"/>
              <w:left w:val="nil"/>
              <w:bottom w:val="single" w:sz="4" w:space="0" w:color="auto"/>
              <w:right w:val="single" w:sz="4" w:space="0" w:color="auto"/>
            </w:tcBorders>
            <w:shd w:val="clear" w:color="auto" w:fill="auto"/>
            <w:noWrap/>
            <w:vAlign w:val="bottom"/>
            <w:hideMark/>
          </w:tcPr>
          <w:p w14:paraId="7A36918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26.5 </w:t>
            </w:r>
          </w:p>
        </w:tc>
        <w:tc>
          <w:tcPr>
            <w:tcW w:w="990" w:type="dxa"/>
            <w:tcBorders>
              <w:top w:val="nil"/>
              <w:left w:val="nil"/>
              <w:bottom w:val="single" w:sz="4" w:space="0" w:color="auto"/>
              <w:right w:val="single" w:sz="4" w:space="0" w:color="auto"/>
            </w:tcBorders>
            <w:shd w:val="clear" w:color="auto" w:fill="auto"/>
            <w:noWrap/>
            <w:vAlign w:val="bottom"/>
            <w:hideMark/>
          </w:tcPr>
          <w:p w14:paraId="1A7A5ED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24.0 </w:t>
            </w:r>
          </w:p>
        </w:tc>
        <w:tc>
          <w:tcPr>
            <w:tcW w:w="900" w:type="dxa"/>
            <w:tcBorders>
              <w:top w:val="nil"/>
              <w:left w:val="nil"/>
              <w:bottom w:val="single" w:sz="4" w:space="0" w:color="auto"/>
              <w:right w:val="single" w:sz="4" w:space="0" w:color="auto"/>
            </w:tcBorders>
            <w:shd w:val="clear" w:color="auto" w:fill="auto"/>
            <w:noWrap/>
            <w:vAlign w:val="bottom"/>
            <w:hideMark/>
          </w:tcPr>
          <w:p w14:paraId="6395DDF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00" w:type="dxa"/>
            <w:tcBorders>
              <w:top w:val="nil"/>
              <w:left w:val="nil"/>
              <w:bottom w:val="single" w:sz="4" w:space="0" w:color="auto"/>
              <w:right w:val="single" w:sz="4" w:space="0" w:color="auto"/>
            </w:tcBorders>
            <w:shd w:val="clear" w:color="auto" w:fill="auto"/>
            <w:noWrap/>
            <w:vAlign w:val="bottom"/>
            <w:hideMark/>
          </w:tcPr>
          <w:p w14:paraId="0771F20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26.5 </w:t>
            </w:r>
          </w:p>
        </w:tc>
      </w:tr>
      <w:tr w:rsidR="00A0302D" w:rsidRPr="00A0302D" w14:paraId="6B548C5A"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D8A4A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05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E31A2F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8</w:t>
            </w:r>
          </w:p>
        </w:tc>
        <w:tc>
          <w:tcPr>
            <w:tcW w:w="1084" w:type="dxa"/>
            <w:tcBorders>
              <w:top w:val="nil"/>
              <w:left w:val="nil"/>
              <w:bottom w:val="single" w:sz="4" w:space="0" w:color="auto"/>
              <w:right w:val="single" w:sz="4" w:space="0" w:color="auto"/>
            </w:tcBorders>
            <w:shd w:val="clear" w:color="auto" w:fill="auto"/>
            <w:noWrap/>
            <w:vAlign w:val="bottom"/>
            <w:hideMark/>
          </w:tcPr>
          <w:p w14:paraId="5145A0B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25.8 </w:t>
            </w:r>
          </w:p>
        </w:tc>
        <w:tc>
          <w:tcPr>
            <w:tcW w:w="1063" w:type="dxa"/>
            <w:tcBorders>
              <w:top w:val="nil"/>
              <w:left w:val="nil"/>
              <w:bottom w:val="single" w:sz="4" w:space="0" w:color="auto"/>
              <w:right w:val="single" w:sz="4" w:space="0" w:color="auto"/>
            </w:tcBorders>
            <w:shd w:val="clear" w:color="auto" w:fill="auto"/>
            <w:noWrap/>
            <w:vAlign w:val="bottom"/>
            <w:hideMark/>
          </w:tcPr>
          <w:p w14:paraId="7733754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90" w:type="dxa"/>
            <w:tcBorders>
              <w:top w:val="nil"/>
              <w:left w:val="nil"/>
              <w:bottom w:val="single" w:sz="4" w:space="0" w:color="auto"/>
              <w:right w:val="single" w:sz="4" w:space="0" w:color="auto"/>
            </w:tcBorders>
            <w:shd w:val="clear" w:color="auto" w:fill="auto"/>
            <w:noWrap/>
            <w:vAlign w:val="bottom"/>
            <w:hideMark/>
          </w:tcPr>
          <w:p w14:paraId="0C280F9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90" w:type="dxa"/>
            <w:tcBorders>
              <w:top w:val="nil"/>
              <w:left w:val="nil"/>
              <w:bottom w:val="single" w:sz="4" w:space="0" w:color="auto"/>
              <w:right w:val="single" w:sz="4" w:space="0" w:color="auto"/>
            </w:tcBorders>
            <w:shd w:val="clear" w:color="auto" w:fill="auto"/>
            <w:noWrap/>
            <w:vAlign w:val="bottom"/>
            <w:hideMark/>
          </w:tcPr>
          <w:p w14:paraId="77EB278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1358B38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4CEAEB5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26.8 </w:t>
            </w:r>
          </w:p>
        </w:tc>
      </w:tr>
      <w:tr w:rsidR="00A0302D" w:rsidRPr="00A0302D" w14:paraId="200CF47F"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9947A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12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45F1F0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9</w:t>
            </w:r>
          </w:p>
        </w:tc>
        <w:tc>
          <w:tcPr>
            <w:tcW w:w="1084" w:type="dxa"/>
            <w:tcBorders>
              <w:top w:val="nil"/>
              <w:left w:val="nil"/>
              <w:bottom w:val="single" w:sz="4" w:space="0" w:color="auto"/>
              <w:right w:val="single" w:sz="4" w:space="0" w:color="auto"/>
            </w:tcBorders>
            <w:shd w:val="clear" w:color="auto" w:fill="auto"/>
            <w:noWrap/>
            <w:vAlign w:val="bottom"/>
            <w:hideMark/>
          </w:tcPr>
          <w:p w14:paraId="5036E47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1063" w:type="dxa"/>
            <w:tcBorders>
              <w:top w:val="nil"/>
              <w:left w:val="nil"/>
              <w:bottom w:val="single" w:sz="4" w:space="0" w:color="auto"/>
              <w:right w:val="single" w:sz="4" w:space="0" w:color="auto"/>
            </w:tcBorders>
            <w:shd w:val="clear" w:color="auto" w:fill="auto"/>
            <w:noWrap/>
            <w:vAlign w:val="bottom"/>
            <w:hideMark/>
          </w:tcPr>
          <w:p w14:paraId="64E8035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26.3 </w:t>
            </w:r>
          </w:p>
        </w:tc>
        <w:tc>
          <w:tcPr>
            <w:tcW w:w="990" w:type="dxa"/>
            <w:tcBorders>
              <w:top w:val="nil"/>
              <w:left w:val="nil"/>
              <w:bottom w:val="single" w:sz="4" w:space="0" w:color="auto"/>
              <w:right w:val="single" w:sz="4" w:space="0" w:color="auto"/>
            </w:tcBorders>
            <w:shd w:val="clear" w:color="auto" w:fill="auto"/>
            <w:noWrap/>
            <w:vAlign w:val="bottom"/>
            <w:hideMark/>
          </w:tcPr>
          <w:p w14:paraId="33D53DC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26.5 </w:t>
            </w:r>
          </w:p>
        </w:tc>
        <w:tc>
          <w:tcPr>
            <w:tcW w:w="990" w:type="dxa"/>
            <w:tcBorders>
              <w:top w:val="nil"/>
              <w:left w:val="nil"/>
              <w:bottom w:val="single" w:sz="4" w:space="0" w:color="auto"/>
              <w:right w:val="single" w:sz="4" w:space="0" w:color="auto"/>
            </w:tcBorders>
            <w:shd w:val="clear" w:color="auto" w:fill="auto"/>
            <w:noWrap/>
            <w:vAlign w:val="bottom"/>
            <w:hideMark/>
          </w:tcPr>
          <w:p w14:paraId="16B0E4D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00" w:type="dxa"/>
            <w:tcBorders>
              <w:top w:val="nil"/>
              <w:left w:val="nil"/>
              <w:bottom w:val="single" w:sz="4" w:space="0" w:color="auto"/>
              <w:right w:val="single" w:sz="4" w:space="0" w:color="auto"/>
            </w:tcBorders>
            <w:shd w:val="clear" w:color="auto" w:fill="auto"/>
            <w:noWrap/>
            <w:vAlign w:val="bottom"/>
            <w:hideMark/>
          </w:tcPr>
          <w:p w14:paraId="1B47361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15F2D61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26.2 </w:t>
            </w:r>
          </w:p>
        </w:tc>
      </w:tr>
      <w:tr w:rsidR="00A0302D" w:rsidRPr="00A0302D" w14:paraId="7BE7E49A"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0C7D6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19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634E83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10</w:t>
            </w:r>
          </w:p>
        </w:tc>
        <w:tc>
          <w:tcPr>
            <w:tcW w:w="1084" w:type="dxa"/>
            <w:tcBorders>
              <w:top w:val="nil"/>
              <w:left w:val="nil"/>
              <w:bottom w:val="single" w:sz="4" w:space="0" w:color="auto"/>
              <w:right w:val="single" w:sz="4" w:space="0" w:color="auto"/>
            </w:tcBorders>
            <w:shd w:val="clear" w:color="auto" w:fill="auto"/>
            <w:noWrap/>
            <w:vAlign w:val="bottom"/>
            <w:hideMark/>
          </w:tcPr>
          <w:p w14:paraId="66BE28A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26.1 </w:t>
            </w:r>
          </w:p>
        </w:tc>
        <w:tc>
          <w:tcPr>
            <w:tcW w:w="1063" w:type="dxa"/>
            <w:tcBorders>
              <w:top w:val="nil"/>
              <w:left w:val="nil"/>
              <w:bottom w:val="single" w:sz="4" w:space="0" w:color="auto"/>
              <w:right w:val="single" w:sz="4" w:space="0" w:color="auto"/>
            </w:tcBorders>
            <w:shd w:val="clear" w:color="auto" w:fill="auto"/>
            <w:noWrap/>
            <w:vAlign w:val="bottom"/>
            <w:hideMark/>
          </w:tcPr>
          <w:p w14:paraId="2829727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26.5 </w:t>
            </w:r>
          </w:p>
        </w:tc>
        <w:tc>
          <w:tcPr>
            <w:tcW w:w="990" w:type="dxa"/>
            <w:tcBorders>
              <w:top w:val="nil"/>
              <w:left w:val="nil"/>
              <w:bottom w:val="single" w:sz="4" w:space="0" w:color="auto"/>
              <w:right w:val="single" w:sz="4" w:space="0" w:color="auto"/>
            </w:tcBorders>
            <w:shd w:val="clear" w:color="auto" w:fill="auto"/>
            <w:noWrap/>
            <w:vAlign w:val="bottom"/>
            <w:hideMark/>
          </w:tcPr>
          <w:p w14:paraId="59183D9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26.8 </w:t>
            </w:r>
          </w:p>
        </w:tc>
        <w:tc>
          <w:tcPr>
            <w:tcW w:w="990" w:type="dxa"/>
            <w:tcBorders>
              <w:top w:val="nil"/>
              <w:left w:val="nil"/>
              <w:bottom w:val="single" w:sz="4" w:space="0" w:color="auto"/>
              <w:right w:val="single" w:sz="4" w:space="0" w:color="auto"/>
            </w:tcBorders>
            <w:shd w:val="clear" w:color="auto" w:fill="auto"/>
            <w:noWrap/>
            <w:vAlign w:val="bottom"/>
            <w:hideMark/>
          </w:tcPr>
          <w:p w14:paraId="1200340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2CD7FC4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c>
          <w:tcPr>
            <w:tcW w:w="900" w:type="dxa"/>
            <w:tcBorders>
              <w:top w:val="nil"/>
              <w:left w:val="nil"/>
              <w:bottom w:val="single" w:sz="4" w:space="0" w:color="auto"/>
              <w:right w:val="single" w:sz="4" w:space="0" w:color="auto"/>
            </w:tcBorders>
            <w:shd w:val="clear" w:color="auto" w:fill="auto"/>
            <w:noWrap/>
            <w:vAlign w:val="bottom"/>
            <w:hideMark/>
          </w:tcPr>
          <w:p w14:paraId="74F5270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r>
      <w:tr w:rsidR="00A0302D" w:rsidRPr="00A0302D" w14:paraId="54201A3A"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39E1D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99A566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11</w:t>
            </w:r>
          </w:p>
        </w:tc>
        <w:tc>
          <w:tcPr>
            <w:tcW w:w="1084" w:type="dxa"/>
            <w:tcBorders>
              <w:top w:val="nil"/>
              <w:left w:val="nil"/>
              <w:bottom w:val="single" w:sz="4" w:space="0" w:color="auto"/>
              <w:right w:val="single" w:sz="4" w:space="0" w:color="auto"/>
            </w:tcBorders>
            <w:shd w:val="clear" w:color="auto" w:fill="auto"/>
            <w:noWrap/>
            <w:vAlign w:val="bottom"/>
            <w:hideMark/>
          </w:tcPr>
          <w:p w14:paraId="60F201C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26.6 </w:t>
            </w:r>
          </w:p>
        </w:tc>
        <w:tc>
          <w:tcPr>
            <w:tcW w:w="1063" w:type="dxa"/>
            <w:tcBorders>
              <w:top w:val="nil"/>
              <w:left w:val="nil"/>
              <w:bottom w:val="single" w:sz="4" w:space="0" w:color="auto"/>
              <w:right w:val="single" w:sz="4" w:space="0" w:color="auto"/>
            </w:tcBorders>
            <w:shd w:val="clear" w:color="auto" w:fill="auto"/>
            <w:noWrap/>
            <w:vAlign w:val="bottom"/>
            <w:hideMark/>
          </w:tcPr>
          <w:p w14:paraId="3F3A8D3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26.3 </w:t>
            </w:r>
          </w:p>
        </w:tc>
        <w:tc>
          <w:tcPr>
            <w:tcW w:w="990" w:type="dxa"/>
            <w:tcBorders>
              <w:top w:val="nil"/>
              <w:left w:val="nil"/>
              <w:bottom w:val="single" w:sz="4" w:space="0" w:color="auto"/>
              <w:right w:val="single" w:sz="4" w:space="0" w:color="auto"/>
            </w:tcBorders>
            <w:shd w:val="clear" w:color="auto" w:fill="auto"/>
            <w:noWrap/>
            <w:vAlign w:val="bottom"/>
            <w:hideMark/>
          </w:tcPr>
          <w:p w14:paraId="4447C4E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26.2 </w:t>
            </w:r>
          </w:p>
        </w:tc>
        <w:tc>
          <w:tcPr>
            <w:tcW w:w="990" w:type="dxa"/>
            <w:tcBorders>
              <w:top w:val="nil"/>
              <w:left w:val="nil"/>
              <w:bottom w:val="single" w:sz="4" w:space="0" w:color="auto"/>
              <w:right w:val="single" w:sz="4" w:space="0" w:color="auto"/>
            </w:tcBorders>
            <w:shd w:val="clear" w:color="auto" w:fill="auto"/>
            <w:noWrap/>
            <w:vAlign w:val="bottom"/>
            <w:hideMark/>
          </w:tcPr>
          <w:p w14:paraId="105AAB6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00" w:type="dxa"/>
            <w:tcBorders>
              <w:top w:val="nil"/>
              <w:left w:val="nil"/>
              <w:bottom w:val="single" w:sz="4" w:space="0" w:color="auto"/>
              <w:right w:val="single" w:sz="4" w:space="0" w:color="auto"/>
            </w:tcBorders>
            <w:shd w:val="clear" w:color="auto" w:fill="auto"/>
            <w:noWrap/>
            <w:vAlign w:val="bottom"/>
            <w:hideMark/>
          </w:tcPr>
          <w:p w14:paraId="016EC9E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24.0 </w:t>
            </w:r>
          </w:p>
        </w:tc>
        <w:tc>
          <w:tcPr>
            <w:tcW w:w="900" w:type="dxa"/>
            <w:tcBorders>
              <w:top w:val="nil"/>
              <w:left w:val="nil"/>
              <w:bottom w:val="single" w:sz="4" w:space="0" w:color="auto"/>
              <w:right w:val="single" w:sz="4" w:space="0" w:color="auto"/>
            </w:tcBorders>
            <w:shd w:val="clear" w:color="auto" w:fill="auto"/>
            <w:noWrap/>
            <w:vAlign w:val="bottom"/>
            <w:hideMark/>
          </w:tcPr>
          <w:p w14:paraId="1243F52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26.5 </w:t>
            </w:r>
          </w:p>
        </w:tc>
      </w:tr>
      <w:tr w:rsidR="00A0302D" w:rsidRPr="00A0302D" w14:paraId="6CB07006"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9B189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02 </w:t>
            </w:r>
            <w:proofErr w:type="spellStart"/>
            <w:r w:rsidRPr="00A0302D">
              <w:rPr>
                <w:rFonts w:eastAsia="Times New Roman"/>
                <w:color w:val="000000"/>
              </w:rPr>
              <w:t>Januari</w:t>
            </w:r>
            <w:proofErr w:type="spellEnd"/>
            <w:r w:rsidRPr="00A0302D">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4F0B689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12</w:t>
            </w:r>
          </w:p>
        </w:tc>
        <w:tc>
          <w:tcPr>
            <w:tcW w:w="1084" w:type="dxa"/>
            <w:tcBorders>
              <w:top w:val="nil"/>
              <w:left w:val="nil"/>
              <w:bottom w:val="single" w:sz="4" w:space="0" w:color="auto"/>
              <w:right w:val="single" w:sz="4" w:space="0" w:color="auto"/>
            </w:tcBorders>
            <w:shd w:val="clear" w:color="auto" w:fill="auto"/>
            <w:noWrap/>
            <w:vAlign w:val="center"/>
            <w:hideMark/>
          </w:tcPr>
          <w:p w14:paraId="03B76B81"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1063" w:type="dxa"/>
            <w:tcBorders>
              <w:top w:val="nil"/>
              <w:left w:val="nil"/>
              <w:bottom w:val="single" w:sz="4" w:space="0" w:color="auto"/>
              <w:right w:val="single" w:sz="4" w:space="0" w:color="auto"/>
            </w:tcBorders>
            <w:shd w:val="clear" w:color="auto" w:fill="auto"/>
            <w:noWrap/>
            <w:vAlign w:val="center"/>
            <w:hideMark/>
          </w:tcPr>
          <w:p w14:paraId="2EA3EBC3"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1985EA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26.0 </w:t>
            </w:r>
          </w:p>
        </w:tc>
        <w:tc>
          <w:tcPr>
            <w:tcW w:w="990" w:type="dxa"/>
            <w:tcBorders>
              <w:top w:val="nil"/>
              <w:left w:val="nil"/>
              <w:bottom w:val="single" w:sz="4" w:space="0" w:color="auto"/>
              <w:right w:val="single" w:sz="4" w:space="0" w:color="auto"/>
            </w:tcBorders>
            <w:shd w:val="clear" w:color="auto" w:fill="auto"/>
            <w:noWrap/>
            <w:vAlign w:val="bottom"/>
            <w:hideMark/>
          </w:tcPr>
          <w:p w14:paraId="2D73D2B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25.7 </w:t>
            </w:r>
          </w:p>
        </w:tc>
        <w:tc>
          <w:tcPr>
            <w:tcW w:w="900" w:type="dxa"/>
            <w:tcBorders>
              <w:top w:val="nil"/>
              <w:left w:val="nil"/>
              <w:bottom w:val="single" w:sz="4" w:space="0" w:color="auto"/>
              <w:right w:val="single" w:sz="4" w:space="0" w:color="auto"/>
            </w:tcBorders>
            <w:shd w:val="clear" w:color="auto" w:fill="auto"/>
            <w:noWrap/>
            <w:vAlign w:val="bottom"/>
            <w:hideMark/>
          </w:tcPr>
          <w:p w14:paraId="4F68344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6BA9D07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25.6 </w:t>
            </w:r>
          </w:p>
        </w:tc>
      </w:tr>
      <w:tr w:rsidR="00A0302D" w:rsidRPr="00A0302D" w14:paraId="4E4A3A1B"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7C698E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09 </w:t>
            </w:r>
            <w:proofErr w:type="spellStart"/>
            <w:r w:rsidRPr="00A0302D">
              <w:rPr>
                <w:rFonts w:eastAsia="Times New Roman"/>
                <w:color w:val="000000"/>
              </w:rPr>
              <w:t>Januari</w:t>
            </w:r>
            <w:proofErr w:type="spellEnd"/>
            <w:r w:rsidRPr="00A0302D">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28E5BAF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13</w:t>
            </w:r>
          </w:p>
        </w:tc>
        <w:tc>
          <w:tcPr>
            <w:tcW w:w="1084" w:type="dxa"/>
            <w:tcBorders>
              <w:top w:val="nil"/>
              <w:left w:val="nil"/>
              <w:bottom w:val="single" w:sz="4" w:space="0" w:color="auto"/>
              <w:right w:val="single" w:sz="4" w:space="0" w:color="auto"/>
            </w:tcBorders>
            <w:shd w:val="clear" w:color="auto" w:fill="auto"/>
            <w:noWrap/>
            <w:vAlign w:val="center"/>
            <w:hideMark/>
          </w:tcPr>
          <w:p w14:paraId="1041E9FA"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1063" w:type="dxa"/>
            <w:tcBorders>
              <w:top w:val="nil"/>
              <w:left w:val="nil"/>
              <w:bottom w:val="single" w:sz="4" w:space="0" w:color="auto"/>
              <w:right w:val="single" w:sz="4" w:space="0" w:color="auto"/>
            </w:tcBorders>
            <w:shd w:val="clear" w:color="auto" w:fill="auto"/>
            <w:noWrap/>
            <w:vAlign w:val="center"/>
            <w:hideMark/>
          </w:tcPr>
          <w:p w14:paraId="4BB9CC4C"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1DF6D75"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6376DFEB"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2791FF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25.5 </w:t>
            </w:r>
          </w:p>
        </w:tc>
        <w:tc>
          <w:tcPr>
            <w:tcW w:w="900" w:type="dxa"/>
            <w:tcBorders>
              <w:top w:val="nil"/>
              <w:left w:val="nil"/>
              <w:bottom w:val="single" w:sz="4" w:space="0" w:color="auto"/>
              <w:right w:val="single" w:sz="4" w:space="0" w:color="auto"/>
            </w:tcBorders>
            <w:shd w:val="clear" w:color="auto" w:fill="auto"/>
            <w:noWrap/>
            <w:vAlign w:val="bottom"/>
            <w:hideMark/>
          </w:tcPr>
          <w:p w14:paraId="5BCC78F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24.5 </w:t>
            </w:r>
          </w:p>
        </w:tc>
      </w:tr>
      <w:tr w:rsidR="00A0302D" w:rsidRPr="00A0302D" w14:paraId="740BC2DF" w14:textId="77777777" w:rsidTr="00A0302D">
        <w:trPr>
          <w:trHeight w:val="89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0A4007E" w14:textId="77777777" w:rsidR="00A0302D" w:rsidRPr="00A0302D" w:rsidRDefault="00A0302D" w:rsidP="00A0302D">
            <w:pPr>
              <w:spacing w:after="0" w:line="240" w:lineRule="auto"/>
              <w:rPr>
                <w:rFonts w:eastAsia="Times New Roman"/>
                <w:b/>
                <w:bCs/>
                <w:color w:val="000000"/>
              </w:rPr>
            </w:pPr>
            <w:r w:rsidRPr="00A0302D">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7EB39DB6" w14:textId="77777777" w:rsidR="00A0302D" w:rsidRPr="00A0302D" w:rsidRDefault="00A0302D" w:rsidP="00A0302D">
            <w:pPr>
              <w:spacing w:after="0" w:line="240" w:lineRule="auto"/>
              <w:rPr>
                <w:rFonts w:eastAsia="Times New Roman"/>
                <w:b/>
                <w:bCs/>
                <w:color w:val="000000"/>
              </w:rPr>
            </w:pPr>
            <w:r w:rsidRPr="00A0302D">
              <w:rPr>
                <w:rFonts w:eastAsia="Times New Roman"/>
                <w:b/>
                <w:bCs/>
                <w:color w:val="000000"/>
              </w:rPr>
              <w:t> </w:t>
            </w:r>
          </w:p>
        </w:tc>
        <w:tc>
          <w:tcPr>
            <w:tcW w:w="1084" w:type="dxa"/>
            <w:tcBorders>
              <w:top w:val="nil"/>
              <w:left w:val="nil"/>
              <w:bottom w:val="single" w:sz="4" w:space="0" w:color="auto"/>
              <w:right w:val="single" w:sz="4" w:space="0" w:color="auto"/>
            </w:tcBorders>
            <w:shd w:val="clear" w:color="auto" w:fill="auto"/>
            <w:noWrap/>
            <w:vAlign w:val="bottom"/>
            <w:hideMark/>
          </w:tcPr>
          <w:p w14:paraId="4BB65B4F"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 xml:space="preserve">25.5 </w:t>
            </w:r>
          </w:p>
        </w:tc>
        <w:tc>
          <w:tcPr>
            <w:tcW w:w="1063" w:type="dxa"/>
            <w:tcBorders>
              <w:top w:val="nil"/>
              <w:left w:val="nil"/>
              <w:bottom w:val="single" w:sz="4" w:space="0" w:color="auto"/>
              <w:right w:val="single" w:sz="4" w:space="0" w:color="auto"/>
            </w:tcBorders>
            <w:shd w:val="clear" w:color="auto" w:fill="auto"/>
            <w:noWrap/>
            <w:vAlign w:val="bottom"/>
            <w:hideMark/>
          </w:tcPr>
          <w:p w14:paraId="2DD9B9D8"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 xml:space="preserve">25.7 </w:t>
            </w:r>
          </w:p>
        </w:tc>
        <w:tc>
          <w:tcPr>
            <w:tcW w:w="990" w:type="dxa"/>
            <w:tcBorders>
              <w:top w:val="nil"/>
              <w:left w:val="nil"/>
              <w:bottom w:val="single" w:sz="4" w:space="0" w:color="auto"/>
              <w:right w:val="single" w:sz="4" w:space="0" w:color="auto"/>
            </w:tcBorders>
            <w:shd w:val="clear" w:color="auto" w:fill="auto"/>
            <w:noWrap/>
            <w:vAlign w:val="bottom"/>
            <w:hideMark/>
          </w:tcPr>
          <w:p w14:paraId="14BB6CA3"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 xml:space="preserve">25.8 </w:t>
            </w:r>
          </w:p>
        </w:tc>
        <w:tc>
          <w:tcPr>
            <w:tcW w:w="990" w:type="dxa"/>
            <w:tcBorders>
              <w:top w:val="nil"/>
              <w:left w:val="nil"/>
              <w:bottom w:val="single" w:sz="4" w:space="0" w:color="auto"/>
              <w:right w:val="single" w:sz="4" w:space="0" w:color="auto"/>
            </w:tcBorders>
            <w:shd w:val="clear" w:color="auto" w:fill="auto"/>
            <w:noWrap/>
            <w:vAlign w:val="bottom"/>
            <w:hideMark/>
          </w:tcPr>
          <w:p w14:paraId="75436288"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 xml:space="preserve">25.1 </w:t>
            </w:r>
          </w:p>
        </w:tc>
        <w:tc>
          <w:tcPr>
            <w:tcW w:w="900" w:type="dxa"/>
            <w:tcBorders>
              <w:top w:val="nil"/>
              <w:left w:val="nil"/>
              <w:bottom w:val="single" w:sz="4" w:space="0" w:color="auto"/>
              <w:right w:val="single" w:sz="4" w:space="0" w:color="auto"/>
            </w:tcBorders>
            <w:shd w:val="clear" w:color="auto" w:fill="auto"/>
            <w:noWrap/>
            <w:vAlign w:val="bottom"/>
            <w:hideMark/>
          </w:tcPr>
          <w:p w14:paraId="3527F9E3"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 xml:space="preserve">25.0 </w:t>
            </w:r>
          </w:p>
        </w:tc>
        <w:tc>
          <w:tcPr>
            <w:tcW w:w="900" w:type="dxa"/>
            <w:tcBorders>
              <w:top w:val="nil"/>
              <w:left w:val="nil"/>
              <w:bottom w:val="single" w:sz="4" w:space="0" w:color="auto"/>
              <w:right w:val="single" w:sz="4" w:space="0" w:color="auto"/>
            </w:tcBorders>
            <w:shd w:val="clear" w:color="auto" w:fill="auto"/>
            <w:noWrap/>
            <w:vAlign w:val="bottom"/>
            <w:hideMark/>
          </w:tcPr>
          <w:p w14:paraId="59AA4451"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 xml:space="preserve">25.5 </w:t>
            </w:r>
          </w:p>
        </w:tc>
      </w:tr>
    </w:tbl>
    <w:p w14:paraId="54691144" w14:textId="77777777" w:rsidR="00742810" w:rsidRPr="00742810" w:rsidRDefault="00742810" w:rsidP="00742810"/>
    <w:p w14:paraId="516A2419" w14:textId="77777777" w:rsidR="002E104E" w:rsidRDefault="002E104E">
      <w:pPr>
        <w:pStyle w:val="Caption"/>
        <w:rPr>
          <w:b w:val="0"/>
          <w:color w:val="auto"/>
          <w:sz w:val="24"/>
          <w:szCs w:val="24"/>
        </w:rPr>
      </w:pPr>
    </w:p>
    <w:p w14:paraId="0A7E24B6" w14:textId="77777777" w:rsidR="002E104E" w:rsidRDefault="002E104E">
      <w:pPr>
        <w:pStyle w:val="Caption"/>
        <w:rPr>
          <w:b w:val="0"/>
          <w:color w:val="auto"/>
          <w:sz w:val="24"/>
          <w:szCs w:val="24"/>
        </w:rPr>
      </w:pPr>
    </w:p>
    <w:p w14:paraId="22CFBFC9" w14:textId="77777777" w:rsidR="002E104E" w:rsidRDefault="002E104E">
      <w:pPr>
        <w:pStyle w:val="Caption"/>
        <w:rPr>
          <w:b w:val="0"/>
          <w:color w:val="auto"/>
          <w:sz w:val="24"/>
          <w:szCs w:val="24"/>
        </w:rPr>
      </w:pPr>
    </w:p>
    <w:p w14:paraId="106F1BF6" w14:textId="77777777" w:rsidR="002E104E" w:rsidRDefault="002E104E">
      <w:pPr>
        <w:pStyle w:val="Caption"/>
        <w:rPr>
          <w:b w:val="0"/>
          <w:color w:val="auto"/>
          <w:sz w:val="24"/>
          <w:szCs w:val="24"/>
        </w:rPr>
      </w:pPr>
    </w:p>
    <w:p w14:paraId="39E1C4F1" w14:textId="1AC8218C" w:rsidR="00A0302D" w:rsidRDefault="00A0302D" w:rsidP="00A0302D">
      <w:pPr>
        <w:pStyle w:val="Caption"/>
        <w:rPr>
          <w:b w:val="0"/>
          <w:color w:val="auto"/>
          <w:sz w:val="24"/>
          <w:szCs w:val="24"/>
        </w:rPr>
      </w:pPr>
      <w:proofErr w:type="spellStart"/>
      <w:r>
        <w:rPr>
          <w:b w:val="0"/>
          <w:color w:val="auto"/>
          <w:sz w:val="24"/>
          <w:szCs w:val="24"/>
        </w:rPr>
        <w:lastRenderedPageBreak/>
        <w:t>Lanjutan</w:t>
      </w:r>
      <w:proofErr w:type="spellEnd"/>
      <w:r>
        <w:rPr>
          <w:b w:val="0"/>
          <w:color w:val="auto"/>
          <w:sz w:val="24"/>
          <w:szCs w:val="24"/>
        </w:rPr>
        <w:t xml:space="preserve"> Lampiran 2. Data </w:t>
      </w:r>
      <w:proofErr w:type="spellStart"/>
      <w:r>
        <w:rPr>
          <w:b w:val="0"/>
          <w:color w:val="auto"/>
          <w:sz w:val="24"/>
          <w:szCs w:val="24"/>
        </w:rPr>
        <w:t>Pengamatan</w:t>
      </w:r>
      <w:proofErr w:type="spellEnd"/>
      <w:r>
        <w:rPr>
          <w:b w:val="0"/>
          <w:color w:val="auto"/>
          <w:sz w:val="24"/>
          <w:szCs w:val="24"/>
        </w:rPr>
        <w:t xml:space="preserve"> </w:t>
      </w:r>
      <w:proofErr w:type="spellStart"/>
      <w:r>
        <w:rPr>
          <w:b w:val="0"/>
          <w:color w:val="auto"/>
          <w:sz w:val="24"/>
          <w:szCs w:val="24"/>
        </w:rPr>
        <w:t>Suhu</w:t>
      </w:r>
      <w:proofErr w:type="spellEnd"/>
      <w:r>
        <w:rPr>
          <w:b w:val="0"/>
          <w:color w:val="auto"/>
          <w:sz w:val="24"/>
          <w:szCs w:val="24"/>
        </w:rPr>
        <w:t xml:space="preserve"> di sore </w:t>
      </w:r>
      <w:proofErr w:type="spellStart"/>
      <w:r>
        <w:rPr>
          <w:b w:val="0"/>
          <w:color w:val="auto"/>
          <w:sz w:val="24"/>
          <w:szCs w:val="24"/>
        </w:rPr>
        <w:t>hari</w:t>
      </w:r>
      <w:proofErr w:type="spellEnd"/>
      <w:r>
        <w:rPr>
          <w:b w:val="0"/>
          <w:color w:val="auto"/>
          <w:sz w:val="24"/>
          <w:szCs w:val="24"/>
        </w:rPr>
        <w:t>.</w:t>
      </w:r>
    </w:p>
    <w:tbl>
      <w:tblPr>
        <w:tblW w:w="8360" w:type="dxa"/>
        <w:tblLook w:val="04A0" w:firstRow="1" w:lastRow="0" w:firstColumn="1" w:lastColumn="0" w:noHBand="0" w:noVBand="1"/>
      </w:tblPr>
      <w:tblGrid>
        <w:gridCol w:w="1340"/>
        <w:gridCol w:w="913"/>
        <w:gridCol w:w="960"/>
        <w:gridCol w:w="960"/>
        <w:gridCol w:w="960"/>
        <w:gridCol w:w="1067"/>
        <w:gridCol w:w="1080"/>
        <w:gridCol w:w="1080"/>
      </w:tblGrid>
      <w:tr w:rsidR="00A0302D" w:rsidRPr="00A0302D" w14:paraId="17E0E590" w14:textId="77777777" w:rsidTr="00A0302D">
        <w:trPr>
          <w:trHeight w:val="290"/>
        </w:trPr>
        <w:tc>
          <w:tcPr>
            <w:tcW w:w="134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6C8547FB" w14:textId="77777777" w:rsidR="00A0302D" w:rsidRPr="00A0302D" w:rsidRDefault="00A0302D" w:rsidP="00A0302D">
            <w:pPr>
              <w:spacing w:after="0" w:line="240" w:lineRule="auto"/>
              <w:jc w:val="center"/>
              <w:rPr>
                <w:rFonts w:eastAsia="Times New Roman"/>
                <w:color w:val="000000"/>
              </w:rPr>
            </w:pPr>
            <w:proofErr w:type="spellStart"/>
            <w:r w:rsidRPr="00A0302D">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vAlign w:val="bottom"/>
            <w:hideMark/>
          </w:tcPr>
          <w:p w14:paraId="50276756" w14:textId="77777777" w:rsidR="00A0302D" w:rsidRPr="00A0302D" w:rsidRDefault="00A0302D" w:rsidP="00A0302D">
            <w:pPr>
              <w:spacing w:after="0" w:line="240" w:lineRule="auto"/>
              <w:jc w:val="center"/>
              <w:rPr>
                <w:rFonts w:eastAsia="Times New Roman"/>
                <w:color w:val="000000"/>
              </w:rPr>
            </w:pPr>
            <w:proofErr w:type="spellStart"/>
            <w:r w:rsidRPr="00A0302D">
              <w:rPr>
                <w:rFonts w:eastAsia="Times New Roman"/>
                <w:color w:val="000000"/>
              </w:rPr>
              <w:t>Minggu</w:t>
            </w:r>
            <w:proofErr w:type="spellEnd"/>
            <w:r w:rsidRPr="00A0302D">
              <w:rPr>
                <w:rFonts w:eastAsia="Times New Roman"/>
                <w:color w:val="000000"/>
              </w:rPr>
              <w:t xml:space="preserve"> </w:t>
            </w:r>
            <w:proofErr w:type="spellStart"/>
            <w:r w:rsidRPr="00A0302D">
              <w:rPr>
                <w:rFonts w:eastAsia="Times New Roman"/>
                <w:color w:val="000000"/>
              </w:rPr>
              <w:t>ke</w:t>
            </w:r>
            <w:proofErr w:type="spellEnd"/>
            <w:r w:rsidRPr="00A0302D">
              <w:rPr>
                <w:rFonts w:eastAsia="Times New Roman"/>
                <w:color w:val="000000"/>
              </w:rPr>
              <w:t>-</w:t>
            </w:r>
          </w:p>
        </w:tc>
        <w:tc>
          <w:tcPr>
            <w:tcW w:w="1920" w:type="dxa"/>
            <w:gridSpan w:val="2"/>
            <w:tcBorders>
              <w:top w:val="single" w:sz="8" w:space="0" w:color="auto"/>
              <w:left w:val="nil"/>
              <w:bottom w:val="single" w:sz="4" w:space="0" w:color="auto"/>
              <w:right w:val="single" w:sz="4" w:space="0" w:color="auto"/>
            </w:tcBorders>
            <w:shd w:val="clear" w:color="000000" w:fill="A6A6A6"/>
            <w:noWrap/>
            <w:vAlign w:val="bottom"/>
            <w:hideMark/>
          </w:tcPr>
          <w:p w14:paraId="12B43186" w14:textId="77777777" w:rsidR="00A0302D" w:rsidRPr="00A0302D" w:rsidRDefault="00A0302D" w:rsidP="00A0302D">
            <w:pPr>
              <w:spacing w:after="0" w:line="240" w:lineRule="auto"/>
              <w:jc w:val="center"/>
              <w:rPr>
                <w:rFonts w:eastAsia="Times New Roman"/>
                <w:color w:val="000000"/>
              </w:rPr>
            </w:pPr>
            <w:proofErr w:type="spellStart"/>
            <w:r w:rsidRPr="00A0302D">
              <w:rPr>
                <w:rFonts w:eastAsia="Times New Roman"/>
                <w:color w:val="000000"/>
              </w:rPr>
              <w:t>Tambak</w:t>
            </w:r>
            <w:proofErr w:type="spellEnd"/>
            <w:r w:rsidRPr="00A0302D">
              <w:rPr>
                <w:rFonts w:eastAsia="Times New Roman"/>
                <w:color w:val="000000"/>
              </w:rPr>
              <w:t xml:space="preserve"> </w:t>
            </w:r>
            <w:proofErr w:type="spellStart"/>
            <w:r w:rsidRPr="00A0302D">
              <w:rPr>
                <w:rFonts w:eastAsia="Times New Roman"/>
                <w:color w:val="000000"/>
              </w:rPr>
              <w:t>Gerokgak</w:t>
            </w:r>
            <w:proofErr w:type="spellEnd"/>
          </w:p>
        </w:tc>
        <w:tc>
          <w:tcPr>
            <w:tcW w:w="2027"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25DCAF02" w14:textId="77777777" w:rsidR="00A0302D" w:rsidRPr="00A0302D" w:rsidRDefault="00A0302D" w:rsidP="00A0302D">
            <w:pPr>
              <w:spacing w:after="0" w:line="240" w:lineRule="auto"/>
              <w:jc w:val="center"/>
              <w:rPr>
                <w:rFonts w:eastAsia="Times New Roman"/>
                <w:color w:val="000000"/>
              </w:rPr>
            </w:pPr>
            <w:proofErr w:type="spellStart"/>
            <w:r w:rsidRPr="00A0302D">
              <w:rPr>
                <w:rFonts w:eastAsia="Times New Roman"/>
                <w:color w:val="000000"/>
              </w:rPr>
              <w:t>Tambak</w:t>
            </w:r>
            <w:proofErr w:type="spellEnd"/>
            <w:r w:rsidRPr="00A0302D">
              <w:rPr>
                <w:rFonts w:eastAsia="Times New Roman"/>
                <w:color w:val="000000"/>
              </w:rPr>
              <w:t xml:space="preserve"> </w:t>
            </w:r>
            <w:proofErr w:type="spellStart"/>
            <w:r w:rsidRPr="00A0302D">
              <w:rPr>
                <w:rFonts w:eastAsia="Times New Roman"/>
                <w:color w:val="000000"/>
              </w:rPr>
              <w:t>Patas</w:t>
            </w:r>
            <w:proofErr w:type="spellEnd"/>
          </w:p>
        </w:tc>
        <w:tc>
          <w:tcPr>
            <w:tcW w:w="216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1E32A497" w14:textId="77777777" w:rsidR="00A0302D" w:rsidRPr="00A0302D" w:rsidRDefault="00A0302D" w:rsidP="00A0302D">
            <w:pPr>
              <w:spacing w:after="0" w:line="240" w:lineRule="auto"/>
              <w:jc w:val="center"/>
              <w:rPr>
                <w:rFonts w:eastAsia="Times New Roman"/>
                <w:color w:val="000000"/>
              </w:rPr>
            </w:pPr>
            <w:proofErr w:type="spellStart"/>
            <w:r w:rsidRPr="00A0302D">
              <w:rPr>
                <w:rFonts w:eastAsia="Times New Roman"/>
                <w:color w:val="000000"/>
              </w:rPr>
              <w:t>Tambak</w:t>
            </w:r>
            <w:proofErr w:type="spellEnd"/>
            <w:r w:rsidRPr="00A0302D">
              <w:rPr>
                <w:rFonts w:eastAsia="Times New Roman"/>
                <w:color w:val="000000"/>
              </w:rPr>
              <w:t xml:space="preserve"> </w:t>
            </w:r>
            <w:proofErr w:type="spellStart"/>
            <w:r w:rsidRPr="00A0302D">
              <w:rPr>
                <w:rFonts w:eastAsia="Times New Roman"/>
                <w:color w:val="000000"/>
              </w:rPr>
              <w:t>Sanggalangit</w:t>
            </w:r>
            <w:proofErr w:type="spellEnd"/>
          </w:p>
        </w:tc>
      </w:tr>
      <w:tr w:rsidR="00A0302D" w:rsidRPr="00A0302D" w14:paraId="4F08DED7" w14:textId="77777777" w:rsidTr="00A0302D">
        <w:trPr>
          <w:trHeight w:val="290"/>
        </w:trPr>
        <w:tc>
          <w:tcPr>
            <w:tcW w:w="1340" w:type="dxa"/>
            <w:vMerge/>
            <w:tcBorders>
              <w:top w:val="single" w:sz="8" w:space="0" w:color="auto"/>
              <w:left w:val="single" w:sz="8" w:space="0" w:color="auto"/>
              <w:bottom w:val="single" w:sz="4" w:space="0" w:color="auto"/>
              <w:right w:val="single" w:sz="4" w:space="0" w:color="auto"/>
            </w:tcBorders>
            <w:vAlign w:val="center"/>
            <w:hideMark/>
          </w:tcPr>
          <w:p w14:paraId="29D37B56" w14:textId="77777777" w:rsidR="00A0302D" w:rsidRPr="00A0302D" w:rsidRDefault="00A0302D" w:rsidP="00A0302D">
            <w:pPr>
              <w:spacing w:after="0" w:line="240" w:lineRule="auto"/>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vAlign w:val="center"/>
            <w:hideMark/>
          </w:tcPr>
          <w:p w14:paraId="312F6AA9" w14:textId="77777777" w:rsidR="00A0302D" w:rsidRPr="00A0302D" w:rsidRDefault="00A0302D" w:rsidP="00A0302D">
            <w:pPr>
              <w:spacing w:after="0" w:line="240" w:lineRule="auto"/>
              <w:rPr>
                <w:rFonts w:eastAsia="Times New Roman"/>
                <w:color w:val="000000"/>
              </w:rPr>
            </w:pPr>
          </w:p>
        </w:tc>
        <w:tc>
          <w:tcPr>
            <w:tcW w:w="960" w:type="dxa"/>
            <w:tcBorders>
              <w:top w:val="nil"/>
              <w:left w:val="nil"/>
              <w:bottom w:val="nil"/>
              <w:right w:val="single" w:sz="4" w:space="0" w:color="auto"/>
            </w:tcBorders>
            <w:shd w:val="clear" w:color="000000" w:fill="A6A6A6"/>
            <w:noWrap/>
            <w:vAlign w:val="bottom"/>
            <w:hideMark/>
          </w:tcPr>
          <w:p w14:paraId="031B95C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G 1</w:t>
            </w:r>
          </w:p>
        </w:tc>
        <w:tc>
          <w:tcPr>
            <w:tcW w:w="960" w:type="dxa"/>
            <w:tcBorders>
              <w:top w:val="nil"/>
              <w:left w:val="nil"/>
              <w:bottom w:val="nil"/>
              <w:right w:val="single" w:sz="4" w:space="0" w:color="auto"/>
            </w:tcBorders>
            <w:shd w:val="clear" w:color="000000" w:fill="A6A6A6"/>
            <w:noWrap/>
            <w:vAlign w:val="bottom"/>
            <w:hideMark/>
          </w:tcPr>
          <w:p w14:paraId="544D0E7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G 2</w:t>
            </w:r>
          </w:p>
        </w:tc>
        <w:tc>
          <w:tcPr>
            <w:tcW w:w="960" w:type="dxa"/>
            <w:tcBorders>
              <w:top w:val="nil"/>
              <w:left w:val="nil"/>
              <w:bottom w:val="single" w:sz="4" w:space="0" w:color="auto"/>
              <w:right w:val="single" w:sz="4" w:space="0" w:color="auto"/>
            </w:tcBorders>
            <w:shd w:val="clear" w:color="000000" w:fill="A6A6A6"/>
            <w:noWrap/>
            <w:vAlign w:val="bottom"/>
            <w:hideMark/>
          </w:tcPr>
          <w:p w14:paraId="2B2FCC29" w14:textId="77777777" w:rsidR="00A0302D" w:rsidRPr="00A0302D" w:rsidRDefault="00A0302D" w:rsidP="00A0302D">
            <w:pPr>
              <w:spacing w:after="0" w:line="240" w:lineRule="auto"/>
              <w:jc w:val="center"/>
              <w:rPr>
                <w:rFonts w:eastAsia="Times New Roman"/>
                <w:color w:val="000000"/>
              </w:rPr>
            </w:pPr>
            <w:proofErr w:type="gramStart"/>
            <w:r w:rsidRPr="00A0302D">
              <w:rPr>
                <w:rFonts w:eastAsia="Times New Roman"/>
                <w:color w:val="000000"/>
              </w:rPr>
              <w:t>P  1</w:t>
            </w:r>
            <w:proofErr w:type="gramEnd"/>
          </w:p>
        </w:tc>
        <w:tc>
          <w:tcPr>
            <w:tcW w:w="1067" w:type="dxa"/>
            <w:tcBorders>
              <w:top w:val="nil"/>
              <w:left w:val="nil"/>
              <w:bottom w:val="single" w:sz="4" w:space="0" w:color="auto"/>
              <w:right w:val="single" w:sz="4" w:space="0" w:color="auto"/>
            </w:tcBorders>
            <w:shd w:val="clear" w:color="000000" w:fill="A6A6A6"/>
            <w:noWrap/>
            <w:vAlign w:val="bottom"/>
            <w:hideMark/>
          </w:tcPr>
          <w:p w14:paraId="63B819D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P 2</w:t>
            </w:r>
          </w:p>
        </w:tc>
        <w:tc>
          <w:tcPr>
            <w:tcW w:w="1080" w:type="dxa"/>
            <w:tcBorders>
              <w:top w:val="nil"/>
              <w:left w:val="nil"/>
              <w:bottom w:val="single" w:sz="4" w:space="0" w:color="auto"/>
              <w:right w:val="single" w:sz="4" w:space="0" w:color="auto"/>
            </w:tcBorders>
            <w:shd w:val="clear" w:color="000000" w:fill="A6A6A6"/>
            <w:noWrap/>
            <w:vAlign w:val="bottom"/>
            <w:hideMark/>
          </w:tcPr>
          <w:p w14:paraId="28C3F18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S 1</w:t>
            </w:r>
          </w:p>
        </w:tc>
        <w:tc>
          <w:tcPr>
            <w:tcW w:w="1080" w:type="dxa"/>
            <w:tcBorders>
              <w:top w:val="nil"/>
              <w:left w:val="nil"/>
              <w:bottom w:val="single" w:sz="4" w:space="0" w:color="auto"/>
              <w:right w:val="single" w:sz="4" w:space="0" w:color="auto"/>
            </w:tcBorders>
            <w:shd w:val="clear" w:color="000000" w:fill="A6A6A6"/>
            <w:noWrap/>
            <w:vAlign w:val="bottom"/>
            <w:hideMark/>
          </w:tcPr>
          <w:p w14:paraId="00155FC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S 2</w:t>
            </w:r>
          </w:p>
        </w:tc>
      </w:tr>
      <w:tr w:rsidR="00A0302D" w:rsidRPr="00A0302D" w14:paraId="75DA2DDB" w14:textId="77777777" w:rsidTr="00A0302D">
        <w:trPr>
          <w:trHeight w:val="29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9ADC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656BAFC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448B3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9D8FD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EA4742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1067" w:type="dxa"/>
            <w:tcBorders>
              <w:top w:val="nil"/>
              <w:left w:val="nil"/>
              <w:bottom w:val="single" w:sz="4" w:space="0" w:color="auto"/>
              <w:right w:val="single" w:sz="4" w:space="0" w:color="auto"/>
            </w:tcBorders>
            <w:shd w:val="clear" w:color="auto" w:fill="auto"/>
            <w:noWrap/>
            <w:vAlign w:val="bottom"/>
            <w:hideMark/>
          </w:tcPr>
          <w:p w14:paraId="460849A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6FEEEA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15513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w:t>
            </w:r>
          </w:p>
        </w:tc>
      </w:tr>
      <w:tr w:rsidR="00A0302D" w:rsidRPr="00A0302D" w14:paraId="233D86C5"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1E1A3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17 </w:t>
            </w:r>
            <w:proofErr w:type="spellStart"/>
            <w:r w:rsidRPr="00A0302D">
              <w:rPr>
                <w:rFonts w:eastAsia="Times New Roman"/>
                <w:color w:val="000000"/>
              </w:rPr>
              <w:t>Oktober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3E0093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4CF6CE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960" w:type="dxa"/>
            <w:tcBorders>
              <w:top w:val="nil"/>
              <w:left w:val="nil"/>
              <w:bottom w:val="single" w:sz="4" w:space="0" w:color="auto"/>
              <w:right w:val="single" w:sz="4" w:space="0" w:color="auto"/>
            </w:tcBorders>
            <w:shd w:val="clear" w:color="auto" w:fill="auto"/>
            <w:noWrap/>
            <w:vAlign w:val="bottom"/>
            <w:hideMark/>
          </w:tcPr>
          <w:p w14:paraId="5491008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960" w:type="dxa"/>
            <w:tcBorders>
              <w:top w:val="nil"/>
              <w:left w:val="nil"/>
              <w:bottom w:val="single" w:sz="4" w:space="0" w:color="auto"/>
              <w:right w:val="single" w:sz="4" w:space="0" w:color="auto"/>
            </w:tcBorders>
            <w:shd w:val="clear" w:color="auto" w:fill="auto"/>
            <w:noWrap/>
            <w:vAlign w:val="bottom"/>
            <w:hideMark/>
          </w:tcPr>
          <w:p w14:paraId="59CE209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67" w:type="dxa"/>
            <w:tcBorders>
              <w:top w:val="nil"/>
              <w:left w:val="nil"/>
              <w:bottom w:val="single" w:sz="4" w:space="0" w:color="auto"/>
              <w:right w:val="single" w:sz="4" w:space="0" w:color="auto"/>
            </w:tcBorders>
            <w:shd w:val="clear" w:color="auto" w:fill="auto"/>
            <w:noWrap/>
            <w:vAlign w:val="bottom"/>
            <w:hideMark/>
          </w:tcPr>
          <w:p w14:paraId="53C45F9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80" w:type="dxa"/>
            <w:tcBorders>
              <w:top w:val="nil"/>
              <w:left w:val="nil"/>
              <w:bottom w:val="single" w:sz="4" w:space="0" w:color="auto"/>
              <w:right w:val="single" w:sz="4" w:space="0" w:color="auto"/>
            </w:tcBorders>
            <w:shd w:val="clear" w:color="auto" w:fill="auto"/>
            <w:noWrap/>
            <w:vAlign w:val="bottom"/>
            <w:hideMark/>
          </w:tcPr>
          <w:p w14:paraId="2F94534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30.0 </w:t>
            </w:r>
          </w:p>
        </w:tc>
        <w:tc>
          <w:tcPr>
            <w:tcW w:w="1080" w:type="dxa"/>
            <w:tcBorders>
              <w:top w:val="nil"/>
              <w:left w:val="nil"/>
              <w:bottom w:val="single" w:sz="4" w:space="0" w:color="auto"/>
              <w:right w:val="single" w:sz="4" w:space="0" w:color="auto"/>
            </w:tcBorders>
            <w:shd w:val="clear" w:color="auto" w:fill="auto"/>
            <w:noWrap/>
            <w:vAlign w:val="bottom"/>
            <w:hideMark/>
          </w:tcPr>
          <w:p w14:paraId="684B13A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r>
      <w:tr w:rsidR="00A0302D" w:rsidRPr="00A0302D" w14:paraId="3201D466"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6807A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24 </w:t>
            </w:r>
            <w:proofErr w:type="spellStart"/>
            <w:r w:rsidRPr="00A0302D">
              <w:rPr>
                <w:rFonts w:eastAsia="Times New Roman"/>
                <w:color w:val="000000"/>
              </w:rPr>
              <w:t>Oktober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53F9CA6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30D701F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c>
          <w:tcPr>
            <w:tcW w:w="960" w:type="dxa"/>
            <w:tcBorders>
              <w:top w:val="nil"/>
              <w:left w:val="nil"/>
              <w:bottom w:val="single" w:sz="4" w:space="0" w:color="auto"/>
              <w:right w:val="single" w:sz="4" w:space="0" w:color="auto"/>
            </w:tcBorders>
            <w:shd w:val="clear" w:color="auto" w:fill="auto"/>
            <w:noWrap/>
            <w:vAlign w:val="bottom"/>
            <w:hideMark/>
          </w:tcPr>
          <w:p w14:paraId="43729F0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1F4B513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27.0 </w:t>
            </w:r>
          </w:p>
        </w:tc>
        <w:tc>
          <w:tcPr>
            <w:tcW w:w="1067" w:type="dxa"/>
            <w:tcBorders>
              <w:top w:val="nil"/>
              <w:left w:val="nil"/>
              <w:bottom w:val="single" w:sz="4" w:space="0" w:color="auto"/>
              <w:right w:val="single" w:sz="4" w:space="0" w:color="auto"/>
            </w:tcBorders>
            <w:shd w:val="clear" w:color="auto" w:fill="auto"/>
            <w:noWrap/>
            <w:vAlign w:val="bottom"/>
            <w:hideMark/>
          </w:tcPr>
          <w:p w14:paraId="27769E7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c>
          <w:tcPr>
            <w:tcW w:w="1080" w:type="dxa"/>
            <w:tcBorders>
              <w:top w:val="nil"/>
              <w:left w:val="nil"/>
              <w:bottom w:val="single" w:sz="4" w:space="0" w:color="auto"/>
              <w:right w:val="single" w:sz="4" w:space="0" w:color="auto"/>
            </w:tcBorders>
            <w:shd w:val="clear" w:color="auto" w:fill="auto"/>
            <w:noWrap/>
            <w:vAlign w:val="bottom"/>
            <w:hideMark/>
          </w:tcPr>
          <w:p w14:paraId="0CAB0B8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18E55BD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r>
      <w:tr w:rsidR="00A0302D" w:rsidRPr="00A0302D" w14:paraId="3F731173"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3E1FD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31 </w:t>
            </w:r>
            <w:proofErr w:type="spellStart"/>
            <w:r w:rsidRPr="00A0302D">
              <w:rPr>
                <w:rFonts w:eastAsia="Times New Roman"/>
                <w:color w:val="000000"/>
              </w:rPr>
              <w:t>Oktober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958BD0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C5845F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3180730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29.2 </w:t>
            </w:r>
          </w:p>
        </w:tc>
        <w:tc>
          <w:tcPr>
            <w:tcW w:w="960" w:type="dxa"/>
            <w:tcBorders>
              <w:top w:val="nil"/>
              <w:left w:val="nil"/>
              <w:bottom w:val="single" w:sz="4" w:space="0" w:color="auto"/>
              <w:right w:val="single" w:sz="4" w:space="0" w:color="auto"/>
            </w:tcBorders>
            <w:shd w:val="clear" w:color="auto" w:fill="auto"/>
            <w:noWrap/>
            <w:vAlign w:val="bottom"/>
            <w:hideMark/>
          </w:tcPr>
          <w:p w14:paraId="27C91DF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698F91C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43D9561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03C88A6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28.5 </w:t>
            </w:r>
          </w:p>
        </w:tc>
      </w:tr>
      <w:tr w:rsidR="00A0302D" w:rsidRPr="00A0302D" w14:paraId="065B7A5E"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7135C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E29EF2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9C5A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1CAF660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0FE9679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0837F84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28.5 </w:t>
            </w:r>
          </w:p>
        </w:tc>
        <w:tc>
          <w:tcPr>
            <w:tcW w:w="1080" w:type="dxa"/>
            <w:tcBorders>
              <w:top w:val="nil"/>
              <w:left w:val="nil"/>
              <w:bottom w:val="single" w:sz="4" w:space="0" w:color="auto"/>
              <w:right w:val="single" w:sz="4" w:space="0" w:color="auto"/>
            </w:tcBorders>
            <w:shd w:val="clear" w:color="auto" w:fill="auto"/>
            <w:noWrap/>
            <w:vAlign w:val="bottom"/>
            <w:hideMark/>
          </w:tcPr>
          <w:p w14:paraId="663C8F4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80" w:type="dxa"/>
            <w:tcBorders>
              <w:top w:val="nil"/>
              <w:left w:val="nil"/>
              <w:bottom w:val="single" w:sz="4" w:space="0" w:color="auto"/>
              <w:right w:val="single" w:sz="4" w:space="0" w:color="auto"/>
            </w:tcBorders>
            <w:shd w:val="clear" w:color="auto" w:fill="auto"/>
            <w:noWrap/>
            <w:vAlign w:val="bottom"/>
            <w:hideMark/>
          </w:tcPr>
          <w:p w14:paraId="3C50E48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r>
      <w:tr w:rsidR="00A0302D" w:rsidRPr="00A0302D" w14:paraId="7B9FDD15"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72168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79D7239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D7D3D1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589D37C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2270BAE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59BE4CC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80" w:type="dxa"/>
            <w:tcBorders>
              <w:top w:val="nil"/>
              <w:left w:val="nil"/>
              <w:bottom w:val="single" w:sz="4" w:space="0" w:color="auto"/>
              <w:right w:val="single" w:sz="4" w:space="0" w:color="auto"/>
            </w:tcBorders>
            <w:shd w:val="clear" w:color="auto" w:fill="auto"/>
            <w:noWrap/>
            <w:vAlign w:val="bottom"/>
            <w:hideMark/>
          </w:tcPr>
          <w:p w14:paraId="7494AF4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c>
          <w:tcPr>
            <w:tcW w:w="1080" w:type="dxa"/>
            <w:tcBorders>
              <w:top w:val="nil"/>
              <w:left w:val="nil"/>
              <w:bottom w:val="single" w:sz="4" w:space="0" w:color="auto"/>
              <w:right w:val="single" w:sz="4" w:space="0" w:color="auto"/>
            </w:tcBorders>
            <w:shd w:val="clear" w:color="auto" w:fill="auto"/>
            <w:noWrap/>
            <w:vAlign w:val="bottom"/>
            <w:hideMark/>
          </w:tcPr>
          <w:p w14:paraId="07163FF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r>
      <w:tr w:rsidR="00A0302D" w:rsidRPr="00A0302D" w14:paraId="072B7278"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F17B5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115BD9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4A17A69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c>
          <w:tcPr>
            <w:tcW w:w="960" w:type="dxa"/>
            <w:tcBorders>
              <w:top w:val="nil"/>
              <w:left w:val="nil"/>
              <w:bottom w:val="single" w:sz="4" w:space="0" w:color="auto"/>
              <w:right w:val="single" w:sz="4" w:space="0" w:color="auto"/>
            </w:tcBorders>
            <w:shd w:val="clear" w:color="auto" w:fill="auto"/>
            <w:noWrap/>
            <w:vAlign w:val="bottom"/>
            <w:hideMark/>
          </w:tcPr>
          <w:p w14:paraId="085EF36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960" w:type="dxa"/>
            <w:tcBorders>
              <w:top w:val="nil"/>
              <w:left w:val="nil"/>
              <w:bottom w:val="single" w:sz="4" w:space="0" w:color="auto"/>
              <w:right w:val="single" w:sz="4" w:space="0" w:color="auto"/>
            </w:tcBorders>
            <w:shd w:val="clear" w:color="auto" w:fill="auto"/>
            <w:noWrap/>
            <w:vAlign w:val="bottom"/>
            <w:hideMark/>
          </w:tcPr>
          <w:p w14:paraId="3DAC9C9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67" w:type="dxa"/>
            <w:tcBorders>
              <w:top w:val="nil"/>
              <w:left w:val="nil"/>
              <w:bottom w:val="single" w:sz="4" w:space="0" w:color="auto"/>
              <w:right w:val="single" w:sz="4" w:space="0" w:color="auto"/>
            </w:tcBorders>
            <w:shd w:val="clear" w:color="auto" w:fill="auto"/>
            <w:noWrap/>
            <w:vAlign w:val="bottom"/>
            <w:hideMark/>
          </w:tcPr>
          <w:p w14:paraId="2201505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2772CAA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27.3 </w:t>
            </w:r>
          </w:p>
        </w:tc>
        <w:tc>
          <w:tcPr>
            <w:tcW w:w="1080" w:type="dxa"/>
            <w:tcBorders>
              <w:top w:val="nil"/>
              <w:left w:val="nil"/>
              <w:bottom w:val="single" w:sz="4" w:space="0" w:color="auto"/>
              <w:right w:val="single" w:sz="4" w:space="0" w:color="auto"/>
            </w:tcBorders>
            <w:shd w:val="clear" w:color="auto" w:fill="auto"/>
            <w:noWrap/>
            <w:vAlign w:val="bottom"/>
            <w:hideMark/>
          </w:tcPr>
          <w:p w14:paraId="79D54E5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r>
      <w:tr w:rsidR="00A0302D" w:rsidRPr="00A0302D" w14:paraId="3CAABAE9"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D319A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458C982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3DB6D52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c>
          <w:tcPr>
            <w:tcW w:w="960" w:type="dxa"/>
            <w:tcBorders>
              <w:top w:val="nil"/>
              <w:left w:val="nil"/>
              <w:bottom w:val="single" w:sz="4" w:space="0" w:color="auto"/>
              <w:right w:val="single" w:sz="4" w:space="0" w:color="auto"/>
            </w:tcBorders>
            <w:shd w:val="clear" w:color="auto" w:fill="auto"/>
            <w:noWrap/>
            <w:vAlign w:val="bottom"/>
            <w:hideMark/>
          </w:tcPr>
          <w:p w14:paraId="2A1B4A9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27.5 </w:t>
            </w:r>
          </w:p>
        </w:tc>
        <w:tc>
          <w:tcPr>
            <w:tcW w:w="960" w:type="dxa"/>
            <w:tcBorders>
              <w:top w:val="nil"/>
              <w:left w:val="nil"/>
              <w:bottom w:val="single" w:sz="4" w:space="0" w:color="auto"/>
              <w:right w:val="single" w:sz="4" w:space="0" w:color="auto"/>
            </w:tcBorders>
            <w:shd w:val="clear" w:color="auto" w:fill="auto"/>
            <w:noWrap/>
            <w:vAlign w:val="bottom"/>
            <w:hideMark/>
          </w:tcPr>
          <w:p w14:paraId="7408BF5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30.0 </w:t>
            </w:r>
          </w:p>
        </w:tc>
        <w:tc>
          <w:tcPr>
            <w:tcW w:w="1067" w:type="dxa"/>
            <w:tcBorders>
              <w:top w:val="nil"/>
              <w:left w:val="nil"/>
              <w:bottom w:val="single" w:sz="4" w:space="0" w:color="auto"/>
              <w:right w:val="single" w:sz="4" w:space="0" w:color="auto"/>
            </w:tcBorders>
            <w:shd w:val="clear" w:color="auto" w:fill="auto"/>
            <w:noWrap/>
            <w:vAlign w:val="bottom"/>
            <w:hideMark/>
          </w:tcPr>
          <w:p w14:paraId="0EA179E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63CF1C6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1B80F10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29.5 </w:t>
            </w:r>
          </w:p>
        </w:tc>
      </w:tr>
      <w:tr w:rsidR="00A0302D" w:rsidRPr="00A0302D" w14:paraId="178BCFF6"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D146A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05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391200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7185B96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3225911C"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960" w:type="dxa"/>
            <w:tcBorders>
              <w:top w:val="nil"/>
              <w:left w:val="nil"/>
              <w:bottom w:val="single" w:sz="4" w:space="0" w:color="auto"/>
              <w:right w:val="single" w:sz="4" w:space="0" w:color="auto"/>
            </w:tcBorders>
            <w:shd w:val="clear" w:color="auto" w:fill="auto"/>
            <w:noWrap/>
            <w:vAlign w:val="bottom"/>
            <w:hideMark/>
          </w:tcPr>
          <w:p w14:paraId="663CB51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41FD007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28.5 </w:t>
            </w:r>
          </w:p>
        </w:tc>
        <w:tc>
          <w:tcPr>
            <w:tcW w:w="1080" w:type="dxa"/>
            <w:tcBorders>
              <w:top w:val="nil"/>
              <w:left w:val="nil"/>
              <w:bottom w:val="single" w:sz="4" w:space="0" w:color="auto"/>
              <w:right w:val="single" w:sz="4" w:space="0" w:color="auto"/>
            </w:tcBorders>
            <w:shd w:val="clear" w:color="auto" w:fill="auto"/>
            <w:noWrap/>
            <w:vAlign w:val="bottom"/>
            <w:hideMark/>
          </w:tcPr>
          <w:p w14:paraId="220884E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28.5 </w:t>
            </w:r>
          </w:p>
        </w:tc>
        <w:tc>
          <w:tcPr>
            <w:tcW w:w="1080" w:type="dxa"/>
            <w:tcBorders>
              <w:top w:val="nil"/>
              <w:left w:val="nil"/>
              <w:bottom w:val="single" w:sz="4" w:space="0" w:color="auto"/>
              <w:right w:val="single" w:sz="4" w:space="0" w:color="auto"/>
            </w:tcBorders>
            <w:shd w:val="clear" w:color="auto" w:fill="auto"/>
            <w:noWrap/>
            <w:vAlign w:val="bottom"/>
            <w:hideMark/>
          </w:tcPr>
          <w:p w14:paraId="3BDFE61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r>
      <w:tr w:rsidR="00A0302D" w:rsidRPr="00A0302D" w14:paraId="2C6DFDC4"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B5D9A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12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06B818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75427A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3281F9D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3F59F5E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29.5 </w:t>
            </w:r>
          </w:p>
        </w:tc>
        <w:tc>
          <w:tcPr>
            <w:tcW w:w="1067" w:type="dxa"/>
            <w:tcBorders>
              <w:top w:val="nil"/>
              <w:left w:val="nil"/>
              <w:bottom w:val="single" w:sz="4" w:space="0" w:color="auto"/>
              <w:right w:val="single" w:sz="4" w:space="0" w:color="auto"/>
            </w:tcBorders>
            <w:shd w:val="clear" w:color="auto" w:fill="auto"/>
            <w:noWrap/>
            <w:vAlign w:val="bottom"/>
            <w:hideMark/>
          </w:tcPr>
          <w:p w14:paraId="793ABDF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80" w:type="dxa"/>
            <w:tcBorders>
              <w:top w:val="nil"/>
              <w:left w:val="nil"/>
              <w:bottom w:val="single" w:sz="4" w:space="0" w:color="auto"/>
              <w:right w:val="single" w:sz="4" w:space="0" w:color="auto"/>
            </w:tcBorders>
            <w:shd w:val="clear" w:color="auto" w:fill="auto"/>
            <w:noWrap/>
            <w:vAlign w:val="bottom"/>
            <w:hideMark/>
          </w:tcPr>
          <w:p w14:paraId="5D965E8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80" w:type="dxa"/>
            <w:tcBorders>
              <w:top w:val="nil"/>
              <w:left w:val="nil"/>
              <w:bottom w:val="single" w:sz="4" w:space="0" w:color="auto"/>
              <w:right w:val="single" w:sz="4" w:space="0" w:color="auto"/>
            </w:tcBorders>
            <w:shd w:val="clear" w:color="auto" w:fill="auto"/>
            <w:noWrap/>
            <w:vAlign w:val="bottom"/>
            <w:hideMark/>
          </w:tcPr>
          <w:p w14:paraId="6CB665D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r>
      <w:tr w:rsidR="00A0302D" w:rsidRPr="00A0302D" w14:paraId="785A3609"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AD0A1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19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367FB0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7170980"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30.0 </w:t>
            </w:r>
          </w:p>
        </w:tc>
        <w:tc>
          <w:tcPr>
            <w:tcW w:w="960" w:type="dxa"/>
            <w:tcBorders>
              <w:top w:val="nil"/>
              <w:left w:val="nil"/>
              <w:bottom w:val="single" w:sz="4" w:space="0" w:color="auto"/>
              <w:right w:val="single" w:sz="4" w:space="0" w:color="auto"/>
            </w:tcBorders>
            <w:shd w:val="clear" w:color="auto" w:fill="auto"/>
            <w:noWrap/>
            <w:vAlign w:val="bottom"/>
            <w:hideMark/>
          </w:tcPr>
          <w:p w14:paraId="69D43CED"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30.0 </w:t>
            </w:r>
          </w:p>
        </w:tc>
        <w:tc>
          <w:tcPr>
            <w:tcW w:w="960" w:type="dxa"/>
            <w:tcBorders>
              <w:top w:val="nil"/>
              <w:left w:val="nil"/>
              <w:bottom w:val="single" w:sz="4" w:space="0" w:color="auto"/>
              <w:right w:val="single" w:sz="4" w:space="0" w:color="auto"/>
            </w:tcBorders>
            <w:shd w:val="clear" w:color="auto" w:fill="auto"/>
            <w:noWrap/>
            <w:vAlign w:val="bottom"/>
            <w:hideMark/>
          </w:tcPr>
          <w:p w14:paraId="0E32509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3B4AEB21"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442B19E5"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448D35E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r>
      <w:tr w:rsidR="00A0302D" w:rsidRPr="00A0302D" w14:paraId="45F215F3"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D7E3E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26 </w:t>
            </w:r>
            <w:proofErr w:type="spellStart"/>
            <w:r w:rsidRPr="00A0302D">
              <w:rPr>
                <w:rFonts w:eastAsia="Times New Roman"/>
                <w:color w:val="000000"/>
              </w:rPr>
              <w:t>Desember</w:t>
            </w:r>
            <w:proofErr w:type="spellEnd"/>
            <w:r w:rsidRPr="00A0302D">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04F708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329CFA2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30.0 </w:t>
            </w:r>
          </w:p>
        </w:tc>
        <w:tc>
          <w:tcPr>
            <w:tcW w:w="960" w:type="dxa"/>
            <w:tcBorders>
              <w:top w:val="nil"/>
              <w:left w:val="nil"/>
              <w:bottom w:val="single" w:sz="4" w:space="0" w:color="auto"/>
              <w:right w:val="single" w:sz="4" w:space="0" w:color="auto"/>
            </w:tcBorders>
            <w:shd w:val="clear" w:color="auto" w:fill="auto"/>
            <w:noWrap/>
            <w:vAlign w:val="bottom"/>
            <w:hideMark/>
          </w:tcPr>
          <w:p w14:paraId="4B35A7F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960" w:type="dxa"/>
            <w:tcBorders>
              <w:top w:val="nil"/>
              <w:left w:val="nil"/>
              <w:bottom w:val="single" w:sz="4" w:space="0" w:color="auto"/>
              <w:right w:val="single" w:sz="4" w:space="0" w:color="auto"/>
            </w:tcBorders>
            <w:shd w:val="clear" w:color="auto" w:fill="auto"/>
            <w:noWrap/>
            <w:vAlign w:val="bottom"/>
            <w:hideMark/>
          </w:tcPr>
          <w:p w14:paraId="6479D452"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30D337F7"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30.4 </w:t>
            </w:r>
          </w:p>
        </w:tc>
        <w:tc>
          <w:tcPr>
            <w:tcW w:w="1080" w:type="dxa"/>
            <w:tcBorders>
              <w:top w:val="nil"/>
              <w:left w:val="nil"/>
              <w:bottom w:val="single" w:sz="4" w:space="0" w:color="auto"/>
              <w:right w:val="single" w:sz="4" w:space="0" w:color="auto"/>
            </w:tcBorders>
            <w:shd w:val="clear" w:color="auto" w:fill="auto"/>
            <w:noWrap/>
            <w:vAlign w:val="bottom"/>
            <w:hideMark/>
          </w:tcPr>
          <w:p w14:paraId="3216C0F8"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2DF5B373"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29.4 </w:t>
            </w:r>
          </w:p>
        </w:tc>
      </w:tr>
      <w:tr w:rsidR="00A0302D" w:rsidRPr="00A0302D" w14:paraId="7E340782"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40D69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02 </w:t>
            </w:r>
            <w:proofErr w:type="spellStart"/>
            <w:r w:rsidRPr="00A0302D">
              <w:rPr>
                <w:rFonts w:eastAsia="Times New Roman"/>
                <w:color w:val="000000"/>
              </w:rPr>
              <w:t>Januari</w:t>
            </w:r>
            <w:proofErr w:type="spellEnd"/>
            <w:r w:rsidRPr="00A0302D">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1974DAAA"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14:paraId="32F558A4"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09565DDA"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15B389B"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67" w:type="dxa"/>
            <w:tcBorders>
              <w:top w:val="nil"/>
              <w:left w:val="nil"/>
              <w:bottom w:val="single" w:sz="4" w:space="0" w:color="auto"/>
              <w:right w:val="single" w:sz="4" w:space="0" w:color="auto"/>
            </w:tcBorders>
            <w:shd w:val="clear" w:color="auto" w:fill="auto"/>
            <w:noWrap/>
            <w:vAlign w:val="bottom"/>
            <w:hideMark/>
          </w:tcPr>
          <w:p w14:paraId="339765EE"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29.0 </w:t>
            </w:r>
          </w:p>
        </w:tc>
        <w:tc>
          <w:tcPr>
            <w:tcW w:w="1080" w:type="dxa"/>
            <w:tcBorders>
              <w:top w:val="nil"/>
              <w:left w:val="nil"/>
              <w:bottom w:val="single" w:sz="4" w:space="0" w:color="auto"/>
              <w:right w:val="single" w:sz="4" w:space="0" w:color="auto"/>
            </w:tcBorders>
            <w:shd w:val="clear" w:color="auto" w:fill="auto"/>
            <w:noWrap/>
            <w:vAlign w:val="bottom"/>
            <w:hideMark/>
          </w:tcPr>
          <w:p w14:paraId="522E2A36"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28.5 </w:t>
            </w:r>
          </w:p>
        </w:tc>
        <w:tc>
          <w:tcPr>
            <w:tcW w:w="1080" w:type="dxa"/>
            <w:tcBorders>
              <w:top w:val="nil"/>
              <w:left w:val="nil"/>
              <w:bottom w:val="single" w:sz="4" w:space="0" w:color="auto"/>
              <w:right w:val="single" w:sz="4" w:space="0" w:color="auto"/>
            </w:tcBorders>
            <w:shd w:val="clear" w:color="auto" w:fill="auto"/>
            <w:noWrap/>
            <w:vAlign w:val="bottom"/>
            <w:hideMark/>
          </w:tcPr>
          <w:p w14:paraId="50162FC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r>
      <w:tr w:rsidR="00A0302D" w:rsidRPr="00A0302D" w14:paraId="47A98596" w14:textId="77777777" w:rsidTr="00A0302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111019"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09 </w:t>
            </w:r>
            <w:proofErr w:type="spellStart"/>
            <w:r w:rsidRPr="00A0302D">
              <w:rPr>
                <w:rFonts w:eastAsia="Times New Roman"/>
                <w:color w:val="000000"/>
              </w:rPr>
              <w:t>Januari</w:t>
            </w:r>
            <w:proofErr w:type="spellEnd"/>
            <w:r w:rsidRPr="00A0302D">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02A34AF4"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14:paraId="4D7F2B23"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A6B5E9"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9D6E1A"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1067" w:type="dxa"/>
            <w:tcBorders>
              <w:top w:val="nil"/>
              <w:left w:val="nil"/>
              <w:bottom w:val="single" w:sz="4" w:space="0" w:color="auto"/>
              <w:right w:val="single" w:sz="4" w:space="0" w:color="auto"/>
            </w:tcBorders>
            <w:shd w:val="clear" w:color="auto" w:fill="auto"/>
            <w:noWrap/>
            <w:vAlign w:val="center"/>
            <w:hideMark/>
          </w:tcPr>
          <w:p w14:paraId="6295E011" w14:textId="77777777" w:rsidR="00A0302D" w:rsidRPr="00A0302D" w:rsidRDefault="00A0302D" w:rsidP="00A0302D">
            <w:pPr>
              <w:spacing w:after="0" w:line="240" w:lineRule="auto"/>
              <w:rPr>
                <w:rFonts w:eastAsia="Times New Roman"/>
                <w:color w:val="000000"/>
              </w:rPr>
            </w:pPr>
            <w:r w:rsidRPr="00A0302D">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AC1D97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28.0 </w:t>
            </w:r>
          </w:p>
        </w:tc>
        <w:tc>
          <w:tcPr>
            <w:tcW w:w="1080" w:type="dxa"/>
            <w:tcBorders>
              <w:top w:val="nil"/>
              <w:left w:val="nil"/>
              <w:bottom w:val="single" w:sz="4" w:space="0" w:color="auto"/>
              <w:right w:val="single" w:sz="4" w:space="0" w:color="auto"/>
            </w:tcBorders>
            <w:shd w:val="clear" w:color="auto" w:fill="auto"/>
            <w:noWrap/>
            <w:vAlign w:val="bottom"/>
            <w:hideMark/>
          </w:tcPr>
          <w:p w14:paraId="69C1B77F" w14:textId="77777777" w:rsidR="00A0302D" w:rsidRPr="00A0302D" w:rsidRDefault="00A0302D" w:rsidP="00A0302D">
            <w:pPr>
              <w:spacing w:after="0" w:line="240" w:lineRule="auto"/>
              <w:jc w:val="center"/>
              <w:rPr>
                <w:rFonts w:eastAsia="Times New Roman"/>
                <w:color w:val="000000"/>
              </w:rPr>
            </w:pPr>
            <w:r w:rsidRPr="00A0302D">
              <w:rPr>
                <w:rFonts w:eastAsia="Times New Roman"/>
                <w:color w:val="000000"/>
              </w:rPr>
              <w:t xml:space="preserve">27.4 </w:t>
            </w:r>
          </w:p>
        </w:tc>
      </w:tr>
      <w:tr w:rsidR="00A0302D" w:rsidRPr="00A0302D" w14:paraId="0A9E147F" w14:textId="77777777" w:rsidTr="00A0302D">
        <w:trPr>
          <w:trHeight w:val="93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D76AE66" w14:textId="7777777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5D0D4FE7" w14:textId="73E9D8E2" w:rsidR="00A0302D" w:rsidRPr="00A0302D" w:rsidRDefault="00A0302D" w:rsidP="00A0302D">
            <w:pPr>
              <w:spacing w:after="0" w:line="240" w:lineRule="auto"/>
              <w:jc w:val="center"/>
              <w:rPr>
                <w:rFonts w:eastAsia="Times New Roman"/>
                <w:b/>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14:paraId="62BF2A61" w14:textId="6D324F2F"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28.7</w:t>
            </w:r>
          </w:p>
        </w:tc>
        <w:tc>
          <w:tcPr>
            <w:tcW w:w="960" w:type="dxa"/>
            <w:tcBorders>
              <w:top w:val="nil"/>
              <w:left w:val="nil"/>
              <w:bottom w:val="single" w:sz="4" w:space="0" w:color="auto"/>
              <w:right w:val="single" w:sz="4" w:space="0" w:color="auto"/>
            </w:tcBorders>
            <w:shd w:val="clear" w:color="auto" w:fill="auto"/>
            <w:noWrap/>
            <w:vAlign w:val="center"/>
            <w:hideMark/>
          </w:tcPr>
          <w:p w14:paraId="5AC9C6CB" w14:textId="3E14AC4B"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28.7</w:t>
            </w:r>
          </w:p>
        </w:tc>
        <w:tc>
          <w:tcPr>
            <w:tcW w:w="960" w:type="dxa"/>
            <w:tcBorders>
              <w:top w:val="nil"/>
              <w:left w:val="nil"/>
              <w:bottom w:val="single" w:sz="4" w:space="0" w:color="auto"/>
              <w:right w:val="single" w:sz="4" w:space="0" w:color="auto"/>
            </w:tcBorders>
            <w:shd w:val="clear" w:color="auto" w:fill="auto"/>
            <w:noWrap/>
            <w:vAlign w:val="center"/>
            <w:hideMark/>
          </w:tcPr>
          <w:p w14:paraId="09DC47BF" w14:textId="3A229A94"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28.8</w:t>
            </w:r>
          </w:p>
        </w:tc>
        <w:tc>
          <w:tcPr>
            <w:tcW w:w="1067" w:type="dxa"/>
            <w:tcBorders>
              <w:top w:val="nil"/>
              <w:left w:val="nil"/>
              <w:bottom w:val="single" w:sz="4" w:space="0" w:color="auto"/>
              <w:right w:val="single" w:sz="4" w:space="0" w:color="auto"/>
            </w:tcBorders>
            <w:shd w:val="clear" w:color="auto" w:fill="auto"/>
            <w:noWrap/>
            <w:vAlign w:val="center"/>
            <w:hideMark/>
          </w:tcPr>
          <w:p w14:paraId="62B91060" w14:textId="5C90F7BB"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28.7</w:t>
            </w:r>
          </w:p>
        </w:tc>
        <w:tc>
          <w:tcPr>
            <w:tcW w:w="1080" w:type="dxa"/>
            <w:tcBorders>
              <w:top w:val="nil"/>
              <w:left w:val="nil"/>
              <w:bottom w:val="single" w:sz="4" w:space="0" w:color="auto"/>
              <w:right w:val="single" w:sz="4" w:space="0" w:color="auto"/>
            </w:tcBorders>
            <w:shd w:val="clear" w:color="auto" w:fill="auto"/>
            <w:noWrap/>
            <w:vAlign w:val="center"/>
            <w:hideMark/>
          </w:tcPr>
          <w:p w14:paraId="70B6103C" w14:textId="407CA437"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28.5</w:t>
            </w:r>
          </w:p>
        </w:tc>
        <w:tc>
          <w:tcPr>
            <w:tcW w:w="1080" w:type="dxa"/>
            <w:tcBorders>
              <w:top w:val="nil"/>
              <w:left w:val="nil"/>
              <w:bottom w:val="single" w:sz="4" w:space="0" w:color="auto"/>
              <w:right w:val="single" w:sz="4" w:space="0" w:color="auto"/>
            </w:tcBorders>
            <w:shd w:val="clear" w:color="auto" w:fill="auto"/>
            <w:noWrap/>
            <w:vAlign w:val="center"/>
            <w:hideMark/>
          </w:tcPr>
          <w:p w14:paraId="1399B414" w14:textId="08B49F4F" w:rsidR="00A0302D" w:rsidRPr="00A0302D" w:rsidRDefault="00A0302D" w:rsidP="00A0302D">
            <w:pPr>
              <w:spacing w:after="0" w:line="240" w:lineRule="auto"/>
              <w:jc w:val="center"/>
              <w:rPr>
                <w:rFonts w:eastAsia="Times New Roman"/>
                <w:b/>
                <w:bCs/>
                <w:color w:val="000000"/>
              </w:rPr>
            </w:pPr>
            <w:r w:rsidRPr="00A0302D">
              <w:rPr>
                <w:rFonts w:eastAsia="Times New Roman"/>
                <w:b/>
                <w:bCs/>
                <w:color w:val="000000"/>
              </w:rPr>
              <w:t>28.6</w:t>
            </w:r>
          </w:p>
        </w:tc>
      </w:tr>
    </w:tbl>
    <w:p w14:paraId="0ABBAC50" w14:textId="77777777" w:rsidR="00A0302D" w:rsidRPr="00A0302D" w:rsidRDefault="00A0302D" w:rsidP="00A0302D"/>
    <w:p w14:paraId="2684C41C" w14:textId="77777777" w:rsidR="002E104E" w:rsidRDefault="002E104E">
      <w:pPr>
        <w:pStyle w:val="Caption"/>
        <w:rPr>
          <w:b w:val="0"/>
          <w:color w:val="auto"/>
          <w:sz w:val="24"/>
          <w:szCs w:val="24"/>
        </w:rPr>
      </w:pPr>
    </w:p>
    <w:p w14:paraId="767A0A73" w14:textId="77777777" w:rsidR="002E104E" w:rsidRDefault="002E104E">
      <w:pPr>
        <w:pStyle w:val="Caption"/>
        <w:rPr>
          <w:b w:val="0"/>
          <w:color w:val="auto"/>
          <w:sz w:val="24"/>
          <w:szCs w:val="24"/>
        </w:rPr>
      </w:pPr>
    </w:p>
    <w:p w14:paraId="05800AD1" w14:textId="77777777" w:rsidR="002E104E" w:rsidRDefault="002E104E">
      <w:pPr>
        <w:pStyle w:val="Caption"/>
        <w:rPr>
          <w:b w:val="0"/>
          <w:color w:val="auto"/>
          <w:sz w:val="24"/>
          <w:szCs w:val="24"/>
        </w:rPr>
      </w:pPr>
    </w:p>
    <w:p w14:paraId="50EA55CA" w14:textId="77777777" w:rsidR="002E104E" w:rsidRDefault="002E104E">
      <w:pPr>
        <w:pStyle w:val="Caption"/>
        <w:rPr>
          <w:b w:val="0"/>
          <w:color w:val="auto"/>
          <w:sz w:val="24"/>
          <w:szCs w:val="24"/>
        </w:rPr>
      </w:pPr>
    </w:p>
    <w:p w14:paraId="2544582F" w14:textId="1E242769" w:rsidR="00742810" w:rsidRPr="00D55BDC" w:rsidRDefault="00D55BDC" w:rsidP="00D55BDC">
      <w:pPr>
        <w:pStyle w:val="Caption"/>
        <w:rPr>
          <w:b w:val="0"/>
          <w:bCs w:val="0"/>
          <w:color w:val="auto"/>
          <w:sz w:val="24"/>
          <w:szCs w:val="24"/>
        </w:rPr>
      </w:pPr>
      <w:bookmarkStart w:id="171" w:name="_Toc99346087"/>
      <w:r w:rsidRPr="00D55BDC">
        <w:rPr>
          <w:b w:val="0"/>
          <w:bCs w:val="0"/>
          <w:color w:val="auto"/>
          <w:sz w:val="24"/>
          <w:szCs w:val="24"/>
        </w:rPr>
        <w:lastRenderedPageBreak/>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3</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pH</w:t>
      </w:r>
      <w:bookmarkEnd w:id="171"/>
    </w:p>
    <w:tbl>
      <w:tblPr>
        <w:tblW w:w="8890" w:type="dxa"/>
        <w:tblLook w:val="04A0" w:firstRow="1" w:lastRow="0" w:firstColumn="1" w:lastColumn="0" w:noHBand="0" w:noVBand="1"/>
      </w:tblPr>
      <w:tblGrid>
        <w:gridCol w:w="1790"/>
        <w:gridCol w:w="1020"/>
        <w:gridCol w:w="980"/>
        <w:gridCol w:w="980"/>
        <w:gridCol w:w="1090"/>
        <w:gridCol w:w="930"/>
        <w:gridCol w:w="1050"/>
        <w:gridCol w:w="1050"/>
      </w:tblGrid>
      <w:tr w:rsidR="000C1E90" w:rsidRPr="000C1E90" w14:paraId="502BE18F" w14:textId="77777777" w:rsidTr="00425A93">
        <w:trPr>
          <w:trHeight w:val="290"/>
        </w:trPr>
        <w:tc>
          <w:tcPr>
            <w:tcW w:w="179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3AAB129D"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Tanggal</w:t>
            </w:r>
            <w:proofErr w:type="spellEnd"/>
          </w:p>
        </w:tc>
        <w:tc>
          <w:tcPr>
            <w:tcW w:w="1020"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4FF5DB70"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Minggu</w:t>
            </w:r>
            <w:proofErr w:type="spellEnd"/>
            <w:r w:rsidRPr="000C1E90">
              <w:rPr>
                <w:rFonts w:eastAsia="Times New Roman"/>
                <w:color w:val="000000"/>
              </w:rPr>
              <w:t xml:space="preserve"> </w:t>
            </w:r>
            <w:proofErr w:type="spellStart"/>
            <w:r w:rsidRPr="000C1E90">
              <w:rPr>
                <w:rFonts w:eastAsia="Times New Roman"/>
                <w:color w:val="000000"/>
              </w:rPr>
              <w:t>ke</w:t>
            </w:r>
            <w:proofErr w:type="spellEnd"/>
            <w:r w:rsidRPr="000C1E90">
              <w:rPr>
                <w:rFonts w:eastAsia="Times New Roman"/>
                <w:color w:val="000000"/>
              </w:rPr>
              <w:t>-</w:t>
            </w:r>
          </w:p>
        </w:tc>
        <w:tc>
          <w:tcPr>
            <w:tcW w:w="1960" w:type="dxa"/>
            <w:gridSpan w:val="2"/>
            <w:tcBorders>
              <w:top w:val="single" w:sz="8" w:space="0" w:color="auto"/>
              <w:left w:val="nil"/>
              <w:bottom w:val="single" w:sz="4" w:space="0" w:color="auto"/>
              <w:right w:val="single" w:sz="4" w:space="0" w:color="auto"/>
            </w:tcBorders>
            <w:shd w:val="clear" w:color="000000" w:fill="A6A6A6"/>
            <w:noWrap/>
            <w:hideMark/>
          </w:tcPr>
          <w:p w14:paraId="25F03FB1"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Tambak</w:t>
            </w:r>
            <w:proofErr w:type="spellEnd"/>
            <w:r w:rsidRPr="000C1E90">
              <w:rPr>
                <w:rFonts w:eastAsia="Times New Roman"/>
                <w:color w:val="000000"/>
              </w:rPr>
              <w:t xml:space="preserve"> </w:t>
            </w:r>
            <w:proofErr w:type="spellStart"/>
            <w:r w:rsidRPr="000C1E90">
              <w:rPr>
                <w:rFonts w:eastAsia="Times New Roman"/>
                <w:color w:val="000000"/>
              </w:rPr>
              <w:t>Gerokgak</w:t>
            </w:r>
            <w:proofErr w:type="spellEnd"/>
          </w:p>
        </w:tc>
        <w:tc>
          <w:tcPr>
            <w:tcW w:w="2020" w:type="dxa"/>
            <w:gridSpan w:val="2"/>
            <w:tcBorders>
              <w:top w:val="single" w:sz="4" w:space="0" w:color="auto"/>
              <w:left w:val="nil"/>
              <w:bottom w:val="single" w:sz="4" w:space="0" w:color="auto"/>
              <w:right w:val="single" w:sz="4" w:space="0" w:color="auto"/>
            </w:tcBorders>
            <w:shd w:val="clear" w:color="000000" w:fill="A6A6A6"/>
            <w:noWrap/>
            <w:hideMark/>
          </w:tcPr>
          <w:p w14:paraId="0CC82147"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Tambak</w:t>
            </w:r>
            <w:proofErr w:type="spellEnd"/>
            <w:r w:rsidRPr="000C1E90">
              <w:rPr>
                <w:rFonts w:eastAsia="Times New Roman"/>
                <w:color w:val="000000"/>
              </w:rPr>
              <w:t xml:space="preserve"> </w:t>
            </w:r>
            <w:proofErr w:type="spellStart"/>
            <w:r w:rsidRPr="000C1E90">
              <w:rPr>
                <w:rFonts w:eastAsia="Times New Roman"/>
                <w:color w:val="000000"/>
              </w:rPr>
              <w:t>Patas</w:t>
            </w:r>
            <w:proofErr w:type="spellEnd"/>
          </w:p>
        </w:tc>
        <w:tc>
          <w:tcPr>
            <w:tcW w:w="2100" w:type="dxa"/>
            <w:gridSpan w:val="2"/>
            <w:tcBorders>
              <w:top w:val="single" w:sz="4" w:space="0" w:color="auto"/>
              <w:left w:val="nil"/>
              <w:bottom w:val="single" w:sz="4" w:space="0" w:color="auto"/>
              <w:right w:val="single" w:sz="4" w:space="0" w:color="auto"/>
            </w:tcBorders>
            <w:shd w:val="clear" w:color="000000" w:fill="A6A6A6"/>
            <w:noWrap/>
            <w:hideMark/>
          </w:tcPr>
          <w:p w14:paraId="74B14834"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Tambak</w:t>
            </w:r>
            <w:proofErr w:type="spellEnd"/>
            <w:r w:rsidRPr="000C1E90">
              <w:rPr>
                <w:rFonts w:eastAsia="Times New Roman"/>
                <w:color w:val="000000"/>
              </w:rPr>
              <w:t xml:space="preserve"> </w:t>
            </w:r>
            <w:proofErr w:type="spellStart"/>
            <w:r w:rsidRPr="000C1E90">
              <w:rPr>
                <w:rFonts w:eastAsia="Times New Roman"/>
                <w:color w:val="000000"/>
              </w:rPr>
              <w:t>Sanggalangit</w:t>
            </w:r>
            <w:proofErr w:type="spellEnd"/>
          </w:p>
        </w:tc>
      </w:tr>
      <w:tr w:rsidR="000C1E90" w:rsidRPr="000C1E90" w14:paraId="596645F2" w14:textId="77777777" w:rsidTr="00425A93">
        <w:trPr>
          <w:trHeight w:val="290"/>
        </w:trPr>
        <w:tc>
          <w:tcPr>
            <w:tcW w:w="1790" w:type="dxa"/>
            <w:vMerge/>
            <w:tcBorders>
              <w:top w:val="single" w:sz="8" w:space="0" w:color="auto"/>
              <w:left w:val="single" w:sz="8" w:space="0" w:color="auto"/>
              <w:bottom w:val="single" w:sz="4" w:space="0" w:color="auto"/>
              <w:right w:val="single" w:sz="4" w:space="0" w:color="auto"/>
            </w:tcBorders>
            <w:hideMark/>
          </w:tcPr>
          <w:p w14:paraId="3E790FBA" w14:textId="77777777" w:rsidR="000C1E90" w:rsidRPr="000C1E90" w:rsidRDefault="000C1E90" w:rsidP="000C1E90">
            <w:pPr>
              <w:spacing w:after="0" w:line="240" w:lineRule="auto"/>
              <w:jc w:val="center"/>
              <w:rPr>
                <w:rFonts w:eastAsia="Times New Roman"/>
                <w:color w:val="000000"/>
              </w:rPr>
            </w:pPr>
          </w:p>
        </w:tc>
        <w:tc>
          <w:tcPr>
            <w:tcW w:w="1020" w:type="dxa"/>
            <w:vMerge/>
            <w:tcBorders>
              <w:top w:val="single" w:sz="8" w:space="0" w:color="auto"/>
              <w:left w:val="single" w:sz="4" w:space="0" w:color="auto"/>
              <w:bottom w:val="single" w:sz="4" w:space="0" w:color="auto"/>
              <w:right w:val="single" w:sz="4" w:space="0" w:color="auto"/>
            </w:tcBorders>
            <w:hideMark/>
          </w:tcPr>
          <w:p w14:paraId="455D382C" w14:textId="77777777" w:rsidR="000C1E90" w:rsidRPr="000C1E90" w:rsidRDefault="000C1E90" w:rsidP="000C1E90">
            <w:pPr>
              <w:spacing w:after="0" w:line="240" w:lineRule="auto"/>
              <w:jc w:val="center"/>
              <w:rPr>
                <w:rFonts w:eastAsia="Times New Roman"/>
                <w:color w:val="000000"/>
              </w:rPr>
            </w:pPr>
          </w:p>
        </w:tc>
        <w:tc>
          <w:tcPr>
            <w:tcW w:w="980" w:type="dxa"/>
            <w:tcBorders>
              <w:top w:val="nil"/>
              <w:left w:val="nil"/>
              <w:bottom w:val="nil"/>
              <w:right w:val="single" w:sz="4" w:space="0" w:color="auto"/>
            </w:tcBorders>
            <w:shd w:val="clear" w:color="000000" w:fill="A6A6A6"/>
            <w:noWrap/>
            <w:hideMark/>
          </w:tcPr>
          <w:p w14:paraId="2440D58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G 1</w:t>
            </w:r>
          </w:p>
        </w:tc>
        <w:tc>
          <w:tcPr>
            <w:tcW w:w="980" w:type="dxa"/>
            <w:tcBorders>
              <w:top w:val="nil"/>
              <w:left w:val="nil"/>
              <w:bottom w:val="nil"/>
              <w:right w:val="single" w:sz="4" w:space="0" w:color="auto"/>
            </w:tcBorders>
            <w:shd w:val="clear" w:color="000000" w:fill="A6A6A6"/>
            <w:noWrap/>
            <w:hideMark/>
          </w:tcPr>
          <w:p w14:paraId="664BE12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G 2</w:t>
            </w:r>
          </w:p>
        </w:tc>
        <w:tc>
          <w:tcPr>
            <w:tcW w:w="1090" w:type="dxa"/>
            <w:tcBorders>
              <w:top w:val="nil"/>
              <w:left w:val="nil"/>
              <w:bottom w:val="single" w:sz="4" w:space="0" w:color="auto"/>
              <w:right w:val="single" w:sz="4" w:space="0" w:color="auto"/>
            </w:tcBorders>
            <w:shd w:val="clear" w:color="000000" w:fill="A6A6A6"/>
            <w:noWrap/>
            <w:hideMark/>
          </w:tcPr>
          <w:p w14:paraId="0809517D" w14:textId="77777777" w:rsidR="000C1E90" w:rsidRPr="000C1E90" w:rsidRDefault="000C1E90" w:rsidP="000C1E90">
            <w:pPr>
              <w:spacing w:after="0" w:line="240" w:lineRule="auto"/>
              <w:jc w:val="center"/>
              <w:rPr>
                <w:rFonts w:eastAsia="Times New Roman"/>
                <w:color w:val="000000"/>
              </w:rPr>
            </w:pPr>
            <w:proofErr w:type="gramStart"/>
            <w:r w:rsidRPr="000C1E90">
              <w:rPr>
                <w:rFonts w:eastAsia="Times New Roman"/>
                <w:color w:val="000000"/>
              </w:rPr>
              <w:t>P  1</w:t>
            </w:r>
            <w:proofErr w:type="gramEnd"/>
          </w:p>
        </w:tc>
        <w:tc>
          <w:tcPr>
            <w:tcW w:w="930" w:type="dxa"/>
            <w:tcBorders>
              <w:top w:val="nil"/>
              <w:left w:val="nil"/>
              <w:bottom w:val="single" w:sz="4" w:space="0" w:color="auto"/>
              <w:right w:val="single" w:sz="4" w:space="0" w:color="auto"/>
            </w:tcBorders>
            <w:shd w:val="clear" w:color="000000" w:fill="A6A6A6"/>
            <w:noWrap/>
            <w:hideMark/>
          </w:tcPr>
          <w:p w14:paraId="6887E45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P 2</w:t>
            </w:r>
          </w:p>
        </w:tc>
        <w:tc>
          <w:tcPr>
            <w:tcW w:w="1050" w:type="dxa"/>
            <w:tcBorders>
              <w:top w:val="nil"/>
              <w:left w:val="nil"/>
              <w:bottom w:val="single" w:sz="4" w:space="0" w:color="auto"/>
              <w:right w:val="single" w:sz="4" w:space="0" w:color="auto"/>
            </w:tcBorders>
            <w:shd w:val="clear" w:color="000000" w:fill="A6A6A6"/>
            <w:noWrap/>
            <w:hideMark/>
          </w:tcPr>
          <w:p w14:paraId="4050368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S 1</w:t>
            </w:r>
          </w:p>
        </w:tc>
        <w:tc>
          <w:tcPr>
            <w:tcW w:w="1050" w:type="dxa"/>
            <w:tcBorders>
              <w:top w:val="nil"/>
              <w:left w:val="nil"/>
              <w:bottom w:val="single" w:sz="4" w:space="0" w:color="auto"/>
              <w:right w:val="single" w:sz="4" w:space="0" w:color="auto"/>
            </w:tcBorders>
            <w:shd w:val="clear" w:color="000000" w:fill="A6A6A6"/>
            <w:noWrap/>
            <w:hideMark/>
          </w:tcPr>
          <w:p w14:paraId="604886B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S 2</w:t>
            </w:r>
          </w:p>
        </w:tc>
      </w:tr>
      <w:tr w:rsidR="000C1E90" w:rsidRPr="000C1E90" w14:paraId="6E63367C" w14:textId="77777777" w:rsidTr="00425A93">
        <w:trPr>
          <w:trHeight w:val="290"/>
        </w:trPr>
        <w:tc>
          <w:tcPr>
            <w:tcW w:w="1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38B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50AC295"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Tebar</w:t>
            </w:r>
            <w:proofErr w:type="spellEnd"/>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8D7C2D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85B987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1090" w:type="dxa"/>
            <w:tcBorders>
              <w:top w:val="nil"/>
              <w:left w:val="nil"/>
              <w:bottom w:val="single" w:sz="4" w:space="0" w:color="auto"/>
              <w:right w:val="single" w:sz="4" w:space="0" w:color="auto"/>
            </w:tcBorders>
            <w:shd w:val="clear" w:color="auto" w:fill="auto"/>
            <w:noWrap/>
            <w:vAlign w:val="bottom"/>
            <w:hideMark/>
          </w:tcPr>
          <w:p w14:paraId="7CF5C51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30" w:type="dxa"/>
            <w:tcBorders>
              <w:top w:val="nil"/>
              <w:left w:val="nil"/>
              <w:bottom w:val="single" w:sz="4" w:space="0" w:color="auto"/>
              <w:right w:val="single" w:sz="4" w:space="0" w:color="auto"/>
            </w:tcBorders>
            <w:shd w:val="clear" w:color="auto" w:fill="auto"/>
            <w:noWrap/>
            <w:vAlign w:val="bottom"/>
            <w:hideMark/>
          </w:tcPr>
          <w:p w14:paraId="7B96900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1050" w:type="dxa"/>
            <w:tcBorders>
              <w:top w:val="nil"/>
              <w:left w:val="nil"/>
              <w:bottom w:val="single" w:sz="4" w:space="0" w:color="auto"/>
              <w:right w:val="single" w:sz="4" w:space="0" w:color="auto"/>
            </w:tcBorders>
            <w:shd w:val="clear" w:color="auto" w:fill="auto"/>
            <w:noWrap/>
            <w:vAlign w:val="bottom"/>
            <w:hideMark/>
          </w:tcPr>
          <w:p w14:paraId="5A1FDE1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1050" w:type="dxa"/>
            <w:tcBorders>
              <w:top w:val="nil"/>
              <w:left w:val="nil"/>
              <w:bottom w:val="single" w:sz="4" w:space="0" w:color="auto"/>
              <w:right w:val="single" w:sz="4" w:space="0" w:color="auto"/>
            </w:tcBorders>
            <w:shd w:val="clear" w:color="auto" w:fill="auto"/>
            <w:noWrap/>
            <w:vAlign w:val="bottom"/>
            <w:hideMark/>
          </w:tcPr>
          <w:p w14:paraId="1398F7B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r>
      <w:tr w:rsidR="000C1E90" w:rsidRPr="000C1E90" w14:paraId="5CB2EBDB" w14:textId="77777777" w:rsidTr="00425A93">
        <w:trPr>
          <w:trHeight w:val="44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6F2E368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17 </w:t>
            </w:r>
            <w:proofErr w:type="spellStart"/>
            <w:r w:rsidRPr="000C1E90">
              <w:rPr>
                <w:rFonts w:eastAsia="Times New Roman"/>
                <w:color w:val="000000"/>
              </w:rPr>
              <w:t>Oktober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5AEF6A4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w:t>
            </w:r>
          </w:p>
        </w:tc>
        <w:tc>
          <w:tcPr>
            <w:tcW w:w="980" w:type="dxa"/>
            <w:tcBorders>
              <w:top w:val="nil"/>
              <w:left w:val="nil"/>
              <w:bottom w:val="single" w:sz="4" w:space="0" w:color="auto"/>
              <w:right w:val="single" w:sz="4" w:space="0" w:color="auto"/>
            </w:tcBorders>
            <w:shd w:val="clear" w:color="auto" w:fill="auto"/>
            <w:noWrap/>
            <w:vAlign w:val="bottom"/>
            <w:hideMark/>
          </w:tcPr>
          <w:p w14:paraId="2DCE1D4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980" w:type="dxa"/>
            <w:tcBorders>
              <w:top w:val="nil"/>
              <w:left w:val="nil"/>
              <w:bottom w:val="single" w:sz="4" w:space="0" w:color="auto"/>
              <w:right w:val="single" w:sz="4" w:space="0" w:color="auto"/>
            </w:tcBorders>
            <w:shd w:val="clear" w:color="auto" w:fill="auto"/>
            <w:noWrap/>
            <w:vAlign w:val="bottom"/>
            <w:hideMark/>
          </w:tcPr>
          <w:p w14:paraId="57454E8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8.1</w:t>
            </w:r>
          </w:p>
        </w:tc>
        <w:tc>
          <w:tcPr>
            <w:tcW w:w="1090" w:type="dxa"/>
            <w:tcBorders>
              <w:top w:val="nil"/>
              <w:left w:val="nil"/>
              <w:bottom w:val="single" w:sz="4" w:space="0" w:color="auto"/>
              <w:right w:val="single" w:sz="4" w:space="0" w:color="auto"/>
            </w:tcBorders>
            <w:shd w:val="clear" w:color="auto" w:fill="auto"/>
            <w:noWrap/>
            <w:vAlign w:val="bottom"/>
            <w:hideMark/>
          </w:tcPr>
          <w:p w14:paraId="18E2A44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930" w:type="dxa"/>
            <w:tcBorders>
              <w:top w:val="nil"/>
              <w:left w:val="nil"/>
              <w:bottom w:val="single" w:sz="4" w:space="0" w:color="auto"/>
              <w:right w:val="single" w:sz="4" w:space="0" w:color="auto"/>
            </w:tcBorders>
            <w:shd w:val="clear" w:color="auto" w:fill="auto"/>
            <w:noWrap/>
            <w:vAlign w:val="bottom"/>
            <w:hideMark/>
          </w:tcPr>
          <w:p w14:paraId="49C50EB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50" w:type="dxa"/>
            <w:tcBorders>
              <w:top w:val="nil"/>
              <w:left w:val="nil"/>
              <w:bottom w:val="single" w:sz="4" w:space="0" w:color="auto"/>
              <w:right w:val="single" w:sz="4" w:space="0" w:color="auto"/>
            </w:tcBorders>
            <w:shd w:val="clear" w:color="auto" w:fill="auto"/>
            <w:noWrap/>
            <w:vAlign w:val="bottom"/>
            <w:hideMark/>
          </w:tcPr>
          <w:p w14:paraId="27D22A9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50" w:type="dxa"/>
            <w:tcBorders>
              <w:top w:val="nil"/>
              <w:left w:val="nil"/>
              <w:bottom w:val="single" w:sz="4" w:space="0" w:color="auto"/>
              <w:right w:val="single" w:sz="4" w:space="0" w:color="auto"/>
            </w:tcBorders>
            <w:shd w:val="clear" w:color="auto" w:fill="auto"/>
            <w:noWrap/>
            <w:vAlign w:val="bottom"/>
            <w:hideMark/>
          </w:tcPr>
          <w:p w14:paraId="44B7DD5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r>
      <w:tr w:rsidR="000C1E90" w:rsidRPr="000C1E90" w14:paraId="4DB793B8" w14:textId="77777777" w:rsidTr="00425A93">
        <w:trPr>
          <w:trHeight w:val="53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570F129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24 </w:t>
            </w:r>
            <w:proofErr w:type="spellStart"/>
            <w:r w:rsidRPr="000C1E90">
              <w:rPr>
                <w:rFonts w:eastAsia="Times New Roman"/>
                <w:color w:val="000000"/>
              </w:rPr>
              <w:t>Oktober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78480EA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w:t>
            </w:r>
          </w:p>
        </w:tc>
        <w:tc>
          <w:tcPr>
            <w:tcW w:w="980" w:type="dxa"/>
            <w:tcBorders>
              <w:top w:val="nil"/>
              <w:left w:val="nil"/>
              <w:bottom w:val="single" w:sz="4" w:space="0" w:color="auto"/>
              <w:right w:val="single" w:sz="4" w:space="0" w:color="auto"/>
            </w:tcBorders>
            <w:shd w:val="clear" w:color="auto" w:fill="auto"/>
            <w:noWrap/>
            <w:vAlign w:val="bottom"/>
            <w:hideMark/>
          </w:tcPr>
          <w:p w14:paraId="7F661B0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980" w:type="dxa"/>
            <w:tcBorders>
              <w:top w:val="nil"/>
              <w:left w:val="nil"/>
              <w:bottom w:val="single" w:sz="4" w:space="0" w:color="auto"/>
              <w:right w:val="single" w:sz="4" w:space="0" w:color="auto"/>
            </w:tcBorders>
            <w:shd w:val="clear" w:color="auto" w:fill="auto"/>
            <w:noWrap/>
            <w:vAlign w:val="bottom"/>
            <w:hideMark/>
          </w:tcPr>
          <w:p w14:paraId="0B2845D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90" w:type="dxa"/>
            <w:tcBorders>
              <w:top w:val="nil"/>
              <w:left w:val="nil"/>
              <w:bottom w:val="single" w:sz="4" w:space="0" w:color="auto"/>
              <w:right w:val="single" w:sz="4" w:space="0" w:color="auto"/>
            </w:tcBorders>
            <w:shd w:val="clear" w:color="auto" w:fill="auto"/>
            <w:noWrap/>
            <w:vAlign w:val="bottom"/>
            <w:hideMark/>
          </w:tcPr>
          <w:p w14:paraId="230C490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930" w:type="dxa"/>
            <w:tcBorders>
              <w:top w:val="nil"/>
              <w:left w:val="nil"/>
              <w:bottom w:val="single" w:sz="4" w:space="0" w:color="auto"/>
              <w:right w:val="single" w:sz="4" w:space="0" w:color="auto"/>
            </w:tcBorders>
            <w:shd w:val="clear" w:color="auto" w:fill="auto"/>
            <w:noWrap/>
            <w:vAlign w:val="bottom"/>
            <w:hideMark/>
          </w:tcPr>
          <w:p w14:paraId="2959ADE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1050" w:type="dxa"/>
            <w:tcBorders>
              <w:top w:val="nil"/>
              <w:left w:val="nil"/>
              <w:bottom w:val="single" w:sz="4" w:space="0" w:color="auto"/>
              <w:right w:val="single" w:sz="4" w:space="0" w:color="auto"/>
            </w:tcBorders>
            <w:shd w:val="clear" w:color="auto" w:fill="auto"/>
            <w:noWrap/>
            <w:vAlign w:val="bottom"/>
            <w:hideMark/>
          </w:tcPr>
          <w:p w14:paraId="7070C75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7.3</w:t>
            </w:r>
          </w:p>
        </w:tc>
        <w:tc>
          <w:tcPr>
            <w:tcW w:w="1050" w:type="dxa"/>
            <w:tcBorders>
              <w:top w:val="nil"/>
              <w:left w:val="nil"/>
              <w:bottom w:val="single" w:sz="4" w:space="0" w:color="auto"/>
              <w:right w:val="single" w:sz="4" w:space="0" w:color="auto"/>
            </w:tcBorders>
            <w:shd w:val="clear" w:color="auto" w:fill="auto"/>
            <w:noWrap/>
            <w:vAlign w:val="bottom"/>
            <w:hideMark/>
          </w:tcPr>
          <w:p w14:paraId="319C215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r>
      <w:tr w:rsidR="000C1E90" w:rsidRPr="000C1E90" w14:paraId="79CFB1F3" w14:textId="77777777" w:rsidTr="00425A93">
        <w:trPr>
          <w:trHeight w:val="53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16AACB8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31 </w:t>
            </w:r>
            <w:proofErr w:type="spellStart"/>
            <w:r w:rsidRPr="000C1E90">
              <w:rPr>
                <w:rFonts w:eastAsia="Times New Roman"/>
                <w:color w:val="000000"/>
              </w:rPr>
              <w:t>Oktober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314E605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w:t>
            </w:r>
          </w:p>
        </w:tc>
        <w:tc>
          <w:tcPr>
            <w:tcW w:w="980" w:type="dxa"/>
            <w:tcBorders>
              <w:top w:val="nil"/>
              <w:left w:val="nil"/>
              <w:bottom w:val="single" w:sz="4" w:space="0" w:color="auto"/>
              <w:right w:val="single" w:sz="4" w:space="0" w:color="auto"/>
            </w:tcBorders>
            <w:shd w:val="clear" w:color="auto" w:fill="auto"/>
            <w:noWrap/>
            <w:vAlign w:val="bottom"/>
            <w:hideMark/>
          </w:tcPr>
          <w:p w14:paraId="26D2DE3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7.5</w:t>
            </w:r>
          </w:p>
        </w:tc>
        <w:tc>
          <w:tcPr>
            <w:tcW w:w="980" w:type="dxa"/>
            <w:tcBorders>
              <w:top w:val="nil"/>
              <w:left w:val="nil"/>
              <w:bottom w:val="single" w:sz="4" w:space="0" w:color="auto"/>
              <w:right w:val="single" w:sz="4" w:space="0" w:color="auto"/>
            </w:tcBorders>
            <w:shd w:val="clear" w:color="auto" w:fill="auto"/>
            <w:noWrap/>
            <w:vAlign w:val="bottom"/>
            <w:hideMark/>
          </w:tcPr>
          <w:p w14:paraId="02A2EFE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90" w:type="dxa"/>
            <w:tcBorders>
              <w:top w:val="nil"/>
              <w:left w:val="nil"/>
              <w:bottom w:val="single" w:sz="4" w:space="0" w:color="auto"/>
              <w:right w:val="single" w:sz="4" w:space="0" w:color="auto"/>
            </w:tcBorders>
            <w:shd w:val="clear" w:color="auto" w:fill="auto"/>
            <w:noWrap/>
            <w:vAlign w:val="bottom"/>
            <w:hideMark/>
          </w:tcPr>
          <w:p w14:paraId="3FDAD65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930" w:type="dxa"/>
            <w:tcBorders>
              <w:top w:val="nil"/>
              <w:left w:val="nil"/>
              <w:bottom w:val="single" w:sz="4" w:space="0" w:color="auto"/>
              <w:right w:val="single" w:sz="4" w:space="0" w:color="auto"/>
            </w:tcBorders>
            <w:shd w:val="clear" w:color="auto" w:fill="auto"/>
            <w:noWrap/>
            <w:vAlign w:val="bottom"/>
            <w:hideMark/>
          </w:tcPr>
          <w:p w14:paraId="495DF53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50" w:type="dxa"/>
            <w:tcBorders>
              <w:top w:val="nil"/>
              <w:left w:val="nil"/>
              <w:bottom w:val="single" w:sz="4" w:space="0" w:color="auto"/>
              <w:right w:val="single" w:sz="4" w:space="0" w:color="auto"/>
            </w:tcBorders>
            <w:shd w:val="clear" w:color="auto" w:fill="auto"/>
            <w:noWrap/>
            <w:vAlign w:val="bottom"/>
            <w:hideMark/>
          </w:tcPr>
          <w:p w14:paraId="34952A8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50" w:type="dxa"/>
            <w:tcBorders>
              <w:top w:val="nil"/>
              <w:left w:val="nil"/>
              <w:bottom w:val="single" w:sz="4" w:space="0" w:color="auto"/>
              <w:right w:val="single" w:sz="4" w:space="0" w:color="auto"/>
            </w:tcBorders>
            <w:shd w:val="clear" w:color="auto" w:fill="auto"/>
            <w:noWrap/>
            <w:vAlign w:val="bottom"/>
            <w:hideMark/>
          </w:tcPr>
          <w:p w14:paraId="598C637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r>
      <w:tr w:rsidR="000C1E90" w:rsidRPr="000C1E90" w14:paraId="6938ADF2"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2FEAB78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07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5A909B3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4</w:t>
            </w:r>
          </w:p>
        </w:tc>
        <w:tc>
          <w:tcPr>
            <w:tcW w:w="980" w:type="dxa"/>
            <w:tcBorders>
              <w:top w:val="nil"/>
              <w:left w:val="nil"/>
              <w:bottom w:val="single" w:sz="4" w:space="0" w:color="auto"/>
              <w:right w:val="single" w:sz="4" w:space="0" w:color="auto"/>
            </w:tcBorders>
            <w:shd w:val="clear" w:color="auto" w:fill="auto"/>
            <w:noWrap/>
            <w:vAlign w:val="bottom"/>
            <w:hideMark/>
          </w:tcPr>
          <w:p w14:paraId="789FD55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980" w:type="dxa"/>
            <w:tcBorders>
              <w:top w:val="nil"/>
              <w:left w:val="nil"/>
              <w:bottom w:val="single" w:sz="4" w:space="0" w:color="auto"/>
              <w:right w:val="single" w:sz="4" w:space="0" w:color="auto"/>
            </w:tcBorders>
            <w:shd w:val="clear" w:color="auto" w:fill="auto"/>
            <w:noWrap/>
            <w:vAlign w:val="bottom"/>
            <w:hideMark/>
          </w:tcPr>
          <w:p w14:paraId="26C8393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1090" w:type="dxa"/>
            <w:tcBorders>
              <w:top w:val="nil"/>
              <w:left w:val="nil"/>
              <w:bottom w:val="single" w:sz="4" w:space="0" w:color="auto"/>
              <w:right w:val="single" w:sz="4" w:space="0" w:color="auto"/>
            </w:tcBorders>
            <w:shd w:val="clear" w:color="auto" w:fill="auto"/>
            <w:noWrap/>
            <w:vAlign w:val="bottom"/>
            <w:hideMark/>
          </w:tcPr>
          <w:p w14:paraId="6A476E8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930" w:type="dxa"/>
            <w:tcBorders>
              <w:top w:val="nil"/>
              <w:left w:val="nil"/>
              <w:bottom w:val="single" w:sz="4" w:space="0" w:color="auto"/>
              <w:right w:val="single" w:sz="4" w:space="0" w:color="auto"/>
            </w:tcBorders>
            <w:shd w:val="clear" w:color="auto" w:fill="auto"/>
            <w:noWrap/>
            <w:vAlign w:val="bottom"/>
            <w:hideMark/>
          </w:tcPr>
          <w:p w14:paraId="516948A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50" w:type="dxa"/>
            <w:tcBorders>
              <w:top w:val="nil"/>
              <w:left w:val="nil"/>
              <w:bottom w:val="single" w:sz="4" w:space="0" w:color="auto"/>
              <w:right w:val="single" w:sz="4" w:space="0" w:color="auto"/>
            </w:tcBorders>
            <w:shd w:val="clear" w:color="auto" w:fill="auto"/>
            <w:noWrap/>
            <w:vAlign w:val="bottom"/>
            <w:hideMark/>
          </w:tcPr>
          <w:p w14:paraId="4F150D4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50" w:type="dxa"/>
            <w:tcBorders>
              <w:top w:val="nil"/>
              <w:left w:val="nil"/>
              <w:bottom w:val="single" w:sz="4" w:space="0" w:color="auto"/>
              <w:right w:val="single" w:sz="4" w:space="0" w:color="auto"/>
            </w:tcBorders>
            <w:shd w:val="clear" w:color="auto" w:fill="auto"/>
            <w:noWrap/>
            <w:vAlign w:val="bottom"/>
            <w:hideMark/>
          </w:tcPr>
          <w:p w14:paraId="75AC2C9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r>
      <w:tr w:rsidR="000C1E90" w:rsidRPr="000C1E90" w14:paraId="32C6AE31"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3E76033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14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5065465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5</w:t>
            </w:r>
          </w:p>
        </w:tc>
        <w:tc>
          <w:tcPr>
            <w:tcW w:w="980" w:type="dxa"/>
            <w:tcBorders>
              <w:top w:val="nil"/>
              <w:left w:val="nil"/>
              <w:bottom w:val="single" w:sz="4" w:space="0" w:color="auto"/>
              <w:right w:val="single" w:sz="4" w:space="0" w:color="auto"/>
            </w:tcBorders>
            <w:shd w:val="clear" w:color="auto" w:fill="auto"/>
            <w:noWrap/>
            <w:vAlign w:val="bottom"/>
            <w:hideMark/>
          </w:tcPr>
          <w:p w14:paraId="5847714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980" w:type="dxa"/>
            <w:tcBorders>
              <w:top w:val="nil"/>
              <w:left w:val="nil"/>
              <w:bottom w:val="single" w:sz="4" w:space="0" w:color="auto"/>
              <w:right w:val="single" w:sz="4" w:space="0" w:color="auto"/>
            </w:tcBorders>
            <w:shd w:val="clear" w:color="auto" w:fill="auto"/>
            <w:noWrap/>
            <w:vAlign w:val="bottom"/>
            <w:hideMark/>
          </w:tcPr>
          <w:p w14:paraId="47D0D70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90" w:type="dxa"/>
            <w:tcBorders>
              <w:top w:val="nil"/>
              <w:left w:val="nil"/>
              <w:bottom w:val="single" w:sz="4" w:space="0" w:color="auto"/>
              <w:right w:val="single" w:sz="4" w:space="0" w:color="auto"/>
            </w:tcBorders>
            <w:shd w:val="clear" w:color="auto" w:fill="auto"/>
            <w:noWrap/>
            <w:vAlign w:val="bottom"/>
            <w:hideMark/>
          </w:tcPr>
          <w:p w14:paraId="31D6108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930" w:type="dxa"/>
            <w:tcBorders>
              <w:top w:val="nil"/>
              <w:left w:val="nil"/>
              <w:bottom w:val="single" w:sz="4" w:space="0" w:color="auto"/>
              <w:right w:val="single" w:sz="4" w:space="0" w:color="auto"/>
            </w:tcBorders>
            <w:shd w:val="clear" w:color="auto" w:fill="auto"/>
            <w:noWrap/>
            <w:vAlign w:val="bottom"/>
            <w:hideMark/>
          </w:tcPr>
          <w:p w14:paraId="7C44842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50" w:type="dxa"/>
            <w:tcBorders>
              <w:top w:val="nil"/>
              <w:left w:val="nil"/>
              <w:bottom w:val="single" w:sz="4" w:space="0" w:color="auto"/>
              <w:right w:val="single" w:sz="4" w:space="0" w:color="auto"/>
            </w:tcBorders>
            <w:shd w:val="clear" w:color="auto" w:fill="auto"/>
            <w:noWrap/>
            <w:vAlign w:val="bottom"/>
            <w:hideMark/>
          </w:tcPr>
          <w:p w14:paraId="6B8E8AB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1050" w:type="dxa"/>
            <w:tcBorders>
              <w:top w:val="nil"/>
              <w:left w:val="nil"/>
              <w:bottom w:val="single" w:sz="4" w:space="0" w:color="auto"/>
              <w:right w:val="single" w:sz="4" w:space="0" w:color="auto"/>
            </w:tcBorders>
            <w:shd w:val="clear" w:color="auto" w:fill="auto"/>
            <w:noWrap/>
            <w:vAlign w:val="bottom"/>
            <w:hideMark/>
          </w:tcPr>
          <w:p w14:paraId="566D1B8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7.5</w:t>
            </w:r>
          </w:p>
        </w:tc>
      </w:tr>
      <w:tr w:rsidR="000C1E90" w:rsidRPr="000C1E90" w14:paraId="30735DA3"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0B15499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21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4AB5241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6</w:t>
            </w:r>
          </w:p>
        </w:tc>
        <w:tc>
          <w:tcPr>
            <w:tcW w:w="980" w:type="dxa"/>
            <w:tcBorders>
              <w:top w:val="nil"/>
              <w:left w:val="nil"/>
              <w:bottom w:val="single" w:sz="4" w:space="0" w:color="auto"/>
              <w:right w:val="single" w:sz="4" w:space="0" w:color="auto"/>
            </w:tcBorders>
            <w:shd w:val="clear" w:color="auto" w:fill="auto"/>
            <w:noWrap/>
            <w:vAlign w:val="bottom"/>
            <w:hideMark/>
          </w:tcPr>
          <w:p w14:paraId="2237227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980" w:type="dxa"/>
            <w:tcBorders>
              <w:top w:val="nil"/>
              <w:left w:val="nil"/>
              <w:bottom w:val="single" w:sz="4" w:space="0" w:color="auto"/>
              <w:right w:val="single" w:sz="4" w:space="0" w:color="auto"/>
            </w:tcBorders>
            <w:shd w:val="clear" w:color="auto" w:fill="auto"/>
            <w:noWrap/>
            <w:vAlign w:val="bottom"/>
            <w:hideMark/>
          </w:tcPr>
          <w:p w14:paraId="3832C07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8.1</w:t>
            </w:r>
          </w:p>
        </w:tc>
        <w:tc>
          <w:tcPr>
            <w:tcW w:w="1090" w:type="dxa"/>
            <w:tcBorders>
              <w:top w:val="nil"/>
              <w:left w:val="nil"/>
              <w:bottom w:val="single" w:sz="4" w:space="0" w:color="auto"/>
              <w:right w:val="single" w:sz="4" w:space="0" w:color="auto"/>
            </w:tcBorders>
            <w:shd w:val="clear" w:color="auto" w:fill="auto"/>
            <w:noWrap/>
            <w:vAlign w:val="bottom"/>
            <w:hideMark/>
          </w:tcPr>
          <w:p w14:paraId="0E0F8CA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930" w:type="dxa"/>
            <w:tcBorders>
              <w:top w:val="nil"/>
              <w:left w:val="nil"/>
              <w:bottom w:val="single" w:sz="4" w:space="0" w:color="auto"/>
              <w:right w:val="single" w:sz="4" w:space="0" w:color="auto"/>
            </w:tcBorders>
            <w:shd w:val="clear" w:color="auto" w:fill="auto"/>
            <w:noWrap/>
            <w:vAlign w:val="bottom"/>
            <w:hideMark/>
          </w:tcPr>
          <w:p w14:paraId="05928A5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7.5</w:t>
            </w:r>
          </w:p>
        </w:tc>
        <w:tc>
          <w:tcPr>
            <w:tcW w:w="1050" w:type="dxa"/>
            <w:tcBorders>
              <w:top w:val="nil"/>
              <w:left w:val="nil"/>
              <w:bottom w:val="single" w:sz="4" w:space="0" w:color="auto"/>
              <w:right w:val="single" w:sz="4" w:space="0" w:color="auto"/>
            </w:tcBorders>
            <w:shd w:val="clear" w:color="auto" w:fill="auto"/>
            <w:noWrap/>
            <w:vAlign w:val="bottom"/>
            <w:hideMark/>
          </w:tcPr>
          <w:p w14:paraId="61D2695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1050" w:type="dxa"/>
            <w:tcBorders>
              <w:top w:val="nil"/>
              <w:left w:val="nil"/>
              <w:bottom w:val="single" w:sz="4" w:space="0" w:color="auto"/>
              <w:right w:val="single" w:sz="4" w:space="0" w:color="auto"/>
            </w:tcBorders>
            <w:shd w:val="clear" w:color="auto" w:fill="auto"/>
            <w:noWrap/>
            <w:vAlign w:val="bottom"/>
            <w:hideMark/>
          </w:tcPr>
          <w:p w14:paraId="601F6BB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r>
      <w:tr w:rsidR="000C1E90" w:rsidRPr="000C1E90" w14:paraId="5F2BEEF2"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54DC051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17BD0DA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w:t>
            </w:r>
          </w:p>
        </w:tc>
        <w:tc>
          <w:tcPr>
            <w:tcW w:w="980" w:type="dxa"/>
            <w:tcBorders>
              <w:top w:val="nil"/>
              <w:left w:val="nil"/>
              <w:bottom w:val="single" w:sz="4" w:space="0" w:color="auto"/>
              <w:right w:val="single" w:sz="4" w:space="0" w:color="auto"/>
            </w:tcBorders>
            <w:shd w:val="clear" w:color="auto" w:fill="auto"/>
            <w:noWrap/>
            <w:vAlign w:val="bottom"/>
            <w:hideMark/>
          </w:tcPr>
          <w:p w14:paraId="4AC119D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980" w:type="dxa"/>
            <w:tcBorders>
              <w:top w:val="nil"/>
              <w:left w:val="nil"/>
              <w:bottom w:val="single" w:sz="4" w:space="0" w:color="auto"/>
              <w:right w:val="single" w:sz="4" w:space="0" w:color="auto"/>
            </w:tcBorders>
            <w:shd w:val="clear" w:color="auto" w:fill="auto"/>
            <w:noWrap/>
            <w:vAlign w:val="bottom"/>
            <w:hideMark/>
          </w:tcPr>
          <w:p w14:paraId="6D08BE4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7.8</w:t>
            </w:r>
          </w:p>
        </w:tc>
        <w:tc>
          <w:tcPr>
            <w:tcW w:w="1090" w:type="dxa"/>
            <w:tcBorders>
              <w:top w:val="nil"/>
              <w:left w:val="nil"/>
              <w:bottom w:val="single" w:sz="4" w:space="0" w:color="auto"/>
              <w:right w:val="single" w:sz="4" w:space="0" w:color="auto"/>
            </w:tcBorders>
            <w:shd w:val="clear" w:color="auto" w:fill="auto"/>
            <w:noWrap/>
            <w:vAlign w:val="bottom"/>
            <w:hideMark/>
          </w:tcPr>
          <w:p w14:paraId="0378384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7.3</w:t>
            </w:r>
          </w:p>
        </w:tc>
        <w:tc>
          <w:tcPr>
            <w:tcW w:w="930" w:type="dxa"/>
            <w:tcBorders>
              <w:top w:val="nil"/>
              <w:left w:val="nil"/>
              <w:bottom w:val="single" w:sz="4" w:space="0" w:color="auto"/>
              <w:right w:val="single" w:sz="4" w:space="0" w:color="auto"/>
            </w:tcBorders>
            <w:shd w:val="clear" w:color="auto" w:fill="auto"/>
            <w:noWrap/>
            <w:vAlign w:val="bottom"/>
            <w:hideMark/>
          </w:tcPr>
          <w:p w14:paraId="3612F1B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50" w:type="dxa"/>
            <w:tcBorders>
              <w:top w:val="nil"/>
              <w:left w:val="nil"/>
              <w:bottom w:val="single" w:sz="4" w:space="0" w:color="auto"/>
              <w:right w:val="single" w:sz="4" w:space="0" w:color="auto"/>
            </w:tcBorders>
            <w:shd w:val="clear" w:color="auto" w:fill="auto"/>
            <w:noWrap/>
            <w:vAlign w:val="bottom"/>
            <w:hideMark/>
          </w:tcPr>
          <w:p w14:paraId="0FCF42F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50" w:type="dxa"/>
            <w:tcBorders>
              <w:top w:val="nil"/>
              <w:left w:val="nil"/>
              <w:bottom w:val="single" w:sz="4" w:space="0" w:color="auto"/>
              <w:right w:val="single" w:sz="4" w:space="0" w:color="auto"/>
            </w:tcBorders>
            <w:shd w:val="clear" w:color="auto" w:fill="auto"/>
            <w:noWrap/>
            <w:vAlign w:val="bottom"/>
            <w:hideMark/>
          </w:tcPr>
          <w:p w14:paraId="1D479BA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r>
      <w:tr w:rsidR="000C1E90" w:rsidRPr="000C1E90" w14:paraId="4B3179D3"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337AB57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05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0590AA9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980" w:type="dxa"/>
            <w:tcBorders>
              <w:top w:val="nil"/>
              <w:left w:val="nil"/>
              <w:bottom w:val="single" w:sz="4" w:space="0" w:color="auto"/>
              <w:right w:val="single" w:sz="4" w:space="0" w:color="auto"/>
            </w:tcBorders>
            <w:shd w:val="clear" w:color="auto" w:fill="auto"/>
            <w:noWrap/>
            <w:vAlign w:val="bottom"/>
            <w:hideMark/>
          </w:tcPr>
          <w:p w14:paraId="19ED2F3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7.5</w:t>
            </w:r>
          </w:p>
        </w:tc>
        <w:tc>
          <w:tcPr>
            <w:tcW w:w="980" w:type="dxa"/>
            <w:tcBorders>
              <w:top w:val="nil"/>
              <w:left w:val="nil"/>
              <w:bottom w:val="single" w:sz="4" w:space="0" w:color="auto"/>
              <w:right w:val="single" w:sz="4" w:space="0" w:color="auto"/>
            </w:tcBorders>
            <w:shd w:val="clear" w:color="auto" w:fill="auto"/>
            <w:noWrap/>
            <w:vAlign w:val="bottom"/>
            <w:hideMark/>
          </w:tcPr>
          <w:p w14:paraId="3B38E19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90" w:type="dxa"/>
            <w:tcBorders>
              <w:top w:val="nil"/>
              <w:left w:val="nil"/>
              <w:bottom w:val="single" w:sz="4" w:space="0" w:color="auto"/>
              <w:right w:val="single" w:sz="4" w:space="0" w:color="auto"/>
            </w:tcBorders>
            <w:shd w:val="clear" w:color="auto" w:fill="auto"/>
            <w:noWrap/>
            <w:vAlign w:val="bottom"/>
            <w:hideMark/>
          </w:tcPr>
          <w:p w14:paraId="10342A5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7.3</w:t>
            </w:r>
          </w:p>
        </w:tc>
        <w:tc>
          <w:tcPr>
            <w:tcW w:w="930" w:type="dxa"/>
            <w:tcBorders>
              <w:top w:val="nil"/>
              <w:left w:val="nil"/>
              <w:bottom w:val="single" w:sz="4" w:space="0" w:color="auto"/>
              <w:right w:val="single" w:sz="4" w:space="0" w:color="auto"/>
            </w:tcBorders>
            <w:shd w:val="clear" w:color="auto" w:fill="auto"/>
            <w:noWrap/>
            <w:vAlign w:val="bottom"/>
            <w:hideMark/>
          </w:tcPr>
          <w:p w14:paraId="3C48169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1050" w:type="dxa"/>
            <w:tcBorders>
              <w:top w:val="nil"/>
              <w:left w:val="nil"/>
              <w:bottom w:val="single" w:sz="4" w:space="0" w:color="auto"/>
              <w:right w:val="single" w:sz="4" w:space="0" w:color="auto"/>
            </w:tcBorders>
            <w:shd w:val="clear" w:color="auto" w:fill="auto"/>
            <w:noWrap/>
            <w:vAlign w:val="bottom"/>
            <w:hideMark/>
          </w:tcPr>
          <w:p w14:paraId="34970B9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50" w:type="dxa"/>
            <w:tcBorders>
              <w:top w:val="nil"/>
              <w:left w:val="nil"/>
              <w:bottom w:val="single" w:sz="4" w:space="0" w:color="auto"/>
              <w:right w:val="single" w:sz="4" w:space="0" w:color="auto"/>
            </w:tcBorders>
            <w:shd w:val="clear" w:color="auto" w:fill="auto"/>
            <w:noWrap/>
            <w:vAlign w:val="bottom"/>
            <w:hideMark/>
          </w:tcPr>
          <w:p w14:paraId="21A4D2A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r>
      <w:tr w:rsidR="000C1E90" w:rsidRPr="000C1E90" w14:paraId="1C2F62F3"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441B7FD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12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6E048CC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9</w:t>
            </w:r>
          </w:p>
        </w:tc>
        <w:tc>
          <w:tcPr>
            <w:tcW w:w="980" w:type="dxa"/>
            <w:tcBorders>
              <w:top w:val="nil"/>
              <w:left w:val="nil"/>
              <w:bottom w:val="single" w:sz="4" w:space="0" w:color="auto"/>
              <w:right w:val="single" w:sz="4" w:space="0" w:color="auto"/>
            </w:tcBorders>
            <w:shd w:val="clear" w:color="auto" w:fill="auto"/>
            <w:noWrap/>
            <w:vAlign w:val="bottom"/>
            <w:hideMark/>
          </w:tcPr>
          <w:p w14:paraId="3F98E20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980" w:type="dxa"/>
            <w:tcBorders>
              <w:top w:val="nil"/>
              <w:left w:val="nil"/>
              <w:bottom w:val="single" w:sz="4" w:space="0" w:color="auto"/>
              <w:right w:val="single" w:sz="4" w:space="0" w:color="auto"/>
            </w:tcBorders>
            <w:shd w:val="clear" w:color="auto" w:fill="auto"/>
            <w:noWrap/>
            <w:vAlign w:val="bottom"/>
            <w:hideMark/>
          </w:tcPr>
          <w:p w14:paraId="672390E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90" w:type="dxa"/>
            <w:tcBorders>
              <w:top w:val="nil"/>
              <w:left w:val="nil"/>
              <w:bottom w:val="single" w:sz="4" w:space="0" w:color="auto"/>
              <w:right w:val="single" w:sz="4" w:space="0" w:color="auto"/>
            </w:tcBorders>
            <w:shd w:val="clear" w:color="auto" w:fill="auto"/>
            <w:noWrap/>
            <w:vAlign w:val="bottom"/>
            <w:hideMark/>
          </w:tcPr>
          <w:p w14:paraId="5A7A41B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930" w:type="dxa"/>
            <w:tcBorders>
              <w:top w:val="nil"/>
              <w:left w:val="nil"/>
              <w:bottom w:val="single" w:sz="4" w:space="0" w:color="auto"/>
              <w:right w:val="single" w:sz="4" w:space="0" w:color="auto"/>
            </w:tcBorders>
            <w:shd w:val="clear" w:color="auto" w:fill="auto"/>
            <w:noWrap/>
            <w:vAlign w:val="bottom"/>
            <w:hideMark/>
          </w:tcPr>
          <w:p w14:paraId="1F37B68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50" w:type="dxa"/>
            <w:tcBorders>
              <w:top w:val="nil"/>
              <w:left w:val="nil"/>
              <w:bottom w:val="single" w:sz="4" w:space="0" w:color="auto"/>
              <w:right w:val="single" w:sz="4" w:space="0" w:color="auto"/>
            </w:tcBorders>
            <w:shd w:val="clear" w:color="auto" w:fill="auto"/>
            <w:noWrap/>
            <w:vAlign w:val="bottom"/>
            <w:hideMark/>
          </w:tcPr>
          <w:p w14:paraId="37619FC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1050" w:type="dxa"/>
            <w:tcBorders>
              <w:top w:val="nil"/>
              <w:left w:val="nil"/>
              <w:bottom w:val="single" w:sz="4" w:space="0" w:color="auto"/>
              <w:right w:val="single" w:sz="4" w:space="0" w:color="auto"/>
            </w:tcBorders>
            <w:shd w:val="clear" w:color="auto" w:fill="auto"/>
            <w:noWrap/>
            <w:vAlign w:val="bottom"/>
            <w:hideMark/>
          </w:tcPr>
          <w:p w14:paraId="373C37A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r>
      <w:tr w:rsidR="000C1E90" w:rsidRPr="000C1E90" w14:paraId="7D6F8A37"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60F3CBF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19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03E555D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10</w:t>
            </w:r>
          </w:p>
        </w:tc>
        <w:tc>
          <w:tcPr>
            <w:tcW w:w="980" w:type="dxa"/>
            <w:tcBorders>
              <w:top w:val="nil"/>
              <w:left w:val="nil"/>
              <w:bottom w:val="single" w:sz="4" w:space="0" w:color="auto"/>
              <w:right w:val="single" w:sz="4" w:space="0" w:color="auto"/>
            </w:tcBorders>
            <w:shd w:val="clear" w:color="auto" w:fill="auto"/>
            <w:noWrap/>
            <w:vAlign w:val="bottom"/>
            <w:hideMark/>
          </w:tcPr>
          <w:p w14:paraId="101BFEE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7.9</w:t>
            </w:r>
          </w:p>
        </w:tc>
        <w:tc>
          <w:tcPr>
            <w:tcW w:w="980" w:type="dxa"/>
            <w:tcBorders>
              <w:top w:val="nil"/>
              <w:left w:val="nil"/>
              <w:bottom w:val="single" w:sz="4" w:space="0" w:color="auto"/>
              <w:right w:val="single" w:sz="4" w:space="0" w:color="auto"/>
            </w:tcBorders>
            <w:shd w:val="clear" w:color="auto" w:fill="auto"/>
            <w:noWrap/>
            <w:vAlign w:val="bottom"/>
            <w:hideMark/>
          </w:tcPr>
          <w:p w14:paraId="1D0E311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90" w:type="dxa"/>
            <w:tcBorders>
              <w:top w:val="nil"/>
              <w:left w:val="nil"/>
              <w:bottom w:val="single" w:sz="4" w:space="0" w:color="auto"/>
              <w:right w:val="single" w:sz="4" w:space="0" w:color="auto"/>
            </w:tcBorders>
            <w:shd w:val="clear" w:color="auto" w:fill="auto"/>
            <w:noWrap/>
            <w:vAlign w:val="bottom"/>
            <w:hideMark/>
          </w:tcPr>
          <w:p w14:paraId="447F1FE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930" w:type="dxa"/>
            <w:tcBorders>
              <w:top w:val="nil"/>
              <w:left w:val="nil"/>
              <w:bottom w:val="single" w:sz="4" w:space="0" w:color="auto"/>
              <w:right w:val="single" w:sz="4" w:space="0" w:color="auto"/>
            </w:tcBorders>
            <w:shd w:val="clear" w:color="auto" w:fill="auto"/>
            <w:noWrap/>
            <w:vAlign w:val="bottom"/>
            <w:hideMark/>
          </w:tcPr>
          <w:p w14:paraId="5BF75F6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7.5</w:t>
            </w:r>
          </w:p>
        </w:tc>
        <w:tc>
          <w:tcPr>
            <w:tcW w:w="1050" w:type="dxa"/>
            <w:tcBorders>
              <w:top w:val="nil"/>
              <w:left w:val="nil"/>
              <w:bottom w:val="single" w:sz="4" w:space="0" w:color="auto"/>
              <w:right w:val="single" w:sz="4" w:space="0" w:color="auto"/>
            </w:tcBorders>
            <w:shd w:val="clear" w:color="auto" w:fill="auto"/>
            <w:noWrap/>
            <w:vAlign w:val="bottom"/>
            <w:hideMark/>
          </w:tcPr>
          <w:p w14:paraId="3C1473C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7.5</w:t>
            </w:r>
          </w:p>
        </w:tc>
        <w:tc>
          <w:tcPr>
            <w:tcW w:w="1050" w:type="dxa"/>
            <w:tcBorders>
              <w:top w:val="nil"/>
              <w:left w:val="nil"/>
              <w:bottom w:val="single" w:sz="4" w:space="0" w:color="auto"/>
              <w:right w:val="single" w:sz="4" w:space="0" w:color="auto"/>
            </w:tcBorders>
            <w:shd w:val="clear" w:color="auto" w:fill="auto"/>
            <w:noWrap/>
            <w:vAlign w:val="bottom"/>
            <w:hideMark/>
          </w:tcPr>
          <w:p w14:paraId="77AB307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r>
      <w:tr w:rsidR="000C1E90" w:rsidRPr="000C1E90" w14:paraId="3E4DF306" w14:textId="77777777" w:rsidTr="00425A93">
        <w:trPr>
          <w:trHeight w:val="29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3B164E5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26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61C89B9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11</w:t>
            </w:r>
          </w:p>
        </w:tc>
        <w:tc>
          <w:tcPr>
            <w:tcW w:w="980" w:type="dxa"/>
            <w:tcBorders>
              <w:top w:val="nil"/>
              <w:left w:val="nil"/>
              <w:bottom w:val="single" w:sz="4" w:space="0" w:color="auto"/>
              <w:right w:val="single" w:sz="4" w:space="0" w:color="auto"/>
            </w:tcBorders>
            <w:shd w:val="clear" w:color="auto" w:fill="auto"/>
            <w:noWrap/>
            <w:vAlign w:val="bottom"/>
            <w:hideMark/>
          </w:tcPr>
          <w:p w14:paraId="680632A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980" w:type="dxa"/>
            <w:tcBorders>
              <w:top w:val="nil"/>
              <w:left w:val="nil"/>
              <w:bottom w:val="single" w:sz="4" w:space="0" w:color="auto"/>
              <w:right w:val="single" w:sz="4" w:space="0" w:color="auto"/>
            </w:tcBorders>
            <w:shd w:val="clear" w:color="auto" w:fill="auto"/>
            <w:noWrap/>
            <w:vAlign w:val="bottom"/>
            <w:hideMark/>
          </w:tcPr>
          <w:p w14:paraId="50D2AE2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90" w:type="dxa"/>
            <w:tcBorders>
              <w:top w:val="nil"/>
              <w:left w:val="nil"/>
              <w:bottom w:val="single" w:sz="4" w:space="0" w:color="auto"/>
              <w:right w:val="single" w:sz="4" w:space="0" w:color="auto"/>
            </w:tcBorders>
            <w:shd w:val="clear" w:color="auto" w:fill="auto"/>
            <w:noWrap/>
            <w:vAlign w:val="bottom"/>
            <w:hideMark/>
          </w:tcPr>
          <w:p w14:paraId="3D6FD47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930" w:type="dxa"/>
            <w:tcBorders>
              <w:top w:val="nil"/>
              <w:left w:val="nil"/>
              <w:bottom w:val="single" w:sz="4" w:space="0" w:color="auto"/>
              <w:right w:val="single" w:sz="4" w:space="0" w:color="auto"/>
            </w:tcBorders>
            <w:shd w:val="clear" w:color="auto" w:fill="auto"/>
            <w:noWrap/>
            <w:vAlign w:val="bottom"/>
            <w:hideMark/>
          </w:tcPr>
          <w:p w14:paraId="0636282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7.3</w:t>
            </w:r>
          </w:p>
        </w:tc>
        <w:tc>
          <w:tcPr>
            <w:tcW w:w="1050" w:type="dxa"/>
            <w:tcBorders>
              <w:top w:val="nil"/>
              <w:left w:val="nil"/>
              <w:bottom w:val="single" w:sz="4" w:space="0" w:color="auto"/>
              <w:right w:val="single" w:sz="4" w:space="0" w:color="auto"/>
            </w:tcBorders>
            <w:shd w:val="clear" w:color="auto" w:fill="auto"/>
            <w:noWrap/>
            <w:vAlign w:val="bottom"/>
            <w:hideMark/>
          </w:tcPr>
          <w:p w14:paraId="66AF3AF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50" w:type="dxa"/>
            <w:tcBorders>
              <w:top w:val="nil"/>
              <w:left w:val="nil"/>
              <w:bottom w:val="single" w:sz="4" w:space="0" w:color="auto"/>
              <w:right w:val="single" w:sz="4" w:space="0" w:color="auto"/>
            </w:tcBorders>
            <w:shd w:val="clear" w:color="auto" w:fill="auto"/>
            <w:noWrap/>
            <w:vAlign w:val="bottom"/>
            <w:hideMark/>
          </w:tcPr>
          <w:p w14:paraId="6B768EB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r>
      <w:tr w:rsidR="000C1E90" w:rsidRPr="000C1E90" w14:paraId="6DDA685C" w14:textId="77777777" w:rsidTr="00425A93">
        <w:trPr>
          <w:trHeight w:val="458"/>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4F71006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02 </w:t>
            </w:r>
            <w:proofErr w:type="spellStart"/>
            <w:r w:rsidRPr="000C1E90">
              <w:rPr>
                <w:rFonts w:eastAsia="Times New Roman"/>
                <w:color w:val="000000"/>
              </w:rPr>
              <w:t>Januari</w:t>
            </w:r>
            <w:proofErr w:type="spellEnd"/>
            <w:r w:rsidRPr="000C1E90">
              <w:rPr>
                <w:rFonts w:eastAsia="Times New Roman"/>
                <w:color w:val="000000"/>
              </w:rPr>
              <w:t xml:space="preserve"> 2022</w:t>
            </w:r>
          </w:p>
        </w:tc>
        <w:tc>
          <w:tcPr>
            <w:tcW w:w="1020" w:type="dxa"/>
            <w:tcBorders>
              <w:top w:val="nil"/>
              <w:left w:val="nil"/>
              <w:bottom w:val="single" w:sz="4" w:space="0" w:color="auto"/>
              <w:right w:val="single" w:sz="4" w:space="0" w:color="auto"/>
            </w:tcBorders>
            <w:shd w:val="clear" w:color="auto" w:fill="auto"/>
            <w:noWrap/>
            <w:vAlign w:val="bottom"/>
            <w:hideMark/>
          </w:tcPr>
          <w:p w14:paraId="3D2A27D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12</w:t>
            </w:r>
          </w:p>
        </w:tc>
        <w:tc>
          <w:tcPr>
            <w:tcW w:w="980" w:type="dxa"/>
            <w:tcBorders>
              <w:top w:val="nil"/>
              <w:left w:val="nil"/>
              <w:bottom w:val="single" w:sz="4" w:space="0" w:color="auto"/>
              <w:right w:val="single" w:sz="4" w:space="0" w:color="auto"/>
            </w:tcBorders>
            <w:shd w:val="clear" w:color="auto" w:fill="auto"/>
            <w:noWrap/>
            <w:vAlign w:val="center"/>
            <w:hideMark/>
          </w:tcPr>
          <w:p w14:paraId="15485A6D"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13C1B4DB"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1090" w:type="dxa"/>
            <w:tcBorders>
              <w:top w:val="nil"/>
              <w:left w:val="nil"/>
              <w:bottom w:val="single" w:sz="4" w:space="0" w:color="auto"/>
              <w:right w:val="single" w:sz="4" w:space="0" w:color="auto"/>
            </w:tcBorders>
            <w:shd w:val="clear" w:color="auto" w:fill="auto"/>
            <w:noWrap/>
            <w:vAlign w:val="bottom"/>
            <w:hideMark/>
          </w:tcPr>
          <w:p w14:paraId="0944045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7.7</w:t>
            </w:r>
          </w:p>
        </w:tc>
        <w:tc>
          <w:tcPr>
            <w:tcW w:w="930" w:type="dxa"/>
            <w:tcBorders>
              <w:top w:val="nil"/>
              <w:left w:val="nil"/>
              <w:bottom w:val="single" w:sz="4" w:space="0" w:color="auto"/>
              <w:right w:val="single" w:sz="4" w:space="0" w:color="auto"/>
            </w:tcBorders>
            <w:shd w:val="clear" w:color="auto" w:fill="auto"/>
            <w:noWrap/>
            <w:vAlign w:val="bottom"/>
            <w:hideMark/>
          </w:tcPr>
          <w:p w14:paraId="116620D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7.9</w:t>
            </w:r>
          </w:p>
        </w:tc>
        <w:tc>
          <w:tcPr>
            <w:tcW w:w="1050" w:type="dxa"/>
            <w:tcBorders>
              <w:top w:val="nil"/>
              <w:left w:val="nil"/>
              <w:bottom w:val="single" w:sz="4" w:space="0" w:color="auto"/>
              <w:right w:val="single" w:sz="4" w:space="0" w:color="auto"/>
            </w:tcBorders>
            <w:shd w:val="clear" w:color="auto" w:fill="auto"/>
            <w:noWrap/>
            <w:vAlign w:val="bottom"/>
            <w:hideMark/>
          </w:tcPr>
          <w:p w14:paraId="1607BA2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c>
          <w:tcPr>
            <w:tcW w:w="1050" w:type="dxa"/>
            <w:tcBorders>
              <w:top w:val="nil"/>
              <w:left w:val="nil"/>
              <w:bottom w:val="single" w:sz="4" w:space="0" w:color="auto"/>
              <w:right w:val="single" w:sz="4" w:space="0" w:color="auto"/>
            </w:tcBorders>
            <w:shd w:val="clear" w:color="auto" w:fill="auto"/>
            <w:noWrap/>
            <w:vAlign w:val="bottom"/>
            <w:hideMark/>
          </w:tcPr>
          <w:p w14:paraId="417CDA9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r>
      <w:tr w:rsidR="000C1E90" w:rsidRPr="000C1E90" w14:paraId="562642EC" w14:textId="77777777" w:rsidTr="00425A93">
        <w:trPr>
          <w:trHeight w:val="440"/>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6EE2704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09 </w:t>
            </w:r>
            <w:proofErr w:type="spellStart"/>
            <w:r w:rsidRPr="000C1E90">
              <w:rPr>
                <w:rFonts w:eastAsia="Times New Roman"/>
                <w:color w:val="000000"/>
              </w:rPr>
              <w:t>Januari</w:t>
            </w:r>
            <w:proofErr w:type="spellEnd"/>
            <w:r w:rsidRPr="000C1E90">
              <w:rPr>
                <w:rFonts w:eastAsia="Times New Roman"/>
                <w:color w:val="000000"/>
              </w:rPr>
              <w:t xml:space="preserve"> 2022</w:t>
            </w:r>
          </w:p>
        </w:tc>
        <w:tc>
          <w:tcPr>
            <w:tcW w:w="1020" w:type="dxa"/>
            <w:tcBorders>
              <w:top w:val="nil"/>
              <w:left w:val="nil"/>
              <w:bottom w:val="single" w:sz="4" w:space="0" w:color="auto"/>
              <w:right w:val="single" w:sz="4" w:space="0" w:color="auto"/>
            </w:tcBorders>
            <w:shd w:val="clear" w:color="auto" w:fill="auto"/>
            <w:noWrap/>
            <w:vAlign w:val="bottom"/>
            <w:hideMark/>
          </w:tcPr>
          <w:p w14:paraId="7FFA527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13</w:t>
            </w:r>
          </w:p>
        </w:tc>
        <w:tc>
          <w:tcPr>
            <w:tcW w:w="980" w:type="dxa"/>
            <w:tcBorders>
              <w:top w:val="nil"/>
              <w:left w:val="nil"/>
              <w:bottom w:val="single" w:sz="4" w:space="0" w:color="auto"/>
              <w:right w:val="single" w:sz="4" w:space="0" w:color="auto"/>
            </w:tcBorders>
            <w:shd w:val="clear" w:color="auto" w:fill="auto"/>
            <w:noWrap/>
            <w:vAlign w:val="center"/>
            <w:hideMark/>
          </w:tcPr>
          <w:p w14:paraId="413BB1F8"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2A275D39"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1090" w:type="dxa"/>
            <w:tcBorders>
              <w:top w:val="nil"/>
              <w:left w:val="nil"/>
              <w:bottom w:val="single" w:sz="4" w:space="0" w:color="auto"/>
              <w:right w:val="single" w:sz="4" w:space="0" w:color="auto"/>
            </w:tcBorders>
            <w:shd w:val="clear" w:color="auto" w:fill="auto"/>
            <w:noWrap/>
            <w:vAlign w:val="center"/>
            <w:hideMark/>
          </w:tcPr>
          <w:p w14:paraId="43301D49"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30" w:type="dxa"/>
            <w:tcBorders>
              <w:top w:val="nil"/>
              <w:left w:val="nil"/>
              <w:bottom w:val="single" w:sz="4" w:space="0" w:color="auto"/>
              <w:right w:val="single" w:sz="4" w:space="0" w:color="auto"/>
            </w:tcBorders>
            <w:shd w:val="clear" w:color="auto" w:fill="auto"/>
            <w:noWrap/>
            <w:vAlign w:val="center"/>
            <w:hideMark/>
          </w:tcPr>
          <w:p w14:paraId="27E06199"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1050" w:type="dxa"/>
            <w:tcBorders>
              <w:top w:val="nil"/>
              <w:left w:val="nil"/>
              <w:bottom w:val="single" w:sz="4" w:space="0" w:color="auto"/>
              <w:right w:val="single" w:sz="4" w:space="0" w:color="auto"/>
            </w:tcBorders>
            <w:shd w:val="clear" w:color="auto" w:fill="auto"/>
            <w:noWrap/>
            <w:vAlign w:val="bottom"/>
            <w:hideMark/>
          </w:tcPr>
          <w:p w14:paraId="660CE98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7.6</w:t>
            </w:r>
          </w:p>
        </w:tc>
        <w:tc>
          <w:tcPr>
            <w:tcW w:w="1050" w:type="dxa"/>
            <w:tcBorders>
              <w:top w:val="nil"/>
              <w:left w:val="nil"/>
              <w:bottom w:val="single" w:sz="4" w:space="0" w:color="auto"/>
              <w:right w:val="single" w:sz="4" w:space="0" w:color="auto"/>
            </w:tcBorders>
            <w:shd w:val="clear" w:color="auto" w:fill="auto"/>
            <w:noWrap/>
            <w:vAlign w:val="bottom"/>
            <w:hideMark/>
          </w:tcPr>
          <w:p w14:paraId="1867835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7.4</w:t>
            </w:r>
          </w:p>
        </w:tc>
      </w:tr>
      <w:tr w:rsidR="00425A93" w:rsidRPr="000C1E90" w14:paraId="385DAC28" w14:textId="77777777" w:rsidTr="00A0302D">
        <w:trPr>
          <w:trHeight w:val="800"/>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14E238EB" w14:textId="77777777" w:rsidR="00425A93" w:rsidRPr="000C1E90" w:rsidRDefault="00425A93" w:rsidP="00425A93">
            <w:pPr>
              <w:spacing w:after="0" w:line="240" w:lineRule="auto"/>
              <w:rPr>
                <w:rFonts w:eastAsia="Times New Roman"/>
                <w:b/>
                <w:bCs/>
                <w:color w:val="000000"/>
              </w:rPr>
            </w:pPr>
            <w:r w:rsidRPr="000C1E90">
              <w:rPr>
                <w:rFonts w:eastAsia="Times New Roman"/>
                <w:b/>
                <w:bCs/>
                <w:color w:val="000000"/>
              </w:rPr>
              <w:t>Rata-rata</w:t>
            </w:r>
          </w:p>
        </w:tc>
        <w:tc>
          <w:tcPr>
            <w:tcW w:w="1020" w:type="dxa"/>
            <w:tcBorders>
              <w:top w:val="nil"/>
              <w:left w:val="nil"/>
              <w:bottom w:val="single" w:sz="4" w:space="0" w:color="auto"/>
              <w:right w:val="single" w:sz="4" w:space="0" w:color="auto"/>
            </w:tcBorders>
            <w:shd w:val="clear" w:color="auto" w:fill="auto"/>
            <w:noWrap/>
            <w:vAlign w:val="center"/>
            <w:hideMark/>
          </w:tcPr>
          <w:p w14:paraId="45AE5966" w14:textId="77777777" w:rsidR="00425A93" w:rsidRPr="000C1E90" w:rsidRDefault="00425A93" w:rsidP="00425A93">
            <w:pPr>
              <w:spacing w:after="0" w:line="240" w:lineRule="auto"/>
              <w:rPr>
                <w:rFonts w:eastAsia="Times New Roman"/>
                <w:b/>
                <w:bCs/>
                <w:color w:val="000000"/>
              </w:rPr>
            </w:pPr>
            <w:r w:rsidRPr="000C1E90">
              <w:rPr>
                <w:rFonts w:eastAsia="Times New Roman"/>
                <w:b/>
                <w:bCs/>
                <w:color w:val="000000"/>
              </w:rPr>
              <w:t> </w:t>
            </w:r>
          </w:p>
        </w:tc>
        <w:tc>
          <w:tcPr>
            <w:tcW w:w="980" w:type="dxa"/>
            <w:tcBorders>
              <w:top w:val="nil"/>
              <w:left w:val="nil"/>
              <w:bottom w:val="single" w:sz="4" w:space="0" w:color="auto"/>
              <w:right w:val="single" w:sz="4" w:space="0" w:color="auto"/>
            </w:tcBorders>
            <w:shd w:val="clear" w:color="auto" w:fill="auto"/>
            <w:noWrap/>
            <w:vAlign w:val="center"/>
            <w:hideMark/>
          </w:tcPr>
          <w:p w14:paraId="4CA88994" w14:textId="3F506A75" w:rsidR="00425A93" w:rsidRPr="000C1E90" w:rsidRDefault="00425A93" w:rsidP="00425A93">
            <w:pPr>
              <w:spacing w:after="0" w:line="240" w:lineRule="auto"/>
              <w:jc w:val="right"/>
              <w:rPr>
                <w:rFonts w:eastAsia="Times New Roman"/>
                <w:b/>
                <w:bCs/>
                <w:color w:val="000000"/>
              </w:rPr>
            </w:pPr>
            <w:r w:rsidRPr="00425A93">
              <w:rPr>
                <w:b/>
                <w:bCs/>
                <w:color w:val="000000"/>
              </w:rPr>
              <w:t xml:space="preserve">7.6 </w:t>
            </w:r>
          </w:p>
        </w:tc>
        <w:tc>
          <w:tcPr>
            <w:tcW w:w="980" w:type="dxa"/>
            <w:tcBorders>
              <w:top w:val="nil"/>
              <w:left w:val="nil"/>
              <w:bottom w:val="single" w:sz="4" w:space="0" w:color="auto"/>
              <w:right w:val="single" w:sz="4" w:space="0" w:color="auto"/>
            </w:tcBorders>
            <w:shd w:val="clear" w:color="auto" w:fill="auto"/>
            <w:noWrap/>
            <w:vAlign w:val="center"/>
            <w:hideMark/>
          </w:tcPr>
          <w:p w14:paraId="78B2BF57" w14:textId="2090C71A" w:rsidR="00425A93" w:rsidRPr="000C1E90" w:rsidRDefault="00425A93" w:rsidP="00425A93">
            <w:pPr>
              <w:spacing w:after="0" w:line="240" w:lineRule="auto"/>
              <w:jc w:val="right"/>
              <w:rPr>
                <w:rFonts w:eastAsia="Times New Roman"/>
                <w:b/>
                <w:bCs/>
                <w:color w:val="000000"/>
              </w:rPr>
            </w:pPr>
            <w:r w:rsidRPr="00425A93">
              <w:rPr>
                <w:b/>
                <w:bCs/>
                <w:color w:val="000000"/>
              </w:rPr>
              <w:t xml:space="preserve">7.8 </w:t>
            </w:r>
          </w:p>
        </w:tc>
        <w:tc>
          <w:tcPr>
            <w:tcW w:w="1090" w:type="dxa"/>
            <w:tcBorders>
              <w:top w:val="nil"/>
              <w:left w:val="nil"/>
              <w:bottom w:val="single" w:sz="4" w:space="0" w:color="auto"/>
              <w:right w:val="single" w:sz="4" w:space="0" w:color="auto"/>
            </w:tcBorders>
            <w:shd w:val="clear" w:color="auto" w:fill="auto"/>
            <w:noWrap/>
            <w:vAlign w:val="center"/>
            <w:hideMark/>
          </w:tcPr>
          <w:p w14:paraId="7C635EDE" w14:textId="573025F2" w:rsidR="00425A93" w:rsidRPr="000C1E90" w:rsidRDefault="00425A93" w:rsidP="00425A93">
            <w:pPr>
              <w:spacing w:after="0" w:line="240" w:lineRule="auto"/>
              <w:jc w:val="right"/>
              <w:rPr>
                <w:rFonts w:eastAsia="Times New Roman"/>
                <w:b/>
                <w:bCs/>
                <w:color w:val="000000"/>
              </w:rPr>
            </w:pPr>
            <w:r w:rsidRPr="00425A93">
              <w:rPr>
                <w:b/>
                <w:bCs/>
                <w:color w:val="000000"/>
              </w:rPr>
              <w:t xml:space="preserve">7.6 </w:t>
            </w:r>
          </w:p>
        </w:tc>
        <w:tc>
          <w:tcPr>
            <w:tcW w:w="930" w:type="dxa"/>
            <w:tcBorders>
              <w:top w:val="nil"/>
              <w:left w:val="nil"/>
              <w:bottom w:val="single" w:sz="4" w:space="0" w:color="auto"/>
              <w:right w:val="single" w:sz="4" w:space="0" w:color="auto"/>
            </w:tcBorders>
            <w:shd w:val="clear" w:color="auto" w:fill="auto"/>
            <w:noWrap/>
            <w:vAlign w:val="center"/>
            <w:hideMark/>
          </w:tcPr>
          <w:p w14:paraId="0B3B6B01" w14:textId="619591F9" w:rsidR="00425A93" w:rsidRPr="000C1E90" w:rsidRDefault="00425A93" w:rsidP="00425A93">
            <w:pPr>
              <w:spacing w:after="0" w:line="240" w:lineRule="auto"/>
              <w:jc w:val="right"/>
              <w:rPr>
                <w:rFonts w:eastAsia="Times New Roman"/>
                <w:b/>
                <w:bCs/>
                <w:color w:val="000000"/>
              </w:rPr>
            </w:pPr>
            <w:r w:rsidRPr="00425A93">
              <w:rPr>
                <w:b/>
                <w:bCs/>
                <w:color w:val="000000"/>
              </w:rPr>
              <w:t xml:space="preserve">7.7 </w:t>
            </w:r>
          </w:p>
        </w:tc>
        <w:tc>
          <w:tcPr>
            <w:tcW w:w="1050" w:type="dxa"/>
            <w:tcBorders>
              <w:top w:val="nil"/>
              <w:left w:val="nil"/>
              <w:bottom w:val="single" w:sz="4" w:space="0" w:color="auto"/>
              <w:right w:val="single" w:sz="4" w:space="0" w:color="auto"/>
            </w:tcBorders>
            <w:shd w:val="clear" w:color="auto" w:fill="auto"/>
            <w:noWrap/>
            <w:vAlign w:val="center"/>
            <w:hideMark/>
          </w:tcPr>
          <w:p w14:paraId="0184BEB0" w14:textId="2AD23036" w:rsidR="00425A93" w:rsidRPr="000C1E90" w:rsidRDefault="00425A93" w:rsidP="00425A93">
            <w:pPr>
              <w:spacing w:after="0" w:line="240" w:lineRule="auto"/>
              <w:jc w:val="right"/>
              <w:rPr>
                <w:rFonts w:eastAsia="Times New Roman"/>
                <w:b/>
                <w:bCs/>
                <w:color w:val="000000"/>
              </w:rPr>
            </w:pPr>
            <w:r w:rsidRPr="00425A93">
              <w:rPr>
                <w:b/>
                <w:bCs/>
                <w:color w:val="000000"/>
              </w:rPr>
              <w:t xml:space="preserve">7.7 </w:t>
            </w:r>
          </w:p>
        </w:tc>
        <w:tc>
          <w:tcPr>
            <w:tcW w:w="1050" w:type="dxa"/>
            <w:tcBorders>
              <w:top w:val="nil"/>
              <w:left w:val="nil"/>
              <w:bottom w:val="single" w:sz="4" w:space="0" w:color="auto"/>
              <w:right w:val="single" w:sz="4" w:space="0" w:color="auto"/>
            </w:tcBorders>
            <w:shd w:val="clear" w:color="auto" w:fill="auto"/>
            <w:noWrap/>
            <w:vAlign w:val="center"/>
            <w:hideMark/>
          </w:tcPr>
          <w:p w14:paraId="5C9417B0" w14:textId="2637825F" w:rsidR="00425A93" w:rsidRPr="000C1E90" w:rsidRDefault="00425A93" w:rsidP="00425A93">
            <w:pPr>
              <w:spacing w:after="0" w:line="240" w:lineRule="auto"/>
              <w:jc w:val="right"/>
              <w:rPr>
                <w:rFonts w:eastAsia="Times New Roman"/>
                <w:b/>
                <w:bCs/>
                <w:color w:val="000000"/>
              </w:rPr>
            </w:pPr>
            <w:r w:rsidRPr="00425A93">
              <w:rPr>
                <w:b/>
                <w:bCs/>
                <w:color w:val="000000"/>
              </w:rPr>
              <w:t xml:space="preserve">7.6 </w:t>
            </w:r>
          </w:p>
        </w:tc>
      </w:tr>
    </w:tbl>
    <w:p w14:paraId="4025C541" w14:textId="77777777" w:rsidR="00742810" w:rsidRDefault="00742810">
      <w:pPr>
        <w:pStyle w:val="Caption"/>
        <w:rPr>
          <w:b w:val="0"/>
          <w:color w:val="auto"/>
          <w:sz w:val="24"/>
          <w:szCs w:val="24"/>
        </w:rPr>
      </w:pPr>
    </w:p>
    <w:p w14:paraId="09AD269B" w14:textId="77777777" w:rsidR="00742810" w:rsidRDefault="00742810">
      <w:pPr>
        <w:pStyle w:val="Caption"/>
        <w:rPr>
          <w:b w:val="0"/>
          <w:color w:val="auto"/>
          <w:sz w:val="24"/>
          <w:szCs w:val="24"/>
        </w:rPr>
      </w:pPr>
    </w:p>
    <w:p w14:paraId="3F359EE1" w14:textId="77777777" w:rsidR="000C1E90" w:rsidRDefault="000C1E90">
      <w:pPr>
        <w:pStyle w:val="Caption"/>
        <w:rPr>
          <w:b w:val="0"/>
          <w:color w:val="auto"/>
          <w:sz w:val="24"/>
          <w:szCs w:val="24"/>
        </w:rPr>
      </w:pPr>
    </w:p>
    <w:p w14:paraId="7EDF6896" w14:textId="77777777" w:rsidR="000C1E90" w:rsidRDefault="000C1E90">
      <w:pPr>
        <w:pStyle w:val="Caption"/>
        <w:rPr>
          <w:b w:val="0"/>
          <w:color w:val="auto"/>
          <w:sz w:val="24"/>
          <w:szCs w:val="24"/>
        </w:rPr>
      </w:pPr>
    </w:p>
    <w:p w14:paraId="6148ED8C" w14:textId="77777777" w:rsidR="000C1E90" w:rsidRDefault="000C1E90">
      <w:pPr>
        <w:pStyle w:val="Caption"/>
        <w:rPr>
          <w:b w:val="0"/>
          <w:color w:val="auto"/>
          <w:sz w:val="24"/>
          <w:szCs w:val="24"/>
        </w:rPr>
      </w:pPr>
    </w:p>
    <w:p w14:paraId="08FC5401" w14:textId="77777777" w:rsidR="000C1E90" w:rsidRDefault="000C1E90">
      <w:pPr>
        <w:pStyle w:val="Caption"/>
        <w:rPr>
          <w:b w:val="0"/>
          <w:color w:val="auto"/>
          <w:sz w:val="24"/>
          <w:szCs w:val="24"/>
        </w:rPr>
      </w:pPr>
    </w:p>
    <w:p w14:paraId="5ACB374D" w14:textId="77777777" w:rsidR="000C1E90" w:rsidRDefault="000C1E90">
      <w:pPr>
        <w:pStyle w:val="Caption"/>
        <w:rPr>
          <w:b w:val="0"/>
          <w:color w:val="auto"/>
          <w:sz w:val="24"/>
          <w:szCs w:val="24"/>
        </w:rPr>
      </w:pPr>
    </w:p>
    <w:p w14:paraId="703011B3" w14:textId="77777777" w:rsidR="000C1E90" w:rsidRDefault="000C1E90">
      <w:pPr>
        <w:pStyle w:val="Caption"/>
        <w:rPr>
          <w:b w:val="0"/>
          <w:color w:val="auto"/>
          <w:sz w:val="24"/>
          <w:szCs w:val="24"/>
        </w:rPr>
      </w:pPr>
    </w:p>
    <w:p w14:paraId="22469353" w14:textId="77777777" w:rsidR="000C1E90" w:rsidRDefault="000C1E90">
      <w:pPr>
        <w:pStyle w:val="Caption"/>
        <w:rPr>
          <w:b w:val="0"/>
          <w:color w:val="auto"/>
          <w:sz w:val="24"/>
          <w:szCs w:val="24"/>
        </w:rPr>
      </w:pPr>
    </w:p>
    <w:p w14:paraId="7C530E31" w14:textId="77777777" w:rsidR="00034B0E" w:rsidRDefault="00034B0E">
      <w:pPr>
        <w:pStyle w:val="Caption"/>
        <w:rPr>
          <w:b w:val="0"/>
          <w:color w:val="auto"/>
          <w:sz w:val="24"/>
          <w:szCs w:val="24"/>
        </w:rPr>
      </w:pPr>
    </w:p>
    <w:p w14:paraId="447B1C7E" w14:textId="11343210" w:rsidR="000C1E90" w:rsidRPr="00D55BDC" w:rsidRDefault="00D55BDC" w:rsidP="00D55BDC">
      <w:pPr>
        <w:pStyle w:val="Caption"/>
        <w:rPr>
          <w:b w:val="0"/>
          <w:bCs w:val="0"/>
          <w:color w:val="auto"/>
          <w:sz w:val="24"/>
          <w:szCs w:val="24"/>
        </w:rPr>
      </w:pPr>
      <w:bookmarkStart w:id="172" w:name="_Toc99346088"/>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4</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Salinitas</w:t>
      </w:r>
      <w:bookmarkEnd w:id="172"/>
      <w:proofErr w:type="spellEnd"/>
    </w:p>
    <w:tbl>
      <w:tblPr>
        <w:tblW w:w="8540" w:type="dxa"/>
        <w:tblLook w:val="04A0" w:firstRow="1" w:lastRow="0" w:firstColumn="1" w:lastColumn="0" w:noHBand="0" w:noVBand="1"/>
      </w:tblPr>
      <w:tblGrid>
        <w:gridCol w:w="1520"/>
        <w:gridCol w:w="913"/>
        <w:gridCol w:w="1067"/>
        <w:gridCol w:w="990"/>
        <w:gridCol w:w="1080"/>
        <w:gridCol w:w="990"/>
        <w:gridCol w:w="990"/>
        <w:gridCol w:w="990"/>
      </w:tblGrid>
      <w:tr w:rsidR="000C1E90" w:rsidRPr="000C1E90" w14:paraId="4258B2C7" w14:textId="77777777" w:rsidTr="00425A93">
        <w:trPr>
          <w:trHeight w:val="290"/>
        </w:trPr>
        <w:tc>
          <w:tcPr>
            <w:tcW w:w="152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6F57FE86"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vAlign w:val="bottom"/>
            <w:hideMark/>
          </w:tcPr>
          <w:p w14:paraId="1DCC50FE"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Minggu</w:t>
            </w:r>
            <w:proofErr w:type="spellEnd"/>
            <w:r w:rsidRPr="000C1E90">
              <w:rPr>
                <w:rFonts w:eastAsia="Times New Roman"/>
                <w:color w:val="000000"/>
              </w:rPr>
              <w:t xml:space="preserve"> </w:t>
            </w:r>
            <w:proofErr w:type="spellStart"/>
            <w:r w:rsidRPr="000C1E90">
              <w:rPr>
                <w:rFonts w:eastAsia="Times New Roman"/>
                <w:color w:val="000000"/>
              </w:rPr>
              <w:t>ke</w:t>
            </w:r>
            <w:proofErr w:type="spellEnd"/>
            <w:r w:rsidRPr="000C1E90">
              <w:rPr>
                <w:rFonts w:eastAsia="Times New Roman"/>
                <w:color w:val="000000"/>
              </w:rPr>
              <w:t>-</w:t>
            </w:r>
          </w:p>
        </w:tc>
        <w:tc>
          <w:tcPr>
            <w:tcW w:w="2057" w:type="dxa"/>
            <w:gridSpan w:val="2"/>
            <w:tcBorders>
              <w:top w:val="single" w:sz="8" w:space="0" w:color="auto"/>
              <w:left w:val="nil"/>
              <w:bottom w:val="single" w:sz="4" w:space="0" w:color="auto"/>
              <w:right w:val="single" w:sz="4" w:space="0" w:color="auto"/>
            </w:tcBorders>
            <w:shd w:val="clear" w:color="000000" w:fill="A6A6A6"/>
            <w:noWrap/>
            <w:vAlign w:val="bottom"/>
            <w:hideMark/>
          </w:tcPr>
          <w:p w14:paraId="424BF2EB"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Tambak</w:t>
            </w:r>
            <w:proofErr w:type="spellEnd"/>
            <w:r w:rsidRPr="000C1E90">
              <w:rPr>
                <w:rFonts w:eastAsia="Times New Roman"/>
                <w:color w:val="000000"/>
              </w:rPr>
              <w:t xml:space="preserve"> </w:t>
            </w:r>
            <w:proofErr w:type="spellStart"/>
            <w:r w:rsidRPr="000C1E90">
              <w:rPr>
                <w:rFonts w:eastAsia="Times New Roman"/>
                <w:color w:val="000000"/>
              </w:rPr>
              <w:t>Gerokgak</w:t>
            </w:r>
            <w:proofErr w:type="spellEnd"/>
          </w:p>
        </w:tc>
        <w:tc>
          <w:tcPr>
            <w:tcW w:w="207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76B3089F"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Tambak</w:t>
            </w:r>
            <w:proofErr w:type="spellEnd"/>
            <w:r w:rsidRPr="000C1E90">
              <w:rPr>
                <w:rFonts w:eastAsia="Times New Roman"/>
                <w:color w:val="000000"/>
              </w:rPr>
              <w:t xml:space="preserve"> </w:t>
            </w:r>
            <w:proofErr w:type="spellStart"/>
            <w:r w:rsidRPr="000C1E90">
              <w:rPr>
                <w:rFonts w:eastAsia="Times New Roman"/>
                <w:color w:val="000000"/>
              </w:rPr>
              <w:t>Patas</w:t>
            </w:r>
            <w:proofErr w:type="spellEnd"/>
          </w:p>
        </w:tc>
        <w:tc>
          <w:tcPr>
            <w:tcW w:w="198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4D5EA124"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Tambak</w:t>
            </w:r>
            <w:proofErr w:type="spellEnd"/>
            <w:r w:rsidRPr="000C1E90">
              <w:rPr>
                <w:rFonts w:eastAsia="Times New Roman"/>
                <w:color w:val="000000"/>
              </w:rPr>
              <w:t xml:space="preserve"> </w:t>
            </w:r>
            <w:proofErr w:type="spellStart"/>
            <w:r w:rsidRPr="000C1E90">
              <w:rPr>
                <w:rFonts w:eastAsia="Times New Roman"/>
                <w:color w:val="000000"/>
              </w:rPr>
              <w:t>Sanggalangit</w:t>
            </w:r>
            <w:proofErr w:type="spellEnd"/>
          </w:p>
        </w:tc>
      </w:tr>
      <w:tr w:rsidR="000C1E90" w:rsidRPr="000C1E90" w14:paraId="02A4EC2B" w14:textId="77777777" w:rsidTr="00425A93">
        <w:trPr>
          <w:trHeight w:val="290"/>
        </w:trPr>
        <w:tc>
          <w:tcPr>
            <w:tcW w:w="1520" w:type="dxa"/>
            <w:vMerge/>
            <w:tcBorders>
              <w:top w:val="single" w:sz="8" w:space="0" w:color="auto"/>
              <w:left w:val="single" w:sz="8" w:space="0" w:color="auto"/>
              <w:bottom w:val="single" w:sz="4" w:space="0" w:color="auto"/>
              <w:right w:val="single" w:sz="4" w:space="0" w:color="auto"/>
            </w:tcBorders>
            <w:vAlign w:val="center"/>
            <w:hideMark/>
          </w:tcPr>
          <w:p w14:paraId="5FCF47D2" w14:textId="77777777" w:rsidR="000C1E90" w:rsidRPr="000C1E90" w:rsidRDefault="000C1E90" w:rsidP="000C1E90">
            <w:pPr>
              <w:spacing w:after="0" w:line="240" w:lineRule="auto"/>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vAlign w:val="center"/>
            <w:hideMark/>
          </w:tcPr>
          <w:p w14:paraId="2E0320BA" w14:textId="77777777" w:rsidR="000C1E90" w:rsidRPr="000C1E90" w:rsidRDefault="000C1E90" w:rsidP="000C1E90">
            <w:pPr>
              <w:spacing w:after="0" w:line="240" w:lineRule="auto"/>
              <w:rPr>
                <w:rFonts w:eastAsia="Times New Roman"/>
                <w:color w:val="000000"/>
              </w:rPr>
            </w:pPr>
          </w:p>
        </w:tc>
        <w:tc>
          <w:tcPr>
            <w:tcW w:w="1067" w:type="dxa"/>
            <w:tcBorders>
              <w:top w:val="nil"/>
              <w:left w:val="nil"/>
              <w:bottom w:val="nil"/>
              <w:right w:val="single" w:sz="4" w:space="0" w:color="auto"/>
            </w:tcBorders>
            <w:shd w:val="clear" w:color="000000" w:fill="A6A6A6"/>
            <w:noWrap/>
            <w:vAlign w:val="bottom"/>
            <w:hideMark/>
          </w:tcPr>
          <w:p w14:paraId="490B467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G 1</w:t>
            </w:r>
          </w:p>
        </w:tc>
        <w:tc>
          <w:tcPr>
            <w:tcW w:w="990" w:type="dxa"/>
            <w:tcBorders>
              <w:top w:val="nil"/>
              <w:left w:val="nil"/>
              <w:bottom w:val="nil"/>
              <w:right w:val="single" w:sz="4" w:space="0" w:color="auto"/>
            </w:tcBorders>
            <w:shd w:val="clear" w:color="000000" w:fill="A6A6A6"/>
            <w:noWrap/>
            <w:vAlign w:val="bottom"/>
            <w:hideMark/>
          </w:tcPr>
          <w:p w14:paraId="509AA38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G 2</w:t>
            </w:r>
          </w:p>
        </w:tc>
        <w:tc>
          <w:tcPr>
            <w:tcW w:w="1080" w:type="dxa"/>
            <w:tcBorders>
              <w:top w:val="nil"/>
              <w:left w:val="nil"/>
              <w:bottom w:val="single" w:sz="4" w:space="0" w:color="auto"/>
              <w:right w:val="single" w:sz="4" w:space="0" w:color="auto"/>
            </w:tcBorders>
            <w:shd w:val="clear" w:color="000000" w:fill="A6A6A6"/>
            <w:noWrap/>
            <w:vAlign w:val="bottom"/>
            <w:hideMark/>
          </w:tcPr>
          <w:p w14:paraId="57809EFA" w14:textId="77777777" w:rsidR="000C1E90" w:rsidRPr="000C1E90" w:rsidRDefault="000C1E90" w:rsidP="000C1E90">
            <w:pPr>
              <w:spacing w:after="0" w:line="240" w:lineRule="auto"/>
              <w:jc w:val="center"/>
              <w:rPr>
                <w:rFonts w:eastAsia="Times New Roman"/>
                <w:color w:val="000000"/>
              </w:rPr>
            </w:pPr>
            <w:proofErr w:type="gramStart"/>
            <w:r w:rsidRPr="000C1E90">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vAlign w:val="bottom"/>
            <w:hideMark/>
          </w:tcPr>
          <w:p w14:paraId="7C5FBF5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P 2</w:t>
            </w:r>
          </w:p>
        </w:tc>
        <w:tc>
          <w:tcPr>
            <w:tcW w:w="990" w:type="dxa"/>
            <w:tcBorders>
              <w:top w:val="nil"/>
              <w:left w:val="nil"/>
              <w:bottom w:val="single" w:sz="4" w:space="0" w:color="auto"/>
              <w:right w:val="single" w:sz="4" w:space="0" w:color="auto"/>
            </w:tcBorders>
            <w:shd w:val="clear" w:color="000000" w:fill="A6A6A6"/>
            <w:noWrap/>
            <w:vAlign w:val="bottom"/>
            <w:hideMark/>
          </w:tcPr>
          <w:p w14:paraId="003CB41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S 1</w:t>
            </w:r>
          </w:p>
        </w:tc>
        <w:tc>
          <w:tcPr>
            <w:tcW w:w="990" w:type="dxa"/>
            <w:tcBorders>
              <w:top w:val="nil"/>
              <w:left w:val="nil"/>
              <w:bottom w:val="single" w:sz="4" w:space="0" w:color="auto"/>
              <w:right w:val="single" w:sz="4" w:space="0" w:color="auto"/>
            </w:tcBorders>
            <w:shd w:val="clear" w:color="000000" w:fill="A6A6A6"/>
            <w:noWrap/>
            <w:vAlign w:val="bottom"/>
            <w:hideMark/>
          </w:tcPr>
          <w:p w14:paraId="33D4B80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S 2</w:t>
            </w:r>
          </w:p>
        </w:tc>
      </w:tr>
      <w:tr w:rsidR="000C1E90" w:rsidRPr="000C1E90" w14:paraId="622179F2" w14:textId="77777777" w:rsidTr="00425A93">
        <w:trPr>
          <w:trHeight w:val="29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4E6A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33110430" w14:textId="77777777" w:rsidR="000C1E90" w:rsidRPr="000C1E90" w:rsidRDefault="000C1E90" w:rsidP="000C1E90">
            <w:pPr>
              <w:spacing w:after="0" w:line="240" w:lineRule="auto"/>
              <w:jc w:val="center"/>
              <w:rPr>
                <w:rFonts w:eastAsia="Times New Roman"/>
                <w:color w:val="000000"/>
              </w:rPr>
            </w:pPr>
            <w:proofErr w:type="spellStart"/>
            <w:r w:rsidRPr="000C1E90">
              <w:rPr>
                <w:rFonts w:eastAsia="Times New Roman"/>
                <w:color w:val="000000"/>
              </w:rPr>
              <w:t>Tebar</w:t>
            </w:r>
            <w:proofErr w:type="spellEnd"/>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2EDA716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D3D746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A7EF9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0A9F7DB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3A5948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23EE69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w:t>
            </w:r>
          </w:p>
        </w:tc>
      </w:tr>
      <w:tr w:rsidR="000C1E90" w:rsidRPr="000C1E90" w14:paraId="4F4935B6"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95032D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17 </w:t>
            </w:r>
            <w:proofErr w:type="spellStart"/>
            <w:r w:rsidRPr="000C1E90">
              <w:rPr>
                <w:rFonts w:eastAsia="Times New Roman"/>
                <w:color w:val="000000"/>
              </w:rPr>
              <w:t>Oktober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54BC005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w:t>
            </w:r>
          </w:p>
        </w:tc>
        <w:tc>
          <w:tcPr>
            <w:tcW w:w="1067" w:type="dxa"/>
            <w:tcBorders>
              <w:top w:val="nil"/>
              <w:left w:val="nil"/>
              <w:bottom w:val="single" w:sz="4" w:space="0" w:color="auto"/>
              <w:right w:val="single" w:sz="4" w:space="0" w:color="auto"/>
            </w:tcBorders>
            <w:shd w:val="clear" w:color="auto" w:fill="auto"/>
            <w:noWrap/>
            <w:vAlign w:val="bottom"/>
            <w:hideMark/>
          </w:tcPr>
          <w:p w14:paraId="4B65919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12906B5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w:t>
            </w:r>
          </w:p>
        </w:tc>
        <w:tc>
          <w:tcPr>
            <w:tcW w:w="1080" w:type="dxa"/>
            <w:tcBorders>
              <w:top w:val="nil"/>
              <w:left w:val="nil"/>
              <w:bottom w:val="single" w:sz="4" w:space="0" w:color="auto"/>
              <w:right w:val="single" w:sz="4" w:space="0" w:color="auto"/>
            </w:tcBorders>
            <w:shd w:val="clear" w:color="auto" w:fill="auto"/>
            <w:noWrap/>
            <w:vAlign w:val="bottom"/>
            <w:hideMark/>
          </w:tcPr>
          <w:p w14:paraId="49719AC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264B9F6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w:t>
            </w:r>
          </w:p>
        </w:tc>
        <w:tc>
          <w:tcPr>
            <w:tcW w:w="990" w:type="dxa"/>
            <w:tcBorders>
              <w:top w:val="nil"/>
              <w:left w:val="nil"/>
              <w:bottom w:val="single" w:sz="4" w:space="0" w:color="auto"/>
              <w:right w:val="single" w:sz="4" w:space="0" w:color="auto"/>
            </w:tcBorders>
            <w:shd w:val="clear" w:color="auto" w:fill="auto"/>
            <w:noWrap/>
            <w:vAlign w:val="bottom"/>
            <w:hideMark/>
          </w:tcPr>
          <w:p w14:paraId="3E2F2DD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32FDD7B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r>
      <w:tr w:rsidR="000C1E90" w:rsidRPr="000C1E90" w14:paraId="5F0EAD06"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69E63B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24 </w:t>
            </w:r>
            <w:proofErr w:type="spellStart"/>
            <w:r w:rsidRPr="000C1E90">
              <w:rPr>
                <w:rFonts w:eastAsia="Times New Roman"/>
                <w:color w:val="000000"/>
              </w:rPr>
              <w:t>Oktober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564C3E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w:t>
            </w:r>
          </w:p>
        </w:tc>
        <w:tc>
          <w:tcPr>
            <w:tcW w:w="1067" w:type="dxa"/>
            <w:tcBorders>
              <w:top w:val="nil"/>
              <w:left w:val="nil"/>
              <w:bottom w:val="single" w:sz="4" w:space="0" w:color="auto"/>
              <w:right w:val="single" w:sz="4" w:space="0" w:color="auto"/>
            </w:tcBorders>
            <w:shd w:val="clear" w:color="auto" w:fill="auto"/>
            <w:noWrap/>
            <w:vAlign w:val="bottom"/>
            <w:hideMark/>
          </w:tcPr>
          <w:p w14:paraId="45BBDC3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52FB1FE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14:paraId="07032A6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27</w:t>
            </w:r>
          </w:p>
        </w:tc>
        <w:tc>
          <w:tcPr>
            <w:tcW w:w="990" w:type="dxa"/>
            <w:tcBorders>
              <w:top w:val="nil"/>
              <w:left w:val="nil"/>
              <w:bottom w:val="single" w:sz="4" w:space="0" w:color="auto"/>
              <w:right w:val="single" w:sz="4" w:space="0" w:color="auto"/>
            </w:tcBorders>
            <w:shd w:val="clear" w:color="auto" w:fill="auto"/>
            <w:noWrap/>
            <w:vAlign w:val="bottom"/>
            <w:hideMark/>
          </w:tcPr>
          <w:p w14:paraId="1F7D4F5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255A55E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159DBAA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r>
      <w:tr w:rsidR="000C1E90" w:rsidRPr="000C1E90" w14:paraId="50CE3D72"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10B1E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31 </w:t>
            </w:r>
            <w:proofErr w:type="spellStart"/>
            <w:r w:rsidRPr="000C1E90">
              <w:rPr>
                <w:rFonts w:eastAsia="Times New Roman"/>
                <w:color w:val="000000"/>
              </w:rPr>
              <w:t>Oktober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8857B8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w:t>
            </w:r>
          </w:p>
        </w:tc>
        <w:tc>
          <w:tcPr>
            <w:tcW w:w="1067" w:type="dxa"/>
            <w:tcBorders>
              <w:top w:val="nil"/>
              <w:left w:val="nil"/>
              <w:bottom w:val="single" w:sz="4" w:space="0" w:color="auto"/>
              <w:right w:val="single" w:sz="4" w:space="0" w:color="auto"/>
            </w:tcBorders>
            <w:shd w:val="clear" w:color="auto" w:fill="auto"/>
            <w:noWrap/>
            <w:vAlign w:val="bottom"/>
            <w:hideMark/>
          </w:tcPr>
          <w:p w14:paraId="03E1B68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0523240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14:paraId="30298D4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27</w:t>
            </w:r>
          </w:p>
        </w:tc>
        <w:tc>
          <w:tcPr>
            <w:tcW w:w="990" w:type="dxa"/>
            <w:tcBorders>
              <w:top w:val="nil"/>
              <w:left w:val="nil"/>
              <w:bottom w:val="single" w:sz="4" w:space="0" w:color="auto"/>
              <w:right w:val="single" w:sz="4" w:space="0" w:color="auto"/>
            </w:tcBorders>
            <w:shd w:val="clear" w:color="auto" w:fill="auto"/>
            <w:noWrap/>
            <w:vAlign w:val="bottom"/>
            <w:hideMark/>
          </w:tcPr>
          <w:p w14:paraId="451E0F9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2D483D0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4759884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r>
      <w:tr w:rsidR="000C1E90" w:rsidRPr="000C1E90" w14:paraId="3D526270"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31831F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22413AE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4</w:t>
            </w:r>
          </w:p>
        </w:tc>
        <w:tc>
          <w:tcPr>
            <w:tcW w:w="1067" w:type="dxa"/>
            <w:tcBorders>
              <w:top w:val="nil"/>
              <w:left w:val="nil"/>
              <w:bottom w:val="single" w:sz="4" w:space="0" w:color="auto"/>
              <w:right w:val="single" w:sz="4" w:space="0" w:color="auto"/>
            </w:tcBorders>
            <w:shd w:val="clear" w:color="auto" w:fill="auto"/>
            <w:noWrap/>
            <w:vAlign w:val="bottom"/>
            <w:hideMark/>
          </w:tcPr>
          <w:p w14:paraId="3B7E756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7D6AF26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1080" w:type="dxa"/>
            <w:tcBorders>
              <w:top w:val="nil"/>
              <w:left w:val="nil"/>
              <w:bottom w:val="single" w:sz="4" w:space="0" w:color="auto"/>
              <w:right w:val="single" w:sz="4" w:space="0" w:color="auto"/>
            </w:tcBorders>
            <w:shd w:val="clear" w:color="auto" w:fill="auto"/>
            <w:noWrap/>
            <w:vAlign w:val="bottom"/>
            <w:hideMark/>
          </w:tcPr>
          <w:p w14:paraId="0AE2D25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w:t>
            </w:r>
          </w:p>
        </w:tc>
        <w:tc>
          <w:tcPr>
            <w:tcW w:w="990" w:type="dxa"/>
            <w:tcBorders>
              <w:top w:val="nil"/>
              <w:left w:val="nil"/>
              <w:bottom w:val="single" w:sz="4" w:space="0" w:color="auto"/>
              <w:right w:val="single" w:sz="4" w:space="0" w:color="auto"/>
            </w:tcBorders>
            <w:shd w:val="clear" w:color="auto" w:fill="auto"/>
            <w:noWrap/>
            <w:vAlign w:val="bottom"/>
            <w:hideMark/>
          </w:tcPr>
          <w:p w14:paraId="3AABCA3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6B7A6B5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5273BE2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w:t>
            </w:r>
          </w:p>
        </w:tc>
      </w:tr>
      <w:tr w:rsidR="000C1E90" w:rsidRPr="000C1E90" w14:paraId="20EA2670"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C974A1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7302214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5</w:t>
            </w:r>
          </w:p>
        </w:tc>
        <w:tc>
          <w:tcPr>
            <w:tcW w:w="1067" w:type="dxa"/>
            <w:tcBorders>
              <w:top w:val="nil"/>
              <w:left w:val="nil"/>
              <w:bottom w:val="single" w:sz="4" w:space="0" w:color="auto"/>
              <w:right w:val="single" w:sz="4" w:space="0" w:color="auto"/>
            </w:tcBorders>
            <w:shd w:val="clear" w:color="auto" w:fill="auto"/>
            <w:noWrap/>
            <w:vAlign w:val="bottom"/>
            <w:hideMark/>
          </w:tcPr>
          <w:p w14:paraId="33C49C1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18A4971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14:paraId="7D450F7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5D6E43D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6A2D1DD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5FDF9F2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r>
      <w:tr w:rsidR="000C1E90" w:rsidRPr="000C1E90" w14:paraId="4CC46497"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D16D2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6A55628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6</w:t>
            </w:r>
          </w:p>
        </w:tc>
        <w:tc>
          <w:tcPr>
            <w:tcW w:w="1067" w:type="dxa"/>
            <w:tcBorders>
              <w:top w:val="nil"/>
              <w:left w:val="nil"/>
              <w:bottom w:val="single" w:sz="4" w:space="0" w:color="auto"/>
              <w:right w:val="single" w:sz="4" w:space="0" w:color="auto"/>
            </w:tcBorders>
            <w:shd w:val="clear" w:color="auto" w:fill="auto"/>
            <w:noWrap/>
            <w:vAlign w:val="bottom"/>
            <w:hideMark/>
          </w:tcPr>
          <w:p w14:paraId="68B1F4C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0E08CD1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14:paraId="02B1A25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73AC833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3C31EE7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6296C30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r>
      <w:tr w:rsidR="000C1E90" w:rsidRPr="000C1E90" w14:paraId="0A2B2CE8"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553E38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1E4C706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7</w:t>
            </w:r>
          </w:p>
        </w:tc>
        <w:tc>
          <w:tcPr>
            <w:tcW w:w="1067" w:type="dxa"/>
            <w:tcBorders>
              <w:top w:val="nil"/>
              <w:left w:val="nil"/>
              <w:bottom w:val="single" w:sz="4" w:space="0" w:color="auto"/>
              <w:right w:val="single" w:sz="4" w:space="0" w:color="auto"/>
            </w:tcBorders>
            <w:shd w:val="clear" w:color="auto" w:fill="auto"/>
            <w:noWrap/>
            <w:vAlign w:val="bottom"/>
            <w:hideMark/>
          </w:tcPr>
          <w:p w14:paraId="75803E3C"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c>
          <w:tcPr>
            <w:tcW w:w="990" w:type="dxa"/>
            <w:tcBorders>
              <w:top w:val="nil"/>
              <w:left w:val="nil"/>
              <w:bottom w:val="single" w:sz="4" w:space="0" w:color="auto"/>
              <w:right w:val="single" w:sz="4" w:space="0" w:color="auto"/>
            </w:tcBorders>
            <w:shd w:val="clear" w:color="auto" w:fill="auto"/>
            <w:noWrap/>
            <w:vAlign w:val="bottom"/>
            <w:hideMark/>
          </w:tcPr>
          <w:p w14:paraId="53E06D7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14:paraId="63D38CB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27</w:t>
            </w:r>
          </w:p>
        </w:tc>
        <w:tc>
          <w:tcPr>
            <w:tcW w:w="990" w:type="dxa"/>
            <w:tcBorders>
              <w:top w:val="nil"/>
              <w:left w:val="nil"/>
              <w:bottom w:val="single" w:sz="4" w:space="0" w:color="auto"/>
              <w:right w:val="single" w:sz="4" w:space="0" w:color="auto"/>
            </w:tcBorders>
            <w:shd w:val="clear" w:color="auto" w:fill="auto"/>
            <w:noWrap/>
            <w:vAlign w:val="bottom"/>
            <w:hideMark/>
          </w:tcPr>
          <w:p w14:paraId="45CB6F87"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26</w:t>
            </w:r>
          </w:p>
        </w:tc>
        <w:tc>
          <w:tcPr>
            <w:tcW w:w="990" w:type="dxa"/>
            <w:tcBorders>
              <w:top w:val="nil"/>
              <w:left w:val="nil"/>
              <w:bottom w:val="single" w:sz="4" w:space="0" w:color="auto"/>
              <w:right w:val="single" w:sz="4" w:space="0" w:color="auto"/>
            </w:tcBorders>
            <w:shd w:val="clear" w:color="auto" w:fill="auto"/>
            <w:noWrap/>
            <w:vAlign w:val="bottom"/>
            <w:hideMark/>
          </w:tcPr>
          <w:p w14:paraId="2882565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2B37790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w:t>
            </w:r>
          </w:p>
        </w:tc>
      </w:tr>
      <w:tr w:rsidR="000C1E90" w:rsidRPr="000C1E90" w14:paraId="295653ED"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566839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05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38D22FD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8</w:t>
            </w:r>
          </w:p>
        </w:tc>
        <w:tc>
          <w:tcPr>
            <w:tcW w:w="1067" w:type="dxa"/>
            <w:tcBorders>
              <w:top w:val="nil"/>
              <w:left w:val="nil"/>
              <w:bottom w:val="single" w:sz="4" w:space="0" w:color="auto"/>
              <w:right w:val="single" w:sz="4" w:space="0" w:color="auto"/>
            </w:tcBorders>
            <w:shd w:val="clear" w:color="auto" w:fill="auto"/>
            <w:noWrap/>
            <w:vAlign w:val="bottom"/>
            <w:hideMark/>
          </w:tcPr>
          <w:p w14:paraId="7282F11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c>
          <w:tcPr>
            <w:tcW w:w="990" w:type="dxa"/>
            <w:tcBorders>
              <w:top w:val="nil"/>
              <w:left w:val="nil"/>
              <w:bottom w:val="single" w:sz="4" w:space="0" w:color="auto"/>
              <w:right w:val="single" w:sz="4" w:space="0" w:color="auto"/>
            </w:tcBorders>
            <w:shd w:val="clear" w:color="auto" w:fill="auto"/>
            <w:noWrap/>
            <w:vAlign w:val="bottom"/>
            <w:hideMark/>
          </w:tcPr>
          <w:p w14:paraId="2469292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c>
          <w:tcPr>
            <w:tcW w:w="1080" w:type="dxa"/>
            <w:tcBorders>
              <w:top w:val="nil"/>
              <w:left w:val="nil"/>
              <w:bottom w:val="single" w:sz="4" w:space="0" w:color="auto"/>
              <w:right w:val="single" w:sz="4" w:space="0" w:color="auto"/>
            </w:tcBorders>
            <w:shd w:val="clear" w:color="auto" w:fill="auto"/>
            <w:noWrap/>
            <w:vAlign w:val="bottom"/>
            <w:hideMark/>
          </w:tcPr>
          <w:p w14:paraId="715D610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265F9CB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3D0CC0D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2D4E210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r>
      <w:tr w:rsidR="000C1E90" w:rsidRPr="000C1E90" w14:paraId="5B74FDBF"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FDE760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12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462B69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9</w:t>
            </w:r>
          </w:p>
        </w:tc>
        <w:tc>
          <w:tcPr>
            <w:tcW w:w="1067" w:type="dxa"/>
            <w:tcBorders>
              <w:top w:val="nil"/>
              <w:left w:val="nil"/>
              <w:bottom w:val="single" w:sz="4" w:space="0" w:color="auto"/>
              <w:right w:val="single" w:sz="4" w:space="0" w:color="auto"/>
            </w:tcBorders>
            <w:shd w:val="clear" w:color="auto" w:fill="auto"/>
            <w:noWrap/>
            <w:vAlign w:val="bottom"/>
            <w:hideMark/>
          </w:tcPr>
          <w:p w14:paraId="1A03CD2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c>
          <w:tcPr>
            <w:tcW w:w="990" w:type="dxa"/>
            <w:tcBorders>
              <w:top w:val="nil"/>
              <w:left w:val="nil"/>
              <w:bottom w:val="single" w:sz="4" w:space="0" w:color="auto"/>
              <w:right w:val="single" w:sz="4" w:space="0" w:color="auto"/>
            </w:tcBorders>
            <w:shd w:val="clear" w:color="auto" w:fill="auto"/>
            <w:noWrap/>
            <w:vAlign w:val="bottom"/>
            <w:hideMark/>
          </w:tcPr>
          <w:p w14:paraId="1EE1DBC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1080" w:type="dxa"/>
            <w:tcBorders>
              <w:top w:val="nil"/>
              <w:left w:val="nil"/>
              <w:bottom w:val="single" w:sz="4" w:space="0" w:color="auto"/>
              <w:right w:val="single" w:sz="4" w:space="0" w:color="auto"/>
            </w:tcBorders>
            <w:shd w:val="clear" w:color="auto" w:fill="auto"/>
            <w:noWrap/>
            <w:vAlign w:val="bottom"/>
            <w:hideMark/>
          </w:tcPr>
          <w:p w14:paraId="59BA661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5EEB950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0EC07C5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14:paraId="096DFC4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r>
      <w:tr w:rsidR="000C1E90" w:rsidRPr="000C1E90" w14:paraId="4C3D7DAA"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237782E"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19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50A56D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10</w:t>
            </w:r>
          </w:p>
        </w:tc>
        <w:tc>
          <w:tcPr>
            <w:tcW w:w="1067" w:type="dxa"/>
            <w:tcBorders>
              <w:top w:val="nil"/>
              <w:left w:val="nil"/>
              <w:bottom w:val="single" w:sz="4" w:space="0" w:color="auto"/>
              <w:right w:val="single" w:sz="4" w:space="0" w:color="auto"/>
            </w:tcBorders>
            <w:shd w:val="clear" w:color="auto" w:fill="auto"/>
            <w:noWrap/>
            <w:vAlign w:val="bottom"/>
            <w:hideMark/>
          </w:tcPr>
          <w:p w14:paraId="48B2B06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0A25422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1080" w:type="dxa"/>
            <w:tcBorders>
              <w:top w:val="nil"/>
              <w:left w:val="nil"/>
              <w:bottom w:val="single" w:sz="4" w:space="0" w:color="auto"/>
              <w:right w:val="single" w:sz="4" w:space="0" w:color="auto"/>
            </w:tcBorders>
            <w:shd w:val="clear" w:color="auto" w:fill="auto"/>
            <w:noWrap/>
            <w:vAlign w:val="bottom"/>
            <w:hideMark/>
          </w:tcPr>
          <w:p w14:paraId="5267552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613B104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c>
          <w:tcPr>
            <w:tcW w:w="990" w:type="dxa"/>
            <w:tcBorders>
              <w:top w:val="nil"/>
              <w:left w:val="nil"/>
              <w:bottom w:val="single" w:sz="4" w:space="0" w:color="auto"/>
              <w:right w:val="single" w:sz="4" w:space="0" w:color="auto"/>
            </w:tcBorders>
            <w:shd w:val="clear" w:color="auto" w:fill="auto"/>
            <w:noWrap/>
            <w:vAlign w:val="bottom"/>
            <w:hideMark/>
          </w:tcPr>
          <w:p w14:paraId="31ECAD2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5FBC0CA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28</w:t>
            </w:r>
          </w:p>
        </w:tc>
      </w:tr>
      <w:tr w:rsidR="000C1E90" w:rsidRPr="000C1E90" w14:paraId="7F2781CA" w14:textId="77777777" w:rsidTr="00425A93">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E0AC24A"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26 </w:t>
            </w:r>
            <w:proofErr w:type="spellStart"/>
            <w:r w:rsidRPr="000C1E90">
              <w:rPr>
                <w:rFonts w:eastAsia="Times New Roman"/>
                <w:color w:val="000000"/>
              </w:rPr>
              <w:t>Desember</w:t>
            </w:r>
            <w:proofErr w:type="spellEnd"/>
            <w:r w:rsidRPr="000C1E9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2DCC816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11</w:t>
            </w:r>
          </w:p>
        </w:tc>
        <w:tc>
          <w:tcPr>
            <w:tcW w:w="1067" w:type="dxa"/>
            <w:tcBorders>
              <w:top w:val="nil"/>
              <w:left w:val="nil"/>
              <w:bottom w:val="single" w:sz="4" w:space="0" w:color="auto"/>
              <w:right w:val="single" w:sz="4" w:space="0" w:color="auto"/>
            </w:tcBorders>
            <w:shd w:val="clear" w:color="auto" w:fill="auto"/>
            <w:noWrap/>
            <w:vAlign w:val="bottom"/>
            <w:hideMark/>
          </w:tcPr>
          <w:p w14:paraId="198E05D8"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14:paraId="788301BD"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33</w:t>
            </w:r>
          </w:p>
        </w:tc>
        <w:tc>
          <w:tcPr>
            <w:tcW w:w="1080" w:type="dxa"/>
            <w:tcBorders>
              <w:top w:val="nil"/>
              <w:left w:val="nil"/>
              <w:bottom w:val="single" w:sz="4" w:space="0" w:color="auto"/>
              <w:right w:val="single" w:sz="4" w:space="0" w:color="auto"/>
            </w:tcBorders>
            <w:shd w:val="clear" w:color="auto" w:fill="auto"/>
            <w:noWrap/>
            <w:vAlign w:val="bottom"/>
            <w:hideMark/>
          </w:tcPr>
          <w:p w14:paraId="54E69A6F"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c>
          <w:tcPr>
            <w:tcW w:w="990" w:type="dxa"/>
            <w:tcBorders>
              <w:top w:val="nil"/>
              <w:left w:val="nil"/>
              <w:bottom w:val="single" w:sz="4" w:space="0" w:color="auto"/>
              <w:right w:val="single" w:sz="4" w:space="0" w:color="auto"/>
            </w:tcBorders>
            <w:shd w:val="clear" w:color="auto" w:fill="auto"/>
            <w:noWrap/>
            <w:vAlign w:val="bottom"/>
            <w:hideMark/>
          </w:tcPr>
          <w:p w14:paraId="2DBF680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23065D89"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463F22D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r>
      <w:tr w:rsidR="000C1E90" w:rsidRPr="000C1E90" w14:paraId="5775146B" w14:textId="77777777" w:rsidTr="00425A93">
        <w:trPr>
          <w:trHeight w:val="44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9AB28B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02 </w:t>
            </w:r>
            <w:proofErr w:type="spellStart"/>
            <w:r w:rsidRPr="000C1E90">
              <w:rPr>
                <w:rFonts w:eastAsia="Times New Roman"/>
                <w:color w:val="000000"/>
              </w:rPr>
              <w:t>Januari</w:t>
            </w:r>
            <w:proofErr w:type="spellEnd"/>
            <w:r w:rsidRPr="000C1E90">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26465BA3"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12</w:t>
            </w:r>
          </w:p>
        </w:tc>
        <w:tc>
          <w:tcPr>
            <w:tcW w:w="1067" w:type="dxa"/>
            <w:tcBorders>
              <w:top w:val="nil"/>
              <w:left w:val="nil"/>
              <w:bottom w:val="single" w:sz="4" w:space="0" w:color="auto"/>
              <w:right w:val="single" w:sz="4" w:space="0" w:color="auto"/>
            </w:tcBorders>
            <w:shd w:val="clear" w:color="auto" w:fill="auto"/>
            <w:noWrap/>
            <w:vAlign w:val="center"/>
            <w:hideMark/>
          </w:tcPr>
          <w:p w14:paraId="74363D8D"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5FE4330C"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8731B2"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6D8A4770"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6CE3825B"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6F0CC1D6"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30</w:t>
            </w:r>
          </w:p>
        </w:tc>
      </w:tr>
      <w:tr w:rsidR="000C1E90" w:rsidRPr="000C1E90" w14:paraId="4B22108D" w14:textId="77777777" w:rsidTr="00425A93">
        <w:trPr>
          <w:trHeight w:val="62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19D3971"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 xml:space="preserve">09 </w:t>
            </w:r>
            <w:proofErr w:type="spellStart"/>
            <w:r w:rsidRPr="000C1E90">
              <w:rPr>
                <w:rFonts w:eastAsia="Times New Roman"/>
                <w:color w:val="000000"/>
              </w:rPr>
              <w:t>Januari</w:t>
            </w:r>
            <w:proofErr w:type="spellEnd"/>
            <w:r w:rsidRPr="000C1E90">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47B1857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13</w:t>
            </w:r>
          </w:p>
        </w:tc>
        <w:tc>
          <w:tcPr>
            <w:tcW w:w="1067" w:type="dxa"/>
            <w:tcBorders>
              <w:top w:val="nil"/>
              <w:left w:val="nil"/>
              <w:bottom w:val="single" w:sz="4" w:space="0" w:color="auto"/>
              <w:right w:val="single" w:sz="4" w:space="0" w:color="auto"/>
            </w:tcBorders>
            <w:shd w:val="clear" w:color="auto" w:fill="auto"/>
            <w:noWrap/>
            <w:vAlign w:val="center"/>
            <w:hideMark/>
          </w:tcPr>
          <w:p w14:paraId="0059B871"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0D057FDA"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27067589"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DD7D87C" w14:textId="77777777" w:rsidR="000C1E90" w:rsidRPr="000C1E90" w:rsidRDefault="000C1E90" w:rsidP="000C1E90">
            <w:pPr>
              <w:spacing w:after="0" w:line="240" w:lineRule="auto"/>
              <w:rPr>
                <w:rFonts w:eastAsia="Times New Roman"/>
                <w:color w:val="000000"/>
              </w:rPr>
            </w:pPr>
            <w:r w:rsidRPr="000C1E9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1C98E1D5"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301C5CD4" w14:textId="77777777" w:rsidR="000C1E90" w:rsidRPr="000C1E90" w:rsidRDefault="000C1E90" w:rsidP="000C1E90">
            <w:pPr>
              <w:spacing w:after="0" w:line="240" w:lineRule="auto"/>
              <w:jc w:val="center"/>
              <w:rPr>
                <w:rFonts w:eastAsia="Times New Roman"/>
                <w:color w:val="000000"/>
              </w:rPr>
            </w:pPr>
            <w:r w:rsidRPr="000C1E90">
              <w:rPr>
                <w:rFonts w:eastAsia="Times New Roman"/>
                <w:color w:val="000000"/>
              </w:rPr>
              <w:t>31</w:t>
            </w:r>
          </w:p>
        </w:tc>
      </w:tr>
      <w:tr w:rsidR="00425A93" w:rsidRPr="000C1E90" w14:paraId="167A6E1A" w14:textId="77777777" w:rsidTr="00425A93">
        <w:trPr>
          <w:trHeight w:val="467"/>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4E1BB66" w14:textId="77777777" w:rsidR="00425A93" w:rsidRPr="000C1E90" w:rsidRDefault="00425A93" w:rsidP="00425A93">
            <w:pPr>
              <w:spacing w:after="0" w:line="240" w:lineRule="auto"/>
              <w:rPr>
                <w:rFonts w:eastAsia="Times New Roman"/>
                <w:b/>
                <w:bCs/>
                <w:color w:val="000000"/>
              </w:rPr>
            </w:pPr>
            <w:r w:rsidRPr="000C1E90">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12DF3184" w14:textId="77777777" w:rsidR="00425A93" w:rsidRPr="000C1E90" w:rsidRDefault="00425A93" w:rsidP="00425A93">
            <w:pPr>
              <w:spacing w:after="0" w:line="240" w:lineRule="auto"/>
              <w:rPr>
                <w:rFonts w:eastAsia="Times New Roman"/>
                <w:b/>
                <w:bCs/>
                <w:color w:val="000000"/>
              </w:rPr>
            </w:pPr>
            <w:r w:rsidRPr="000C1E90">
              <w:rPr>
                <w:rFonts w:eastAsia="Times New Roman"/>
                <w:b/>
                <w:bCs/>
                <w:color w:val="000000"/>
              </w:rPr>
              <w:t> </w:t>
            </w:r>
          </w:p>
        </w:tc>
        <w:tc>
          <w:tcPr>
            <w:tcW w:w="1067" w:type="dxa"/>
            <w:tcBorders>
              <w:top w:val="nil"/>
              <w:left w:val="nil"/>
              <w:bottom w:val="single" w:sz="4" w:space="0" w:color="auto"/>
              <w:right w:val="single" w:sz="4" w:space="0" w:color="auto"/>
            </w:tcBorders>
            <w:shd w:val="clear" w:color="auto" w:fill="auto"/>
            <w:noWrap/>
            <w:vAlign w:val="center"/>
            <w:hideMark/>
          </w:tcPr>
          <w:p w14:paraId="177B595E" w14:textId="0870901C" w:rsidR="00425A93" w:rsidRPr="000C1E90" w:rsidRDefault="00425A93" w:rsidP="00425A93">
            <w:pPr>
              <w:spacing w:after="0" w:line="240" w:lineRule="auto"/>
              <w:jc w:val="right"/>
              <w:rPr>
                <w:rFonts w:eastAsia="Times New Roman"/>
                <w:b/>
                <w:bCs/>
                <w:color w:val="000000"/>
              </w:rPr>
            </w:pPr>
            <w:r w:rsidRPr="00425A93">
              <w:rPr>
                <w:b/>
                <w:bCs/>
                <w:color w:val="000000"/>
              </w:rPr>
              <w:t xml:space="preserve">30.5 </w:t>
            </w:r>
          </w:p>
        </w:tc>
        <w:tc>
          <w:tcPr>
            <w:tcW w:w="990" w:type="dxa"/>
            <w:tcBorders>
              <w:top w:val="nil"/>
              <w:left w:val="nil"/>
              <w:bottom w:val="single" w:sz="4" w:space="0" w:color="auto"/>
              <w:right w:val="single" w:sz="4" w:space="0" w:color="auto"/>
            </w:tcBorders>
            <w:shd w:val="clear" w:color="auto" w:fill="auto"/>
            <w:noWrap/>
            <w:vAlign w:val="center"/>
            <w:hideMark/>
          </w:tcPr>
          <w:p w14:paraId="72201867" w14:textId="1F6D76A8" w:rsidR="00425A93" w:rsidRPr="000C1E90" w:rsidRDefault="00425A93" w:rsidP="00425A93">
            <w:pPr>
              <w:spacing w:after="0" w:line="240" w:lineRule="auto"/>
              <w:jc w:val="right"/>
              <w:rPr>
                <w:rFonts w:eastAsia="Times New Roman"/>
                <w:b/>
                <w:bCs/>
                <w:color w:val="000000"/>
              </w:rPr>
            </w:pPr>
            <w:r w:rsidRPr="00425A93">
              <w:rPr>
                <w:b/>
                <w:bCs/>
                <w:color w:val="000000"/>
              </w:rPr>
              <w:t xml:space="preserve">30.5 </w:t>
            </w:r>
          </w:p>
        </w:tc>
        <w:tc>
          <w:tcPr>
            <w:tcW w:w="1080" w:type="dxa"/>
            <w:tcBorders>
              <w:top w:val="nil"/>
              <w:left w:val="nil"/>
              <w:bottom w:val="single" w:sz="4" w:space="0" w:color="auto"/>
              <w:right w:val="single" w:sz="4" w:space="0" w:color="auto"/>
            </w:tcBorders>
            <w:shd w:val="clear" w:color="auto" w:fill="auto"/>
            <w:noWrap/>
            <w:vAlign w:val="center"/>
            <w:hideMark/>
          </w:tcPr>
          <w:p w14:paraId="54551C88" w14:textId="20DB9440" w:rsidR="00425A93" w:rsidRPr="000C1E90" w:rsidRDefault="00425A93" w:rsidP="00425A93">
            <w:pPr>
              <w:spacing w:after="0" w:line="240" w:lineRule="auto"/>
              <w:jc w:val="right"/>
              <w:rPr>
                <w:rFonts w:eastAsia="Times New Roman"/>
                <w:b/>
                <w:bCs/>
                <w:color w:val="000000"/>
              </w:rPr>
            </w:pPr>
            <w:r w:rsidRPr="00425A93">
              <w:rPr>
                <w:b/>
                <w:bCs/>
                <w:color w:val="000000"/>
              </w:rPr>
              <w:t xml:space="preserve">29.0 </w:t>
            </w:r>
          </w:p>
        </w:tc>
        <w:tc>
          <w:tcPr>
            <w:tcW w:w="990" w:type="dxa"/>
            <w:tcBorders>
              <w:top w:val="nil"/>
              <w:left w:val="nil"/>
              <w:bottom w:val="single" w:sz="4" w:space="0" w:color="auto"/>
              <w:right w:val="single" w:sz="4" w:space="0" w:color="auto"/>
            </w:tcBorders>
            <w:shd w:val="clear" w:color="auto" w:fill="auto"/>
            <w:noWrap/>
            <w:vAlign w:val="center"/>
            <w:hideMark/>
          </w:tcPr>
          <w:p w14:paraId="603463A6" w14:textId="18F3C433" w:rsidR="00425A93" w:rsidRPr="000C1E90" w:rsidRDefault="00425A93" w:rsidP="00425A93">
            <w:pPr>
              <w:spacing w:after="0" w:line="240" w:lineRule="auto"/>
              <w:jc w:val="right"/>
              <w:rPr>
                <w:rFonts w:eastAsia="Times New Roman"/>
                <w:b/>
                <w:bCs/>
                <w:color w:val="000000"/>
              </w:rPr>
            </w:pPr>
            <w:r w:rsidRPr="00425A93">
              <w:rPr>
                <w:b/>
                <w:bCs/>
                <w:color w:val="000000"/>
              </w:rPr>
              <w:t xml:space="preserve">29.6 </w:t>
            </w:r>
          </w:p>
        </w:tc>
        <w:tc>
          <w:tcPr>
            <w:tcW w:w="990" w:type="dxa"/>
            <w:tcBorders>
              <w:top w:val="nil"/>
              <w:left w:val="nil"/>
              <w:bottom w:val="single" w:sz="4" w:space="0" w:color="auto"/>
              <w:right w:val="single" w:sz="4" w:space="0" w:color="auto"/>
            </w:tcBorders>
            <w:shd w:val="clear" w:color="auto" w:fill="auto"/>
            <w:noWrap/>
            <w:vAlign w:val="center"/>
            <w:hideMark/>
          </w:tcPr>
          <w:p w14:paraId="54DFB3C4" w14:textId="40E4BC2F" w:rsidR="00425A93" w:rsidRPr="000C1E90" w:rsidRDefault="00425A93" w:rsidP="00425A93">
            <w:pPr>
              <w:spacing w:after="0" w:line="240" w:lineRule="auto"/>
              <w:jc w:val="right"/>
              <w:rPr>
                <w:rFonts w:eastAsia="Times New Roman"/>
                <w:b/>
                <w:bCs/>
                <w:color w:val="000000"/>
              </w:rPr>
            </w:pPr>
            <w:r w:rsidRPr="00425A93">
              <w:rPr>
                <w:b/>
                <w:bCs/>
                <w:color w:val="000000"/>
              </w:rPr>
              <w:t xml:space="preserve">30.5 </w:t>
            </w:r>
          </w:p>
        </w:tc>
        <w:tc>
          <w:tcPr>
            <w:tcW w:w="990" w:type="dxa"/>
            <w:tcBorders>
              <w:top w:val="nil"/>
              <w:left w:val="nil"/>
              <w:bottom w:val="single" w:sz="4" w:space="0" w:color="auto"/>
              <w:right w:val="single" w:sz="4" w:space="0" w:color="auto"/>
            </w:tcBorders>
            <w:shd w:val="clear" w:color="auto" w:fill="auto"/>
            <w:noWrap/>
            <w:vAlign w:val="center"/>
            <w:hideMark/>
          </w:tcPr>
          <w:p w14:paraId="25004597" w14:textId="7A3E02D8" w:rsidR="00425A93" w:rsidRPr="000C1E90" w:rsidRDefault="00425A93" w:rsidP="00425A93">
            <w:pPr>
              <w:spacing w:after="0" w:line="240" w:lineRule="auto"/>
              <w:jc w:val="right"/>
              <w:rPr>
                <w:rFonts w:eastAsia="Times New Roman"/>
                <w:b/>
                <w:bCs/>
                <w:color w:val="000000"/>
              </w:rPr>
            </w:pPr>
            <w:r w:rsidRPr="00425A93">
              <w:rPr>
                <w:b/>
                <w:bCs/>
                <w:color w:val="000000"/>
              </w:rPr>
              <w:t xml:space="preserve">29.2 </w:t>
            </w:r>
          </w:p>
        </w:tc>
      </w:tr>
    </w:tbl>
    <w:p w14:paraId="7326CF81" w14:textId="57A208BA" w:rsidR="000C1E90" w:rsidRDefault="000C1E90" w:rsidP="000C1E90"/>
    <w:p w14:paraId="7E359CE9" w14:textId="69D19293" w:rsidR="00B928F3" w:rsidRDefault="00B928F3" w:rsidP="000C1E90"/>
    <w:p w14:paraId="27F0FC07" w14:textId="63015E39" w:rsidR="00B928F3" w:rsidRDefault="00B928F3" w:rsidP="000C1E90"/>
    <w:p w14:paraId="4688AE10" w14:textId="048A713C" w:rsidR="00B928F3" w:rsidRDefault="00B928F3" w:rsidP="000C1E90"/>
    <w:p w14:paraId="4E26C0F8" w14:textId="3FC5D072" w:rsidR="00B928F3" w:rsidRDefault="00B928F3" w:rsidP="000C1E90"/>
    <w:p w14:paraId="22DA83E7" w14:textId="3402EA45" w:rsidR="00B928F3" w:rsidRDefault="00B928F3" w:rsidP="000C1E90"/>
    <w:p w14:paraId="6EE21921" w14:textId="72EAEC70" w:rsidR="00B928F3" w:rsidRDefault="00B928F3" w:rsidP="000C1E90"/>
    <w:p w14:paraId="397D82CB" w14:textId="1F0F7433" w:rsidR="00B928F3" w:rsidRDefault="00B928F3" w:rsidP="000C1E90"/>
    <w:p w14:paraId="2EE982D3" w14:textId="4F4C9844" w:rsidR="00B928F3" w:rsidRDefault="00B928F3" w:rsidP="000C1E90"/>
    <w:p w14:paraId="487A4AB6" w14:textId="1690F213" w:rsidR="00B928F3" w:rsidRDefault="00B928F3" w:rsidP="000C1E90"/>
    <w:p w14:paraId="3AF843E3" w14:textId="02562F00" w:rsidR="00B928F3" w:rsidRPr="00D55BDC" w:rsidRDefault="00D55BDC" w:rsidP="00D55BDC">
      <w:pPr>
        <w:pStyle w:val="Caption"/>
        <w:rPr>
          <w:b w:val="0"/>
          <w:bCs w:val="0"/>
          <w:color w:val="auto"/>
          <w:sz w:val="24"/>
          <w:szCs w:val="24"/>
        </w:rPr>
      </w:pPr>
      <w:bookmarkStart w:id="173" w:name="_Toc99346089"/>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5</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Oksigen</w:t>
      </w:r>
      <w:proofErr w:type="spellEnd"/>
      <w:r w:rsidRPr="00D55BDC">
        <w:rPr>
          <w:b w:val="0"/>
          <w:bCs w:val="0"/>
          <w:color w:val="auto"/>
          <w:sz w:val="24"/>
          <w:szCs w:val="24"/>
        </w:rPr>
        <w:t xml:space="preserve"> </w:t>
      </w:r>
      <w:proofErr w:type="spellStart"/>
      <w:r w:rsidRPr="00D55BDC">
        <w:rPr>
          <w:b w:val="0"/>
          <w:bCs w:val="0"/>
          <w:color w:val="auto"/>
          <w:sz w:val="24"/>
          <w:szCs w:val="24"/>
        </w:rPr>
        <w:t>Terlarut</w:t>
      </w:r>
      <w:bookmarkEnd w:id="173"/>
      <w:proofErr w:type="spellEnd"/>
    </w:p>
    <w:tbl>
      <w:tblPr>
        <w:tblW w:w="8630" w:type="dxa"/>
        <w:tblLook w:val="04A0" w:firstRow="1" w:lastRow="0" w:firstColumn="1" w:lastColumn="0" w:noHBand="0" w:noVBand="1"/>
      </w:tblPr>
      <w:tblGrid>
        <w:gridCol w:w="1610"/>
        <w:gridCol w:w="913"/>
        <w:gridCol w:w="977"/>
        <w:gridCol w:w="990"/>
        <w:gridCol w:w="1080"/>
        <w:gridCol w:w="990"/>
        <w:gridCol w:w="990"/>
        <w:gridCol w:w="1080"/>
      </w:tblGrid>
      <w:tr w:rsidR="00290359" w:rsidRPr="00290359" w14:paraId="4CCC42F8" w14:textId="77777777" w:rsidTr="00290359">
        <w:trPr>
          <w:trHeight w:val="290"/>
        </w:trPr>
        <w:tc>
          <w:tcPr>
            <w:tcW w:w="161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36A0F259"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577E0318"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Minggu</w:t>
            </w:r>
            <w:proofErr w:type="spellEnd"/>
            <w:r w:rsidRPr="00290359">
              <w:rPr>
                <w:rFonts w:eastAsia="Times New Roman"/>
                <w:color w:val="000000"/>
              </w:rPr>
              <w:t xml:space="preserve"> </w:t>
            </w:r>
            <w:proofErr w:type="spellStart"/>
            <w:r w:rsidRPr="00290359">
              <w:rPr>
                <w:rFonts w:eastAsia="Times New Roman"/>
                <w:color w:val="000000"/>
              </w:rPr>
              <w:t>ke</w:t>
            </w:r>
            <w:proofErr w:type="spellEnd"/>
            <w:r w:rsidRPr="00290359">
              <w:rPr>
                <w:rFonts w:eastAsia="Times New Roman"/>
                <w:color w:val="000000"/>
              </w:rPr>
              <w:t>-</w:t>
            </w:r>
          </w:p>
        </w:tc>
        <w:tc>
          <w:tcPr>
            <w:tcW w:w="1967" w:type="dxa"/>
            <w:gridSpan w:val="2"/>
            <w:tcBorders>
              <w:top w:val="single" w:sz="8" w:space="0" w:color="auto"/>
              <w:left w:val="nil"/>
              <w:bottom w:val="single" w:sz="4" w:space="0" w:color="auto"/>
              <w:right w:val="single" w:sz="4" w:space="0" w:color="auto"/>
            </w:tcBorders>
            <w:shd w:val="clear" w:color="000000" w:fill="A6A6A6"/>
            <w:noWrap/>
            <w:hideMark/>
          </w:tcPr>
          <w:p w14:paraId="1849837E"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Gerokgak</w:t>
            </w:r>
            <w:proofErr w:type="spellEnd"/>
          </w:p>
        </w:tc>
        <w:tc>
          <w:tcPr>
            <w:tcW w:w="2070" w:type="dxa"/>
            <w:gridSpan w:val="2"/>
            <w:tcBorders>
              <w:top w:val="single" w:sz="4" w:space="0" w:color="auto"/>
              <w:left w:val="nil"/>
              <w:bottom w:val="single" w:sz="4" w:space="0" w:color="auto"/>
              <w:right w:val="single" w:sz="4" w:space="0" w:color="auto"/>
            </w:tcBorders>
            <w:shd w:val="clear" w:color="000000" w:fill="A6A6A6"/>
            <w:noWrap/>
            <w:hideMark/>
          </w:tcPr>
          <w:p w14:paraId="57462F18"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Patas</w:t>
            </w:r>
            <w:proofErr w:type="spellEnd"/>
          </w:p>
        </w:tc>
        <w:tc>
          <w:tcPr>
            <w:tcW w:w="2070" w:type="dxa"/>
            <w:gridSpan w:val="2"/>
            <w:tcBorders>
              <w:top w:val="single" w:sz="4" w:space="0" w:color="auto"/>
              <w:left w:val="nil"/>
              <w:bottom w:val="single" w:sz="4" w:space="0" w:color="auto"/>
              <w:right w:val="single" w:sz="4" w:space="0" w:color="auto"/>
            </w:tcBorders>
            <w:shd w:val="clear" w:color="000000" w:fill="A6A6A6"/>
            <w:noWrap/>
            <w:hideMark/>
          </w:tcPr>
          <w:p w14:paraId="3A89A002"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Sanggalangit</w:t>
            </w:r>
            <w:proofErr w:type="spellEnd"/>
          </w:p>
        </w:tc>
      </w:tr>
      <w:tr w:rsidR="00290359" w:rsidRPr="00290359" w14:paraId="03202B11" w14:textId="77777777" w:rsidTr="00290359">
        <w:trPr>
          <w:trHeight w:val="290"/>
        </w:trPr>
        <w:tc>
          <w:tcPr>
            <w:tcW w:w="1610" w:type="dxa"/>
            <w:vMerge/>
            <w:tcBorders>
              <w:top w:val="single" w:sz="8" w:space="0" w:color="auto"/>
              <w:left w:val="single" w:sz="8" w:space="0" w:color="auto"/>
              <w:bottom w:val="single" w:sz="4" w:space="0" w:color="auto"/>
              <w:right w:val="single" w:sz="4" w:space="0" w:color="auto"/>
            </w:tcBorders>
            <w:hideMark/>
          </w:tcPr>
          <w:p w14:paraId="5332008E" w14:textId="77777777" w:rsidR="00290359" w:rsidRPr="00290359" w:rsidRDefault="00290359" w:rsidP="00290359">
            <w:pPr>
              <w:spacing w:after="0" w:line="240" w:lineRule="auto"/>
              <w:jc w:val="center"/>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hideMark/>
          </w:tcPr>
          <w:p w14:paraId="404C26F8" w14:textId="77777777" w:rsidR="00290359" w:rsidRPr="00290359" w:rsidRDefault="00290359" w:rsidP="00290359">
            <w:pPr>
              <w:spacing w:after="0" w:line="240" w:lineRule="auto"/>
              <w:jc w:val="center"/>
              <w:rPr>
                <w:rFonts w:eastAsia="Times New Roman"/>
                <w:color w:val="000000"/>
              </w:rPr>
            </w:pPr>
          </w:p>
        </w:tc>
        <w:tc>
          <w:tcPr>
            <w:tcW w:w="977" w:type="dxa"/>
            <w:tcBorders>
              <w:top w:val="nil"/>
              <w:left w:val="nil"/>
              <w:bottom w:val="nil"/>
              <w:right w:val="single" w:sz="4" w:space="0" w:color="auto"/>
            </w:tcBorders>
            <w:shd w:val="clear" w:color="000000" w:fill="A6A6A6"/>
            <w:noWrap/>
            <w:hideMark/>
          </w:tcPr>
          <w:p w14:paraId="447FDAB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G 1</w:t>
            </w:r>
          </w:p>
        </w:tc>
        <w:tc>
          <w:tcPr>
            <w:tcW w:w="990" w:type="dxa"/>
            <w:tcBorders>
              <w:top w:val="nil"/>
              <w:left w:val="nil"/>
              <w:bottom w:val="nil"/>
              <w:right w:val="single" w:sz="4" w:space="0" w:color="auto"/>
            </w:tcBorders>
            <w:shd w:val="clear" w:color="000000" w:fill="A6A6A6"/>
            <w:noWrap/>
            <w:hideMark/>
          </w:tcPr>
          <w:p w14:paraId="77F5E0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G 2</w:t>
            </w:r>
          </w:p>
        </w:tc>
        <w:tc>
          <w:tcPr>
            <w:tcW w:w="1080" w:type="dxa"/>
            <w:tcBorders>
              <w:top w:val="nil"/>
              <w:left w:val="nil"/>
              <w:bottom w:val="single" w:sz="4" w:space="0" w:color="auto"/>
              <w:right w:val="single" w:sz="4" w:space="0" w:color="auto"/>
            </w:tcBorders>
            <w:shd w:val="clear" w:color="000000" w:fill="A6A6A6"/>
            <w:noWrap/>
            <w:hideMark/>
          </w:tcPr>
          <w:p w14:paraId="2EAD39BC" w14:textId="77777777" w:rsidR="00290359" w:rsidRPr="00290359" w:rsidRDefault="00290359" w:rsidP="00290359">
            <w:pPr>
              <w:spacing w:after="0" w:line="240" w:lineRule="auto"/>
              <w:jc w:val="center"/>
              <w:rPr>
                <w:rFonts w:eastAsia="Times New Roman"/>
                <w:color w:val="000000"/>
              </w:rPr>
            </w:pPr>
            <w:proofErr w:type="gramStart"/>
            <w:r w:rsidRPr="00290359">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hideMark/>
          </w:tcPr>
          <w:p w14:paraId="468CB52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P 2</w:t>
            </w:r>
          </w:p>
        </w:tc>
        <w:tc>
          <w:tcPr>
            <w:tcW w:w="990" w:type="dxa"/>
            <w:tcBorders>
              <w:top w:val="nil"/>
              <w:left w:val="nil"/>
              <w:bottom w:val="single" w:sz="4" w:space="0" w:color="auto"/>
              <w:right w:val="single" w:sz="4" w:space="0" w:color="auto"/>
            </w:tcBorders>
            <w:shd w:val="clear" w:color="000000" w:fill="A6A6A6"/>
            <w:noWrap/>
            <w:hideMark/>
          </w:tcPr>
          <w:p w14:paraId="1F0E09B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S 1</w:t>
            </w:r>
          </w:p>
        </w:tc>
        <w:tc>
          <w:tcPr>
            <w:tcW w:w="1080" w:type="dxa"/>
            <w:tcBorders>
              <w:top w:val="nil"/>
              <w:left w:val="nil"/>
              <w:bottom w:val="single" w:sz="4" w:space="0" w:color="auto"/>
              <w:right w:val="single" w:sz="4" w:space="0" w:color="auto"/>
            </w:tcBorders>
            <w:shd w:val="clear" w:color="000000" w:fill="A6A6A6"/>
            <w:noWrap/>
            <w:hideMark/>
          </w:tcPr>
          <w:p w14:paraId="78983B1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S 2</w:t>
            </w:r>
          </w:p>
        </w:tc>
      </w:tr>
      <w:tr w:rsidR="00290359" w:rsidRPr="00290359" w14:paraId="1F6E0901" w14:textId="77777777" w:rsidTr="00290359">
        <w:trPr>
          <w:trHeight w:val="290"/>
        </w:trPr>
        <w:tc>
          <w:tcPr>
            <w:tcW w:w="1610" w:type="dxa"/>
            <w:tcBorders>
              <w:top w:val="single" w:sz="4" w:space="0" w:color="auto"/>
              <w:left w:val="single" w:sz="4" w:space="0" w:color="auto"/>
              <w:bottom w:val="single" w:sz="4" w:space="0" w:color="auto"/>
              <w:right w:val="single" w:sz="4" w:space="0" w:color="auto"/>
            </w:tcBorders>
            <w:shd w:val="clear" w:color="auto" w:fill="auto"/>
            <w:noWrap/>
            <w:hideMark/>
          </w:tcPr>
          <w:p w14:paraId="0420DDC2" w14:textId="47F63891" w:rsidR="00290359" w:rsidRPr="00290359" w:rsidRDefault="00290359" w:rsidP="00290359">
            <w:pPr>
              <w:spacing w:after="0" w:line="240" w:lineRule="auto"/>
              <w:jc w:val="center"/>
              <w:rPr>
                <w:rFonts w:eastAsia="Times New Roman"/>
                <w:color w:val="000000"/>
              </w:rPr>
            </w:pPr>
          </w:p>
        </w:tc>
        <w:tc>
          <w:tcPr>
            <w:tcW w:w="913" w:type="dxa"/>
            <w:tcBorders>
              <w:top w:val="single" w:sz="4" w:space="0" w:color="auto"/>
              <w:left w:val="nil"/>
              <w:bottom w:val="single" w:sz="4" w:space="0" w:color="auto"/>
              <w:right w:val="single" w:sz="4" w:space="0" w:color="auto"/>
            </w:tcBorders>
            <w:shd w:val="clear" w:color="auto" w:fill="auto"/>
            <w:noWrap/>
            <w:hideMark/>
          </w:tcPr>
          <w:p w14:paraId="7BE7FFE4"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Tebar</w:t>
            </w:r>
            <w:proofErr w:type="spellEnd"/>
          </w:p>
        </w:tc>
        <w:tc>
          <w:tcPr>
            <w:tcW w:w="977" w:type="dxa"/>
            <w:tcBorders>
              <w:top w:val="single" w:sz="4" w:space="0" w:color="auto"/>
              <w:left w:val="nil"/>
              <w:bottom w:val="single" w:sz="4" w:space="0" w:color="auto"/>
              <w:right w:val="single" w:sz="4" w:space="0" w:color="auto"/>
            </w:tcBorders>
            <w:shd w:val="clear" w:color="auto" w:fill="auto"/>
            <w:noWrap/>
            <w:hideMark/>
          </w:tcPr>
          <w:p w14:paraId="0E50C94E" w14:textId="4BE4EE76" w:rsidR="00290359" w:rsidRPr="00290359" w:rsidRDefault="00290359" w:rsidP="00290359">
            <w:pPr>
              <w:spacing w:after="0" w:line="240" w:lineRule="auto"/>
              <w:jc w:val="center"/>
              <w:rPr>
                <w:rFonts w:eastAsia="Times New Roman"/>
                <w:color w:val="000000"/>
              </w:rPr>
            </w:pPr>
          </w:p>
        </w:tc>
        <w:tc>
          <w:tcPr>
            <w:tcW w:w="990" w:type="dxa"/>
            <w:tcBorders>
              <w:top w:val="single" w:sz="4" w:space="0" w:color="auto"/>
              <w:left w:val="nil"/>
              <w:bottom w:val="single" w:sz="4" w:space="0" w:color="auto"/>
              <w:right w:val="single" w:sz="4" w:space="0" w:color="auto"/>
            </w:tcBorders>
            <w:shd w:val="clear" w:color="auto" w:fill="auto"/>
            <w:noWrap/>
            <w:hideMark/>
          </w:tcPr>
          <w:p w14:paraId="4C4766DD" w14:textId="289D1244" w:rsidR="00290359" w:rsidRPr="00290359" w:rsidRDefault="00290359" w:rsidP="00290359">
            <w:pPr>
              <w:spacing w:after="0" w:line="240" w:lineRule="auto"/>
              <w:jc w:val="center"/>
              <w:rPr>
                <w:rFonts w:eastAsia="Times New Roman"/>
                <w:color w:val="000000"/>
              </w:rPr>
            </w:pPr>
          </w:p>
        </w:tc>
        <w:tc>
          <w:tcPr>
            <w:tcW w:w="1080" w:type="dxa"/>
            <w:tcBorders>
              <w:top w:val="nil"/>
              <w:left w:val="nil"/>
              <w:bottom w:val="single" w:sz="4" w:space="0" w:color="auto"/>
              <w:right w:val="single" w:sz="4" w:space="0" w:color="auto"/>
            </w:tcBorders>
            <w:shd w:val="clear" w:color="auto" w:fill="auto"/>
            <w:noWrap/>
            <w:hideMark/>
          </w:tcPr>
          <w:p w14:paraId="6A420898" w14:textId="2CD275AC" w:rsidR="00290359" w:rsidRPr="00290359" w:rsidRDefault="00290359" w:rsidP="00290359">
            <w:pPr>
              <w:spacing w:after="0" w:line="240" w:lineRule="auto"/>
              <w:jc w:val="center"/>
              <w:rPr>
                <w:rFonts w:eastAsia="Times New Roman"/>
                <w:color w:val="000000"/>
              </w:rPr>
            </w:pPr>
          </w:p>
        </w:tc>
        <w:tc>
          <w:tcPr>
            <w:tcW w:w="990" w:type="dxa"/>
            <w:tcBorders>
              <w:top w:val="nil"/>
              <w:left w:val="nil"/>
              <w:bottom w:val="single" w:sz="4" w:space="0" w:color="auto"/>
              <w:right w:val="single" w:sz="4" w:space="0" w:color="auto"/>
            </w:tcBorders>
            <w:shd w:val="clear" w:color="auto" w:fill="auto"/>
            <w:noWrap/>
            <w:hideMark/>
          </w:tcPr>
          <w:p w14:paraId="0250A708" w14:textId="20F91F74" w:rsidR="00290359" w:rsidRPr="00290359" w:rsidRDefault="00290359" w:rsidP="00290359">
            <w:pPr>
              <w:spacing w:after="0" w:line="240" w:lineRule="auto"/>
              <w:jc w:val="center"/>
              <w:rPr>
                <w:rFonts w:eastAsia="Times New Roman"/>
                <w:color w:val="000000"/>
              </w:rPr>
            </w:pPr>
          </w:p>
        </w:tc>
        <w:tc>
          <w:tcPr>
            <w:tcW w:w="990" w:type="dxa"/>
            <w:tcBorders>
              <w:top w:val="nil"/>
              <w:left w:val="nil"/>
              <w:bottom w:val="single" w:sz="4" w:space="0" w:color="auto"/>
              <w:right w:val="single" w:sz="4" w:space="0" w:color="auto"/>
            </w:tcBorders>
            <w:shd w:val="clear" w:color="auto" w:fill="auto"/>
            <w:noWrap/>
            <w:hideMark/>
          </w:tcPr>
          <w:p w14:paraId="6B24A263" w14:textId="10386210" w:rsidR="00290359" w:rsidRPr="00290359" w:rsidRDefault="00290359" w:rsidP="00290359">
            <w:pPr>
              <w:spacing w:after="0" w:line="240" w:lineRule="auto"/>
              <w:jc w:val="center"/>
              <w:rPr>
                <w:rFonts w:eastAsia="Times New Roman"/>
                <w:color w:val="000000"/>
              </w:rPr>
            </w:pPr>
          </w:p>
        </w:tc>
        <w:tc>
          <w:tcPr>
            <w:tcW w:w="1080" w:type="dxa"/>
            <w:tcBorders>
              <w:top w:val="nil"/>
              <w:left w:val="nil"/>
              <w:bottom w:val="single" w:sz="4" w:space="0" w:color="auto"/>
              <w:right w:val="single" w:sz="4" w:space="0" w:color="auto"/>
            </w:tcBorders>
            <w:shd w:val="clear" w:color="auto" w:fill="auto"/>
            <w:noWrap/>
            <w:hideMark/>
          </w:tcPr>
          <w:p w14:paraId="7776B0EA" w14:textId="5E16A6C6" w:rsidR="00290359" w:rsidRPr="00290359" w:rsidRDefault="00290359" w:rsidP="00290359">
            <w:pPr>
              <w:spacing w:after="0" w:line="240" w:lineRule="auto"/>
              <w:jc w:val="center"/>
              <w:rPr>
                <w:rFonts w:eastAsia="Times New Roman"/>
                <w:color w:val="000000"/>
              </w:rPr>
            </w:pPr>
          </w:p>
        </w:tc>
      </w:tr>
      <w:tr w:rsidR="00290359" w:rsidRPr="00290359" w14:paraId="4572F5EE"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5B5C38E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17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7C0042C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w:t>
            </w:r>
          </w:p>
        </w:tc>
        <w:tc>
          <w:tcPr>
            <w:tcW w:w="977" w:type="dxa"/>
            <w:tcBorders>
              <w:top w:val="nil"/>
              <w:left w:val="nil"/>
              <w:bottom w:val="single" w:sz="4" w:space="0" w:color="auto"/>
              <w:right w:val="single" w:sz="4" w:space="0" w:color="auto"/>
            </w:tcBorders>
            <w:shd w:val="clear" w:color="auto" w:fill="auto"/>
            <w:noWrap/>
            <w:hideMark/>
          </w:tcPr>
          <w:p w14:paraId="310E70A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w:t>
            </w:r>
          </w:p>
        </w:tc>
        <w:tc>
          <w:tcPr>
            <w:tcW w:w="990" w:type="dxa"/>
            <w:tcBorders>
              <w:top w:val="nil"/>
              <w:left w:val="nil"/>
              <w:bottom w:val="single" w:sz="4" w:space="0" w:color="auto"/>
              <w:right w:val="single" w:sz="4" w:space="0" w:color="auto"/>
            </w:tcBorders>
            <w:shd w:val="clear" w:color="auto" w:fill="auto"/>
            <w:noWrap/>
            <w:hideMark/>
          </w:tcPr>
          <w:p w14:paraId="1203D47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7.6</w:t>
            </w:r>
          </w:p>
        </w:tc>
        <w:tc>
          <w:tcPr>
            <w:tcW w:w="1080" w:type="dxa"/>
            <w:tcBorders>
              <w:top w:val="nil"/>
              <w:left w:val="nil"/>
              <w:bottom w:val="single" w:sz="4" w:space="0" w:color="auto"/>
              <w:right w:val="single" w:sz="4" w:space="0" w:color="auto"/>
            </w:tcBorders>
            <w:shd w:val="clear" w:color="auto" w:fill="auto"/>
            <w:noWrap/>
            <w:hideMark/>
          </w:tcPr>
          <w:p w14:paraId="37F9A18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990" w:type="dxa"/>
            <w:tcBorders>
              <w:top w:val="nil"/>
              <w:left w:val="nil"/>
              <w:bottom w:val="single" w:sz="4" w:space="0" w:color="auto"/>
              <w:right w:val="single" w:sz="4" w:space="0" w:color="auto"/>
            </w:tcBorders>
            <w:shd w:val="clear" w:color="auto" w:fill="auto"/>
            <w:noWrap/>
            <w:hideMark/>
          </w:tcPr>
          <w:p w14:paraId="7EB5C36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990" w:type="dxa"/>
            <w:tcBorders>
              <w:top w:val="nil"/>
              <w:left w:val="nil"/>
              <w:bottom w:val="single" w:sz="4" w:space="0" w:color="auto"/>
              <w:right w:val="single" w:sz="4" w:space="0" w:color="auto"/>
            </w:tcBorders>
            <w:shd w:val="clear" w:color="auto" w:fill="auto"/>
            <w:noWrap/>
            <w:hideMark/>
          </w:tcPr>
          <w:p w14:paraId="1E15413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7.5</w:t>
            </w:r>
          </w:p>
        </w:tc>
        <w:tc>
          <w:tcPr>
            <w:tcW w:w="1080" w:type="dxa"/>
            <w:tcBorders>
              <w:top w:val="nil"/>
              <w:left w:val="nil"/>
              <w:bottom w:val="single" w:sz="4" w:space="0" w:color="auto"/>
              <w:right w:val="single" w:sz="4" w:space="0" w:color="auto"/>
            </w:tcBorders>
            <w:shd w:val="clear" w:color="auto" w:fill="auto"/>
            <w:noWrap/>
            <w:hideMark/>
          </w:tcPr>
          <w:p w14:paraId="3072F6C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7.3</w:t>
            </w:r>
          </w:p>
        </w:tc>
      </w:tr>
      <w:tr w:rsidR="00290359" w:rsidRPr="00290359" w14:paraId="36C4F357"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6651950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24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62CF517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w:t>
            </w:r>
          </w:p>
        </w:tc>
        <w:tc>
          <w:tcPr>
            <w:tcW w:w="977" w:type="dxa"/>
            <w:tcBorders>
              <w:top w:val="nil"/>
              <w:left w:val="nil"/>
              <w:bottom w:val="single" w:sz="4" w:space="0" w:color="auto"/>
              <w:right w:val="single" w:sz="4" w:space="0" w:color="auto"/>
            </w:tcBorders>
            <w:shd w:val="clear" w:color="auto" w:fill="auto"/>
            <w:noWrap/>
            <w:hideMark/>
          </w:tcPr>
          <w:p w14:paraId="4675EC5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7.6</w:t>
            </w:r>
          </w:p>
        </w:tc>
        <w:tc>
          <w:tcPr>
            <w:tcW w:w="990" w:type="dxa"/>
            <w:tcBorders>
              <w:top w:val="nil"/>
              <w:left w:val="nil"/>
              <w:bottom w:val="single" w:sz="4" w:space="0" w:color="auto"/>
              <w:right w:val="single" w:sz="4" w:space="0" w:color="auto"/>
            </w:tcBorders>
            <w:shd w:val="clear" w:color="auto" w:fill="auto"/>
            <w:noWrap/>
            <w:hideMark/>
          </w:tcPr>
          <w:p w14:paraId="34F9C8B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1080" w:type="dxa"/>
            <w:tcBorders>
              <w:top w:val="nil"/>
              <w:left w:val="nil"/>
              <w:bottom w:val="single" w:sz="4" w:space="0" w:color="auto"/>
              <w:right w:val="single" w:sz="4" w:space="0" w:color="auto"/>
            </w:tcBorders>
            <w:shd w:val="clear" w:color="auto" w:fill="auto"/>
            <w:noWrap/>
            <w:hideMark/>
          </w:tcPr>
          <w:p w14:paraId="6D94C90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990" w:type="dxa"/>
            <w:tcBorders>
              <w:top w:val="nil"/>
              <w:left w:val="nil"/>
              <w:bottom w:val="single" w:sz="4" w:space="0" w:color="auto"/>
              <w:right w:val="single" w:sz="4" w:space="0" w:color="auto"/>
            </w:tcBorders>
            <w:shd w:val="clear" w:color="auto" w:fill="auto"/>
            <w:noWrap/>
            <w:hideMark/>
          </w:tcPr>
          <w:p w14:paraId="7FF1CBA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990" w:type="dxa"/>
            <w:tcBorders>
              <w:top w:val="nil"/>
              <w:left w:val="nil"/>
              <w:bottom w:val="single" w:sz="4" w:space="0" w:color="auto"/>
              <w:right w:val="single" w:sz="4" w:space="0" w:color="auto"/>
            </w:tcBorders>
            <w:shd w:val="clear" w:color="auto" w:fill="auto"/>
            <w:noWrap/>
            <w:hideMark/>
          </w:tcPr>
          <w:p w14:paraId="7A1E3D3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7.6</w:t>
            </w:r>
          </w:p>
        </w:tc>
        <w:tc>
          <w:tcPr>
            <w:tcW w:w="1080" w:type="dxa"/>
            <w:tcBorders>
              <w:top w:val="nil"/>
              <w:left w:val="nil"/>
              <w:bottom w:val="single" w:sz="4" w:space="0" w:color="auto"/>
              <w:right w:val="single" w:sz="4" w:space="0" w:color="auto"/>
            </w:tcBorders>
            <w:shd w:val="clear" w:color="auto" w:fill="auto"/>
            <w:noWrap/>
            <w:hideMark/>
          </w:tcPr>
          <w:p w14:paraId="751EB9A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7.5</w:t>
            </w:r>
          </w:p>
        </w:tc>
      </w:tr>
      <w:tr w:rsidR="00290359" w:rsidRPr="00290359" w14:paraId="51FC6949"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3CB828F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31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0007ABA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w:t>
            </w:r>
          </w:p>
        </w:tc>
        <w:tc>
          <w:tcPr>
            <w:tcW w:w="977" w:type="dxa"/>
            <w:tcBorders>
              <w:top w:val="nil"/>
              <w:left w:val="nil"/>
              <w:bottom w:val="single" w:sz="4" w:space="0" w:color="auto"/>
              <w:right w:val="single" w:sz="4" w:space="0" w:color="auto"/>
            </w:tcBorders>
            <w:shd w:val="clear" w:color="auto" w:fill="auto"/>
            <w:noWrap/>
            <w:hideMark/>
          </w:tcPr>
          <w:p w14:paraId="4151C49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990" w:type="dxa"/>
            <w:tcBorders>
              <w:top w:val="nil"/>
              <w:left w:val="nil"/>
              <w:bottom w:val="single" w:sz="4" w:space="0" w:color="auto"/>
              <w:right w:val="single" w:sz="4" w:space="0" w:color="auto"/>
            </w:tcBorders>
            <w:shd w:val="clear" w:color="auto" w:fill="auto"/>
            <w:noWrap/>
            <w:hideMark/>
          </w:tcPr>
          <w:p w14:paraId="78EEDBC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1080" w:type="dxa"/>
            <w:tcBorders>
              <w:top w:val="nil"/>
              <w:left w:val="nil"/>
              <w:bottom w:val="single" w:sz="4" w:space="0" w:color="auto"/>
              <w:right w:val="single" w:sz="4" w:space="0" w:color="auto"/>
            </w:tcBorders>
            <w:shd w:val="clear" w:color="auto" w:fill="auto"/>
            <w:noWrap/>
            <w:hideMark/>
          </w:tcPr>
          <w:p w14:paraId="7E720E0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990" w:type="dxa"/>
            <w:tcBorders>
              <w:top w:val="nil"/>
              <w:left w:val="nil"/>
              <w:bottom w:val="single" w:sz="4" w:space="0" w:color="auto"/>
              <w:right w:val="single" w:sz="4" w:space="0" w:color="auto"/>
            </w:tcBorders>
            <w:shd w:val="clear" w:color="auto" w:fill="auto"/>
            <w:noWrap/>
            <w:hideMark/>
          </w:tcPr>
          <w:p w14:paraId="7890E6F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990" w:type="dxa"/>
            <w:tcBorders>
              <w:top w:val="nil"/>
              <w:left w:val="nil"/>
              <w:bottom w:val="single" w:sz="4" w:space="0" w:color="auto"/>
              <w:right w:val="single" w:sz="4" w:space="0" w:color="auto"/>
            </w:tcBorders>
            <w:shd w:val="clear" w:color="auto" w:fill="auto"/>
            <w:noWrap/>
            <w:hideMark/>
          </w:tcPr>
          <w:p w14:paraId="69F8F25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1080" w:type="dxa"/>
            <w:tcBorders>
              <w:top w:val="nil"/>
              <w:left w:val="nil"/>
              <w:bottom w:val="single" w:sz="4" w:space="0" w:color="auto"/>
              <w:right w:val="single" w:sz="4" w:space="0" w:color="auto"/>
            </w:tcBorders>
            <w:shd w:val="clear" w:color="auto" w:fill="auto"/>
            <w:noWrap/>
            <w:hideMark/>
          </w:tcPr>
          <w:p w14:paraId="0E75A30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r>
      <w:tr w:rsidR="00290359" w:rsidRPr="00290359" w14:paraId="6B20FB1E"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5B5FE74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hideMark/>
          </w:tcPr>
          <w:p w14:paraId="0937FC1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w:t>
            </w:r>
          </w:p>
        </w:tc>
        <w:tc>
          <w:tcPr>
            <w:tcW w:w="977" w:type="dxa"/>
            <w:tcBorders>
              <w:top w:val="nil"/>
              <w:left w:val="nil"/>
              <w:bottom w:val="single" w:sz="4" w:space="0" w:color="auto"/>
              <w:right w:val="single" w:sz="4" w:space="0" w:color="auto"/>
            </w:tcBorders>
            <w:shd w:val="clear" w:color="auto" w:fill="auto"/>
            <w:noWrap/>
            <w:hideMark/>
          </w:tcPr>
          <w:p w14:paraId="43CDBBE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990" w:type="dxa"/>
            <w:tcBorders>
              <w:top w:val="nil"/>
              <w:left w:val="nil"/>
              <w:bottom w:val="single" w:sz="4" w:space="0" w:color="auto"/>
              <w:right w:val="single" w:sz="4" w:space="0" w:color="auto"/>
            </w:tcBorders>
            <w:shd w:val="clear" w:color="auto" w:fill="auto"/>
            <w:noWrap/>
            <w:hideMark/>
          </w:tcPr>
          <w:p w14:paraId="46AEF28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1080" w:type="dxa"/>
            <w:tcBorders>
              <w:top w:val="nil"/>
              <w:left w:val="nil"/>
              <w:bottom w:val="single" w:sz="4" w:space="0" w:color="auto"/>
              <w:right w:val="single" w:sz="4" w:space="0" w:color="auto"/>
            </w:tcBorders>
            <w:shd w:val="clear" w:color="auto" w:fill="auto"/>
            <w:noWrap/>
            <w:hideMark/>
          </w:tcPr>
          <w:p w14:paraId="4099E0F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6A57E34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8.1</w:t>
            </w:r>
          </w:p>
        </w:tc>
        <w:tc>
          <w:tcPr>
            <w:tcW w:w="990" w:type="dxa"/>
            <w:tcBorders>
              <w:top w:val="nil"/>
              <w:left w:val="nil"/>
              <w:bottom w:val="single" w:sz="4" w:space="0" w:color="auto"/>
              <w:right w:val="single" w:sz="4" w:space="0" w:color="auto"/>
            </w:tcBorders>
            <w:shd w:val="clear" w:color="auto" w:fill="auto"/>
            <w:noWrap/>
            <w:hideMark/>
          </w:tcPr>
          <w:p w14:paraId="48B7178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1080" w:type="dxa"/>
            <w:tcBorders>
              <w:top w:val="nil"/>
              <w:left w:val="nil"/>
              <w:bottom w:val="single" w:sz="4" w:space="0" w:color="auto"/>
              <w:right w:val="single" w:sz="4" w:space="0" w:color="auto"/>
            </w:tcBorders>
            <w:shd w:val="clear" w:color="auto" w:fill="auto"/>
            <w:noWrap/>
            <w:hideMark/>
          </w:tcPr>
          <w:p w14:paraId="330F404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r>
      <w:tr w:rsidR="00290359" w:rsidRPr="00290359" w14:paraId="67F4B49C"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6B4E914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hideMark/>
          </w:tcPr>
          <w:p w14:paraId="40273F0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w:t>
            </w:r>
          </w:p>
        </w:tc>
        <w:tc>
          <w:tcPr>
            <w:tcW w:w="977" w:type="dxa"/>
            <w:tcBorders>
              <w:top w:val="nil"/>
              <w:left w:val="nil"/>
              <w:bottom w:val="single" w:sz="4" w:space="0" w:color="auto"/>
              <w:right w:val="single" w:sz="4" w:space="0" w:color="auto"/>
            </w:tcBorders>
            <w:shd w:val="clear" w:color="auto" w:fill="auto"/>
            <w:noWrap/>
            <w:hideMark/>
          </w:tcPr>
          <w:p w14:paraId="3CAAF13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990" w:type="dxa"/>
            <w:tcBorders>
              <w:top w:val="nil"/>
              <w:left w:val="nil"/>
              <w:bottom w:val="single" w:sz="4" w:space="0" w:color="auto"/>
              <w:right w:val="single" w:sz="4" w:space="0" w:color="auto"/>
            </w:tcBorders>
            <w:shd w:val="clear" w:color="auto" w:fill="auto"/>
            <w:noWrap/>
            <w:hideMark/>
          </w:tcPr>
          <w:p w14:paraId="04F407B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1080" w:type="dxa"/>
            <w:tcBorders>
              <w:top w:val="nil"/>
              <w:left w:val="nil"/>
              <w:bottom w:val="single" w:sz="4" w:space="0" w:color="auto"/>
              <w:right w:val="single" w:sz="4" w:space="0" w:color="auto"/>
            </w:tcBorders>
            <w:shd w:val="clear" w:color="auto" w:fill="auto"/>
            <w:noWrap/>
            <w:hideMark/>
          </w:tcPr>
          <w:p w14:paraId="20D80D2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1B7D9B0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3CB18A8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1080" w:type="dxa"/>
            <w:tcBorders>
              <w:top w:val="nil"/>
              <w:left w:val="nil"/>
              <w:bottom w:val="single" w:sz="4" w:space="0" w:color="auto"/>
              <w:right w:val="single" w:sz="4" w:space="0" w:color="auto"/>
            </w:tcBorders>
            <w:shd w:val="clear" w:color="auto" w:fill="auto"/>
            <w:noWrap/>
            <w:hideMark/>
          </w:tcPr>
          <w:p w14:paraId="021B2F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r>
      <w:tr w:rsidR="00290359" w:rsidRPr="00290359" w14:paraId="5489951F"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31C1BCD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hideMark/>
          </w:tcPr>
          <w:p w14:paraId="70771BE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6</w:t>
            </w:r>
          </w:p>
        </w:tc>
        <w:tc>
          <w:tcPr>
            <w:tcW w:w="977" w:type="dxa"/>
            <w:tcBorders>
              <w:top w:val="nil"/>
              <w:left w:val="nil"/>
              <w:bottom w:val="single" w:sz="4" w:space="0" w:color="auto"/>
              <w:right w:val="single" w:sz="4" w:space="0" w:color="auto"/>
            </w:tcBorders>
            <w:shd w:val="clear" w:color="auto" w:fill="auto"/>
            <w:noWrap/>
            <w:hideMark/>
          </w:tcPr>
          <w:p w14:paraId="2475B6B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52F08AC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8.1</w:t>
            </w:r>
          </w:p>
        </w:tc>
        <w:tc>
          <w:tcPr>
            <w:tcW w:w="1080" w:type="dxa"/>
            <w:tcBorders>
              <w:top w:val="nil"/>
              <w:left w:val="nil"/>
              <w:bottom w:val="single" w:sz="4" w:space="0" w:color="auto"/>
              <w:right w:val="single" w:sz="4" w:space="0" w:color="auto"/>
            </w:tcBorders>
            <w:shd w:val="clear" w:color="auto" w:fill="auto"/>
            <w:noWrap/>
            <w:hideMark/>
          </w:tcPr>
          <w:p w14:paraId="7109333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990" w:type="dxa"/>
            <w:tcBorders>
              <w:top w:val="nil"/>
              <w:left w:val="nil"/>
              <w:bottom w:val="single" w:sz="4" w:space="0" w:color="auto"/>
              <w:right w:val="single" w:sz="4" w:space="0" w:color="auto"/>
            </w:tcBorders>
            <w:shd w:val="clear" w:color="auto" w:fill="auto"/>
            <w:noWrap/>
            <w:hideMark/>
          </w:tcPr>
          <w:p w14:paraId="08FE719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990" w:type="dxa"/>
            <w:tcBorders>
              <w:top w:val="nil"/>
              <w:left w:val="nil"/>
              <w:bottom w:val="single" w:sz="4" w:space="0" w:color="auto"/>
              <w:right w:val="single" w:sz="4" w:space="0" w:color="auto"/>
            </w:tcBorders>
            <w:shd w:val="clear" w:color="auto" w:fill="auto"/>
            <w:noWrap/>
            <w:hideMark/>
          </w:tcPr>
          <w:p w14:paraId="24577E2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8.1</w:t>
            </w:r>
          </w:p>
        </w:tc>
        <w:tc>
          <w:tcPr>
            <w:tcW w:w="1080" w:type="dxa"/>
            <w:tcBorders>
              <w:top w:val="nil"/>
              <w:left w:val="nil"/>
              <w:bottom w:val="single" w:sz="4" w:space="0" w:color="auto"/>
              <w:right w:val="single" w:sz="4" w:space="0" w:color="auto"/>
            </w:tcBorders>
            <w:shd w:val="clear" w:color="auto" w:fill="auto"/>
            <w:noWrap/>
            <w:hideMark/>
          </w:tcPr>
          <w:p w14:paraId="4B8F53A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r>
      <w:tr w:rsidR="00290359" w:rsidRPr="00290359" w14:paraId="7453896B"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3D2AA37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hideMark/>
          </w:tcPr>
          <w:p w14:paraId="27CE314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w:t>
            </w:r>
          </w:p>
        </w:tc>
        <w:tc>
          <w:tcPr>
            <w:tcW w:w="977" w:type="dxa"/>
            <w:tcBorders>
              <w:top w:val="nil"/>
              <w:left w:val="nil"/>
              <w:bottom w:val="single" w:sz="4" w:space="0" w:color="auto"/>
              <w:right w:val="single" w:sz="4" w:space="0" w:color="auto"/>
            </w:tcBorders>
            <w:shd w:val="clear" w:color="auto" w:fill="auto"/>
            <w:noWrap/>
            <w:hideMark/>
          </w:tcPr>
          <w:p w14:paraId="2C46105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8.1</w:t>
            </w:r>
          </w:p>
        </w:tc>
        <w:tc>
          <w:tcPr>
            <w:tcW w:w="990" w:type="dxa"/>
            <w:tcBorders>
              <w:top w:val="nil"/>
              <w:left w:val="nil"/>
              <w:bottom w:val="single" w:sz="4" w:space="0" w:color="auto"/>
              <w:right w:val="single" w:sz="4" w:space="0" w:color="auto"/>
            </w:tcBorders>
            <w:shd w:val="clear" w:color="auto" w:fill="auto"/>
            <w:noWrap/>
            <w:hideMark/>
          </w:tcPr>
          <w:p w14:paraId="16EEC53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8.1</w:t>
            </w:r>
          </w:p>
        </w:tc>
        <w:tc>
          <w:tcPr>
            <w:tcW w:w="1080" w:type="dxa"/>
            <w:tcBorders>
              <w:top w:val="nil"/>
              <w:left w:val="nil"/>
              <w:bottom w:val="single" w:sz="4" w:space="0" w:color="auto"/>
              <w:right w:val="single" w:sz="4" w:space="0" w:color="auto"/>
            </w:tcBorders>
            <w:shd w:val="clear" w:color="auto" w:fill="auto"/>
            <w:noWrap/>
            <w:hideMark/>
          </w:tcPr>
          <w:p w14:paraId="6111558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7.2</w:t>
            </w:r>
          </w:p>
        </w:tc>
        <w:tc>
          <w:tcPr>
            <w:tcW w:w="990" w:type="dxa"/>
            <w:tcBorders>
              <w:top w:val="nil"/>
              <w:left w:val="nil"/>
              <w:bottom w:val="single" w:sz="4" w:space="0" w:color="auto"/>
              <w:right w:val="single" w:sz="4" w:space="0" w:color="auto"/>
            </w:tcBorders>
            <w:shd w:val="clear" w:color="auto" w:fill="auto"/>
            <w:noWrap/>
            <w:hideMark/>
          </w:tcPr>
          <w:p w14:paraId="710B07D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7.4</w:t>
            </w:r>
          </w:p>
        </w:tc>
        <w:tc>
          <w:tcPr>
            <w:tcW w:w="990" w:type="dxa"/>
            <w:tcBorders>
              <w:top w:val="nil"/>
              <w:left w:val="nil"/>
              <w:bottom w:val="single" w:sz="4" w:space="0" w:color="auto"/>
              <w:right w:val="single" w:sz="4" w:space="0" w:color="auto"/>
            </w:tcBorders>
            <w:shd w:val="clear" w:color="auto" w:fill="auto"/>
            <w:noWrap/>
            <w:hideMark/>
          </w:tcPr>
          <w:p w14:paraId="4F3991B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8.2</w:t>
            </w:r>
          </w:p>
        </w:tc>
        <w:tc>
          <w:tcPr>
            <w:tcW w:w="1080" w:type="dxa"/>
            <w:tcBorders>
              <w:top w:val="nil"/>
              <w:left w:val="nil"/>
              <w:bottom w:val="single" w:sz="4" w:space="0" w:color="auto"/>
              <w:right w:val="single" w:sz="4" w:space="0" w:color="auto"/>
            </w:tcBorders>
            <w:shd w:val="clear" w:color="auto" w:fill="auto"/>
            <w:noWrap/>
            <w:hideMark/>
          </w:tcPr>
          <w:p w14:paraId="6E98BB3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r>
      <w:tr w:rsidR="00290359" w:rsidRPr="00290359" w14:paraId="119CF215"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43CBB6B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05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792CA8F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77" w:type="dxa"/>
            <w:tcBorders>
              <w:top w:val="nil"/>
              <w:left w:val="nil"/>
              <w:bottom w:val="single" w:sz="4" w:space="0" w:color="auto"/>
              <w:right w:val="single" w:sz="4" w:space="0" w:color="auto"/>
            </w:tcBorders>
            <w:shd w:val="clear" w:color="auto" w:fill="auto"/>
            <w:noWrap/>
            <w:hideMark/>
          </w:tcPr>
          <w:p w14:paraId="415C32C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8.5</w:t>
            </w:r>
          </w:p>
        </w:tc>
        <w:tc>
          <w:tcPr>
            <w:tcW w:w="990" w:type="dxa"/>
            <w:tcBorders>
              <w:top w:val="nil"/>
              <w:left w:val="nil"/>
              <w:bottom w:val="single" w:sz="4" w:space="0" w:color="auto"/>
              <w:right w:val="single" w:sz="4" w:space="0" w:color="auto"/>
            </w:tcBorders>
            <w:shd w:val="clear" w:color="auto" w:fill="auto"/>
            <w:noWrap/>
            <w:hideMark/>
          </w:tcPr>
          <w:p w14:paraId="0914C4C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8.2</w:t>
            </w:r>
          </w:p>
        </w:tc>
        <w:tc>
          <w:tcPr>
            <w:tcW w:w="1080" w:type="dxa"/>
            <w:tcBorders>
              <w:top w:val="nil"/>
              <w:left w:val="nil"/>
              <w:bottom w:val="single" w:sz="4" w:space="0" w:color="auto"/>
              <w:right w:val="single" w:sz="4" w:space="0" w:color="auto"/>
            </w:tcBorders>
            <w:shd w:val="clear" w:color="auto" w:fill="auto"/>
            <w:noWrap/>
            <w:hideMark/>
          </w:tcPr>
          <w:p w14:paraId="7CCCC60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990" w:type="dxa"/>
            <w:tcBorders>
              <w:top w:val="nil"/>
              <w:left w:val="nil"/>
              <w:bottom w:val="single" w:sz="4" w:space="0" w:color="auto"/>
              <w:right w:val="single" w:sz="4" w:space="0" w:color="auto"/>
            </w:tcBorders>
            <w:shd w:val="clear" w:color="auto" w:fill="auto"/>
            <w:noWrap/>
            <w:hideMark/>
          </w:tcPr>
          <w:p w14:paraId="56D5D0E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990" w:type="dxa"/>
            <w:tcBorders>
              <w:top w:val="nil"/>
              <w:left w:val="nil"/>
              <w:bottom w:val="single" w:sz="4" w:space="0" w:color="auto"/>
              <w:right w:val="single" w:sz="4" w:space="0" w:color="auto"/>
            </w:tcBorders>
            <w:shd w:val="clear" w:color="auto" w:fill="auto"/>
            <w:noWrap/>
            <w:hideMark/>
          </w:tcPr>
          <w:p w14:paraId="63BD4B4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8.2</w:t>
            </w:r>
          </w:p>
        </w:tc>
        <w:tc>
          <w:tcPr>
            <w:tcW w:w="1080" w:type="dxa"/>
            <w:tcBorders>
              <w:top w:val="nil"/>
              <w:left w:val="nil"/>
              <w:bottom w:val="single" w:sz="4" w:space="0" w:color="auto"/>
              <w:right w:val="single" w:sz="4" w:space="0" w:color="auto"/>
            </w:tcBorders>
            <w:shd w:val="clear" w:color="auto" w:fill="auto"/>
            <w:noWrap/>
            <w:hideMark/>
          </w:tcPr>
          <w:p w14:paraId="6FFE80B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7.5</w:t>
            </w:r>
          </w:p>
        </w:tc>
      </w:tr>
      <w:tr w:rsidR="00290359" w:rsidRPr="00290359" w14:paraId="48393627"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4CFFBE0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12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0A293D4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9</w:t>
            </w:r>
          </w:p>
        </w:tc>
        <w:tc>
          <w:tcPr>
            <w:tcW w:w="977" w:type="dxa"/>
            <w:tcBorders>
              <w:top w:val="nil"/>
              <w:left w:val="nil"/>
              <w:bottom w:val="single" w:sz="4" w:space="0" w:color="auto"/>
              <w:right w:val="single" w:sz="4" w:space="0" w:color="auto"/>
            </w:tcBorders>
            <w:shd w:val="clear" w:color="auto" w:fill="auto"/>
            <w:noWrap/>
            <w:hideMark/>
          </w:tcPr>
          <w:p w14:paraId="6B208B8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5A94D55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1080" w:type="dxa"/>
            <w:tcBorders>
              <w:top w:val="nil"/>
              <w:left w:val="nil"/>
              <w:bottom w:val="single" w:sz="4" w:space="0" w:color="auto"/>
              <w:right w:val="single" w:sz="4" w:space="0" w:color="auto"/>
            </w:tcBorders>
            <w:shd w:val="clear" w:color="auto" w:fill="auto"/>
            <w:noWrap/>
            <w:hideMark/>
          </w:tcPr>
          <w:p w14:paraId="1AC93FA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7.5</w:t>
            </w:r>
          </w:p>
        </w:tc>
        <w:tc>
          <w:tcPr>
            <w:tcW w:w="990" w:type="dxa"/>
            <w:tcBorders>
              <w:top w:val="nil"/>
              <w:left w:val="nil"/>
              <w:bottom w:val="single" w:sz="4" w:space="0" w:color="auto"/>
              <w:right w:val="single" w:sz="4" w:space="0" w:color="auto"/>
            </w:tcBorders>
            <w:shd w:val="clear" w:color="auto" w:fill="auto"/>
            <w:noWrap/>
            <w:hideMark/>
          </w:tcPr>
          <w:p w14:paraId="359BA3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7.6</w:t>
            </w:r>
          </w:p>
        </w:tc>
        <w:tc>
          <w:tcPr>
            <w:tcW w:w="990" w:type="dxa"/>
            <w:tcBorders>
              <w:top w:val="nil"/>
              <w:left w:val="nil"/>
              <w:bottom w:val="single" w:sz="4" w:space="0" w:color="auto"/>
              <w:right w:val="single" w:sz="4" w:space="0" w:color="auto"/>
            </w:tcBorders>
            <w:shd w:val="clear" w:color="auto" w:fill="auto"/>
            <w:noWrap/>
            <w:hideMark/>
          </w:tcPr>
          <w:p w14:paraId="2ED6FB6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1080" w:type="dxa"/>
            <w:tcBorders>
              <w:top w:val="nil"/>
              <w:left w:val="nil"/>
              <w:bottom w:val="single" w:sz="4" w:space="0" w:color="auto"/>
              <w:right w:val="single" w:sz="4" w:space="0" w:color="auto"/>
            </w:tcBorders>
            <w:shd w:val="clear" w:color="auto" w:fill="auto"/>
            <w:noWrap/>
            <w:hideMark/>
          </w:tcPr>
          <w:p w14:paraId="087694D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7.5</w:t>
            </w:r>
          </w:p>
        </w:tc>
      </w:tr>
      <w:tr w:rsidR="00290359" w:rsidRPr="00290359" w14:paraId="02807829"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55DF508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19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73214D7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10</w:t>
            </w:r>
          </w:p>
        </w:tc>
        <w:tc>
          <w:tcPr>
            <w:tcW w:w="977" w:type="dxa"/>
            <w:tcBorders>
              <w:top w:val="nil"/>
              <w:left w:val="nil"/>
              <w:bottom w:val="single" w:sz="4" w:space="0" w:color="auto"/>
              <w:right w:val="single" w:sz="4" w:space="0" w:color="auto"/>
            </w:tcBorders>
            <w:shd w:val="clear" w:color="auto" w:fill="auto"/>
            <w:noWrap/>
            <w:hideMark/>
          </w:tcPr>
          <w:p w14:paraId="5FA6BDA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990" w:type="dxa"/>
            <w:tcBorders>
              <w:top w:val="nil"/>
              <w:left w:val="nil"/>
              <w:bottom w:val="single" w:sz="4" w:space="0" w:color="auto"/>
              <w:right w:val="single" w:sz="4" w:space="0" w:color="auto"/>
            </w:tcBorders>
            <w:shd w:val="clear" w:color="auto" w:fill="auto"/>
            <w:noWrap/>
            <w:hideMark/>
          </w:tcPr>
          <w:p w14:paraId="1AC78D1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1080" w:type="dxa"/>
            <w:tcBorders>
              <w:top w:val="nil"/>
              <w:left w:val="nil"/>
              <w:bottom w:val="single" w:sz="4" w:space="0" w:color="auto"/>
              <w:right w:val="single" w:sz="4" w:space="0" w:color="auto"/>
            </w:tcBorders>
            <w:shd w:val="clear" w:color="auto" w:fill="auto"/>
            <w:noWrap/>
            <w:hideMark/>
          </w:tcPr>
          <w:p w14:paraId="747B51E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990" w:type="dxa"/>
            <w:tcBorders>
              <w:top w:val="nil"/>
              <w:left w:val="nil"/>
              <w:bottom w:val="single" w:sz="4" w:space="0" w:color="auto"/>
              <w:right w:val="single" w:sz="4" w:space="0" w:color="auto"/>
            </w:tcBorders>
            <w:shd w:val="clear" w:color="auto" w:fill="auto"/>
            <w:noWrap/>
            <w:hideMark/>
          </w:tcPr>
          <w:p w14:paraId="3A02533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990" w:type="dxa"/>
            <w:tcBorders>
              <w:top w:val="nil"/>
              <w:left w:val="nil"/>
              <w:bottom w:val="single" w:sz="4" w:space="0" w:color="auto"/>
              <w:right w:val="single" w:sz="4" w:space="0" w:color="auto"/>
            </w:tcBorders>
            <w:shd w:val="clear" w:color="auto" w:fill="auto"/>
            <w:noWrap/>
            <w:hideMark/>
          </w:tcPr>
          <w:p w14:paraId="063EB99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7.9</w:t>
            </w:r>
          </w:p>
        </w:tc>
        <w:tc>
          <w:tcPr>
            <w:tcW w:w="1080" w:type="dxa"/>
            <w:tcBorders>
              <w:top w:val="nil"/>
              <w:left w:val="nil"/>
              <w:bottom w:val="single" w:sz="4" w:space="0" w:color="auto"/>
              <w:right w:val="single" w:sz="4" w:space="0" w:color="auto"/>
            </w:tcBorders>
            <w:shd w:val="clear" w:color="auto" w:fill="auto"/>
            <w:noWrap/>
            <w:hideMark/>
          </w:tcPr>
          <w:p w14:paraId="2F62F5E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r>
      <w:tr w:rsidR="00290359" w:rsidRPr="00290359" w14:paraId="1D668705"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158E7D3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26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hideMark/>
          </w:tcPr>
          <w:p w14:paraId="1665481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11</w:t>
            </w:r>
          </w:p>
        </w:tc>
        <w:tc>
          <w:tcPr>
            <w:tcW w:w="977" w:type="dxa"/>
            <w:tcBorders>
              <w:top w:val="nil"/>
              <w:left w:val="nil"/>
              <w:bottom w:val="single" w:sz="4" w:space="0" w:color="auto"/>
              <w:right w:val="single" w:sz="4" w:space="0" w:color="auto"/>
            </w:tcBorders>
            <w:shd w:val="clear" w:color="auto" w:fill="auto"/>
            <w:noWrap/>
            <w:hideMark/>
          </w:tcPr>
          <w:p w14:paraId="468ABCC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7.6</w:t>
            </w:r>
          </w:p>
        </w:tc>
        <w:tc>
          <w:tcPr>
            <w:tcW w:w="990" w:type="dxa"/>
            <w:tcBorders>
              <w:top w:val="nil"/>
              <w:left w:val="nil"/>
              <w:bottom w:val="single" w:sz="4" w:space="0" w:color="auto"/>
              <w:right w:val="single" w:sz="4" w:space="0" w:color="auto"/>
            </w:tcBorders>
            <w:shd w:val="clear" w:color="auto" w:fill="auto"/>
            <w:noWrap/>
            <w:hideMark/>
          </w:tcPr>
          <w:p w14:paraId="5378B06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c>
          <w:tcPr>
            <w:tcW w:w="1080" w:type="dxa"/>
            <w:tcBorders>
              <w:top w:val="nil"/>
              <w:left w:val="nil"/>
              <w:bottom w:val="single" w:sz="4" w:space="0" w:color="auto"/>
              <w:right w:val="single" w:sz="4" w:space="0" w:color="auto"/>
            </w:tcBorders>
            <w:shd w:val="clear" w:color="auto" w:fill="auto"/>
            <w:noWrap/>
            <w:hideMark/>
          </w:tcPr>
          <w:p w14:paraId="58151DC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3D24A03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8.2</w:t>
            </w:r>
          </w:p>
        </w:tc>
        <w:tc>
          <w:tcPr>
            <w:tcW w:w="990" w:type="dxa"/>
            <w:tcBorders>
              <w:top w:val="nil"/>
              <w:left w:val="nil"/>
              <w:bottom w:val="single" w:sz="4" w:space="0" w:color="auto"/>
              <w:right w:val="single" w:sz="4" w:space="0" w:color="auto"/>
            </w:tcBorders>
            <w:shd w:val="clear" w:color="auto" w:fill="auto"/>
            <w:noWrap/>
            <w:hideMark/>
          </w:tcPr>
          <w:p w14:paraId="4122D23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c>
          <w:tcPr>
            <w:tcW w:w="1080" w:type="dxa"/>
            <w:tcBorders>
              <w:top w:val="nil"/>
              <w:left w:val="nil"/>
              <w:bottom w:val="single" w:sz="4" w:space="0" w:color="auto"/>
              <w:right w:val="single" w:sz="4" w:space="0" w:color="auto"/>
            </w:tcBorders>
            <w:shd w:val="clear" w:color="auto" w:fill="auto"/>
            <w:noWrap/>
            <w:hideMark/>
          </w:tcPr>
          <w:p w14:paraId="6FE7745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7.7</w:t>
            </w:r>
          </w:p>
        </w:tc>
      </w:tr>
      <w:tr w:rsidR="00290359" w:rsidRPr="00290359" w14:paraId="57ECC899"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01568FD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02 </w:t>
            </w:r>
            <w:proofErr w:type="spellStart"/>
            <w:r w:rsidRPr="00290359">
              <w:rPr>
                <w:rFonts w:eastAsia="Times New Roman"/>
                <w:color w:val="000000"/>
              </w:rPr>
              <w:t>Januari</w:t>
            </w:r>
            <w:proofErr w:type="spellEnd"/>
            <w:r w:rsidRPr="00290359">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hideMark/>
          </w:tcPr>
          <w:p w14:paraId="70D876A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12</w:t>
            </w:r>
          </w:p>
        </w:tc>
        <w:tc>
          <w:tcPr>
            <w:tcW w:w="977" w:type="dxa"/>
            <w:tcBorders>
              <w:top w:val="nil"/>
              <w:left w:val="nil"/>
              <w:bottom w:val="single" w:sz="4" w:space="0" w:color="auto"/>
              <w:right w:val="single" w:sz="4" w:space="0" w:color="auto"/>
            </w:tcBorders>
            <w:shd w:val="clear" w:color="auto" w:fill="auto"/>
            <w:noWrap/>
            <w:hideMark/>
          </w:tcPr>
          <w:p w14:paraId="3B4CDF2D" w14:textId="2608E527" w:rsidR="00290359" w:rsidRPr="00290359" w:rsidRDefault="00290359" w:rsidP="00290359">
            <w:pPr>
              <w:spacing w:after="0" w:line="240" w:lineRule="auto"/>
              <w:jc w:val="center"/>
              <w:rPr>
                <w:rFonts w:eastAsia="Times New Roman"/>
                <w:color w:val="000000"/>
              </w:rPr>
            </w:pPr>
          </w:p>
        </w:tc>
        <w:tc>
          <w:tcPr>
            <w:tcW w:w="990" w:type="dxa"/>
            <w:tcBorders>
              <w:top w:val="nil"/>
              <w:left w:val="nil"/>
              <w:bottom w:val="single" w:sz="4" w:space="0" w:color="auto"/>
              <w:right w:val="single" w:sz="4" w:space="0" w:color="auto"/>
            </w:tcBorders>
            <w:shd w:val="clear" w:color="auto" w:fill="auto"/>
            <w:noWrap/>
            <w:hideMark/>
          </w:tcPr>
          <w:p w14:paraId="0F1AA621" w14:textId="3E4BE03C" w:rsidR="00290359" w:rsidRPr="00290359" w:rsidRDefault="00290359" w:rsidP="00290359">
            <w:pPr>
              <w:spacing w:after="0" w:line="240" w:lineRule="auto"/>
              <w:jc w:val="center"/>
              <w:rPr>
                <w:rFonts w:eastAsia="Times New Roman"/>
                <w:color w:val="000000"/>
              </w:rPr>
            </w:pPr>
          </w:p>
        </w:tc>
        <w:tc>
          <w:tcPr>
            <w:tcW w:w="1080" w:type="dxa"/>
            <w:tcBorders>
              <w:top w:val="nil"/>
              <w:left w:val="nil"/>
              <w:bottom w:val="single" w:sz="4" w:space="0" w:color="auto"/>
              <w:right w:val="single" w:sz="4" w:space="0" w:color="auto"/>
            </w:tcBorders>
            <w:shd w:val="clear" w:color="auto" w:fill="auto"/>
            <w:noWrap/>
            <w:hideMark/>
          </w:tcPr>
          <w:p w14:paraId="0C63FF3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7343399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hideMark/>
          </w:tcPr>
          <w:p w14:paraId="7505812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1080" w:type="dxa"/>
            <w:tcBorders>
              <w:top w:val="nil"/>
              <w:left w:val="nil"/>
              <w:bottom w:val="single" w:sz="4" w:space="0" w:color="auto"/>
              <w:right w:val="single" w:sz="4" w:space="0" w:color="auto"/>
            </w:tcBorders>
            <w:shd w:val="clear" w:color="auto" w:fill="auto"/>
            <w:noWrap/>
            <w:hideMark/>
          </w:tcPr>
          <w:p w14:paraId="6F3824E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7.8</w:t>
            </w:r>
          </w:p>
        </w:tc>
      </w:tr>
      <w:tr w:rsidR="00290359" w:rsidRPr="00290359" w14:paraId="69F93A3B"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hideMark/>
          </w:tcPr>
          <w:p w14:paraId="31D87A3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09 </w:t>
            </w:r>
            <w:proofErr w:type="spellStart"/>
            <w:r w:rsidRPr="00290359">
              <w:rPr>
                <w:rFonts w:eastAsia="Times New Roman"/>
                <w:color w:val="000000"/>
              </w:rPr>
              <w:t>Januari</w:t>
            </w:r>
            <w:proofErr w:type="spellEnd"/>
            <w:r w:rsidRPr="00290359">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hideMark/>
          </w:tcPr>
          <w:p w14:paraId="58D5414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13</w:t>
            </w:r>
          </w:p>
        </w:tc>
        <w:tc>
          <w:tcPr>
            <w:tcW w:w="977" w:type="dxa"/>
            <w:tcBorders>
              <w:top w:val="nil"/>
              <w:left w:val="nil"/>
              <w:bottom w:val="single" w:sz="4" w:space="0" w:color="auto"/>
              <w:right w:val="single" w:sz="4" w:space="0" w:color="auto"/>
            </w:tcBorders>
            <w:shd w:val="clear" w:color="auto" w:fill="auto"/>
            <w:noWrap/>
            <w:hideMark/>
          </w:tcPr>
          <w:p w14:paraId="083654EE" w14:textId="7FE63A2E" w:rsidR="00290359" w:rsidRPr="00290359" w:rsidRDefault="00290359" w:rsidP="00290359">
            <w:pPr>
              <w:spacing w:after="0" w:line="240" w:lineRule="auto"/>
              <w:jc w:val="center"/>
              <w:rPr>
                <w:rFonts w:eastAsia="Times New Roman"/>
                <w:color w:val="000000"/>
              </w:rPr>
            </w:pPr>
          </w:p>
        </w:tc>
        <w:tc>
          <w:tcPr>
            <w:tcW w:w="990" w:type="dxa"/>
            <w:tcBorders>
              <w:top w:val="nil"/>
              <w:left w:val="nil"/>
              <w:bottom w:val="single" w:sz="4" w:space="0" w:color="auto"/>
              <w:right w:val="single" w:sz="4" w:space="0" w:color="auto"/>
            </w:tcBorders>
            <w:shd w:val="clear" w:color="auto" w:fill="auto"/>
            <w:noWrap/>
            <w:hideMark/>
          </w:tcPr>
          <w:p w14:paraId="2764E5E9" w14:textId="3E52F57D" w:rsidR="00290359" w:rsidRPr="00290359" w:rsidRDefault="00290359" w:rsidP="00290359">
            <w:pPr>
              <w:spacing w:after="0" w:line="240" w:lineRule="auto"/>
              <w:jc w:val="center"/>
              <w:rPr>
                <w:rFonts w:eastAsia="Times New Roman"/>
                <w:color w:val="000000"/>
              </w:rPr>
            </w:pPr>
          </w:p>
        </w:tc>
        <w:tc>
          <w:tcPr>
            <w:tcW w:w="1080" w:type="dxa"/>
            <w:tcBorders>
              <w:top w:val="nil"/>
              <w:left w:val="nil"/>
              <w:bottom w:val="single" w:sz="4" w:space="0" w:color="auto"/>
              <w:right w:val="single" w:sz="4" w:space="0" w:color="auto"/>
            </w:tcBorders>
            <w:shd w:val="clear" w:color="auto" w:fill="auto"/>
            <w:noWrap/>
            <w:hideMark/>
          </w:tcPr>
          <w:p w14:paraId="64D4DF01" w14:textId="0FA0A324" w:rsidR="00290359" w:rsidRPr="00290359" w:rsidRDefault="00290359" w:rsidP="00290359">
            <w:pPr>
              <w:spacing w:after="0" w:line="240" w:lineRule="auto"/>
              <w:jc w:val="center"/>
              <w:rPr>
                <w:rFonts w:eastAsia="Times New Roman"/>
                <w:color w:val="000000"/>
              </w:rPr>
            </w:pPr>
          </w:p>
        </w:tc>
        <w:tc>
          <w:tcPr>
            <w:tcW w:w="990" w:type="dxa"/>
            <w:tcBorders>
              <w:top w:val="nil"/>
              <w:left w:val="nil"/>
              <w:bottom w:val="single" w:sz="4" w:space="0" w:color="auto"/>
              <w:right w:val="single" w:sz="4" w:space="0" w:color="auto"/>
            </w:tcBorders>
            <w:shd w:val="clear" w:color="auto" w:fill="auto"/>
            <w:noWrap/>
            <w:hideMark/>
          </w:tcPr>
          <w:p w14:paraId="557C0E84" w14:textId="209F50AE" w:rsidR="00290359" w:rsidRPr="00290359" w:rsidRDefault="00290359" w:rsidP="00290359">
            <w:pPr>
              <w:spacing w:after="0" w:line="240" w:lineRule="auto"/>
              <w:jc w:val="center"/>
              <w:rPr>
                <w:rFonts w:eastAsia="Times New Roman"/>
                <w:color w:val="000000"/>
              </w:rPr>
            </w:pPr>
          </w:p>
        </w:tc>
        <w:tc>
          <w:tcPr>
            <w:tcW w:w="990" w:type="dxa"/>
            <w:tcBorders>
              <w:top w:val="nil"/>
              <w:left w:val="nil"/>
              <w:bottom w:val="single" w:sz="4" w:space="0" w:color="auto"/>
              <w:right w:val="single" w:sz="4" w:space="0" w:color="auto"/>
            </w:tcBorders>
            <w:shd w:val="clear" w:color="auto" w:fill="auto"/>
            <w:noWrap/>
            <w:hideMark/>
          </w:tcPr>
          <w:p w14:paraId="1345C00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1080" w:type="dxa"/>
            <w:tcBorders>
              <w:top w:val="nil"/>
              <w:left w:val="nil"/>
              <w:bottom w:val="single" w:sz="4" w:space="0" w:color="auto"/>
              <w:right w:val="single" w:sz="4" w:space="0" w:color="auto"/>
            </w:tcBorders>
            <w:shd w:val="clear" w:color="auto" w:fill="auto"/>
            <w:noWrap/>
            <w:hideMark/>
          </w:tcPr>
          <w:p w14:paraId="75E4EA3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r>
      <w:tr w:rsidR="00290359" w:rsidRPr="00290359" w14:paraId="466D1B63" w14:textId="77777777" w:rsidTr="00290359">
        <w:trPr>
          <w:trHeight w:val="449"/>
        </w:trPr>
        <w:tc>
          <w:tcPr>
            <w:tcW w:w="1610" w:type="dxa"/>
            <w:tcBorders>
              <w:top w:val="nil"/>
              <w:left w:val="single" w:sz="4" w:space="0" w:color="auto"/>
              <w:bottom w:val="single" w:sz="4" w:space="0" w:color="auto"/>
              <w:right w:val="single" w:sz="4" w:space="0" w:color="auto"/>
            </w:tcBorders>
            <w:shd w:val="clear" w:color="auto" w:fill="auto"/>
            <w:noWrap/>
            <w:hideMark/>
          </w:tcPr>
          <w:p w14:paraId="193BE0F2" w14:textId="77777777" w:rsidR="00290359" w:rsidRPr="00290359" w:rsidRDefault="00290359" w:rsidP="00290359">
            <w:pPr>
              <w:spacing w:after="0" w:line="240" w:lineRule="auto"/>
              <w:jc w:val="center"/>
              <w:rPr>
                <w:rFonts w:eastAsia="Times New Roman"/>
                <w:b/>
                <w:bCs/>
                <w:color w:val="000000"/>
              </w:rPr>
            </w:pPr>
            <w:r w:rsidRPr="00290359">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hideMark/>
          </w:tcPr>
          <w:p w14:paraId="293172E4" w14:textId="1AE6EA52" w:rsidR="00290359" w:rsidRPr="00290359" w:rsidRDefault="00290359" w:rsidP="00290359">
            <w:pPr>
              <w:spacing w:after="0" w:line="240" w:lineRule="auto"/>
              <w:jc w:val="center"/>
              <w:rPr>
                <w:rFonts w:eastAsia="Times New Roman"/>
                <w:b/>
                <w:bCs/>
                <w:color w:val="000000"/>
              </w:rPr>
            </w:pPr>
          </w:p>
        </w:tc>
        <w:tc>
          <w:tcPr>
            <w:tcW w:w="977" w:type="dxa"/>
            <w:tcBorders>
              <w:top w:val="nil"/>
              <w:left w:val="nil"/>
              <w:bottom w:val="single" w:sz="4" w:space="0" w:color="auto"/>
              <w:right w:val="single" w:sz="4" w:space="0" w:color="auto"/>
            </w:tcBorders>
            <w:shd w:val="clear" w:color="auto" w:fill="auto"/>
            <w:noWrap/>
            <w:hideMark/>
          </w:tcPr>
          <w:p w14:paraId="69115989" w14:textId="27B80DBA" w:rsidR="00290359" w:rsidRPr="00290359" w:rsidRDefault="00290359" w:rsidP="00290359">
            <w:pPr>
              <w:spacing w:after="0" w:line="240" w:lineRule="auto"/>
              <w:jc w:val="right"/>
              <w:rPr>
                <w:rFonts w:eastAsia="Times New Roman"/>
                <w:b/>
                <w:bCs/>
                <w:color w:val="000000"/>
              </w:rPr>
            </w:pPr>
            <w:r w:rsidRPr="00290359">
              <w:rPr>
                <w:rFonts w:eastAsia="Times New Roman"/>
                <w:b/>
                <w:bCs/>
                <w:color w:val="000000"/>
              </w:rPr>
              <w:t>7.8</w:t>
            </w:r>
          </w:p>
        </w:tc>
        <w:tc>
          <w:tcPr>
            <w:tcW w:w="990" w:type="dxa"/>
            <w:tcBorders>
              <w:top w:val="nil"/>
              <w:left w:val="nil"/>
              <w:bottom w:val="single" w:sz="4" w:space="0" w:color="auto"/>
              <w:right w:val="single" w:sz="4" w:space="0" w:color="auto"/>
            </w:tcBorders>
            <w:shd w:val="clear" w:color="auto" w:fill="auto"/>
            <w:noWrap/>
            <w:hideMark/>
          </w:tcPr>
          <w:p w14:paraId="59A4CC43" w14:textId="5AF36C6A" w:rsidR="00290359" w:rsidRPr="00290359" w:rsidRDefault="00290359" w:rsidP="00290359">
            <w:pPr>
              <w:spacing w:after="0" w:line="240" w:lineRule="auto"/>
              <w:jc w:val="right"/>
              <w:rPr>
                <w:rFonts w:eastAsia="Times New Roman"/>
                <w:b/>
                <w:bCs/>
                <w:color w:val="000000"/>
              </w:rPr>
            </w:pPr>
            <w:r w:rsidRPr="00290359">
              <w:rPr>
                <w:rFonts w:eastAsia="Times New Roman"/>
                <w:b/>
                <w:bCs/>
                <w:color w:val="000000"/>
              </w:rPr>
              <w:t>7.9</w:t>
            </w:r>
          </w:p>
        </w:tc>
        <w:tc>
          <w:tcPr>
            <w:tcW w:w="1080" w:type="dxa"/>
            <w:tcBorders>
              <w:top w:val="nil"/>
              <w:left w:val="nil"/>
              <w:bottom w:val="single" w:sz="4" w:space="0" w:color="auto"/>
              <w:right w:val="single" w:sz="4" w:space="0" w:color="auto"/>
            </w:tcBorders>
            <w:shd w:val="clear" w:color="auto" w:fill="auto"/>
            <w:noWrap/>
            <w:hideMark/>
          </w:tcPr>
          <w:p w14:paraId="223D0AF8" w14:textId="4793022A" w:rsidR="00290359" w:rsidRPr="00290359" w:rsidRDefault="00290359" w:rsidP="00290359">
            <w:pPr>
              <w:spacing w:after="0" w:line="240" w:lineRule="auto"/>
              <w:jc w:val="right"/>
              <w:rPr>
                <w:rFonts w:eastAsia="Times New Roman"/>
                <w:b/>
                <w:bCs/>
                <w:color w:val="000000"/>
              </w:rPr>
            </w:pPr>
            <w:r w:rsidRPr="00290359">
              <w:rPr>
                <w:rFonts w:eastAsia="Times New Roman"/>
                <w:b/>
                <w:bCs/>
                <w:color w:val="000000"/>
              </w:rPr>
              <w:t>7.8</w:t>
            </w:r>
          </w:p>
        </w:tc>
        <w:tc>
          <w:tcPr>
            <w:tcW w:w="990" w:type="dxa"/>
            <w:tcBorders>
              <w:top w:val="nil"/>
              <w:left w:val="nil"/>
              <w:bottom w:val="single" w:sz="4" w:space="0" w:color="auto"/>
              <w:right w:val="single" w:sz="4" w:space="0" w:color="auto"/>
            </w:tcBorders>
            <w:shd w:val="clear" w:color="auto" w:fill="auto"/>
            <w:noWrap/>
            <w:hideMark/>
          </w:tcPr>
          <w:p w14:paraId="1ADAA3C3" w14:textId="6DC6CF0F" w:rsidR="00290359" w:rsidRPr="00290359" w:rsidRDefault="00290359" w:rsidP="00290359">
            <w:pPr>
              <w:spacing w:after="0" w:line="240" w:lineRule="auto"/>
              <w:jc w:val="right"/>
              <w:rPr>
                <w:rFonts w:eastAsia="Times New Roman"/>
                <w:b/>
                <w:bCs/>
                <w:color w:val="000000"/>
              </w:rPr>
            </w:pPr>
            <w:r w:rsidRPr="00290359">
              <w:rPr>
                <w:rFonts w:eastAsia="Times New Roman"/>
                <w:b/>
                <w:bCs/>
                <w:color w:val="000000"/>
              </w:rPr>
              <w:t>7.9</w:t>
            </w:r>
          </w:p>
        </w:tc>
        <w:tc>
          <w:tcPr>
            <w:tcW w:w="990" w:type="dxa"/>
            <w:tcBorders>
              <w:top w:val="nil"/>
              <w:left w:val="nil"/>
              <w:bottom w:val="single" w:sz="4" w:space="0" w:color="auto"/>
              <w:right w:val="single" w:sz="4" w:space="0" w:color="auto"/>
            </w:tcBorders>
            <w:shd w:val="clear" w:color="auto" w:fill="auto"/>
            <w:noWrap/>
            <w:hideMark/>
          </w:tcPr>
          <w:p w14:paraId="50C9373F" w14:textId="7F026F6D" w:rsidR="00290359" w:rsidRPr="00290359" w:rsidRDefault="00290359" w:rsidP="00290359">
            <w:pPr>
              <w:spacing w:after="0" w:line="240" w:lineRule="auto"/>
              <w:jc w:val="right"/>
              <w:rPr>
                <w:rFonts w:eastAsia="Times New Roman"/>
                <w:b/>
                <w:bCs/>
                <w:color w:val="000000"/>
              </w:rPr>
            </w:pPr>
            <w:r w:rsidRPr="00290359">
              <w:rPr>
                <w:rFonts w:eastAsia="Times New Roman"/>
                <w:b/>
                <w:bCs/>
                <w:color w:val="000000"/>
              </w:rPr>
              <w:t>7.9</w:t>
            </w:r>
          </w:p>
        </w:tc>
        <w:tc>
          <w:tcPr>
            <w:tcW w:w="1080" w:type="dxa"/>
            <w:tcBorders>
              <w:top w:val="nil"/>
              <w:left w:val="nil"/>
              <w:bottom w:val="single" w:sz="4" w:space="0" w:color="auto"/>
              <w:right w:val="single" w:sz="4" w:space="0" w:color="auto"/>
            </w:tcBorders>
            <w:shd w:val="clear" w:color="auto" w:fill="auto"/>
            <w:noWrap/>
            <w:hideMark/>
          </w:tcPr>
          <w:p w14:paraId="525949B2" w14:textId="1B79A7E7" w:rsidR="00290359" w:rsidRPr="00290359" w:rsidRDefault="00290359" w:rsidP="00290359">
            <w:pPr>
              <w:spacing w:after="0" w:line="240" w:lineRule="auto"/>
              <w:jc w:val="right"/>
              <w:rPr>
                <w:rFonts w:eastAsia="Times New Roman"/>
                <w:b/>
                <w:bCs/>
                <w:color w:val="000000"/>
              </w:rPr>
            </w:pPr>
            <w:r w:rsidRPr="00290359">
              <w:rPr>
                <w:rFonts w:eastAsia="Times New Roman"/>
                <w:b/>
                <w:bCs/>
                <w:color w:val="000000"/>
              </w:rPr>
              <w:t>7.7</w:t>
            </w:r>
          </w:p>
        </w:tc>
      </w:tr>
    </w:tbl>
    <w:p w14:paraId="57736355" w14:textId="77777777" w:rsidR="00B928F3" w:rsidRPr="000C1E90" w:rsidRDefault="00B928F3" w:rsidP="000C1E90"/>
    <w:p w14:paraId="12C4E63C" w14:textId="77777777" w:rsidR="00290359" w:rsidRDefault="00290359">
      <w:pPr>
        <w:pStyle w:val="Caption"/>
        <w:rPr>
          <w:b w:val="0"/>
          <w:color w:val="auto"/>
          <w:sz w:val="24"/>
          <w:szCs w:val="24"/>
        </w:rPr>
      </w:pPr>
    </w:p>
    <w:p w14:paraId="5E579598" w14:textId="77777777" w:rsidR="00290359" w:rsidRDefault="00290359">
      <w:pPr>
        <w:pStyle w:val="Caption"/>
        <w:rPr>
          <w:b w:val="0"/>
          <w:color w:val="auto"/>
          <w:sz w:val="24"/>
          <w:szCs w:val="24"/>
        </w:rPr>
      </w:pPr>
    </w:p>
    <w:p w14:paraId="2707B27F" w14:textId="77777777" w:rsidR="00290359" w:rsidRDefault="00290359">
      <w:pPr>
        <w:pStyle w:val="Caption"/>
        <w:rPr>
          <w:b w:val="0"/>
          <w:color w:val="auto"/>
          <w:sz w:val="24"/>
          <w:szCs w:val="24"/>
        </w:rPr>
      </w:pPr>
    </w:p>
    <w:p w14:paraId="4D85E256" w14:textId="77777777" w:rsidR="00290359" w:rsidRDefault="00290359">
      <w:pPr>
        <w:pStyle w:val="Caption"/>
        <w:rPr>
          <w:b w:val="0"/>
          <w:color w:val="auto"/>
          <w:sz w:val="24"/>
          <w:szCs w:val="24"/>
        </w:rPr>
      </w:pPr>
    </w:p>
    <w:p w14:paraId="18AC9B19" w14:textId="77777777" w:rsidR="00290359" w:rsidRDefault="00290359">
      <w:pPr>
        <w:pStyle w:val="Caption"/>
        <w:rPr>
          <w:b w:val="0"/>
          <w:color w:val="auto"/>
          <w:sz w:val="24"/>
          <w:szCs w:val="24"/>
        </w:rPr>
      </w:pPr>
    </w:p>
    <w:p w14:paraId="55AB8939" w14:textId="77777777" w:rsidR="00290359" w:rsidRDefault="00290359">
      <w:pPr>
        <w:pStyle w:val="Caption"/>
        <w:rPr>
          <w:b w:val="0"/>
          <w:color w:val="auto"/>
          <w:sz w:val="24"/>
          <w:szCs w:val="24"/>
        </w:rPr>
      </w:pPr>
    </w:p>
    <w:p w14:paraId="3CDAB9CF" w14:textId="77777777" w:rsidR="00290359" w:rsidRDefault="00290359">
      <w:pPr>
        <w:pStyle w:val="Caption"/>
        <w:rPr>
          <w:b w:val="0"/>
          <w:color w:val="auto"/>
          <w:sz w:val="24"/>
          <w:szCs w:val="24"/>
        </w:rPr>
      </w:pPr>
    </w:p>
    <w:p w14:paraId="459F5E5C" w14:textId="77777777" w:rsidR="00290359" w:rsidRDefault="00290359">
      <w:pPr>
        <w:pStyle w:val="Caption"/>
        <w:rPr>
          <w:b w:val="0"/>
          <w:color w:val="auto"/>
          <w:sz w:val="24"/>
          <w:szCs w:val="24"/>
        </w:rPr>
      </w:pPr>
    </w:p>
    <w:p w14:paraId="59A8819A" w14:textId="77777777" w:rsidR="00290359" w:rsidRDefault="00290359">
      <w:pPr>
        <w:pStyle w:val="Caption"/>
        <w:rPr>
          <w:b w:val="0"/>
          <w:color w:val="auto"/>
          <w:sz w:val="24"/>
          <w:szCs w:val="24"/>
        </w:rPr>
      </w:pPr>
    </w:p>
    <w:p w14:paraId="58468ECF" w14:textId="6C2D5B11" w:rsidR="00290359" w:rsidRPr="00D55BDC" w:rsidRDefault="00D55BDC" w:rsidP="00D55BDC">
      <w:pPr>
        <w:pStyle w:val="Caption"/>
        <w:rPr>
          <w:b w:val="0"/>
          <w:bCs w:val="0"/>
          <w:color w:val="auto"/>
          <w:sz w:val="24"/>
          <w:szCs w:val="24"/>
        </w:rPr>
      </w:pPr>
      <w:bookmarkStart w:id="174" w:name="_Toc99346090"/>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6</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Kecerahan</w:t>
      </w:r>
      <w:bookmarkEnd w:id="174"/>
      <w:proofErr w:type="spellEnd"/>
    </w:p>
    <w:tbl>
      <w:tblPr>
        <w:tblW w:w="8360" w:type="dxa"/>
        <w:tblLook w:val="04A0" w:firstRow="1" w:lastRow="0" w:firstColumn="1" w:lastColumn="0" w:noHBand="0" w:noVBand="1"/>
      </w:tblPr>
      <w:tblGrid>
        <w:gridCol w:w="1610"/>
        <w:gridCol w:w="913"/>
        <w:gridCol w:w="977"/>
        <w:gridCol w:w="990"/>
        <w:gridCol w:w="990"/>
        <w:gridCol w:w="990"/>
        <w:gridCol w:w="900"/>
        <w:gridCol w:w="990"/>
      </w:tblGrid>
      <w:tr w:rsidR="00290359" w:rsidRPr="00290359" w14:paraId="254C2901" w14:textId="77777777" w:rsidTr="00290359">
        <w:trPr>
          <w:trHeight w:val="290"/>
        </w:trPr>
        <w:tc>
          <w:tcPr>
            <w:tcW w:w="161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7F8E1D14"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09FE7836"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Minggu</w:t>
            </w:r>
            <w:proofErr w:type="spellEnd"/>
            <w:r w:rsidRPr="00290359">
              <w:rPr>
                <w:rFonts w:eastAsia="Times New Roman"/>
                <w:color w:val="000000"/>
              </w:rPr>
              <w:t xml:space="preserve"> </w:t>
            </w:r>
            <w:proofErr w:type="spellStart"/>
            <w:r w:rsidRPr="00290359">
              <w:rPr>
                <w:rFonts w:eastAsia="Times New Roman"/>
                <w:color w:val="000000"/>
              </w:rPr>
              <w:t>ke</w:t>
            </w:r>
            <w:proofErr w:type="spellEnd"/>
            <w:r w:rsidRPr="00290359">
              <w:rPr>
                <w:rFonts w:eastAsia="Times New Roman"/>
                <w:color w:val="000000"/>
              </w:rPr>
              <w:t>-</w:t>
            </w:r>
          </w:p>
        </w:tc>
        <w:tc>
          <w:tcPr>
            <w:tcW w:w="1967" w:type="dxa"/>
            <w:gridSpan w:val="2"/>
            <w:tcBorders>
              <w:top w:val="single" w:sz="8" w:space="0" w:color="auto"/>
              <w:left w:val="nil"/>
              <w:bottom w:val="single" w:sz="4" w:space="0" w:color="auto"/>
              <w:right w:val="single" w:sz="4" w:space="0" w:color="auto"/>
            </w:tcBorders>
            <w:shd w:val="clear" w:color="000000" w:fill="A6A6A6"/>
            <w:noWrap/>
            <w:hideMark/>
          </w:tcPr>
          <w:p w14:paraId="0256717C"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Gerokgak</w:t>
            </w:r>
            <w:proofErr w:type="spellEnd"/>
          </w:p>
        </w:tc>
        <w:tc>
          <w:tcPr>
            <w:tcW w:w="1980" w:type="dxa"/>
            <w:gridSpan w:val="2"/>
            <w:tcBorders>
              <w:top w:val="single" w:sz="4" w:space="0" w:color="auto"/>
              <w:left w:val="nil"/>
              <w:bottom w:val="single" w:sz="4" w:space="0" w:color="auto"/>
              <w:right w:val="single" w:sz="4" w:space="0" w:color="auto"/>
            </w:tcBorders>
            <w:shd w:val="clear" w:color="000000" w:fill="A6A6A6"/>
            <w:noWrap/>
            <w:hideMark/>
          </w:tcPr>
          <w:p w14:paraId="494C488F"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Patas</w:t>
            </w:r>
            <w:proofErr w:type="spellEnd"/>
          </w:p>
        </w:tc>
        <w:tc>
          <w:tcPr>
            <w:tcW w:w="1890" w:type="dxa"/>
            <w:gridSpan w:val="2"/>
            <w:tcBorders>
              <w:top w:val="single" w:sz="4" w:space="0" w:color="auto"/>
              <w:left w:val="nil"/>
              <w:bottom w:val="single" w:sz="4" w:space="0" w:color="auto"/>
              <w:right w:val="single" w:sz="4" w:space="0" w:color="auto"/>
            </w:tcBorders>
            <w:shd w:val="clear" w:color="000000" w:fill="A6A6A6"/>
            <w:noWrap/>
            <w:hideMark/>
          </w:tcPr>
          <w:p w14:paraId="0E887DBB"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Sanggalangit</w:t>
            </w:r>
            <w:proofErr w:type="spellEnd"/>
          </w:p>
        </w:tc>
      </w:tr>
      <w:tr w:rsidR="00290359" w:rsidRPr="00290359" w14:paraId="60A97E15" w14:textId="77777777" w:rsidTr="00290359">
        <w:trPr>
          <w:trHeight w:val="290"/>
        </w:trPr>
        <w:tc>
          <w:tcPr>
            <w:tcW w:w="1610" w:type="dxa"/>
            <w:vMerge/>
            <w:tcBorders>
              <w:top w:val="single" w:sz="8" w:space="0" w:color="auto"/>
              <w:left w:val="single" w:sz="8" w:space="0" w:color="auto"/>
              <w:bottom w:val="single" w:sz="4" w:space="0" w:color="auto"/>
              <w:right w:val="single" w:sz="4" w:space="0" w:color="auto"/>
            </w:tcBorders>
            <w:hideMark/>
          </w:tcPr>
          <w:p w14:paraId="75CDDC6F" w14:textId="77777777" w:rsidR="00290359" w:rsidRPr="00290359" w:rsidRDefault="00290359" w:rsidP="00290359">
            <w:pPr>
              <w:spacing w:after="0" w:line="240" w:lineRule="auto"/>
              <w:jc w:val="center"/>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hideMark/>
          </w:tcPr>
          <w:p w14:paraId="758E7CB1" w14:textId="77777777" w:rsidR="00290359" w:rsidRPr="00290359" w:rsidRDefault="00290359" w:rsidP="00290359">
            <w:pPr>
              <w:spacing w:after="0" w:line="240" w:lineRule="auto"/>
              <w:jc w:val="center"/>
              <w:rPr>
                <w:rFonts w:eastAsia="Times New Roman"/>
                <w:color w:val="000000"/>
              </w:rPr>
            </w:pPr>
          </w:p>
        </w:tc>
        <w:tc>
          <w:tcPr>
            <w:tcW w:w="977" w:type="dxa"/>
            <w:tcBorders>
              <w:top w:val="nil"/>
              <w:left w:val="nil"/>
              <w:bottom w:val="nil"/>
              <w:right w:val="single" w:sz="4" w:space="0" w:color="auto"/>
            </w:tcBorders>
            <w:shd w:val="clear" w:color="000000" w:fill="A6A6A6"/>
            <w:noWrap/>
            <w:hideMark/>
          </w:tcPr>
          <w:p w14:paraId="7652819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G 1</w:t>
            </w:r>
          </w:p>
        </w:tc>
        <w:tc>
          <w:tcPr>
            <w:tcW w:w="990" w:type="dxa"/>
            <w:tcBorders>
              <w:top w:val="nil"/>
              <w:left w:val="nil"/>
              <w:bottom w:val="nil"/>
              <w:right w:val="single" w:sz="4" w:space="0" w:color="auto"/>
            </w:tcBorders>
            <w:shd w:val="clear" w:color="000000" w:fill="A6A6A6"/>
            <w:noWrap/>
            <w:hideMark/>
          </w:tcPr>
          <w:p w14:paraId="56418DD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G 2</w:t>
            </w:r>
          </w:p>
        </w:tc>
        <w:tc>
          <w:tcPr>
            <w:tcW w:w="990" w:type="dxa"/>
            <w:tcBorders>
              <w:top w:val="nil"/>
              <w:left w:val="nil"/>
              <w:bottom w:val="single" w:sz="4" w:space="0" w:color="auto"/>
              <w:right w:val="single" w:sz="4" w:space="0" w:color="auto"/>
            </w:tcBorders>
            <w:shd w:val="clear" w:color="000000" w:fill="A6A6A6"/>
            <w:noWrap/>
            <w:hideMark/>
          </w:tcPr>
          <w:p w14:paraId="2BEB35D1" w14:textId="77777777" w:rsidR="00290359" w:rsidRPr="00290359" w:rsidRDefault="00290359" w:rsidP="00290359">
            <w:pPr>
              <w:spacing w:after="0" w:line="240" w:lineRule="auto"/>
              <w:jc w:val="center"/>
              <w:rPr>
                <w:rFonts w:eastAsia="Times New Roman"/>
                <w:color w:val="000000"/>
              </w:rPr>
            </w:pPr>
            <w:proofErr w:type="gramStart"/>
            <w:r w:rsidRPr="00290359">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hideMark/>
          </w:tcPr>
          <w:p w14:paraId="797C5C0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P 2</w:t>
            </w:r>
          </w:p>
        </w:tc>
        <w:tc>
          <w:tcPr>
            <w:tcW w:w="900" w:type="dxa"/>
            <w:tcBorders>
              <w:top w:val="nil"/>
              <w:left w:val="nil"/>
              <w:bottom w:val="single" w:sz="4" w:space="0" w:color="auto"/>
              <w:right w:val="single" w:sz="4" w:space="0" w:color="auto"/>
            </w:tcBorders>
            <w:shd w:val="clear" w:color="000000" w:fill="A6A6A6"/>
            <w:noWrap/>
            <w:hideMark/>
          </w:tcPr>
          <w:p w14:paraId="32E469B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S 1</w:t>
            </w:r>
          </w:p>
        </w:tc>
        <w:tc>
          <w:tcPr>
            <w:tcW w:w="990" w:type="dxa"/>
            <w:tcBorders>
              <w:top w:val="nil"/>
              <w:left w:val="nil"/>
              <w:bottom w:val="single" w:sz="4" w:space="0" w:color="auto"/>
              <w:right w:val="single" w:sz="4" w:space="0" w:color="auto"/>
            </w:tcBorders>
            <w:shd w:val="clear" w:color="000000" w:fill="A6A6A6"/>
            <w:noWrap/>
            <w:hideMark/>
          </w:tcPr>
          <w:p w14:paraId="7FB8693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S 2</w:t>
            </w:r>
          </w:p>
        </w:tc>
      </w:tr>
      <w:tr w:rsidR="00290359" w:rsidRPr="00290359" w14:paraId="0AF234E6" w14:textId="77777777" w:rsidTr="00290359">
        <w:trPr>
          <w:trHeight w:val="290"/>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6C57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58E25E44"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Tebar</w:t>
            </w:r>
            <w:proofErr w:type="spellEnd"/>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7F47301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90CD6F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C9ECDA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344E51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515D0F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10FE684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r>
      <w:tr w:rsidR="00290359" w:rsidRPr="00290359" w14:paraId="64722248"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8E4004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17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2DEB310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w:t>
            </w:r>
          </w:p>
        </w:tc>
        <w:tc>
          <w:tcPr>
            <w:tcW w:w="977" w:type="dxa"/>
            <w:tcBorders>
              <w:top w:val="nil"/>
              <w:left w:val="nil"/>
              <w:bottom w:val="single" w:sz="4" w:space="0" w:color="auto"/>
              <w:right w:val="single" w:sz="4" w:space="0" w:color="auto"/>
            </w:tcBorders>
            <w:shd w:val="clear" w:color="auto" w:fill="auto"/>
            <w:noWrap/>
            <w:vAlign w:val="bottom"/>
            <w:hideMark/>
          </w:tcPr>
          <w:p w14:paraId="32C5C5B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50</w:t>
            </w:r>
          </w:p>
        </w:tc>
        <w:tc>
          <w:tcPr>
            <w:tcW w:w="990" w:type="dxa"/>
            <w:tcBorders>
              <w:top w:val="nil"/>
              <w:left w:val="nil"/>
              <w:bottom w:val="single" w:sz="4" w:space="0" w:color="auto"/>
              <w:right w:val="single" w:sz="4" w:space="0" w:color="auto"/>
            </w:tcBorders>
            <w:shd w:val="clear" w:color="auto" w:fill="auto"/>
            <w:noWrap/>
            <w:vAlign w:val="bottom"/>
            <w:hideMark/>
          </w:tcPr>
          <w:p w14:paraId="683E0EC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50</w:t>
            </w:r>
          </w:p>
        </w:tc>
        <w:tc>
          <w:tcPr>
            <w:tcW w:w="990" w:type="dxa"/>
            <w:tcBorders>
              <w:top w:val="nil"/>
              <w:left w:val="nil"/>
              <w:bottom w:val="single" w:sz="4" w:space="0" w:color="auto"/>
              <w:right w:val="single" w:sz="4" w:space="0" w:color="auto"/>
            </w:tcBorders>
            <w:shd w:val="clear" w:color="auto" w:fill="auto"/>
            <w:noWrap/>
            <w:vAlign w:val="bottom"/>
            <w:hideMark/>
          </w:tcPr>
          <w:p w14:paraId="2FCB108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58</w:t>
            </w:r>
          </w:p>
        </w:tc>
        <w:tc>
          <w:tcPr>
            <w:tcW w:w="990" w:type="dxa"/>
            <w:tcBorders>
              <w:top w:val="nil"/>
              <w:left w:val="nil"/>
              <w:bottom w:val="single" w:sz="4" w:space="0" w:color="auto"/>
              <w:right w:val="single" w:sz="4" w:space="0" w:color="auto"/>
            </w:tcBorders>
            <w:shd w:val="clear" w:color="auto" w:fill="auto"/>
            <w:noWrap/>
            <w:vAlign w:val="bottom"/>
            <w:hideMark/>
          </w:tcPr>
          <w:p w14:paraId="1C4642D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55</w:t>
            </w:r>
          </w:p>
        </w:tc>
        <w:tc>
          <w:tcPr>
            <w:tcW w:w="900" w:type="dxa"/>
            <w:tcBorders>
              <w:top w:val="nil"/>
              <w:left w:val="nil"/>
              <w:bottom w:val="single" w:sz="4" w:space="0" w:color="auto"/>
              <w:right w:val="single" w:sz="4" w:space="0" w:color="auto"/>
            </w:tcBorders>
            <w:shd w:val="clear" w:color="auto" w:fill="auto"/>
            <w:noWrap/>
            <w:vAlign w:val="bottom"/>
            <w:hideMark/>
          </w:tcPr>
          <w:p w14:paraId="4E7F219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55</w:t>
            </w:r>
          </w:p>
        </w:tc>
        <w:tc>
          <w:tcPr>
            <w:tcW w:w="990" w:type="dxa"/>
            <w:tcBorders>
              <w:top w:val="nil"/>
              <w:left w:val="nil"/>
              <w:bottom w:val="single" w:sz="4" w:space="0" w:color="auto"/>
              <w:right w:val="single" w:sz="4" w:space="0" w:color="auto"/>
            </w:tcBorders>
            <w:shd w:val="clear" w:color="auto" w:fill="auto"/>
            <w:noWrap/>
            <w:vAlign w:val="bottom"/>
            <w:hideMark/>
          </w:tcPr>
          <w:p w14:paraId="7E38CF3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58</w:t>
            </w:r>
          </w:p>
        </w:tc>
      </w:tr>
      <w:tr w:rsidR="00290359" w:rsidRPr="00290359" w14:paraId="652435C2"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99A121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24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6B44EA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w:t>
            </w:r>
          </w:p>
        </w:tc>
        <w:tc>
          <w:tcPr>
            <w:tcW w:w="977" w:type="dxa"/>
            <w:tcBorders>
              <w:top w:val="nil"/>
              <w:left w:val="nil"/>
              <w:bottom w:val="single" w:sz="4" w:space="0" w:color="auto"/>
              <w:right w:val="single" w:sz="4" w:space="0" w:color="auto"/>
            </w:tcBorders>
            <w:shd w:val="clear" w:color="auto" w:fill="auto"/>
            <w:noWrap/>
            <w:vAlign w:val="bottom"/>
            <w:hideMark/>
          </w:tcPr>
          <w:p w14:paraId="7E3A17C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14:paraId="15AF600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14:paraId="04029BB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55</w:t>
            </w:r>
          </w:p>
        </w:tc>
        <w:tc>
          <w:tcPr>
            <w:tcW w:w="990" w:type="dxa"/>
            <w:tcBorders>
              <w:top w:val="nil"/>
              <w:left w:val="nil"/>
              <w:bottom w:val="single" w:sz="4" w:space="0" w:color="auto"/>
              <w:right w:val="single" w:sz="4" w:space="0" w:color="auto"/>
            </w:tcBorders>
            <w:shd w:val="clear" w:color="auto" w:fill="auto"/>
            <w:noWrap/>
            <w:vAlign w:val="bottom"/>
            <w:hideMark/>
          </w:tcPr>
          <w:p w14:paraId="731CB2C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52</w:t>
            </w:r>
          </w:p>
        </w:tc>
        <w:tc>
          <w:tcPr>
            <w:tcW w:w="900" w:type="dxa"/>
            <w:tcBorders>
              <w:top w:val="nil"/>
              <w:left w:val="nil"/>
              <w:bottom w:val="single" w:sz="4" w:space="0" w:color="auto"/>
              <w:right w:val="single" w:sz="4" w:space="0" w:color="auto"/>
            </w:tcBorders>
            <w:shd w:val="clear" w:color="auto" w:fill="auto"/>
            <w:noWrap/>
            <w:vAlign w:val="bottom"/>
            <w:hideMark/>
          </w:tcPr>
          <w:p w14:paraId="2F02E9A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52</w:t>
            </w:r>
          </w:p>
        </w:tc>
        <w:tc>
          <w:tcPr>
            <w:tcW w:w="990" w:type="dxa"/>
            <w:tcBorders>
              <w:top w:val="nil"/>
              <w:left w:val="nil"/>
              <w:bottom w:val="single" w:sz="4" w:space="0" w:color="auto"/>
              <w:right w:val="single" w:sz="4" w:space="0" w:color="auto"/>
            </w:tcBorders>
            <w:shd w:val="clear" w:color="auto" w:fill="auto"/>
            <w:noWrap/>
            <w:vAlign w:val="bottom"/>
            <w:hideMark/>
          </w:tcPr>
          <w:p w14:paraId="1DC9E3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57</w:t>
            </w:r>
          </w:p>
        </w:tc>
      </w:tr>
      <w:tr w:rsidR="00290359" w:rsidRPr="00290359" w14:paraId="29DE6212"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392F3E8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31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47F705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w:t>
            </w:r>
          </w:p>
        </w:tc>
        <w:tc>
          <w:tcPr>
            <w:tcW w:w="977" w:type="dxa"/>
            <w:tcBorders>
              <w:top w:val="nil"/>
              <w:left w:val="nil"/>
              <w:bottom w:val="single" w:sz="4" w:space="0" w:color="auto"/>
              <w:right w:val="single" w:sz="4" w:space="0" w:color="auto"/>
            </w:tcBorders>
            <w:shd w:val="clear" w:color="auto" w:fill="auto"/>
            <w:noWrap/>
            <w:vAlign w:val="bottom"/>
            <w:hideMark/>
          </w:tcPr>
          <w:p w14:paraId="0806115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46</w:t>
            </w:r>
          </w:p>
        </w:tc>
        <w:tc>
          <w:tcPr>
            <w:tcW w:w="990" w:type="dxa"/>
            <w:tcBorders>
              <w:top w:val="nil"/>
              <w:left w:val="nil"/>
              <w:bottom w:val="single" w:sz="4" w:space="0" w:color="auto"/>
              <w:right w:val="single" w:sz="4" w:space="0" w:color="auto"/>
            </w:tcBorders>
            <w:shd w:val="clear" w:color="auto" w:fill="auto"/>
            <w:noWrap/>
            <w:vAlign w:val="bottom"/>
            <w:hideMark/>
          </w:tcPr>
          <w:p w14:paraId="6BD374D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2A3563B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53</w:t>
            </w:r>
          </w:p>
        </w:tc>
        <w:tc>
          <w:tcPr>
            <w:tcW w:w="990" w:type="dxa"/>
            <w:tcBorders>
              <w:top w:val="nil"/>
              <w:left w:val="nil"/>
              <w:bottom w:val="single" w:sz="4" w:space="0" w:color="auto"/>
              <w:right w:val="single" w:sz="4" w:space="0" w:color="auto"/>
            </w:tcBorders>
            <w:shd w:val="clear" w:color="auto" w:fill="auto"/>
            <w:noWrap/>
            <w:vAlign w:val="bottom"/>
            <w:hideMark/>
          </w:tcPr>
          <w:p w14:paraId="5D3E818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50</w:t>
            </w:r>
          </w:p>
        </w:tc>
        <w:tc>
          <w:tcPr>
            <w:tcW w:w="900" w:type="dxa"/>
            <w:tcBorders>
              <w:top w:val="nil"/>
              <w:left w:val="nil"/>
              <w:bottom w:val="single" w:sz="4" w:space="0" w:color="auto"/>
              <w:right w:val="single" w:sz="4" w:space="0" w:color="auto"/>
            </w:tcBorders>
            <w:shd w:val="clear" w:color="auto" w:fill="auto"/>
            <w:noWrap/>
            <w:vAlign w:val="bottom"/>
            <w:hideMark/>
          </w:tcPr>
          <w:p w14:paraId="41FCC88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50</w:t>
            </w:r>
          </w:p>
        </w:tc>
        <w:tc>
          <w:tcPr>
            <w:tcW w:w="990" w:type="dxa"/>
            <w:tcBorders>
              <w:top w:val="nil"/>
              <w:left w:val="nil"/>
              <w:bottom w:val="single" w:sz="4" w:space="0" w:color="auto"/>
              <w:right w:val="single" w:sz="4" w:space="0" w:color="auto"/>
            </w:tcBorders>
            <w:shd w:val="clear" w:color="auto" w:fill="auto"/>
            <w:noWrap/>
            <w:vAlign w:val="bottom"/>
            <w:hideMark/>
          </w:tcPr>
          <w:p w14:paraId="19A6AA4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54</w:t>
            </w:r>
          </w:p>
        </w:tc>
      </w:tr>
      <w:tr w:rsidR="00290359" w:rsidRPr="00290359" w14:paraId="35692E7D"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36519F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68A0FE6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w:t>
            </w:r>
          </w:p>
        </w:tc>
        <w:tc>
          <w:tcPr>
            <w:tcW w:w="977" w:type="dxa"/>
            <w:tcBorders>
              <w:top w:val="nil"/>
              <w:left w:val="nil"/>
              <w:bottom w:val="single" w:sz="4" w:space="0" w:color="auto"/>
              <w:right w:val="single" w:sz="4" w:space="0" w:color="auto"/>
            </w:tcBorders>
            <w:shd w:val="clear" w:color="auto" w:fill="auto"/>
            <w:noWrap/>
            <w:vAlign w:val="bottom"/>
            <w:hideMark/>
          </w:tcPr>
          <w:p w14:paraId="034BA23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0799C1D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30AE03A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51</w:t>
            </w:r>
          </w:p>
        </w:tc>
        <w:tc>
          <w:tcPr>
            <w:tcW w:w="990" w:type="dxa"/>
            <w:tcBorders>
              <w:top w:val="nil"/>
              <w:left w:val="nil"/>
              <w:bottom w:val="single" w:sz="4" w:space="0" w:color="auto"/>
              <w:right w:val="single" w:sz="4" w:space="0" w:color="auto"/>
            </w:tcBorders>
            <w:shd w:val="clear" w:color="auto" w:fill="auto"/>
            <w:noWrap/>
            <w:vAlign w:val="bottom"/>
            <w:hideMark/>
          </w:tcPr>
          <w:p w14:paraId="1ECE6D5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49</w:t>
            </w:r>
          </w:p>
        </w:tc>
        <w:tc>
          <w:tcPr>
            <w:tcW w:w="900" w:type="dxa"/>
            <w:tcBorders>
              <w:top w:val="nil"/>
              <w:left w:val="nil"/>
              <w:bottom w:val="single" w:sz="4" w:space="0" w:color="auto"/>
              <w:right w:val="single" w:sz="4" w:space="0" w:color="auto"/>
            </w:tcBorders>
            <w:shd w:val="clear" w:color="auto" w:fill="auto"/>
            <w:noWrap/>
            <w:vAlign w:val="bottom"/>
            <w:hideMark/>
          </w:tcPr>
          <w:p w14:paraId="70451A6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14:paraId="2612AC5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51</w:t>
            </w:r>
          </w:p>
        </w:tc>
      </w:tr>
      <w:tr w:rsidR="00290359" w:rsidRPr="00290359" w14:paraId="64B18829"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1F29387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0B67286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w:t>
            </w:r>
          </w:p>
        </w:tc>
        <w:tc>
          <w:tcPr>
            <w:tcW w:w="977" w:type="dxa"/>
            <w:tcBorders>
              <w:top w:val="nil"/>
              <w:left w:val="nil"/>
              <w:bottom w:val="single" w:sz="4" w:space="0" w:color="auto"/>
              <w:right w:val="single" w:sz="4" w:space="0" w:color="auto"/>
            </w:tcBorders>
            <w:shd w:val="clear" w:color="auto" w:fill="auto"/>
            <w:noWrap/>
            <w:vAlign w:val="bottom"/>
            <w:hideMark/>
          </w:tcPr>
          <w:p w14:paraId="0F850F9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14:paraId="7EB310F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41</w:t>
            </w:r>
          </w:p>
        </w:tc>
        <w:tc>
          <w:tcPr>
            <w:tcW w:w="990" w:type="dxa"/>
            <w:tcBorders>
              <w:top w:val="nil"/>
              <w:left w:val="nil"/>
              <w:bottom w:val="single" w:sz="4" w:space="0" w:color="auto"/>
              <w:right w:val="single" w:sz="4" w:space="0" w:color="auto"/>
            </w:tcBorders>
            <w:shd w:val="clear" w:color="auto" w:fill="auto"/>
            <w:noWrap/>
            <w:vAlign w:val="bottom"/>
            <w:hideMark/>
          </w:tcPr>
          <w:p w14:paraId="369E545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49</w:t>
            </w:r>
          </w:p>
        </w:tc>
        <w:tc>
          <w:tcPr>
            <w:tcW w:w="990" w:type="dxa"/>
            <w:tcBorders>
              <w:top w:val="nil"/>
              <w:left w:val="nil"/>
              <w:bottom w:val="single" w:sz="4" w:space="0" w:color="auto"/>
              <w:right w:val="single" w:sz="4" w:space="0" w:color="auto"/>
            </w:tcBorders>
            <w:shd w:val="clear" w:color="auto" w:fill="auto"/>
            <w:noWrap/>
            <w:vAlign w:val="bottom"/>
            <w:hideMark/>
          </w:tcPr>
          <w:p w14:paraId="731605B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46</w:t>
            </w:r>
          </w:p>
        </w:tc>
        <w:tc>
          <w:tcPr>
            <w:tcW w:w="900" w:type="dxa"/>
            <w:tcBorders>
              <w:top w:val="nil"/>
              <w:left w:val="nil"/>
              <w:bottom w:val="single" w:sz="4" w:space="0" w:color="auto"/>
              <w:right w:val="single" w:sz="4" w:space="0" w:color="auto"/>
            </w:tcBorders>
            <w:shd w:val="clear" w:color="auto" w:fill="auto"/>
            <w:noWrap/>
            <w:vAlign w:val="bottom"/>
            <w:hideMark/>
          </w:tcPr>
          <w:p w14:paraId="2EE6FAB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6E2D8E1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48</w:t>
            </w:r>
          </w:p>
        </w:tc>
      </w:tr>
      <w:tr w:rsidR="00290359" w:rsidRPr="00290359" w14:paraId="553CC3EC"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9C16B8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C4703B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6</w:t>
            </w:r>
          </w:p>
        </w:tc>
        <w:tc>
          <w:tcPr>
            <w:tcW w:w="977" w:type="dxa"/>
            <w:tcBorders>
              <w:top w:val="nil"/>
              <w:left w:val="nil"/>
              <w:bottom w:val="single" w:sz="4" w:space="0" w:color="auto"/>
              <w:right w:val="single" w:sz="4" w:space="0" w:color="auto"/>
            </w:tcBorders>
            <w:shd w:val="clear" w:color="auto" w:fill="auto"/>
            <w:noWrap/>
            <w:vAlign w:val="bottom"/>
            <w:hideMark/>
          </w:tcPr>
          <w:p w14:paraId="2B657B7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38</w:t>
            </w:r>
          </w:p>
        </w:tc>
        <w:tc>
          <w:tcPr>
            <w:tcW w:w="990" w:type="dxa"/>
            <w:tcBorders>
              <w:top w:val="nil"/>
              <w:left w:val="nil"/>
              <w:bottom w:val="single" w:sz="4" w:space="0" w:color="auto"/>
              <w:right w:val="single" w:sz="4" w:space="0" w:color="auto"/>
            </w:tcBorders>
            <w:shd w:val="clear" w:color="auto" w:fill="auto"/>
            <w:noWrap/>
            <w:vAlign w:val="bottom"/>
            <w:hideMark/>
          </w:tcPr>
          <w:p w14:paraId="6F3F2A3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38</w:t>
            </w:r>
          </w:p>
        </w:tc>
        <w:tc>
          <w:tcPr>
            <w:tcW w:w="990" w:type="dxa"/>
            <w:tcBorders>
              <w:top w:val="nil"/>
              <w:left w:val="nil"/>
              <w:bottom w:val="single" w:sz="4" w:space="0" w:color="auto"/>
              <w:right w:val="single" w:sz="4" w:space="0" w:color="auto"/>
            </w:tcBorders>
            <w:shd w:val="clear" w:color="auto" w:fill="auto"/>
            <w:noWrap/>
            <w:vAlign w:val="bottom"/>
            <w:hideMark/>
          </w:tcPr>
          <w:p w14:paraId="6544A9C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47</w:t>
            </w:r>
          </w:p>
        </w:tc>
        <w:tc>
          <w:tcPr>
            <w:tcW w:w="990" w:type="dxa"/>
            <w:tcBorders>
              <w:top w:val="nil"/>
              <w:left w:val="nil"/>
              <w:bottom w:val="single" w:sz="4" w:space="0" w:color="auto"/>
              <w:right w:val="single" w:sz="4" w:space="0" w:color="auto"/>
            </w:tcBorders>
            <w:shd w:val="clear" w:color="auto" w:fill="auto"/>
            <w:noWrap/>
            <w:vAlign w:val="bottom"/>
            <w:hideMark/>
          </w:tcPr>
          <w:p w14:paraId="1632DB2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45</w:t>
            </w:r>
          </w:p>
        </w:tc>
        <w:tc>
          <w:tcPr>
            <w:tcW w:w="900" w:type="dxa"/>
            <w:tcBorders>
              <w:top w:val="nil"/>
              <w:left w:val="nil"/>
              <w:bottom w:val="single" w:sz="4" w:space="0" w:color="auto"/>
              <w:right w:val="single" w:sz="4" w:space="0" w:color="auto"/>
            </w:tcBorders>
            <w:shd w:val="clear" w:color="auto" w:fill="auto"/>
            <w:noWrap/>
            <w:vAlign w:val="bottom"/>
            <w:hideMark/>
          </w:tcPr>
          <w:p w14:paraId="380DBA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44</w:t>
            </w:r>
          </w:p>
        </w:tc>
        <w:tc>
          <w:tcPr>
            <w:tcW w:w="990" w:type="dxa"/>
            <w:tcBorders>
              <w:top w:val="nil"/>
              <w:left w:val="nil"/>
              <w:bottom w:val="single" w:sz="4" w:space="0" w:color="auto"/>
              <w:right w:val="single" w:sz="4" w:space="0" w:color="auto"/>
            </w:tcBorders>
            <w:shd w:val="clear" w:color="auto" w:fill="auto"/>
            <w:noWrap/>
            <w:vAlign w:val="bottom"/>
            <w:hideMark/>
          </w:tcPr>
          <w:p w14:paraId="01B343C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46</w:t>
            </w:r>
          </w:p>
        </w:tc>
      </w:tr>
      <w:tr w:rsidR="00290359" w:rsidRPr="00290359" w14:paraId="68308EE6"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1735144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6A577C3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w:t>
            </w:r>
          </w:p>
        </w:tc>
        <w:tc>
          <w:tcPr>
            <w:tcW w:w="977" w:type="dxa"/>
            <w:tcBorders>
              <w:top w:val="nil"/>
              <w:left w:val="nil"/>
              <w:bottom w:val="single" w:sz="4" w:space="0" w:color="auto"/>
              <w:right w:val="single" w:sz="4" w:space="0" w:color="auto"/>
            </w:tcBorders>
            <w:shd w:val="clear" w:color="auto" w:fill="auto"/>
            <w:noWrap/>
            <w:vAlign w:val="bottom"/>
            <w:hideMark/>
          </w:tcPr>
          <w:p w14:paraId="39466D4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37</w:t>
            </w:r>
          </w:p>
        </w:tc>
        <w:tc>
          <w:tcPr>
            <w:tcW w:w="990" w:type="dxa"/>
            <w:tcBorders>
              <w:top w:val="nil"/>
              <w:left w:val="nil"/>
              <w:bottom w:val="single" w:sz="4" w:space="0" w:color="auto"/>
              <w:right w:val="single" w:sz="4" w:space="0" w:color="auto"/>
            </w:tcBorders>
            <w:shd w:val="clear" w:color="auto" w:fill="auto"/>
            <w:noWrap/>
            <w:vAlign w:val="bottom"/>
            <w:hideMark/>
          </w:tcPr>
          <w:p w14:paraId="5DDB285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37</w:t>
            </w:r>
          </w:p>
        </w:tc>
        <w:tc>
          <w:tcPr>
            <w:tcW w:w="990" w:type="dxa"/>
            <w:tcBorders>
              <w:top w:val="nil"/>
              <w:left w:val="nil"/>
              <w:bottom w:val="single" w:sz="4" w:space="0" w:color="auto"/>
              <w:right w:val="single" w:sz="4" w:space="0" w:color="auto"/>
            </w:tcBorders>
            <w:shd w:val="clear" w:color="auto" w:fill="auto"/>
            <w:noWrap/>
            <w:vAlign w:val="bottom"/>
            <w:hideMark/>
          </w:tcPr>
          <w:p w14:paraId="3BA6780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7C568A4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42</w:t>
            </w:r>
          </w:p>
        </w:tc>
        <w:tc>
          <w:tcPr>
            <w:tcW w:w="900" w:type="dxa"/>
            <w:tcBorders>
              <w:top w:val="nil"/>
              <w:left w:val="nil"/>
              <w:bottom w:val="single" w:sz="4" w:space="0" w:color="auto"/>
              <w:right w:val="single" w:sz="4" w:space="0" w:color="auto"/>
            </w:tcBorders>
            <w:shd w:val="clear" w:color="auto" w:fill="auto"/>
            <w:noWrap/>
            <w:vAlign w:val="bottom"/>
            <w:hideMark/>
          </w:tcPr>
          <w:p w14:paraId="1F032C9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41</w:t>
            </w:r>
          </w:p>
        </w:tc>
        <w:tc>
          <w:tcPr>
            <w:tcW w:w="990" w:type="dxa"/>
            <w:tcBorders>
              <w:top w:val="nil"/>
              <w:left w:val="nil"/>
              <w:bottom w:val="single" w:sz="4" w:space="0" w:color="auto"/>
              <w:right w:val="single" w:sz="4" w:space="0" w:color="auto"/>
            </w:tcBorders>
            <w:shd w:val="clear" w:color="auto" w:fill="auto"/>
            <w:noWrap/>
            <w:vAlign w:val="bottom"/>
            <w:hideMark/>
          </w:tcPr>
          <w:p w14:paraId="57D3820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44</w:t>
            </w:r>
          </w:p>
        </w:tc>
      </w:tr>
      <w:tr w:rsidR="00290359" w:rsidRPr="00290359" w14:paraId="3BF975C2"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9E7028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05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E58708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977" w:type="dxa"/>
            <w:tcBorders>
              <w:top w:val="nil"/>
              <w:left w:val="nil"/>
              <w:bottom w:val="single" w:sz="4" w:space="0" w:color="auto"/>
              <w:right w:val="single" w:sz="4" w:space="0" w:color="auto"/>
            </w:tcBorders>
            <w:shd w:val="clear" w:color="auto" w:fill="auto"/>
            <w:noWrap/>
            <w:vAlign w:val="bottom"/>
            <w:hideMark/>
          </w:tcPr>
          <w:p w14:paraId="41E2889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35</w:t>
            </w:r>
          </w:p>
        </w:tc>
        <w:tc>
          <w:tcPr>
            <w:tcW w:w="990" w:type="dxa"/>
            <w:tcBorders>
              <w:top w:val="nil"/>
              <w:left w:val="nil"/>
              <w:bottom w:val="single" w:sz="4" w:space="0" w:color="auto"/>
              <w:right w:val="single" w:sz="4" w:space="0" w:color="auto"/>
            </w:tcBorders>
            <w:shd w:val="clear" w:color="auto" w:fill="auto"/>
            <w:noWrap/>
            <w:vAlign w:val="bottom"/>
            <w:hideMark/>
          </w:tcPr>
          <w:p w14:paraId="2A9F11F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35</w:t>
            </w:r>
          </w:p>
        </w:tc>
        <w:tc>
          <w:tcPr>
            <w:tcW w:w="990" w:type="dxa"/>
            <w:tcBorders>
              <w:top w:val="nil"/>
              <w:left w:val="nil"/>
              <w:bottom w:val="single" w:sz="4" w:space="0" w:color="auto"/>
              <w:right w:val="single" w:sz="4" w:space="0" w:color="auto"/>
            </w:tcBorders>
            <w:shd w:val="clear" w:color="auto" w:fill="auto"/>
            <w:noWrap/>
            <w:vAlign w:val="bottom"/>
            <w:hideMark/>
          </w:tcPr>
          <w:p w14:paraId="338166B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41</w:t>
            </w:r>
          </w:p>
        </w:tc>
        <w:tc>
          <w:tcPr>
            <w:tcW w:w="990" w:type="dxa"/>
            <w:tcBorders>
              <w:top w:val="nil"/>
              <w:left w:val="nil"/>
              <w:bottom w:val="single" w:sz="4" w:space="0" w:color="auto"/>
              <w:right w:val="single" w:sz="4" w:space="0" w:color="auto"/>
            </w:tcBorders>
            <w:shd w:val="clear" w:color="auto" w:fill="auto"/>
            <w:noWrap/>
            <w:vAlign w:val="bottom"/>
            <w:hideMark/>
          </w:tcPr>
          <w:p w14:paraId="064EF5A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38</w:t>
            </w:r>
          </w:p>
        </w:tc>
        <w:tc>
          <w:tcPr>
            <w:tcW w:w="900" w:type="dxa"/>
            <w:tcBorders>
              <w:top w:val="nil"/>
              <w:left w:val="nil"/>
              <w:bottom w:val="single" w:sz="4" w:space="0" w:color="auto"/>
              <w:right w:val="single" w:sz="4" w:space="0" w:color="auto"/>
            </w:tcBorders>
            <w:shd w:val="clear" w:color="auto" w:fill="auto"/>
            <w:noWrap/>
            <w:vAlign w:val="bottom"/>
            <w:hideMark/>
          </w:tcPr>
          <w:p w14:paraId="1E32690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14:paraId="0EF3D9D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41</w:t>
            </w:r>
          </w:p>
        </w:tc>
      </w:tr>
      <w:tr w:rsidR="00290359" w:rsidRPr="00290359" w14:paraId="393CCB00"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6C276D1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12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3F90EE7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9</w:t>
            </w:r>
          </w:p>
        </w:tc>
        <w:tc>
          <w:tcPr>
            <w:tcW w:w="977" w:type="dxa"/>
            <w:tcBorders>
              <w:top w:val="nil"/>
              <w:left w:val="nil"/>
              <w:bottom w:val="single" w:sz="4" w:space="0" w:color="auto"/>
              <w:right w:val="single" w:sz="4" w:space="0" w:color="auto"/>
            </w:tcBorders>
            <w:shd w:val="clear" w:color="auto" w:fill="auto"/>
            <w:noWrap/>
            <w:vAlign w:val="bottom"/>
            <w:hideMark/>
          </w:tcPr>
          <w:p w14:paraId="3619F0E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1C3A957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14:paraId="0E84089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39</w:t>
            </w:r>
          </w:p>
        </w:tc>
        <w:tc>
          <w:tcPr>
            <w:tcW w:w="990" w:type="dxa"/>
            <w:tcBorders>
              <w:top w:val="nil"/>
              <w:left w:val="nil"/>
              <w:bottom w:val="single" w:sz="4" w:space="0" w:color="auto"/>
              <w:right w:val="single" w:sz="4" w:space="0" w:color="auto"/>
            </w:tcBorders>
            <w:shd w:val="clear" w:color="auto" w:fill="auto"/>
            <w:noWrap/>
            <w:vAlign w:val="bottom"/>
            <w:hideMark/>
          </w:tcPr>
          <w:p w14:paraId="7A4B2C7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35</w:t>
            </w:r>
          </w:p>
        </w:tc>
        <w:tc>
          <w:tcPr>
            <w:tcW w:w="900" w:type="dxa"/>
            <w:tcBorders>
              <w:top w:val="nil"/>
              <w:left w:val="nil"/>
              <w:bottom w:val="single" w:sz="4" w:space="0" w:color="auto"/>
              <w:right w:val="single" w:sz="4" w:space="0" w:color="auto"/>
            </w:tcBorders>
            <w:shd w:val="clear" w:color="auto" w:fill="auto"/>
            <w:noWrap/>
            <w:vAlign w:val="bottom"/>
            <w:hideMark/>
          </w:tcPr>
          <w:p w14:paraId="30F61C1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38</w:t>
            </w:r>
          </w:p>
        </w:tc>
        <w:tc>
          <w:tcPr>
            <w:tcW w:w="990" w:type="dxa"/>
            <w:tcBorders>
              <w:top w:val="nil"/>
              <w:left w:val="nil"/>
              <w:bottom w:val="single" w:sz="4" w:space="0" w:color="auto"/>
              <w:right w:val="single" w:sz="4" w:space="0" w:color="auto"/>
            </w:tcBorders>
            <w:shd w:val="clear" w:color="auto" w:fill="auto"/>
            <w:noWrap/>
            <w:vAlign w:val="bottom"/>
            <w:hideMark/>
          </w:tcPr>
          <w:p w14:paraId="6C9F604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39</w:t>
            </w:r>
          </w:p>
        </w:tc>
      </w:tr>
      <w:tr w:rsidR="00290359" w:rsidRPr="00290359" w14:paraId="69C46A74"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6C447EC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19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ABFEEC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10</w:t>
            </w:r>
          </w:p>
        </w:tc>
        <w:tc>
          <w:tcPr>
            <w:tcW w:w="977" w:type="dxa"/>
            <w:tcBorders>
              <w:top w:val="nil"/>
              <w:left w:val="nil"/>
              <w:bottom w:val="single" w:sz="4" w:space="0" w:color="auto"/>
              <w:right w:val="single" w:sz="4" w:space="0" w:color="auto"/>
            </w:tcBorders>
            <w:shd w:val="clear" w:color="auto" w:fill="auto"/>
            <w:noWrap/>
            <w:vAlign w:val="bottom"/>
            <w:hideMark/>
          </w:tcPr>
          <w:p w14:paraId="503856E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28</w:t>
            </w:r>
          </w:p>
        </w:tc>
        <w:tc>
          <w:tcPr>
            <w:tcW w:w="990" w:type="dxa"/>
            <w:tcBorders>
              <w:top w:val="nil"/>
              <w:left w:val="nil"/>
              <w:bottom w:val="single" w:sz="4" w:space="0" w:color="auto"/>
              <w:right w:val="single" w:sz="4" w:space="0" w:color="auto"/>
            </w:tcBorders>
            <w:shd w:val="clear" w:color="auto" w:fill="auto"/>
            <w:noWrap/>
            <w:vAlign w:val="bottom"/>
            <w:hideMark/>
          </w:tcPr>
          <w:p w14:paraId="1C69E8F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261BA69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35</w:t>
            </w:r>
          </w:p>
        </w:tc>
        <w:tc>
          <w:tcPr>
            <w:tcW w:w="990" w:type="dxa"/>
            <w:tcBorders>
              <w:top w:val="nil"/>
              <w:left w:val="nil"/>
              <w:bottom w:val="single" w:sz="4" w:space="0" w:color="auto"/>
              <w:right w:val="single" w:sz="4" w:space="0" w:color="auto"/>
            </w:tcBorders>
            <w:shd w:val="clear" w:color="auto" w:fill="auto"/>
            <w:noWrap/>
            <w:vAlign w:val="bottom"/>
            <w:hideMark/>
          </w:tcPr>
          <w:p w14:paraId="0DD3050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32</w:t>
            </w:r>
          </w:p>
        </w:tc>
        <w:tc>
          <w:tcPr>
            <w:tcW w:w="900" w:type="dxa"/>
            <w:tcBorders>
              <w:top w:val="nil"/>
              <w:left w:val="nil"/>
              <w:bottom w:val="single" w:sz="4" w:space="0" w:color="auto"/>
              <w:right w:val="single" w:sz="4" w:space="0" w:color="auto"/>
            </w:tcBorders>
            <w:shd w:val="clear" w:color="auto" w:fill="auto"/>
            <w:noWrap/>
            <w:vAlign w:val="bottom"/>
            <w:hideMark/>
          </w:tcPr>
          <w:p w14:paraId="73741E3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37</w:t>
            </w:r>
          </w:p>
        </w:tc>
        <w:tc>
          <w:tcPr>
            <w:tcW w:w="990" w:type="dxa"/>
            <w:tcBorders>
              <w:top w:val="nil"/>
              <w:left w:val="nil"/>
              <w:bottom w:val="single" w:sz="4" w:space="0" w:color="auto"/>
              <w:right w:val="single" w:sz="4" w:space="0" w:color="auto"/>
            </w:tcBorders>
            <w:shd w:val="clear" w:color="auto" w:fill="auto"/>
            <w:noWrap/>
            <w:vAlign w:val="bottom"/>
            <w:hideMark/>
          </w:tcPr>
          <w:p w14:paraId="48B8849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37</w:t>
            </w:r>
          </w:p>
        </w:tc>
      </w:tr>
      <w:tr w:rsidR="00290359" w:rsidRPr="00290359" w14:paraId="627A606E"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F34C1C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26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5FBB14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11</w:t>
            </w:r>
          </w:p>
        </w:tc>
        <w:tc>
          <w:tcPr>
            <w:tcW w:w="977" w:type="dxa"/>
            <w:tcBorders>
              <w:top w:val="nil"/>
              <w:left w:val="nil"/>
              <w:bottom w:val="single" w:sz="4" w:space="0" w:color="auto"/>
              <w:right w:val="single" w:sz="4" w:space="0" w:color="auto"/>
            </w:tcBorders>
            <w:shd w:val="clear" w:color="auto" w:fill="auto"/>
            <w:noWrap/>
            <w:vAlign w:val="bottom"/>
            <w:hideMark/>
          </w:tcPr>
          <w:p w14:paraId="73CC1E5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25</w:t>
            </w:r>
          </w:p>
        </w:tc>
        <w:tc>
          <w:tcPr>
            <w:tcW w:w="990" w:type="dxa"/>
            <w:tcBorders>
              <w:top w:val="nil"/>
              <w:left w:val="nil"/>
              <w:bottom w:val="single" w:sz="4" w:space="0" w:color="auto"/>
              <w:right w:val="single" w:sz="4" w:space="0" w:color="auto"/>
            </w:tcBorders>
            <w:shd w:val="clear" w:color="auto" w:fill="auto"/>
            <w:noWrap/>
            <w:vAlign w:val="bottom"/>
            <w:hideMark/>
          </w:tcPr>
          <w:p w14:paraId="78B603D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25</w:t>
            </w:r>
          </w:p>
        </w:tc>
        <w:tc>
          <w:tcPr>
            <w:tcW w:w="990" w:type="dxa"/>
            <w:tcBorders>
              <w:top w:val="nil"/>
              <w:left w:val="nil"/>
              <w:bottom w:val="single" w:sz="4" w:space="0" w:color="auto"/>
              <w:right w:val="single" w:sz="4" w:space="0" w:color="auto"/>
            </w:tcBorders>
            <w:shd w:val="clear" w:color="auto" w:fill="auto"/>
            <w:noWrap/>
            <w:vAlign w:val="bottom"/>
            <w:hideMark/>
          </w:tcPr>
          <w:p w14:paraId="79BE4D8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14:paraId="14B05E8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29</w:t>
            </w:r>
          </w:p>
        </w:tc>
        <w:tc>
          <w:tcPr>
            <w:tcW w:w="900" w:type="dxa"/>
            <w:tcBorders>
              <w:top w:val="nil"/>
              <w:left w:val="nil"/>
              <w:bottom w:val="single" w:sz="4" w:space="0" w:color="auto"/>
              <w:right w:val="single" w:sz="4" w:space="0" w:color="auto"/>
            </w:tcBorders>
            <w:shd w:val="clear" w:color="auto" w:fill="auto"/>
            <w:noWrap/>
            <w:vAlign w:val="bottom"/>
            <w:hideMark/>
          </w:tcPr>
          <w:p w14:paraId="4D28177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35</w:t>
            </w:r>
          </w:p>
        </w:tc>
        <w:tc>
          <w:tcPr>
            <w:tcW w:w="990" w:type="dxa"/>
            <w:tcBorders>
              <w:top w:val="nil"/>
              <w:left w:val="nil"/>
              <w:bottom w:val="single" w:sz="4" w:space="0" w:color="auto"/>
              <w:right w:val="single" w:sz="4" w:space="0" w:color="auto"/>
            </w:tcBorders>
            <w:shd w:val="clear" w:color="auto" w:fill="auto"/>
            <w:noWrap/>
            <w:vAlign w:val="bottom"/>
            <w:hideMark/>
          </w:tcPr>
          <w:p w14:paraId="1619450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33</w:t>
            </w:r>
          </w:p>
        </w:tc>
      </w:tr>
      <w:tr w:rsidR="00290359" w:rsidRPr="00290359" w14:paraId="0D02220E"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BD246F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02 </w:t>
            </w:r>
            <w:proofErr w:type="spellStart"/>
            <w:r w:rsidRPr="00290359">
              <w:rPr>
                <w:rFonts w:eastAsia="Times New Roman"/>
                <w:color w:val="000000"/>
              </w:rPr>
              <w:t>Januari</w:t>
            </w:r>
            <w:proofErr w:type="spellEnd"/>
            <w:r w:rsidRPr="00290359">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1CF90D8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12</w:t>
            </w:r>
          </w:p>
        </w:tc>
        <w:tc>
          <w:tcPr>
            <w:tcW w:w="977" w:type="dxa"/>
            <w:tcBorders>
              <w:top w:val="nil"/>
              <w:left w:val="nil"/>
              <w:bottom w:val="single" w:sz="4" w:space="0" w:color="auto"/>
              <w:right w:val="single" w:sz="4" w:space="0" w:color="auto"/>
            </w:tcBorders>
            <w:shd w:val="clear" w:color="auto" w:fill="auto"/>
            <w:noWrap/>
            <w:vAlign w:val="center"/>
            <w:hideMark/>
          </w:tcPr>
          <w:p w14:paraId="1988DCCC"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28B2F0A"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0985D9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104A295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25</w:t>
            </w:r>
          </w:p>
        </w:tc>
        <w:tc>
          <w:tcPr>
            <w:tcW w:w="900" w:type="dxa"/>
            <w:tcBorders>
              <w:top w:val="nil"/>
              <w:left w:val="nil"/>
              <w:bottom w:val="single" w:sz="4" w:space="0" w:color="auto"/>
              <w:right w:val="single" w:sz="4" w:space="0" w:color="auto"/>
            </w:tcBorders>
            <w:shd w:val="clear" w:color="auto" w:fill="auto"/>
            <w:noWrap/>
            <w:vAlign w:val="bottom"/>
            <w:hideMark/>
          </w:tcPr>
          <w:p w14:paraId="0821BCA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14:paraId="114E899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30</w:t>
            </w:r>
          </w:p>
        </w:tc>
      </w:tr>
      <w:tr w:rsidR="00290359" w:rsidRPr="00290359" w14:paraId="15CA6716" w14:textId="77777777" w:rsidTr="0029035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5E13AA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09 </w:t>
            </w:r>
            <w:proofErr w:type="spellStart"/>
            <w:r w:rsidRPr="00290359">
              <w:rPr>
                <w:rFonts w:eastAsia="Times New Roman"/>
                <w:color w:val="000000"/>
              </w:rPr>
              <w:t>Januari</w:t>
            </w:r>
            <w:proofErr w:type="spellEnd"/>
            <w:r w:rsidRPr="00290359">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4C93915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13</w:t>
            </w:r>
          </w:p>
        </w:tc>
        <w:tc>
          <w:tcPr>
            <w:tcW w:w="977" w:type="dxa"/>
            <w:tcBorders>
              <w:top w:val="nil"/>
              <w:left w:val="nil"/>
              <w:bottom w:val="single" w:sz="4" w:space="0" w:color="auto"/>
              <w:right w:val="single" w:sz="4" w:space="0" w:color="auto"/>
            </w:tcBorders>
            <w:shd w:val="clear" w:color="auto" w:fill="auto"/>
            <w:noWrap/>
            <w:vAlign w:val="center"/>
            <w:hideMark/>
          </w:tcPr>
          <w:p w14:paraId="543AFEA2"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764772C0"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2E0A3127"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580C7351"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0B0D59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4AFE388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28</w:t>
            </w:r>
          </w:p>
        </w:tc>
      </w:tr>
      <w:tr w:rsidR="00425A93" w:rsidRPr="00290359" w14:paraId="0C47EB79" w14:textId="77777777" w:rsidTr="00290359">
        <w:trPr>
          <w:trHeight w:val="764"/>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10E16FA4" w14:textId="77777777" w:rsidR="00425A93" w:rsidRPr="00290359" w:rsidRDefault="00425A93" w:rsidP="00425A93">
            <w:pPr>
              <w:spacing w:after="0" w:line="240" w:lineRule="auto"/>
              <w:rPr>
                <w:rFonts w:eastAsia="Times New Roman"/>
                <w:b/>
                <w:bCs/>
                <w:color w:val="000000"/>
              </w:rPr>
            </w:pPr>
            <w:r w:rsidRPr="00290359">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3384A658" w14:textId="77777777" w:rsidR="00425A93" w:rsidRPr="00290359" w:rsidRDefault="00425A93" w:rsidP="00425A93">
            <w:pPr>
              <w:spacing w:after="0" w:line="240" w:lineRule="auto"/>
              <w:rPr>
                <w:rFonts w:eastAsia="Times New Roman"/>
                <w:b/>
                <w:bCs/>
                <w:color w:val="000000"/>
              </w:rPr>
            </w:pPr>
            <w:r w:rsidRPr="00290359">
              <w:rPr>
                <w:rFonts w:eastAsia="Times New Roman"/>
                <w:b/>
                <w:bCs/>
                <w:color w:val="000000"/>
              </w:rPr>
              <w:t> </w:t>
            </w:r>
          </w:p>
        </w:tc>
        <w:tc>
          <w:tcPr>
            <w:tcW w:w="977" w:type="dxa"/>
            <w:tcBorders>
              <w:top w:val="nil"/>
              <w:left w:val="nil"/>
              <w:bottom w:val="single" w:sz="4" w:space="0" w:color="auto"/>
              <w:right w:val="single" w:sz="4" w:space="0" w:color="auto"/>
            </w:tcBorders>
            <w:shd w:val="clear" w:color="auto" w:fill="auto"/>
            <w:noWrap/>
            <w:vAlign w:val="center"/>
            <w:hideMark/>
          </w:tcPr>
          <w:p w14:paraId="02EE478D" w14:textId="4A5F2D3B" w:rsidR="00425A93" w:rsidRPr="00290359" w:rsidRDefault="00425A93" w:rsidP="00425A93">
            <w:pPr>
              <w:spacing w:after="0" w:line="240" w:lineRule="auto"/>
              <w:jc w:val="right"/>
              <w:rPr>
                <w:rFonts w:eastAsia="Times New Roman"/>
                <w:b/>
                <w:bCs/>
                <w:color w:val="000000"/>
              </w:rPr>
            </w:pPr>
            <w:r w:rsidRPr="00425A93">
              <w:rPr>
                <w:b/>
                <w:bCs/>
                <w:color w:val="000000"/>
              </w:rPr>
              <w:t xml:space="preserve">38.5 </w:t>
            </w:r>
          </w:p>
        </w:tc>
        <w:tc>
          <w:tcPr>
            <w:tcW w:w="990" w:type="dxa"/>
            <w:tcBorders>
              <w:top w:val="nil"/>
              <w:left w:val="nil"/>
              <w:bottom w:val="single" w:sz="4" w:space="0" w:color="auto"/>
              <w:right w:val="single" w:sz="4" w:space="0" w:color="auto"/>
            </w:tcBorders>
            <w:shd w:val="clear" w:color="auto" w:fill="auto"/>
            <w:noWrap/>
            <w:vAlign w:val="center"/>
            <w:hideMark/>
          </w:tcPr>
          <w:p w14:paraId="0A3BADF0" w14:textId="66BECAC3" w:rsidR="00425A93" w:rsidRPr="00290359" w:rsidRDefault="00425A93" w:rsidP="00425A93">
            <w:pPr>
              <w:spacing w:after="0" w:line="240" w:lineRule="auto"/>
              <w:jc w:val="right"/>
              <w:rPr>
                <w:rFonts w:eastAsia="Times New Roman"/>
                <w:b/>
                <w:bCs/>
                <w:color w:val="000000"/>
              </w:rPr>
            </w:pPr>
            <w:r w:rsidRPr="00425A93">
              <w:rPr>
                <w:b/>
                <w:bCs/>
                <w:color w:val="000000"/>
              </w:rPr>
              <w:t xml:space="preserve">38.7 </w:t>
            </w:r>
          </w:p>
        </w:tc>
        <w:tc>
          <w:tcPr>
            <w:tcW w:w="990" w:type="dxa"/>
            <w:tcBorders>
              <w:top w:val="nil"/>
              <w:left w:val="nil"/>
              <w:bottom w:val="single" w:sz="4" w:space="0" w:color="auto"/>
              <w:right w:val="single" w:sz="4" w:space="0" w:color="auto"/>
            </w:tcBorders>
            <w:shd w:val="clear" w:color="auto" w:fill="auto"/>
            <w:noWrap/>
            <w:vAlign w:val="center"/>
            <w:hideMark/>
          </w:tcPr>
          <w:p w14:paraId="2E8C8F22" w14:textId="793478E6" w:rsidR="00425A93" w:rsidRPr="00290359" w:rsidRDefault="00425A93" w:rsidP="00425A93">
            <w:pPr>
              <w:spacing w:after="0" w:line="240" w:lineRule="auto"/>
              <w:jc w:val="right"/>
              <w:rPr>
                <w:rFonts w:eastAsia="Times New Roman"/>
                <w:b/>
                <w:bCs/>
                <w:color w:val="000000"/>
              </w:rPr>
            </w:pPr>
            <w:r w:rsidRPr="00425A93">
              <w:rPr>
                <w:b/>
                <w:bCs/>
                <w:color w:val="000000"/>
              </w:rPr>
              <w:t xml:space="preserve">44.6 </w:t>
            </w:r>
          </w:p>
        </w:tc>
        <w:tc>
          <w:tcPr>
            <w:tcW w:w="990" w:type="dxa"/>
            <w:tcBorders>
              <w:top w:val="nil"/>
              <w:left w:val="nil"/>
              <w:bottom w:val="single" w:sz="4" w:space="0" w:color="auto"/>
              <w:right w:val="single" w:sz="4" w:space="0" w:color="auto"/>
            </w:tcBorders>
            <w:shd w:val="clear" w:color="auto" w:fill="auto"/>
            <w:noWrap/>
            <w:vAlign w:val="center"/>
            <w:hideMark/>
          </w:tcPr>
          <w:p w14:paraId="615BC5A2" w14:textId="76A2AE39" w:rsidR="00425A93" w:rsidRPr="00290359" w:rsidRDefault="00425A93" w:rsidP="00425A93">
            <w:pPr>
              <w:spacing w:after="0" w:line="240" w:lineRule="auto"/>
              <w:jc w:val="right"/>
              <w:rPr>
                <w:rFonts w:eastAsia="Times New Roman"/>
                <w:b/>
                <w:bCs/>
                <w:color w:val="000000"/>
              </w:rPr>
            </w:pPr>
            <w:r w:rsidRPr="00425A93">
              <w:rPr>
                <w:b/>
                <w:bCs/>
                <w:color w:val="000000"/>
              </w:rPr>
              <w:t xml:space="preserve">41.5 </w:t>
            </w:r>
          </w:p>
        </w:tc>
        <w:tc>
          <w:tcPr>
            <w:tcW w:w="900" w:type="dxa"/>
            <w:tcBorders>
              <w:top w:val="nil"/>
              <w:left w:val="nil"/>
              <w:bottom w:val="single" w:sz="4" w:space="0" w:color="auto"/>
              <w:right w:val="single" w:sz="4" w:space="0" w:color="auto"/>
            </w:tcBorders>
            <w:shd w:val="clear" w:color="auto" w:fill="auto"/>
            <w:noWrap/>
            <w:vAlign w:val="center"/>
            <w:hideMark/>
          </w:tcPr>
          <w:p w14:paraId="18B9D4F2" w14:textId="34429854" w:rsidR="00425A93" w:rsidRPr="00290359" w:rsidRDefault="00425A93" w:rsidP="00425A93">
            <w:pPr>
              <w:spacing w:after="0" w:line="240" w:lineRule="auto"/>
              <w:jc w:val="right"/>
              <w:rPr>
                <w:rFonts w:eastAsia="Times New Roman"/>
                <w:b/>
                <w:bCs/>
                <w:color w:val="000000"/>
              </w:rPr>
            </w:pPr>
            <w:r w:rsidRPr="00425A93">
              <w:rPr>
                <w:b/>
                <w:bCs/>
                <w:color w:val="000000"/>
              </w:rPr>
              <w:t xml:space="preserve">42.2 </w:t>
            </w:r>
          </w:p>
        </w:tc>
        <w:tc>
          <w:tcPr>
            <w:tcW w:w="990" w:type="dxa"/>
            <w:tcBorders>
              <w:top w:val="nil"/>
              <w:left w:val="nil"/>
              <w:bottom w:val="single" w:sz="4" w:space="0" w:color="auto"/>
              <w:right w:val="single" w:sz="4" w:space="0" w:color="auto"/>
            </w:tcBorders>
            <w:shd w:val="clear" w:color="auto" w:fill="auto"/>
            <w:noWrap/>
            <w:vAlign w:val="center"/>
            <w:hideMark/>
          </w:tcPr>
          <w:p w14:paraId="2C2B1817" w14:textId="50DEC63E" w:rsidR="00425A93" w:rsidRPr="00290359" w:rsidRDefault="00425A93" w:rsidP="00425A93">
            <w:pPr>
              <w:spacing w:after="0" w:line="240" w:lineRule="auto"/>
              <w:jc w:val="right"/>
              <w:rPr>
                <w:rFonts w:eastAsia="Times New Roman"/>
                <w:b/>
                <w:bCs/>
                <w:color w:val="000000"/>
              </w:rPr>
            </w:pPr>
            <w:r w:rsidRPr="00425A93">
              <w:rPr>
                <w:b/>
                <w:bCs/>
                <w:color w:val="000000"/>
              </w:rPr>
              <w:t xml:space="preserve">43.5 </w:t>
            </w:r>
          </w:p>
        </w:tc>
      </w:tr>
    </w:tbl>
    <w:p w14:paraId="6BA800BD" w14:textId="77777777" w:rsidR="00290359" w:rsidRPr="00290359" w:rsidRDefault="00290359" w:rsidP="00290359"/>
    <w:p w14:paraId="6EA74B95" w14:textId="77777777" w:rsidR="00290359" w:rsidRDefault="00290359">
      <w:pPr>
        <w:pStyle w:val="Caption"/>
        <w:rPr>
          <w:b w:val="0"/>
          <w:color w:val="auto"/>
          <w:sz w:val="24"/>
          <w:szCs w:val="24"/>
        </w:rPr>
      </w:pPr>
    </w:p>
    <w:p w14:paraId="0D06424E" w14:textId="77777777" w:rsidR="00290359" w:rsidRDefault="00290359">
      <w:pPr>
        <w:pStyle w:val="Caption"/>
        <w:rPr>
          <w:b w:val="0"/>
          <w:color w:val="auto"/>
          <w:sz w:val="24"/>
          <w:szCs w:val="24"/>
        </w:rPr>
      </w:pPr>
    </w:p>
    <w:p w14:paraId="26A03A48" w14:textId="77777777" w:rsidR="00290359" w:rsidRDefault="00290359">
      <w:pPr>
        <w:pStyle w:val="Caption"/>
        <w:rPr>
          <w:b w:val="0"/>
          <w:color w:val="auto"/>
          <w:sz w:val="24"/>
          <w:szCs w:val="24"/>
        </w:rPr>
      </w:pPr>
    </w:p>
    <w:p w14:paraId="5787013C" w14:textId="77777777" w:rsidR="00290359" w:rsidRDefault="00290359">
      <w:pPr>
        <w:pStyle w:val="Caption"/>
        <w:rPr>
          <w:b w:val="0"/>
          <w:color w:val="auto"/>
          <w:sz w:val="24"/>
          <w:szCs w:val="24"/>
        </w:rPr>
      </w:pPr>
    </w:p>
    <w:p w14:paraId="52F1EBF0" w14:textId="77777777" w:rsidR="00290359" w:rsidRDefault="00290359">
      <w:pPr>
        <w:pStyle w:val="Caption"/>
        <w:rPr>
          <w:b w:val="0"/>
          <w:color w:val="auto"/>
          <w:sz w:val="24"/>
          <w:szCs w:val="24"/>
        </w:rPr>
      </w:pPr>
    </w:p>
    <w:p w14:paraId="4D2BAC97" w14:textId="77777777" w:rsidR="00290359" w:rsidRDefault="00290359">
      <w:pPr>
        <w:pStyle w:val="Caption"/>
        <w:rPr>
          <w:b w:val="0"/>
          <w:color w:val="auto"/>
          <w:sz w:val="24"/>
          <w:szCs w:val="24"/>
        </w:rPr>
      </w:pPr>
    </w:p>
    <w:p w14:paraId="64C31874" w14:textId="77777777" w:rsidR="00290359" w:rsidRDefault="00290359">
      <w:pPr>
        <w:pStyle w:val="Caption"/>
        <w:rPr>
          <w:b w:val="0"/>
          <w:color w:val="auto"/>
          <w:sz w:val="24"/>
          <w:szCs w:val="24"/>
        </w:rPr>
      </w:pPr>
    </w:p>
    <w:p w14:paraId="043C832A" w14:textId="77777777" w:rsidR="00290359" w:rsidRDefault="00290359">
      <w:pPr>
        <w:pStyle w:val="Caption"/>
        <w:rPr>
          <w:b w:val="0"/>
          <w:color w:val="auto"/>
          <w:sz w:val="24"/>
          <w:szCs w:val="24"/>
        </w:rPr>
      </w:pPr>
    </w:p>
    <w:p w14:paraId="7F4AE6FC" w14:textId="4A07E060" w:rsidR="00290359" w:rsidRPr="00D55BDC" w:rsidRDefault="00D55BDC" w:rsidP="00D55BDC">
      <w:pPr>
        <w:pStyle w:val="Caption"/>
        <w:rPr>
          <w:b w:val="0"/>
          <w:bCs w:val="0"/>
          <w:color w:val="auto"/>
          <w:sz w:val="24"/>
          <w:szCs w:val="24"/>
        </w:rPr>
      </w:pPr>
      <w:bookmarkStart w:id="175" w:name="_Toc99346091"/>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7</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Alkalinitas</w:t>
      </w:r>
      <w:bookmarkEnd w:id="175"/>
      <w:proofErr w:type="spellEnd"/>
    </w:p>
    <w:tbl>
      <w:tblPr>
        <w:tblW w:w="9180" w:type="dxa"/>
        <w:tblInd w:w="-10" w:type="dxa"/>
        <w:tblLook w:val="04A0" w:firstRow="1" w:lastRow="0" w:firstColumn="1" w:lastColumn="0" w:noHBand="0" w:noVBand="1"/>
      </w:tblPr>
      <w:tblGrid>
        <w:gridCol w:w="1520"/>
        <w:gridCol w:w="1080"/>
        <w:gridCol w:w="1000"/>
        <w:gridCol w:w="1080"/>
        <w:gridCol w:w="1080"/>
        <w:gridCol w:w="1170"/>
        <w:gridCol w:w="1080"/>
        <w:gridCol w:w="1170"/>
      </w:tblGrid>
      <w:tr w:rsidR="007856BA" w:rsidRPr="007856BA" w14:paraId="6E67191A" w14:textId="77777777" w:rsidTr="007856BA">
        <w:trPr>
          <w:trHeight w:val="290"/>
        </w:trPr>
        <w:tc>
          <w:tcPr>
            <w:tcW w:w="152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34219F52"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Tanggal</w:t>
            </w:r>
            <w:proofErr w:type="spellEnd"/>
          </w:p>
        </w:tc>
        <w:tc>
          <w:tcPr>
            <w:tcW w:w="1080" w:type="dxa"/>
            <w:vMerge w:val="restart"/>
            <w:tcBorders>
              <w:top w:val="single" w:sz="8" w:space="0" w:color="auto"/>
              <w:left w:val="single" w:sz="4" w:space="0" w:color="auto"/>
              <w:bottom w:val="single" w:sz="4" w:space="0" w:color="auto"/>
              <w:right w:val="single" w:sz="4" w:space="0" w:color="auto"/>
            </w:tcBorders>
            <w:shd w:val="clear" w:color="000000" w:fill="A6A6A6"/>
            <w:vAlign w:val="bottom"/>
            <w:hideMark/>
          </w:tcPr>
          <w:p w14:paraId="08E9D459"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Minggu</w:t>
            </w:r>
            <w:proofErr w:type="spellEnd"/>
            <w:r w:rsidRPr="00290359">
              <w:rPr>
                <w:rFonts w:eastAsia="Times New Roman"/>
                <w:color w:val="000000"/>
              </w:rPr>
              <w:t xml:space="preserve"> </w:t>
            </w:r>
            <w:proofErr w:type="spellStart"/>
            <w:r w:rsidRPr="00290359">
              <w:rPr>
                <w:rFonts w:eastAsia="Times New Roman"/>
                <w:color w:val="000000"/>
              </w:rPr>
              <w:t>ke</w:t>
            </w:r>
            <w:proofErr w:type="spellEnd"/>
            <w:r w:rsidRPr="00290359">
              <w:rPr>
                <w:rFonts w:eastAsia="Times New Roman"/>
                <w:color w:val="000000"/>
              </w:rPr>
              <w:t>-</w:t>
            </w:r>
          </w:p>
        </w:tc>
        <w:tc>
          <w:tcPr>
            <w:tcW w:w="2080" w:type="dxa"/>
            <w:gridSpan w:val="2"/>
            <w:tcBorders>
              <w:top w:val="single" w:sz="8" w:space="0" w:color="auto"/>
              <w:left w:val="nil"/>
              <w:bottom w:val="single" w:sz="4" w:space="0" w:color="auto"/>
              <w:right w:val="single" w:sz="4" w:space="0" w:color="auto"/>
            </w:tcBorders>
            <w:shd w:val="clear" w:color="000000" w:fill="A6A6A6"/>
            <w:noWrap/>
            <w:vAlign w:val="bottom"/>
            <w:hideMark/>
          </w:tcPr>
          <w:p w14:paraId="0D841FB8"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Gerokgak</w:t>
            </w:r>
            <w:proofErr w:type="spellEnd"/>
          </w:p>
        </w:tc>
        <w:tc>
          <w:tcPr>
            <w:tcW w:w="225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20C190F7"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Patas</w:t>
            </w:r>
            <w:proofErr w:type="spellEnd"/>
          </w:p>
        </w:tc>
        <w:tc>
          <w:tcPr>
            <w:tcW w:w="225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3CE31345"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Tambak</w:t>
            </w:r>
            <w:proofErr w:type="spellEnd"/>
            <w:r w:rsidRPr="00290359">
              <w:rPr>
                <w:rFonts w:eastAsia="Times New Roman"/>
                <w:color w:val="000000"/>
              </w:rPr>
              <w:t xml:space="preserve"> </w:t>
            </w:r>
            <w:proofErr w:type="spellStart"/>
            <w:r w:rsidRPr="00290359">
              <w:rPr>
                <w:rFonts w:eastAsia="Times New Roman"/>
                <w:color w:val="000000"/>
              </w:rPr>
              <w:t>Sanggalangit</w:t>
            </w:r>
            <w:proofErr w:type="spellEnd"/>
          </w:p>
        </w:tc>
      </w:tr>
      <w:tr w:rsidR="007856BA" w:rsidRPr="007856BA" w14:paraId="2BC14C4D" w14:textId="77777777" w:rsidTr="007856BA">
        <w:trPr>
          <w:trHeight w:val="290"/>
        </w:trPr>
        <w:tc>
          <w:tcPr>
            <w:tcW w:w="1520" w:type="dxa"/>
            <w:vMerge/>
            <w:tcBorders>
              <w:top w:val="single" w:sz="8" w:space="0" w:color="auto"/>
              <w:left w:val="single" w:sz="8" w:space="0" w:color="auto"/>
              <w:bottom w:val="single" w:sz="4" w:space="0" w:color="auto"/>
              <w:right w:val="single" w:sz="4" w:space="0" w:color="auto"/>
            </w:tcBorders>
            <w:vAlign w:val="center"/>
            <w:hideMark/>
          </w:tcPr>
          <w:p w14:paraId="043AEEE3" w14:textId="77777777" w:rsidR="00290359" w:rsidRPr="00290359" w:rsidRDefault="00290359" w:rsidP="00290359">
            <w:pPr>
              <w:spacing w:after="0" w:line="240" w:lineRule="auto"/>
              <w:rPr>
                <w:rFonts w:eastAsia="Times New Roman"/>
                <w:color w:val="000000"/>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14:paraId="63EB386E" w14:textId="77777777" w:rsidR="00290359" w:rsidRPr="00290359" w:rsidRDefault="00290359" w:rsidP="00290359">
            <w:pPr>
              <w:spacing w:after="0" w:line="240" w:lineRule="auto"/>
              <w:rPr>
                <w:rFonts w:eastAsia="Times New Roman"/>
                <w:color w:val="000000"/>
              </w:rPr>
            </w:pPr>
          </w:p>
        </w:tc>
        <w:tc>
          <w:tcPr>
            <w:tcW w:w="1000" w:type="dxa"/>
            <w:tcBorders>
              <w:top w:val="nil"/>
              <w:left w:val="nil"/>
              <w:bottom w:val="nil"/>
              <w:right w:val="single" w:sz="4" w:space="0" w:color="auto"/>
            </w:tcBorders>
            <w:shd w:val="clear" w:color="000000" w:fill="A6A6A6"/>
            <w:noWrap/>
            <w:vAlign w:val="bottom"/>
            <w:hideMark/>
          </w:tcPr>
          <w:p w14:paraId="51E0B61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G 1</w:t>
            </w:r>
          </w:p>
        </w:tc>
        <w:tc>
          <w:tcPr>
            <w:tcW w:w="1080" w:type="dxa"/>
            <w:tcBorders>
              <w:top w:val="nil"/>
              <w:left w:val="nil"/>
              <w:bottom w:val="nil"/>
              <w:right w:val="single" w:sz="4" w:space="0" w:color="auto"/>
            </w:tcBorders>
            <w:shd w:val="clear" w:color="000000" w:fill="A6A6A6"/>
            <w:noWrap/>
            <w:vAlign w:val="bottom"/>
            <w:hideMark/>
          </w:tcPr>
          <w:p w14:paraId="34B774C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G 2</w:t>
            </w:r>
          </w:p>
        </w:tc>
        <w:tc>
          <w:tcPr>
            <w:tcW w:w="1080" w:type="dxa"/>
            <w:tcBorders>
              <w:top w:val="nil"/>
              <w:left w:val="nil"/>
              <w:bottom w:val="single" w:sz="4" w:space="0" w:color="auto"/>
              <w:right w:val="single" w:sz="4" w:space="0" w:color="auto"/>
            </w:tcBorders>
            <w:shd w:val="clear" w:color="000000" w:fill="A6A6A6"/>
            <w:noWrap/>
            <w:vAlign w:val="bottom"/>
            <w:hideMark/>
          </w:tcPr>
          <w:p w14:paraId="7D0845B1" w14:textId="77777777" w:rsidR="00290359" w:rsidRPr="00290359" w:rsidRDefault="00290359" w:rsidP="00290359">
            <w:pPr>
              <w:spacing w:after="0" w:line="240" w:lineRule="auto"/>
              <w:jc w:val="center"/>
              <w:rPr>
                <w:rFonts w:eastAsia="Times New Roman"/>
                <w:color w:val="000000"/>
              </w:rPr>
            </w:pPr>
            <w:proofErr w:type="gramStart"/>
            <w:r w:rsidRPr="00290359">
              <w:rPr>
                <w:rFonts w:eastAsia="Times New Roman"/>
                <w:color w:val="000000"/>
              </w:rPr>
              <w:t>P  1</w:t>
            </w:r>
            <w:proofErr w:type="gramEnd"/>
          </w:p>
        </w:tc>
        <w:tc>
          <w:tcPr>
            <w:tcW w:w="1170" w:type="dxa"/>
            <w:tcBorders>
              <w:top w:val="nil"/>
              <w:left w:val="nil"/>
              <w:bottom w:val="single" w:sz="4" w:space="0" w:color="auto"/>
              <w:right w:val="single" w:sz="4" w:space="0" w:color="auto"/>
            </w:tcBorders>
            <w:shd w:val="clear" w:color="000000" w:fill="A6A6A6"/>
            <w:noWrap/>
            <w:vAlign w:val="bottom"/>
            <w:hideMark/>
          </w:tcPr>
          <w:p w14:paraId="41668F1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P 2</w:t>
            </w:r>
          </w:p>
        </w:tc>
        <w:tc>
          <w:tcPr>
            <w:tcW w:w="1080" w:type="dxa"/>
            <w:tcBorders>
              <w:top w:val="nil"/>
              <w:left w:val="nil"/>
              <w:bottom w:val="single" w:sz="4" w:space="0" w:color="auto"/>
              <w:right w:val="single" w:sz="4" w:space="0" w:color="auto"/>
            </w:tcBorders>
            <w:shd w:val="clear" w:color="000000" w:fill="A6A6A6"/>
            <w:noWrap/>
            <w:vAlign w:val="bottom"/>
            <w:hideMark/>
          </w:tcPr>
          <w:p w14:paraId="168D101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S 1</w:t>
            </w:r>
          </w:p>
        </w:tc>
        <w:tc>
          <w:tcPr>
            <w:tcW w:w="1170" w:type="dxa"/>
            <w:tcBorders>
              <w:top w:val="nil"/>
              <w:left w:val="nil"/>
              <w:bottom w:val="single" w:sz="4" w:space="0" w:color="auto"/>
              <w:right w:val="single" w:sz="4" w:space="0" w:color="auto"/>
            </w:tcBorders>
            <w:shd w:val="clear" w:color="000000" w:fill="A6A6A6"/>
            <w:noWrap/>
            <w:vAlign w:val="bottom"/>
            <w:hideMark/>
          </w:tcPr>
          <w:p w14:paraId="3CAF4A4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S 2</w:t>
            </w:r>
          </w:p>
        </w:tc>
      </w:tr>
      <w:tr w:rsidR="007856BA" w:rsidRPr="007856BA" w14:paraId="20442420" w14:textId="77777777" w:rsidTr="007856BA">
        <w:trPr>
          <w:trHeight w:val="29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8FCE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52A8547" w14:textId="77777777" w:rsidR="00290359" w:rsidRPr="00290359" w:rsidRDefault="00290359" w:rsidP="00290359">
            <w:pPr>
              <w:spacing w:after="0" w:line="240" w:lineRule="auto"/>
              <w:jc w:val="center"/>
              <w:rPr>
                <w:rFonts w:eastAsia="Times New Roman"/>
                <w:color w:val="000000"/>
              </w:rPr>
            </w:pPr>
            <w:proofErr w:type="spellStart"/>
            <w:r w:rsidRPr="00290359">
              <w:rPr>
                <w:rFonts w:eastAsia="Times New Roman"/>
                <w:color w:val="000000"/>
              </w:rPr>
              <w:t>Tebar</w:t>
            </w:r>
            <w:proofErr w:type="spellEnd"/>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B47D57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DD482C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A9081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BA9573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83BD8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6B0B017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w:t>
            </w:r>
          </w:p>
        </w:tc>
      </w:tr>
      <w:tr w:rsidR="007856BA" w:rsidRPr="007856BA" w14:paraId="578DCE61"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12A96B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17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09E417E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w:t>
            </w:r>
          </w:p>
        </w:tc>
        <w:tc>
          <w:tcPr>
            <w:tcW w:w="1000" w:type="dxa"/>
            <w:tcBorders>
              <w:top w:val="nil"/>
              <w:left w:val="nil"/>
              <w:bottom w:val="single" w:sz="4" w:space="0" w:color="auto"/>
              <w:right w:val="single" w:sz="4" w:space="0" w:color="auto"/>
            </w:tcBorders>
            <w:shd w:val="clear" w:color="auto" w:fill="auto"/>
            <w:noWrap/>
            <w:vAlign w:val="bottom"/>
            <w:hideMark/>
          </w:tcPr>
          <w:p w14:paraId="0E76193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158</w:t>
            </w:r>
          </w:p>
        </w:tc>
        <w:tc>
          <w:tcPr>
            <w:tcW w:w="1080" w:type="dxa"/>
            <w:tcBorders>
              <w:top w:val="nil"/>
              <w:left w:val="nil"/>
              <w:bottom w:val="single" w:sz="4" w:space="0" w:color="auto"/>
              <w:right w:val="single" w:sz="4" w:space="0" w:color="auto"/>
            </w:tcBorders>
            <w:shd w:val="clear" w:color="auto" w:fill="auto"/>
            <w:noWrap/>
            <w:vAlign w:val="bottom"/>
            <w:hideMark/>
          </w:tcPr>
          <w:p w14:paraId="63B1349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155</w:t>
            </w:r>
          </w:p>
        </w:tc>
        <w:tc>
          <w:tcPr>
            <w:tcW w:w="1080" w:type="dxa"/>
            <w:tcBorders>
              <w:top w:val="nil"/>
              <w:left w:val="nil"/>
              <w:bottom w:val="single" w:sz="4" w:space="0" w:color="auto"/>
              <w:right w:val="single" w:sz="4" w:space="0" w:color="auto"/>
            </w:tcBorders>
            <w:shd w:val="clear" w:color="auto" w:fill="auto"/>
            <w:noWrap/>
            <w:vAlign w:val="bottom"/>
            <w:hideMark/>
          </w:tcPr>
          <w:p w14:paraId="203B126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180</w:t>
            </w:r>
          </w:p>
        </w:tc>
        <w:tc>
          <w:tcPr>
            <w:tcW w:w="1170" w:type="dxa"/>
            <w:tcBorders>
              <w:top w:val="nil"/>
              <w:left w:val="nil"/>
              <w:bottom w:val="single" w:sz="4" w:space="0" w:color="auto"/>
              <w:right w:val="single" w:sz="4" w:space="0" w:color="auto"/>
            </w:tcBorders>
            <w:shd w:val="clear" w:color="auto" w:fill="auto"/>
            <w:noWrap/>
            <w:vAlign w:val="bottom"/>
            <w:hideMark/>
          </w:tcPr>
          <w:p w14:paraId="153E67F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155</w:t>
            </w:r>
          </w:p>
        </w:tc>
        <w:tc>
          <w:tcPr>
            <w:tcW w:w="1080" w:type="dxa"/>
            <w:tcBorders>
              <w:top w:val="nil"/>
              <w:left w:val="nil"/>
              <w:bottom w:val="single" w:sz="4" w:space="0" w:color="auto"/>
              <w:right w:val="single" w:sz="4" w:space="0" w:color="auto"/>
            </w:tcBorders>
            <w:shd w:val="clear" w:color="auto" w:fill="auto"/>
            <w:noWrap/>
            <w:vAlign w:val="bottom"/>
            <w:hideMark/>
          </w:tcPr>
          <w:p w14:paraId="16283BF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160</w:t>
            </w:r>
          </w:p>
        </w:tc>
        <w:tc>
          <w:tcPr>
            <w:tcW w:w="1170" w:type="dxa"/>
            <w:tcBorders>
              <w:top w:val="nil"/>
              <w:left w:val="nil"/>
              <w:bottom w:val="single" w:sz="4" w:space="0" w:color="auto"/>
              <w:right w:val="single" w:sz="4" w:space="0" w:color="auto"/>
            </w:tcBorders>
            <w:shd w:val="clear" w:color="auto" w:fill="auto"/>
            <w:noWrap/>
            <w:vAlign w:val="bottom"/>
            <w:hideMark/>
          </w:tcPr>
          <w:p w14:paraId="209036A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196</w:t>
            </w:r>
          </w:p>
        </w:tc>
      </w:tr>
      <w:tr w:rsidR="007856BA" w:rsidRPr="007856BA" w14:paraId="00BE7D19"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633490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24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2885CA6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14:paraId="2FB23C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63C2940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169</w:t>
            </w:r>
          </w:p>
        </w:tc>
        <w:tc>
          <w:tcPr>
            <w:tcW w:w="1080" w:type="dxa"/>
            <w:tcBorders>
              <w:top w:val="nil"/>
              <w:left w:val="nil"/>
              <w:bottom w:val="single" w:sz="4" w:space="0" w:color="auto"/>
              <w:right w:val="single" w:sz="4" w:space="0" w:color="auto"/>
            </w:tcBorders>
            <w:shd w:val="clear" w:color="auto" w:fill="auto"/>
            <w:noWrap/>
            <w:vAlign w:val="bottom"/>
            <w:hideMark/>
          </w:tcPr>
          <w:p w14:paraId="3AB68F8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195</w:t>
            </w:r>
          </w:p>
        </w:tc>
        <w:tc>
          <w:tcPr>
            <w:tcW w:w="1170" w:type="dxa"/>
            <w:tcBorders>
              <w:top w:val="nil"/>
              <w:left w:val="nil"/>
              <w:bottom w:val="single" w:sz="4" w:space="0" w:color="auto"/>
              <w:right w:val="single" w:sz="4" w:space="0" w:color="auto"/>
            </w:tcBorders>
            <w:shd w:val="clear" w:color="auto" w:fill="auto"/>
            <w:noWrap/>
            <w:vAlign w:val="bottom"/>
            <w:hideMark/>
          </w:tcPr>
          <w:p w14:paraId="08AC77C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169</w:t>
            </w:r>
          </w:p>
        </w:tc>
        <w:tc>
          <w:tcPr>
            <w:tcW w:w="1080" w:type="dxa"/>
            <w:tcBorders>
              <w:top w:val="nil"/>
              <w:left w:val="nil"/>
              <w:bottom w:val="single" w:sz="4" w:space="0" w:color="auto"/>
              <w:right w:val="single" w:sz="4" w:space="0" w:color="auto"/>
            </w:tcBorders>
            <w:shd w:val="clear" w:color="auto" w:fill="auto"/>
            <w:noWrap/>
            <w:vAlign w:val="bottom"/>
            <w:hideMark/>
          </w:tcPr>
          <w:p w14:paraId="5B7C937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169</w:t>
            </w:r>
          </w:p>
        </w:tc>
        <w:tc>
          <w:tcPr>
            <w:tcW w:w="1170" w:type="dxa"/>
            <w:tcBorders>
              <w:top w:val="nil"/>
              <w:left w:val="nil"/>
              <w:bottom w:val="single" w:sz="4" w:space="0" w:color="auto"/>
              <w:right w:val="single" w:sz="4" w:space="0" w:color="auto"/>
            </w:tcBorders>
            <w:shd w:val="clear" w:color="auto" w:fill="auto"/>
            <w:noWrap/>
            <w:vAlign w:val="bottom"/>
            <w:hideMark/>
          </w:tcPr>
          <w:p w14:paraId="55322B9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194</w:t>
            </w:r>
          </w:p>
        </w:tc>
      </w:tr>
      <w:tr w:rsidR="007856BA" w:rsidRPr="007856BA" w14:paraId="6D204D3C"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6D1E1A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31 </w:t>
            </w:r>
            <w:proofErr w:type="spellStart"/>
            <w:r w:rsidRPr="00290359">
              <w:rPr>
                <w:rFonts w:eastAsia="Times New Roman"/>
                <w:color w:val="000000"/>
              </w:rPr>
              <w:t>Oktober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5CC9A42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14:paraId="3EAB0FC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191</w:t>
            </w:r>
          </w:p>
        </w:tc>
        <w:tc>
          <w:tcPr>
            <w:tcW w:w="1080" w:type="dxa"/>
            <w:tcBorders>
              <w:top w:val="nil"/>
              <w:left w:val="nil"/>
              <w:bottom w:val="single" w:sz="4" w:space="0" w:color="auto"/>
              <w:right w:val="single" w:sz="4" w:space="0" w:color="auto"/>
            </w:tcBorders>
            <w:shd w:val="clear" w:color="auto" w:fill="auto"/>
            <w:noWrap/>
            <w:vAlign w:val="bottom"/>
            <w:hideMark/>
          </w:tcPr>
          <w:p w14:paraId="4389D9E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191</w:t>
            </w:r>
          </w:p>
        </w:tc>
        <w:tc>
          <w:tcPr>
            <w:tcW w:w="1080" w:type="dxa"/>
            <w:tcBorders>
              <w:top w:val="nil"/>
              <w:left w:val="nil"/>
              <w:bottom w:val="single" w:sz="4" w:space="0" w:color="auto"/>
              <w:right w:val="single" w:sz="4" w:space="0" w:color="auto"/>
            </w:tcBorders>
            <w:shd w:val="clear" w:color="auto" w:fill="auto"/>
            <w:noWrap/>
            <w:vAlign w:val="bottom"/>
            <w:hideMark/>
          </w:tcPr>
          <w:p w14:paraId="1A7A4A9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211</w:t>
            </w:r>
          </w:p>
        </w:tc>
        <w:tc>
          <w:tcPr>
            <w:tcW w:w="1170" w:type="dxa"/>
            <w:tcBorders>
              <w:top w:val="nil"/>
              <w:left w:val="nil"/>
              <w:bottom w:val="single" w:sz="4" w:space="0" w:color="auto"/>
              <w:right w:val="single" w:sz="4" w:space="0" w:color="auto"/>
            </w:tcBorders>
            <w:shd w:val="clear" w:color="auto" w:fill="auto"/>
            <w:noWrap/>
            <w:vAlign w:val="bottom"/>
            <w:hideMark/>
          </w:tcPr>
          <w:p w14:paraId="608D49F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c>
          <w:tcPr>
            <w:tcW w:w="1080" w:type="dxa"/>
            <w:tcBorders>
              <w:top w:val="nil"/>
              <w:left w:val="nil"/>
              <w:bottom w:val="single" w:sz="4" w:space="0" w:color="auto"/>
              <w:right w:val="single" w:sz="4" w:space="0" w:color="auto"/>
            </w:tcBorders>
            <w:shd w:val="clear" w:color="auto" w:fill="auto"/>
            <w:noWrap/>
            <w:vAlign w:val="bottom"/>
            <w:hideMark/>
          </w:tcPr>
          <w:p w14:paraId="275C70C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194</w:t>
            </w:r>
          </w:p>
        </w:tc>
        <w:tc>
          <w:tcPr>
            <w:tcW w:w="1170" w:type="dxa"/>
            <w:tcBorders>
              <w:top w:val="nil"/>
              <w:left w:val="nil"/>
              <w:bottom w:val="single" w:sz="4" w:space="0" w:color="auto"/>
              <w:right w:val="single" w:sz="4" w:space="0" w:color="auto"/>
            </w:tcBorders>
            <w:shd w:val="clear" w:color="auto" w:fill="auto"/>
            <w:noWrap/>
            <w:vAlign w:val="bottom"/>
            <w:hideMark/>
          </w:tcPr>
          <w:p w14:paraId="205EBA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191</w:t>
            </w:r>
          </w:p>
        </w:tc>
      </w:tr>
      <w:tr w:rsidR="007856BA" w:rsidRPr="007856BA" w14:paraId="267DD030"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B3FF3A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07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2F7232A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14:paraId="4B0D9E8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c>
          <w:tcPr>
            <w:tcW w:w="1080" w:type="dxa"/>
            <w:tcBorders>
              <w:top w:val="nil"/>
              <w:left w:val="nil"/>
              <w:bottom w:val="single" w:sz="4" w:space="0" w:color="auto"/>
              <w:right w:val="single" w:sz="4" w:space="0" w:color="auto"/>
            </w:tcBorders>
            <w:shd w:val="clear" w:color="auto" w:fill="auto"/>
            <w:noWrap/>
            <w:vAlign w:val="bottom"/>
            <w:hideMark/>
          </w:tcPr>
          <w:p w14:paraId="6487C94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230</w:t>
            </w:r>
          </w:p>
        </w:tc>
        <w:tc>
          <w:tcPr>
            <w:tcW w:w="1080" w:type="dxa"/>
            <w:tcBorders>
              <w:top w:val="nil"/>
              <w:left w:val="nil"/>
              <w:bottom w:val="single" w:sz="4" w:space="0" w:color="auto"/>
              <w:right w:val="single" w:sz="4" w:space="0" w:color="auto"/>
            </w:tcBorders>
            <w:shd w:val="clear" w:color="auto" w:fill="auto"/>
            <w:noWrap/>
            <w:vAlign w:val="bottom"/>
            <w:hideMark/>
          </w:tcPr>
          <w:p w14:paraId="4840BA8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220</w:t>
            </w:r>
          </w:p>
        </w:tc>
        <w:tc>
          <w:tcPr>
            <w:tcW w:w="1170" w:type="dxa"/>
            <w:tcBorders>
              <w:top w:val="nil"/>
              <w:left w:val="nil"/>
              <w:bottom w:val="single" w:sz="4" w:space="0" w:color="auto"/>
              <w:right w:val="single" w:sz="4" w:space="0" w:color="auto"/>
            </w:tcBorders>
            <w:shd w:val="clear" w:color="auto" w:fill="auto"/>
            <w:noWrap/>
            <w:vAlign w:val="bottom"/>
            <w:hideMark/>
          </w:tcPr>
          <w:p w14:paraId="763F8BF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205</w:t>
            </w:r>
          </w:p>
        </w:tc>
        <w:tc>
          <w:tcPr>
            <w:tcW w:w="1080" w:type="dxa"/>
            <w:tcBorders>
              <w:top w:val="nil"/>
              <w:left w:val="nil"/>
              <w:bottom w:val="single" w:sz="4" w:space="0" w:color="auto"/>
              <w:right w:val="single" w:sz="4" w:space="0" w:color="auto"/>
            </w:tcBorders>
            <w:shd w:val="clear" w:color="auto" w:fill="auto"/>
            <w:noWrap/>
            <w:vAlign w:val="bottom"/>
            <w:hideMark/>
          </w:tcPr>
          <w:p w14:paraId="7EE8E61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c>
          <w:tcPr>
            <w:tcW w:w="1170" w:type="dxa"/>
            <w:tcBorders>
              <w:top w:val="nil"/>
              <w:left w:val="nil"/>
              <w:bottom w:val="single" w:sz="4" w:space="0" w:color="auto"/>
              <w:right w:val="single" w:sz="4" w:space="0" w:color="auto"/>
            </w:tcBorders>
            <w:shd w:val="clear" w:color="auto" w:fill="auto"/>
            <w:noWrap/>
            <w:vAlign w:val="bottom"/>
            <w:hideMark/>
          </w:tcPr>
          <w:p w14:paraId="47D08B5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r>
      <w:tr w:rsidR="007856BA" w:rsidRPr="007856BA" w14:paraId="0AB6F658"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3A87D8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14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31E497C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5</w:t>
            </w:r>
          </w:p>
        </w:tc>
        <w:tc>
          <w:tcPr>
            <w:tcW w:w="1000" w:type="dxa"/>
            <w:tcBorders>
              <w:top w:val="nil"/>
              <w:left w:val="nil"/>
              <w:bottom w:val="single" w:sz="4" w:space="0" w:color="auto"/>
              <w:right w:val="single" w:sz="4" w:space="0" w:color="auto"/>
            </w:tcBorders>
            <w:shd w:val="clear" w:color="auto" w:fill="auto"/>
            <w:noWrap/>
            <w:vAlign w:val="bottom"/>
            <w:hideMark/>
          </w:tcPr>
          <w:p w14:paraId="29A0AC0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13F45B7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2066A72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170" w:type="dxa"/>
            <w:tcBorders>
              <w:top w:val="nil"/>
              <w:left w:val="nil"/>
              <w:bottom w:val="single" w:sz="4" w:space="0" w:color="auto"/>
              <w:right w:val="single" w:sz="4" w:space="0" w:color="auto"/>
            </w:tcBorders>
            <w:shd w:val="clear" w:color="auto" w:fill="auto"/>
            <w:noWrap/>
            <w:vAlign w:val="bottom"/>
            <w:hideMark/>
          </w:tcPr>
          <w:p w14:paraId="1D2817E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215</w:t>
            </w:r>
          </w:p>
        </w:tc>
        <w:tc>
          <w:tcPr>
            <w:tcW w:w="1080" w:type="dxa"/>
            <w:tcBorders>
              <w:top w:val="nil"/>
              <w:left w:val="nil"/>
              <w:bottom w:val="single" w:sz="4" w:space="0" w:color="auto"/>
              <w:right w:val="single" w:sz="4" w:space="0" w:color="auto"/>
            </w:tcBorders>
            <w:shd w:val="clear" w:color="auto" w:fill="auto"/>
            <w:noWrap/>
            <w:vAlign w:val="bottom"/>
            <w:hideMark/>
          </w:tcPr>
          <w:p w14:paraId="2628E4D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210</w:t>
            </w:r>
          </w:p>
        </w:tc>
        <w:tc>
          <w:tcPr>
            <w:tcW w:w="1170" w:type="dxa"/>
            <w:tcBorders>
              <w:top w:val="nil"/>
              <w:left w:val="nil"/>
              <w:bottom w:val="single" w:sz="4" w:space="0" w:color="auto"/>
              <w:right w:val="single" w:sz="4" w:space="0" w:color="auto"/>
            </w:tcBorders>
            <w:shd w:val="clear" w:color="auto" w:fill="auto"/>
            <w:noWrap/>
            <w:vAlign w:val="bottom"/>
            <w:hideMark/>
          </w:tcPr>
          <w:p w14:paraId="09E0A8C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205</w:t>
            </w:r>
          </w:p>
        </w:tc>
      </w:tr>
      <w:tr w:rsidR="007856BA" w:rsidRPr="007856BA" w14:paraId="287B4801"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815359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50B6588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6</w:t>
            </w:r>
          </w:p>
        </w:tc>
        <w:tc>
          <w:tcPr>
            <w:tcW w:w="1000" w:type="dxa"/>
            <w:tcBorders>
              <w:top w:val="nil"/>
              <w:left w:val="nil"/>
              <w:bottom w:val="single" w:sz="4" w:space="0" w:color="auto"/>
              <w:right w:val="single" w:sz="4" w:space="0" w:color="auto"/>
            </w:tcBorders>
            <w:shd w:val="clear" w:color="auto" w:fill="auto"/>
            <w:noWrap/>
            <w:vAlign w:val="bottom"/>
            <w:hideMark/>
          </w:tcPr>
          <w:p w14:paraId="7E6EBEA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232</w:t>
            </w:r>
          </w:p>
        </w:tc>
        <w:tc>
          <w:tcPr>
            <w:tcW w:w="1080" w:type="dxa"/>
            <w:tcBorders>
              <w:top w:val="nil"/>
              <w:left w:val="nil"/>
              <w:bottom w:val="single" w:sz="4" w:space="0" w:color="auto"/>
              <w:right w:val="single" w:sz="4" w:space="0" w:color="auto"/>
            </w:tcBorders>
            <w:shd w:val="clear" w:color="auto" w:fill="auto"/>
            <w:noWrap/>
            <w:vAlign w:val="bottom"/>
            <w:hideMark/>
          </w:tcPr>
          <w:p w14:paraId="799512C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66FEAE9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233</w:t>
            </w:r>
          </w:p>
        </w:tc>
        <w:tc>
          <w:tcPr>
            <w:tcW w:w="1170" w:type="dxa"/>
            <w:tcBorders>
              <w:top w:val="nil"/>
              <w:left w:val="nil"/>
              <w:bottom w:val="single" w:sz="4" w:space="0" w:color="auto"/>
              <w:right w:val="single" w:sz="4" w:space="0" w:color="auto"/>
            </w:tcBorders>
            <w:shd w:val="clear" w:color="auto" w:fill="auto"/>
            <w:noWrap/>
            <w:vAlign w:val="bottom"/>
            <w:hideMark/>
          </w:tcPr>
          <w:p w14:paraId="537DB82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190E27A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220</w:t>
            </w:r>
          </w:p>
        </w:tc>
        <w:tc>
          <w:tcPr>
            <w:tcW w:w="1170" w:type="dxa"/>
            <w:tcBorders>
              <w:top w:val="nil"/>
              <w:left w:val="nil"/>
              <w:bottom w:val="single" w:sz="4" w:space="0" w:color="auto"/>
              <w:right w:val="single" w:sz="4" w:space="0" w:color="auto"/>
            </w:tcBorders>
            <w:shd w:val="clear" w:color="auto" w:fill="auto"/>
            <w:noWrap/>
            <w:vAlign w:val="bottom"/>
            <w:hideMark/>
          </w:tcPr>
          <w:p w14:paraId="4F130A3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200</w:t>
            </w:r>
          </w:p>
        </w:tc>
      </w:tr>
      <w:tr w:rsidR="007856BA" w:rsidRPr="007856BA" w14:paraId="427CCA45"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C86236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28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61092CD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7</w:t>
            </w:r>
          </w:p>
        </w:tc>
        <w:tc>
          <w:tcPr>
            <w:tcW w:w="1000" w:type="dxa"/>
            <w:tcBorders>
              <w:top w:val="nil"/>
              <w:left w:val="nil"/>
              <w:bottom w:val="single" w:sz="4" w:space="0" w:color="auto"/>
              <w:right w:val="single" w:sz="4" w:space="0" w:color="auto"/>
            </w:tcBorders>
            <w:shd w:val="clear" w:color="auto" w:fill="auto"/>
            <w:noWrap/>
            <w:vAlign w:val="bottom"/>
            <w:hideMark/>
          </w:tcPr>
          <w:p w14:paraId="380A08B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230</w:t>
            </w:r>
          </w:p>
        </w:tc>
        <w:tc>
          <w:tcPr>
            <w:tcW w:w="1080" w:type="dxa"/>
            <w:tcBorders>
              <w:top w:val="nil"/>
              <w:left w:val="nil"/>
              <w:bottom w:val="single" w:sz="4" w:space="0" w:color="auto"/>
              <w:right w:val="single" w:sz="4" w:space="0" w:color="auto"/>
            </w:tcBorders>
            <w:shd w:val="clear" w:color="auto" w:fill="auto"/>
            <w:noWrap/>
            <w:vAlign w:val="bottom"/>
            <w:hideMark/>
          </w:tcPr>
          <w:p w14:paraId="73FC97A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3C52358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221</w:t>
            </w:r>
          </w:p>
        </w:tc>
        <w:tc>
          <w:tcPr>
            <w:tcW w:w="1170" w:type="dxa"/>
            <w:tcBorders>
              <w:top w:val="nil"/>
              <w:left w:val="nil"/>
              <w:bottom w:val="single" w:sz="4" w:space="0" w:color="auto"/>
              <w:right w:val="single" w:sz="4" w:space="0" w:color="auto"/>
            </w:tcBorders>
            <w:shd w:val="clear" w:color="auto" w:fill="auto"/>
            <w:noWrap/>
            <w:vAlign w:val="bottom"/>
            <w:hideMark/>
          </w:tcPr>
          <w:p w14:paraId="38DCA33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210</w:t>
            </w:r>
          </w:p>
        </w:tc>
        <w:tc>
          <w:tcPr>
            <w:tcW w:w="1080" w:type="dxa"/>
            <w:tcBorders>
              <w:top w:val="nil"/>
              <w:left w:val="nil"/>
              <w:bottom w:val="single" w:sz="4" w:space="0" w:color="auto"/>
              <w:right w:val="single" w:sz="4" w:space="0" w:color="auto"/>
            </w:tcBorders>
            <w:shd w:val="clear" w:color="auto" w:fill="auto"/>
            <w:noWrap/>
            <w:vAlign w:val="bottom"/>
            <w:hideMark/>
          </w:tcPr>
          <w:p w14:paraId="036E0B5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215</w:t>
            </w:r>
          </w:p>
        </w:tc>
        <w:tc>
          <w:tcPr>
            <w:tcW w:w="1170" w:type="dxa"/>
            <w:tcBorders>
              <w:top w:val="nil"/>
              <w:left w:val="nil"/>
              <w:bottom w:val="single" w:sz="4" w:space="0" w:color="auto"/>
              <w:right w:val="single" w:sz="4" w:space="0" w:color="auto"/>
            </w:tcBorders>
            <w:shd w:val="clear" w:color="auto" w:fill="auto"/>
            <w:noWrap/>
            <w:vAlign w:val="bottom"/>
            <w:hideMark/>
          </w:tcPr>
          <w:p w14:paraId="2FB4B47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215</w:t>
            </w:r>
          </w:p>
        </w:tc>
      </w:tr>
      <w:tr w:rsidR="007856BA" w:rsidRPr="007856BA" w14:paraId="33F27DD3"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8688F0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05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6E4326A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8</w:t>
            </w:r>
          </w:p>
        </w:tc>
        <w:tc>
          <w:tcPr>
            <w:tcW w:w="1000" w:type="dxa"/>
            <w:tcBorders>
              <w:top w:val="nil"/>
              <w:left w:val="nil"/>
              <w:bottom w:val="single" w:sz="4" w:space="0" w:color="auto"/>
              <w:right w:val="single" w:sz="4" w:space="0" w:color="auto"/>
            </w:tcBorders>
            <w:shd w:val="clear" w:color="auto" w:fill="auto"/>
            <w:noWrap/>
            <w:vAlign w:val="bottom"/>
            <w:hideMark/>
          </w:tcPr>
          <w:p w14:paraId="212FAAB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080" w:type="dxa"/>
            <w:tcBorders>
              <w:top w:val="nil"/>
              <w:left w:val="nil"/>
              <w:bottom w:val="single" w:sz="4" w:space="0" w:color="auto"/>
              <w:right w:val="single" w:sz="4" w:space="0" w:color="auto"/>
            </w:tcBorders>
            <w:shd w:val="clear" w:color="auto" w:fill="auto"/>
            <w:noWrap/>
            <w:vAlign w:val="bottom"/>
            <w:hideMark/>
          </w:tcPr>
          <w:p w14:paraId="3CB50FA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080" w:type="dxa"/>
            <w:tcBorders>
              <w:top w:val="nil"/>
              <w:left w:val="nil"/>
              <w:bottom w:val="single" w:sz="4" w:space="0" w:color="auto"/>
              <w:right w:val="single" w:sz="4" w:space="0" w:color="auto"/>
            </w:tcBorders>
            <w:shd w:val="clear" w:color="auto" w:fill="auto"/>
            <w:noWrap/>
            <w:vAlign w:val="bottom"/>
            <w:hideMark/>
          </w:tcPr>
          <w:p w14:paraId="0926B6C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170" w:type="dxa"/>
            <w:tcBorders>
              <w:top w:val="nil"/>
              <w:left w:val="nil"/>
              <w:bottom w:val="single" w:sz="4" w:space="0" w:color="auto"/>
              <w:right w:val="single" w:sz="4" w:space="0" w:color="auto"/>
            </w:tcBorders>
            <w:shd w:val="clear" w:color="auto" w:fill="auto"/>
            <w:noWrap/>
            <w:vAlign w:val="bottom"/>
            <w:hideMark/>
          </w:tcPr>
          <w:p w14:paraId="2D3F288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080" w:type="dxa"/>
            <w:tcBorders>
              <w:top w:val="nil"/>
              <w:left w:val="nil"/>
              <w:bottom w:val="single" w:sz="4" w:space="0" w:color="auto"/>
              <w:right w:val="single" w:sz="4" w:space="0" w:color="auto"/>
            </w:tcBorders>
            <w:shd w:val="clear" w:color="auto" w:fill="auto"/>
            <w:noWrap/>
            <w:vAlign w:val="bottom"/>
            <w:hideMark/>
          </w:tcPr>
          <w:p w14:paraId="6B03291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230</w:t>
            </w:r>
          </w:p>
        </w:tc>
        <w:tc>
          <w:tcPr>
            <w:tcW w:w="1170" w:type="dxa"/>
            <w:tcBorders>
              <w:top w:val="nil"/>
              <w:left w:val="nil"/>
              <w:bottom w:val="single" w:sz="4" w:space="0" w:color="auto"/>
              <w:right w:val="single" w:sz="4" w:space="0" w:color="auto"/>
            </w:tcBorders>
            <w:shd w:val="clear" w:color="auto" w:fill="auto"/>
            <w:noWrap/>
            <w:vAlign w:val="bottom"/>
            <w:hideMark/>
          </w:tcPr>
          <w:p w14:paraId="734B89C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r>
      <w:tr w:rsidR="007856BA" w:rsidRPr="007856BA" w14:paraId="123C51E2"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8D1E75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12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27A4A65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9</w:t>
            </w:r>
          </w:p>
        </w:tc>
        <w:tc>
          <w:tcPr>
            <w:tcW w:w="1000" w:type="dxa"/>
            <w:tcBorders>
              <w:top w:val="nil"/>
              <w:left w:val="nil"/>
              <w:bottom w:val="single" w:sz="4" w:space="0" w:color="auto"/>
              <w:right w:val="single" w:sz="4" w:space="0" w:color="auto"/>
            </w:tcBorders>
            <w:shd w:val="clear" w:color="auto" w:fill="auto"/>
            <w:noWrap/>
            <w:vAlign w:val="bottom"/>
            <w:hideMark/>
          </w:tcPr>
          <w:p w14:paraId="728EE24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245</w:t>
            </w:r>
          </w:p>
        </w:tc>
        <w:tc>
          <w:tcPr>
            <w:tcW w:w="1080" w:type="dxa"/>
            <w:tcBorders>
              <w:top w:val="nil"/>
              <w:left w:val="nil"/>
              <w:bottom w:val="single" w:sz="4" w:space="0" w:color="auto"/>
              <w:right w:val="single" w:sz="4" w:space="0" w:color="auto"/>
            </w:tcBorders>
            <w:shd w:val="clear" w:color="auto" w:fill="auto"/>
            <w:noWrap/>
            <w:vAlign w:val="bottom"/>
            <w:hideMark/>
          </w:tcPr>
          <w:p w14:paraId="6E8B82E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080" w:type="dxa"/>
            <w:tcBorders>
              <w:top w:val="nil"/>
              <w:left w:val="nil"/>
              <w:bottom w:val="single" w:sz="4" w:space="0" w:color="auto"/>
              <w:right w:val="single" w:sz="4" w:space="0" w:color="auto"/>
            </w:tcBorders>
            <w:shd w:val="clear" w:color="auto" w:fill="auto"/>
            <w:noWrap/>
            <w:vAlign w:val="bottom"/>
            <w:hideMark/>
          </w:tcPr>
          <w:p w14:paraId="7928B77E"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220</w:t>
            </w:r>
          </w:p>
        </w:tc>
        <w:tc>
          <w:tcPr>
            <w:tcW w:w="1170" w:type="dxa"/>
            <w:tcBorders>
              <w:top w:val="nil"/>
              <w:left w:val="nil"/>
              <w:bottom w:val="single" w:sz="4" w:space="0" w:color="auto"/>
              <w:right w:val="single" w:sz="4" w:space="0" w:color="auto"/>
            </w:tcBorders>
            <w:shd w:val="clear" w:color="auto" w:fill="auto"/>
            <w:noWrap/>
            <w:vAlign w:val="bottom"/>
            <w:hideMark/>
          </w:tcPr>
          <w:p w14:paraId="2A14612C"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230</w:t>
            </w:r>
          </w:p>
        </w:tc>
        <w:tc>
          <w:tcPr>
            <w:tcW w:w="1080" w:type="dxa"/>
            <w:tcBorders>
              <w:top w:val="nil"/>
              <w:left w:val="nil"/>
              <w:bottom w:val="single" w:sz="4" w:space="0" w:color="auto"/>
              <w:right w:val="single" w:sz="4" w:space="0" w:color="auto"/>
            </w:tcBorders>
            <w:shd w:val="clear" w:color="auto" w:fill="auto"/>
            <w:noWrap/>
            <w:vAlign w:val="bottom"/>
            <w:hideMark/>
          </w:tcPr>
          <w:p w14:paraId="6AE0AD5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c>
          <w:tcPr>
            <w:tcW w:w="1170" w:type="dxa"/>
            <w:tcBorders>
              <w:top w:val="nil"/>
              <w:left w:val="nil"/>
              <w:bottom w:val="single" w:sz="4" w:space="0" w:color="auto"/>
              <w:right w:val="single" w:sz="4" w:space="0" w:color="auto"/>
            </w:tcBorders>
            <w:shd w:val="clear" w:color="auto" w:fill="auto"/>
            <w:noWrap/>
            <w:vAlign w:val="bottom"/>
            <w:hideMark/>
          </w:tcPr>
          <w:p w14:paraId="486628E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r>
      <w:tr w:rsidR="007856BA" w:rsidRPr="007856BA" w14:paraId="3B1ECF74"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F1DF96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19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2BF5EE5D"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10</w:t>
            </w:r>
          </w:p>
        </w:tc>
        <w:tc>
          <w:tcPr>
            <w:tcW w:w="1000" w:type="dxa"/>
            <w:tcBorders>
              <w:top w:val="nil"/>
              <w:left w:val="nil"/>
              <w:bottom w:val="single" w:sz="4" w:space="0" w:color="auto"/>
              <w:right w:val="single" w:sz="4" w:space="0" w:color="auto"/>
            </w:tcBorders>
            <w:shd w:val="clear" w:color="auto" w:fill="auto"/>
            <w:noWrap/>
            <w:vAlign w:val="bottom"/>
            <w:hideMark/>
          </w:tcPr>
          <w:p w14:paraId="14C628A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235</w:t>
            </w:r>
          </w:p>
        </w:tc>
        <w:tc>
          <w:tcPr>
            <w:tcW w:w="1080" w:type="dxa"/>
            <w:tcBorders>
              <w:top w:val="nil"/>
              <w:left w:val="nil"/>
              <w:bottom w:val="single" w:sz="4" w:space="0" w:color="auto"/>
              <w:right w:val="single" w:sz="4" w:space="0" w:color="auto"/>
            </w:tcBorders>
            <w:shd w:val="clear" w:color="auto" w:fill="auto"/>
            <w:noWrap/>
            <w:vAlign w:val="bottom"/>
            <w:hideMark/>
          </w:tcPr>
          <w:p w14:paraId="1111368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226</w:t>
            </w:r>
          </w:p>
        </w:tc>
        <w:tc>
          <w:tcPr>
            <w:tcW w:w="1080" w:type="dxa"/>
            <w:tcBorders>
              <w:top w:val="nil"/>
              <w:left w:val="nil"/>
              <w:bottom w:val="single" w:sz="4" w:space="0" w:color="auto"/>
              <w:right w:val="single" w:sz="4" w:space="0" w:color="auto"/>
            </w:tcBorders>
            <w:shd w:val="clear" w:color="auto" w:fill="auto"/>
            <w:noWrap/>
            <w:vAlign w:val="bottom"/>
            <w:hideMark/>
          </w:tcPr>
          <w:p w14:paraId="5C64A51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211</w:t>
            </w:r>
          </w:p>
        </w:tc>
        <w:tc>
          <w:tcPr>
            <w:tcW w:w="1170" w:type="dxa"/>
            <w:tcBorders>
              <w:top w:val="nil"/>
              <w:left w:val="nil"/>
              <w:bottom w:val="single" w:sz="4" w:space="0" w:color="auto"/>
              <w:right w:val="single" w:sz="4" w:space="0" w:color="auto"/>
            </w:tcBorders>
            <w:shd w:val="clear" w:color="auto" w:fill="auto"/>
            <w:noWrap/>
            <w:vAlign w:val="bottom"/>
            <w:hideMark/>
          </w:tcPr>
          <w:p w14:paraId="1C1D4B7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216</w:t>
            </w:r>
          </w:p>
        </w:tc>
        <w:tc>
          <w:tcPr>
            <w:tcW w:w="1080" w:type="dxa"/>
            <w:tcBorders>
              <w:top w:val="nil"/>
              <w:left w:val="nil"/>
              <w:bottom w:val="single" w:sz="4" w:space="0" w:color="auto"/>
              <w:right w:val="single" w:sz="4" w:space="0" w:color="auto"/>
            </w:tcBorders>
            <w:shd w:val="clear" w:color="auto" w:fill="auto"/>
            <w:noWrap/>
            <w:vAlign w:val="bottom"/>
            <w:hideMark/>
          </w:tcPr>
          <w:p w14:paraId="2AE55A0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236</w:t>
            </w:r>
          </w:p>
        </w:tc>
        <w:tc>
          <w:tcPr>
            <w:tcW w:w="1170" w:type="dxa"/>
            <w:tcBorders>
              <w:top w:val="nil"/>
              <w:left w:val="nil"/>
              <w:bottom w:val="single" w:sz="4" w:space="0" w:color="auto"/>
              <w:right w:val="single" w:sz="4" w:space="0" w:color="auto"/>
            </w:tcBorders>
            <w:shd w:val="clear" w:color="auto" w:fill="auto"/>
            <w:noWrap/>
            <w:vAlign w:val="bottom"/>
            <w:hideMark/>
          </w:tcPr>
          <w:p w14:paraId="3BBC1FD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205</w:t>
            </w:r>
          </w:p>
        </w:tc>
      </w:tr>
      <w:tr w:rsidR="007856BA" w:rsidRPr="007856BA" w14:paraId="510E6C23"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809662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26 </w:t>
            </w:r>
            <w:proofErr w:type="spellStart"/>
            <w:r w:rsidRPr="00290359">
              <w:rPr>
                <w:rFonts w:eastAsia="Times New Roman"/>
                <w:color w:val="000000"/>
              </w:rPr>
              <w:t>Desember</w:t>
            </w:r>
            <w:proofErr w:type="spellEnd"/>
            <w:r w:rsidRPr="00290359">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0BA0341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11</w:t>
            </w:r>
          </w:p>
        </w:tc>
        <w:tc>
          <w:tcPr>
            <w:tcW w:w="1000" w:type="dxa"/>
            <w:tcBorders>
              <w:top w:val="nil"/>
              <w:left w:val="nil"/>
              <w:bottom w:val="single" w:sz="4" w:space="0" w:color="auto"/>
              <w:right w:val="single" w:sz="4" w:space="0" w:color="auto"/>
            </w:tcBorders>
            <w:shd w:val="clear" w:color="auto" w:fill="auto"/>
            <w:noWrap/>
            <w:vAlign w:val="bottom"/>
            <w:hideMark/>
          </w:tcPr>
          <w:p w14:paraId="1BFC2FDA"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205</w:t>
            </w:r>
          </w:p>
        </w:tc>
        <w:tc>
          <w:tcPr>
            <w:tcW w:w="1080" w:type="dxa"/>
            <w:tcBorders>
              <w:top w:val="nil"/>
              <w:left w:val="nil"/>
              <w:bottom w:val="single" w:sz="4" w:space="0" w:color="auto"/>
              <w:right w:val="single" w:sz="4" w:space="0" w:color="auto"/>
            </w:tcBorders>
            <w:shd w:val="clear" w:color="auto" w:fill="auto"/>
            <w:noWrap/>
            <w:vAlign w:val="bottom"/>
            <w:hideMark/>
          </w:tcPr>
          <w:p w14:paraId="34C48694"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191</w:t>
            </w:r>
          </w:p>
        </w:tc>
        <w:tc>
          <w:tcPr>
            <w:tcW w:w="1080" w:type="dxa"/>
            <w:tcBorders>
              <w:top w:val="nil"/>
              <w:left w:val="nil"/>
              <w:bottom w:val="single" w:sz="4" w:space="0" w:color="auto"/>
              <w:right w:val="single" w:sz="4" w:space="0" w:color="auto"/>
            </w:tcBorders>
            <w:shd w:val="clear" w:color="auto" w:fill="auto"/>
            <w:noWrap/>
            <w:vAlign w:val="bottom"/>
            <w:hideMark/>
          </w:tcPr>
          <w:p w14:paraId="726BA11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170" w:type="dxa"/>
            <w:tcBorders>
              <w:top w:val="nil"/>
              <w:left w:val="nil"/>
              <w:bottom w:val="single" w:sz="4" w:space="0" w:color="auto"/>
              <w:right w:val="single" w:sz="4" w:space="0" w:color="auto"/>
            </w:tcBorders>
            <w:shd w:val="clear" w:color="auto" w:fill="auto"/>
            <w:noWrap/>
            <w:vAlign w:val="bottom"/>
            <w:hideMark/>
          </w:tcPr>
          <w:p w14:paraId="260F306B"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214</w:t>
            </w:r>
          </w:p>
        </w:tc>
        <w:tc>
          <w:tcPr>
            <w:tcW w:w="1080" w:type="dxa"/>
            <w:tcBorders>
              <w:top w:val="nil"/>
              <w:left w:val="nil"/>
              <w:bottom w:val="single" w:sz="4" w:space="0" w:color="auto"/>
              <w:right w:val="single" w:sz="4" w:space="0" w:color="auto"/>
            </w:tcBorders>
            <w:shd w:val="clear" w:color="auto" w:fill="auto"/>
            <w:noWrap/>
            <w:vAlign w:val="bottom"/>
            <w:hideMark/>
          </w:tcPr>
          <w:p w14:paraId="2FC13C88"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240</w:t>
            </w:r>
          </w:p>
        </w:tc>
        <w:tc>
          <w:tcPr>
            <w:tcW w:w="1170" w:type="dxa"/>
            <w:tcBorders>
              <w:top w:val="nil"/>
              <w:left w:val="nil"/>
              <w:bottom w:val="single" w:sz="4" w:space="0" w:color="auto"/>
              <w:right w:val="single" w:sz="4" w:space="0" w:color="auto"/>
            </w:tcBorders>
            <w:shd w:val="clear" w:color="auto" w:fill="auto"/>
            <w:noWrap/>
            <w:vAlign w:val="bottom"/>
            <w:hideMark/>
          </w:tcPr>
          <w:p w14:paraId="233C0812"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200</w:t>
            </w:r>
          </w:p>
        </w:tc>
      </w:tr>
      <w:tr w:rsidR="007856BA" w:rsidRPr="007856BA" w14:paraId="618C69A1"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1574D2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02 </w:t>
            </w:r>
            <w:proofErr w:type="spellStart"/>
            <w:r w:rsidRPr="00290359">
              <w:rPr>
                <w:rFonts w:eastAsia="Times New Roman"/>
                <w:color w:val="000000"/>
              </w:rPr>
              <w:t>Januari</w:t>
            </w:r>
            <w:proofErr w:type="spellEnd"/>
            <w:r w:rsidRPr="00290359">
              <w:rPr>
                <w:rFonts w:eastAsia="Times New Roman"/>
                <w:color w:val="000000"/>
              </w:rPr>
              <w:t xml:space="preserve"> 2022</w:t>
            </w:r>
          </w:p>
        </w:tc>
        <w:tc>
          <w:tcPr>
            <w:tcW w:w="1080" w:type="dxa"/>
            <w:tcBorders>
              <w:top w:val="nil"/>
              <w:left w:val="nil"/>
              <w:bottom w:val="single" w:sz="4" w:space="0" w:color="auto"/>
              <w:right w:val="single" w:sz="4" w:space="0" w:color="auto"/>
            </w:tcBorders>
            <w:shd w:val="clear" w:color="auto" w:fill="auto"/>
            <w:noWrap/>
            <w:vAlign w:val="bottom"/>
            <w:hideMark/>
          </w:tcPr>
          <w:p w14:paraId="7D370A0F"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12</w:t>
            </w:r>
          </w:p>
        </w:tc>
        <w:tc>
          <w:tcPr>
            <w:tcW w:w="1000" w:type="dxa"/>
            <w:tcBorders>
              <w:top w:val="nil"/>
              <w:left w:val="nil"/>
              <w:bottom w:val="single" w:sz="4" w:space="0" w:color="auto"/>
              <w:right w:val="single" w:sz="4" w:space="0" w:color="auto"/>
            </w:tcBorders>
            <w:shd w:val="clear" w:color="auto" w:fill="auto"/>
            <w:noWrap/>
            <w:vAlign w:val="center"/>
            <w:hideMark/>
          </w:tcPr>
          <w:p w14:paraId="4389D331"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1977CE74"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37EED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230</w:t>
            </w:r>
          </w:p>
        </w:tc>
        <w:tc>
          <w:tcPr>
            <w:tcW w:w="1170" w:type="dxa"/>
            <w:tcBorders>
              <w:top w:val="nil"/>
              <w:left w:val="nil"/>
              <w:bottom w:val="single" w:sz="4" w:space="0" w:color="auto"/>
              <w:right w:val="single" w:sz="4" w:space="0" w:color="auto"/>
            </w:tcBorders>
            <w:shd w:val="clear" w:color="auto" w:fill="auto"/>
            <w:noWrap/>
            <w:vAlign w:val="bottom"/>
            <w:hideMark/>
          </w:tcPr>
          <w:p w14:paraId="10D27883"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7565FB39"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241</w:t>
            </w:r>
          </w:p>
        </w:tc>
        <w:tc>
          <w:tcPr>
            <w:tcW w:w="1170" w:type="dxa"/>
            <w:tcBorders>
              <w:top w:val="nil"/>
              <w:left w:val="nil"/>
              <w:bottom w:val="single" w:sz="4" w:space="0" w:color="auto"/>
              <w:right w:val="single" w:sz="4" w:space="0" w:color="auto"/>
            </w:tcBorders>
            <w:shd w:val="clear" w:color="auto" w:fill="auto"/>
            <w:noWrap/>
            <w:vAlign w:val="bottom"/>
            <w:hideMark/>
          </w:tcPr>
          <w:p w14:paraId="6463BE67"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211</w:t>
            </w:r>
          </w:p>
        </w:tc>
      </w:tr>
      <w:tr w:rsidR="007856BA" w:rsidRPr="007856BA" w14:paraId="783F5F3E" w14:textId="77777777" w:rsidTr="007856BA">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2BD3B20"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 xml:space="preserve">09 </w:t>
            </w:r>
            <w:proofErr w:type="spellStart"/>
            <w:r w:rsidRPr="00290359">
              <w:rPr>
                <w:rFonts w:eastAsia="Times New Roman"/>
                <w:color w:val="000000"/>
              </w:rPr>
              <w:t>Januari</w:t>
            </w:r>
            <w:proofErr w:type="spellEnd"/>
            <w:r w:rsidRPr="00290359">
              <w:rPr>
                <w:rFonts w:eastAsia="Times New Roman"/>
                <w:color w:val="000000"/>
              </w:rPr>
              <w:t xml:space="preserve"> 2022</w:t>
            </w:r>
          </w:p>
        </w:tc>
        <w:tc>
          <w:tcPr>
            <w:tcW w:w="1080" w:type="dxa"/>
            <w:tcBorders>
              <w:top w:val="nil"/>
              <w:left w:val="nil"/>
              <w:bottom w:val="single" w:sz="4" w:space="0" w:color="auto"/>
              <w:right w:val="single" w:sz="4" w:space="0" w:color="auto"/>
            </w:tcBorders>
            <w:shd w:val="clear" w:color="auto" w:fill="auto"/>
            <w:noWrap/>
            <w:vAlign w:val="bottom"/>
            <w:hideMark/>
          </w:tcPr>
          <w:p w14:paraId="10921B36"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13</w:t>
            </w:r>
          </w:p>
        </w:tc>
        <w:tc>
          <w:tcPr>
            <w:tcW w:w="1000" w:type="dxa"/>
            <w:tcBorders>
              <w:top w:val="nil"/>
              <w:left w:val="nil"/>
              <w:bottom w:val="single" w:sz="4" w:space="0" w:color="auto"/>
              <w:right w:val="single" w:sz="4" w:space="0" w:color="auto"/>
            </w:tcBorders>
            <w:shd w:val="clear" w:color="auto" w:fill="auto"/>
            <w:noWrap/>
            <w:vAlign w:val="center"/>
            <w:hideMark/>
          </w:tcPr>
          <w:p w14:paraId="502A9F43"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0E2CB378"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63EDCC2C"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14:paraId="34BE9C10" w14:textId="77777777" w:rsidR="00290359" w:rsidRPr="00290359" w:rsidRDefault="00290359" w:rsidP="00290359">
            <w:pPr>
              <w:spacing w:after="0" w:line="240" w:lineRule="auto"/>
              <w:rPr>
                <w:rFonts w:eastAsia="Times New Roman"/>
                <w:color w:val="000000"/>
              </w:rPr>
            </w:pPr>
            <w:r w:rsidRPr="0029035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75D0C1"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215</w:t>
            </w:r>
          </w:p>
        </w:tc>
        <w:tc>
          <w:tcPr>
            <w:tcW w:w="1170" w:type="dxa"/>
            <w:tcBorders>
              <w:top w:val="nil"/>
              <w:left w:val="nil"/>
              <w:bottom w:val="single" w:sz="4" w:space="0" w:color="auto"/>
              <w:right w:val="single" w:sz="4" w:space="0" w:color="auto"/>
            </w:tcBorders>
            <w:shd w:val="clear" w:color="auto" w:fill="auto"/>
            <w:noWrap/>
            <w:vAlign w:val="bottom"/>
            <w:hideMark/>
          </w:tcPr>
          <w:p w14:paraId="35D645C5" w14:textId="77777777" w:rsidR="00290359" w:rsidRPr="00290359" w:rsidRDefault="00290359" w:rsidP="00290359">
            <w:pPr>
              <w:spacing w:after="0" w:line="240" w:lineRule="auto"/>
              <w:jc w:val="center"/>
              <w:rPr>
                <w:rFonts w:eastAsia="Times New Roman"/>
                <w:color w:val="000000"/>
              </w:rPr>
            </w:pPr>
            <w:r w:rsidRPr="00290359">
              <w:rPr>
                <w:rFonts w:eastAsia="Times New Roman"/>
                <w:color w:val="000000"/>
              </w:rPr>
              <w:t>220</w:t>
            </w:r>
          </w:p>
        </w:tc>
      </w:tr>
      <w:tr w:rsidR="006E07BA" w:rsidRPr="007856BA" w14:paraId="11BFBB84" w14:textId="77777777" w:rsidTr="007856BA">
        <w:trPr>
          <w:trHeight w:val="881"/>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235D512" w14:textId="77777777" w:rsidR="006E07BA" w:rsidRPr="00290359" w:rsidRDefault="006E07BA" w:rsidP="006E07BA">
            <w:pPr>
              <w:spacing w:after="0" w:line="240" w:lineRule="auto"/>
              <w:rPr>
                <w:rFonts w:eastAsia="Times New Roman"/>
                <w:b/>
                <w:bCs/>
                <w:color w:val="000000"/>
              </w:rPr>
            </w:pPr>
            <w:r w:rsidRPr="00290359">
              <w:rPr>
                <w:rFonts w:eastAsia="Times New Roman"/>
                <w:b/>
                <w:bCs/>
                <w:color w:val="000000"/>
              </w:rPr>
              <w:t>Rata-rata</w:t>
            </w:r>
          </w:p>
        </w:tc>
        <w:tc>
          <w:tcPr>
            <w:tcW w:w="1080" w:type="dxa"/>
            <w:tcBorders>
              <w:top w:val="nil"/>
              <w:left w:val="nil"/>
              <w:bottom w:val="single" w:sz="4" w:space="0" w:color="auto"/>
              <w:right w:val="single" w:sz="4" w:space="0" w:color="auto"/>
            </w:tcBorders>
            <w:shd w:val="clear" w:color="auto" w:fill="auto"/>
            <w:noWrap/>
            <w:vAlign w:val="center"/>
            <w:hideMark/>
          </w:tcPr>
          <w:p w14:paraId="563BDDA4" w14:textId="77777777" w:rsidR="006E07BA" w:rsidRPr="00290359" w:rsidRDefault="006E07BA" w:rsidP="006E07BA">
            <w:pPr>
              <w:spacing w:after="0" w:line="240" w:lineRule="auto"/>
              <w:rPr>
                <w:rFonts w:eastAsia="Times New Roman"/>
                <w:b/>
                <w:bCs/>
                <w:color w:val="000000"/>
              </w:rPr>
            </w:pPr>
            <w:r w:rsidRPr="00290359">
              <w:rPr>
                <w:rFonts w:eastAsia="Times New Roman"/>
                <w:b/>
                <w:bCs/>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1B2CF11" w14:textId="2F53E020" w:rsidR="006E07BA" w:rsidRPr="00290359" w:rsidRDefault="006E07BA" w:rsidP="006E07BA">
            <w:pPr>
              <w:spacing w:after="0" w:line="240" w:lineRule="auto"/>
              <w:jc w:val="right"/>
              <w:rPr>
                <w:rFonts w:eastAsia="Times New Roman"/>
                <w:b/>
                <w:bCs/>
                <w:color w:val="000000"/>
              </w:rPr>
            </w:pPr>
            <w:r w:rsidRPr="006E07BA">
              <w:rPr>
                <w:b/>
                <w:bCs/>
                <w:color w:val="000000"/>
              </w:rPr>
              <w:t xml:space="preserve">212.6 </w:t>
            </w:r>
          </w:p>
        </w:tc>
        <w:tc>
          <w:tcPr>
            <w:tcW w:w="1080" w:type="dxa"/>
            <w:tcBorders>
              <w:top w:val="nil"/>
              <w:left w:val="nil"/>
              <w:bottom w:val="single" w:sz="4" w:space="0" w:color="auto"/>
              <w:right w:val="single" w:sz="4" w:space="0" w:color="auto"/>
            </w:tcBorders>
            <w:shd w:val="clear" w:color="auto" w:fill="auto"/>
            <w:noWrap/>
            <w:vAlign w:val="center"/>
            <w:hideMark/>
          </w:tcPr>
          <w:p w14:paraId="53BEADFE" w14:textId="443D9808" w:rsidR="006E07BA" w:rsidRPr="00290359" w:rsidRDefault="006E07BA" w:rsidP="006E07BA">
            <w:pPr>
              <w:spacing w:after="0" w:line="240" w:lineRule="auto"/>
              <w:jc w:val="right"/>
              <w:rPr>
                <w:rFonts w:eastAsia="Times New Roman"/>
                <w:b/>
                <w:bCs/>
                <w:color w:val="000000"/>
              </w:rPr>
            </w:pPr>
            <w:r w:rsidRPr="006E07BA">
              <w:rPr>
                <w:b/>
                <w:bCs/>
                <w:color w:val="000000"/>
              </w:rPr>
              <w:t xml:space="preserve">207.1 </w:t>
            </w:r>
          </w:p>
        </w:tc>
        <w:tc>
          <w:tcPr>
            <w:tcW w:w="1080" w:type="dxa"/>
            <w:tcBorders>
              <w:top w:val="nil"/>
              <w:left w:val="nil"/>
              <w:bottom w:val="single" w:sz="4" w:space="0" w:color="auto"/>
              <w:right w:val="single" w:sz="4" w:space="0" w:color="auto"/>
            </w:tcBorders>
            <w:shd w:val="clear" w:color="auto" w:fill="auto"/>
            <w:noWrap/>
            <w:vAlign w:val="center"/>
            <w:hideMark/>
          </w:tcPr>
          <w:p w14:paraId="5525DBEA" w14:textId="7B2CFEB8" w:rsidR="006E07BA" w:rsidRPr="00290359" w:rsidRDefault="006E07BA" w:rsidP="006E07BA">
            <w:pPr>
              <w:spacing w:after="0" w:line="240" w:lineRule="auto"/>
              <w:jc w:val="right"/>
              <w:rPr>
                <w:rFonts w:eastAsia="Times New Roman"/>
                <w:b/>
                <w:bCs/>
                <w:color w:val="000000"/>
              </w:rPr>
            </w:pPr>
            <w:r w:rsidRPr="006E07BA">
              <w:rPr>
                <w:b/>
                <w:bCs/>
                <w:color w:val="000000"/>
              </w:rPr>
              <w:t xml:space="preserve">220.3 </w:t>
            </w:r>
          </w:p>
        </w:tc>
        <w:tc>
          <w:tcPr>
            <w:tcW w:w="1170" w:type="dxa"/>
            <w:tcBorders>
              <w:top w:val="nil"/>
              <w:left w:val="nil"/>
              <w:bottom w:val="single" w:sz="4" w:space="0" w:color="auto"/>
              <w:right w:val="single" w:sz="4" w:space="0" w:color="auto"/>
            </w:tcBorders>
            <w:shd w:val="clear" w:color="auto" w:fill="auto"/>
            <w:noWrap/>
            <w:vAlign w:val="center"/>
            <w:hideMark/>
          </w:tcPr>
          <w:p w14:paraId="28727667" w14:textId="6CE2256A" w:rsidR="006E07BA" w:rsidRPr="00290359" w:rsidRDefault="006E07BA" w:rsidP="006E07BA">
            <w:pPr>
              <w:spacing w:after="0" w:line="240" w:lineRule="auto"/>
              <w:jc w:val="right"/>
              <w:rPr>
                <w:rFonts w:eastAsia="Times New Roman"/>
                <w:b/>
                <w:bCs/>
                <w:color w:val="000000"/>
              </w:rPr>
            </w:pPr>
            <w:r w:rsidRPr="006E07BA">
              <w:rPr>
                <w:b/>
                <w:bCs/>
                <w:color w:val="000000"/>
              </w:rPr>
              <w:t xml:space="preserve">205.9 </w:t>
            </w:r>
          </w:p>
        </w:tc>
        <w:tc>
          <w:tcPr>
            <w:tcW w:w="1080" w:type="dxa"/>
            <w:tcBorders>
              <w:top w:val="nil"/>
              <w:left w:val="nil"/>
              <w:bottom w:val="single" w:sz="4" w:space="0" w:color="auto"/>
              <w:right w:val="single" w:sz="4" w:space="0" w:color="auto"/>
            </w:tcBorders>
            <w:shd w:val="clear" w:color="auto" w:fill="auto"/>
            <w:noWrap/>
            <w:vAlign w:val="center"/>
            <w:hideMark/>
          </w:tcPr>
          <w:p w14:paraId="4A351174" w14:textId="492F802D" w:rsidR="006E07BA" w:rsidRPr="00290359" w:rsidRDefault="006E07BA" w:rsidP="006E07BA">
            <w:pPr>
              <w:spacing w:after="0" w:line="240" w:lineRule="auto"/>
              <w:jc w:val="right"/>
              <w:rPr>
                <w:rFonts w:eastAsia="Times New Roman"/>
                <w:b/>
                <w:bCs/>
                <w:color w:val="000000"/>
              </w:rPr>
            </w:pPr>
            <w:r w:rsidRPr="006E07BA">
              <w:rPr>
                <w:b/>
                <w:bCs/>
                <w:color w:val="000000"/>
              </w:rPr>
              <w:t xml:space="preserve">212.5 </w:t>
            </w:r>
          </w:p>
        </w:tc>
        <w:tc>
          <w:tcPr>
            <w:tcW w:w="1170" w:type="dxa"/>
            <w:tcBorders>
              <w:top w:val="nil"/>
              <w:left w:val="nil"/>
              <w:bottom w:val="single" w:sz="4" w:space="0" w:color="auto"/>
              <w:right w:val="single" w:sz="4" w:space="0" w:color="auto"/>
            </w:tcBorders>
            <w:shd w:val="clear" w:color="auto" w:fill="auto"/>
            <w:noWrap/>
            <w:vAlign w:val="center"/>
            <w:hideMark/>
          </w:tcPr>
          <w:p w14:paraId="70EB6648" w14:textId="61515DD3" w:rsidR="006E07BA" w:rsidRPr="00290359" w:rsidRDefault="006E07BA" w:rsidP="006E07BA">
            <w:pPr>
              <w:spacing w:after="0" w:line="240" w:lineRule="auto"/>
              <w:jc w:val="right"/>
              <w:rPr>
                <w:rFonts w:eastAsia="Times New Roman"/>
                <w:b/>
                <w:bCs/>
                <w:color w:val="000000"/>
              </w:rPr>
            </w:pPr>
            <w:r w:rsidRPr="006E07BA">
              <w:rPr>
                <w:b/>
                <w:bCs/>
                <w:color w:val="000000"/>
              </w:rPr>
              <w:t xml:space="preserve">208.5 </w:t>
            </w:r>
          </w:p>
        </w:tc>
      </w:tr>
    </w:tbl>
    <w:p w14:paraId="63497837" w14:textId="77777777" w:rsidR="00290359" w:rsidRPr="00290359" w:rsidRDefault="00290359" w:rsidP="00290359"/>
    <w:p w14:paraId="534C644C" w14:textId="77777777" w:rsidR="007856BA" w:rsidRDefault="007856BA">
      <w:pPr>
        <w:pStyle w:val="Caption"/>
        <w:rPr>
          <w:b w:val="0"/>
          <w:color w:val="auto"/>
          <w:sz w:val="24"/>
          <w:szCs w:val="24"/>
        </w:rPr>
      </w:pPr>
    </w:p>
    <w:p w14:paraId="743BE0C9" w14:textId="77777777" w:rsidR="007856BA" w:rsidRDefault="007856BA">
      <w:pPr>
        <w:pStyle w:val="Caption"/>
        <w:rPr>
          <w:b w:val="0"/>
          <w:color w:val="auto"/>
          <w:sz w:val="24"/>
          <w:szCs w:val="24"/>
        </w:rPr>
      </w:pPr>
    </w:p>
    <w:p w14:paraId="736F90E8" w14:textId="77777777" w:rsidR="007856BA" w:rsidRDefault="007856BA">
      <w:pPr>
        <w:pStyle w:val="Caption"/>
        <w:rPr>
          <w:b w:val="0"/>
          <w:color w:val="auto"/>
          <w:sz w:val="24"/>
          <w:szCs w:val="24"/>
        </w:rPr>
      </w:pPr>
    </w:p>
    <w:p w14:paraId="033A4235" w14:textId="77777777" w:rsidR="007856BA" w:rsidRDefault="007856BA">
      <w:pPr>
        <w:pStyle w:val="Caption"/>
        <w:rPr>
          <w:b w:val="0"/>
          <w:color w:val="auto"/>
          <w:sz w:val="24"/>
          <w:szCs w:val="24"/>
        </w:rPr>
      </w:pPr>
    </w:p>
    <w:p w14:paraId="4C5B5364" w14:textId="77777777" w:rsidR="007856BA" w:rsidRDefault="007856BA">
      <w:pPr>
        <w:pStyle w:val="Caption"/>
        <w:rPr>
          <w:b w:val="0"/>
          <w:color w:val="auto"/>
          <w:sz w:val="24"/>
          <w:szCs w:val="24"/>
        </w:rPr>
      </w:pPr>
    </w:p>
    <w:p w14:paraId="6384A591" w14:textId="77777777" w:rsidR="007856BA" w:rsidRDefault="007856BA">
      <w:pPr>
        <w:pStyle w:val="Caption"/>
        <w:rPr>
          <w:b w:val="0"/>
          <w:color w:val="auto"/>
          <w:sz w:val="24"/>
          <w:szCs w:val="24"/>
        </w:rPr>
      </w:pPr>
    </w:p>
    <w:p w14:paraId="46EF0FFC" w14:textId="77777777" w:rsidR="007856BA" w:rsidRDefault="007856BA">
      <w:pPr>
        <w:pStyle w:val="Caption"/>
        <w:rPr>
          <w:b w:val="0"/>
          <w:color w:val="auto"/>
          <w:sz w:val="24"/>
          <w:szCs w:val="24"/>
        </w:rPr>
      </w:pPr>
    </w:p>
    <w:p w14:paraId="5FC380F2" w14:textId="77777777" w:rsidR="007856BA" w:rsidRDefault="007856BA">
      <w:pPr>
        <w:pStyle w:val="Caption"/>
        <w:rPr>
          <w:b w:val="0"/>
          <w:color w:val="auto"/>
          <w:sz w:val="24"/>
          <w:szCs w:val="24"/>
        </w:rPr>
      </w:pPr>
    </w:p>
    <w:p w14:paraId="507656EF" w14:textId="557F933B" w:rsidR="007856BA" w:rsidRPr="00D55BDC" w:rsidRDefault="00D55BDC" w:rsidP="00D55BDC">
      <w:pPr>
        <w:pStyle w:val="Caption"/>
        <w:rPr>
          <w:b w:val="0"/>
          <w:bCs w:val="0"/>
          <w:color w:val="auto"/>
          <w:sz w:val="24"/>
          <w:szCs w:val="24"/>
        </w:rPr>
      </w:pPr>
      <w:bookmarkStart w:id="176" w:name="_Toc99346092"/>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8</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Amonia</w:t>
      </w:r>
      <w:bookmarkEnd w:id="176"/>
      <w:proofErr w:type="spellEnd"/>
    </w:p>
    <w:tbl>
      <w:tblPr>
        <w:tblW w:w="9080" w:type="dxa"/>
        <w:tblLook w:val="04A0" w:firstRow="1" w:lastRow="0" w:firstColumn="1" w:lastColumn="0" w:noHBand="0" w:noVBand="1"/>
      </w:tblPr>
      <w:tblGrid>
        <w:gridCol w:w="1700"/>
        <w:gridCol w:w="1080"/>
        <w:gridCol w:w="990"/>
        <w:gridCol w:w="1080"/>
        <w:gridCol w:w="1080"/>
        <w:gridCol w:w="990"/>
        <w:gridCol w:w="1080"/>
        <w:gridCol w:w="1080"/>
      </w:tblGrid>
      <w:tr w:rsidR="007856BA" w:rsidRPr="007856BA" w14:paraId="256AD8C3" w14:textId="77777777" w:rsidTr="007856BA">
        <w:trPr>
          <w:trHeight w:val="290"/>
        </w:trPr>
        <w:tc>
          <w:tcPr>
            <w:tcW w:w="170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3820E6EA" w14:textId="77777777" w:rsidR="007856BA" w:rsidRPr="007856BA" w:rsidRDefault="007856BA" w:rsidP="007856BA">
            <w:pPr>
              <w:spacing w:after="0" w:line="240" w:lineRule="auto"/>
              <w:jc w:val="center"/>
              <w:rPr>
                <w:rFonts w:eastAsia="Times New Roman"/>
                <w:color w:val="000000"/>
              </w:rPr>
            </w:pPr>
            <w:proofErr w:type="spellStart"/>
            <w:r w:rsidRPr="007856BA">
              <w:rPr>
                <w:rFonts w:eastAsia="Times New Roman"/>
                <w:color w:val="000000"/>
              </w:rPr>
              <w:t>Tanggal</w:t>
            </w:r>
            <w:proofErr w:type="spellEnd"/>
          </w:p>
        </w:tc>
        <w:tc>
          <w:tcPr>
            <w:tcW w:w="1080"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61477014" w14:textId="77777777" w:rsidR="007856BA" w:rsidRPr="007856BA" w:rsidRDefault="007856BA" w:rsidP="007856BA">
            <w:pPr>
              <w:spacing w:after="0" w:line="240" w:lineRule="auto"/>
              <w:jc w:val="center"/>
              <w:rPr>
                <w:rFonts w:eastAsia="Times New Roman"/>
                <w:color w:val="000000"/>
              </w:rPr>
            </w:pPr>
            <w:proofErr w:type="spellStart"/>
            <w:r w:rsidRPr="007856BA">
              <w:rPr>
                <w:rFonts w:eastAsia="Times New Roman"/>
                <w:color w:val="000000"/>
              </w:rPr>
              <w:t>Minggu</w:t>
            </w:r>
            <w:proofErr w:type="spellEnd"/>
            <w:r w:rsidRPr="007856BA">
              <w:rPr>
                <w:rFonts w:eastAsia="Times New Roman"/>
                <w:color w:val="000000"/>
              </w:rPr>
              <w:t xml:space="preserve"> </w:t>
            </w:r>
            <w:proofErr w:type="spellStart"/>
            <w:r w:rsidRPr="007856BA">
              <w:rPr>
                <w:rFonts w:eastAsia="Times New Roman"/>
                <w:color w:val="000000"/>
              </w:rPr>
              <w:t>ke</w:t>
            </w:r>
            <w:proofErr w:type="spellEnd"/>
            <w:r w:rsidRPr="007856BA">
              <w:rPr>
                <w:rFonts w:eastAsia="Times New Roman"/>
                <w:color w:val="000000"/>
              </w:rPr>
              <w:t>-</w:t>
            </w:r>
          </w:p>
        </w:tc>
        <w:tc>
          <w:tcPr>
            <w:tcW w:w="2070" w:type="dxa"/>
            <w:gridSpan w:val="2"/>
            <w:tcBorders>
              <w:top w:val="single" w:sz="8" w:space="0" w:color="auto"/>
              <w:left w:val="nil"/>
              <w:bottom w:val="single" w:sz="4" w:space="0" w:color="auto"/>
              <w:right w:val="single" w:sz="4" w:space="0" w:color="auto"/>
            </w:tcBorders>
            <w:shd w:val="clear" w:color="000000" w:fill="A6A6A6"/>
            <w:noWrap/>
            <w:hideMark/>
          </w:tcPr>
          <w:p w14:paraId="0CA39DA3" w14:textId="77777777" w:rsidR="007856BA" w:rsidRPr="007856BA" w:rsidRDefault="007856BA" w:rsidP="007856BA">
            <w:pPr>
              <w:spacing w:after="0" w:line="240" w:lineRule="auto"/>
              <w:jc w:val="center"/>
              <w:rPr>
                <w:rFonts w:eastAsia="Times New Roman"/>
                <w:color w:val="000000"/>
              </w:rPr>
            </w:pPr>
            <w:proofErr w:type="spellStart"/>
            <w:r w:rsidRPr="007856BA">
              <w:rPr>
                <w:rFonts w:eastAsia="Times New Roman"/>
                <w:color w:val="000000"/>
              </w:rPr>
              <w:t>Tambak</w:t>
            </w:r>
            <w:proofErr w:type="spellEnd"/>
            <w:r w:rsidRPr="007856BA">
              <w:rPr>
                <w:rFonts w:eastAsia="Times New Roman"/>
                <w:color w:val="000000"/>
              </w:rPr>
              <w:t xml:space="preserve"> </w:t>
            </w:r>
            <w:proofErr w:type="spellStart"/>
            <w:r w:rsidRPr="007856BA">
              <w:rPr>
                <w:rFonts w:eastAsia="Times New Roman"/>
                <w:color w:val="000000"/>
              </w:rPr>
              <w:t>Gerokgak</w:t>
            </w:r>
            <w:proofErr w:type="spellEnd"/>
          </w:p>
        </w:tc>
        <w:tc>
          <w:tcPr>
            <w:tcW w:w="2070" w:type="dxa"/>
            <w:gridSpan w:val="2"/>
            <w:tcBorders>
              <w:top w:val="single" w:sz="4" w:space="0" w:color="auto"/>
              <w:left w:val="nil"/>
              <w:bottom w:val="single" w:sz="4" w:space="0" w:color="auto"/>
              <w:right w:val="single" w:sz="4" w:space="0" w:color="auto"/>
            </w:tcBorders>
            <w:shd w:val="clear" w:color="000000" w:fill="A6A6A6"/>
            <w:noWrap/>
            <w:hideMark/>
          </w:tcPr>
          <w:p w14:paraId="7BE33F0B" w14:textId="77777777" w:rsidR="007856BA" w:rsidRPr="007856BA" w:rsidRDefault="007856BA" w:rsidP="007856BA">
            <w:pPr>
              <w:spacing w:after="0" w:line="240" w:lineRule="auto"/>
              <w:jc w:val="center"/>
              <w:rPr>
                <w:rFonts w:eastAsia="Times New Roman"/>
                <w:color w:val="000000"/>
              </w:rPr>
            </w:pPr>
            <w:proofErr w:type="spellStart"/>
            <w:r w:rsidRPr="007856BA">
              <w:rPr>
                <w:rFonts w:eastAsia="Times New Roman"/>
                <w:color w:val="000000"/>
              </w:rPr>
              <w:t>Tambak</w:t>
            </w:r>
            <w:proofErr w:type="spellEnd"/>
            <w:r w:rsidRPr="007856BA">
              <w:rPr>
                <w:rFonts w:eastAsia="Times New Roman"/>
                <w:color w:val="000000"/>
              </w:rPr>
              <w:t xml:space="preserve"> </w:t>
            </w:r>
            <w:proofErr w:type="spellStart"/>
            <w:r w:rsidRPr="007856BA">
              <w:rPr>
                <w:rFonts w:eastAsia="Times New Roman"/>
                <w:color w:val="000000"/>
              </w:rPr>
              <w:t>Patas</w:t>
            </w:r>
            <w:proofErr w:type="spellEnd"/>
          </w:p>
        </w:tc>
        <w:tc>
          <w:tcPr>
            <w:tcW w:w="2160" w:type="dxa"/>
            <w:gridSpan w:val="2"/>
            <w:tcBorders>
              <w:top w:val="single" w:sz="4" w:space="0" w:color="auto"/>
              <w:left w:val="nil"/>
              <w:bottom w:val="single" w:sz="4" w:space="0" w:color="auto"/>
              <w:right w:val="single" w:sz="4" w:space="0" w:color="auto"/>
            </w:tcBorders>
            <w:shd w:val="clear" w:color="000000" w:fill="A6A6A6"/>
            <w:noWrap/>
            <w:hideMark/>
          </w:tcPr>
          <w:p w14:paraId="57F6781D" w14:textId="77777777" w:rsidR="007856BA" w:rsidRPr="007856BA" w:rsidRDefault="007856BA" w:rsidP="007856BA">
            <w:pPr>
              <w:spacing w:after="0" w:line="240" w:lineRule="auto"/>
              <w:jc w:val="center"/>
              <w:rPr>
                <w:rFonts w:eastAsia="Times New Roman"/>
                <w:color w:val="000000"/>
              </w:rPr>
            </w:pPr>
            <w:proofErr w:type="spellStart"/>
            <w:r w:rsidRPr="007856BA">
              <w:rPr>
                <w:rFonts w:eastAsia="Times New Roman"/>
                <w:color w:val="000000"/>
              </w:rPr>
              <w:t>Tambak</w:t>
            </w:r>
            <w:proofErr w:type="spellEnd"/>
            <w:r w:rsidRPr="007856BA">
              <w:rPr>
                <w:rFonts w:eastAsia="Times New Roman"/>
                <w:color w:val="000000"/>
              </w:rPr>
              <w:t xml:space="preserve"> </w:t>
            </w:r>
            <w:proofErr w:type="spellStart"/>
            <w:r w:rsidRPr="007856BA">
              <w:rPr>
                <w:rFonts w:eastAsia="Times New Roman"/>
                <w:color w:val="000000"/>
              </w:rPr>
              <w:t>Sanggalangit</w:t>
            </w:r>
            <w:proofErr w:type="spellEnd"/>
          </w:p>
        </w:tc>
      </w:tr>
      <w:tr w:rsidR="007856BA" w:rsidRPr="007856BA" w14:paraId="1A6580D5" w14:textId="77777777" w:rsidTr="007856BA">
        <w:trPr>
          <w:trHeight w:val="290"/>
        </w:trPr>
        <w:tc>
          <w:tcPr>
            <w:tcW w:w="1700" w:type="dxa"/>
            <w:vMerge/>
            <w:tcBorders>
              <w:top w:val="single" w:sz="8" w:space="0" w:color="auto"/>
              <w:left w:val="single" w:sz="8" w:space="0" w:color="auto"/>
              <w:bottom w:val="single" w:sz="4" w:space="0" w:color="auto"/>
              <w:right w:val="single" w:sz="4" w:space="0" w:color="auto"/>
            </w:tcBorders>
            <w:hideMark/>
          </w:tcPr>
          <w:p w14:paraId="0F0A7DB8" w14:textId="77777777" w:rsidR="007856BA" w:rsidRPr="007856BA" w:rsidRDefault="007856BA" w:rsidP="007856BA">
            <w:pPr>
              <w:spacing w:after="0" w:line="240" w:lineRule="auto"/>
              <w:jc w:val="center"/>
              <w:rPr>
                <w:rFonts w:eastAsia="Times New Roman"/>
                <w:color w:val="000000"/>
              </w:rPr>
            </w:pPr>
          </w:p>
        </w:tc>
        <w:tc>
          <w:tcPr>
            <w:tcW w:w="1080" w:type="dxa"/>
            <w:vMerge/>
            <w:tcBorders>
              <w:top w:val="single" w:sz="8" w:space="0" w:color="auto"/>
              <w:left w:val="single" w:sz="4" w:space="0" w:color="auto"/>
              <w:bottom w:val="single" w:sz="4" w:space="0" w:color="auto"/>
              <w:right w:val="single" w:sz="4" w:space="0" w:color="auto"/>
            </w:tcBorders>
            <w:hideMark/>
          </w:tcPr>
          <w:p w14:paraId="2085BD42" w14:textId="77777777" w:rsidR="007856BA" w:rsidRPr="007856BA" w:rsidRDefault="007856BA" w:rsidP="007856BA">
            <w:pPr>
              <w:spacing w:after="0" w:line="240" w:lineRule="auto"/>
              <w:jc w:val="center"/>
              <w:rPr>
                <w:rFonts w:eastAsia="Times New Roman"/>
                <w:color w:val="000000"/>
              </w:rPr>
            </w:pPr>
          </w:p>
        </w:tc>
        <w:tc>
          <w:tcPr>
            <w:tcW w:w="990" w:type="dxa"/>
            <w:tcBorders>
              <w:top w:val="nil"/>
              <w:left w:val="nil"/>
              <w:bottom w:val="nil"/>
              <w:right w:val="single" w:sz="4" w:space="0" w:color="auto"/>
            </w:tcBorders>
            <w:shd w:val="clear" w:color="000000" w:fill="A6A6A6"/>
            <w:noWrap/>
            <w:hideMark/>
          </w:tcPr>
          <w:p w14:paraId="45BA566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G 1</w:t>
            </w:r>
          </w:p>
        </w:tc>
        <w:tc>
          <w:tcPr>
            <w:tcW w:w="1080" w:type="dxa"/>
            <w:tcBorders>
              <w:top w:val="nil"/>
              <w:left w:val="nil"/>
              <w:bottom w:val="nil"/>
              <w:right w:val="single" w:sz="4" w:space="0" w:color="auto"/>
            </w:tcBorders>
            <w:shd w:val="clear" w:color="000000" w:fill="A6A6A6"/>
            <w:noWrap/>
            <w:hideMark/>
          </w:tcPr>
          <w:p w14:paraId="1891ADE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G 2</w:t>
            </w:r>
          </w:p>
        </w:tc>
        <w:tc>
          <w:tcPr>
            <w:tcW w:w="1080" w:type="dxa"/>
            <w:tcBorders>
              <w:top w:val="nil"/>
              <w:left w:val="nil"/>
              <w:bottom w:val="single" w:sz="4" w:space="0" w:color="auto"/>
              <w:right w:val="single" w:sz="4" w:space="0" w:color="auto"/>
            </w:tcBorders>
            <w:shd w:val="clear" w:color="000000" w:fill="A6A6A6"/>
            <w:noWrap/>
            <w:hideMark/>
          </w:tcPr>
          <w:p w14:paraId="27C9FDEB" w14:textId="77777777" w:rsidR="007856BA" w:rsidRPr="007856BA" w:rsidRDefault="007856BA" w:rsidP="007856BA">
            <w:pPr>
              <w:spacing w:after="0" w:line="240" w:lineRule="auto"/>
              <w:jc w:val="center"/>
              <w:rPr>
                <w:rFonts w:eastAsia="Times New Roman"/>
                <w:color w:val="000000"/>
              </w:rPr>
            </w:pPr>
            <w:proofErr w:type="gramStart"/>
            <w:r w:rsidRPr="007856BA">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hideMark/>
          </w:tcPr>
          <w:p w14:paraId="0B1EE94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P 2</w:t>
            </w:r>
          </w:p>
        </w:tc>
        <w:tc>
          <w:tcPr>
            <w:tcW w:w="1080" w:type="dxa"/>
            <w:tcBorders>
              <w:top w:val="nil"/>
              <w:left w:val="nil"/>
              <w:bottom w:val="single" w:sz="4" w:space="0" w:color="auto"/>
              <w:right w:val="single" w:sz="4" w:space="0" w:color="auto"/>
            </w:tcBorders>
            <w:shd w:val="clear" w:color="000000" w:fill="A6A6A6"/>
            <w:noWrap/>
            <w:hideMark/>
          </w:tcPr>
          <w:p w14:paraId="3BE8188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S 1</w:t>
            </w:r>
          </w:p>
        </w:tc>
        <w:tc>
          <w:tcPr>
            <w:tcW w:w="1080" w:type="dxa"/>
            <w:tcBorders>
              <w:top w:val="nil"/>
              <w:left w:val="nil"/>
              <w:bottom w:val="single" w:sz="4" w:space="0" w:color="auto"/>
              <w:right w:val="single" w:sz="4" w:space="0" w:color="auto"/>
            </w:tcBorders>
            <w:shd w:val="clear" w:color="000000" w:fill="A6A6A6"/>
            <w:noWrap/>
            <w:hideMark/>
          </w:tcPr>
          <w:p w14:paraId="520163F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S 2</w:t>
            </w:r>
          </w:p>
        </w:tc>
      </w:tr>
      <w:tr w:rsidR="007856BA" w:rsidRPr="007856BA" w14:paraId="083C18F0" w14:textId="77777777" w:rsidTr="007856BA">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C2D6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5363024" w14:textId="77777777" w:rsidR="007856BA" w:rsidRPr="007856BA" w:rsidRDefault="007856BA" w:rsidP="007856BA">
            <w:pPr>
              <w:spacing w:after="0" w:line="240" w:lineRule="auto"/>
              <w:jc w:val="center"/>
              <w:rPr>
                <w:rFonts w:eastAsia="Times New Roman"/>
                <w:color w:val="000000"/>
              </w:rPr>
            </w:pPr>
            <w:proofErr w:type="spellStart"/>
            <w:r w:rsidRPr="007856BA">
              <w:rPr>
                <w:rFonts w:eastAsia="Times New Roman"/>
                <w:color w:val="000000"/>
              </w:rPr>
              <w:t>Tebar</w:t>
            </w:r>
            <w:proofErr w:type="spellEnd"/>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AE1B49D"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FDAB53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66D21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47960D9A"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94999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D5557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w:t>
            </w:r>
          </w:p>
        </w:tc>
      </w:tr>
      <w:tr w:rsidR="007856BA" w:rsidRPr="007856BA" w14:paraId="131C8A58"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49561E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17 </w:t>
            </w:r>
            <w:proofErr w:type="spellStart"/>
            <w:r w:rsidRPr="007856BA">
              <w:rPr>
                <w:rFonts w:eastAsia="Times New Roman"/>
                <w:color w:val="000000"/>
              </w:rPr>
              <w:t>Oktober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71DA26B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590C637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4B4FD6F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50F6B7A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23F0F13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6D62998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7AA7D17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r>
      <w:tr w:rsidR="007856BA" w:rsidRPr="007856BA" w14:paraId="32371712"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8F4150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24 </w:t>
            </w:r>
            <w:proofErr w:type="spellStart"/>
            <w:r w:rsidRPr="007856BA">
              <w:rPr>
                <w:rFonts w:eastAsia="Times New Roman"/>
                <w:color w:val="000000"/>
              </w:rPr>
              <w:t>Oktober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56D79D2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14:paraId="28B606A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6A299100"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57AC9B8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0.01</w:t>
            </w:r>
          </w:p>
        </w:tc>
        <w:tc>
          <w:tcPr>
            <w:tcW w:w="990" w:type="dxa"/>
            <w:tcBorders>
              <w:top w:val="nil"/>
              <w:left w:val="nil"/>
              <w:bottom w:val="single" w:sz="4" w:space="0" w:color="auto"/>
              <w:right w:val="single" w:sz="4" w:space="0" w:color="auto"/>
            </w:tcBorders>
            <w:shd w:val="clear" w:color="auto" w:fill="auto"/>
            <w:noWrap/>
            <w:vAlign w:val="bottom"/>
            <w:hideMark/>
          </w:tcPr>
          <w:p w14:paraId="13D7141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3D2A5082"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1B5F4DC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r>
      <w:tr w:rsidR="007856BA" w:rsidRPr="007856BA" w14:paraId="2D69C0E7"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67CD03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31 </w:t>
            </w:r>
            <w:proofErr w:type="spellStart"/>
            <w:r w:rsidRPr="007856BA">
              <w:rPr>
                <w:rFonts w:eastAsia="Times New Roman"/>
                <w:color w:val="000000"/>
              </w:rPr>
              <w:t>Oktober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7D4D0DDE"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101A04D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5137B9D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1E146DE"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0.01</w:t>
            </w:r>
          </w:p>
        </w:tc>
        <w:tc>
          <w:tcPr>
            <w:tcW w:w="990" w:type="dxa"/>
            <w:tcBorders>
              <w:top w:val="nil"/>
              <w:left w:val="nil"/>
              <w:bottom w:val="single" w:sz="4" w:space="0" w:color="auto"/>
              <w:right w:val="single" w:sz="4" w:space="0" w:color="auto"/>
            </w:tcBorders>
            <w:shd w:val="clear" w:color="auto" w:fill="auto"/>
            <w:noWrap/>
            <w:vAlign w:val="bottom"/>
            <w:hideMark/>
          </w:tcPr>
          <w:p w14:paraId="1A68A3B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3B5D80FE"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0D2A5E2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0.01</w:t>
            </w:r>
          </w:p>
        </w:tc>
      </w:tr>
      <w:tr w:rsidR="007856BA" w:rsidRPr="007856BA" w14:paraId="10E19A10"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D1A182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07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7D1CD5B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5640005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7059ACE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B4ABC3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3D242B2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2F9768F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5EA23BE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r>
      <w:tr w:rsidR="007856BA" w:rsidRPr="007856BA" w14:paraId="54628F0F"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9E01CA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14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65B8C98D"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14:paraId="7D19029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4385F31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04CB79B9"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0D0962C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3C20664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4201A6A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0.05</w:t>
            </w:r>
          </w:p>
        </w:tc>
      </w:tr>
      <w:tr w:rsidR="007856BA" w:rsidRPr="007856BA" w14:paraId="0CCC5DDA"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17161A"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21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64B7D39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14:paraId="7B3E04A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1545539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0.3</w:t>
            </w:r>
          </w:p>
        </w:tc>
        <w:tc>
          <w:tcPr>
            <w:tcW w:w="1080" w:type="dxa"/>
            <w:tcBorders>
              <w:top w:val="nil"/>
              <w:left w:val="nil"/>
              <w:bottom w:val="single" w:sz="4" w:space="0" w:color="auto"/>
              <w:right w:val="single" w:sz="4" w:space="0" w:color="auto"/>
            </w:tcBorders>
            <w:shd w:val="clear" w:color="auto" w:fill="auto"/>
            <w:noWrap/>
            <w:vAlign w:val="bottom"/>
            <w:hideMark/>
          </w:tcPr>
          <w:p w14:paraId="1FA5528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0.1</w:t>
            </w:r>
          </w:p>
        </w:tc>
        <w:tc>
          <w:tcPr>
            <w:tcW w:w="990" w:type="dxa"/>
            <w:tcBorders>
              <w:top w:val="nil"/>
              <w:left w:val="nil"/>
              <w:bottom w:val="single" w:sz="4" w:space="0" w:color="auto"/>
              <w:right w:val="single" w:sz="4" w:space="0" w:color="auto"/>
            </w:tcBorders>
            <w:shd w:val="clear" w:color="auto" w:fill="auto"/>
            <w:noWrap/>
            <w:vAlign w:val="bottom"/>
            <w:hideMark/>
          </w:tcPr>
          <w:p w14:paraId="245BCA2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7066199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17F0D29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0.4</w:t>
            </w:r>
          </w:p>
        </w:tc>
      </w:tr>
      <w:tr w:rsidR="007856BA" w:rsidRPr="007856BA" w14:paraId="5481AB67"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73929F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28 November 2021</w:t>
            </w:r>
          </w:p>
        </w:tc>
        <w:tc>
          <w:tcPr>
            <w:tcW w:w="1080" w:type="dxa"/>
            <w:tcBorders>
              <w:top w:val="nil"/>
              <w:left w:val="nil"/>
              <w:bottom w:val="single" w:sz="4" w:space="0" w:color="auto"/>
              <w:right w:val="single" w:sz="4" w:space="0" w:color="auto"/>
            </w:tcBorders>
            <w:shd w:val="clear" w:color="auto" w:fill="auto"/>
            <w:noWrap/>
            <w:vAlign w:val="bottom"/>
            <w:hideMark/>
          </w:tcPr>
          <w:p w14:paraId="070CDF2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14:paraId="13D98189"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1A4B183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4DEDFA8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0.7</w:t>
            </w:r>
          </w:p>
        </w:tc>
        <w:tc>
          <w:tcPr>
            <w:tcW w:w="990" w:type="dxa"/>
            <w:tcBorders>
              <w:top w:val="nil"/>
              <w:left w:val="nil"/>
              <w:bottom w:val="single" w:sz="4" w:space="0" w:color="auto"/>
              <w:right w:val="single" w:sz="4" w:space="0" w:color="auto"/>
            </w:tcBorders>
            <w:shd w:val="clear" w:color="auto" w:fill="auto"/>
            <w:noWrap/>
            <w:vAlign w:val="bottom"/>
            <w:hideMark/>
          </w:tcPr>
          <w:p w14:paraId="3DB2195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0.4</w:t>
            </w:r>
          </w:p>
        </w:tc>
        <w:tc>
          <w:tcPr>
            <w:tcW w:w="1080" w:type="dxa"/>
            <w:tcBorders>
              <w:top w:val="nil"/>
              <w:left w:val="nil"/>
              <w:bottom w:val="single" w:sz="4" w:space="0" w:color="auto"/>
              <w:right w:val="single" w:sz="4" w:space="0" w:color="auto"/>
            </w:tcBorders>
            <w:shd w:val="clear" w:color="auto" w:fill="auto"/>
            <w:noWrap/>
            <w:vAlign w:val="bottom"/>
            <w:hideMark/>
          </w:tcPr>
          <w:p w14:paraId="7482ECD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5DC4732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0.5</w:t>
            </w:r>
          </w:p>
        </w:tc>
      </w:tr>
      <w:tr w:rsidR="007856BA" w:rsidRPr="007856BA" w14:paraId="744AE220"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D99764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05 </w:t>
            </w:r>
            <w:proofErr w:type="spellStart"/>
            <w:r w:rsidRPr="007856BA">
              <w:rPr>
                <w:rFonts w:eastAsia="Times New Roman"/>
                <w:color w:val="000000"/>
              </w:rPr>
              <w:t>Desember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535B0577"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8</w:t>
            </w:r>
          </w:p>
        </w:tc>
        <w:tc>
          <w:tcPr>
            <w:tcW w:w="990" w:type="dxa"/>
            <w:tcBorders>
              <w:top w:val="nil"/>
              <w:left w:val="nil"/>
              <w:bottom w:val="single" w:sz="4" w:space="0" w:color="auto"/>
              <w:right w:val="single" w:sz="4" w:space="0" w:color="auto"/>
            </w:tcBorders>
            <w:shd w:val="clear" w:color="auto" w:fill="auto"/>
            <w:noWrap/>
            <w:vAlign w:val="bottom"/>
            <w:hideMark/>
          </w:tcPr>
          <w:p w14:paraId="65ED7C3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62C46ACE"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24424C9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1E80D19D"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0.6</w:t>
            </w:r>
          </w:p>
        </w:tc>
        <w:tc>
          <w:tcPr>
            <w:tcW w:w="1080" w:type="dxa"/>
            <w:tcBorders>
              <w:top w:val="nil"/>
              <w:left w:val="nil"/>
              <w:bottom w:val="single" w:sz="4" w:space="0" w:color="auto"/>
              <w:right w:val="single" w:sz="4" w:space="0" w:color="auto"/>
            </w:tcBorders>
            <w:shd w:val="clear" w:color="auto" w:fill="auto"/>
            <w:noWrap/>
            <w:vAlign w:val="bottom"/>
            <w:hideMark/>
          </w:tcPr>
          <w:p w14:paraId="4EF6339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0.6</w:t>
            </w:r>
          </w:p>
        </w:tc>
        <w:tc>
          <w:tcPr>
            <w:tcW w:w="1080" w:type="dxa"/>
            <w:tcBorders>
              <w:top w:val="nil"/>
              <w:left w:val="nil"/>
              <w:bottom w:val="single" w:sz="4" w:space="0" w:color="auto"/>
              <w:right w:val="single" w:sz="4" w:space="0" w:color="auto"/>
            </w:tcBorders>
            <w:shd w:val="clear" w:color="auto" w:fill="auto"/>
            <w:noWrap/>
            <w:vAlign w:val="bottom"/>
            <w:hideMark/>
          </w:tcPr>
          <w:p w14:paraId="56256970"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r>
      <w:tr w:rsidR="007856BA" w:rsidRPr="007856BA" w14:paraId="2417E372"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7D1C9CD"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12 </w:t>
            </w:r>
            <w:proofErr w:type="spellStart"/>
            <w:r w:rsidRPr="007856BA">
              <w:rPr>
                <w:rFonts w:eastAsia="Times New Roman"/>
                <w:color w:val="000000"/>
              </w:rPr>
              <w:t>Desember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4637B82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9</w:t>
            </w:r>
          </w:p>
        </w:tc>
        <w:tc>
          <w:tcPr>
            <w:tcW w:w="990" w:type="dxa"/>
            <w:tcBorders>
              <w:top w:val="nil"/>
              <w:left w:val="nil"/>
              <w:bottom w:val="single" w:sz="4" w:space="0" w:color="auto"/>
              <w:right w:val="single" w:sz="4" w:space="0" w:color="auto"/>
            </w:tcBorders>
            <w:shd w:val="clear" w:color="auto" w:fill="auto"/>
            <w:noWrap/>
            <w:vAlign w:val="bottom"/>
            <w:hideMark/>
          </w:tcPr>
          <w:p w14:paraId="629FB12A"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235C76A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D4152DE"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3E14D2D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3FE91A7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1.3</w:t>
            </w:r>
          </w:p>
        </w:tc>
        <w:tc>
          <w:tcPr>
            <w:tcW w:w="1080" w:type="dxa"/>
            <w:tcBorders>
              <w:top w:val="nil"/>
              <w:left w:val="nil"/>
              <w:bottom w:val="single" w:sz="4" w:space="0" w:color="auto"/>
              <w:right w:val="single" w:sz="4" w:space="0" w:color="auto"/>
            </w:tcBorders>
            <w:shd w:val="clear" w:color="auto" w:fill="auto"/>
            <w:noWrap/>
            <w:vAlign w:val="bottom"/>
            <w:hideMark/>
          </w:tcPr>
          <w:p w14:paraId="6CA8D59D"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r>
      <w:tr w:rsidR="007856BA" w:rsidRPr="007856BA" w14:paraId="61C40A09"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37D462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19 </w:t>
            </w:r>
            <w:proofErr w:type="spellStart"/>
            <w:r w:rsidRPr="007856BA">
              <w:rPr>
                <w:rFonts w:eastAsia="Times New Roman"/>
                <w:color w:val="000000"/>
              </w:rPr>
              <w:t>Desember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37FA54A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14:paraId="198DC9B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0.9</w:t>
            </w:r>
          </w:p>
        </w:tc>
        <w:tc>
          <w:tcPr>
            <w:tcW w:w="1080" w:type="dxa"/>
            <w:tcBorders>
              <w:top w:val="nil"/>
              <w:left w:val="nil"/>
              <w:bottom w:val="single" w:sz="4" w:space="0" w:color="auto"/>
              <w:right w:val="single" w:sz="4" w:space="0" w:color="auto"/>
            </w:tcBorders>
            <w:shd w:val="clear" w:color="auto" w:fill="auto"/>
            <w:noWrap/>
            <w:vAlign w:val="bottom"/>
            <w:hideMark/>
          </w:tcPr>
          <w:p w14:paraId="6F7FEC1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0.9</w:t>
            </w:r>
          </w:p>
        </w:tc>
        <w:tc>
          <w:tcPr>
            <w:tcW w:w="1080" w:type="dxa"/>
            <w:tcBorders>
              <w:top w:val="nil"/>
              <w:left w:val="nil"/>
              <w:bottom w:val="single" w:sz="4" w:space="0" w:color="auto"/>
              <w:right w:val="single" w:sz="4" w:space="0" w:color="auto"/>
            </w:tcBorders>
            <w:shd w:val="clear" w:color="auto" w:fill="auto"/>
            <w:noWrap/>
            <w:vAlign w:val="bottom"/>
            <w:hideMark/>
          </w:tcPr>
          <w:p w14:paraId="1990DED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65C17F4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0.7</w:t>
            </w:r>
          </w:p>
        </w:tc>
        <w:tc>
          <w:tcPr>
            <w:tcW w:w="1080" w:type="dxa"/>
            <w:tcBorders>
              <w:top w:val="nil"/>
              <w:left w:val="nil"/>
              <w:bottom w:val="single" w:sz="4" w:space="0" w:color="auto"/>
              <w:right w:val="single" w:sz="4" w:space="0" w:color="auto"/>
            </w:tcBorders>
            <w:shd w:val="clear" w:color="auto" w:fill="auto"/>
            <w:noWrap/>
            <w:vAlign w:val="bottom"/>
            <w:hideMark/>
          </w:tcPr>
          <w:p w14:paraId="4B3D725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0F58EE8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r>
      <w:tr w:rsidR="007856BA" w:rsidRPr="007856BA" w14:paraId="7B52E212" w14:textId="77777777" w:rsidTr="007856BA">
        <w:trPr>
          <w:trHeight w:val="29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8C1D64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26 </w:t>
            </w:r>
            <w:proofErr w:type="spellStart"/>
            <w:r w:rsidRPr="007856BA">
              <w:rPr>
                <w:rFonts w:eastAsia="Times New Roman"/>
                <w:color w:val="000000"/>
              </w:rPr>
              <w:t>Desember</w:t>
            </w:r>
            <w:proofErr w:type="spellEnd"/>
            <w:r w:rsidRPr="007856BA">
              <w:rPr>
                <w:rFonts w:eastAsia="Times New Roman"/>
                <w:color w:val="000000"/>
              </w:rPr>
              <w:t xml:space="preserve"> 2021</w:t>
            </w:r>
          </w:p>
        </w:tc>
        <w:tc>
          <w:tcPr>
            <w:tcW w:w="1080" w:type="dxa"/>
            <w:tcBorders>
              <w:top w:val="nil"/>
              <w:left w:val="nil"/>
              <w:bottom w:val="single" w:sz="4" w:space="0" w:color="auto"/>
              <w:right w:val="single" w:sz="4" w:space="0" w:color="auto"/>
            </w:tcBorders>
            <w:shd w:val="clear" w:color="auto" w:fill="auto"/>
            <w:noWrap/>
            <w:vAlign w:val="bottom"/>
            <w:hideMark/>
          </w:tcPr>
          <w:p w14:paraId="7F4762C5"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11</w:t>
            </w:r>
          </w:p>
        </w:tc>
        <w:tc>
          <w:tcPr>
            <w:tcW w:w="990" w:type="dxa"/>
            <w:tcBorders>
              <w:top w:val="nil"/>
              <w:left w:val="nil"/>
              <w:bottom w:val="single" w:sz="4" w:space="0" w:color="auto"/>
              <w:right w:val="single" w:sz="4" w:space="0" w:color="auto"/>
            </w:tcBorders>
            <w:shd w:val="clear" w:color="auto" w:fill="auto"/>
            <w:noWrap/>
            <w:vAlign w:val="bottom"/>
            <w:hideMark/>
          </w:tcPr>
          <w:p w14:paraId="70A52A1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0B4D487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2EE1E468"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990" w:type="dxa"/>
            <w:tcBorders>
              <w:top w:val="nil"/>
              <w:left w:val="nil"/>
              <w:bottom w:val="single" w:sz="4" w:space="0" w:color="auto"/>
              <w:right w:val="single" w:sz="4" w:space="0" w:color="auto"/>
            </w:tcBorders>
            <w:shd w:val="clear" w:color="auto" w:fill="auto"/>
            <w:noWrap/>
            <w:vAlign w:val="bottom"/>
            <w:hideMark/>
          </w:tcPr>
          <w:p w14:paraId="2B044831"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0.9</w:t>
            </w:r>
          </w:p>
        </w:tc>
        <w:tc>
          <w:tcPr>
            <w:tcW w:w="1080" w:type="dxa"/>
            <w:tcBorders>
              <w:top w:val="nil"/>
              <w:left w:val="nil"/>
              <w:bottom w:val="single" w:sz="4" w:space="0" w:color="auto"/>
              <w:right w:val="single" w:sz="4" w:space="0" w:color="auto"/>
            </w:tcBorders>
            <w:shd w:val="clear" w:color="auto" w:fill="auto"/>
            <w:noWrap/>
            <w:vAlign w:val="bottom"/>
            <w:hideMark/>
          </w:tcPr>
          <w:p w14:paraId="5E52548B"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1782430C"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1.1</w:t>
            </w:r>
          </w:p>
        </w:tc>
      </w:tr>
      <w:tr w:rsidR="007856BA" w:rsidRPr="007856BA" w14:paraId="203CF1DA" w14:textId="77777777" w:rsidTr="007856BA">
        <w:trPr>
          <w:trHeight w:val="467"/>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5B7CE04"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02 </w:t>
            </w:r>
            <w:proofErr w:type="spellStart"/>
            <w:r w:rsidRPr="007856BA">
              <w:rPr>
                <w:rFonts w:eastAsia="Times New Roman"/>
                <w:color w:val="000000"/>
              </w:rPr>
              <w:t>Januari</w:t>
            </w:r>
            <w:proofErr w:type="spellEnd"/>
            <w:r w:rsidRPr="007856BA">
              <w:rPr>
                <w:rFonts w:eastAsia="Times New Roman"/>
                <w:color w:val="000000"/>
              </w:rPr>
              <w:t xml:space="preserve"> 2022</w:t>
            </w:r>
          </w:p>
        </w:tc>
        <w:tc>
          <w:tcPr>
            <w:tcW w:w="1080" w:type="dxa"/>
            <w:tcBorders>
              <w:top w:val="nil"/>
              <w:left w:val="nil"/>
              <w:bottom w:val="single" w:sz="4" w:space="0" w:color="auto"/>
              <w:right w:val="single" w:sz="4" w:space="0" w:color="auto"/>
            </w:tcBorders>
            <w:shd w:val="clear" w:color="auto" w:fill="auto"/>
            <w:noWrap/>
            <w:vAlign w:val="bottom"/>
            <w:hideMark/>
          </w:tcPr>
          <w:p w14:paraId="6767447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center"/>
            <w:hideMark/>
          </w:tcPr>
          <w:p w14:paraId="7FBB9C31" w14:textId="77777777" w:rsidR="007856BA" w:rsidRPr="007856BA" w:rsidRDefault="007856BA" w:rsidP="007856BA">
            <w:pPr>
              <w:spacing w:after="0" w:line="240" w:lineRule="auto"/>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5B63FEC2" w14:textId="77777777" w:rsidR="007856BA" w:rsidRPr="007856BA" w:rsidRDefault="007856BA" w:rsidP="007856BA">
            <w:pPr>
              <w:spacing w:after="0" w:line="240" w:lineRule="auto"/>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31352A"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0.9</w:t>
            </w:r>
          </w:p>
        </w:tc>
        <w:tc>
          <w:tcPr>
            <w:tcW w:w="990" w:type="dxa"/>
            <w:tcBorders>
              <w:top w:val="nil"/>
              <w:left w:val="nil"/>
              <w:bottom w:val="single" w:sz="4" w:space="0" w:color="auto"/>
              <w:right w:val="single" w:sz="4" w:space="0" w:color="auto"/>
            </w:tcBorders>
            <w:shd w:val="clear" w:color="auto" w:fill="auto"/>
            <w:noWrap/>
            <w:vAlign w:val="bottom"/>
            <w:hideMark/>
          </w:tcPr>
          <w:p w14:paraId="48D15A2F"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0.9</w:t>
            </w:r>
          </w:p>
        </w:tc>
        <w:tc>
          <w:tcPr>
            <w:tcW w:w="1080" w:type="dxa"/>
            <w:tcBorders>
              <w:top w:val="nil"/>
              <w:left w:val="nil"/>
              <w:bottom w:val="single" w:sz="4" w:space="0" w:color="auto"/>
              <w:right w:val="single" w:sz="4" w:space="0" w:color="auto"/>
            </w:tcBorders>
            <w:shd w:val="clear" w:color="auto" w:fill="auto"/>
            <w:noWrap/>
            <w:vAlign w:val="bottom"/>
            <w:hideMark/>
          </w:tcPr>
          <w:p w14:paraId="227D9352"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0.9</w:t>
            </w:r>
          </w:p>
        </w:tc>
        <w:tc>
          <w:tcPr>
            <w:tcW w:w="1080" w:type="dxa"/>
            <w:tcBorders>
              <w:top w:val="nil"/>
              <w:left w:val="nil"/>
              <w:bottom w:val="single" w:sz="4" w:space="0" w:color="auto"/>
              <w:right w:val="single" w:sz="4" w:space="0" w:color="auto"/>
            </w:tcBorders>
            <w:shd w:val="clear" w:color="auto" w:fill="auto"/>
            <w:noWrap/>
            <w:vAlign w:val="bottom"/>
            <w:hideMark/>
          </w:tcPr>
          <w:p w14:paraId="468966E3"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r>
      <w:tr w:rsidR="007856BA" w:rsidRPr="007856BA" w14:paraId="3C2FF950" w14:textId="77777777" w:rsidTr="007856BA">
        <w:trPr>
          <w:trHeight w:val="539"/>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D16F470"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 xml:space="preserve">09 </w:t>
            </w:r>
            <w:proofErr w:type="spellStart"/>
            <w:r w:rsidRPr="007856BA">
              <w:rPr>
                <w:rFonts w:eastAsia="Times New Roman"/>
                <w:color w:val="000000"/>
              </w:rPr>
              <w:t>Januari</w:t>
            </w:r>
            <w:proofErr w:type="spellEnd"/>
            <w:r w:rsidRPr="007856BA">
              <w:rPr>
                <w:rFonts w:eastAsia="Times New Roman"/>
                <w:color w:val="000000"/>
              </w:rPr>
              <w:t xml:space="preserve"> 2022</w:t>
            </w:r>
          </w:p>
        </w:tc>
        <w:tc>
          <w:tcPr>
            <w:tcW w:w="1080" w:type="dxa"/>
            <w:tcBorders>
              <w:top w:val="nil"/>
              <w:left w:val="nil"/>
              <w:bottom w:val="single" w:sz="4" w:space="0" w:color="auto"/>
              <w:right w:val="single" w:sz="4" w:space="0" w:color="auto"/>
            </w:tcBorders>
            <w:shd w:val="clear" w:color="auto" w:fill="auto"/>
            <w:noWrap/>
            <w:vAlign w:val="bottom"/>
            <w:hideMark/>
          </w:tcPr>
          <w:p w14:paraId="54AC4806"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13</w:t>
            </w:r>
          </w:p>
        </w:tc>
        <w:tc>
          <w:tcPr>
            <w:tcW w:w="990" w:type="dxa"/>
            <w:tcBorders>
              <w:top w:val="nil"/>
              <w:left w:val="nil"/>
              <w:bottom w:val="single" w:sz="4" w:space="0" w:color="auto"/>
              <w:right w:val="single" w:sz="4" w:space="0" w:color="auto"/>
            </w:tcBorders>
            <w:shd w:val="clear" w:color="auto" w:fill="auto"/>
            <w:noWrap/>
            <w:vAlign w:val="center"/>
            <w:hideMark/>
          </w:tcPr>
          <w:p w14:paraId="7053F820" w14:textId="77777777" w:rsidR="007856BA" w:rsidRPr="007856BA" w:rsidRDefault="007856BA" w:rsidP="007856BA">
            <w:pPr>
              <w:spacing w:after="0" w:line="240" w:lineRule="auto"/>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6062DDAE" w14:textId="77777777" w:rsidR="007856BA" w:rsidRPr="007856BA" w:rsidRDefault="007856BA" w:rsidP="007856BA">
            <w:pPr>
              <w:spacing w:after="0" w:line="240" w:lineRule="auto"/>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4BDF585E" w14:textId="77777777" w:rsidR="007856BA" w:rsidRPr="007856BA" w:rsidRDefault="007856BA" w:rsidP="007856BA">
            <w:pPr>
              <w:spacing w:after="0" w:line="240" w:lineRule="auto"/>
              <w:rPr>
                <w:rFonts w:eastAsia="Times New Roman"/>
                <w:color w:val="000000"/>
              </w:rPr>
            </w:pPr>
            <w:r w:rsidRPr="007856BA">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524DE72A" w14:textId="77777777" w:rsidR="007856BA" w:rsidRPr="007856BA" w:rsidRDefault="007856BA" w:rsidP="007856BA">
            <w:pPr>
              <w:spacing w:after="0" w:line="240" w:lineRule="auto"/>
              <w:rPr>
                <w:rFonts w:eastAsia="Times New Roman"/>
                <w:color w:val="000000"/>
              </w:rPr>
            </w:pPr>
            <w:r w:rsidRPr="007856BA">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AA0802"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4301EEB9" w14:textId="77777777" w:rsidR="007856BA" w:rsidRPr="007856BA" w:rsidRDefault="007856BA" w:rsidP="007856BA">
            <w:pPr>
              <w:spacing w:after="0" w:line="240" w:lineRule="auto"/>
              <w:jc w:val="center"/>
              <w:rPr>
                <w:rFonts w:eastAsia="Times New Roman"/>
                <w:color w:val="000000"/>
              </w:rPr>
            </w:pPr>
            <w:r w:rsidRPr="007856BA">
              <w:rPr>
                <w:rFonts w:eastAsia="Times New Roman"/>
                <w:color w:val="000000"/>
              </w:rPr>
              <w:t>0.8</w:t>
            </w:r>
          </w:p>
        </w:tc>
      </w:tr>
      <w:tr w:rsidR="006E07BA" w:rsidRPr="007856BA" w14:paraId="052823C7" w14:textId="77777777" w:rsidTr="007856BA">
        <w:trPr>
          <w:trHeight w:val="7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77C3E31" w14:textId="77777777" w:rsidR="006E07BA" w:rsidRPr="007856BA" w:rsidRDefault="006E07BA" w:rsidP="006E07BA">
            <w:pPr>
              <w:spacing w:after="0" w:line="240" w:lineRule="auto"/>
              <w:rPr>
                <w:rFonts w:eastAsia="Times New Roman"/>
                <w:b/>
                <w:bCs/>
                <w:color w:val="000000"/>
              </w:rPr>
            </w:pPr>
            <w:r w:rsidRPr="007856BA">
              <w:rPr>
                <w:rFonts w:eastAsia="Times New Roman"/>
                <w:b/>
                <w:bCs/>
                <w:color w:val="000000"/>
              </w:rPr>
              <w:t>Rata-rata</w:t>
            </w:r>
          </w:p>
        </w:tc>
        <w:tc>
          <w:tcPr>
            <w:tcW w:w="1080" w:type="dxa"/>
            <w:tcBorders>
              <w:top w:val="nil"/>
              <w:left w:val="nil"/>
              <w:bottom w:val="single" w:sz="4" w:space="0" w:color="auto"/>
              <w:right w:val="single" w:sz="4" w:space="0" w:color="auto"/>
            </w:tcBorders>
            <w:shd w:val="clear" w:color="auto" w:fill="auto"/>
            <w:noWrap/>
            <w:vAlign w:val="center"/>
            <w:hideMark/>
          </w:tcPr>
          <w:p w14:paraId="146AA642" w14:textId="77777777" w:rsidR="006E07BA" w:rsidRPr="007856BA" w:rsidRDefault="006E07BA" w:rsidP="006E07BA">
            <w:pPr>
              <w:spacing w:after="0" w:line="240" w:lineRule="auto"/>
              <w:rPr>
                <w:rFonts w:eastAsia="Times New Roman"/>
                <w:b/>
                <w:bCs/>
                <w:color w:val="000000"/>
              </w:rPr>
            </w:pPr>
            <w:r w:rsidRPr="007856BA">
              <w:rPr>
                <w:rFonts w:eastAsia="Times New Roman"/>
                <w:b/>
                <w:bCs/>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5A78FE41" w14:textId="61A338A9" w:rsidR="006E07BA" w:rsidRPr="007856BA" w:rsidRDefault="006E07BA" w:rsidP="006E07BA">
            <w:pPr>
              <w:spacing w:after="0" w:line="240" w:lineRule="auto"/>
              <w:jc w:val="right"/>
              <w:rPr>
                <w:rFonts w:eastAsia="Times New Roman"/>
                <w:b/>
                <w:bCs/>
                <w:color w:val="000000"/>
              </w:rPr>
            </w:pPr>
            <w:r w:rsidRPr="006E07BA">
              <w:rPr>
                <w:b/>
                <w:bCs/>
                <w:color w:val="000000"/>
              </w:rPr>
              <w:t xml:space="preserve">0.37 </w:t>
            </w:r>
          </w:p>
        </w:tc>
        <w:tc>
          <w:tcPr>
            <w:tcW w:w="1080" w:type="dxa"/>
            <w:tcBorders>
              <w:top w:val="nil"/>
              <w:left w:val="nil"/>
              <w:bottom w:val="single" w:sz="4" w:space="0" w:color="auto"/>
              <w:right w:val="single" w:sz="4" w:space="0" w:color="auto"/>
            </w:tcBorders>
            <w:shd w:val="clear" w:color="auto" w:fill="auto"/>
            <w:noWrap/>
            <w:vAlign w:val="center"/>
            <w:hideMark/>
          </w:tcPr>
          <w:p w14:paraId="6EBEDA01" w14:textId="13DF0372" w:rsidR="006E07BA" w:rsidRPr="007856BA" w:rsidRDefault="006E07BA" w:rsidP="006E07BA">
            <w:pPr>
              <w:spacing w:after="0" w:line="240" w:lineRule="auto"/>
              <w:jc w:val="right"/>
              <w:rPr>
                <w:rFonts w:eastAsia="Times New Roman"/>
                <w:b/>
                <w:bCs/>
                <w:color w:val="000000"/>
              </w:rPr>
            </w:pPr>
            <w:r w:rsidRPr="006E07BA">
              <w:rPr>
                <w:b/>
                <w:bCs/>
                <w:color w:val="000000"/>
              </w:rPr>
              <w:t xml:space="preserve">0.46 </w:t>
            </w:r>
          </w:p>
        </w:tc>
        <w:tc>
          <w:tcPr>
            <w:tcW w:w="1080" w:type="dxa"/>
            <w:tcBorders>
              <w:top w:val="nil"/>
              <w:left w:val="nil"/>
              <w:bottom w:val="single" w:sz="4" w:space="0" w:color="auto"/>
              <w:right w:val="single" w:sz="4" w:space="0" w:color="auto"/>
            </w:tcBorders>
            <w:shd w:val="clear" w:color="auto" w:fill="auto"/>
            <w:noWrap/>
            <w:vAlign w:val="center"/>
            <w:hideMark/>
          </w:tcPr>
          <w:p w14:paraId="2ABE42C3" w14:textId="5FA4811B" w:rsidR="006E07BA" w:rsidRPr="007856BA" w:rsidRDefault="006E07BA" w:rsidP="006E07BA">
            <w:pPr>
              <w:spacing w:after="0" w:line="240" w:lineRule="auto"/>
              <w:jc w:val="right"/>
              <w:rPr>
                <w:rFonts w:eastAsia="Times New Roman"/>
                <w:b/>
                <w:bCs/>
                <w:color w:val="000000"/>
              </w:rPr>
            </w:pPr>
            <w:r w:rsidRPr="006E07BA">
              <w:rPr>
                <w:b/>
                <w:bCs/>
                <w:color w:val="000000"/>
              </w:rPr>
              <w:t xml:space="preserve">0.45 </w:t>
            </w:r>
          </w:p>
        </w:tc>
        <w:tc>
          <w:tcPr>
            <w:tcW w:w="990" w:type="dxa"/>
            <w:tcBorders>
              <w:top w:val="nil"/>
              <w:left w:val="nil"/>
              <w:bottom w:val="single" w:sz="4" w:space="0" w:color="auto"/>
              <w:right w:val="single" w:sz="4" w:space="0" w:color="auto"/>
            </w:tcBorders>
            <w:shd w:val="clear" w:color="auto" w:fill="auto"/>
            <w:noWrap/>
            <w:vAlign w:val="center"/>
            <w:hideMark/>
          </w:tcPr>
          <w:p w14:paraId="601409FB" w14:textId="40F73A93" w:rsidR="006E07BA" w:rsidRPr="007856BA" w:rsidRDefault="006E07BA" w:rsidP="006E07BA">
            <w:pPr>
              <w:spacing w:after="0" w:line="240" w:lineRule="auto"/>
              <w:jc w:val="right"/>
              <w:rPr>
                <w:rFonts w:eastAsia="Times New Roman"/>
                <w:b/>
                <w:bCs/>
                <w:color w:val="000000"/>
              </w:rPr>
            </w:pPr>
            <w:r w:rsidRPr="006E07BA">
              <w:rPr>
                <w:b/>
                <w:bCs/>
                <w:color w:val="000000"/>
              </w:rPr>
              <w:t xml:space="preserve">0.38 </w:t>
            </w:r>
          </w:p>
        </w:tc>
        <w:tc>
          <w:tcPr>
            <w:tcW w:w="1080" w:type="dxa"/>
            <w:tcBorders>
              <w:top w:val="nil"/>
              <w:left w:val="nil"/>
              <w:bottom w:val="single" w:sz="4" w:space="0" w:color="auto"/>
              <w:right w:val="single" w:sz="4" w:space="0" w:color="auto"/>
            </w:tcBorders>
            <w:shd w:val="clear" w:color="auto" w:fill="auto"/>
            <w:noWrap/>
            <w:vAlign w:val="center"/>
            <w:hideMark/>
          </w:tcPr>
          <w:p w14:paraId="7BCFC589" w14:textId="71D1664C" w:rsidR="006E07BA" w:rsidRPr="007856BA" w:rsidRDefault="006E07BA" w:rsidP="006E07BA">
            <w:pPr>
              <w:spacing w:after="0" w:line="240" w:lineRule="auto"/>
              <w:jc w:val="right"/>
              <w:rPr>
                <w:rFonts w:eastAsia="Times New Roman"/>
                <w:b/>
                <w:bCs/>
                <w:color w:val="000000"/>
              </w:rPr>
            </w:pPr>
            <w:r w:rsidRPr="006E07BA">
              <w:rPr>
                <w:b/>
                <w:bCs/>
                <w:color w:val="000000"/>
              </w:rPr>
              <w:t xml:space="preserve">0.45 </w:t>
            </w:r>
          </w:p>
        </w:tc>
        <w:tc>
          <w:tcPr>
            <w:tcW w:w="1080" w:type="dxa"/>
            <w:tcBorders>
              <w:top w:val="nil"/>
              <w:left w:val="nil"/>
              <w:bottom w:val="single" w:sz="4" w:space="0" w:color="auto"/>
              <w:right w:val="single" w:sz="4" w:space="0" w:color="auto"/>
            </w:tcBorders>
            <w:shd w:val="clear" w:color="auto" w:fill="auto"/>
            <w:noWrap/>
            <w:vAlign w:val="center"/>
            <w:hideMark/>
          </w:tcPr>
          <w:p w14:paraId="6CDA136D" w14:textId="1EF2E706" w:rsidR="006E07BA" w:rsidRPr="007856BA" w:rsidRDefault="006E07BA" w:rsidP="006E07BA">
            <w:pPr>
              <w:spacing w:after="0" w:line="240" w:lineRule="auto"/>
              <w:jc w:val="right"/>
              <w:rPr>
                <w:rFonts w:eastAsia="Times New Roman"/>
                <w:b/>
                <w:bCs/>
                <w:color w:val="000000"/>
              </w:rPr>
            </w:pPr>
            <w:r w:rsidRPr="006E07BA">
              <w:rPr>
                <w:b/>
                <w:bCs/>
                <w:color w:val="000000"/>
              </w:rPr>
              <w:t xml:space="preserve">0.50 </w:t>
            </w:r>
          </w:p>
        </w:tc>
      </w:tr>
    </w:tbl>
    <w:p w14:paraId="10B363FE" w14:textId="77777777" w:rsidR="007856BA" w:rsidRPr="007856BA" w:rsidRDefault="007856BA" w:rsidP="007856BA"/>
    <w:p w14:paraId="5BF04BD3" w14:textId="77777777" w:rsidR="007856BA" w:rsidRDefault="007856BA">
      <w:pPr>
        <w:pStyle w:val="Caption"/>
        <w:rPr>
          <w:b w:val="0"/>
          <w:color w:val="auto"/>
          <w:sz w:val="24"/>
          <w:szCs w:val="24"/>
        </w:rPr>
      </w:pPr>
    </w:p>
    <w:p w14:paraId="2026EE30" w14:textId="77777777" w:rsidR="007856BA" w:rsidRDefault="007856BA">
      <w:pPr>
        <w:pStyle w:val="Caption"/>
        <w:rPr>
          <w:b w:val="0"/>
          <w:color w:val="auto"/>
          <w:sz w:val="24"/>
          <w:szCs w:val="24"/>
        </w:rPr>
      </w:pPr>
    </w:p>
    <w:p w14:paraId="77FAE177" w14:textId="77777777" w:rsidR="007856BA" w:rsidRDefault="007856BA">
      <w:pPr>
        <w:pStyle w:val="Caption"/>
        <w:rPr>
          <w:b w:val="0"/>
          <w:color w:val="auto"/>
          <w:sz w:val="24"/>
          <w:szCs w:val="24"/>
        </w:rPr>
      </w:pPr>
    </w:p>
    <w:p w14:paraId="50DBE28A" w14:textId="77777777" w:rsidR="007856BA" w:rsidRDefault="007856BA">
      <w:pPr>
        <w:pStyle w:val="Caption"/>
        <w:rPr>
          <w:b w:val="0"/>
          <w:color w:val="auto"/>
          <w:sz w:val="24"/>
          <w:szCs w:val="24"/>
        </w:rPr>
      </w:pPr>
    </w:p>
    <w:p w14:paraId="6394C059" w14:textId="77777777" w:rsidR="007856BA" w:rsidRDefault="007856BA">
      <w:pPr>
        <w:pStyle w:val="Caption"/>
        <w:rPr>
          <w:b w:val="0"/>
          <w:color w:val="auto"/>
          <w:sz w:val="24"/>
          <w:szCs w:val="24"/>
        </w:rPr>
      </w:pPr>
    </w:p>
    <w:p w14:paraId="1AAE7DB9" w14:textId="77777777" w:rsidR="007856BA" w:rsidRDefault="007856BA">
      <w:pPr>
        <w:pStyle w:val="Caption"/>
        <w:rPr>
          <w:b w:val="0"/>
          <w:color w:val="auto"/>
          <w:sz w:val="24"/>
          <w:szCs w:val="24"/>
        </w:rPr>
      </w:pPr>
    </w:p>
    <w:p w14:paraId="05AAF843" w14:textId="77777777" w:rsidR="007856BA" w:rsidRDefault="007856BA">
      <w:pPr>
        <w:pStyle w:val="Caption"/>
        <w:rPr>
          <w:b w:val="0"/>
          <w:color w:val="auto"/>
          <w:sz w:val="24"/>
          <w:szCs w:val="24"/>
        </w:rPr>
      </w:pPr>
    </w:p>
    <w:p w14:paraId="05B21189" w14:textId="77777777" w:rsidR="007856BA" w:rsidRDefault="007856BA">
      <w:pPr>
        <w:pStyle w:val="Caption"/>
        <w:rPr>
          <w:b w:val="0"/>
          <w:color w:val="auto"/>
          <w:sz w:val="24"/>
          <w:szCs w:val="24"/>
        </w:rPr>
      </w:pPr>
    </w:p>
    <w:p w14:paraId="01BA5C69" w14:textId="77777777" w:rsidR="007856BA" w:rsidRDefault="007856BA">
      <w:pPr>
        <w:pStyle w:val="Caption"/>
        <w:rPr>
          <w:b w:val="0"/>
          <w:color w:val="auto"/>
          <w:sz w:val="24"/>
          <w:szCs w:val="24"/>
        </w:rPr>
      </w:pPr>
    </w:p>
    <w:p w14:paraId="411D40DA" w14:textId="4A06F79B" w:rsidR="007856BA" w:rsidRPr="00D55BDC" w:rsidRDefault="00D55BDC" w:rsidP="00D55BDC">
      <w:pPr>
        <w:pStyle w:val="Caption"/>
        <w:rPr>
          <w:b w:val="0"/>
          <w:bCs w:val="0"/>
          <w:color w:val="auto"/>
          <w:sz w:val="24"/>
          <w:szCs w:val="24"/>
        </w:rPr>
      </w:pPr>
      <w:bookmarkStart w:id="177" w:name="_Toc99346093"/>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9</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TOM</w:t>
      </w:r>
      <w:bookmarkEnd w:id="177"/>
    </w:p>
    <w:tbl>
      <w:tblPr>
        <w:tblW w:w="8810" w:type="dxa"/>
        <w:tblLook w:val="04A0" w:firstRow="1" w:lastRow="0" w:firstColumn="1" w:lastColumn="0" w:noHBand="0" w:noVBand="1"/>
      </w:tblPr>
      <w:tblGrid>
        <w:gridCol w:w="1520"/>
        <w:gridCol w:w="990"/>
        <w:gridCol w:w="1080"/>
        <w:gridCol w:w="990"/>
        <w:gridCol w:w="1080"/>
        <w:gridCol w:w="1080"/>
        <w:gridCol w:w="990"/>
        <w:gridCol w:w="1080"/>
      </w:tblGrid>
      <w:tr w:rsidR="00034B0E" w:rsidRPr="00034B0E" w14:paraId="482349E1" w14:textId="77777777" w:rsidTr="00034B0E">
        <w:trPr>
          <w:trHeight w:val="290"/>
        </w:trPr>
        <w:tc>
          <w:tcPr>
            <w:tcW w:w="152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0333CA10"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Tanggal</w:t>
            </w:r>
            <w:proofErr w:type="spellEnd"/>
          </w:p>
        </w:tc>
        <w:tc>
          <w:tcPr>
            <w:tcW w:w="990"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74DB6914"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Minggu</w:t>
            </w:r>
            <w:proofErr w:type="spellEnd"/>
            <w:r w:rsidRPr="00034B0E">
              <w:rPr>
                <w:rFonts w:eastAsia="Times New Roman"/>
                <w:color w:val="000000"/>
              </w:rPr>
              <w:t xml:space="preserve"> </w:t>
            </w:r>
            <w:proofErr w:type="spellStart"/>
            <w:r w:rsidRPr="00034B0E">
              <w:rPr>
                <w:rFonts w:eastAsia="Times New Roman"/>
                <w:color w:val="000000"/>
              </w:rPr>
              <w:t>ke</w:t>
            </w:r>
            <w:proofErr w:type="spellEnd"/>
            <w:r w:rsidRPr="00034B0E">
              <w:rPr>
                <w:rFonts w:eastAsia="Times New Roman"/>
                <w:color w:val="000000"/>
              </w:rPr>
              <w:t>-</w:t>
            </w:r>
          </w:p>
        </w:tc>
        <w:tc>
          <w:tcPr>
            <w:tcW w:w="2070" w:type="dxa"/>
            <w:gridSpan w:val="2"/>
            <w:tcBorders>
              <w:top w:val="single" w:sz="8" w:space="0" w:color="auto"/>
              <w:left w:val="nil"/>
              <w:bottom w:val="single" w:sz="4" w:space="0" w:color="auto"/>
              <w:right w:val="single" w:sz="4" w:space="0" w:color="auto"/>
            </w:tcBorders>
            <w:shd w:val="clear" w:color="000000" w:fill="A6A6A6"/>
            <w:noWrap/>
            <w:hideMark/>
          </w:tcPr>
          <w:p w14:paraId="205B16FC"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Tambak</w:t>
            </w:r>
            <w:proofErr w:type="spellEnd"/>
            <w:r w:rsidRPr="00034B0E">
              <w:rPr>
                <w:rFonts w:eastAsia="Times New Roman"/>
                <w:color w:val="000000"/>
              </w:rPr>
              <w:t xml:space="preserve"> </w:t>
            </w:r>
            <w:proofErr w:type="spellStart"/>
            <w:r w:rsidRPr="00034B0E">
              <w:rPr>
                <w:rFonts w:eastAsia="Times New Roman"/>
                <w:color w:val="000000"/>
              </w:rPr>
              <w:t>Gerokgak</w:t>
            </w:r>
            <w:proofErr w:type="spellEnd"/>
          </w:p>
        </w:tc>
        <w:tc>
          <w:tcPr>
            <w:tcW w:w="2160" w:type="dxa"/>
            <w:gridSpan w:val="2"/>
            <w:tcBorders>
              <w:top w:val="single" w:sz="4" w:space="0" w:color="auto"/>
              <w:left w:val="nil"/>
              <w:bottom w:val="single" w:sz="4" w:space="0" w:color="auto"/>
              <w:right w:val="single" w:sz="4" w:space="0" w:color="auto"/>
            </w:tcBorders>
            <w:shd w:val="clear" w:color="000000" w:fill="A6A6A6"/>
            <w:noWrap/>
            <w:hideMark/>
          </w:tcPr>
          <w:p w14:paraId="618D8F8C"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Tambak</w:t>
            </w:r>
            <w:proofErr w:type="spellEnd"/>
            <w:r w:rsidRPr="00034B0E">
              <w:rPr>
                <w:rFonts w:eastAsia="Times New Roman"/>
                <w:color w:val="000000"/>
              </w:rPr>
              <w:t xml:space="preserve"> </w:t>
            </w:r>
            <w:proofErr w:type="spellStart"/>
            <w:r w:rsidRPr="00034B0E">
              <w:rPr>
                <w:rFonts w:eastAsia="Times New Roman"/>
                <w:color w:val="000000"/>
              </w:rPr>
              <w:t>Patas</w:t>
            </w:r>
            <w:proofErr w:type="spellEnd"/>
          </w:p>
        </w:tc>
        <w:tc>
          <w:tcPr>
            <w:tcW w:w="2070" w:type="dxa"/>
            <w:gridSpan w:val="2"/>
            <w:tcBorders>
              <w:top w:val="single" w:sz="4" w:space="0" w:color="auto"/>
              <w:left w:val="nil"/>
              <w:bottom w:val="single" w:sz="4" w:space="0" w:color="auto"/>
              <w:right w:val="single" w:sz="4" w:space="0" w:color="auto"/>
            </w:tcBorders>
            <w:shd w:val="clear" w:color="000000" w:fill="A6A6A6"/>
            <w:noWrap/>
            <w:hideMark/>
          </w:tcPr>
          <w:p w14:paraId="0EC8CB13"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Tambak</w:t>
            </w:r>
            <w:proofErr w:type="spellEnd"/>
            <w:r w:rsidRPr="00034B0E">
              <w:rPr>
                <w:rFonts w:eastAsia="Times New Roman"/>
                <w:color w:val="000000"/>
              </w:rPr>
              <w:t xml:space="preserve"> </w:t>
            </w:r>
            <w:proofErr w:type="spellStart"/>
            <w:r w:rsidRPr="00034B0E">
              <w:rPr>
                <w:rFonts w:eastAsia="Times New Roman"/>
                <w:color w:val="000000"/>
              </w:rPr>
              <w:t>Sanggalangit</w:t>
            </w:r>
            <w:proofErr w:type="spellEnd"/>
          </w:p>
        </w:tc>
      </w:tr>
      <w:tr w:rsidR="00034B0E" w:rsidRPr="00034B0E" w14:paraId="6DDAC187" w14:textId="77777777" w:rsidTr="00034B0E">
        <w:trPr>
          <w:trHeight w:val="290"/>
        </w:trPr>
        <w:tc>
          <w:tcPr>
            <w:tcW w:w="1520" w:type="dxa"/>
            <w:vMerge/>
            <w:tcBorders>
              <w:top w:val="single" w:sz="8" w:space="0" w:color="auto"/>
              <w:left w:val="single" w:sz="8" w:space="0" w:color="auto"/>
              <w:bottom w:val="single" w:sz="4" w:space="0" w:color="auto"/>
              <w:right w:val="single" w:sz="4" w:space="0" w:color="auto"/>
            </w:tcBorders>
            <w:vAlign w:val="center"/>
            <w:hideMark/>
          </w:tcPr>
          <w:p w14:paraId="0CD61C80" w14:textId="77777777" w:rsidR="00034B0E" w:rsidRPr="00034B0E" w:rsidRDefault="00034B0E" w:rsidP="00034B0E">
            <w:pPr>
              <w:spacing w:after="0" w:line="240" w:lineRule="auto"/>
              <w:rPr>
                <w:rFonts w:eastAsia="Times New Roman"/>
                <w:color w:val="000000"/>
              </w:rPr>
            </w:pPr>
          </w:p>
        </w:tc>
        <w:tc>
          <w:tcPr>
            <w:tcW w:w="990" w:type="dxa"/>
            <w:vMerge/>
            <w:tcBorders>
              <w:top w:val="single" w:sz="8" w:space="0" w:color="auto"/>
              <w:left w:val="single" w:sz="4" w:space="0" w:color="auto"/>
              <w:bottom w:val="single" w:sz="4" w:space="0" w:color="auto"/>
              <w:right w:val="single" w:sz="4" w:space="0" w:color="auto"/>
            </w:tcBorders>
            <w:hideMark/>
          </w:tcPr>
          <w:p w14:paraId="0D101339" w14:textId="77777777" w:rsidR="00034B0E" w:rsidRPr="00034B0E" w:rsidRDefault="00034B0E" w:rsidP="00034B0E">
            <w:pPr>
              <w:spacing w:after="0" w:line="240" w:lineRule="auto"/>
              <w:jc w:val="center"/>
              <w:rPr>
                <w:rFonts w:eastAsia="Times New Roman"/>
                <w:color w:val="000000"/>
              </w:rPr>
            </w:pPr>
          </w:p>
        </w:tc>
        <w:tc>
          <w:tcPr>
            <w:tcW w:w="1080" w:type="dxa"/>
            <w:tcBorders>
              <w:top w:val="nil"/>
              <w:left w:val="nil"/>
              <w:bottom w:val="nil"/>
              <w:right w:val="single" w:sz="4" w:space="0" w:color="auto"/>
            </w:tcBorders>
            <w:shd w:val="clear" w:color="000000" w:fill="A6A6A6"/>
            <w:noWrap/>
            <w:hideMark/>
          </w:tcPr>
          <w:p w14:paraId="3CBE387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G 1</w:t>
            </w:r>
          </w:p>
        </w:tc>
        <w:tc>
          <w:tcPr>
            <w:tcW w:w="990" w:type="dxa"/>
            <w:tcBorders>
              <w:top w:val="nil"/>
              <w:left w:val="nil"/>
              <w:bottom w:val="nil"/>
              <w:right w:val="single" w:sz="4" w:space="0" w:color="auto"/>
            </w:tcBorders>
            <w:shd w:val="clear" w:color="000000" w:fill="A6A6A6"/>
            <w:noWrap/>
            <w:hideMark/>
          </w:tcPr>
          <w:p w14:paraId="68880C8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G 2</w:t>
            </w:r>
          </w:p>
        </w:tc>
        <w:tc>
          <w:tcPr>
            <w:tcW w:w="1080" w:type="dxa"/>
            <w:tcBorders>
              <w:top w:val="nil"/>
              <w:left w:val="nil"/>
              <w:bottom w:val="single" w:sz="4" w:space="0" w:color="auto"/>
              <w:right w:val="single" w:sz="4" w:space="0" w:color="auto"/>
            </w:tcBorders>
            <w:shd w:val="clear" w:color="000000" w:fill="A6A6A6"/>
            <w:noWrap/>
            <w:hideMark/>
          </w:tcPr>
          <w:p w14:paraId="4654BFAD" w14:textId="77777777" w:rsidR="00034B0E" w:rsidRPr="00034B0E" w:rsidRDefault="00034B0E" w:rsidP="00034B0E">
            <w:pPr>
              <w:spacing w:after="0" w:line="240" w:lineRule="auto"/>
              <w:jc w:val="center"/>
              <w:rPr>
                <w:rFonts w:eastAsia="Times New Roman"/>
                <w:color w:val="000000"/>
              </w:rPr>
            </w:pPr>
            <w:proofErr w:type="gramStart"/>
            <w:r w:rsidRPr="00034B0E">
              <w:rPr>
                <w:rFonts w:eastAsia="Times New Roman"/>
                <w:color w:val="000000"/>
              </w:rPr>
              <w:t>P  1</w:t>
            </w:r>
            <w:proofErr w:type="gramEnd"/>
          </w:p>
        </w:tc>
        <w:tc>
          <w:tcPr>
            <w:tcW w:w="1080" w:type="dxa"/>
            <w:tcBorders>
              <w:top w:val="nil"/>
              <w:left w:val="nil"/>
              <w:bottom w:val="single" w:sz="4" w:space="0" w:color="auto"/>
              <w:right w:val="single" w:sz="4" w:space="0" w:color="auto"/>
            </w:tcBorders>
            <w:shd w:val="clear" w:color="000000" w:fill="A6A6A6"/>
            <w:noWrap/>
            <w:hideMark/>
          </w:tcPr>
          <w:p w14:paraId="3C4A31A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P 2</w:t>
            </w:r>
          </w:p>
        </w:tc>
        <w:tc>
          <w:tcPr>
            <w:tcW w:w="990" w:type="dxa"/>
            <w:tcBorders>
              <w:top w:val="nil"/>
              <w:left w:val="nil"/>
              <w:bottom w:val="single" w:sz="4" w:space="0" w:color="auto"/>
              <w:right w:val="single" w:sz="4" w:space="0" w:color="auto"/>
            </w:tcBorders>
            <w:shd w:val="clear" w:color="000000" w:fill="A6A6A6"/>
            <w:noWrap/>
            <w:hideMark/>
          </w:tcPr>
          <w:p w14:paraId="055EC8E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S 1</w:t>
            </w:r>
          </w:p>
        </w:tc>
        <w:tc>
          <w:tcPr>
            <w:tcW w:w="1080" w:type="dxa"/>
            <w:tcBorders>
              <w:top w:val="nil"/>
              <w:left w:val="nil"/>
              <w:bottom w:val="single" w:sz="4" w:space="0" w:color="auto"/>
              <w:right w:val="single" w:sz="4" w:space="0" w:color="auto"/>
            </w:tcBorders>
            <w:shd w:val="clear" w:color="000000" w:fill="A6A6A6"/>
            <w:noWrap/>
            <w:vAlign w:val="bottom"/>
            <w:hideMark/>
          </w:tcPr>
          <w:p w14:paraId="204E107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S 2</w:t>
            </w:r>
          </w:p>
        </w:tc>
      </w:tr>
      <w:tr w:rsidR="00034B0E" w:rsidRPr="00034B0E" w14:paraId="573CF73B" w14:textId="77777777" w:rsidTr="00034B0E">
        <w:trPr>
          <w:trHeight w:val="29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F547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499811A"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Tebar</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FFA8AC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9A9CC7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2155CC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95019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176A68F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49187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r>
      <w:tr w:rsidR="00034B0E" w:rsidRPr="00034B0E" w14:paraId="61021B27"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8E5766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17 </w:t>
            </w:r>
            <w:proofErr w:type="spellStart"/>
            <w:r w:rsidRPr="00034B0E">
              <w:rPr>
                <w:rFonts w:eastAsia="Times New Roman"/>
                <w:color w:val="000000"/>
              </w:rPr>
              <w:t>Oktober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75FB99A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5042151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10.23</w:t>
            </w:r>
          </w:p>
        </w:tc>
        <w:tc>
          <w:tcPr>
            <w:tcW w:w="990" w:type="dxa"/>
            <w:tcBorders>
              <w:top w:val="nil"/>
              <w:left w:val="nil"/>
              <w:bottom w:val="single" w:sz="4" w:space="0" w:color="auto"/>
              <w:right w:val="single" w:sz="4" w:space="0" w:color="auto"/>
            </w:tcBorders>
            <w:shd w:val="clear" w:color="auto" w:fill="auto"/>
            <w:noWrap/>
            <w:vAlign w:val="bottom"/>
            <w:hideMark/>
          </w:tcPr>
          <w:p w14:paraId="122F545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10.05</w:t>
            </w:r>
          </w:p>
        </w:tc>
        <w:tc>
          <w:tcPr>
            <w:tcW w:w="1080" w:type="dxa"/>
            <w:tcBorders>
              <w:top w:val="nil"/>
              <w:left w:val="nil"/>
              <w:bottom w:val="single" w:sz="4" w:space="0" w:color="auto"/>
              <w:right w:val="single" w:sz="4" w:space="0" w:color="auto"/>
            </w:tcBorders>
            <w:shd w:val="clear" w:color="auto" w:fill="auto"/>
            <w:noWrap/>
            <w:vAlign w:val="bottom"/>
            <w:hideMark/>
          </w:tcPr>
          <w:p w14:paraId="3CC370A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9.85</w:t>
            </w:r>
          </w:p>
        </w:tc>
        <w:tc>
          <w:tcPr>
            <w:tcW w:w="1080" w:type="dxa"/>
            <w:tcBorders>
              <w:top w:val="nil"/>
              <w:left w:val="nil"/>
              <w:bottom w:val="single" w:sz="4" w:space="0" w:color="auto"/>
              <w:right w:val="single" w:sz="4" w:space="0" w:color="auto"/>
            </w:tcBorders>
            <w:shd w:val="clear" w:color="auto" w:fill="auto"/>
            <w:noWrap/>
            <w:vAlign w:val="bottom"/>
            <w:hideMark/>
          </w:tcPr>
          <w:p w14:paraId="30C5E22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10.03</w:t>
            </w:r>
          </w:p>
        </w:tc>
        <w:tc>
          <w:tcPr>
            <w:tcW w:w="990" w:type="dxa"/>
            <w:tcBorders>
              <w:top w:val="nil"/>
              <w:left w:val="nil"/>
              <w:bottom w:val="single" w:sz="4" w:space="0" w:color="auto"/>
              <w:right w:val="single" w:sz="4" w:space="0" w:color="auto"/>
            </w:tcBorders>
            <w:shd w:val="clear" w:color="auto" w:fill="auto"/>
            <w:noWrap/>
            <w:vAlign w:val="bottom"/>
            <w:hideMark/>
          </w:tcPr>
          <w:p w14:paraId="3282CFE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11.1</w:t>
            </w:r>
          </w:p>
        </w:tc>
        <w:tc>
          <w:tcPr>
            <w:tcW w:w="1080" w:type="dxa"/>
            <w:tcBorders>
              <w:top w:val="nil"/>
              <w:left w:val="nil"/>
              <w:bottom w:val="single" w:sz="4" w:space="0" w:color="auto"/>
              <w:right w:val="single" w:sz="4" w:space="0" w:color="auto"/>
            </w:tcBorders>
            <w:shd w:val="clear" w:color="auto" w:fill="auto"/>
            <w:noWrap/>
            <w:vAlign w:val="bottom"/>
            <w:hideMark/>
          </w:tcPr>
          <w:p w14:paraId="5F6FD9C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10.67</w:t>
            </w:r>
          </w:p>
        </w:tc>
      </w:tr>
      <w:tr w:rsidR="00034B0E" w:rsidRPr="00034B0E" w14:paraId="642E19C1"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8D8970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24 </w:t>
            </w:r>
            <w:proofErr w:type="spellStart"/>
            <w:r w:rsidRPr="00034B0E">
              <w:rPr>
                <w:rFonts w:eastAsia="Times New Roman"/>
                <w:color w:val="000000"/>
              </w:rPr>
              <w:t>Oktober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1827156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2E6BED4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14.4</w:t>
            </w:r>
          </w:p>
        </w:tc>
        <w:tc>
          <w:tcPr>
            <w:tcW w:w="990" w:type="dxa"/>
            <w:tcBorders>
              <w:top w:val="nil"/>
              <w:left w:val="nil"/>
              <w:bottom w:val="single" w:sz="4" w:space="0" w:color="auto"/>
              <w:right w:val="single" w:sz="4" w:space="0" w:color="auto"/>
            </w:tcBorders>
            <w:shd w:val="clear" w:color="auto" w:fill="auto"/>
            <w:noWrap/>
            <w:vAlign w:val="bottom"/>
            <w:hideMark/>
          </w:tcPr>
          <w:p w14:paraId="7D7B6C4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13.8</w:t>
            </w:r>
          </w:p>
        </w:tc>
        <w:tc>
          <w:tcPr>
            <w:tcW w:w="1080" w:type="dxa"/>
            <w:tcBorders>
              <w:top w:val="nil"/>
              <w:left w:val="nil"/>
              <w:bottom w:val="single" w:sz="4" w:space="0" w:color="auto"/>
              <w:right w:val="single" w:sz="4" w:space="0" w:color="auto"/>
            </w:tcBorders>
            <w:shd w:val="clear" w:color="auto" w:fill="auto"/>
            <w:noWrap/>
            <w:vAlign w:val="bottom"/>
            <w:hideMark/>
          </w:tcPr>
          <w:p w14:paraId="02F4C5D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13.5</w:t>
            </w:r>
          </w:p>
        </w:tc>
        <w:tc>
          <w:tcPr>
            <w:tcW w:w="1080" w:type="dxa"/>
            <w:tcBorders>
              <w:top w:val="nil"/>
              <w:left w:val="nil"/>
              <w:bottom w:val="single" w:sz="4" w:space="0" w:color="auto"/>
              <w:right w:val="single" w:sz="4" w:space="0" w:color="auto"/>
            </w:tcBorders>
            <w:shd w:val="clear" w:color="auto" w:fill="auto"/>
            <w:noWrap/>
            <w:vAlign w:val="bottom"/>
            <w:hideMark/>
          </w:tcPr>
          <w:p w14:paraId="0355B26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14.12</w:t>
            </w:r>
          </w:p>
        </w:tc>
        <w:tc>
          <w:tcPr>
            <w:tcW w:w="990" w:type="dxa"/>
            <w:tcBorders>
              <w:top w:val="nil"/>
              <w:left w:val="nil"/>
              <w:bottom w:val="single" w:sz="4" w:space="0" w:color="auto"/>
              <w:right w:val="single" w:sz="4" w:space="0" w:color="auto"/>
            </w:tcBorders>
            <w:shd w:val="clear" w:color="auto" w:fill="auto"/>
            <w:noWrap/>
            <w:vAlign w:val="bottom"/>
            <w:hideMark/>
          </w:tcPr>
          <w:p w14:paraId="09AACEB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14.38</w:t>
            </w:r>
          </w:p>
        </w:tc>
        <w:tc>
          <w:tcPr>
            <w:tcW w:w="1080" w:type="dxa"/>
            <w:tcBorders>
              <w:top w:val="nil"/>
              <w:left w:val="nil"/>
              <w:bottom w:val="single" w:sz="4" w:space="0" w:color="auto"/>
              <w:right w:val="single" w:sz="4" w:space="0" w:color="auto"/>
            </w:tcBorders>
            <w:shd w:val="clear" w:color="auto" w:fill="auto"/>
            <w:noWrap/>
            <w:vAlign w:val="bottom"/>
            <w:hideMark/>
          </w:tcPr>
          <w:p w14:paraId="78C978D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13.8</w:t>
            </w:r>
          </w:p>
        </w:tc>
      </w:tr>
      <w:tr w:rsidR="00034B0E" w:rsidRPr="00034B0E" w14:paraId="2E218A9F"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79EF1B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31 </w:t>
            </w:r>
            <w:proofErr w:type="spellStart"/>
            <w:r w:rsidRPr="00034B0E">
              <w:rPr>
                <w:rFonts w:eastAsia="Times New Roman"/>
                <w:color w:val="000000"/>
              </w:rPr>
              <w:t>Oktober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07AC6D0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7CDE593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17.38</w:t>
            </w:r>
          </w:p>
        </w:tc>
        <w:tc>
          <w:tcPr>
            <w:tcW w:w="990" w:type="dxa"/>
            <w:tcBorders>
              <w:top w:val="nil"/>
              <w:left w:val="nil"/>
              <w:bottom w:val="single" w:sz="4" w:space="0" w:color="auto"/>
              <w:right w:val="single" w:sz="4" w:space="0" w:color="auto"/>
            </w:tcBorders>
            <w:shd w:val="clear" w:color="auto" w:fill="auto"/>
            <w:noWrap/>
            <w:vAlign w:val="bottom"/>
            <w:hideMark/>
          </w:tcPr>
          <w:p w14:paraId="7911600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17.02</w:t>
            </w:r>
          </w:p>
        </w:tc>
        <w:tc>
          <w:tcPr>
            <w:tcW w:w="1080" w:type="dxa"/>
            <w:tcBorders>
              <w:top w:val="nil"/>
              <w:left w:val="nil"/>
              <w:bottom w:val="single" w:sz="4" w:space="0" w:color="auto"/>
              <w:right w:val="single" w:sz="4" w:space="0" w:color="auto"/>
            </w:tcBorders>
            <w:shd w:val="clear" w:color="auto" w:fill="auto"/>
            <w:noWrap/>
            <w:vAlign w:val="bottom"/>
            <w:hideMark/>
          </w:tcPr>
          <w:p w14:paraId="2A9CFC1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14.85</w:t>
            </w:r>
          </w:p>
        </w:tc>
        <w:tc>
          <w:tcPr>
            <w:tcW w:w="1080" w:type="dxa"/>
            <w:tcBorders>
              <w:top w:val="nil"/>
              <w:left w:val="nil"/>
              <w:bottom w:val="single" w:sz="4" w:space="0" w:color="auto"/>
              <w:right w:val="single" w:sz="4" w:space="0" w:color="auto"/>
            </w:tcBorders>
            <w:shd w:val="clear" w:color="auto" w:fill="auto"/>
            <w:noWrap/>
            <w:vAlign w:val="bottom"/>
            <w:hideMark/>
          </w:tcPr>
          <w:p w14:paraId="637F4C8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15.56</w:t>
            </w:r>
          </w:p>
        </w:tc>
        <w:tc>
          <w:tcPr>
            <w:tcW w:w="990" w:type="dxa"/>
            <w:tcBorders>
              <w:top w:val="nil"/>
              <w:left w:val="nil"/>
              <w:bottom w:val="single" w:sz="4" w:space="0" w:color="auto"/>
              <w:right w:val="single" w:sz="4" w:space="0" w:color="auto"/>
            </w:tcBorders>
            <w:shd w:val="clear" w:color="auto" w:fill="auto"/>
            <w:noWrap/>
            <w:vAlign w:val="bottom"/>
            <w:hideMark/>
          </w:tcPr>
          <w:p w14:paraId="25A7B8E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17.54</w:t>
            </w:r>
          </w:p>
        </w:tc>
        <w:tc>
          <w:tcPr>
            <w:tcW w:w="1080" w:type="dxa"/>
            <w:tcBorders>
              <w:top w:val="nil"/>
              <w:left w:val="nil"/>
              <w:bottom w:val="single" w:sz="4" w:space="0" w:color="auto"/>
              <w:right w:val="single" w:sz="4" w:space="0" w:color="auto"/>
            </w:tcBorders>
            <w:shd w:val="clear" w:color="auto" w:fill="auto"/>
            <w:noWrap/>
            <w:vAlign w:val="bottom"/>
            <w:hideMark/>
          </w:tcPr>
          <w:p w14:paraId="2E6D31F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17.1</w:t>
            </w:r>
          </w:p>
        </w:tc>
      </w:tr>
      <w:tr w:rsidR="00034B0E" w:rsidRPr="00034B0E" w14:paraId="4189C6F6"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7CFC5B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07 November 2021</w:t>
            </w:r>
          </w:p>
        </w:tc>
        <w:tc>
          <w:tcPr>
            <w:tcW w:w="990" w:type="dxa"/>
            <w:tcBorders>
              <w:top w:val="nil"/>
              <w:left w:val="nil"/>
              <w:bottom w:val="single" w:sz="4" w:space="0" w:color="auto"/>
              <w:right w:val="single" w:sz="4" w:space="0" w:color="auto"/>
            </w:tcBorders>
            <w:shd w:val="clear" w:color="auto" w:fill="auto"/>
            <w:noWrap/>
            <w:vAlign w:val="bottom"/>
            <w:hideMark/>
          </w:tcPr>
          <w:p w14:paraId="58E0A9B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3DDAA53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18.9</w:t>
            </w:r>
          </w:p>
        </w:tc>
        <w:tc>
          <w:tcPr>
            <w:tcW w:w="990" w:type="dxa"/>
            <w:tcBorders>
              <w:top w:val="nil"/>
              <w:left w:val="nil"/>
              <w:bottom w:val="single" w:sz="4" w:space="0" w:color="auto"/>
              <w:right w:val="single" w:sz="4" w:space="0" w:color="auto"/>
            </w:tcBorders>
            <w:shd w:val="clear" w:color="auto" w:fill="auto"/>
            <w:noWrap/>
            <w:vAlign w:val="bottom"/>
            <w:hideMark/>
          </w:tcPr>
          <w:p w14:paraId="08013ED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18.55</w:t>
            </w:r>
          </w:p>
        </w:tc>
        <w:tc>
          <w:tcPr>
            <w:tcW w:w="1080" w:type="dxa"/>
            <w:tcBorders>
              <w:top w:val="nil"/>
              <w:left w:val="nil"/>
              <w:bottom w:val="single" w:sz="4" w:space="0" w:color="auto"/>
              <w:right w:val="single" w:sz="4" w:space="0" w:color="auto"/>
            </w:tcBorders>
            <w:shd w:val="clear" w:color="auto" w:fill="auto"/>
            <w:noWrap/>
            <w:vAlign w:val="bottom"/>
            <w:hideMark/>
          </w:tcPr>
          <w:p w14:paraId="32D4B4B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17.92</w:t>
            </w:r>
          </w:p>
        </w:tc>
        <w:tc>
          <w:tcPr>
            <w:tcW w:w="1080" w:type="dxa"/>
            <w:tcBorders>
              <w:top w:val="nil"/>
              <w:left w:val="nil"/>
              <w:bottom w:val="single" w:sz="4" w:space="0" w:color="auto"/>
              <w:right w:val="single" w:sz="4" w:space="0" w:color="auto"/>
            </w:tcBorders>
            <w:shd w:val="clear" w:color="auto" w:fill="auto"/>
            <w:noWrap/>
            <w:vAlign w:val="bottom"/>
            <w:hideMark/>
          </w:tcPr>
          <w:p w14:paraId="2525BEE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18.01</w:t>
            </w:r>
          </w:p>
        </w:tc>
        <w:tc>
          <w:tcPr>
            <w:tcW w:w="990" w:type="dxa"/>
            <w:tcBorders>
              <w:top w:val="nil"/>
              <w:left w:val="nil"/>
              <w:bottom w:val="single" w:sz="4" w:space="0" w:color="auto"/>
              <w:right w:val="single" w:sz="4" w:space="0" w:color="auto"/>
            </w:tcBorders>
            <w:shd w:val="clear" w:color="auto" w:fill="auto"/>
            <w:noWrap/>
            <w:vAlign w:val="bottom"/>
            <w:hideMark/>
          </w:tcPr>
          <w:p w14:paraId="341A59E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19.5</w:t>
            </w:r>
          </w:p>
        </w:tc>
        <w:tc>
          <w:tcPr>
            <w:tcW w:w="1080" w:type="dxa"/>
            <w:tcBorders>
              <w:top w:val="nil"/>
              <w:left w:val="nil"/>
              <w:bottom w:val="single" w:sz="4" w:space="0" w:color="auto"/>
              <w:right w:val="single" w:sz="4" w:space="0" w:color="auto"/>
            </w:tcBorders>
            <w:shd w:val="clear" w:color="auto" w:fill="auto"/>
            <w:noWrap/>
            <w:vAlign w:val="bottom"/>
            <w:hideMark/>
          </w:tcPr>
          <w:p w14:paraId="71F7913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18.22</w:t>
            </w:r>
          </w:p>
        </w:tc>
      </w:tr>
      <w:tr w:rsidR="00034B0E" w:rsidRPr="00034B0E" w14:paraId="73063A86"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DA2B43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14 November 2021</w:t>
            </w:r>
          </w:p>
        </w:tc>
        <w:tc>
          <w:tcPr>
            <w:tcW w:w="990" w:type="dxa"/>
            <w:tcBorders>
              <w:top w:val="nil"/>
              <w:left w:val="nil"/>
              <w:bottom w:val="single" w:sz="4" w:space="0" w:color="auto"/>
              <w:right w:val="single" w:sz="4" w:space="0" w:color="auto"/>
            </w:tcBorders>
            <w:shd w:val="clear" w:color="auto" w:fill="auto"/>
            <w:noWrap/>
            <w:vAlign w:val="bottom"/>
            <w:hideMark/>
          </w:tcPr>
          <w:p w14:paraId="45E79A0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5</w:t>
            </w:r>
          </w:p>
        </w:tc>
        <w:tc>
          <w:tcPr>
            <w:tcW w:w="1080" w:type="dxa"/>
            <w:tcBorders>
              <w:top w:val="nil"/>
              <w:left w:val="nil"/>
              <w:bottom w:val="single" w:sz="4" w:space="0" w:color="auto"/>
              <w:right w:val="single" w:sz="4" w:space="0" w:color="auto"/>
            </w:tcBorders>
            <w:shd w:val="clear" w:color="auto" w:fill="auto"/>
            <w:noWrap/>
            <w:vAlign w:val="bottom"/>
            <w:hideMark/>
          </w:tcPr>
          <w:p w14:paraId="610E1E9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20.85</w:t>
            </w:r>
          </w:p>
        </w:tc>
        <w:tc>
          <w:tcPr>
            <w:tcW w:w="990" w:type="dxa"/>
            <w:tcBorders>
              <w:top w:val="nil"/>
              <w:left w:val="nil"/>
              <w:bottom w:val="single" w:sz="4" w:space="0" w:color="auto"/>
              <w:right w:val="single" w:sz="4" w:space="0" w:color="auto"/>
            </w:tcBorders>
            <w:shd w:val="clear" w:color="auto" w:fill="auto"/>
            <w:noWrap/>
            <w:vAlign w:val="bottom"/>
            <w:hideMark/>
          </w:tcPr>
          <w:p w14:paraId="75B9863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695DC3C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19.76</w:t>
            </w:r>
          </w:p>
        </w:tc>
        <w:tc>
          <w:tcPr>
            <w:tcW w:w="1080" w:type="dxa"/>
            <w:tcBorders>
              <w:top w:val="nil"/>
              <w:left w:val="nil"/>
              <w:bottom w:val="single" w:sz="4" w:space="0" w:color="auto"/>
              <w:right w:val="single" w:sz="4" w:space="0" w:color="auto"/>
            </w:tcBorders>
            <w:shd w:val="clear" w:color="auto" w:fill="auto"/>
            <w:noWrap/>
            <w:vAlign w:val="bottom"/>
            <w:hideMark/>
          </w:tcPr>
          <w:p w14:paraId="4D2C186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19.8</w:t>
            </w:r>
          </w:p>
        </w:tc>
        <w:tc>
          <w:tcPr>
            <w:tcW w:w="990" w:type="dxa"/>
            <w:tcBorders>
              <w:top w:val="nil"/>
              <w:left w:val="nil"/>
              <w:bottom w:val="single" w:sz="4" w:space="0" w:color="auto"/>
              <w:right w:val="single" w:sz="4" w:space="0" w:color="auto"/>
            </w:tcBorders>
            <w:shd w:val="clear" w:color="auto" w:fill="auto"/>
            <w:noWrap/>
            <w:vAlign w:val="bottom"/>
            <w:hideMark/>
          </w:tcPr>
          <w:p w14:paraId="2FB2392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20.54</w:t>
            </w:r>
          </w:p>
        </w:tc>
        <w:tc>
          <w:tcPr>
            <w:tcW w:w="1080" w:type="dxa"/>
            <w:tcBorders>
              <w:top w:val="nil"/>
              <w:left w:val="nil"/>
              <w:bottom w:val="single" w:sz="4" w:space="0" w:color="auto"/>
              <w:right w:val="single" w:sz="4" w:space="0" w:color="auto"/>
            </w:tcBorders>
            <w:shd w:val="clear" w:color="auto" w:fill="auto"/>
            <w:noWrap/>
            <w:vAlign w:val="bottom"/>
            <w:hideMark/>
          </w:tcPr>
          <w:p w14:paraId="6348984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20.24</w:t>
            </w:r>
          </w:p>
        </w:tc>
      </w:tr>
      <w:tr w:rsidR="00034B0E" w:rsidRPr="00034B0E" w14:paraId="1BBA67F9"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1000E0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21 November 2021</w:t>
            </w:r>
          </w:p>
        </w:tc>
        <w:tc>
          <w:tcPr>
            <w:tcW w:w="990" w:type="dxa"/>
            <w:tcBorders>
              <w:top w:val="nil"/>
              <w:left w:val="nil"/>
              <w:bottom w:val="single" w:sz="4" w:space="0" w:color="auto"/>
              <w:right w:val="single" w:sz="4" w:space="0" w:color="auto"/>
            </w:tcBorders>
            <w:shd w:val="clear" w:color="auto" w:fill="auto"/>
            <w:noWrap/>
            <w:vAlign w:val="bottom"/>
            <w:hideMark/>
          </w:tcPr>
          <w:p w14:paraId="0A2628C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w:t>
            </w:r>
          </w:p>
        </w:tc>
        <w:tc>
          <w:tcPr>
            <w:tcW w:w="1080" w:type="dxa"/>
            <w:tcBorders>
              <w:top w:val="nil"/>
              <w:left w:val="nil"/>
              <w:bottom w:val="single" w:sz="4" w:space="0" w:color="auto"/>
              <w:right w:val="single" w:sz="4" w:space="0" w:color="auto"/>
            </w:tcBorders>
            <w:shd w:val="clear" w:color="auto" w:fill="auto"/>
            <w:noWrap/>
            <w:vAlign w:val="bottom"/>
            <w:hideMark/>
          </w:tcPr>
          <w:p w14:paraId="74F77A7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25.6</w:t>
            </w:r>
          </w:p>
        </w:tc>
        <w:tc>
          <w:tcPr>
            <w:tcW w:w="990" w:type="dxa"/>
            <w:tcBorders>
              <w:top w:val="nil"/>
              <w:left w:val="nil"/>
              <w:bottom w:val="single" w:sz="4" w:space="0" w:color="auto"/>
              <w:right w:val="single" w:sz="4" w:space="0" w:color="auto"/>
            </w:tcBorders>
            <w:shd w:val="clear" w:color="auto" w:fill="auto"/>
            <w:noWrap/>
            <w:vAlign w:val="bottom"/>
            <w:hideMark/>
          </w:tcPr>
          <w:p w14:paraId="5522F49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26.87</w:t>
            </w:r>
          </w:p>
        </w:tc>
        <w:tc>
          <w:tcPr>
            <w:tcW w:w="1080" w:type="dxa"/>
            <w:tcBorders>
              <w:top w:val="nil"/>
              <w:left w:val="nil"/>
              <w:bottom w:val="single" w:sz="4" w:space="0" w:color="auto"/>
              <w:right w:val="single" w:sz="4" w:space="0" w:color="auto"/>
            </w:tcBorders>
            <w:shd w:val="clear" w:color="auto" w:fill="auto"/>
            <w:noWrap/>
            <w:vAlign w:val="bottom"/>
            <w:hideMark/>
          </w:tcPr>
          <w:p w14:paraId="390DFCF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24.45</w:t>
            </w:r>
          </w:p>
        </w:tc>
        <w:tc>
          <w:tcPr>
            <w:tcW w:w="1080" w:type="dxa"/>
            <w:tcBorders>
              <w:top w:val="nil"/>
              <w:left w:val="nil"/>
              <w:bottom w:val="single" w:sz="4" w:space="0" w:color="auto"/>
              <w:right w:val="single" w:sz="4" w:space="0" w:color="auto"/>
            </w:tcBorders>
            <w:shd w:val="clear" w:color="auto" w:fill="auto"/>
            <w:noWrap/>
            <w:vAlign w:val="bottom"/>
            <w:hideMark/>
          </w:tcPr>
          <w:p w14:paraId="68AEDE8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24.89</w:t>
            </w:r>
          </w:p>
        </w:tc>
        <w:tc>
          <w:tcPr>
            <w:tcW w:w="990" w:type="dxa"/>
            <w:tcBorders>
              <w:top w:val="nil"/>
              <w:left w:val="nil"/>
              <w:bottom w:val="single" w:sz="4" w:space="0" w:color="auto"/>
              <w:right w:val="single" w:sz="4" w:space="0" w:color="auto"/>
            </w:tcBorders>
            <w:shd w:val="clear" w:color="auto" w:fill="auto"/>
            <w:noWrap/>
            <w:vAlign w:val="bottom"/>
            <w:hideMark/>
          </w:tcPr>
          <w:p w14:paraId="179BEDD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25</w:t>
            </w:r>
          </w:p>
        </w:tc>
        <w:tc>
          <w:tcPr>
            <w:tcW w:w="1080" w:type="dxa"/>
            <w:tcBorders>
              <w:top w:val="nil"/>
              <w:left w:val="nil"/>
              <w:bottom w:val="single" w:sz="4" w:space="0" w:color="auto"/>
              <w:right w:val="single" w:sz="4" w:space="0" w:color="auto"/>
            </w:tcBorders>
            <w:shd w:val="clear" w:color="auto" w:fill="auto"/>
            <w:noWrap/>
            <w:vAlign w:val="bottom"/>
            <w:hideMark/>
          </w:tcPr>
          <w:p w14:paraId="53FFE9D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25.22</w:t>
            </w:r>
          </w:p>
        </w:tc>
      </w:tr>
      <w:tr w:rsidR="00034B0E" w:rsidRPr="00034B0E" w14:paraId="65DB7BD5"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9337BE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28 November 2021</w:t>
            </w:r>
          </w:p>
        </w:tc>
        <w:tc>
          <w:tcPr>
            <w:tcW w:w="990" w:type="dxa"/>
            <w:tcBorders>
              <w:top w:val="nil"/>
              <w:left w:val="nil"/>
              <w:bottom w:val="single" w:sz="4" w:space="0" w:color="auto"/>
              <w:right w:val="single" w:sz="4" w:space="0" w:color="auto"/>
            </w:tcBorders>
            <w:shd w:val="clear" w:color="auto" w:fill="auto"/>
            <w:noWrap/>
            <w:vAlign w:val="bottom"/>
            <w:hideMark/>
          </w:tcPr>
          <w:p w14:paraId="2724E22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7</w:t>
            </w:r>
          </w:p>
        </w:tc>
        <w:tc>
          <w:tcPr>
            <w:tcW w:w="1080" w:type="dxa"/>
            <w:tcBorders>
              <w:top w:val="nil"/>
              <w:left w:val="nil"/>
              <w:bottom w:val="single" w:sz="4" w:space="0" w:color="auto"/>
              <w:right w:val="single" w:sz="4" w:space="0" w:color="auto"/>
            </w:tcBorders>
            <w:shd w:val="clear" w:color="auto" w:fill="auto"/>
            <w:noWrap/>
            <w:vAlign w:val="bottom"/>
            <w:hideMark/>
          </w:tcPr>
          <w:p w14:paraId="4D03A89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27.1</w:t>
            </w:r>
          </w:p>
        </w:tc>
        <w:tc>
          <w:tcPr>
            <w:tcW w:w="990" w:type="dxa"/>
            <w:tcBorders>
              <w:top w:val="nil"/>
              <w:left w:val="nil"/>
              <w:bottom w:val="single" w:sz="4" w:space="0" w:color="auto"/>
              <w:right w:val="single" w:sz="4" w:space="0" w:color="auto"/>
            </w:tcBorders>
            <w:shd w:val="clear" w:color="auto" w:fill="auto"/>
            <w:noWrap/>
            <w:vAlign w:val="bottom"/>
            <w:hideMark/>
          </w:tcPr>
          <w:p w14:paraId="2068515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30.01</w:t>
            </w:r>
          </w:p>
        </w:tc>
        <w:tc>
          <w:tcPr>
            <w:tcW w:w="1080" w:type="dxa"/>
            <w:tcBorders>
              <w:top w:val="nil"/>
              <w:left w:val="nil"/>
              <w:bottom w:val="single" w:sz="4" w:space="0" w:color="auto"/>
              <w:right w:val="single" w:sz="4" w:space="0" w:color="auto"/>
            </w:tcBorders>
            <w:shd w:val="clear" w:color="auto" w:fill="auto"/>
            <w:noWrap/>
            <w:vAlign w:val="bottom"/>
            <w:hideMark/>
          </w:tcPr>
          <w:p w14:paraId="5D0593A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29.7</w:t>
            </w:r>
          </w:p>
        </w:tc>
        <w:tc>
          <w:tcPr>
            <w:tcW w:w="1080" w:type="dxa"/>
            <w:tcBorders>
              <w:top w:val="nil"/>
              <w:left w:val="nil"/>
              <w:bottom w:val="single" w:sz="4" w:space="0" w:color="auto"/>
              <w:right w:val="single" w:sz="4" w:space="0" w:color="auto"/>
            </w:tcBorders>
            <w:shd w:val="clear" w:color="auto" w:fill="auto"/>
            <w:noWrap/>
            <w:vAlign w:val="bottom"/>
            <w:hideMark/>
          </w:tcPr>
          <w:p w14:paraId="39FE631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30.1</w:t>
            </w:r>
          </w:p>
        </w:tc>
        <w:tc>
          <w:tcPr>
            <w:tcW w:w="990" w:type="dxa"/>
            <w:tcBorders>
              <w:top w:val="nil"/>
              <w:left w:val="nil"/>
              <w:bottom w:val="single" w:sz="4" w:space="0" w:color="auto"/>
              <w:right w:val="single" w:sz="4" w:space="0" w:color="auto"/>
            </w:tcBorders>
            <w:shd w:val="clear" w:color="auto" w:fill="auto"/>
            <w:noWrap/>
            <w:vAlign w:val="bottom"/>
            <w:hideMark/>
          </w:tcPr>
          <w:p w14:paraId="6F2BE84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30.43</w:t>
            </w:r>
          </w:p>
        </w:tc>
        <w:tc>
          <w:tcPr>
            <w:tcW w:w="1080" w:type="dxa"/>
            <w:tcBorders>
              <w:top w:val="nil"/>
              <w:left w:val="nil"/>
              <w:bottom w:val="single" w:sz="4" w:space="0" w:color="auto"/>
              <w:right w:val="single" w:sz="4" w:space="0" w:color="auto"/>
            </w:tcBorders>
            <w:shd w:val="clear" w:color="auto" w:fill="auto"/>
            <w:noWrap/>
            <w:vAlign w:val="bottom"/>
            <w:hideMark/>
          </w:tcPr>
          <w:p w14:paraId="027BE3B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30.01</w:t>
            </w:r>
          </w:p>
        </w:tc>
      </w:tr>
      <w:tr w:rsidR="00034B0E" w:rsidRPr="00034B0E" w14:paraId="5C3CBD99"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02A757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05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67EA4ED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8</w:t>
            </w:r>
          </w:p>
        </w:tc>
        <w:tc>
          <w:tcPr>
            <w:tcW w:w="1080" w:type="dxa"/>
            <w:tcBorders>
              <w:top w:val="nil"/>
              <w:left w:val="nil"/>
              <w:bottom w:val="single" w:sz="4" w:space="0" w:color="auto"/>
              <w:right w:val="single" w:sz="4" w:space="0" w:color="auto"/>
            </w:tcBorders>
            <w:shd w:val="clear" w:color="auto" w:fill="auto"/>
            <w:noWrap/>
            <w:vAlign w:val="bottom"/>
            <w:hideMark/>
          </w:tcPr>
          <w:p w14:paraId="22DEA54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45.03</w:t>
            </w:r>
          </w:p>
        </w:tc>
        <w:tc>
          <w:tcPr>
            <w:tcW w:w="990" w:type="dxa"/>
            <w:tcBorders>
              <w:top w:val="nil"/>
              <w:left w:val="nil"/>
              <w:bottom w:val="single" w:sz="4" w:space="0" w:color="auto"/>
              <w:right w:val="single" w:sz="4" w:space="0" w:color="auto"/>
            </w:tcBorders>
            <w:shd w:val="clear" w:color="auto" w:fill="auto"/>
            <w:noWrap/>
            <w:vAlign w:val="bottom"/>
            <w:hideMark/>
          </w:tcPr>
          <w:p w14:paraId="5277909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41.24</w:t>
            </w:r>
          </w:p>
        </w:tc>
        <w:tc>
          <w:tcPr>
            <w:tcW w:w="1080" w:type="dxa"/>
            <w:tcBorders>
              <w:top w:val="nil"/>
              <w:left w:val="nil"/>
              <w:bottom w:val="single" w:sz="4" w:space="0" w:color="auto"/>
              <w:right w:val="single" w:sz="4" w:space="0" w:color="auto"/>
            </w:tcBorders>
            <w:shd w:val="clear" w:color="auto" w:fill="auto"/>
            <w:noWrap/>
            <w:vAlign w:val="bottom"/>
            <w:hideMark/>
          </w:tcPr>
          <w:p w14:paraId="4FF233F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43.9</w:t>
            </w:r>
          </w:p>
        </w:tc>
        <w:tc>
          <w:tcPr>
            <w:tcW w:w="1080" w:type="dxa"/>
            <w:tcBorders>
              <w:top w:val="nil"/>
              <w:left w:val="nil"/>
              <w:bottom w:val="single" w:sz="4" w:space="0" w:color="auto"/>
              <w:right w:val="single" w:sz="4" w:space="0" w:color="auto"/>
            </w:tcBorders>
            <w:shd w:val="clear" w:color="auto" w:fill="auto"/>
            <w:noWrap/>
            <w:vAlign w:val="bottom"/>
            <w:hideMark/>
          </w:tcPr>
          <w:p w14:paraId="19BF648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44</w:t>
            </w:r>
          </w:p>
        </w:tc>
        <w:tc>
          <w:tcPr>
            <w:tcW w:w="990" w:type="dxa"/>
            <w:tcBorders>
              <w:top w:val="nil"/>
              <w:left w:val="nil"/>
              <w:bottom w:val="single" w:sz="4" w:space="0" w:color="auto"/>
              <w:right w:val="single" w:sz="4" w:space="0" w:color="auto"/>
            </w:tcBorders>
            <w:shd w:val="clear" w:color="auto" w:fill="auto"/>
            <w:noWrap/>
            <w:vAlign w:val="bottom"/>
            <w:hideMark/>
          </w:tcPr>
          <w:p w14:paraId="5E80E09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41.05</w:t>
            </w:r>
          </w:p>
        </w:tc>
        <w:tc>
          <w:tcPr>
            <w:tcW w:w="1080" w:type="dxa"/>
            <w:tcBorders>
              <w:top w:val="nil"/>
              <w:left w:val="nil"/>
              <w:bottom w:val="single" w:sz="4" w:space="0" w:color="auto"/>
              <w:right w:val="single" w:sz="4" w:space="0" w:color="auto"/>
            </w:tcBorders>
            <w:shd w:val="clear" w:color="auto" w:fill="auto"/>
            <w:noWrap/>
            <w:vAlign w:val="bottom"/>
            <w:hideMark/>
          </w:tcPr>
          <w:p w14:paraId="1135E91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42.08</w:t>
            </w:r>
          </w:p>
        </w:tc>
      </w:tr>
      <w:tr w:rsidR="00034B0E" w:rsidRPr="00034B0E" w14:paraId="5179BB02"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1427C0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12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0E9D3CD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9</w:t>
            </w:r>
          </w:p>
        </w:tc>
        <w:tc>
          <w:tcPr>
            <w:tcW w:w="1080" w:type="dxa"/>
            <w:tcBorders>
              <w:top w:val="nil"/>
              <w:left w:val="nil"/>
              <w:bottom w:val="single" w:sz="4" w:space="0" w:color="auto"/>
              <w:right w:val="single" w:sz="4" w:space="0" w:color="auto"/>
            </w:tcBorders>
            <w:shd w:val="clear" w:color="auto" w:fill="auto"/>
            <w:noWrap/>
            <w:vAlign w:val="bottom"/>
            <w:hideMark/>
          </w:tcPr>
          <w:p w14:paraId="4134AAB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60.04</w:t>
            </w:r>
          </w:p>
        </w:tc>
        <w:tc>
          <w:tcPr>
            <w:tcW w:w="990" w:type="dxa"/>
            <w:tcBorders>
              <w:top w:val="nil"/>
              <w:left w:val="nil"/>
              <w:bottom w:val="single" w:sz="4" w:space="0" w:color="auto"/>
              <w:right w:val="single" w:sz="4" w:space="0" w:color="auto"/>
            </w:tcBorders>
            <w:shd w:val="clear" w:color="auto" w:fill="auto"/>
            <w:noWrap/>
            <w:vAlign w:val="bottom"/>
            <w:hideMark/>
          </w:tcPr>
          <w:p w14:paraId="1C865D2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63.2</w:t>
            </w:r>
          </w:p>
        </w:tc>
        <w:tc>
          <w:tcPr>
            <w:tcW w:w="1080" w:type="dxa"/>
            <w:tcBorders>
              <w:top w:val="nil"/>
              <w:left w:val="nil"/>
              <w:bottom w:val="single" w:sz="4" w:space="0" w:color="auto"/>
              <w:right w:val="single" w:sz="4" w:space="0" w:color="auto"/>
            </w:tcBorders>
            <w:shd w:val="clear" w:color="auto" w:fill="auto"/>
            <w:noWrap/>
            <w:vAlign w:val="bottom"/>
            <w:hideMark/>
          </w:tcPr>
          <w:p w14:paraId="69AFF11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62.1</w:t>
            </w:r>
          </w:p>
        </w:tc>
        <w:tc>
          <w:tcPr>
            <w:tcW w:w="1080" w:type="dxa"/>
            <w:tcBorders>
              <w:top w:val="nil"/>
              <w:left w:val="nil"/>
              <w:bottom w:val="single" w:sz="4" w:space="0" w:color="auto"/>
              <w:right w:val="single" w:sz="4" w:space="0" w:color="auto"/>
            </w:tcBorders>
            <w:shd w:val="clear" w:color="auto" w:fill="auto"/>
            <w:noWrap/>
            <w:vAlign w:val="bottom"/>
            <w:hideMark/>
          </w:tcPr>
          <w:p w14:paraId="1DBFDB7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63.8</w:t>
            </w:r>
          </w:p>
        </w:tc>
        <w:tc>
          <w:tcPr>
            <w:tcW w:w="990" w:type="dxa"/>
            <w:tcBorders>
              <w:top w:val="nil"/>
              <w:left w:val="nil"/>
              <w:bottom w:val="single" w:sz="4" w:space="0" w:color="auto"/>
              <w:right w:val="single" w:sz="4" w:space="0" w:color="auto"/>
            </w:tcBorders>
            <w:shd w:val="clear" w:color="auto" w:fill="auto"/>
            <w:noWrap/>
            <w:vAlign w:val="bottom"/>
            <w:hideMark/>
          </w:tcPr>
          <w:p w14:paraId="64541AB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61.09</w:t>
            </w:r>
          </w:p>
        </w:tc>
        <w:tc>
          <w:tcPr>
            <w:tcW w:w="1080" w:type="dxa"/>
            <w:tcBorders>
              <w:top w:val="nil"/>
              <w:left w:val="nil"/>
              <w:bottom w:val="single" w:sz="4" w:space="0" w:color="auto"/>
              <w:right w:val="single" w:sz="4" w:space="0" w:color="auto"/>
            </w:tcBorders>
            <w:shd w:val="clear" w:color="auto" w:fill="auto"/>
            <w:noWrap/>
            <w:vAlign w:val="bottom"/>
            <w:hideMark/>
          </w:tcPr>
          <w:p w14:paraId="09926D5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60.04</w:t>
            </w:r>
          </w:p>
        </w:tc>
      </w:tr>
      <w:tr w:rsidR="00034B0E" w:rsidRPr="00034B0E" w14:paraId="1329E78F"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608271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19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41D0CF1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10</w:t>
            </w:r>
          </w:p>
        </w:tc>
        <w:tc>
          <w:tcPr>
            <w:tcW w:w="1080" w:type="dxa"/>
            <w:tcBorders>
              <w:top w:val="nil"/>
              <w:left w:val="nil"/>
              <w:bottom w:val="single" w:sz="4" w:space="0" w:color="auto"/>
              <w:right w:val="single" w:sz="4" w:space="0" w:color="auto"/>
            </w:tcBorders>
            <w:shd w:val="clear" w:color="auto" w:fill="auto"/>
            <w:noWrap/>
            <w:vAlign w:val="bottom"/>
            <w:hideMark/>
          </w:tcPr>
          <w:p w14:paraId="02A5532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57.94</w:t>
            </w:r>
          </w:p>
        </w:tc>
        <w:tc>
          <w:tcPr>
            <w:tcW w:w="990" w:type="dxa"/>
            <w:tcBorders>
              <w:top w:val="nil"/>
              <w:left w:val="nil"/>
              <w:bottom w:val="single" w:sz="4" w:space="0" w:color="auto"/>
              <w:right w:val="single" w:sz="4" w:space="0" w:color="auto"/>
            </w:tcBorders>
            <w:shd w:val="clear" w:color="auto" w:fill="auto"/>
            <w:noWrap/>
            <w:vAlign w:val="bottom"/>
            <w:hideMark/>
          </w:tcPr>
          <w:p w14:paraId="1B733EE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56.36</w:t>
            </w:r>
          </w:p>
        </w:tc>
        <w:tc>
          <w:tcPr>
            <w:tcW w:w="1080" w:type="dxa"/>
            <w:tcBorders>
              <w:top w:val="nil"/>
              <w:left w:val="nil"/>
              <w:bottom w:val="single" w:sz="4" w:space="0" w:color="auto"/>
              <w:right w:val="single" w:sz="4" w:space="0" w:color="auto"/>
            </w:tcBorders>
            <w:shd w:val="clear" w:color="auto" w:fill="auto"/>
            <w:noWrap/>
            <w:vAlign w:val="bottom"/>
            <w:hideMark/>
          </w:tcPr>
          <w:p w14:paraId="2F401D6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63.5</w:t>
            </w:r>
          </w:p>
        </w:tc>
        <w:tc>
          <w:tcPr>
            <w:tcW w:w="1080" w:type="dxa"/>
            <w:tcBorders>
              <w:top w:val="nil"/>
              <w:left w:val="nil"/>
              <w:bottom w:val="single" w:sz="4" w:space="0" w:color="auto"/>
              <w:right w:val="single" w:sz="4" w:space="0" w:color="auto"/>
            </w:tcBorders>
            <w:shd w:val="clear" w:color="auto" w:fill="auto"/>
            <w:noWrap/>
            <w:vAlign w:val="bottom"/>
            <w:hideMark/>
          </w:tcPr>
          <w:p w14:paraId="49B5A75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64.8</w:t>
            </w:r>
          </w:p>
        </w:tc>
        <w:tc>
          <w:tcPr>
            <w:tcW w:w="990" w:type="dxa"/>
            <w:tcBorders>
              <w:top w:val="nil"/>
              <w:left w:val="nil"/>
              <w:bottom w:val="single" w:sz="4" w:space="0" w:color="auto"/>
              <w:right w:val="single" w:sz="4" w:space="0" w:color="auto"/>
            </w:tcBorders>
            <w:shd w:val="clear" w:color="auto" w:fill="auto"/>
            <w:noWrap/>
            <w:vAlign w:val="bottom"/>
            <w:hideMark/>
          </w:tcPr>
          <w:p w14:paraId="58E20FD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54.6</w:t>
            </w:r>
          </w:p>
        </w:tc>
        <w:tc>
          <w:tcPr>
            <w:tcW w:w="1080" w:type="dxa"/>
            <w:tcBorders>
              <w:top w:val="nil"/>
              <w:left w:val="nil"/>
              <w:bottom w:val="single" w:sz="4" w:space="0" w:color="auto"/>
              <w:right w:val="single" w:sz="4" w:space="0" w:color="auto"/>
            </w:tcBorders>
            <w:shd w:val="clear" w:color="auto" w:fill="auto"/>
            <w:noWrap/>
            <w:vAlign w:val="bottom"/>
            <w:hideMark/>
          </w:tcPr>
          <w:p w14:paraId="7386BDB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58.5</w:t>
            </w:r>
          </w:p>
        </w:tc>
      </w:tr>
      <w:tr w:rsidR="00034B0E" w:rsidRPr="00034B0E" w14:paraId="6EBB12BF"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9A5220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26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90" w:type="dxa"/>
            <w:tcBorders>
              <w:top w:val="nil"/>
              <w:left w:val="nil"/>
              <w:bottom w:val="single" w:sz="4" w:space="0" w:color="auto"/>
              <w:right w:val="single" w:sz="4" w:space="0" w:color="auto"/>
            </w:tcBorders>
            <w:shd w:val="clear" w:color="auto" w:fill="auto"/>
            <w:noWrap/>
            <w:vAlign w:val="bottom"/>
            <w:hideMark/>
          </w:tcPr>
          <w:p w14:paraId="5F165E0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11</w:t>
            </w:r>
          </w:p>
        </w:tc>
        <w:tc>
          <w:tcPr>
            <w:tcW w:w="1080" w:type="dxa"/>
            <w:tcBorders>
              <w:top w:val="nil"/>
              <w:left w:val="nil"/>
              <w:bottom w:val="single" w:sz="4" w:space="0" w:color="auto"/>
              <w:right w:val="single" w:sz="4" w:space="0" w:color="auto"/>
            </w:tcBorders>
            <w:shd w:val="clear" w:color="auto" w:fill="auto"/>
            <w:noWrap/>
            <w:vAlign w:val="bottom"/>
            <w:hideMark/>
          </w:tcPr>
          <w:p w14:paraId="7821E7F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69</w:t>
            </w:r>
          </w:p>
        </w:tc>
        <w:tc>
          <w:tcPr>
            <w:tcW w:w="990" w:type="dxa"/>
            <w:tcBorders>
              <w:top w:val="nil"/>
              <w:left w:val="nil"/>
              <w:bottom w:val="single" w:sz="4" w:space="0" w:color="auto"/>
              <w:right w:val="single" w:sz="4" w:space="0" w:color="auto"/>
            </w:tcBorders>
            <w:shd w:val="clear" w:color="auto" w:fill="auto"/>
            <w:noWrap/>
            <w:vAlign w:val="bottom"/>
            <w:hideMark/>
          </w:tcPr>
          <w:p w14:paraId="47CCDC2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64.9</w:t>
            </w:r>
          </w:p>
        </w:tc>
        <w:tc>
          <w:tcPr>
            <w:tcW w:w="1080" w:type="dxa"/>
            <w:tcBorders>
              <w:top w:val="nil"/>
              <w:left w:val="nil"/>
              <w:bottom w:val="single" w:sz="4" w:space="0" w:color="auto"/>
              <w:right w:val="single" w:sz="4" w:space="0" w:color="auto"/>
            </w:tcBorders>
            <w:shd w:val="clear" w:color="auto" w:fill="auto"/>
            <w:noWrap/>
            <w:vAlign w:val="bottom"/>
            <w:hideMark/>
          </w:tcPr>
          <w:p w14:paraId="192598F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79.96</w:t>
            </w:r>
          </w:p>
        </w:tc>
        <w:tc>
          <w:tcPr>
            <w:tcW w:w="1080" w:type="dxa"/>
            <w:tcBorders>
              <w:top w:val="nil"/>
              <w:left w:val="nil"/>
              <w:bottom w:val="single" w:sz="4" w:space="0" w:color="auto"/>
              <w:right w:val="single" w:sz="4" w:space="0" w:color="auto"/>
            </w:tcBorders>
            <w:shd w:val="clear" w:color="auto" w:fill="auto"/>
            <w:noWrap/>
            <w:vAlign w:val="bottom"/>
            <w:hideMark/>
          </w:tcPr>
          <w:p w14:paraId="5269C6F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75.6</w:t>
            </w:r>
          </w:p>
        </w:tc>
        <w:tc>
          <w:tcPr>
            <w:tcW w:w="990" w:type="dxa"/>
            <w:tcBorders>
              <w:top w:val="nil"/>
              <w:left w:val="nil"/>
              <w:bottom w:val="single" w:sz="4" w:space="0" w:color="auto"/>
              <w:right w:val="single" w:sz="4" w:space="0" w:color="auto"/>
            </w:tcBorders>
            <w:shd w:val="clear" w:color="auto" w:fill="auto"/>
            <w:noWrap/>
            <w:vAlign w:val="bottom"/>
            <w:hideMark/>
          </w:tcPr>
          <w:p w14:paraId="3F02FB6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64.26</w:t>
            </w:r>
          </w:p>
        </w:tc>
        <w:tc>
          <w:tcPr>
            <w:tcW w:w="1080" w:type="dxa"/>
            <w:tcBorders>
              <w:top w:val="nil"/>
              <w:left w:val="nil"/>
              <w:bottom w:val="single" w:sz="4" w:space="0" w:color="auto"/>
              <w:right w:val="single" w:sz="4" w:space="0" w:color="auto"/>
            </w:tcBorders>
            <w:shd w:val="clear" w:color="auto" w:fill="auto"/>
            <w:noWrap/>
            <w:vAlign w:val="bottom"/>
            <w:hideMark/>
          </w:tcPr>
          <w:p w14:paraId="70725F3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63.86</w:t>
            </w:r>
          </w:p>
        </w:tc>
      </w:tr>
      <w:tr w:rsidR="00034B0E" w:rsidRPr="00034B0E" w14:paraId="2E65B098"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9CB26E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02 </w:t>
            </w:r>
            <w:proofErr w:type="spellStart"/>
            <w:r w:rsidRPr="00034B0E">
              <w:rPr>
                <w:rFonts w:eastAsia="Times New Roman"/>
                <w:color w:val="000000"/>
              </w:rPr>
              <w:t>Januari</w:t>
            </w:r>
            <w:proofErr w:type="spellEnd"/>
            <w:r w:rsidRPr="00034B0E">
              <w:rPr>
                <w:rFonts w:eastAsia="Times New Roman"/>
                <w:color w:val="000000"/>
              </w:rPr>
              <w:t xml:space="preserve"> 2022</w:t>
            </w:r>
          </w:p>
        </w:tc>
        <w:tc>
          <w:tcPr>
            <w:tcW w:w="990" w:type="dxa"/>
            <w:tcBorders>
              <w:top w:val="nil"/>
              <w:left w:val="nil"/>
              <w:bottom w:val="single" w:sz="4" w:space="0" w:color="auto"/>
              <w:right w:val="single" w:sz="4" w:space="0" w:color="auto"/>
            </w:tcBorders>
            <w:shd w:val="clear" w:color="auto" w:fill="auto"/>
            <w:noWrap/>
            <w:vAlign w:val="bottom"/>
            <w:hideMark/>
          </w:tcPr>
          <w:p w14:paraId="219FDC4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12</w:t>
            </w:r>
          </w:p>
        </w:tc>
        <w:tc>
          <w:tcPr>
            <w:tcW w:w="1080" w:type="dxa"/>
            <w:tcBorders>
              <w:top w:val="nil"/>
              <w:left w:val="nil"/>
              <w:bottom w:val="single" w:sz="4" w:space="0" w:color="auto"/>
              <w:right w:val="single" w:sz="4" w:space="0" w:color="auto"/>
            </w:tcBorders>
            <w:shd w:val="clear" w:color="auto" w:fill="auto"/>
            <w:noWrap/>
            <w:vAlign w:val="center"/>
            <w:hideMark/>
          </w:tcPr>
          <w:p w14:paraId="0CD1AB3E"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62A32623"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FB0AE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89.53</w:t>
            </w:r>
          </w:p>
        </w:tc>
        <w:tc>
          <w:tcPr>
            <w:tcW w:w="1080" w:type="dxa"/>
            <w:tcBorders>
              <w:top w:val="nil"/>
              <w:left w:val="nil"/>
              <w:bottom w:val="single" w:sz="4" w:space="0" w:color="auto"/>
              <w:right w:val="single" w:sz="4" w:space="0" w:color="auto"/>
            </w:tcBorders>
            <w:shd w:val="clear" w:color="auto" w:fill="auto"/>
            <w:noWrap/>
            <w:vAlign w:val="bottom"/>
            <w:hideMark/>
          </w:tcPr>
          <w:p w14:paraId="64DDC88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87.96</w:t>
            </w:r>
          </w:p>
        </w:tc>
        <w:tc>
          <w:tcPr>
            <w:tcW w:w="990" w:type="dxa"/>
            <w:tcBorders>
              <w:top w:val="nil"/>
              <w:left w:val="nil"/>
              <w:bottom w:val="single" w:sz="4" w:space="0" w:color="auto"/>
              <w:right w:val="single" w:sz="4" w:space="0" w:color="auto"/>
            </w:tcBorders>
            <w:shd w:val="clear" w:color="auto" w:fill="auto"/>
            <w:noWrap/>
            <w:vAlign w:val="bottom"/>
            <w:hideMark/>
          </w:tcPr>
          <w:p w14:paraId="2B63055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69.1</w:t>
            </w:r>
          </w:p>
        </w:tc>
        <w:tc>
          <w:tcPr>
            <w:tcW w:w="1080" w:type="dxa"/>
            <w:tcBorders>
              <w:top w:val="nil"/>
              <w:left w:val="nil"/>
              <w:bottom w:val="single" w:sz="4" w:space="0" w:color="auto"/>
              <w:right w:val="single" w:sz="4" w:space="0" w:color="auto"/>
            </w:tcBorders>
            <w:shd w:val="clear" w:color="auto" w:fill="auto"/>
            <w:noWrap/>
            <w:vAlign w:val="bottom"/>
            <w:hideMark/>
          </w:tcPr>
          <w:p w14:paraId="10D09EB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68.3</w:t>
            </w:r>
          </w:p>
        </w:tc>
      </w:tr>
      <w:tr w:rsidR="00034B0E" w:rsidRPr="00034B0E" w14:paraId="170AAFD1" w14:textId="77777777" w:rsidTr="00034B0E">
        <w:trPr>
          <w:trHeight w:val="29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E34701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09 </w:t>
            </w:r>
            <w:proofErr w:type="spellStart"/>
            <w:r w:rsidRPr="00034B0E">
              <w:rPr>
                <w:rFonts w:eastAsia="Times New Roman"/>
                <w:color w:val="000000"/>
              </w:rPr>
              <w:t>Januari</w:t>
            </w:r>
            <w:proofErr w:type="spellEnd"/>
            <w:r w:rsidRPr="00034B0E">
              <w:rPr>
                <w:rFonts w:eastAsia="Times New Roman"/>
                <w:color w:val="000000"/>
              </w:rPr>
              <w:t xml:space="preserve"> 2022</w:t>
            </w:r>
          </w:p>
        </w:tc>
        <w:tc>
          <w:tcPr>
            <w:tcW w:w="990" w:type="dxa"/>
            <w:tcBorders>
              <w:top w:val="nil"/>
              <w:left w:val="nil"/>
              <w:bottom w:val="single" w:sz="4" w:space="0" w:color="auto"/>
              <w:right w:val="single" w:sz="4" w:space="0" w:color="auto"/>
            </w:tcBorders>
            <w:shd w:val="clear" w:color="auto" w:fill="auto"/>
            <w:noWrap/>
            <w:vAlign w:val="bottom"/>
            <w:hideMark/>
          </w:tcPr>
          <w:p w14:paraId="0CBCF70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13</w:t>
            </w:r>
          </w:p>
        </w:tc>
        <w:tc>
          <w:tcPr>
            <w:tcW w:w="1080" w:type="dxa"/>
            <w:tcBorders>
              <w:top w:val="nil"/>
              <w:left w:val="nil"/>
              <w:bottom w:val="single" w:sz="4" w:space="0" w:color="auto"/>
              <w:right w:val="single" w:sz="4" w:space="0" w:color="auto"/>
            </w:tcBorders>
            <w:shd w:val="clear" w:color="auto" w:fill="auto"/>
            <w:noWrap/>
            <w:vAlign w:val="center"/>
            <w:hideMark/>
          </w:tcPr>
          <w:p w14:paraId="485D84C2"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46BAEFAD"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0C899A97"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15FC450F"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09F21EC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71.64</w:t>
            </w:r>
          </w:p>
        </w:tc>
        <w:tc>
          <w:tcPr>
            <w:tcW w:w="1080" w:type="dxa"/>
            <w:tcBorders>
              <w:top w:val="nil"/>
              <w:left w:val="nil"/>
              <w:bottom w:val="single" w:sz="4" w:space="0" w:color="auto"/>
              <w:right w:val="single" w:sz="4" w:space="0" w:color="auto"/>
            </w:tcBorders>
            <w:shd w:val="clear" w:color="auto" w:fill="auto"/>
            <w:noWrap/>
            <w:vAlign w:val="bottom"/>
            <w:hideMark/>
          </w:tcPr>
          <w:p w14:paraId="28927E7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70.3</w:t>
            </w:r>
          </w:p>
        </w:tc>
      </w:tr>
      <w:tr w:rsidR="00034B0E" w:rsidRPr="00034B0E" w14:paraId="4C246330" w14:textId="77777777" w:rsidTr="00034B0E">
        <w:trPr>
          <w:trHeight w:val="764"/>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0079FD3" w14:textId="77777777" w:rsidR="00034B0E" w:rsidRPr="00034B0E" w:rsidRDefault="00034B0E" w:rsidP="00034B0E">
            <w:pPr>
              <w:spacing w:after="0" w:line="240" w:lineRule="auto"/>
              <w:rPr>
                <w:rFonts w:eastAsia="Times New Roman"/>
                <w:b/>
                <w:bCs/>
                <w:color w:val="000000"/>
              </w:rPr>
            </w:pPr>
            <w:r w:rsidRPr="00034B0E">
              <w:rPr>
                <w:rFonts w:eastAsia="Times New Roman"/>
                <w:b/>
                <w:bCs/>
                <w:color w:val="000000"/>
              </w:rPr>
              <w:t>Rata-rata</w:t>
            </w:r>
          </w:p>
        </w:tc>
        <w:tc>
          <w:tcPr>
            <w:tcW w:w="990" w:type="dxa"/>
            <w:tcBorders>
              <w:top w:val="nil"/>
              <w:left w:val="nil"/>
              <w:bottom w:val="single" w:sz="4" w:space="0" w:color="auto"/>
              <w:right w:val="single" w:sz="4" w:space="0" w:color="auto"/>
            </w:tcBorders>
            <w:shd w:val="clear" w:color="auto" w:fill="auto"/>
            <w:noWrap/>
            <w:vAlign w:val="center"/>
            <w:hideMark/>
          </w:tcPr>
          <w:p w14:paraId="0F8B0C4A" w14:textId="77777777" w:rsidR="00034B0E" w:rsidRPr="00034B0E" w:rsidRDefault="00034B0E" w:rsidP="00034B0E">
            <w:pPr>
              <w:spacing w:after="0" w:line="240" w:lineRule="auto"/>
              <w:rPr>
                <w:rFonts w:eastAsia="Times New Roman"/>
                <w:b/>
                <w:bCs/>
                <w:color w:val="000000"/>
              </w:rPr>
            </w:pPr>
            <w:r w:rsidRPr="00034B0E">
              <w:rPr>
                <w:rFonts w:eastAsia="Times New Roman"/>
                <w:b/>
                <w:bCs/>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646333EB"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xml:space="preserve">33 </w:t>
            </w:r>
          </w:p>
        </w:tc>
        <w:tc>
          <w:tcPr>
            <w:tcW w:w="990" w:type="dxa"/>
            <w:tcBorders>
              <w:top w:val="nil"/>
              <w:left w:val="nil"/>
              <w:bottom w:val="single" w:sz="4" w:space="0" w:color="auto"/>
              <w:right w:val="single" w:sz="4" w:space="0" w:color="auto"/>
            </w:tcBorders>
            <w:shd w:val="clear" w:color="auto" w:fill="auto"/>
            <w:noWrap/>
            <w:vAlign w:val="center"/>
            <w:hideMark/>
          </w:tcPr>
          <w:p w14:paraId="4CCBB1AF"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xml:space="preserve">33 </w:t>
            </w:r>
          </w:p>
        </w:tc>
        <w:tc>
          <w:tcPr>
            <w:tcW w:w="1080" w:type="dxa"/>
            <w:tcBorders>
              <w:top w:val="nil"/>
              <w:left w:val="nil"/>
              <w:bottom w:val="single" w:sz="4" w:space="0" w:color="auto"/>
              <w:right w:val="single" w:sz="4" w:space="0" w:color="auto"/>
            </w:tcBorders>
            <w:shd w:val="clear" w:color="auto" w:fill="auto"/>
            <w:noWrap/>
            <w:vAlign w:val="center"/>
            <w:hideMark/>
          </w:tcPr>
          <w:p w14:paraId="3D6C7552"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xml:space="preserve">39 </w:t>
            </w:r>
          </w:p>
        </w:tc>
        <w:tc>
          <w:tcPr>
            <w:tcW w:w="1080" w:type="dxa"/>
            <w:tcBorders>
              <w:top w:val="nil"/>
              <w:left w:val="nil"/>
              <w:bottom w:val="single" w:sz="4" w:space="0" w:color="auto"/>
              <w:right w:val="single" w:sz="4" w:space="0" w:color="auto"/>
            </w:tcBorders>
            <w:shd w:val="clear" w:color="auto" w:fill="auto"/>
            <w:noWrap/>
            <w:vAlign w:val="center"/>
            <w:hideMark/>
          </w:tcPr>
          <w:p w14:paraId="04DD901A"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xml:space="preserve">39 </w:t>
            </w:r>
          </w:p>
        </w:tc>
        <w:tc>
          <w:tcPr>
            <w:tcW w:w="990" w:type="dxa"/>
            <w:tcBorders>
              <w:top w:val="nil"/>
              <w:left w:val="nil"/>
              <w:bottom w:val="single" w:sz="4" w:space="0" w:color="auto"/>
              <w:right w:val="single" w:sz="4" w:space="0" w:color="auto"/>
            </w:tcBorders>
            <w:shd w:val="clear" w:color="auto" w:fill="auto"/>
            <w:noWrap/>
            <w:vAlign w:val="center"/>
            <w:hideMark/>
          </w:tcPr>
          <w:p w14:paraId="42EDE998"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xml:space="preserve">38 </w:t>
            </w:r>
          </w:p>
        </w:tc>
        <w:tc>
          <w:tcPr>
            <w:tcW w:w="1080" w:type="dxa"/>
            <w:tcBorders>
              <w:top w:val="nil"/>
              <w:left w:val="nil"/>
              <w:bottom w:val="single" w:sz="4" w:space="0" w:color="auto"/>
              <w:right w:val="single" w:sz="4" w:space="0" w:color="auto"/>
            </w:tcBorders>
            <w:shd w:val="clear" w:color="auto" w:fill="auto"/>
            <w:noWrap/>
            <w:vAlign w:val="center"/>
            <w:hideMark/>
          </w:tcPr>
          <w:p w14:paraId="3C27563E"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xml:space="preserve">38 </w:t>
            </w:r>
          </w:p>
        </w:tc>
      </w:tr>
    </w:tbl>
    <w:p w14:paraId="6FE2CF11" w14:textId="77777777" w:rsidR="007856BA" w:rsidRPr="007856BA" w:rsidRDefault="007856BA" w:rsidP="007856BA"/>
    <w:p w14:paraId="67AD2FFD" w14:textId="77777777" w:rsidR="00034B0E" w:rsidRDefault="00034B0E">
      <w:pPr>
        <w:pStyle w:val="Caption"/>
        <w:rPr>
          <w:b w:val="0"/>
          <w:color w:val="auto"/>
          <w:sz w:val="24"/>
          <w:szCs w:val="24"/>
        </w:rPr>
      </w:pPr>
    </w:p>
    <w:p w14:paraId="59E2EDCA" w14:textId="77777777" w:rsidR="00034B0E" w:rsidRDefault="00034B0E">
      <w:pPr>
        <w:pStyle w:val="Caption"/>
        <w:rPr>
          <w:b w:val="0"/>
          <w:color w:val="auto"/>
          <w:sz w:val="24"/>
          <w:szCs w:val="24"/>
        </w:rPr>
      </w:pPr>
    </w:p>
    <w:p w14:paraId="533EC92F" w14:textId="77777777" w:rsidR="00034B0E" w:rsidRDefault="00034B0E">
      <w:pPr>
        <w:pStyle w:val="Caption"/>
        <w:rPr>
          <w:b w:val="0"/>
          <w:color w:val="auto"/>
          <w:sz w:val="24"/>
          <w:szCs w:val="24"/>
        </w:rPr>
      </w:pPr>
    </w:p>
    <w:p w14:paraId="13938071" w14:textId="77777777" w:rsidR="00034B0E" w:rsidRDefault="00034B0E">
      <w:pPr>
        <w:pStyle w:val="Caption"/>
        <w:rPr>
          <w:b w:val="0"/>
          <w:color w:val="auto"/>
          <w:sz w:val="24"/>
          <w:szCs w:val="24"/>
        </w:rPr>
      </w:pPr>
    </w:p>
    <w:p w14:paraId="1F182887" w14:textId="77777777" w:rsidR="00034B0E" w:rsidRDefault="00034B0E">
      <w:pPr>
        <w:pStyle w:val="Caption"/>
        <w:rPr>
          <w:b w:val="0"/>
          <w:color w:val="auto"/>
          <w:sz w:val="24"/>
          <w:szCs w:val="24"/>
        </w:rPr>
      </w:pPr>
    </w:p>
    <w:p w14:paraId="73BEFD65" w14:textId="77777777" w:rsidR="00034B0E" w:rsidRDefault="00034B0E">
      <w:pPr>
        <w:pStyle w:val="Caption"/>
        <w:rPr>
          <w:b w:val="0"/>
          <w:color w:val="auto"/>
          <w:sz w:val="24"/>
          <w:szCs w:val="24"/>
        </w:rPr>
      </w:pPr>
    </w:p>
    <w:p w14:paraId="45BE271C" w14:textId="77777777" w:rsidR="00034B0E" w:rsidRDefault="00034B0E">
      <w:pPr>
        <w:pStyle w:val="Caption"/>
        <w:rPr>
          <w:b w:val="0"/>
          <w:color w:val="auto"/>
          <w:sz w:val="24"/>
          <w:szCs w:val="24"/>
        </w:rPr>
      </w:pPr>
    </w:p>
    <w:p w14:paraId="38CD4C51" w14:textId="77777777" w:rsidR="00034B0E" w:rsidRDefault="00034B0E">
      <w:pPr>
        <w:pStyle w:val="Caption"/>
        <w:rPr>
          <w:b w:val="0"/>
          <w:color w:val="auto"/>
          <w:sz w:val="24"/>
          <w:szCs w:val="24"/>
        </w:rPr>
      </w:pPr>
    </w:p>
    <w:p w14:paraId="07A0D065" w14:textId="6BD30DBB" w:rsidR="00034B0E" w:rsidRPr="00D55BDC" w:rsidRDefault="00D55BDC" w:rsidP="00D55BDC">
      <w:pPr>
        <w:pStyle w:val="Caption"/>
        <w:rPr>
          <w:b w:val="0"/>
          <w:bCs w:val="0"/>
          <w:color w:val="auto"/>
          <w:sz w:val="24"/>
          <w:szCs w:val="24"/>
        </w:rPr>
      </w:pPr>
      <w:bookmarkStart w:id="178" w:name="_Toc99346094"/>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10</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Nitrit</w:t>
      </w:r>
      <w:bookmarkEnd w:id="178"/>
      <w:proofErr w:type="spellEnd"/>
    </w:p>
    <w:tbl>
      <w:tblPr>
        <w:tblW w:w="8270" w:type="dxa"/>
        <w:tblLook w:val="04A0" w:firstRow="1" w:lastRow="0" w:firstColumn="1" w:lastColumn="0" w:noHBand="0" w:noVBand="1"/>
      </w:tblPr>
      <w:tblGrid>
        <w:gridCol w:w="1610"/>
        <w:gridCol w:w="913"/>
        <w:gridCol w:w="977"/>
        <w:gridCol w:w="900"/>
        <w:gridCol w:w="990"/>
        <w:gridCol w:w="990"/>
        <w:gridCol w:w="900"/>
        <w:gridCol w:w="990"/>
      </w:tblGrid>
      <w:tr w:rsidR="00BD03F9" w:rsidRPr="00034B0E" w14:paraId="5B3D59F1" w14:textId="77777777" w:rsidTr="00BD03F9">
        <w:trPr>
          <w:trHeight w:val="290"/>
        </w:trPr>
        <w:tc>
          <w:tcPr>
            <w:tcW w:w="161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294B97C7"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vAlign w:val="bottom"/>
            <w:hideMark/>
          </w:tcPr>
          <w:p w14:paraId="540A668A"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Minggu</w:t>
            </w:r>
            <w:proofErr w:type="spellEnd"/>
            <w:r w:rsidRPr="00034B0E">
              <w:rPr>
                <w:rFonts w:eastAsia="Times New Roman"/>
                <w:color w:val="000000"/>
              </w:rPr>
              <w:t xml:space="preserve"> </w:t>
            </w:r>
            <w:proofErr w:type="spellStart"/>
            <w:r w:rsidRPr="00034B0E">
              <w:rPr>
                <w:rFonts w:eastAsia="Times New Roman"/>
                <w:color w:val="000000"/>
              </w:rPr>
              <w:t>ke</w:t>
            </w:r>
            <w:proofErr w:type="spellEnd"/>
            <w:r w:rsidRPr="00034B0E">
              <w:rPr>
                <w:rFonts w:eastAsia="Times New Roman"/>
                <w:color w:val="000000"/>
              </w:rPr>
              <w:t>-</w:t>
            </w:r>
          </w:p>
        </w:tc>
        <w:tc>
          <w:tcPr>
            <w:tcW w:w="1877" w:type="dxa"/>
            <w:gridSpan w:val="2"/>
            <w:tcBorders>
              <w:top w:val="single" w:sz="8" w:space="0" w:color="auto"/>
              <w:left w:val="nil"/>
              <w:bottom w:val="single" w:sz="4" w:space="0" w:color="auto"/>
              <w:right w:val="single" w:sz="4" w:space="0" w:color="auto"/>
            </w:tcBorders>
            <w:shd w:val="clear" w:color="000000" w:fill="A6A6A6"/>
            <w:noWrap/>
            <w:vAlign w:val="bottom"/>
            <w:hideMark/>
          </w:tcPr>
          <w:p w14:paraId="2E0C8D48"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Tambak</w:t>
            </w:r>
            <w:proofErr w:type="spellEnd"/>
            <w:r w:rsidRPr="00034B0E">
              <w:rPr>
                <w:rFonts w:eastAsia="Times New Roman"/>
                <w:color w:val="000000"/>
              </w:rPr>
              <w:t xml:space="preserve"> </w:t>
            </w:r>
            <w:proofErr w:type="spellStart"/>
            <w:r w:rsidRPr="00034B0E">
              <w:rPr>
                <w:rFonts w:eastAsia="Times New Roman"/>
                <w:color w:val="000000"/>
              </w:rPr>
              <w:t>Gerokgak</w:t>
            </w:r>
            <w:proofErr w:type="spellEnd"/>
          </w:p>
        </w:tc>
        <w:tc>
          <w:tcPr>
            <w:tcW w:w="198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3294D222"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Tambak</w:t>
            </w:r>
            <w:proofErr w:type="spellEnd"/>
            <w:r w:rsidRPr="00034B0E">
              <w:rPr>
                <w:rFonts w:eastAsia="Times New Roman"/>
                <w:color w:val="000000"/>
              </w:rPr>
              <w:t xml:space="preserve"> </w:t>
            </w:r>
            <w:proofErr w:type="spellStart"/>
            <w:r w:rsidRPr="00034B0E">
              <w:rPr>
                <w:rFonts w:eastAsia="Times New Roman"/>
                <w:color w:val="000000"/>
              </w:rPr>
              <w:t>Patas</w:t>
            </w:r>
            <w:proofErr w:type="spellEnd"/>
          </w:p>
        </w:tc>
        <w:tc>
          <w:tcPr>
            <w:tcW w:w="189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124E2710"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Tambak</w:t>
            </w:r>
            <w:proofErr w:type="spellEnd"/>
            <w:r w:rsidRPr="00034B0E">
              <w:rPr>
                <w:rFonts w:eastAsia="Times New Roman"/>
                <w:color w:val="000000"/>
              </w:rPr>
              <w:t xml:space="preserve"> </w:t>
            </w:r>
            <w:proofErr w:type="spellStart"/>
            <w:r w:rsidRPr="00034B0E">
              <w:rPr>
                <w:rFonts w:eastAsia="Times New Roman"/>
                <w:color w:val="000000"/>
              </w:rPr>
              <w:t>Sanggalangit</w:t>
            </w:r>
            <w:proofErr w:type="spellEnd"/>
          </w:p>
        </w:tc>
      </w:tr>
      <w:tr w:rsidR="00BD03F9" w:rsidRPr="00034B0E" w14:paraId="37647234" w14:textId="77777777" w:rsidTr="00BD03F9">
        <w:trPr>
          <w:trHeight w:val="290"/>
        </w:trPr>
        <w:tc>
          <w:tcPr>
            <w:tcW w:w="1610" w:type="dxa"/>
            <w:vMerge/>
            <w:tcBorders>
              <w:top w:val="single" w:sz="8" w:space="0" w:color="auto"/>
              <w:left w:val="single" w:sz="8" w:space="0" w:color="auto"/>
              <w:bottom w:val="single" w:sz="4" w:space="0" w:color="auto"/>
              <w:right w:val="single" w:sz="4" w:space="0" w:color="auto"/>
            </w:tcBorders>
            <w:vAlign w:val="center"/>
            <w:hideMark/>
          </w:tcPr>
          <w:p w14:paraId="5BB0572E" w14:textId="77777777" w:rsidR="00034B0E" w:rsidRPr="00034B0E" w:rsidRDefault="00034B0E" w:rsidP="00034B0E">
            <w:pPr>
              <w:spacing w:after="0" w:line="240" w:lineRule="auto"/>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vAlign w:val="center"/>
            <w:hideMark/>
          </w:tcPr>
          <w:p w14:paraId="170D5761" w14:textId="77777777" w:rsidR="00034B0E" w:rsidRPr="00034B0E" w:rsidRDefault="00034B0E" w:rsidP="00034B0E">
            <w:pPr>
              <w:spacing w:after="0" w:line="240" w:lineRule="auto"/>
              <w:rPr>
                <w:rFonts w:eastAsia="Times New Roman"/>
                <w:color w:val="000000"/>
              </w:rPr>
            </w:pPr>
          </w:p>
        </w:tc>
        <w:tc>
          <w:tcPr>
            <w:tcW w:w="977" w:type="dxa"/>
            <w:tcBorders>
              <w:top w:val="nil"/>
              <w:left w:val="nil"/>
              <w:bottom w:val="nil"/>
              <w:right w:val="single" w:sz="4" w:space="0" w:color="auto"/>
            </w:tcBorders>
            <w:shd w:val="clear" w:color="000000" w:fill="A6A6A6"/>
            <w:noWrap/>
            <w:vAlign w:val="bottom"/>
            <w:hideMark/>
          </w:tcPr>
          <w:p w14:paraId="75DDEBA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G 1</w:t>
            </w:r>
          </w:p>
        </w:tc>
        <w:tc>
          <w:tcPr>
            <w:tcW w:w="900" w:type="dxa"/>
            <w:tcBorders>
              <w:top w:val="nil"/>
              <w:left w:val="nil"/>
              <w:bottom w:val="nil"/>
              <w:right w:val="single" w:sz="4" w:space="0" w:color="auto"/>
            </w:tcBorders>
            <w:shd w:val="clear" w:color="000000" w:fill="A6A6A6"/>
            <w:noWrap/>
            <w:vAlign w:val="bottom"/>
            <w:hideMark/>
          </w:tcPr>
          <w:p w14:paraId="5DA5F6C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G 2</w:t>
            </w:r>
          </w:p>
        </w:tc>
        <w:tc>
          <w:tcPr>
            <w:tcW w:w="990" w:type="dxa"/>
            <w:tcBorders>
              <w:top w:val="nil"/>
              <w:left w:val="nil"/>
              <w:bottom w:val="single" w:sz="4" w:space="0" w:color="auto"/>
              <w:right w:val="single" w:sz="4" w:space="0" w:color="auto"/>
            </w:tcBorders>
            <w:shd w:val="clear" w:color="000000" w:fill="A6A6A6"/>
            <w:noWrap/>
            <w:vAlign w:val="bottom"/>
            <w:hideMark/>
          </w:tcPr>
          <w:p w14:paraId="42F80D79" w14:textId="77777777" w:rsidR="00034B0E" w:rsidRPr="00034B0E" w:rsidRDefault="00034B0E" w:rsidP="00034B0E">
            <w:pPr>
              <w:spacing w:after="0" w:line="240" w:lineRule="auto"/>
              <w:jc w:val="center"/>
              <w:rPr>
                <w:rFonts w:eastAsia="Times New Roman"/>
                <w:color w:val="000000"/>
              </w:rPr>
            </w:pPr>
            <w:proofErr w:type="gramStart"/>
            <w:r w:rsidRPr="00034B0E">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vAlign w:val="bottom"/>
            <w:hideMark/>
          </w:tcPr>
          <w:p w14:paraId="4129C01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P 2</w:t>
            </w:r>
          </w:p>
        </w:tc>
        <w:tc>
          <w:tcPr>
            <w:tcW w:w="900" w:type="dxa"/>
            <w:tcBorders>
              <w:top w:val="nil"/>
              <w:left w:val="nil"/>
              <w:bottom w:val="single" w:sz="4" w:space="0" w:color="auto"/>
              <w:right w:val="single" w:sz="4" w:space="0" w:color="auto"/>
            </w:tcBorders>
            <w:shd w:val="clear" w:color="000000" w:fill="A6A6A6"/>
            <w:noWrap/>
            <w:vAlign w:val="bottom"/>
            <w:hideMark/>
          </w:tcPr>
          <w:p w14:paraId="79BBD44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S 1</w:t>
            </w:r>
          </w:p>
        </w:tc>
        <w:tc>
          <w:tcPr>
            <w:tcW w:w="990" w:type="dxa"/>
            <w:tcBorders>
              <w:top w:val="nil"/>
              <w:left w:val="nil"/>
              <w:bottom w:val="single" w:sz="4" w:space="0" w:color="auto"/>
              <w:right w:val="single" w:sz="4" w:space="0" w:color="auto"/>
            </w:tcBorders>
            <w:shd w:val="clear" w:color="000000" w:fill="A6A6A6"/>
            <w:noWrap/>
            <w:vAlign w:val="bottom"/>
            <w:hideMark/>
          </w:tcPr>
          <w:p w14:paraId="35CA928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S 2</w:t>
            </w:r>
          </w:p>
        </w:tc>
      </w:tr>
      <w:tr w:rsidR="00034B0E" w:rsidRPr="00034B0E" w14:paraId="32D1F816" w14:textId="77777777" w:rsidTr="00BD03F9">
        <w:trPr>
          <w:trHeight w:val="290"/>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E05F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34B79CBD" w14:textId="77777777" w:rsidR="00034B0E" w:rsidRPr="00034B0E" w:rsidRDefault="00034B0E" w:rsidP="00034B0E">
            <w:pPr>
              <w:spacing w:after="0" w:line="240" w:lineRule="auto"/>
              <w:jc w:val="center"/>
              <w:rPr>
                <w:rFonts w:eastAsia="Times New Roman"/>
                <w:color w:val="000000"/>
              </w:rPr>
            </w:pPr>
            <w:proofErr w:type="spellStart"/>
            <w:r w:rsidRPr="00034B0E">
              <w:rPr>
                <w:rFonts w:eastAsia="Times New Roman"/>
                <w:color w:val="000000"/>
              </w:rPr>
              <w:t>Tebar</w:t>
            </w:r>
            <w:proofErr w:type="spellEnd"/>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0304C77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965F58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0789243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333E6F1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D380EB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A9A0C2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w:t>
            </w:r>
          </w:p>
        </w:tc>
      </w:tr>
      <w:tr w:rsidR="00034B0E" w:rsidRPr="00034B0E" w14:paraId="309B02BA"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3C27206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17 </w:t>
            </w:r>
            <w:proofErr w:type="spellStart"/>
            <w:r w:rsidRPr="00034B0E">
              <w:rPr>
                <w:rFonts w:eastAsia="Times New Roman"/>
                <w:color w:val="000000"/>
              </w:rPr>
              <w:t>Oktober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41238E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w:t>
            </w:r>
          </w:p>
        </w:tc>
        <w:tc>
          <w:tcPr>
            <w:tcW w:w="977" w:type="dxa"/>
            <w:tcBorders>
              <w:top w:val="nil"/>
              <w:left w:val="nil"/>
              <w:bottom w:val="single" w:sz="4" w:space="0" w:color="auto"/>
              <w:right w:val="single" w:sz="4" w:space="0" w:color="auto"/>
            </w:tcBorders>
            <w:shd w:val="clear" w:color="auto" w:fill="auto"/>
            <w:noWrap/>
            <w:vAlign w:val="bottom"/>
            <w:hideMark/>
          </w:tcPr>
          <w:p w14:paraId="0A1CCB1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DA7B91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7673DC9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55E1E8F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56B3256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31AF63F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r>
      <w:tr w:rsidR="00034B0E" w:rsidRPr="00034B0E" w14:paraId="3298D4D2"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5C4670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24 </w:t>
            </w:r>
            <w:proofErr w:type="spellStart"/>
            <w:r w:rsidRPr="00034B0E">
              <w:rPr>
                <w:rFonts w:eastAsia="Times New Roman"/>
                <w:color w:val="000000"/>
              </w:rPr>
              <w:t>Oktober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1AB20A2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w:t>
            </w:r>
          </w:p>
        </w:tc>
        <w:tc>
          <w:tcPr>
            <w:tcW w:w="977" w:type="dxa"/>
            <w:tcBorders>
              <w:top w:val="nil"/>
              <w:left w:val="nil"/>
              <w:bottom w:val="single" w:sz="4" w:space="0" w:color="auto"/>
              <w:right w:val="single" w:sz="4" w:space="0" w:color="auto"/>
            </w:tcBorders>
            <w:shd w:val="clear" w:color="auto" w:fill="auto"/>
            <w:noWrap/>
            <w:vAlign w:val="bottom"/>
            <w:hideMark/>
          </w:tcPr>
          <w:p w14:paraId="3B3C6F5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888D33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541AF68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0.01</w:t>
            </w:r>
          </w:p>
        </w:tc>
        <w:tc>
          <w:tcPr>
            <w:tcW w:w="990" w:type="dxa"/>
            <w:tcBorders>
              <w:top w:val="nil"/>
              <w:left w:val="nil"/>
              <w:bottom w:val="single" w:sz="4" w:space="0" w:color="auto"/>
              <w:right w:val="single" w:sz="4" w:space="0" w:color="auto"/>
            </w:tcBorders>
            <w:shd w:val="clear" w:color="auto" w:fill="auto"/>
            <w:noWrap/>
            <w:vAlign w:val="bottom"/>
            <w:hideMark/>
          </w:tcPr>
          <w:p w14:paraId="2970C9A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66F4C40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571097B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r>
      <w:tr w:rsidR="00034B0E" w:rsidRPr="00034B0E" w14:paraId="7913C851"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C293C8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31 </w:t>
            </w:r>
            <w:proofErr w:type="spellStart"/>
            <w:r w:rsidRPr="00034B0E">
              <w:rPr>
                <w:rFonts w:eastAsia="Times New Roman"/>
                <w:color w:val="000000"/>
              </w:rPr>
              <w:t>Oktober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502EDE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3</w:t>
            </w:r>
          </w:p>
        </w:tc>
        <w:tc>
          <w:tcPr>
            <w:tcW w:w="977" w:type="dxa"/>
            <w:tcBorders>
              <w:top w:val="nil"/>
              <w:left w:val="nil"/>
              <w:bottom w:val="single" w:sz="4" w:space="0" w:color="auto"/>
              <w:right w:val="single" w:sz="4" w:space="0" w:color="auto"/>
            </w:tcBorders>
            <w:shd w:val="clear" w:color="auto" w:fill="auto"/>
            <w:noWrap/>
            <w:vAlign w:val="bottom"/>
            <w:hideMark/>
          </w:tcPr>
          <w:p w14:paraId="1C6D132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1F858CE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90" w:type="dxa"/>
            <w:tcBorders>
              <w:top w:val="nil"/>
              <w:left w:val="nil"/>
              <w:bottom w:val="single" w:sz="4" w:space="0" w:color="auto"/>
              <w:right w:val="single" w:sz="4" w:space="0" w:color="auto"/>
            </w:tcBorders>
            <w:shd w:val="clear" w:color="auto" w:fill="auto"/>
            <w:noWrap/>
            <w:vAlign w:val="bottom"/>
            <w:hideMark/>
          </w:tcPr>
          <w:p w14:paraId="617B2E7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90" w:type="dxa"/>
            <w:tcBorders>
              <w:top w:val="nil"/>
              <w:left w:val="nil"/>
              <w:bottom w:val="single" w:sz="4" w:space="0" w:color="auto"/>
              <w:right w:val="single" w:sz="4" w:space="0" w:color="auto"/>
            </w:tcBorders>
            <w:shd w:val="clear" w:color="auto" w:fill="auto"/>
            <w:noWrap/>
            <w:vAlign w:val="bottom"/>
            <w:hideMark/>
          </w:tcPr>
          <w:p w14:paraId="4DB18B8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2F438CA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4D77696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0.01</w:t>
            </w:r>
          </w:p>
        </w:tc>
      </w:tr>
      <w:tr w:rsidR="00034B0E" w:rsidRPr="00034B0E" w14:paraId="12DF6AC8"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6F8D03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1258094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4</w:t>
            </w:r>
          </w:p>
        </w:tc>
        <w:tc>
          <w:tcPr>
            <w:tcW w:w="977" w:type="dxa"/>
            <w:tcBorders>
              <w:top w:val="nil"/>
              <w:left w:val="nil"/>
              <w:bottom w:val="single" w:sz="4" w:space="0" w:color="auto"/>
              <w:right w:val="single" w:sz="4" w:space="0" w:color="auto"/>
            </w:tcBorders>
            <w:shd w:val="clear" w:color="auto" w:fill="auto"/>
            <w:noWrap/>
            <w:vAlign w:val="bottom"/>
            <w:hideMark/>
          </w:tcPr>
          <w:p w14:paraId="5668869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03011A1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0.01</w:t>
            </w:r>
          </w:p>
        </w:tc>
        <w:tc>
          <w:tcPr>
            <w:tcW w:w="990" w:type="dxa"/>
            <w:tcBorders>
              <w:top w:val="nil"/>
              <w:left w:val="nil"/>
              <w:bottom w:val="single" w:sz="4" w:space="0" w:color="auto"/>
              <w:right w:val="single" w:sz="4" w:space="0" w:color="auto"/>
            </w:tcBorders>
            <w:shd w:val="clear" w:color="auto" w:fill="auto"/>
            <w:noWrap/>
            <w:vAlign w:val="bottom"/>
            <w:hideMark/>
          </w:tcPr>
          <w:p w14:paraId="5C53A5A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90" w:type="dxa"/>
            <w:tcBorders>
              <w:top w:val="nil"/>
              <w:left w:val="nil"/>
              <w:bottom w:val="single" w:sz="4" w:space="0" w:color="auto"/>
              <w:right w:val="single" w:sz="4" w:space="0" w:color="auto"/>
            </w:tcBorders>
            <w:shd w:val="clear" w:color="auto" w:fill="auto"/>
            <w:noWrap/>
            <w:vAlign w:val="bottom"/>
            <w:hideMark/>
          </w:tcPr>
          <w:p w14:paraId="1006A65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6A289B6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0.01</w:t>
            </w:r>
          </w:p>
        </w:tc>
        <w:tc>
          <w:tcPr>
            <w:tcW w:w="990" w:type="dxa"/>
            <w:tcBorders>
              <w:top w:val="nil"/>
              <w:left w:val="nil"/>
              <w:bottom w:val="single" w:sz="4" w:space="0" w:color="auto"/>
              <w:right w:val="single" w:sz="4" w:space="0" w:color="auto"/>
            </w:tcBorders>
            <w:shd w:val="clear" w:color="auto" w:fill="auto"/>
            <w:noWrap/>
            <w:vAlign w:val="bottom"/>
            <w:hideMark/>
          </w:tcPr>
          <w:p w14:paraId="32DE3D3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r>
      <w:tr w:rsidR="00034B0E" w:rsidRPr="00034B0E" w14:paraId="0CF2F573"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010418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2AAF1E8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5</w:t>
            </w:r>
          </w:p>
        </w:tc>
        <w:tc>
          <w:tcPr>
            <w:tcW w:w="977" w:type="dxa"/>
            <w:tcBorders>
              <w:top w:val="nil"/>
              <w:left w:val="nil"/>
              <w:bottom w:val="single" w:sz="4" w:space="0" w:color="auto"/>
              <w:right w:val="single" w:sz="4" w:space="0" w:color="auto"/>
            </w:tcBorders>
            <w:shd w:val="clear" w:color="auto" w:fill="auto"/>
            <w:noWrap/>
            <w:vAlign w:val="bottom"/>
            <w:hideMark/>
          </w:tcPr>
          <w:p w14:paraId="1B33014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EC3D6C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0.03</w:t>
            </w:r>
          </w:p>
        </w:tc>
        <w:tc>
          <w:tcPr>
            <w:tcW w:w="990" w:type="dxa"/>
            <w:tcBorders>
              <w:top w:val="nil"/>
              <w:left w:val="nil"/>
              <w:bottom w:val="single" w:sz="4" w:space="0" w:color="auto"/>
              <w:right w:val="single" w:sz="4" w:space="0" w:color="auto"/>
            </w:tcBorders>
            <w:shd w:val="clear" w:color="auto" w:fill="auto"/>
            <w:noWrap/>
            <w:vAlign w:val="bottom"/>
            <w:hideMark/>
          </w:tcPr>
          <w:p w14:paraId="0A138B0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0.03</w:t>
            </w:r>
          </w:p>
        </w:tc>
        <w:tc>
          <w:tcPr>
            <w:tcW w:w="990" w:type="dxa"/>
            <w:tcBorders>
              <w:top w:val="nil"/>
              <w:left w:val="nil"/>
              <w:bottom w:val="single" w:sz="4" w:space="0" w:color="auto"/>
              <w:right w:val="single" w:sz="4" w:space="0" w:color="auto"/>
            </w:tcBorders>
            <w:shd w:val="clear" w:color="auto" w:fill="auto"/>
            <w:noWrap/>
            <w:vAlign w:val="bottom"/>
            <w:hideMark/>
          </w:tcPr>
          <w:p w14:paraId="2AC9534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088B919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0.03</w:t>
            </w:r>
          </w:p>
        </w:tc>
        <w:tc>
          <w:tcPr>
            <w:tcW w:w="990" w:type="dxa"/>
            <w:tcBorders>
              <w:top w:val="nil"/>
              <w:left w:val="nil"/>
              <w:bottom w:val="single" w:sz="4" w:space="0" w:color="auto"/>
              <w:right w:val="single" w:sz="4" w:space="0" w:color="auto"/>
            </w:tcBorders>
            <w:shd w:val="clear" w:color="auto" w:fill="auto"/>
            <w:noWrap/>
            <w:vAlign w:val="bottom"/>
            <w:hideMark/>
          </w:tcPr>
          <w:p w14:paraId="6D5C674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0.02</w:t>
            </w:r>
          </w:p>
        </w:tc>
      </w:tr>
      <w:tr w:rsidR="00034B0E" w:rsidRPr="00034B0E" w14:paraId="6D27CCDE"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FBEEA8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3A39491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6</w:t>
            </w:r>
          </w:p>
        </w:tc>
        <w:tc>
          <w:tcPr>
            <w:tcW w:w="977" w:type="dxa"/>
            <w:tcBorders>
              <w:top w:val="nil"/>
              <w:left w:val="nil"/>
              <w:bottom w:val="single" w:sz="4" w:space="0" w:color="auto"/>
              <w:right w:val="single" w:sz="4" w:space="0" w:color="auto"/>
            </w:tcBorders>
            <w:shd w:val="clear" w:color="auto" w:fill="auto"/>
            <w:noWrap/>
            <w:vAlign w:val="bottom"/>
            <w:hideMark/>
          </w:tcPr>
          <w:p w14:paraId="42B6BD3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0.05</w:t>
            </w:r>
          </w:p>
        </w:tc>
        <w:tc>
          <w:tcPr>
            <w:tcW w:w="900" w:type="dxa"/>
            <w:tcBorders>
              <w:top w:val="nil"/>
              <w:left w:val="nil"/>
              <w:bottom w:val="single" w:sz="4" w:space="0" w:color="auto"/>
              <w:right w:val="single" w:sz="4" w:space="0" w:color="auto"/>
            </w:tcBorders>
            <w:shd w:val="clear" w:color="auto" w:fill="auto"/>
            <w:noWrap/>
            <w:vAlign w:val="bottom"/>
            <w:hideMark/>
          </w:tcPr>
          <w:p w14:paraId="7785E57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66C0AAB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0.04</w:t>
            </w:r>
          </w:p>
        </w:tc>
        <w:tc>
          <w:tcPr>
            <w:tcW w:w="990" w:type="dxa"/>
            <w:tcBorders>
              <w:top w:val="nil"/>
              <w:left w:val="nil"/>
              <w:bottom w:val="single" w:sz="4" w:space="0" w:color="auto"/>
              <w:right w:val="single" w:sz="4" w:space="0" w:color="auto"/>
            </w:tcBorders>
            <w:shd w:val="clear" w:color="auto" w:fill="auto"/>
            <w:noWrap/>
            <w:vAlign w:val="bottom"/>
            <w:hideMark/>
          </w:tcPr>
          <w:p w14:paraId="0862405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C4C22B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0.06</w:t>
            </w:r>
          </w:p>
        </w:tc>
        <w:tc>
          <w:tcPr>
            <w:tcW w:w="990" w:type="dxa"/>
            <w:tcBorders>
              <w:top w:val="nil"/>
              <w:left w:val="nil"/>
              <w:bottom w:val="single" w:sz="4" w:space="0" w:color="auto"/>
              <w:right w:val="single" w:sz="4" w:space="0" w:color="auto"/>
            </w:tcBorders>
            <w:shd w:val="clear" w:color="auto" w:fill="auto"/>
            <w:noWrap/>
            <w:vAlign w:val="bottom"/>
            <w:hideMark/>
          </w:tcPr>
          <w:p w14:paraId="4FDD057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0.05</w:t>
            </w:r>
          </w:p>
        </w:tc>
      </w:tr>
      <w:tr w:rsidR="00034B0E" w:rsidRPr="00034B0E" w14:paraId="6376C50D"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AEB5FA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22C15F0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7</w:t>
            </w:r>
          </w:p>
        </w:tc>
        <w:tc>
          <w:tcPr>
            <w:tcW w:w="977" w:type="dxa"/>
            <w:tcBorders>
              <w:top w:val="nil"/>
              <w:left w:val="nil"/>
              <w:bottom w:val="single" w:sz="4" w:space="0" w:color="auto"/>
              <w:right w:val="single" w:sz="4" w:space="0" w:color="auto"/>
            </w:tcBorders>
            <w:shd w:val="clear" w:color="auto" w:fill="auto"/>
            <w:noWrap/>
            <w:vAlign w:val="bottom"/>
            <w:hideMark/>
          </w:tcPr>
          <w:p w14:paraId="6F66CBA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0.05</w:t>
            </w:r>
          </w:p>
        </w:tc>
        <w:tc>
          <w:tcPr>
            <w:tcW w:w="900" w:type="dxa"/>
            <w:tcBorders>
              <w:top w:val="nil"/>
              <w:left w:val="nil"/>
              <w:bottom w:val="single" w:sz="4" w:space="0" w:color="auto"/>
              <w:right w:val="single" w:sz="4" w:space="0" w:color="auto"/>
            </w:tcBorders>
            <w:shd w:val="clear" w:color="auto" w:fill="auto"/>
            <w:noWrap/>
            <w:vAlign w:val="bottom"/>
            <w:hideMark/>
          </w:tcPr>
          <w:p w14:paraId="559FD68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90" w:type="dxa"/>
            <w:tcBorders>
              <w:top w:val="nil"/>
              <w:left w:val="nil"/>
              <w:bottom w:val="single" w:sz="4" w:space="0" w:color="auto"/>
              <w:right w:val="single" w:sz="4" w:space="0" w:color="auto"/>
            </w:tcBorders>
            <w:shd w:val="clear" w:color="auto" w:fill="auto"/>
            <w:noWrap/>
            <w:vAlign w:val="bottom"/>
            <w:hideMark/>
          </w:tcPr>
          <w:p w14:paraId="6FF4F10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22D03F9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A2347D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2688A6E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0.06</w:t>
            </w:r>
          </w:p>
        </w:tc>
      </w:tr>
      <w:tr w:rsidR="00034B0E" w:rsidRPr="00034B0E" w14:paraId="7C549FA5"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E72703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05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747EEC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8</w:t>
            </w:r>
          </w:p>
        </w:tc>
        <w:tc>
          <w:tcPr>
            <w:tcW w:w="977" w:type="dxa"/>
            <w:tcBorders>
              <w:top w:val="nil"/>
              <w:left w:val="nil"/>
              <w:bottom w:val="single" w:sz="4" w:space="0" w:color="auto"/>
              <w:right w:val="single" w:sz="4" w:space="0" w:color="auto"/>
            </w:tcBorders>
            <w:shd w:val="clear" w:color="auto" w:fill="auto"/>
            <w:noWrap/>
            <w:vAlign w:val="bottom"/>
            <w:hideMark/>
          </w:tcPr>
          <w:p w14:paraId="4DA051B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1A6B91E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90" w:type="dxa"/>
            <w:tcBorders>
              <w:top w:val="nil"/>
              <w:left w:val="nil"/>
              <w:bottom w:val="single" w:sz="4" w:space="0" w:color="auto"/>
              <w:right w:val="single" w:sz="4" w:space="0" w:color="auto"/>
            </w:tcBorders>
            <w:shd w:val="clear" w:color="auto" w:fill="auto"/>
            <w:noWrap/>
            <w:vAlign w:val="bottom"/>
            <w:hideMark/>
          </w:tcPr>
          <w:p w14:paraId="2BC91C2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5D496705"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640211C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c>
          <w:tcPr>
            <w:tcW w:w="990" w:type="dxa"/>
            <w:tcBorders>
              <w:top w:val="nil"/>
              <w:left w:val="nil"/>
              <w:bottom w:val="single" w:sz="4" w:space="0" w:color="auto"/>
              <w:right w:val="single" w:sz="4" w:space="0" w:color="auto"/>
            </w:tcBorders>
            <w:shd w:val="clear" w:color="auto" w:fill="auto"/>
            <w:noWrap/>
            <w:vAlign w:val="bottom"/>
            <w:hideMark/>
          </w:tcPr>
          <w:p w14:paraId="3E707C1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r>
      <w:tr w:rsidR="00034B0E" w:rsidRPr="00034B0E" w14:paraId="6D297B13"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57D665D"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12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6CCED8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9</w:t>
            </w:r>
          </w:p>
        </w:tc>
        <w:tc>
          <w:tcPr>
            <w:tcW w:w="977" w:type="dxa"/>
            <w:tcBorders>
              <w:top w:val="nil"/>
              <w:left w:val="nil"/>
              <w:bottom w:val="single" w:sz="4" w:space="0" w:color="auto"/>
              <w:right w:val="single" w:sz="4" w:space="0" w:color="auto"/>
            </w:tcBorders>
            <w:shd w:val="clear" w:color="auto" w:fill="auto"/>
            <w:noWrap/>
            <w:vAlign w:val="bottom"/>
            <w:hideMark/>
          </w:tcPr>
          <w:p w14:paraId="3EC0410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708BC19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c>
          <w:tcPr>
            <w:tcW w:w="990" w:type="dxa"/>
            <w:tcBorders>
              <w:top w:val="nil"/>
              <w:left w:val="nil"/>
              <w:bottom w:val="single" w:sz="4" w:space="0" w:color="auto"/>
              <w:right w:val="single" w:sz="4" w:space="0" w:color="auto"/>
            </w:tcBorders>
            <w:shd w:val="clear" w:color="auto" w:fill="auto"/>
            <w:noWrap/>
            <w:vAlign w:val="bottom"/>
            <w:hideMark/>
          </w:tcPr>
          <w:p w14:paraId="3C8DECEF"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c>
          <w:tcPr>
            <w:tcW w:w="990" w:type="dxa"/>
            <w:tcBorders>
              <w:top w:val="nil"/>
              <w:left w:val="nil"/>
              <w:bottom w:val="single" w:sz="4" w:space="0" w:color="auto"/>
              <w:right w:val="single" w:sz="4" w:space="0" w:color="auto"/>
            </w:tcBorders>
            <w:shd w:val="clear" w:color="auto" w:fill="auto"/>
            <w:noWrap/>
            <w:vAlign w:val="bottom"/>
            <w:hideMark/>
          </w:tcPr>
          <w:p w14:paraId="2BC7601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1ABD64D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0.1</w:t>
            </w:r>
          </w:p>
        </w:tc>
        <w:tc>
          <w:tcPr>
            <w:tcW w:w="990" w:type="dxa"/>
            <w:tcBorders>
              <w:top w:val="nil"/>
              <w:left w:val="nil"/>
              <w:bottom w:val="single" w:sz="4" w:space="0" w:color="auto"/>
              <w:right w:val="single" w:sz="4" w:space="0" w:color="auto"/>
            </w:tcBorders>
            <w:shd w:val="clear" w:color="auto" w:fill="auto"/>
            <w:noWrap/>
            <w:vAlign w:val="bottom"/>
            <w:hideMark/>
          </w:tcPr>
          <w:p w14:paraId="6ED143F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r>
      <w:tr w:rsidR="00034B0E" w:rsidRPr="00034B0E" w14:paraId="46914703"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6B637D0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19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2BFD8B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10</w:t>
            </w:r>
          </w:p>
        </w:tc>
        <w:tc>
          <w:tcPr>
            <w:tcW w:w="977" w:type="dxa"/>
            <w:tcBorders>
              <w:top w:val="nil"/>
              <w:left w:val="nil"/>
              <w:bottom w:val="single" w:sz="4" w:space="0" w:color="auto"/>
              <w:right w:val="single" w:sz="4" w:space="0" w:color="auto"/>
            </w:tcBorders>
            <w:shd w:val="clear" w:color="auto" w:fill="auto"/>
            <w:noWrap/>
            <w:vAlign w:val="bottom"/>
            <w:hideMark/>
          </w:tcPr>
          <w:p w14:paraId="74E90133"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9DFE7E2"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0DCF8160"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6CA3032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44BD1A14"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90" w:type="dxa"/>
            <w:tcBorders>
              <w:top w:val="nil"/>
              <w:left w:val="nil"/>
              <w:bottom w:val="single" w:sz="4" w:space="0" w:color="auto"/>
              <w:right w:val="single" w:sz="4" w:space="0" w:color="auto"/>
            </w:tcBorders>
            <w:shd w:val="clear" w:color="auto" w:fill="auto"/>
            <w:noWrap/>
            <w:vAlign w:val="bottom"/>
            <w:hideMark/>
          </w:tcPr>
          <w:p w14:paraId="259E578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r>
      <w:tr w:rsidR="00034B0E" w:rsidRPr="00034B0E" w14:paraId="5C2E70EE"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E5E1DE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26 </w:t>
            </w:r>
            <w:proofErr w:type="spellStart"/>
            <w:r w:rsidRPr="00034B0E">
              <w:rPr>
                <w:rFonts w:eastAsia="Times New Roman"/>
                <w:color w:val="000000"/>
              </w:rPr>
              <w:t>Desember</w:t>
            </w:r>
            <w:proofErr w:type="spellEnd"/>
            <w:r w:rsidRPr="00034B0E">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BAECCC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11</w:t>
            </w:r>
          </w:p>
        </w:tc>
        <w:tc>
          <w:tcPr>
            <w:tcW w:w="977" w:type="dxa"/>
            <w:tcBorders>
              <w:top w:val="nil"/>
              <w:left w:val="nil"/>
              <w:bottom w:val="single" w:sz="4" w:space="0" w:color="auto"/>
              <w:right w:val="single" w:sz="4" w:space="0" w:color="auto"/>
            </w:tcBorders>
            <w:shd w:val="clear" w:color="auto" w:fill="auto"/>
            <w:noWrap/>
            <w:vAlign w:val="bottom"/>
            <w:hideMark/>
          </w:tcPr>
          <w:p w14:paraId="4BF323FE"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49B8B37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0.06</w:t>
            </w:r>
          </w:p>
        </w:tc>
        <w:tc>
          <w:tcPr>
            <w:tcW w:w="990" w:type="dxa"/>
            <w:tcBorders>
              <w:top w:val="nil"/>
              <w:left w:val="nil"/>
              <w:bottom w:val="single" w:sz="4" w:space="0" w:color="auto"/>
              <w:right w:val="single" w:sz="4" w:space="0" w:color="auto"/>
            </w:tcBorders>
            <w:shd w:val="clear" w:color="auto" w:fill="auto"/>
            <w:noWrap/>
            <w:vAlign w:val="bottom"/>
            <w:hideMark/>
          </w:tcPr>
          <w:p w14:paraId="4DC9E786"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55C3CCD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5396CAD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5AF09FC7"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0.1</w:t>
            </w:r>
          </w:p>
        </w:tc>
      </w:tr>
      <w:tr w:rsidR="00034B0E" w:rsidRPr="00034B0E" w14:paraId="4C6CB3D7"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7CAF39E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02 </w:t>
            </w:r>
            <w:proofErr w:type="spellStart"/>
            <w:r w:rsidRPr="00034B0E">
              <w:rPr>
                <w:rFonts w:eastAsia="Times New Roman"/>
                <w:color w:val="000000"/>
              </w:rPr>
              <w:t>Januari</w:t>
            </w:r>
            <w:proofErr w:type="spellEnd"/>
            <w:r w:rsidRPr="00034B0E">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694DD5F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12</w:t>
            </w:r>
          </w:p>
        </w:tc>
        <w:tc>
          <w:tcPr>
            <w:tcW w:w="977" w:type="dxa"/>
            <w:tcBorders>
              <w:top w:val="nil"/>
              <w:left w:val="nil"/>
              <w:bottom w:val="single" w:sz="4" w:space="0" w:color="auto"/>
              <w:right w:val="single" w:sz="4" w:space="0" w:color="auto"/>
            </w:tcBorders>
            <w:shd w:val="clear" w:color="auto" w:fill="auto"/>
            <w:noWrap/>
            <w:vAlign w:val="center"/>
            <w:hideMark/>
          </w:tcPr>
          <w:p w14:paraId="6A157C34"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4AC82E"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30EE7F21"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90" w:type="dxa"/>
            <w:tcBorders>
              <w:top w:val="nil"/>
              <w:left w:val="nil"/>
              <w:bottom w:val="single" w:sz="4" w:space="0" w:color="auto"/>
              <w:right w:val="single" w:sz="4" w:space="0" w:color="auto"/>
            </w:tcBorders>
            <w:shd w:val="clear" w:color="auto" w:fill="auto"/>
            <w:noWrap/>
            <w:vAlign w:val="bottom"/>
            <w:hideMark/>
          </w:tcPr>
          <w:p w14:paraId="488FD67A"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5123D6B8"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c>
          <w:tcPr>
            <w:tcW w:w="990" w:type="dxa"/>
            <w:tcBorders>
              <w:top w:val="nil"/>
              <w:left w:val="nil"/>
              <w:bottom w:val="single" w:sz="4" w:space="0" w:color="auto"/>
              <w:right w:val="single" w:sz="4" w:space="0" w:color="auto"/>
            </w:tcBorders>
            <w:shd w:val="clear" w:color="auto" w:fill="auto"/>
            <w:noWrap/>
            <w:vAlign w:val="bottom"/>
            <w:hideMark/>
          </w:tcPr>
          <w:p w14:paraId="66F126D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r>
      <w:tr w:rsidR="00034B0E" w:rsidRPr="00034B0E" w14:paraId="36E72522" w14:textId="77777777" w:rsidTr="00BD03F9">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13C2AD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 xml:space="preserve">09 </w:t>
            </w:r>
            <w:proofErr w:type="spellStart"/>
            <w:r w:rsidRPr="00034B0E">
              <w:rPr>
                <w:rFonts w:eastAsia="Times New Roman"/>
                <w:color w:val="000000"/>
              </w:rPr>
              <w:t>Januari</w:t>
            </w:r>
            <w:proofErr w:type="spellEnd"/>
            <w:r w:rsidRPr="00034B0E">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7C44CEAC"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13</w:t>
            </w:r>
          </w:p>
        </w:tc>
        <w:tc>
          <w:tcPr>
            <w:tcW w:w="977" w:type="dxa"/>
            <w:tcBorders>
              <w:top w:val="nil"/>
              <w:left w:val="nil"/>
              <w:bottom w:val="single" w:sz="4" w:space="0" w:color="auto"/>
              <w:right w:val="single" w:sz="4" w:space="0" w:color="auto"/>
            </w:tcBorders>
            <w:shd w:val="clear" w:color="auto" w:fill="auto"/>
            <w:noWrap/>
            <w:vAlign w:val="center"/>
            <w:hideMark/>
          </w:tcPr>
          <w:p w14:paraId="76B9A8C0"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8BB454"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4991C79E"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78A3CEB6" w14:textId="77777777" w:rsidR="00034B0E" w:rsidRPr="00034B0E" w:rsidRDefault="00034B0E" w:rsidP="00034B0E">
            <w:pPr>
              <w:spacing w:after="0" w:line="240" w:lineRule="auto"/>
              <w:rPr>
                <w:rFonts w:eastAsia="Times New Roman"/>
                <w:color w:val="000000"/>
              </w:rPr>
            </w:pPr>
            <w:r w:rsidRPr="00034B0E">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F3E25E9"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0.08</w:t>
            </w:r>
          </w:p>
        </w:tc>
        <w:tc>
          <w:tcPr>
            <w:tcW w:w="990" w:type="dxa"/>
            <w:tcBorders>
              <w:top w:val="nil"/>
              <w:left w:val="nil"/>
              <w:bottom w:val="single" w:sz="4" w:space="0" w:color="auto"/>
              <w:right w:val="single" w:sz="4" w:space="0" w:color="auto"/>
            </w:tcBorders>
            <w:shd w:val="clear" w:color="auto" w:fill="auto"/>
            <w:noWrap/>
            <w:vAlign w:val="bottom"/>
            <w:hideMark/>
          </w:tcPr>
          <w:p w14:paraId="4E4136FB" w14:textId="77777777" w:rsidR="00034B0E" w:rsidRPr="00034B0E" w:rsidRDefault="00034B0E" w:rsidP="00034B0E">
            <w:pPr>
              <w:spacing w:after="0" w:line="240" w:lineRule="auto"/>
              <w:jc w:val="center"/>
              <w:rPr>
                <w:rFonts w:eastAsia="Times New Roman"/>
                <w:color w:val="000000"/>
              </w:rPr>
            </w:pPr>
            <w:r w:rsidRPr="00034B0E">
              <w:rPr>
                <w:rFonts w:eastAsia="Times New Roman"/>
                <w:color w:val="000000"/>
              </w:rPr>
              <w:t>0.09</w:t>
            </w:r>
          </w:p>
        </w:tc>
      </w:tr>
      <w:tr w:rsidR="00034B0E" w:rsidRPr="00034B0E" w14:paraId="1CA29E06" w14:textId="77777777" w:rsidTr="00BD03F9">
        <w:trPr>
          <w:trHeight w:val="674"/>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5C885D0C" w14:textId="77777777" w:rsidR="00034B0E" w:rsidRPr="00034B0E" w:rsidRDefault="00034B0E" w:rsidP="00034B0E">
            <w:pPr>
              <w:spacing w:after="0" w:line="240" w:lineRule="auto"/>
              <w:rPr>
                <w:rFonts w:eastAsia="Times New Roman"/>
                <w:b/>
                <w:bCs/>
                <w:color w:val="000000"/>
              </w:rPr>
            </w:pPr>
            <w:r w:rsidRPr="00034B0E">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76666B13" w14:textId="77777777" w:rsidR="00034B0E" w:rsidRPr="00034B0E" w:rsidRDefault="00034B0E" w:rsidP="00034B0E">
            <w:pPr>
              <w:spacing w:after="0" w:line="240" w:lineRule="auto"/>
              <w:jc w:val="center"/>
              <w:rPr>
                <w:rFonts w:eastAsia="Times New Roman"/>
                <w:b/>
                <w:bCs/>
                <w:color w:val="000000"/>
              </w:rPr>
            </w:pPr>
            <w:r w:rsidRPr="00034B0E">
              <w:rPr>
                <w:rFonts w:eastAsia="Times New Roman"/>
                <w:b/>
                <w:bCs/>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5226B050" w14:textId="77777777" w:rsidR="00034B0E" w:rsidRPr="00034B0E" w:rsidRDefault="00034B0E" w:rsidP="00034B0E">
            <w:pPr>
              <w:spacing w:after="0" w:line="240" w:lineRule="auto"/>
              <w:jc w:val="right"/>
              <w:rPr>
                <w:rFonts w:eastAsia="Times New Roman"/>
                <w:b/>
                <w:bCs/>
                <w:color w:val="000000"/>
              </w:rPr>
            </w:pPr>
            <w:r w:rsidRPr="00034B0E">
              <w:rPr>
                <w:rFonts w:eastAsia="Times New Roman"/>
                <w:b/>
                <w:bCs/>
                <w:color w:val="00000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146C302" w14:textId="77777777" w:rsidR="00034B0E" w:rsidRPr="00034B0E" w:rsidRDefault="00034B0E" w:rsidP="00034B0E">
            <w:pPr>
              <w:spacing w:after="0" w:line="240" w:lineRule="auto"/>
              <w:jc w:val="right"/>
              <w:rPr>
                <w:rFonts w:eastAsia="Times New Roman"/>
                <w:b/>
                <w:bCs/>
                <w:color w:val="000000"/>
              </w:rPr>
            </w:pPr>
            <w:r w:rsidRPr="00034B0E">
              <w:rPr>
                <w:rFonts w:eastAsia="Times New Roman"/>
                <w:b/>
                <w:bCs/>
                <w:color w:val="000000"/>
              </w:rPr>
              <w:t>0.04</w:t>
            </w:r>
          </w:p>
        </w:tc>
        <w:tc>
          <w:tcPr>
            <w:tcW w:w="990" w:type="dxa"/>
            <w:tcBorders>
              <w:top w:val="nil"/>
              <w:left w:val="nil"/>
              <w:bottom w:val="single" w:sz="4" w:space="0" w:color="auto"/>
              <w:right w:val="single" w:sz="4" w:space="0" w:color="auto"/>
            </w:tcBorders>
            <w:shd w:val="clear" w:color="auto" w:fill="auto"/>
            <w:noWrap/>
            <w:vAlign w:val="bottom"/>
            <w:hideMark/>
          </w:tcPr>
          <w:p w14:paraId="02B3E452" w14:textId="77777777" w:rsidR="00034B0E" w:rsidRPr="00034B0E" w:rsidRDefault="00034B0E" w:rsidP="00034B0E">
            <w:pPr>
              <w:spacing w:after="0" w:line="240" w:lineRule="auto"/>
              <w:jc w:val="right"/>
              <w:rPr>
                <w:rFonts w:eastAsia="Times New Roman"/>
                <w:b/>
                <w:bCs/>
                <w:color w:val="000000"/>
              </w:rPr>
            </w:pPr>
            <w:r w:rsidRPr="00034B0E">
              <w:rPr>
                <w:rFonts w:eastAsia="Times New Roman"/>
                <w:b/>
                <w:bCs/>
                <w:color w:val="000000"/>
              </w:rPr>
              <w:t>0.04</w:t>
            </w:r>
          </w:p>
        </w:tc>
        <w:tc>
          <w:tcPr>
            <w:tcW w:w="990" w:type="dxa"/>
            <w:tcBorders>
              <w:top w:val="nil"/>
              <w:left w:val="nil"/>
              <w:bottom w:val="single" w:sz="4" w:space="0" w:color="auto"/>
              <w:right w:val="single" w:sz="4" w:space="0" w:color="auto"/>
            </w:tcBorders>
            <w:shd w:val="clear" w:color="auto" w:fill="auto"/>
            <w:noWrap/>
            <w:vAlign w:val="bottom"/>
            <w:hideMark/>
          </w:tcPr>
          <w:p w14:paraId="4A4AC0EE" w14:textId="77777777" w:rsidR="00034B0E" w:rsidRPr="00034B0E" w:rsidRDefault="00034B0E" w:rsidP="00034B0E">
            <w:pPr>
              <w:spacing w:after="0" w:line="240" w:lineRule="auto"/>
              <w:jc w:val="right"/>
              <w:rPr>
                <w:rFonts w:eastAsia="Times New Roman"/>
                <w:b/>
                <w:bCs/>
                <w:color w:val="000000"/>
              </w:rPr>
            </w:pPr>
            <w:r w:rsidRPr="00034B0E">
              <w:rPr>
                <w:rFonts w:eastAsia="Times New Roman"/>
                <w:b/>
                <w:bCs/>
                <w:color w:val="00000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0D84B92" w14:textId="77777777" w:rsidR="00034B0E" w:rsidRPr="00034B0E" w:rsidRDefault="00034B0E" w:rsidP="00034B0E">
            <w:pPr>
              <w:spacing w:after="0" w:line="240" w:lineRule="auto"/>
              <w:jc w:val="right"/>
              <w:rPr>
                <w:rFonts w:eastAsia="Times New Roman"/>
                <w:b/>
                <w:bCs/>
                <w:color w:val="000000"/>
              </w:rPr>
            </w:pPr>
            <w:r w:rsidRPr="00034B0E">
              <w:rPr>
                <w:rFonts w:eastAsia="Times New Roman"/>
                <w:b/>
                <w:bCs/>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74D7FA1A" w14:textId="77777777" w:rsidR="00034B0E" w:rsidRPr="00034B0E" w:rsidRDefault="00034B0E" w:rsidP="00034B0E">
            <w:pPr>
              <w:spacing w:after="0" w:line="240" w:lineRule="auto"/>
              <w:jc w:val="right"/>
              <w:rPr>
                <w:rFonts w:eastAsia="Times New Roman"/>
                <w:b/>
                <w:bCs/>
                <w:color w:val="000000"/>
              </w:rPr>
            </w:pPr>
            <w:r w:rsidRPr="00034B0E">
              <w:rPr>
                <w:rFonts w:eastAsia="Times New Roman"/>
                <w:b/>
                <w:bCs/>
                <w:color w:val="000000"/>
              </w:rPr>
              <w:t>0.05</w:t>
            </w:r>
          </w:p>
        </w:tc>
      </w:tr>
    </w:tbl>
    <w:p w14:paraId="5A42FF40" w14:textId="77777777" w:rsidR="00034B0E" w:rsidRPr="00034B0E" w:rsidRDefault="00034B0E" w:rsidP="00034B0E"/>
    <w:p w14:paraId="60ADCBFD" w14:textId="77777777" w:rsidR="00BD03F9" w:rsidRDefault="00BD03F9">
      <w:pPr>
        <w:pStyle w:val="Caption"/>
        <w:rPr>
          <w:b w:val="0"/>
          <w:color w:val="auto"/>
          <w:sz w:val="24"/>
          <w:szCs w:val="24"/>
        </w:rPr>
      </w:pPr>
    </w:p>
    <w:p w14:paraId="36521E36" w14:textId="77777777" w:rsidR="00BD03F9" w:rsidRDefault="00BD03F9">
      <w:pPr>
        <w:pStyle w:val="Caption"/>
        <w:rPr>
          <w:b w:val="0"/>
          <w:color w:val="auto"/>
          <w:sz w:val="24"/>
          <w:szCs w:val="24"/>
        </w:rPr>
      </w:pPr>
    </w:p>
    <w:p w14:paraId="32F4D9A6" w14:textId="77777777" w:rsidR="00BD03F9" w:rsidRDefault="00BD03F9">
      <w:pPr>
        <w:pStyle w:val="Caption"/>
        <w:rPr>
          <w:b w:val="0"/>
          <w:color w:val="auto"/>
          <w:sz w:val="24"/>
          <w:szCs w:val="24"/>
        </w:rPr>
      </w:pPr>
    </w:p>
    <w:p w14:paraId="3AB47FB5" w14:textId="77777777" w:rsidR="00BD03F9" w:rsidRDefault="00BD03F9">
      <w:pPr>
        <w:pStyle w:val="Caption"/>
        <w:rPr>
          <w:b w:val="0"/>
          <w:color w:val="auto"/>
          <w:sz w:val="24"/>
          <w:szCs w:val="24"/>
        </w:rPr>
      </w:pPr>
    </w:p>
    <w:p w14:paraId="7F5C6471" w14:textId="77777777" w:rsidR="00BD03F9" w:rsidRDefault="00BD03F9">
      <w:pPr>
        <w:pStyle w:val="Caption"/>
        <w:rPr>
          <w:b w:val="0"/>
          <w:color w:val="auto"/>
          <w:sz w:val="24"/>
          <w:szCs w:val="24"/>
        </w:rPr>
      </w:pPr>
    </w:p>
    <w:p w14:paraId="38F4192B" w14:textId="77777777" w:rsidR="00BD03F9" w:rsidRDefault="00BD03F9">
      <w:pPr>
        <w:pStyle w:val="Caption"/>
        <w:rPr>
          <w:b w:val="0"/>
          <w:color w:val="auto"/>
          <w:sz w:val="24"/>
          <w:szCs w:val="24"/>
        </w:rPr>
      </w:pPr>
    </w:p>
    <w:p w14:paraId="6498B271" w14:textId="77777777" w:rsidR="00BD03F9" w:rsidRDefault="00BD03F9">
      <w:pPr>
        <w:pStyle w:val="Caption"/>
        <w:rPr>
          <w:b w:val="0"/>
          <w:color w:val="auto"/>
          <w:sz w:val="24"/>
          <w:szCs w:val="24"/>
        </w:rPr>
      </w:pPr>
    </w:p>
    <w:p w14:paraId="67997401" w14:textId="77777777" w:rsidR="00BD03F9" w:rsidRDefault="00BD03F9">
      <w:pPr>
        <w:pStyle w:val="Caption"/>
        <w:rPr>
          <w:b w:val="0"/>
          <w:color w:val="auto"/>
          <w:sz w:val="24"/>
          <w:szCs w:val="24"/>
        </w:rPr>
      </w:pPr>
    </w:p>
    <w:p w14:paraId="0E88670D" w14:textId="493B611C" w:rsidR="00BD03F9" w:rsidRPr="00D55BDC" w:rsidRDefault="00D55BDC" w:rsidP="00D55BDC">
      <w:pPr>
        <w:pStyle w:val="Caption"/>
        <w:rPr>
          <w:b w:val="0"/>
          <w:bCs w:val="0"/>
          <w:color w:val="auto"/>
          <w:sz w:val="24"/>
          <w:szCs w:val="24"/>
        </w:rPr>
      </w:pPr>
      <w:bookmarkStart w:id="179" w:name="_Toc99346095"/>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11</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Nitrat</w:t>
      </w:r>
      <w:bookmarkEnd w:id="179"/>
      <w:proofErr w:type="spellEnd"/>
    </w:p>
    <w:tbl>
      <w:tblPr>
        <w:tblW w:w="8180" w:type="dxa"/>
        <w:tblLook w:val="04A0" w:firstRow="1" w:lastRow="0" w:firstColumn="1" w:lastColumn="0" w:noHBand="0" w:noVBand="1"/>
      </w:tblPr>
      <w:tblGrid>
        <w:gridCol w:w="1430"/>
        <w:gridCol w:w="913"/>
        <w:gridCol w:w="887"/>
        <w:gridCol w:w="990"/>
        <w:gridCol w:w="1080"/>
        <w:gridCol w:w="990"/>
        <w:gridCol w:w="900"/>
        <w:gridCol w:w="990"/>
      </w:tblGrid>
      <w:tr w:rsidR="00BD03F9" w:rsidRPr="00BD03F9" w14:paraId="69814E54" w14:textId="77777777" w:rsidTr="00BD03F9">
        <w:trPr>
          <w:trHeight w:val="290"/>
        </w:trPr>
        <w:tc>
          <w:tcPr>
            <w:tcW w:w="143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73CFDD9F" w14:textId="77777777" w:rsidR="00BD03F9" w:rsidRPr="00BD03F9" w:rsidRDefault="00BD03F9" w:rsidP="00BD03F9">
            <w:pPr>
              <w:spacing w:after="0" w:line="240" w:lineRule="auto"/>
              <w:jc w:val="center"/>
              <w:rPr>
                <w:rFonts w:eastAsia="Times New Roman"/>
                <w:color w:val="000000"/>
              </w:rPr>
            </w:pPr>
            <w:proofErr w:type="spellStart"/>
            <w:r w:rsidRPr="00BD03F9">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vAlign w:val="bottom"/>
            <w:hideMark/>
          </w:tcPr>
          <w:p w14:paraId="08760BCF" w14:textId="77777777" w:rsidR="00BD03F9" w:rsidRPr="00BD03F9" w:rsidRDefault="00BD03F9" w:rsidP="00BD03F9">
            <w:pPr>
              <w:spacing w:after="0" w:line="240" w:lineRule="auto"/>
              <w:jc w:val="center"/>
              <w:rPr>
                <w:rFonts w:eastAsia="Times New Roman"/>
                <w:color w:val="000000"/>
              </w:rPr>
            </w:pPr>
            <w:proofErr w:type="spellStart"/>
            <w:r w:rsidRPr="00BD03F9">
              <w:rPr>
                <w:rFonts w:eastAsia="Times New Roman"/>
                <w:color w:val="000000"/>
              </w:rPr>
              <w:t>Minggu</w:t>
            </w:r>
            <w:proofErr w:type="spellEnd"/>
            <w:r w:rsidRPr="00BD03F9">
              <w:rPr>
                <w:rFonts w:eastAsia="Times New Roman"/>
                <w:color w:val="000000"/>
              </w:rPr>
              <w:t xml:space="preserve"> </w:t>
            </w:r>
            <w:proofErr w:type="spellStart"/>
            <w:r w:rsidRPr="00BD03F9">
              <w:rPr>
                <w:rFonts w:eastAsia="Times New Roman"/>
                <w:color w:val="000000"/>
              </w:rPr>
              <w:t>ke</w:t>
            </w:r>
            <w:proofErr w:type="spellEnd"/>
            <w:r w:rsidRPr="00BD03F9">
              <w:rPr>
                <w:rFonts w:eastAsia="Times New Roman"/>
                <w:color w:val="000000"/>
              </w:rPr>
              <w:t>-</w:t>
            </w:r>
          </w:p>
        </w:tc>
        <w:tc>
          <w:tcPr>
            <w:tcW w:w="1877" w:type="dxa"/>
            <w:gridSpan w:val="2"/>
            <w:tcBorders>
              <w:top w:val="single" w:sz="8" w:space="0" w:color="auto"/>
              <w:left w:val="nil"/>
              <w:bottom w:val="single" w:sz="4" w:space="0" w:color="auto"/>
              <w:right w:val="single" w:sz="4" w:space="0" w:color="auto"/>
            </w:tcBorders>
            <w:shd w:val="clear" w:color="000000" w:fill="A6A6A6"/>
            <w:noWrap/>
            <w:vAlign w:val="bottom"/>
            <w:hideMark/>
          </w:tcPr>
          <w:p w14:paraId="33AFBF2B" w14:textId="77777777" w:rsidR="00BD03F9" w:rsidRPr="00BD03F9" w:rsidRDefault="00BD03F9" w:rsidP="00BD03F9">
            <w:pPr>
              <w:spacing w:after="0" w:line="240" w:lineRule="auto"/>
              <w:jc w:val="center"/>
              <w:rPr>
                <w:rFonts w:eastAsia="Times New Roman"/>
                <w:color w:val="000000"/>
              </w:rPr>
            </w:pPr>
            <w:proofErr w:type="spellStart"/>
            <w:r w:rsidRPr="00BD03F9">
              <w:rPr>
                <w:rFonts w:eastAsia="Times New Roman"/>
                <w:color w:val="000000"/>
              </w:rPr>
              <w:t>Tambak</w:t>
            </w:r>
            <w:proofErr w:type="spellEnd"/>
            <w:r w:rsidRPr="00BD03F9">
              <w:rPr>
                <w:rFonts w:eastAsia="Times New Roman"/>
                <w:color w:val="000000"/>
              </w:rPr>
              <w:t xml:space="preserve"> </w:t>
            </w:r>
            <w:proofErr w:type="spellStart"/>
            <w:r w:rsidRPr="00BD03F9">
              <w:rPr>
                <w:rFonts w:eastAsia="Times New Roman"/>
                <w:color w:val="000000"/>
              </w:rPr>
              <w:t>Gerokgak</w:t>
            </w:r>
            <w:proofErr w:type="spellEnd"/>
          </w:p>
        </w:tc>
        <w:tc>
          <w:tcPr>
            <w:tcW w:w="207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7845AC95" w14:textId="77777777" w:rsidR="00BD03F9" w:rsidRPr="00BD03F9" w:rsidRDefault="00BD03F9" w:rsidP="00BD03F9">
            <w:pPr>
              <w:spacing w:after="0" w:line="240" w:lineRule="auto"/>
              <w:jc w:val="center"/>
              <w:rPr>
                <w:rFonts w:eastAsia="Times New Roman"/>
                <w:color w:val="000000"/>
              </w:rPr>
            </w:pPr>
            <w:proofErr w:type="spellStart"/>
            <w:r w:rsidRPr="00BD03F9">
              <w:rPr>
                <w:rFonts w:eastAsia="Times New Roman"/>
                <w:color w:val="000000"/>
              </w:rPr>
              <w:t>Tambak</w:t>
            </w:r>
            <w:proofErr w:type="spellEnd"/>
            <w:r w:rsidRPr="00BD03F9">
              <w:rPr>
                <w:rFonts w:eastAsia="Times New Roman"/>
                <w:color w:val="000000"/>
              </w:rPr>
              <w:t xml:space="preserve"> </w:t>
            </w:r>
            <w:proofErr w:type="spellStart"/>
            <w:r w:rsidRPr="00BD03F9">
              <w:rPr>
                <w:rFonts w:eastAsia="Times New Roman"/>
                <w:color w:val="000000"/>
              </w:rPr>
              <w:t>Patas</w:t>
            </w:r>
            <w:proofErr w:type="spellEnd"/>
          </w:p>
        </w:tc>
        <w:tc>
          <w:tcPr>
            <w:tcW w:w="189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23FAD9C6" w14:textId="77777777" w:rsidR="00BD03F9" w:rsidRPr="00BD03F9" w:rsidRDefault="00BD03F9" w:rsidP="00BD03F9">
            <w:pPr>
              <w:spacing w:after="0" w:line="240" w:lineRule="auto"/>
              <w:jc w:val="center"/>
              <w:rPr>
                <w:rFonts w:eastAsia="Times New Roman"/>
                <w:color w:val="000000"/>
              </w:rPr>
            </w:pPr>
            <w:proofErr w:type="spellStart"/>
            <w:r w:rsidRPr="00BD03F9">
              <w:rPr>
                <w:rFonts w:eastAsia="Times New Roman"/>
                <w:color w:val="000000"/>
              </w:rPr>
              <w:t>Tambak</w:t>
            </w:r>
            <w:proofErr w:type="spellEnd"/>
            <w:r w:rsidRPr="00BD03F9">
              <w:rPr>
                <w:rFonts w:eastAsia="Times New Roman"/>
                <w:color w:val="000000"/>
              </w:rPr>
              <w:t xml:space="preserve"> </w:t>
            </w:r>
            <w:proofErr w:type="spellStart"/>
            <w:r w:rsidRPr="00BD03F9">
              <w:rPr>
                <w:rFonts w:eastAsia="Times New Roman"/>
                <w:color w:val="000000"/>
              </w:rPr>
              <w:t>Sanggalangit</w:t>
            </w:r>
            <w:proofErr w:type="spellEnd"/>
          </w:p>
        </w:tc>
      </w:tr>
      <w:tr w:rsidR="00BD03F9" w:rsidRPr="00BD03F9" w14:paraId="16DD07F4" w14:textId="77777777" w:rsidTr="00BD03F9">
        <w:trPr>
          <w:trHeight w:val="290"/>
        </w:trPr>
        <w:tc>
          <w:tcPr>
            <w:tcW w:w="1430" w:type="dxa"/>
            <w:vMerge/>
            <w:tcBorders>
              <w:top w:val="single" w:sz="8" w:space="0" w:color="auto"/>
              <w:left w:val="single" w:sz="8" w:space="0" w:color="auto"/>
              <w:bottom w:val="single" w:sz="4" w:space="0" w:color="auto"/>
              <w:right w:val="single" w:sz="4" w:space="0" w:color="auto"/>
            </w:tcBorders>
            <w:vAlign w:val="center"/>
            <w:hideMark/>
          </w:tcPr>
          <w:p w14:paraId="20A6DEB5" w14:textId="77777777" w:rsidR="00BD03F9" w:rsidRPr="00BD03F9" w:rsidRDefault="00BD03F9" w:rsidP="00BD03F9">
            <w:pPr>
              <w:spacing w:after="0" w:line="240" w:lineRule="auto"/>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vAlign w:val="center"/>
            <w:hideMark/>
          </w:tcPr>
          <w:p w14:paraId="3CBA98B3" w14:textId="77777777" w:rsidR="00BD03F9" w:rsidRPr="00BD03F9" w:rsidRDefault="00BD03F9" w:rsidP="00BD03F9">
            <w:pPr>
              <w:spacing w:after="0" w:line="240" w:lineRule="auto"/>
              <w:rPr>
                <w:rFonts w:eastAsia="Times New Roman"/>
                <w:color w:val="000000"/>
              </w:rPr>
            </w:pPr>
          </w:p>
        </w:tc>
        <w:tc>
          <w:tcPr>
            <w:tcW w:w="887" w:type="dxa"/>
            <w:tcBorders>
              <w:top w:val="nil"/>
              <w:left w:val="nil"/>
              <w:bottom w:val="nil"/>
              <w:right w:val="single" w:sz="4" w:space="0" w:color="auto"/>
            </w:tcBorders>
            <w:shd w:val="clear" w:color="000000" w:fill="A6A6A6"/>
            <w:noWrap/>
            <w:vAlign w:val="bottom"/>
            <w:hideMark/>
          </w:tcPr>
          <w:p w14:paraId="5D80E7C9"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G 1</w:t>
            </w:r>
          </w:p>
        </w:tc>
        <w:tc>
          <w:tcPr>
            <w:tcW w:w="990" w:type="dxa"/>
            <w:tcBorders>
              <w:top w:val="nil"/>
              <w:left w:val="nil"/>
              <w:bottom w:val="nil"/>
              <w:right w:val="single" w:sz="4" w:space="0" w:color="auto"/>
            </w:tcBorders>
            <w:shd w:val="clear" w:color="000000" w:fill="A6A6A6"/>
            <w:noWrap/>
            <w:vAlign w:val="bottom"/>
            <w:hideMark/>
          </w:tcPr>
          <w:p w14:paraId="3549054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G 2</w:t>
            </w:r>
          </w:p>
        </w:tc>
        <w:tc>
          <w:tcPr>
            <w:tcW w:w="1080" w:type="dxa"/>
            <w:tcBorders>
              <w:top w:val="nil"/>
              <w:left w:val="nil"/>
              <w:bottom w:val="single" w:sz="4" w:space="0" w:color="auto"/>
              <w:right w:val="single" w:sz="4" w:space="0" w:color="auto"/>
            </w:tcBorders>
            <w:shd w:val="clear" w:color="000000" w:fill="A6A6A6"/>
            <w:noWrap/>
            <w:vAlign w:val="bottom"/>
            <w:hideMark/>
          </w:tcPr>
          <w:p w14:paraId="4D5C46EA" w14:textId="77777777" w:rsidR="00BD03F9" w:rsidRPr="00BD03F9" w:rsidRDefault="00BD03F9" w:rsidP="00BD03F9">
            <w:pPr>
              <w:spacing w:after="0" w:line="240" w:lineRule="auto"/>
              <w:jc w:val="center"/>
              <w:rPr>
                <w:rFonts w:eastAsia="Times New Roman"/>
                <w:color w:val="000000"/>
              </w:rPr>
            </w:pPr>
            <w:proofErr w:type="gramStart"/>
            <w:r w:rsidRPr="00BD03F9">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vAlign w:val="bottom"/>
            <w:hideMark/>
          </w:tcPr>
          <w:p w14:paraId="68195BD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P 2</w:t>
            </w:r>
          </w:p>
        </w:tc>
        <w:tc>
          <w:tcPr>
            <w:tcW w:w="900" w:type="dxa"/>
            <w:tcBorders>
              <w:top w:val="nil"/>
              <w:left w:val="nil"/>
              <w:bottom w:val="single" w:sz="4" w:space="0" w:color="auto"/>
              <w:right w:val="single" w:sz="4" w:space="0" w:color="auto"/>
            </w:tcBorders>
            <w:shd w:val="clear" w:color="000000" w:fill="A6A6A6"/>
            <w:noWrap/>
            <w:vAlign w:val="bottom"/>
            <w:hideMark/>
          </w:tcPr>
          <w:p w14:paraId="2FE5495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S 1</w:t>
            </w:r>
          </w:p>
        </w:tc>
        <w:tc>
          <w:tcPr>
            <w:tcW w:w="990" w:type="dxa"/>
            <w:tcBorders>
              <w:top w:val="nil"/>
              <w:left w:val="nil"/>
              <w:bottom w:val="single" w:sz="4" w:space="0" w:color="auto"/>
              <w:right w:val="single" w:sz="4" w:space="0" w:color="auto"/>
            </w:tcBorders>
            <w:shd w:val="clear" w:color="000000" w:fill="A6A6A6"/>
            <w:noWrap/>
            <w:vAlign w:val="bottom"/>
            <w:hideMark/>
          </w:tcPr>
          <w:p w14:paraId="0A3B0FE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S 2</w:t>
            </w:r>
          </w:p>
        </w:tc>
      </w:tr>
      <w:tr w:rsidR="00BD03F9" w:rsidRPr="00BD03F9" w14:paraId="75C34234" w14:textId="77777777" w:rsidTr="00BD03F9">
        <w:trPr>
          <w:trHeight w:val="290"/>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6CD9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268B0629" w14:textId="77777777" w:rsidR="00BD03F9" w:rsidRPr="00BD03F9" w:rsidRDefault="00BD03F9" w:rsidP="00BD03F9">
            <w:pPr>
              <w:spacing w:after="0" w:line="240" w:lineRule="auto"/>
              <w:jc w:val="center"/>
              <w:rPr>
                <w:rFonts w:eastAsia="Times New Roman"/>
                <w:color w:val="000000"/>
              </w:rPr>
            </w:pPr>
            <w:proofErr w:type="spellStart"/>
            <w:r w:rsidRPr="00BD03F9">
              <w:rPr>
                <w:rFonts w:eastAsia="Times New Roman"/>
                <w:color w:val="000000"/>
              </w:rPr>
              <w:t>Tebar</w:t>
            </w:r>
            <w:proofErr w:type="spellEnd"/>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3E780B9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E62732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E7A4C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EAA81A6"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E3C9F1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16AFEA7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r>
      <w:tr w:rsidR="00BD03F9" w:rsidRPr="00BD03F9" w14:paraId="565E2F21"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ECFB6B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17 </w:t>
            </w:r>
            <w:proofErr w:type="spellStart"/>
            <w:r w:rsidRPr="00BD03F9">
              <w:rPr>
                <w:rFonts w:eastAsia="Times New Roman"/>
                <w:color w:val="000000"/>
              </w:rPr>
              <w:t>Oktober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1A1144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1</w:t>
            </w:r>
          </w:p>
        </w:tc>
        <w:tc>
          <w:tcPr>
            <w:tcW w:w="887" w:type="dxa"/>
            <w:tcBorders>
              <w:top w:val="nil"/>
              <w:left w:val="nil"/>
              <w:bottom w:val="single" w:sz="4" w:space="0" w:color="auto"/>
              <w:right w:val="single" w:sz="4" w:space="0" w:color="auto"/>
            </w:tcBorders>
            <w:shd w:val="clear" w:color="auto" w:fill="auto"/>
            <w:noWrap/>
            <w:vAlign w:val="bottom"/>
            <w:hideMark/>
          </w:tcPr>
          <w:p w14:paraId="7B94799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0A09180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19EBA8BA"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00B4956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AD556B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556D1F7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0.005</w:t>
            </w:r>
          </w:p>
        </w:tc>
      </w:tr>
      <w:tr w:rsidR="00BD03F9" w:rsidRPr="00BD03F9" w14:paraId="4D69DA7E"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642DB01"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24 </w:t>
            </w:r>
            <w:proofErr w:type="spellStart"/>
            <w:r w:rsidRPr="00BD03F9">
              <w:rPr>
                <w:rFonts w:eastAsia="Times New Roman"/>
                <w:color w:val="000000"/>
              </w:rPr>
              <w:t>Oktober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DD8A34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2</w:t>
            </w:r>
          </w:p>
        </w:tc>
        <w:tc>
          <w:tcPr>
            <w:tcW w:w="887" w:type="dxa"/>
            <w:tcBorders>
              <w:top w:val="nil"/>
              <w:left w:val="nil"/>
              <w:bottom w:val="single" w:sz="4" w:space="0" w:color="auto"/>
              <w:right w:val="single" w:sz="4" w:space="0" w:color="auto"/>
            </w:tcBorders>
            <w:shd w:val="clear" w:color="auto" w:fill="auto"/>
            <w:noWrap/>
            <w:vAlign w:val="bottom"/>
            <w:hideMark/>
          </w:tcPr>
          <w:p w14:paraId="7AFCECFA"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541C1B5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0.005</w:t>
            </w:r>
          </w:p>
        </w:tc>
        <w:tc>
          <w:tcPr>
            <w:tcW w:w="1080" w:type="dxa"/>
            <w:tcBorders>
              <w:top w:val="nil"/>
              <w:left w:val="nil"/>
              <w:bottom w:val="single" w:sz="4" w:space="0" w:color="auto"/>
              <w:right w:val="single" w:sz="4" w:space="0" w:color="auto"/>
            </w:tcBorders>
            <w:shd w:val="clear" w:color="auto" w:fill="auto"/>
            <w:noWrap/>
            <w:vAlign w:val="bottom"/>
            <w:hideMark/>
          </w:tcPr>
          <w:p w14:paraId="5551E7C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4236350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0.005</w:t>
            </w:r>
          </w:p>
        </w:tc>
        <w:tc>
          <w:tcPr>
            <w:tcW w:w="900" w:type="dxa"/>
            <w:tcBorders>
              <w:top w:val="nil"/>
              <w:left w:val="nil"/>
              <w:bottom w:val="single" w:sz="4" w:space="0" w:color="auto"/>
              <w:right w:val="single" w:sz="4" w:space="0" w:color="auto"/>
            </w:tcBorders>
            <w:shd w:val="clear" w:color="auto" w:fill="auto"/>
            <w:noWrap/>
            <w:vAlign w:val="bottom"/>
            <w:hideMark/>
          </w:tcPr>
          <w:p w14:paraId="349C5489"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6C63D83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0.005</w:t>
            </w:r>
          </w:p>
        </w:tc>
      </w:tr>
      <w:tr w:rsidR="00BD03F9" w:rsidRPr="00BD03F9" w14:paraId="22CEB5D5"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0EFF600"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31 </w:t>
            </w:r>
            <w:proofErr w:type="spellStart"/>
            <w:r w:rsidRPr="00BD03F9">
              <w:rPr>
                <w:rFonts w:eastAsia="Times New Roman"/>
                <w:color w:val="000000"/>
              </w:rPr>
              <w:t>Oktober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0BD6339"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3</w:t>
            </w:r>
          </w:p>
        </w:tc>
        <w:tc>
          <w:tcPr>
            <w:tcW w:w="887" w:type="dxa"/>
            <w:tcBorders>
              <w:top w:val="nil"/>
              <w:left w:val="nil"/>
              <w:bottom w:val="single" w:sz="4" w:space="0" w:color="auto"/>
              <w:right w:val="single" w:sz="4" w:space="0" w:color="auto"/>
            </w:tcBorders>
            <w:shd w:val="clear" w:color="auto" w:fill="auto"/>
            <w:noWrap/>
            <w:vAlign w:val="bottom"/>
            <w:hideMark/>
          </w:tcPr>
          <w:p w14:paraId="3C945A0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224F5E1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59DA83F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0.01</w:t>
            </w:r>
          </w:p>
        </w:tc>
        <w:tc>
          <w:tcPr>
            <w:tcW w:w="990" w:type="dxa"/>
            <w:tcBorders>
              <w:top w:val="nil"/>
              <w:left w:val="nil"/>
              <w:bottom w:val="single" w:sz="4" w:space="0" w:color="auto"/>
              <w:right w:val="single" w:sz="4" w:space="0" w:color="auto"/>
            </w:tcBorders>
            <w:shd w:val="clear" w:color="auto" w:fill="auto"/>
            <w:noWrap/>
            <w:vAlign w:val="bottom"/>
            <w:hideMark/>
          </w:tcPr>
          <w:p w14:paraId="2F06214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900" w:type="dxa"/>
            <w:tcBorders>
              <w:top w:val="nil"/>
              <w:left w:val="nil"/>
              <w:bottom w:val="single" w:sz="4" w:space="0" w:color="auto"/>
              <w:right w:val="single" w:sz="4" w:space="0" w:color="auto"/>
            </w:tcBorders>
            <w:shd w:val="clear" w:color="auto" w:fill="auto"/>
            <w:noWrap/>
            <w:vAlign w:val="bottom"/>
            <w:hideMark/>
          </w:tcPr>
          <w:p w14:paraId="19378C9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031A4B7D"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0.001</w:t>
            </w:r>
          </w:p>
        </w:tc>
      </w:tr>
      <w:tr w:rsidR="00BD03F9" w:rsidRPr="00BD03F9" w14:paraId="25418E9D"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F22616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15009A8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4</w:t>
            </w:r>
          </w:p>
        </w:tc>
        <w:tc>
          <w:tcPr>
            <w:tcW w:w="887" w:type="dxa"/>
            <w:tcBorders>
              <w:top w:val="nil"/>
              <w:left w:val="nil"/>
              <w:bottom w:val="single" w:sz="4" w:space="0" w:color="auto"/>
              <w:right w:val="single" w:sz="4" w:space="0" w:color="auto"/>
            </w:tcBorders>
            <w:shd w:val="clear" w:color="auto" w:fill="auto"/>
            <w:noWrap/>
            <w:vAlign w:val="bottom"/>
            <w:hideMark/>
          </w:tcPr>
          <w:p w14:paraId="5334A6F9"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c>
          <w:tcPr>
            <w:tcW w:w="990" w:type="dxa"/>
            <w:tcBorders>
              <w:top w:val="nil"/>
              <w:left w:val="nil"/>
              <w:bottom w:val="single" w:sz="4" w:space="0" w:color="auto"/>
              <w:right w:val="single" w:sz="4" w:space="0" w:color="auto"/>
            </w:tcBorders>
            <w:shd w:val="clear" w:color="auto" w:fill="auto"/>
            <w:noWrap/>
            <w:vAlign w:val="bottom"/>
            <w:hideMark/>
          </w:tcPr>
          <w:p w14:paraId="25F68350"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7D185A4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0.06</w:t>
            </w:r>
          </w:p>
        </w:tc>
        <w:tc>
          <w:tcPr>
            <w:tcW w:w="990" w:type="dxa"/>
            <w:tcBorders>
              <w:top w:val="nil"/>
              <w:left w:val="nil"/>
              <w:bottom w:val="single" w:sz="4" w:space="0" w:color="auto"/>
              <w:right w:val="single" w:sz="4" w:space="0" w:color="auto"/>
            </w:tcBorders>
            <w:shd w:val="clear" w:color="auto" w:fill="auto"/>
            <w:noWrap/>
            <w:vAlign w:val="bottom"/>
            <w:hideMark/>
          </w:tcPr>
          <w:p w14:paraId="2A4BEA7A"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c>
          <w:tcPr>
            <w:tcW w:w="900" w:type="dxa"/>
            <w:tcBorders>
              <w:top w:val="nil"/>
              <w:left w:val="nil"/>
              <w:bottom w:val="single" w:sz="4" w:space="0" w:color="auto"/>
              <w:right w:val="single" w:sz="4" w:space="0" w:color="auto"/>
            </w:tcBorders>
            <w:shd w:val="clear" w:color="auto" w:fill="auto"/>
            <w:noWrap/>
            <w:vAlign w:val="bottom"/>
            <w:hideMark/>
          </w:tcPr>
          <w:p w14:paraId="3D6F02E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66CEC3F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r>
      <w:tr w:rsidR="00BD03F9" w:rsidRPr="00BD03F9" w14:paraId="2F9C655F"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5F08DE5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7247CB5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5</w:t>
            </w:r>
          </w:p>
        </w:tc>
        <w:tc>
          <w:tcPr>
            <w:tcW w:w="887" w:type="dxa"/>
            <w:tcBorders>
              <w:top w:val="nil"/>
              <w:left w:val="nil"/>
              <w:bottom w:val="single" w:sz="4" w:space="0" w:color="auto"/>
              <w:right w:val="single" w:sz="4" w:space="0" w:color="auto"/>
            </w:tcBorders>
            <w:shd w:val="clear" w:color="auto" w:fill="auto"/>
            <w:noWrap/>
            <w:vAlign w:val="bottom"/>
            <w:hideMark/>
          </w:tcPr>
          <w:p w14:paraId="47508080"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765E9BD1"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268CA1A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0.15</w:t>
            </w:r>
          </w:p>
        </w:tc>
        <w:tc>
          <w:tcPr>
            <w:tcW w:w="990" w:type="dxa"/>
            <w:tcBorders>
              <w:top w:val="nil"/>
              <w:left w:val="nil"/>
              <w:bottom w:val="single" w:sz="4" w:space="0" w:color="auto"/>
              <w:right w:val="single" w:sz="4" w:space="0" w:color="auto"/>
            </w:tcBorders>
            <w:shd w:val="clear" w:color="auto" w:fill="auto"/>
            <w:noWrap/>
            <w:vAlign w:val="bottom"/>
            <w:hideMark/>
          </w:tcPr>
          <w:p w14:paraId="7C225FE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c>
          <w:tcPr>
            <w:tcW w:w="900" w:type="dxa"/>
            <w:tcBorders>
              <w:top w:val="nil"/>
              <w:left w:val="nil"/>
              <w:bottom w:val="single" w:sz="4" w:space="0" w:color="auto"/>
              <w:right w:val="single" w:sz="4" w:space="0" w:color="auto"/>
            </w:tcBorders>
            <w:shd w:val="clear" w:color="auto" w:fill="auto"/>
            <w:noWrap/>
            <w:vAlign w:val="bottom"/>
            <w:hideMark/>
          </w:tcPr>
          <w:p w14:paraId="4DC611C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0.05</w:t>
            </w:r>
          </w:p>
        </w:tc>
        <w:tc>
          <w:tcPr>
            <w:tcW w:w="990" w:type="dxa"/>
            <w:tcBorders>
              <w:top w:val="nil"/>
              <w:left w:val="nil"/>
              <w:bottom w:val="single" w:sz="4" w:space="0" w:color="auto"/>
              <w:right w:val="single" w:sz="4" w:space="0" w:color="auto"/>
            </w:tcBorders>
            <w:shd w:val="clear" w:color="auto" w:fill="auto"/>
            <w:noWrap/>
            <w:vAlign w:val="bottom"/>
            <w:hideMark/>
          </w:tcPr>
          <w:p w14:paraId="42A42E9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0.06</w:t>
            </w:r>
          </w:p>
        </w:tc>
      </w:tr>
      <w:tr w:rsidR="00BD03F9" w:rsidRPr="00BD03F9" w14:paraId="62084DF4"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1DE9B36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2994FBC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6</w:t>
            </w:r>
          </w:p>
        </w:tc>
        <w:tc>
          <w:tcPr>
            <w:tcW w:w="887" w:type="dxa"/>
            <w:tcBorders>
              <w:top w:val="nil"/>
              <w:left w:val="nil"/>
              <w:bottom w:val="single" w:sz="4" w:space="0" w:color="auto"/>
              <w:right w:val="single" w:sz="4" w:space="0" w:color="auto"/>
            </w:tcBorders>
            <w:shd w:val="clear" w:color="auto" w:fill="auto"/>
            <w:noWrap/>
            <w:vAlign w:val="bottom"/>
            <w:hideMark/>
          </w:tcPr>
          <w:p w14:paraId="538B7D9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295F1A6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c>
          <w:tcPr>
            <w:tcW w:w="1080" w:type="dxa"/>
            <w:tcBorders>
              <w:top w:val="nil"/>
              <w:left w:val="nil"/>
              <w:bottom w:val="single" w:sz="4" w:space="0" w:color="auto"/>
              <w:right w:val="single" w:sz="4" w:space="0" w:color="auto"/>
            </w:tcBorders>
            <w:shd w:val="clear" w:color="auto" w:fill="auto"/>
            <w:noWrap/>
            <w:vAlign w:val="bottom"/>
            <w:hideMark/>
          </w:tcPr>
          <w:p w14:paraId="40857D06"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5C1A1636"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c>
          <w:tcPr>
            <w:tcW w:w="900" w:type="dxa"/>
            <w:tcBorders>
              <w:top w:val="nil"/>
              <w:left w:val="nil"/>
              <w:bottom w:val="single" w:sz="4" w:space="0" w:color="auto"/>
              <w:right w:val="single" w:sz="4" w:space="0" w:color="auto"/>
            </w:tcBorders>
            <w:shd w:val="clear" w:color="auto" w:fill="auto"/>
            <w:noWrap/>
            <w:vAlign w:val="bottom"/>
            <w:hideMark/>
          </w:tcPr>
          <w:p w14:paraId="6FD2F6F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0.07</w:t>
            </w:r>
          </w:p>
        </w:tc>
        <w:tc>
          <w:tcPr>
            <w:tcW w:w="990" w:type="dxa"/>
            <w:tcBorders>
              <w:top w:val="nil"/>
              <w:left w:val="nil"/>
              <w:bottom w:val="single" w:sz="4" w:space="0" w:color="auto"/>
              <w:right w:val="single" w:sz="4" w:space="0" w:color="auto"/>
            </w:tcBorders>
            <w:shd w:val="clear" w:color="auto" w:fill="auto"/>
            <w:noWrap/>
            <w:vAlign w:val="bottom"/>
            <w:hideMark/>
          </w:tcPr>
          <w:p w14:paraId="0B58A03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r>
      <w:tr w:rsidR="00BD03F9" w:rsidRPr="00BD03F9" w14:paraId="4878EB18"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73A364E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E62D4E6"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7</w:t>
            </w:r>
          </w:p>
        </w:tc>
        <w:tc>
          <w:tcPr>
            <w:tcW w:w="887" w:type="dxa"/>
            <w:tcBorders>
              <w:top w:val="nil"/>
              <w:left w:val="nil"/>
              <w:bottom w:val="single" w:sz="4" w:space="0" w:color="auto"/>
              <w:right w:val="single" w:sz="4" w:space="0" w:color="auto"/>
            </w:tcBorders>
            <w:shd w:val="clear" w:color="auto" w:fill="auto"/>
            <w:noWrap/>
            <w:vAlign w:val="bottom"/>
            <w:hideMark/>
          </w:tcPr>
          <w:p w14:paraId="108E5373"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0.3</w:t>
            </w:r>
          </w:p>
        </w:tc>
        <w:tc>
          <w:tcPr>
            <w:tcW w:w="990" w:type="dxa"/>
            <w:tcBorders>
              <w:top w:val="nil"/>
              <w:left w:val="nil"/>
              <w:bottom w:val="single" w:sz="4" w:space="0" w:color="auto"/>
              <w:right w:val="single" w:sz="4" w:space="0" w:color="auto"/>
            </w:tcBorders>
            <w:shd w:val="clear" w:color="auto" w:fill="auto"/>
            <w:noWrap/>
            <w:vAlign w:val="bottom"/>
            <w:hideMark/>
          </w:tcPr>
          <w:p w14:paraId="3F2418BA"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c>
          <w:tcPr>
            <w:tcW w:w="1080" w:type="dxa"/>
            <w:tcBorders>
              <w:top w:val="nil"/>
              <w:left w:val="nil"/>
              <w:bottom w:val="single" w:sz="4" w:space="0" w:color="auto"/>
              <w:right w:val="single" w:sz="4" w:space="0" w:color="auto"/>
            </w:tcBorders>
            <w:shd w:val="clear" w:color="auto" w:fill="auto"/>
            <w:noWrap/>
            <w:vAlign w:val="bottom"/>
            <w:hideMark/>
          </w:tcPr>
          <w:p w14:paraId="66D5690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0.25</w:t>
            </w:r>
          </w:p>
        </w:tc>
        <w:tc>
          <w:tcPr>
            <w:tcW w:w="990" w:type="dxa"/>
            <w:tcBorders>
              <w:top w:val="nil"/>
              <w:left w:val="nil"/>
              <w:bottom w:val="single" w:sz="4" w:space="0" w:color="auto"/>
              <w:right w:val="single" w:sz="4" w:space="0" w:color="auto"/>
            </w:tcBorders>
            <w:shd w:val="clear" w:color="auto" w:fill="auto"/>
            <w:noWrap/>
            <w:vAlign w:val="bottom"/>
            <w:hideMark/>
          </w:tcPr>
          <w:p w14:paraId="242AA94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13ADC990"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0.15</w:t>
            </w:r>
          </w:p>
        </w:tc>
        <w:tc>
          <w:tcPr>
            <w:tcW w:w="990" w:type="dxa"/>
            <w:tcBorders>
              <w:top w:val="nil"/>
              <w:left w:val="nil"/>
              <w:bottom w:val="single" w:sz="4" w:space="0" w:color="auto"/>
              <w:right w:val="single" w:sz="4" w:space="0" w:color="auto"/>
            </w:tcBorders>
            <w:shd w:val="clear" w:color="auto" w:fill="auto"/>
            <w:noWrap/>
            <w:vAlign w:val="bottom"/>
            <w:hideMark/>
          </w:tcPr>
          <w:p w14:paraId="0D1A63F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r>
      <w:tr w:rsidR="00BD03F9" w:rsidRPr="00BD03F9" w14:paraId="023AF6AA"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61DFC9B0"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05 </w:t>
            </w:r>
            <w:proofErr w:type="spellStart"/>
            <w:r w:rsidRPr="00BD03F9">
              <w:rPr>
                <w:rFonts w:eastAsia="Times New Roman"/>
                <w:color w:val="000000"/>
              </w:rPr>
              <w:t>Desember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1495A33"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8</w:t>
            </w:r>
          </w:p>
        </w:tc>
        <w:tc>
          <w:tcPr>
            <w:tcW w:w="887" w:type="dxa"/>
            <w:tcBorders>
              <w:top w:val="nil"/>
              <w:left w:val="nil"/>
              <w:bottom w:val="single" w:sz="4" w:space="0" w:color="auto"/>
              <w:right w:val="single" w:sz="4" w:space="0" w:color="auto"/>
            </w:tcBorders>
            <w:shd w:val="clear" w:color="auto" w:fill="auto"/>
            <w:noWrap/>
            <w:vAlign w:val="bottom"/>
            <w:hideMark/>
          </w:tcPr>
          <w:p w14:paraId="56163AA1"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2DD4261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3EC697B3"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63B6893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c>
          <w:tcPr>
            <w:tcW w:w="900" w:type="dxa"/>
            <w:tcBorders>
              <w:top w:val="nil"/>
              <w:left w:val="nil"/>
              <w:bottom w:val="single" w:sz="4" w:space="0" w:color="auto"/>
              <w:right w:val="single" w:sz="4" w:space="0" w:color="auto"/>
            </w:tcBorders>
            <w:shd w:val="clear" w:color="auto" w:fill="auto"/>
            <w:noWrap/>
            <w:vAlign w:val="bottom"/>
            <w:hideMark/>
          </w:tcPr>
          <w:p w14:paraId="6CBADEFD"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w:t>
            </w:r>
          </w:p>
        </w:tc>
        <w:tc>
          <w:tcPr>
            <w:tcW w:w="990" w:type="dxa"/>
            <w:tcBorders>
              <w:top w:val="nil"/>
              <w:left w:val="nil"/>
              <w:bottom w:val="single" w:sz="4" w:space="0" w:color="auto"/>
              <w:right w:val="single" w:sz="4" w:space="0" w:color="auto"/>
            </w:tcBorders>
            <w:shd w:val="clear" w:color="auto" w:fill="auto"/>
            <w:noWrap/>
            <w:vAlign w:val="bottom"/>
            <w:hideMark/>
          </w:tcPr>
          <w:p w14:paraId="58099236"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0.15</w:t>
            </w:r>
          </w:p>
        </w:tc>
      </w:tr>
      <w:tr w:rsidR="00BD03F9" w:rsidRPr="00BD03F9" w14:paraId="2BC7A100"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B15917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12 </w:t>
            </w:r>
            <w:proofErr w:type="spellStart"/>
            <w:r w:rsidRPr="00BD03F9">
              <w:rPr>
                <w:rFonts w:eastAsia="Times New Roman"/>
                <w:color w:val="000000"/>
              </w:rPr>
              <w:t>Desember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7579E3B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9</w:t>
            </w:r>
          </w:p>
        </w:tc>
        <w:tc>
          <w:tcPr>
            <w:tcW w:w="887" w:type="dxa"/>
            <w:tcBorders>
              <w:top w:val="nil"/>
              <w:left w:val="nil"/>
              <w:bottom w:val="single" w:sz="4" w:space="0" w:color="auto"/>
              <w:right w:val="single" w:sz="4" w:space="0" w:color="auto"/>
            </w:tcBorders>
            <w:shd w:val="clear" w:color="auto" w:fill="auto"/>
            <w:noWrap/>
            <w:vAlign w:val="bottom"/>
            <w:hideMark/>
          </w:tcPr>
          <w:p w14:paraId="602296E9"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2A044CFA"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1080" w:type="dxa"/>
            <w:tcBorders>
              <w:top w:val="nil"/>
              <w:left w:val="nil"/>
              <w:bottom w:val="single" w:sz="4" w:space="0" w:color="auto"/>
              <w:right w:val="single" w:sz="4" w:space="0" w:color="auto"/>
            </w:tcBorders>
            <w:shd w:val="clear" w:color="auto" w:fill="auto"/>
            <w:noWrap/>
            <w:vAlign w:val="bottom"/>
            <w:hideMark/>
          </w:tcPr>
          <w:p w14:paraId="0209CE9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4D4834ED"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0.45</w:t>
            </w:r>
          </w:p>
        </w:tc>
        <w:tc>
          <w:tcPr>
            <w:tcW w:w="900" w:type="dxa"/>
            <w:tcBorders>
              <w:top w:val="nil"/>
              <w:left w:val="nil"/>
              <w:bottom w:val="single" w:sz="4" w:space="0" w:color="auto"/>
              <w:right w:val="single" w:sz="4" w:space="0" w:color="auto"/>
            </w:tcBorders>
            <w:shd w:val="clear" w:color="auto" w:fill="auto"/>
            <w:noWrap/>
            <w:vAlign w:val="bottom"/>
            <w:hideMark/>
          </w:tcPr>
          <w:p w14:paraId="66234469"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7204589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0.55</w:t>
            </w:r>
          </w:p>
        </w:tc>
      </w:tr>
      <w:tr w:rsidR="00BD03F9" w:rsidRPr="00BD03F9" w14:paraId="6D88F432"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478587D"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19 </w:t>
            </w:r>
            <w:proofErr w:type="spellStart"/>
            <w:r w:rsidRPr="00BD03F9">
              <w:rPr>
                <w:rFonts w:eastAsia="Times New Roman"/>
                <w:color w:val="000000"/>
              </w:rPr>
              <w:t>Desember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37E784EF"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10</w:t>
            </w:r>
          </w:p>
        </w:tc>
        <w:tc>
          <w:tcPr>
            <w:tcW w:w="887" w:type="dxa"/>
            <w:tcBorders>
              <w:top w:val="nil"/>
              <w:left w:val="nil"/>
              <w:bottom w:val="single" w:sz="4" w:space="0" w:color="auto"/>
              <w:right w:val="single" w:sz="4" w:space="0" w:color="auto"/>
            </w:tcBorders>
            <w:shd w:val="clear" w:color="auto" w:fill="auto"/>
            <w:noWrap/>
            <w:vAlign w:val="bottom"/>
            <w:hideMark/>
          </w:tcPr>
          <w:p w14:paraId="47E3904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0.55</w:t>
            </w:r>
          </w:p>
        </w:tc>
        <w:tc>
          <w:tcPr>
            <w:tcW w:w="990" w:type="dxa"/>
            <w:tcBorders>
              <w:top w:val="nil"/>
              <w:left w:val="nil"/>
              <w:bottom w:val="single" w:sz="4" w:space="0" w:color="auto"/>
              <w:right w:val="single" w:sz="4" w:space="0" w:color="auto"/>
            </w:tcBorders>
            <w:shd w:val="clear" w:color="auto" w:fill="auto"/>
            <w:noWrap/>
            <w:vAlign w:val="bottom"/>
            <w:hideMark/>
          </w:tcPr>
          <w:p w14:paraId="0022CA4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0.4</w:t>
            </w:r>
          </w:p>
        </w:tc>
        <w:tc>
          <w:tcPr>
            <w:tcW w:w="1080" w:type="dxa"/>
            <w:tcBorders>
              <w:top w:val="nil"/>
              <w:left w:val="nil"/>
              <w:bottom w:val="single" w:sz="4" w:space="0" w:color="auto"/>
              <w:right w:val="single" w:sz="4" w:space="0" w:color="auto"/>
            </w:tcBorders>
            <w:shd w:val="clear" w:color="auto" w:fill="auto"/>
            <w:noWrap/>
            <w:vAlign w:val="bottom"/>
            <w:hideMark/>
          </w:tcPr>
          <w:p w14:paraId="51B6375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5675FDFD"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0.4</w:t>
            </w:r>
          </w:p>
        </w:tc>
        <w:tc>
          <w:tcPr>
            <w:tcW w:w="900" w:type="dxa"/>
            <w:tcBorders>
              <w:top w:val="nil"/>
              <w:left w:val="nil"/>
              <w:bottom w:val="single" w:sz="4" w:space="0" w:color="auto"/>
              <w:right w:val="single" w:sz="4" w:space="0" w:color="auto"/>
            </w:tcBorders>
            <w:shd w:val="clear" w:color="auto" w:fill="auto"/>
            <w:noWrap/>
            <w:vAlign w:val="bottom"/>
            <w:hideMark/>
          </w:tcPr>
          <w:p w14:paraId="079DC508"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0.4</w:t>
            </w:r>
          </w:p>
        </w:tc>
        <w:tc>
          <w:tcPr>
            <w:tcW w:w="990" w:type="dxa"/>
            <w:tcBorders>
              <w:top w:val="nil"/>
              <w:left w:val="nil"/>
              <w:bottom w:val="single" w:sz="4" w:space="0" w:color="auto"/>
              <w:right w:val="single" w:sz="4" w:space="0" w:color="auto"/>
            </w:tcBorders>
            <w:shd w:val="clear" w:color="auto" w:fill="auto"/>
            <w:noWrap/>
            <w:vAlign w:val="bottom"/>
            <w:hideMark/>
          </w:tcPr>
          <w:p w14:paraId="4A9C698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0.6</w:t>
            </w:r>
          </w:p>
        </w:tc>
      </w:tr>
      <w:tr w:rsidR="00BD03F9" w:rsidRPr="00BD03F9" w14:paraId="099C41F8"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3A0D1D0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26 </w:t>
            </w:r>
            <w:proofErr w:type="spellStart"/>
            <w:r w:rsidRPr="00BD03F9">
              <w:rPr>
                <w:rFonts w:eastAsia="Times New Roman"/>
                <w:color w:val="000000"/>
              </w:rPr>
              <w:t>Desember</w:t>
            </w:r>
            <w:proofErr w:type="spellEnd"/>
            <w:r w:rsidRPr="00BD03F9">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24202B01"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11</w:t>
            </w:r>
          </w:p>
        </w:tc>
        <w:tc>
          <w:tcPr>
            <w:tcW w:w="887" w:type="dxa"/>
            <w:tcBorders>
              <w:top w:val="nil"/>
              <w:left w:val="nil"/>
              <w:bottom w:val="single" w:sz="4" w:space="0" w:color="auto"/>
              <w:right w:val="single" w:sz="4" w:space="0" w:color="auto"/>
            </w:tcBorders>
            <w:shd w:val="clear" w:color="auto" w:fill="auto"/>
            <w:noWrap/>
            <w:vAlign w:val="bottom"/>
            <w:hideMark/>
          </w:tcPr>
          <w:p w14:paraId="011E9072"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0C98190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0.55</w:t>
            </w:r>
          </w:p>
        </w:tc>
        <w:tc>
          <w:tcPr>
            <w:tcW w:w="1080" w:type="dxa"/>
            <w:tcBorders>
              <w:top w:val="nil"/>
              <w:left w:val="nil"/>
              <w:bottom w:val="single" w:sz="4" w:space="0" w:color="auto"/>
              <w:right w:val="single" w:sz="4" w:space="0" w:color="auto"/>
            </w:tcBorders>
            <w:shd w:val="clear" w:color="auto" w:fill="auto"/>
            <w:noWrap/>
            <w:vAlign w:val="bottom"/>
            <w:hideMark/>
          </w:tcPr>
          <w:p w14:paraId="4205743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0.55</w:t>
            </w:r>
          </w:p>
        </w:tc>
        <w:tc>
          <w:tcPr>
            <w:tcW w:w="990" w:type="dxa"/>
            <w:tcBorders>
              <w:top w:val="nil"/>
              <w:left w:val="nil"/>
              <w:bottom w:val="single" w:sz="4" w:space="0" w:color="auto"/>
              <w:right w:val="single" w:sz="4" w:space="0" w:color="auto"/>
            </w:tcBorders>
            <w:shd w:val="clear" w:color="auto" w:fill="auto"/>
            <w:noWrap/>
            <w:vAlign w:val="bottom"/>
            <w:hideMark/>
          </w:tcPr>
          <w:p w14:paraId="66494B2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00" w:type="dxa"/>
            <w:tcBorders>
              <w:top w:val="nil"/>
              <w:left w:val="nil"/>
              <w:bottom w:val="single" w:sz="4" w:space="0" w:color="auto"/>
              <w:right w:val="single" w:sz="4" w:space="0" w:color="auto"/>
            </w:tcBorders>
            <w:shd w:val="clear" w:color="auto" w:fill="auto"/>
            <w:noWrap/>
            <w:vAlign w:val="bottom"/>
            <w:hideMark/>
          </w:tcPr>
          <w:p w14:paraId="24D5B4A6"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0.35</w:t>
            </w:r>
          </w:p>
        </w:tc>
        <w:tc>
          <w:tcPr>
            <w:tcW w:w="990" w:type="dxa"/>
            <w:tcBorders>
              <w:top w:val="nil"/>
              <w:left w:val="nil"/>
              <w:bottom w:val="single" w:sz="4" w:space="0" w:color="auto"/>
              <w:right w:val="single" w:sz="4" w:space="0" w:color="auto"/>
            </w:tcBorders>
            <w:shd w:val="clear" w:color="auto" w:fill="auto"/>
            <w:noWrap/>
            <w:vAlign w:val="bottom"/>
            <w:hideMark/>
          </w:tcPr>
          <w:p w14:paraId="357FF9BB"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0.6</w:t>
            </w:r>
          </w:p>
        </w:tc>
      </w:tr>
      <w:tr w:rsidR="00BD03F9" w:rsidRPr="00BD03F9" w14:paraId="49DC881F"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4A9B8210"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02 </w:t>
            </w:r>
            <w:proofErr w:type="spellStart"/>
            <w:r w:rsidRPr="00BD03F9">
              <w:rPr>
                <w:rFonts w:eastAsia="Times New Roman"/>
                <w:color w:val="000000"/>
              </w:rPr>
              <w:t>Januari</w:t>
            </w:r>
            <w:proofErr w:type="spellEnd"/>
            <w:r w:rsidRPr="00BD03F9">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4AD977C7"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12</w:t>
            </w:r>
          </w:p>
        </w:tc>
        <w:tc>
          <w:tcPr>
            <w:tcW w:w="887" w:type="dxa"/>
            <w:tcBorders>
              <w:top w:val="nil"/>
              <w:left w:val="nil"/>
              <w:bottom w:val="single" w:sz="4" w:space="0" w:color="auto"/>
              <w:right w:val="single" w:sz="4" w:space="0" w:color="auto"/>
            </w:tcBorders>
            <w:shd w:val="clear" w:color="auto" w:fill="auto"/>
            <w:noWrap/>
            <w:vAlign w:val="center"/>
            <w:hideMark/>
          </w:tcPr>
          <w:p w14:paraId="13D4F093" w14:textId="77777777" w:rsidR="00BD03F9" w:rsidRPr="00BD03F9" w:rsidRDefault="00BD03F9" w:rsidP="00BD03F9">
            <w:pPr>
              <w:spacing w:after="0" w:line="240" w:lineRule="auto"/>
              <w:rPr>
                <w:rFonts w:eastAsia="Times New Roman"/>
                <w:color w:val="000000"/>
              </w:rPr>
            </w:pPr>
            <w:r w:rsidRPr="00BD03F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6B1E04BA" w14:textId="77777777" w:rsidR="00BD03F9" w:rsidRPr="00BD03F9" w:rsidRDefault="00BD03F9" w:rsidP="00BD03F9">
            <w:pPr>
              <w:spacing w:after="0" w:line="240" w:lineRule="auto"/>
              <w:rPr>
                <w:rFonts w:eastAsia="Times New Roman"/>
                <w:color w:val="000000"/>
              </w:rPr>
            </w:pPr>
            <w:r w:rsidRPr="00BD03F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A83ECA"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467DC8E3"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2908FE5"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0.45</w:t>
            </w:r>
          </w:p>
        </w:tc>
        <w:tc>
          <w:tcPr>
            <w:tcW w:w="990" w:type="dxa"/>
            <w:tcBorders>
              <w:top w:val="nil"/>
              <w:left w:val="nil"/>
              <w:bottom w:val="single" w:sz="4" w:space="0" w:color="auto"/>
              <w:right w:val="single" w:sz="4" w:space="0" w:color="auto"/>
            </w:tcBorders>
            <w:shd w:val="clear" w:color="auto" w:fill="auto"/>
            <w:noWrap/>
            <w:vAlign w:val="bottom"/>
            <w:hideMark/>
          </w:tcPr>
          <w:p w14:paraId="5EED1F7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r>
      <w:tr w:rsidR="00BD03F9" w:rsidRPr="00BD03F9" w14:paraId="54F5CF3C" w14:textId="77777777" w:rsidTr="00BD03F9">
        <w:trPr>
          <w:trHeight w:val="29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14:paraId="2C5EE514"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 xml:space="preserve">09 </w:t>
            </w:r>
            <w:proofErr w:type="spellStart"/>
            <w:r w:rsidRPr="00BD03F9">
              <w:rPr>
                <w:rFonts w:eastAsia="Times New Roman"/>
                <w:color w:val="000000"/>
              </w:rPr>
              <w:t>Januari</w:t>
            </w:r>
            <w:proofErr w:type="spellEnd"/>
            <w:r w:rsidRPr="00BD03F9">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4F87059C"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13</w:t>
            </w:r>
          </w:p>
        </w:tc>
        <w:tc>
          <w:tcPr>
            <w:tcW w:w="887" w:type="dxa"/>
            <w:tcBorders>
              <w:top w:val="nil"/>
              <w:left w:val="nil"/>
              <w:bottom w:val="single" w:sz="4" w:space="0" w:color="auto"/>
              <w:right w:val="single" w:sz="4" w:space="0" w:color="auto"/>
            </w:tcBorders>
            <w:shd w:val="clear" w:color="auto" w:fill="auto"/>
            <w:noWrap/>
            <w:vAlign w:val="center"/>
            <w:hideMark/>
          </w:tcPr>
          <w:p w14:paraId="09EF073E" w14:textId="77777777" w:rsidR="00BD03F9" w:rsidRPr="00BD03F9" w:rsidRDefault="00BD03F9" w:rsidP="00BD03F9">
            <w:pPr>
              <w:spacing w:after="0" w:line="240" w:lineRule="auto"/>
              <w:rPr>
                <w:rFonts w:eastAsia="Times New Roman"/>
                <w:color w:val="000000"/>
              </w:rPr>
            </w:pPr>
            <w:r w:rsidRPr="00BD03F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1F599A2" w14:textId="77777777" w:rsidR="00BD03F9" w:rsidRPr="00BD03F9" w:rsidRDefault="00BD03F9" w:rsidP="00BD03F9">
            <w:pPr>
              <w:spacing w:after="0" w:line="240" w:lineRule="auto"/>
              <w:rPr>
                <w:rFonts w:eastAsia="Times New Roman"/>
                <w:color w:val="000000"/>
              </w:rPr>
            </w:pPr>
            <w:r w:rsidRPr="00BD03F9">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3613B9F6" w14:textId="77777777" w:rsidR="00BD03F9" w:rsidRPr="00BD03F9" w:rsidRDefault="00BD03F9" w:rsidP="00BD03F9">
            <w:pPr>
              <w:spacing w:after="0" w:line="240" w:lineRule="auto"/>
              <w:rPr>
                <w:rFonts w:eastAsia="Times New Roman"/>
                <w:color w:val="000000"/>
              </w:rPr>
            </w:pPr>
            <w:r w:rsidRPr="00BD03F9">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2DD1F19A" w14:textId="77777777" w:rsidR="00BD03F9" w:rsidRPr="00BD03F9" w:rsidRDefault="00BD03F9" w:rsidP="00BD03F9">
            <w:pPr>
              <w:spacing w:after="0" w:line="240" w:lineRule="auto"/>
              <w:rPr>
                <w:rFonts w:eastAsia="Times New Roman"/>
                <w:color w:val="000000"/>
              </w:rPr>
            </w:pPr>
            <w:r w:rsidRPr="00BD03F9">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A2E759D"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1362EB9E" w14:textId="77777777" w:rsidR="00BD03F9" w:rsidRPr="00BD03F9" w:rsidRDefault="00BD03F9" w:rsidP="00BD03F9">
            <w:pPr>
              <w:spacing w:after="0" w:line="240" w:lineRule="auto"/>
              <w:jc w:val="center"/>
              <w:rPr>
                <w:rFonts w:eastAsia="Times New Roman"/>
                <w:color w:val="000000"/>
              </w:rPr>
            </w:pPr>
            <w:r w:rsidRPr="00BD03F9">
              <w:rPr>
                <w:rFonts w:eastAsia="Times New Roman"/>
                <w:color w:val="000000"/>
              </w:rPr>
              <w:t>0.55</w:t>
            </w:r>
          </w:p>
        </w:tc>
      </w:tr>
      <w:tr w:rsidR="00BD03F9" w:rsidRPr="00BD03F9" w14:paraId="47D642D2" w14:textId="77777777" w:rsidTr="009F1420">
        <w:trPr>
          <w:trHeight w:val="67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751C0B88" w14:textId="77777777" w:rsidR="00BD03F9" w:rsidRPr="00BD03F9" w:rsidRDefault="00BD03F9" w:rsidP="00BD03F9">
            <w:pPr>
              <w:spacing w:after="0" w:line="240" w:lineRule="auto"/>
              <w:rPr>
                <w:rFonts w:eastAsia="Times New Roman"/>
                <w:b/>
                <w:bCs/>
                <w:color w:val="000000"/>
              </w:rPr>
            </w:pPr>
            <w:r w:rsidRPr="00BD03F9">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4FF35F56" w14:textId="77777777" w:rsidR="00BD03F9" w:rsidRPr="00BD03F9" w:rsidRDefault="00BD03F9" w:rsidP="00BD03F9">
            <w:pPr>
              <w:spacing w:after="0" w:line="240" w:lineRule="auto"/>
              <w:jc w:val="center"/>
              <w:rPr>
                <w:rFonts w:eastAsia="Times New Roman"/>
                <w:b/>
                <w:bCs/>
                <w:color w:val="000000"/>
              </w:rPr>
            </w:pPr>
            <w:r w:rsidRPr="00BD03F9">
              <w:rPr>
                <w:rFonts w:eastAsia="Times New Roman"/>
                <w:b/>
                <w:bCs/>
                <w:color w:val="000000"/>
              </w:rPr>
              <w:t> </w:t>
            </w:r>
          </w:p>
        </w:tc>
        <w:tc>
          <w:tcPr>
            <w:tcW w:w="887" w:type="dxa"/>
            <w:tcBorders>
              <w:top w:val="nil"/>
              <w:left w:val="nil"/>
              <w:bottom w:val="single" w:sz="4" w:space="0" w:color="auto"/>
              <w:right w:val="single" w:sz="4" w:space="0" w:color="auto"/>
            </w:tcBorders>
            <w:shd w:val="clear" w:color="auto" w:fill="auto"/>
            <w:noWrap/>
            <w:vAlign w:val="bottom"/>
            <w:hideMark/>
          </w:tcPr>
          <w:p w14:paraId="469D34B1" w14:textId="77777777" w:rsidR="00BD03F9" w:rsidRPr="00BD03F9" w:rsidRDefault="00BD03F9" w:rsidP="00BD03F9">
            <w:pPr>
              <w:spacing w:after="0" w:line="240" w:lineRule="auto"/>
              <w:jc w:val="right"/>
              <w:rPr>
                <w:rFonts w:eastAsia="Times New Roman"/>
                <w:b/>
                <w:bCs/>
                <w:color w:val="000000"/>
              </w:rPr>
            </w:pPr>
            <w:r w:rsidRPr="00BD03F9">
              <w:rPr>
                <w:rFonts w:eastAsia="Times New Roman"/>
                <w:b/>
                <w:bCs/>
                <w:color w:val="000000"/>
              </w:rPr>
              <w:t>0.3</w:t>
            </w:r>
          </w:p>
        </w:tc>
        <w:tc>
          <w:tcPr>
            <w:tcW w:w="990" w:type="dxa"/>
            <w:tcBorders>
              <w:top w:val="nil"/>
              <w:left w:val="nil"/>
              <w:bottom w:val="single" w:sz="4" w:space="0" w:color="auto"/>
              <w:right w:val="single" w:sz="4" w:space="0" w:color="auto"/>
            </w:tcBorders>
            <w:shd w:val="clear" w:color="auto" w:fill="auto"/>
            <w:noWrap/>
            <w:vAlign w:val="bottom"/>
            <w:hideMark/>
          </w:tcPr>
          <w:p w14:paraId="17FB4AF6" w14:textId="77777777" w:rsidR="00BD03F9" w:rsidRPr="00BD03F9" w:rsidRDefault="00BD03F9" w:rsidP="00BD03F9">
            <w:pPr>
              <w:spacing w:after="0" w:line="240" w:lineRule="auto"/>
              <w:jc w:val="right"/>
              <w:rPr>
                <w:rFonts w:eastAsia="Times New Roman"/>
                <w:b/>
                <w:bCs/>
                <w:color w:val="000000"/>
              </w:rPr>
            </w:pPr>
            <w:r w:rsidRPr="00BD03F9">
              <w:rPr>
                <w:rFonts w:eastAsia="Times New Roman"/>
                <w:b/>
                <w:bCs/>
                <w:color w:val="000000"/>
              </w:rPr>
              <w:t>0.2</w:t>
            </w:r>
          </w:p>
        </w:tc>
        <w:tc>
          <w:tcPr>
            <w:tcW w:w="1080" w:type="dxa"/>
            <w:tcBorders>
              <w:top w:val="nil"/>
              <w:left w:val="nil"/>
              <w:bottom w:val="single" w:sz="4" w:space="0" w:color="auto"/>
              <w:right w:val="single" w:sz="4" w:space="0" w:color="auto"/>
            </w:tcBorders>
            <w:shd w:val="clear" w:color="auto" w:fill="auto"/>
            <w:noWrap/>
            <w:vAlign w:val="bottom"/>
            <w:hideMark/>
          </w:tcPr>
          <w:p w14:paraId="1E777EFC" w14:textId="77777777" w:rsidR="00BD03F9" w:rsidRPr="00BD03F9" w:rsidRDefault="00BD03F9" w:rsidP="00BD03F9">
            <w:pPr>
              <w:spacing w:after="0" w:line="240" w:lineRule="auto"/>
              <w:jc w:val="right"/>
              <w:rPr>
                <w:rFonts w:eastAsia="Times New Roman"/>
                <w:b/>
                <w:bCs/>
                <w:color w:val="000000"/>
              </w:rPr>
            </w:pPr>
            <w:r w:rsidRPr="00BD03F9">
              <w:rPr>
                <w:rFonts w:eastAsia="Times New Roman"/>
                <w:b/>
                <w:bCs/>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694F4530" w14:textId="77777777" w:rsidR="00BD03F9" w:rsidRPr="00BD03F9" w:rsidRDefault="00BD03F9" w:rsidP="00BD03F9">
            <w:pPr>
              <w:spacing w:after="0" w:line="240" w:lineRule="auto"/>
              <w:jc w:val="right"/>
              <w:rPr>
                <w:rFonts w:eastAsia="Times New Roman"/>
                <w:b/>
                <w:bCs/>
                <w:color w:val="000000"/>
              </w:rPr>
            </w:pPr>
            <w:r w:rsidRPr="00BD03F9">
              <w:rPr>
                <w:rFonts w:eastAsia="Times New Roman"/>
                <w:b/>
                <w:bCs/>
                <w:color w:val="000000"/>
              </w:rPr>
              <w:t>0.2</w:t>
            </w:r>
          </w:p>
        </w:tc>
        <w:tc>
          <w:tcPr>
            <w:tcW w:w="900" w:type="dxa"/>
            <w:tcBorders>
              <w:top w:val="nil"/>
              <w:left w:val="nil"/>
              <w:bottom w:val="single" w:sz="4" w:space="0" w:color="auto"/>
              <w:right w:val="single" w:sz="4" w:space="0" w:color="auto"/>
            </w:tcBorders>
            <w:shd w:val="clear" w:color="auto" w:fill="auto"/>
            <w:noWrap/>
            <w:vAlign w:val="bottom"/>
            <w:hideMark/>
          </w:tcPr>
          <w:p w14:paraId="211E32C2" w14:textId="77777777" w:rsidR="00BD03F9" w:rsidRPr="00BD03F9" w:rsidRDefault="00BD03F9" w:rsidP="00BD03F9">
            <w:pPr>
              <w:spacing w:after="0" w:line="240" w:lineRule="auto"/>
              <w:jc w:val="right"/>
              <w:rPr>
                <w:rFonts w:eastAsia="Times New Roman"/>
                <w:b/>
                <w:bCs/>
                <w:color w:val="000000"/>
              </w:rPr>
            </w:pPr>
            <w:r w:rsidRPr="00BD03F9">
              <w:rPr>
                <w:rFonts w:eastAsia="Times New Roman"/>
                <w:b/>
                <w:bCs/>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1E8DFAAB" w14:textId="77777777" w:rsidR="00BD03F9" w:rsidRPr="00BD03F9" w:rsidRDefault="00BD03F9" w:rsidP="00BD03F9">
            <w:pPr>
              <w:spacing w:after="0" w:line="240" w:lineRule="auto"/>
              <w:jc w:val="right"/>
              <w:rPr>
                <w:rFonts w:eastAsia="Times New Roman"/>
                <w:b/>
                <w:bCs/>
                <w:color w:val="000000"/>
              </w:rPr>
            </w:pPr>
            <w:r w:rsidRPr="00BD03F9">
              <w:rPr>
                <w:rFonts w:eastAsia="Times New Roman"/>
                <w:b/>
                <w:bCs/>
                <w:color w:val="000000"/>
              </w:rPr>
              <w:t>0.3</w:t>
            </w:r>
          </w:p>
        </w:tc>
      </w:tr>
    </w:tbl>
    <w:p w14:paraId="7D27F854" w14:textId="77777777" w:rsidR="00BD03F9" w:rsidRPr="00BD03F9" w:rsidRDefault="00BD03F9" w:rsidP="00BD03F9"/>
    <w:p w14:paraId="1BB39EC5" w14:textId="77777777" w:rsidR="009F1420" w:rsidRDefault="009F1420">
      <w:pPr>
        <w:pStyle w:val="Caption"/>
        <w:rPr>
          <w:b w:val="0"/>
          <w:color w:val="auto"/>
          <w:sz w:val="24"/>
          <w:szCs w:val="24"/>
        </w:rPr>
      </w:pPr>
    </w:p>
    <w:p w14:paraId="7FACEAF1" w14:textId="77777777" w:rsidR="009F1420" w:rsidRDefault="009F1420">
      <w:pPr>
        <w:pStyle w:val="Caption"/>
        <w:rPr>
          <w:b w:val="0"/>
          <w:color w:val="auto"/>
          <w:sz w:val="24"/>
          <w:szCs w:val="24"/>
        </w:rPr>
      </w:pPr>
    </w:p>
    <w:p w14:paraId="45D789C9" w14:textId="77777777" w:rsidR="009F1420" w:rsidRDefault="009F1420">
      <w:pPr>
        <w:pStyle w:val="Caption"/>
        <w:rPr>
          <w:b w:val="0"/>
          <w:color w:val="auto"/>
          <w:sz w:val="24"/>
          <w:szCs w:val="24"/>
        </w:rPr>
      </w:pPr>
    </w:p>
    <w:p w14:paraId="08AE8A73" w14:textId="77777777" w:rsidR="009F1420" w:rsidRDefault="009F1420">
      <w:pPr>
        <w:pStyle w:val="Caption"/>
        <w:rPr>
          <w:b w:val="0"/>
          <w:color w:val="auto"/>
          <w:sz w:val="24"/>
          <w:szCs w:val="24"/>
        </w:rPr>
      </w:pPr>
    </w:p>
    <w:p w14:paraId="0AA46D8C" w14:textId="77777777" w:rsidR="009F1420" w:rsidRDefault="009F1420">
      <w:pPr>
        <w:pStyle w:val="Caption"/>
        <w:rPr>
          <w:b w:val="0"/>
          <w:color w:val="auto"/>
          <w:sz w:val="24"/>
          <w:szCs w:val="24"/>
        </w:rPr>
      </w:pPr>
    </w:p>
    <w:p w14:paraId="074110FD" w14:textId="77777777" w:rsidR="009F1420" w:rsidRDefault="009F1420">
      <w:pPr>
        <w:pStyle w:val="Caption"/>
        <w:rPr>
          <w:b w:val="0"/>
          <w:color w:val="auto"/>
          <w:sz w:val="24"/>
          <w:szCs w:val="24"/>
        </w:rPr>
      </w:pPr>
    </w:p>
    <w:p w14:paraId="2BA97584" w14:textId="77777777" w:rsidR="009F1420" w:rsidRDefault="009F1420">
      <w:pPr>
        <w:pStyle w:val="Caption"/>
        <w:rPr>
          <w:b w:val="0"/>
          <w:color w:val="auto"/>
          <w:sz w:val="24"/>
          <w:szCs w:val="24"/>
        </w:rPr>
      </w:pPr>
    </w:p>
    <w:p w14:paraId="7AE9A7F8" w14:textId="77777777" w:rsidR="009F1420" w:rsidRDefault="009F1420">
      <w:pPr>
        <w:pStyle w:val="Caption"/>
        <w:rPr>
          <w:b w:val="0"/>
          <w:color w:val="auto"/>
          <w:sz w:val="24"/>
          <w:szCs w:val="24"/>
        </w:rPr>
      </w:pPr>
    </w:p>
    <w:p w14:paraId="07CB67B1" w14:textId="6638ADE4" w:rsidR="009F1420" w:rsidRPr="00D55BDC" w:rsidRDefault="00D55BDC" w:rsidP="00D55BDC">
      <w:pPr>
        <w:pStyle w:val="Caption"/>
        <w:rPr>
          <w:b w:val="0"/>
          <w:bCs w:val="0"/>
          <w:color w:val="auto"/>
          <w:sz w:val="24"/>
          <w:szCs w:val="24"/>
        </w:rPr>
      </w:pPr>
      <w:bookmarkStart w:id="180" w:name="_Toc99346096"/>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12</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Fosfat</w:t>
      </w:r>
      <w:bookmarkEnd w:id="180"/>
      <w:proofErr w:type="spellEnd"/>
    </w:p>
    <w:tbl>
      <w:tblPr>
        <w:tblW w:w="8450" w:type="dxa"/>
        <w:tblLook w:val="04A0" w:firstRow="1" w:lastRow="0" w:firstColumn="1" w:lastColumn="0" w:noHBand="0" w:noVBand="1"/>
      </w:tblPr>
      <w:tblGrid>
        <w:gridCol w:w="1610"/>
        <w:gridCol w:w="913"/>
        <w:gridCol w:w="977"/>
        <w:gridCol w:w="1080"/>
        <w:gridCol w:w="990"/>
        <w:gridCol w:w="990"/>
        <w:gridCol w:w="900"/>
        <w:gridCol w:w="990"/>
      </w:tblGrid>
      <w:tr w:rsidR="006F2BEF" w:rsidRPr="009F1420" w14:paraId="7DDB1D88" w14:textId="77777777" w:rsidTr="006F2BEF">
        <w:trPr>
          <w:trHeight w:val="290"/>
        </w:trPr>
        <w:tc>
          <w:tcPr>
            <w:tcW w:w="1610" w:type="dxa"/>
            <w:vMerge w:val="restart"/>
            <w:tcBorders>
              <w:top w:val="single" w:sz="8" w:space="0" w:color="auto"/>
              <w:left w:val="single" w:sz="8" w:space="0" w:color="auto"/>
              <w:bottom w:val="single" w:sz="4" w:space="0" w:color="auto"/>
              <w:right w:val="single" w:sz="4" w:space="0" w:color="auto"/>
            </w:tcBorders>
            <w:shd w:val="clear" w:color="000000" w:fill="A6A6A6"/>
            <w:hideMark/>
          </w:tcPr>
          <w:p w14:paraId="24C587DE" w14:textId="77777777" w:rsidR="009F1420" w:rsidRPr="009F1420" w:rsidRDefault="009F1420" w:rsidP="006F2BEF">
            <w:pPr>
              <w:spacing w:after="0" w:line="240" w:lineRule="auto"/>
              <w:jc w:val="center"/>
              <w:rPr>
                <w:rFonts w:eastAsia="Times New Roman"/>
                <w:color w:val="000000"/>
              </w:rPr>
            </w:pPr>
            <w:proofErr w:type="spellStart"/>
            <w:r w:rsidRPr="009F1420">
              <w:rPr>
                <w:rFonts w:eastAsia="Times New Roman"/>
                <w:color w:val="000000"/>
              </w:rPr>
              <w:t>Tanggal</w:t>
            </w:r>
            <w:proofErr w:type="spellEnd"/>
          </w:p>
        </w:tc>
        <w:tc>
          <w:tcPr>
            <w:tcW w:w="913" w:type="dxa"/>
            <w:vMerge w:val="restart"/>
            <w:tcBorders>
              <w:top w:val="single" w:sz="8" w:space="0" w:color="auto"/>
              <w:left w:val="single" w:sz="4" w:space="0" w:color="auto"/>
              <w:bottom w:val="single" w:sz="4" w:space="0" w:color="auto"/>
              <w:right w:val="single" w:sz="4" w:space="0" w:color="auto"/>
            </w:tcBorders>
            <w:shd w:val="clear" w:color="000000" w:fill="A6A6A6"/>
            <w:hideMark/>
          </w:tcPr>
          <w:p w14:paraId="48FA06B8" w14:textId="77777777" w:rsidR="009F1420" w:rsidRPr="009F1420" w:rsidRDefault="009F1420" w:rsidP="006F2BEF">
            <w:pPr>
              <w:spacing w:after="0" w:line="240" w:lineRule="auto"/>
              <w:jc w:val="center"/>
              <w:rPr>
                <w:rFonts w:eastAsia="Times New Roman"/>
                <w:color w:val="000000"/>
              </w:rPr>
            </w:pPr>
            <w:proofErr w:type="spellStart"/>
            <w:r w:rsidRPr="009F1420">
              <w:rPr>
                <w:rFonts w:eastAsia="Times New Roman"/>
                <w:color w:val="000000"/>
              </w:rPr>
              <w:t>Minggu</w:t>
            </w:r>
            <w:proofErr w:type="spellEnd"/>
            <w:r w:rsidRPr="009F1420">
              <w:rPr>
                <w:rFonts w:eastAsia="Times New Roman"/>
                <w:color w:val="000000"/>
              </w:rPr>
              <w:t xml:space="preserve"> </w:t>
            </w:r>
            <w:proofErr w:type="spellStart"/>
            <w:r w:rsidRPr="009F1420">
              <w:rPr>
                <w:rFonts w:eastAsia="Times New Roman"/>
                <w:color w:val="000000"/>
              </w:rPr>
              <w:t>ke</w:t>
            </w:r>
            <w:proofErr w:type="spellEnd"/>
            <w:r w:rsidRPr="009F1420">
              <w:rPr>
                <w:rFonts w:eastAsia="Times New Roman"/>
                <w:color w:val="000000"/>
              </w:rPr>
              <w:t>-</w:t>
            </w:r>
          </w:p>
        </w:tc>
        <w:tc>
          <w:tcPr>
            <w:tcW w:w="2057" w:type="dxa"/>
            <w:gridSpan w:val="2"/>
            <w:tcBorders>
              <w:top w:val="single" w:sz="8" w:space="0" w:color="auto"/>
              <w:left w:val="nil"/>
              <w:bottom w:val="single" w:sz="4" w:space="0" w:color="auto"/>
              <w:right w:val="single" w:sz="4" w:space="0" w:color="auto"/>
            </w:tcBorders>
            <w:shd w:val="clear" w:color="000000" w:fill="A6A6A6"/>
            <w:noWrap/>
            <w:hideMark/>
          </w:tcPr>
          <w:p w14:paraId="3AE0AE17" w14:textId="77777777" w:rsidR="009F1420" w:rsidRPr="009F1420" w:rsidRDefault="009F1420" w:rsidP="006F2BEF">
            <w:pPr>
              <w:spacing w:after="0" w:line="240" w:lineRule="auto"/>
              <w:jc w:val="center"/>
              <w:rPr>
                <w:rFonts w:eastAsia="Times New Roman"/>
                <w:color w:val="000000"/>
              </w:rPr>
            </w:pPr>
            <w:proofErr w:type="spellStart"/>
            <w:r w:rsidRPr="009F1420">
              <w:rPr>
                <w:rFonts w:eastAsia="Times New Roman"/>
                <w:color w:val="000000"/>
              </w:rPr>
              <w:t>Tambak</w:t>
            </w:r>
            <w:proofErr w:type="spellEnd"/>
            <w:r w:rsidRPr="009F1420">
              <w:rPr>
                <w:rFonts w:eastAsia="Times New Roman"/>
                <w:color w:val="000000"/>
              </w:rPr>
              <w:t xml:space="preserve"> </w:t>
            </w:r>
            <w:proofErr w:type="spellStart"/>
            <w:r w:rsidRPr="009F1420">
              <w:rPr>
                <w:rFonts w:eastAsia="Times New Roman"/>
                <w:color w:val="000000"/>
              </w:rPr>
              <w:t>Gerokgak</w:t>
            </w:r>
            <w:proofErr w:type="spellEnd"/>
          </w:p>
        </w:tc>
        <w:tc>
          <w:tcPr>
            <w:tcW w:w="1980" w:type="dxa"/>
            <w:gridSpan w:val="2"/>
            <w:tcBorders>
              <w:top w:val="single" w:sz="4" w:space="0" w:color="auto"/>
              <w:left w:val="nil"/>
              <w:bottom w:val="single" w:sz="4" w:space="0" w:color="auto"/>
              <w:right w:val="single" w:sz="4" w:space="0" w:color="auto"/>
            </w:tcBorders>
            <w:shd w:val="clear" w:color="000000" w:fill="A6A6A6"/>
            <w:noWrap/>
            <w:hideMark/>
          </w:tcPr>
          <w:p w14:paraId="58837BC0" w14:textId="77777777" w:rsidR="009F1420" w:rsidRPr="009F1420" w:rsidRDefault="009F1420" w:rsidP="006F2BEF">
            <w:pPr>
              <w:spacing w:after="0" w:line="240" w:lineRule="auto"/>
              <w:jc w:val="center"/>
              <w:rPr>
                <w:rFonts w:eastAsia="Times New Roman"/>
                <w:color w:val="000000"/>
              </w:rPr>
            </w:pPr>
            <w:proofErr w:type="spellStart"/>
            <w:r w:rsidRPr="009F1420">
              <w:rPr>
                <w:rFonts w:eastAsia="Times New Roman"/>
                <w:color w:val="000000"/>
              </w:rPr>
              <w:t>Tambak</w:t>
            </w:r>
            <w:proofErr w:type="spellEnd"/>
            <w:r w:rsidRPr="009F1420">
              <w:rPr>
                <w:rFonts w:eastAsia="Times New Roman"/>
                <w:color w:val="000000"/>
              </w:rPr>
              <w:t xml:space="preserve"> </w:t>
            </w:r>
            <w:proofErr w:type="spellStart"/>
            <w:r w:rsidRPr="009F1420">
              <w:rPr>
                <w:rFonts w:eastAsia="Times New Roman"/>
                <w:color w:val="000000"/>
              </w:rPr>
              <w:t>Patas</w:t>
            </w:r>
            <w:proofErr w:type="spellEnd"/>
          </w:p>
        </w:tc>
        <w:tc>
          <w:tcPr>
            <w:tcW w:w="1890" w:type="dxa"/>
            <w:gridSpan w:val="2"/>
            <w:tcBorders>
              <w:top w:val="single" w:sz="4" w:space="0" w:color="auto"/>
              <w:left w:val="nil"/>
              <w:bottom w:val="single" w:sz="4" w:space="0" w:color="auto"/>
              <w:right w:val="single" w:sz="4" w:space="0" w:color="auto"/>
            </w:tcBorders>
            <w:shd w:val="clear" w:color="000000" w:fill="A6A6A6"/>
            <w:noWrap/>
            <w:hideMark/>
          </w:tcPr>
          <w:p w14:paraId="472F54F5" w14:textId="77777777" w:rsidR="009F1420" w:rsidRPr="009F1420" w:rsidRDefault="009F1420" w:rsidP="006F2BEF">
            <w:pPr>
              <w:spacing w:after="0" w:line="240" w:lineRule="auto"/>
              <w:jc w:val="center"/>
              <w:rPr>
                <w:rFonts w:eastAsia="Times New Roman"/>
                <w:color w:val="000000"/>
              </w:rPr>
            </w:pPr>
            <w:proofErr w:type="spellStart"/>
            <w:r w:rsidRPr="009F1420">
              <w:rPr>
                <w:rFonts w:eastAsia="Times New Roman"/>
                <w:color w:val="000000"/>
              </w:rPr>
              <w:t>Tambak</w:t>
            </w:r>
            <w:proofErr w:type="spellEnd"/>
            <w:r w:rsidRPr="009F1420">
              <w:rPr>
                <w:rFonts w:eastAsia="Times New Roman"/>
                <w:color w:val="000000"/>
              </w:rPr>
              <w:t xml:space="preserve"> </w:t>
            </w:r>
            <w:proofErr w:type="spellStart"/>
            <w:r w:rsidRPr="009F1420">
              <w:rPr>
                <w:rFonts w:eastAsia="Times New Roman"/>
                <w:color w:val="000000"/>
              </w:rPr>
              <w:t>Sanggalangit</w:t>
            </w:r>
            <w:proofErr w:type="spellEnd"/>
          </w:p>
        </w:tc>
      </w:tr>
      <w:tr w:rsidR="006F2BEF" w:rsidRPr="009F1420" w14:paraId="2B77C324" w14:textId="77777777" w:rsidTr="006F2BEF">
        <w:trPr>
          <w:trHeight w:val="290"/>
        </w:trPr>
        <w:tc>
          <w:tcPr>
            <w:tcW w:w="1610" w:type="dxa"/>
            <w:vMerge/>
            <w:tcBorders>
              <w:top w:val="single" w:sz="8" w:space="0" w:color="auto"/>
              <w:left w:val="single" w:sz="8" w:space="0" w:color="auto"/>
              <w:bottom w:val="single" w:sz="4" w:space="0" w:color="auto"/>
              <w:right w:val="single" w:sz="4" w:space="0" w:color="auto"/>
            </w:tcBorders>
            <w:hideMark/>
          </w:tcPr>
          <w:p w14:paraId="5A08E523" w14:textId="77777777" w:rsidR="009F1420" w:rsidRPr="009F1420" w:rsidRDefault="009F1420" w:rsidP="006F2BEF">
            <w:pPr>
              <w:spacing w:after="0" w:line="240" w:lineRule="auto"/>
              <w:jc w:val="center"/>
              <w:rPr>
                <w:rFonts w:eastAsia="Times New Roman"/>
                <w:color w:val="000000"/>
              </w:rPr>
            </w:pPr>
          </w:p>
        </w:tc>
        <w:tc>
          <w:tcPr>
            <w:tcW w:w="913" w:type="dxa"/>
            <w:vMerge/>
            <w:tcBorders>
              <w:top w:val="single" w:sz="8" w:space="0" w:color="auto"/>
              <w:left w:val="single" w:sz="4" w:space="0" w:color="auto"/>
              <w:bottom w:val="single" w:sz="4" w:space="0" w:color="auto"/>
              <w:right w:val="single" w:sz="4" w:space="0" w:color="auto"/>
            </w:tcBorders>
            <w:hideMark/>
          </w:tcPr>
          <w:p w14:paraId="224B5DF0" w14:textId="77777777" w:rsidR="009F1420" w:rsidRPr="009F1420" w:rsidRDefault="009F1420" w:rsidP="006F2BEF">
            <w:pPr>
              <w:spacing w:after="0" w:line="240" w:lineRule="auto"/>
              <w:jc w:val="center"/>
              <w:rPr>
                <w:rFonts w:eastAsia="Times New Roman"/>
                <w:color w:val="000000"/>
              </w:rPr>
            </w:pPr>
          </w:p>
        </w:tc>
        <w:tc>
          <w:tcPr>
            <w:tcW w:w="977" w:type="dxa"/>
            <w:tcBorders>
              <w:top w:val="nil"/>
              <w:left w:val="nil"/>
              <w:bottom w:val="nil"/>
              <w:right w:val="single" w:sz="4" w:space="0" w:color="auto"/>
            </w:tcBorders>
            <w:shd w:val="clear" w:color="000000" w:fill="A6A6A6"/>
            <w:noWrap/>
            <w:hideMark/>
          </w:tcPr>
          <w:p w14:paraId="405F7B15" w14:textId="77777777" w:rsidR="009F1420" w:rsidRPr="009F1420" w:rsidRDefault="009F1420" w:rsidP="006F2BEF">
            <w:pPr>
              <w:spacing w:after="0" w:line="240" w:lineRule="auto"/>
              <w:jc w:val="center"/>
              <w:rPr>
                <w:rFonts w:eastAsia="Times New Roman"/>
                <w:color w:val="000000"/>
              </w:rPr>
            </w:pPr>
            <w:r w:rsidRPr="009F1420">
              <w:rPr>
                <w:rFonts w:eastAsia="Times New Roman"/>
                <w:color w:val="000000"/>
              </w:rPr>
              <w:t>G 1</w:t>
            </w:r>
          </w:p>
        </w:tc>
        <w:tc>
          <w:tcPr>
            <w:tcW w:w="1080" w:type="dxa"/>
            <w:tcBorders>
              <w:top w:val="nil"/>
              <w:left w:val="nil"/>
              <w:bottom w:val="nil"/>
              <w:right w:val="single" w:sz="4" w:space="0" w:color="auto"/>
            </w:tcBorders>
            <w:shd w:val="clear" w:color="000000" w:fill="A6A6A6"/>
            <w:noWrap/>
            <w:hideMark/>
          </w:tcPr>
          <w:p w14:paraId="2A01A5A1" w14:textId="77777777" w:rsidR="009F1420" w:rsidRPr="009F1420" w:rsidRDefault="009F1420" w:rsidP="006F2BEF">
            <w:pPr>
              <w:spacing w:after="0" w:line="240" w:lineRule="auto"/>
              <w:jc w:val="center"/>
              <w:rPr>
                <w:rFonts w:eastAsia="Times New Roman"/>
                <w:color w:val="000000"/>
              </w:rPr>
            </w:pPr>
            <w:r w:rsidRPr="009F1420">
              <w:rPr>
                <w:rFonts w:eastAsia="Times New Roman"/>
                <w:color w:val="000000"/>
              </w:rPr>
              <w:t>G 2</w:t>
            </w:r>
          </w:p>
        </w:tc>
        <w:tc>
          <w:tcPr>
            <w:tcW w:w="990" w:type="dxa"/>
            <w:tcBorders>
              <w:top w:val="nil"/>
              <w:left w:val="nil"/>
              <w:bottom w:val="single" w:sz="4" w:space="0" w:color="auto"/>
              <w:right w:val="single" w:sz="4" w:space="0" w:color="auto"/>
            </w:tcBorders>
            <w:shd w:val="clear" w:color="000000" w:fill="A6A6A6"/>
            <w:noWrap/>
            <w:hideMark/>
          </w:tcPr>
          <w:p w14:paraId="1C3BD287" w14:textId="77777777" w:rsidR="009F1420" w:rsidRPr="009F1420" w:rsidRDefault="009F1420" w:rsidP="006F2BEF">
            <w:pPr>
              <w:spacing w:after="0" w:line="240" w:lineRule="auto"/>
              <w:jc w:val="center"/>
              <w:rPr>
                <w:rFonts w:eastAsia="Times New Roman"/>
                <w:color w:val="000000"/>
              </w:rPr>
            </w:pPr>
            <w:proofErr w:type="gramStart"/>
            <w:r w:rsidRPr="009F1420">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hideMark/>
          </w:tcPr>
          <w:p w14:paraId="3E0851FF" w14:textId="77777777" w:rsidR="009F1420" w:rsidRPr="009F1420" w:rsidRDefault="009F1420" w:rsidP="006F2BEF">
            <w:pPr>
              <w:spacing w:after="0" w:line="240" w:lineRule="auto"/>
              <w:jc w:val="center"/>
              <w:rPr>
                <w:rFonts w:eastAsia="Times New Roman"/>
                <w:color w:val="000000"/>
              </w:rPr>
            </w:pPr>
            <w:r w:rsidRPr="009F1420">
              <w:rPr>
                <w:rFonts w:eastAsia="Times New Roman"/>
                <w:color w:val="000000"/>
              </w:rPr>
              <w:t>P 2</w:t>
            </w:r>
          </w:p>
        </w:tc>
        <w:tc>
          <w:tcPr>
            <w:tcW w:w="900" w:type="dxa"/>
            <w:tcBorders>
              <w:top w:val="nil"/>
              <w:left w:val="nil"/>
              <w:bottom w:val="single" w:sz="4" w:space="0" w:color="auto"/>
              <w:right w:val="single" w:sz="4" w:space="0" w:color="auto"/>
            </w:tcBorders>
            <w:shd w:val="clear" w:color="000000" w:fill="A6A6A6"/>
            <w:noWrap/>
            <w:hideMark/>
          </w:tcPr>
          <w:p w14:paraId="603E6C04" w14:textId="77777777" w:rsidR="009F1420" w:rsidRPr="009F1420" w:rsidRDefault="009F1420" w:rsidP="006F2BEF">
            <w:pPr>
              <w:spacing w:after="0" w:line="240" w:lineRule="auto"/>
              <w:jc w:val="center"/>
              <w:rPr>
                <w:rFonts w:eastAsia="Times New Roman"/>
                <w:color w:val="000000"/>
              </w:rPr>
            </w:pPr>
            <w:r w:rsidRPr="009F1420">
              <w:rPr>
                <w:rFonts w:eastAsia="Times New Roman"/>
                <w:color w:val="000000"/>
              </w:rPr>
              <w:t>S 1</w:t>
            </w:r>
          </w:p>
        </w:tc>
        <w:tc>
          <w:tcPr>
            <w:tcW w:w="990" w:type="dxa"/>
            <w:tcBorders>
              <w:top w:val="nil"/>
              <w:left w:val="nil"/>
              <w:bottom w:val="single" w:sz="4" w:space="0" w:color="auto"/>
              <w:right w:val="single" w:sz="4" w:space="0" w:color="auto"/>
            </w:tcBorders>
            <w:shd w:val="clear" w:color="000000" w:fill="A6A6A6"/>
            <w:noWrap/>
            <w:hideMark/>
          </w:tcPr>
          <w:p w14:paraId="55C2C120" w14:textId="77777777" w:rsidR="009F1420" w:rsidRPr="009F1420" w:rsidRDefault="009F1420" w:rsidP="006F2BEF">
            <w:pPr>
              <w:spacing w:after="0" w:line="240" w:lineRule="auto"/>
              <w:jc w:val="center"/>
              <w:rPr>
                <w:rFonts w:eastAsia="Times New Roman"/>
                <w:color w:val="000000"/>
              </w:rPr>
            </w:pPr>
            <w:r w:rsidRPr="009F1420">
              <w:rPr>
                <w:rFonts w:eastAsia="Times New Roman"/>
                <w:color w:val="000000"/>
              </w:rPr>
              <w:t>S 2</w:t>
            </w:r>
          </w:p>
        </w:tc>
      </w:tr>
      <w:tr w:rsidR="009F1420" w:rsidRPr="009F1420" w14:paraId="55B2F4D7" w14:textId="77777777" w:rsidTr="006F2BEF">
        <w:trPr>
          <w:trHeight w:val="290"/>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5FFB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2BB0D053" w14:textId="77777777" w:rsidR="009F1420" w:rsidRPr="009F1420" w:rsidRDefault="009F1420" w:rsidP="009F1420">
            <w:pPr>
              <w:spacing w:after="0" w:line="240" w:lineRule="auto"/>
              <w:jc w:val="center"/>
              <w:rPr>
                <w:rFonts w:eastAsia="Times New Roman"/>
                <w:color w:val="000000"/>
              </w:rPr>
            </w:pPr>
            <w:proofErr w:type="spellStart"/>
            <w:r w:rsidRPr="009F1420">
              <w:rPr>
                <w:rFonts w:eastAsia="Times New Roman"/>
                <w:color w:val="000000"/>
              </w:rPr>
              <w:t>Tebar</w:t>
            </w:r>
            <w:proofErr w:type="spellEnd"/>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3934D1C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5F852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7D84BB54"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8137741"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DD2EEA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30194D3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w:t>
            </w:r>
          </w:p>
        </w:tc>
      </w:tr>
      <w:tr w:rsidR="009F1420" w:rsidRPr="009F1420" w14:paraId="29800969"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D67C41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17 </w:t>
            </w:r>
            <w:proofErr w:type="spellStart"/>
            <w:r w:rsidRPr="009F1420">
              <w:rPr>
                <w:rFonts w:eastAsia="Times New Roman"/>
                <w:color w:val="000000"/>
              </w:rPr>
              <w:t>Oktober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20DB1E25"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977" w:type="dxa"/>
            <w:tcBorders>
              <w:top w:val="nil"/>
              <w:left w:val="nil"/>
              <w:bottom w:val="single" w:sz="4" w:space="0" w:color="auto"/>
              <w:right w:val="single" w:sz="4" w:space="0" w:color="auto"/>
            </w:tcBorders>
            <w:shd w:val="clear" w:color="auto" w:fill="auto"/>
            <w:noWrap/>
            <w:vAlign w:val="bottom"/>
            <w:hideMark/>
          </w:tcPr>
          <w:p w14:paraId="11203F38"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1080" w:type="dxa"/>
            <w:tcBorders>
              <w:top w:val="nil"/>
              <w:left w:val="nil"/>
              <w:bottom w:val="single" w:sz="4" w:space="0" w:color="auto"/>
              <w:right w:val="single" w:sz="4" w:space="0" w:color="auto"/>
            </w:tcBorders>
            <w:shd w:val="clear" w:color="auto" w:fill="auto"/>
            <w:noWrap/>
            <w:vAlign w:val="bottom"/>
            <w:hideMark/>
          </w:tcPr>
          <w:p w14:paraId="1D260FA7"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5833380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3FF8835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BD44A1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5A2A72B9"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r>
      <w:tr w:rsidR="009F1420" w:rsidRPr="009F1420" w14:paraId="3D97A1C2"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FF5D1B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24 </w:t>
            </w:r>
            <w:proofErr w:type="spellStart"/>
            <w:r w:rsidRPr="009F1420">
              <w:rPr>
                <w:rFonts w:eastAsia="Times New Roman"/>
                <w:color w:val="000000"/>
              </w:rPr>
              <w:t>Oktober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47A574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2</w:t>
            </w:r>
          </w:p>
        </w:tc>
        <w:tc>
          <w:tcPr>
            <w:tcW w:w="977" w:type="dxa"/>
            <w:tcBorders>
              <w:top w:val="nil"/>
              <w:left w:val="nil"/>
              <w:bottom w:val="single" w:sz="4" w:space="0" w:color="auto"/>
              <w:right w:val="single" w:sz="4" w:space="0" w:color="auto"/>
            </w:tcBorders>
            <w:shd w:val="clear" w:color="auto" w:fill="auto"/>
            <w:noWrap/>
            <w:vAlign w:val="bottom"/>
            <w:hideMark/>
          </w:tcPr>
          <w:p w14:paraId="64723E4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14:paraId="0DCC896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7ABF28A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0.1</w:t>
            </w:r>
          </w:p>
        </w:tc>
        <w:tc>
          <w:tcPr>
            <w:tcW w:w="990" w:type="dxa"/>
            <w:tcBorders>
              <w:top w:val="nil"/>
              <w:left w:val="nil"/>
              <w:bottom w:val="single" w:sz="4" w:space="0" w:color="auto"/>
              <w:right w:val="single" w:sz="4" w:space="0" w:color="auto"/>
            </w:tcBorders>
            <w:shd w:val="clear" w:color="auto" w:fill="auto"/>
            <w:noWrap/>
            <w:vAlign w:val="bottom"/>
            <w:hideMark/>
          </w:tcPr>
          <w:p w14:paraId="128857E8"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3A117D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c>
          <w:tcPr>
            <w:tcW w:w="990" w:type="dxa"/>
            <w:tcBorders>
              <w:top w:val="nil"/>
              <w:left w:val="nil"/>
              <w:bottom w:val="single" w:sz="4" w:space="0" w:color="auto"/>
              <w:right w:val="single" w:sz="4" w:space="0" w:color="auto"/>
            </w:tcBorders>
            <w:shd w:val="clear" w:color="auto" w:fill="auto"/>
            <w:noWrap/>
            <w:vAlign w:val="bottom"/>
            <w:hideMark/>
          </w:tcPr>
          <w:p w14:paraId="261CE55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w:t>
            </w:r>
          </w:p>
        </w:tc>
      </w:tr>
      <w:tr w:rsidR="009F1420" w:rsidRPr="009F1420" w14:paraId="2760E337"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7D25772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31 </w:t>
            </w:r>
            <w:proofErr w:type="spellStart"/>
            <w:r w:rsidRPr="009F1420">
              <w:rPr>
                <w:rFonts w:eastAsia="Times New Roman"/>
                <w:color w:val="000000"/>
              </w:rPr>
              <w:t>Oktober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2159E22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3</w:t>
            </w:r>
          </w:p>
        </w:tc>
        <w:tc>
          <w:tcPr>
            <w:tcW w:w="977" w:type="dxa"/>
            <w:tcBorders>
              <w:top w:val="nil"/>
              <w:left w:val="nil"/>
              <w:bottom w:val="single" w:sz="4" w:space="0" w:color="auto"/>
              <w:right w:val="single" w:sz="4" w:space="0" w:color="auto"/>
            </w:tcBorders>
            <w:shd w:val="clear" w:color="auto" w:fill="auto"/>
            <w:noWrap/>
            <w:vAlign w:val="bottom"/>
            <w:hideMark/>
          </w:tcPr>
          <w:p w14:paraId="10469053"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1080" w:type="dxa"/>
            <w:tcBorders>
              <w:top w:val="nil"/>
              <w:left w:val="nil"/>
              <w:bottom w:val="single" w:sz="4" w:space="0" w:color="auto"/>
              <w:right w:val="single" w:sz="4" w:space="0" w:color="auto"/>
            </w:tcBorders>
            <w:shd w:val="clear" w:color="auto" w:fill="auto"/>
            <w:noWrap/>
            <w:vAlign w:val="bottom"/>
            <w:hideMark/>
          </w:tcPr>
          <w:p w14:paraId="7E1B679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7C60EDF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2D969AF7"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0.1</w:t>
            </w:r>
          </w:p>
        </w:tc>
        <w:tc>
          <w:tcPr>
            <w:tcW w:w="900" w:type="dxa"/>
            <w:tcBorders>
              <w:top w:val="nil"/>
              <w:left w:val="nil"/>
              <w:bottom w:val="single" w:sz="4" w:space="0" w:color="auto"/>
              <w:right w:val="single" w:sz="4" w:space="0" w:color="auto"/>
            </w:tcBorders>
            <w:shd w:val="clear" w:color="auto" w:fill="auto"/>
            <w:noWrap/>
            <w:vAlign w:val="bottom"/>
            <w:hideMark/>
          </w:tcPr>
          <w:p w14:paraId="05C3B50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0.4</w:t>
            </w:r>
          </w:p>
        </w:tc>
        <w:tc>
          <w:tcPr>
            <w:tcW w:w="990" w:type="dxa"/>
            <w:tcBorders>
              <w:top w:val="nil"/>
              <w:left w:val="nil"/>
              <w:bottom w:val="single" w:sz="4" w:space="0" w:color="auto"/>
              <w:right w:val="single" w:sz="4" w:space="0" w:color="auto"/>
            </w:tcBorders>
            <w:shd w:val="clear" w:color="auto" w:fill="auto"/>
            <w:noWrap/>
            <w:vAlign w:val="bottom"/>
            <w:hideMark/>
          </w:tcPr>
          <w:p w14:paraId="4005537E"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r>
      <w:tr w:rsidR="009F1420" w:rsidRPr="009F1420" w14:paraId="35579724"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AF971A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07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E8AB244"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4</w:t>
            </w:r>
          </w:p>
        </w:tc>
        <w:tc>
          <w:tcPr>
            <w:tcW w:w="977" w:type="dxa"/>
            <w:tcBorders>
              <w:top w:val="nil"/>
              <w:left w:val="nil"/>
              <w:bottom w:val="single" w:sz="4" w:space="0" w:color="auto"/>
              <w:right w:val="single" w:sz="4" w:space="0" w:color="auto"/>
            </w:tcBorders>
            <w:shd w:val="clear" w:color="auto" w:fill="auto"/>
            <w:noWrap/>
            <w:vAlign w:val="bottom"/>
            <w:hideMark/>
          </w:tcPr>
          <w:p w14:paraId="09E5D24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0.4</w:t>
            </w:r>
          </w:p>
        </w:tc>
        <w:tc>
          <w:tcPr>
            <w:tcW w:w="1080" w:type="dxa"/>
            <w:tcBorders>
              <w:top w:val="nil"/>
              <w:left w:val="nil"/>
              <w:bottom w:val="single" w:sz="4" w:space="0" w:color="auto"/>
              <w:right w:val="single" w:sz="4" w:space="0" w:color="auto"/>
            </w:tcBorders>
            <w:shd w:val="clear" w:color="auto" w:fill="auto"/>
            <w:noWrap/>
            <w:vAlign w:val="bottom"/>
            <w:hideMark/>
          </w:tcPr>
          <w:p w14:paraId="50C136D3"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0.1</w:t>
            </w:r>
          </w:p>
        </w:tc>
        <w:tc>
          <w:tcPr>
            <w:tcW w:w="990" w:type="dxa"/>
            <w:tcBorders>
              <w:top w:val="nil"/>
              <w:left w:val="nil"/>
              <w:bottom w:val="single" w:sz="4" w:space="0" w:color="auto"/>
              <w:right w:val="single" w:sz="4" w:space="0" w:color="auto"/>
            </w:tcBorders>
            <w:shd w:val="clear" w:color="auto" w:fill="auto"/>
            <w:noWrap/>
            <w:vAlign w:val="bottom"/>
            <w:hideMark/>
          </w:tcPr>
          <w:p w14:paraId="1F61239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6C9FBAD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900" w:type="dxa"/>
            <w:tcBorders>
              <w:top w:val="nil"/>
              <w:left w:val="nil"/>
              <w:bottom w:val="single" w:sz="4" w:space="0" w:color="auto"/>
              <w:right w:val="single" w:sz="4" w:space="0" w:color="auto"/>
            </w:tcBorders>
            <w:shd w:val="clear" w:color="auto" w:fill="auto"/>
            <w:noWrap/>
            <w:vAlign w:val="bottom"/>
            <w:hideMark/>
          </w:tcPr>
          <w:p w14:paraId="46CE9EA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7FA9EF8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r>
      <w:tr w:rsidR="009F1420" w:rsidRPr="009F1420" w14:paraId="3760C870"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7C4E0C6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14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593FB55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5</w:t>
            </w:r>
          </w:p>
        </w:tc>
        <w:tc>
          <w:tcPr>
            <w:tcW w:w="977" w:type="dxa"/>
            <w:tcBorders>
              <w:top w:val="nil"/>
              <w:left w:val="nil"/>
              <w:bottom w:val="single" w:sz="4" w:space="0" w:color="auto"/>
              <w:right w:val="single" w:sz="4" w:space="0" w:color="auto"/>
            </w:tcBorders>
            <w:shd w:val="clear" w:color="auto" w:fill="auto"/>
            <w:noWrap/>
            <w:vAlign w:val="bottom"/>
            <w:hideMark/>
          </w:tcPr>
          <w:p w14:paraId="7C1BF136"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1080" w:type="dxa"/>
            <w:tcBorders>
              <w:top w:val="nil"/>
              <w:left w:val="nil"/>
              <w:bottom w:val="single" w:sz="4" w:space="0" w:color="auto"/>
              <w:right w:val="single" w:sz="4" w:space="0" w:color="auto"/>
            </w:tcBorders>
            <w:shd w:val="clear" w:color="auto" w:fill="auto"/>
            <w:noWrap/>
            <w:vAlign w:val="bottom"/>
            <w:hideMark/>
          </w:tcPr>
          <w:p w14:paraId="5701B06F"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0.4</w:t>
            </w:r>
          </w:p>
        </w:tc>
        <w:tc>
          <w:tcPr>
            <w:tcW w:w="990" w:type="dxa"/>
            <w:tcBorders>
              <w:top w:val="nil"/>
              <w:left w:val="nil"/>
              <w:bottom w:val="single" w:sz="4" w:space="0" w:color="auto"/>
              <w:right w:val="single" w:sz="4" w:space="0" w:color="auto"/>
            </w:tcBorders>
            <w:shd w:val="clear" w:color="auto" w:fill="auto"/>
            <w:noWrap/>
            <w:vAlign w:val="bottom"/>
            <w:hideMark/>
          </w:tcPr>
          <w:p w14:paraId="76DA6A1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0.4</w:t>
            </w:r>
          </w:p>
        </w:tc>
        <w:tc>
          <w:tcPr>
            <w:tcW w:w="990" w:type="dxa"/>
            <w:tcBorders>
              <w:top w:val="nil"/>
              <w:left w:val="nil"/>
              <w:bottom w:val="single" w:sz="4" w:space="0" w:color="auto"/>
              <w:right w:val="single" w:sz="4" w:space="0" w:color="auto"/>
            </w:tcBorders>
            <w:shd w:val="clear" w:color="auto" w:fill="auto"/>
            <w:noWrap/>
            <w:vAlign w:val="bottom"/>
            <w:hideMark/>
          </w:tcPr>
          <w:p w14:paraId="3423DC8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c>
          <w:tcPr>
            <w:tcW w:w="900" w:type="dxa"/>
            <w:tcBorders>
              <w:top w:val="nil"/>
              <w:left w:val="nil"/>
              <w:bottom w:val="single" w:sz="4" w:space="0" w:color="auto"/>
              <w:right w:val="single" w:sz="4" w:space="0" w:color="auto"/>
            </w:tcBorders>
            <w:shd w:val="clear" w:color="auto" w:fill="auto"/>
            <w:noWrap/>
            <w:vAlign w:val="bottom"/>
            <w:hideMark/>
          </w:tcPr>
          <w:p w14:paraId="5ED0E70F"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0F3D227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0.4</w:t>
            </w:r>
          </w:p>
        </w:tc>
      </w:tr>
      <w:tr w:rsidR="009F1420" w:rsidRPr="009F1420" w14:paraId="46EC4E9F"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16F63EE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21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7FD862C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6</w:t>
            </w:r>
          </w:p>
        </w:tc>
        <w:tc>
          <w:tcPr>
            <w:tcW w:w="977" w:type="dxa"/>
            <w:tcBorders>
              <w:top w:val="nil"/>
              <w:left w:val="nil"/>
              <w:bottom w:val="single" w:sz="4" w:space="0" w:color="auto"/>
              <w:right w:val="single" w:sz="4" w:space="0" w:color="auto"/>
            </w:tcBorders>
            <w:shd w:val="clear" w:color="auto" w:fill="auto"/>
            <w:noWrap/>
            <w:vAlign w:val="bottom"/>
            <w:hideMark/>
          </w:tcPr>
          <w:p w14:paraId="2B519ED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0.7</w:t>
            </w:r>
          </w:p>
        </w:tc>
        <w:tc>
          <w:tcPr>
            <w:tcW w:w="1080" w:type="dxa"/>
            <w:tcBorders>
              <w:top w:val="nil"/>
              <w:left w:val="nil"/>
              <w:bottom w:val="single" w:sz="4" w:space="0" w:color="auto"/>
              <w:right w:val="single" w:sz="4" w:space="0" w:color="auto"/>
            </w:tcBorders>
            <w:shd w:val="clear" w:color="auto" w:fill="auto"/>
            <w:noWrap/>
            <w:vAlign w:val="bottom"/>
            <w:hideMark/>
          </w:tcPr>
          <w:p w14:paraId="754698F4"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3066D176"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737E696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539F07A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16F4C31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0.8</w:t>
            </w:r>
          </w:p>
        </w:tc>
      </w:tr>
      <w:tr w:rsidR="009F1420" w:rsidRPr="009F1420" w14:paraId="44A3335A"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729115B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28 November 2021</w:t>
            </w:r>
          </w:p>
        </w:tc>
        <w:tc>
          <w:tcPr>
            <w:tcW w:w="913" w:type="dxa"/>
            <w:tcBorders>
              <w:top w:val="nil"/>
              <w:left w:val="nil"/>
              <w:bottom w:val="single" w:sz="4" w:space="0" w:color="auto"/>
              <w:right w:val="single" w:sz="4" w:space="0" w:color="auto"/>
            </w:tcBorders>
            <w:shd w:val="clear" w:color="auto" w:fill="auto"/>
            <w:noWrap/>
            <w:vAlign w:val="bottom"/>
            <w:hideMark/>
          </w:tcPr>
          <w:p w14:paraId="42FB9D5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7</w:t>
            </w:r>
          </w:p>
        </w:tc>
        <w:tc>
          <w:tcPr>
            <w:tcW w:w="977" w:type="dxa"/>
            <w:tcBorders>
              <w:top w:val="nil"/>
              <w:left w:val="nil"/>
              <w:bottom w:val="single" w:sz="4" w:space="0" w:color="auto"/>
              <w:right w:val="single" w:sz="4" w:space="0" w:color="auto"/>
            </w:tcBorders>
            <w:shd w:val="clear" w:color="auto" w:fill="auto"/>
            <w:noWrap/>
            <w:vAlign w:val="bottom"/>
            <w:hideMark/>
          </w:tcPr>
          <w:p w14:paraId="49CF2C54"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1.3</w:t>
            </w:r>
          </w:p>
        </w:tc>
        <w:tc>
          <w:tcPr>
            <w:tcW w:w="1080" w:type="dxa"/>
            <w:tcBorders>
              <w:top w:val="nil"/>
              <w:left w:val="nil"/>
              <w:bottom w:val="single" w:sz="4" w:space="0" w:color="auto"/>
              <w:right w:val="single" w:sz="4" w:space="0" w:color="auto"/>
            </w:tcBorders>
            <w:shd w:val="clear" w:color="auto" w:fill="auto"/>
            <w:noWrap/>
            <w:vAlign w:val="bottom"/>
            <w:hideMark/>
          </w:tcPr>
          <w:p w14:paraId="2BE46EAE"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7576CCB8"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1.5</w:t>
            </w:r>
          </w:p>
        </w:tc>
        <w:tc>
          <w:tcPr>
            <w:tcW w:w="990" w:type="dxa"/>
            <w:tcBorders>
              <w:top w:val="nil"/>
              <w:left w:val="nil"/>
              <w:bottom w:val="single" w:sz="4" w:space="0" w:color="auto"/>
              <w:right w:val="single" w:sz="4" w:space="0" w:color="auto"/>
            </w:tcBorders>
            <w:shd w:val="clear" w:color="auto" w:fill="auto"/>
            <w:noWrap/>
            <w:vAlign w:val="bottom"/>
            <w:hideMark/>
          </w:tcPr>
          <w:p w14:paraId="6998A1EE"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14:paraId="1F8927A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6BC3766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1.5</w:t>
            </w:r>
          </w:p>
        </w:tc>
      </w:tr>
      <w:tr w:rsidR="009F1420" w:rsidRPr="009F1420" w14:paraId="125572B9"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43F5D1FF"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05 </w:t>
            </w:r>
            <w:proofErr w:type="spellStart"/>
            <w:r w:rsidRPr="009F1420">
              <w:rPr>
                <w:rFonts w:eastAsia="Times New Roman"/>
                <w:color w:val="000000"/>
              </w:rPr>
              <w:t>Desember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4885F65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8</w:t>
            </w:r>
          </w:p>
        </w:tc>
        <w:tc>
          <w:tcPr>
            <w:tcW w:w="977" w:type="dxa"/>
            <w:tcBorders>
              <w:top w:val="nil"/>
              <w:left w:val="nil"/>
              <w:bottom w:val="single" w:sz="4" w:space="0" w:color="auto"/>
              <w:right w:val="single" w:sz="4" w:space="0" w:color="auto"/>
            </w:tcBorders>
            <w:shd w:val="clear" w:color="auto" w:fill="auto"/>
            <w:noWrap/>
            <w:vAlign w:val="bottom"/>
            <w:hideMark/>
          </w:tcPr>
          <w:p w14:paraId="5648EF47"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1.5</w:t>
            </w:r>
          </w:p>
        </w:tc>
        <w:tc>
          <w:tcPr>
            <w:tcW w:w="1080" w:type="dxa"/>
            <w:tcBorders>
              <w:top w:val="nil"/>
              <w:left w:val="nil"/>
              <w:bottom w:val="single" w:sz="4" w:space="0" w:color="auto"/>
              <w:right w:val="single" w:sz="4" w:space="0" w:color="auto"/>
            </w:tcBorders>
            <w:shd w:val="clear" w:color="auto" w:fill="auto"/>
            <w:noWrap/>
            <w:vAlign w:val="bottom"/>
            <w:hideMark/>
          </w:tcPr>
          <w:p w14:paraId="4710580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590EBBB8"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2544693F"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4C8662D6"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5A8A9A7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0.8</w:t>
            </w:r>
          </w:p>
        </w:tc>
      </w:tr>
      <w:tr w:rsidR="009F1420" w:rsidRPr="009F1420" w14:paraId="03D12F5A"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731ED75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12 </w:t>
            </w:r>
            <w:proofErr w:type="spellStart"/>
            <w:r w:rsidRPr="009F1420">
              <w:rPr>
                <w:rFonts w:eastAsia="Times New Roman"/>
                <w:color w:val="000000"/>
              </w:rPr>
              <w:t>Desember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0138A816"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9</w:t>
            </w:r>
          </w:p>
        </w:tc>
        <w:tc>
          <w:tcPr>
            <w:tcW w:w="977" w:type="dxa"/>
            <w:tcBorders>
              <w:top w:val="nil"/>
              <w:left w:val="nil"/>
              <w:bottom w:val="single" w:sz="4" w:space="0" w:color="auto"/>
              <w:right w:val="single" w:sz="4" w:space="0" w:color="auto"/>
            </w:tcBorders>
            <w:shd w:val="clear" w:color="auto" w:fill="auto"/>
            <w:noWrap/>
            <w:vAlign w:val="bottom"/>
            <w:hideMark/>
          </w:tcPr>
          <w:p w14:paraId="7595085D"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716ED6B6"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4430045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01228F8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0.8</w:t>
            </w:r>
          </w:p>
        </w:tc>
        <w:tc>
          <w:tcPr>
            <w:tcW w:w="900" w:type="dxa"/>
            <w:tcBorders>
              <w:top w:val="nil"/>
              <w:left w:val="nil"/>
              <w:bottom w:val="single" w:sz="4" w:space="0" w:color="auto"/>
              <w:right w:val="single" w:sz="4" w:space="0" w:color="auto"/>
            </w:tcBorders>
            <w:shd w:val="clear" w:color="auto" w:fill="auto"/>
            <w:noWrap/>
            <w:vAlign w:val="bottom"/>
            <w:hideMark/>
          </w:tcPr>
          <w:p w14:paraId="25E95B21"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0459CB19"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r>
      <w:tr w:rsidR="009F1420" w:rsidRPr="009F1420" w14:paraId="267480EE"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0B124071"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19 </w:t>
            </w:r>
            <w:proofErr w:type="spellStart"/>
            <w:r w:rsidRPr="009F1420">
              <w:rPr>
                <w:rFonts w:eastAsia="Times New Roman"/>
                <w:color w:val="000000"/>
              </w:rPr>
              <w:t>Desember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563ED56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10</w:t>
            </w:r>
          </w:p>
        </w:tc>
        <w:tc>
          <w:tcPr>
            <w:tcW w:w="977" w:type="dxa"/>
            <w:tcBorders>
              <w:top w:val="nil"/>
              <w:left w:val="nil"/>
              <w:bottom w:val="single" w:sz="4" w:space="0" w:color="auto"/>
              <w:right w:val="single" w:sz="4" w:space="0" w:color="auto"/>
            </w:tcBorders>
            <w:shd w:val="clear" w:color="auto" w:fill="auto"/>
            <w:noWrap/>
            <w:vAlign w:val="bottom"/>
            <w:hideMark/>
          </w:tcPr>
          <w:p w14:paraId="438CAD69"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14:paraId="06E57C1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1.3</w:t>
            </w:r>
          </w:p>
        </w:tc>
        <w:tc>
          <w:tcPr>
            <w:tcW w:w="990" w:type="dxa"/>
            <w:tcBorders>
              <w:top w:val="nil"/>
              <w:left w:val="nil"/>
              <w:bottom w:val="single" w:sz="4" w:space="0" w:color="auto"/>
              <w:right w:val="single" w:sz="4" w:space="0" w:color="auto"/>
            </w:tcBorders>
            <w:shd w:val="clear" w:color="auto" w:fill="auto"/>
            <w:noWrap/>
            <w:vAlign w:val="bottom"/>
            <w:hideMark/>
          </w:tcPr>
          <w:p w14:paraId="2CD69497"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90" w:type="dxa"/>
            <w:tcBorders>
              <w:top w:val="nil"/>
              <w:left w:val="nil"/>
              <w:bottom w:val="single" w:sz="4" w:space="0" w:color="auto"/>
              <w:right w:val="single" w:sz="4" w:space="0" w:color="auto"/>
            </w:tcBorders>
            <w:shd w:val="clear" w:color="auto" w:fill="auto"/>
            <w:noWrap/>
            <w:vAlign w:val="bottom"/>
            <w:hideMark/>
          </w:tcPr>
          <w:p w14:paraId="3F0F1F9A"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c>
          <w:tcPr>
            <w:tcW w:w="900" w:type="dxa"/>
            <w:tcBorders>
              <w:top w:val="nil"/>
              <w:left w:val="nil"/>
              <w:bottom w:val="single" w:sz="4" w:space="0" w:color="auto"/>
              <w:right w:val="single" w:sz="4" w:space="0" w:color="auto"/>
            </w:tcBorders>
            <w:shd w:val="clear" w:color="auto" w:fill="auto"/>
            <w:noWrap/>
            <w:vAlign w:val="bottom"/>
            <w:hideMark/>
          </w:tcPr>
          <w:p w14:paraId="423C1A0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1.5</w:t>
            </w:r>
          </w:p>
        </w:tc>
        <w:tc>
          <w:tcPr>
            <w:tcW w:w="990" w:type="dxa"/>
            <w:tcBorders>
              <w:top w:val="nil"/>
              <w:left w:val="nil"/>
              <w:bottom w:val="single" w:sz="4" w:space="0" w:color="auto"/>
              <w:right w:val="single" w:sz="4" w:space="0" w:color="auto"/>
            </w:tcBorders>
            <w:shd w:val="clear" w:color="auto" w:fill="auto"/>
            <w:noWrap/>
            <w:vAlign w:val="bottom"/>
            <w:hideMark/>
          </w:tcPr>
          <w:p w14:paraId="16BE880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0.7</w:t>
            </w:r>
          </w:p>
        </w:tc>
      </w:tr>
      <w:tr w:rsidR="009F1420" w:rsidRPr="009F1420" w14:paraId="0165AAF5"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5E82F9E2"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26 </w:t>
            </w:r>
            <w:proofErr w:type="spellStart"/>
            <w:r w:rsidRPr="009F1420">
              <w:rPr>
                <w:rFonts w:eastAsia="Times New Roman"/>
                <w:color w:val="000000"/>
              </w:rPr>
              <w:t>Desember</w:t>
            </w:r>
            <w:proofErr w:type="spellEnd"/>
            <w:r w:rsidRPr="009F1420">
              <w:rPr>
                <w:rFonts w:eastAsia="Times New Roman"/>
                <w:color w:val="000000"/>
              </w:rPr>
              <w:t xml:space="preserve"> 2021</w:t>
            </w:r>
          </w:p>
        </w:tc>
        <w:tc>
          <w:tcPr>
            <w:tcW w:w="913" w:type="dxa"/>
            <w:tcBorders>
              <w:top w:val="nil"/>
              <w:left w:val="nil"/>
              <w:bottom w:val="single" w:sz="4" w:space="0" w:color="auto"/>
              <w:right w:val="single" w:sz="4" w:space="0" w:color="auto"/>
            </w:tcBorders>
            <w:shd w:val="clear" w:color="auto" w:fill="auto"/>
            <w:noWrap/>
            <w:vAlign w:val="bottom"/>
            <w:hideMark/>
          </w:tcPr>
          <w:p w14:paraId="61B9419E"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11</w:t>
            </w:r>
          </w:p>
        </w:tc>
        <w:tc>
          <w:tcPr>
            <w:tcW w:w="977" w:type="dxa"/>
            <w:tcBorders>
              <w:top w:val="nil"/>
              <w:left w:val="nil"/>
              <w:bottom w:val="single" w:sz="4" w:space="0" w:color="auto"/>
              <w:right w:val="single" w:sz="4" w:space="0" w:color="auto"/>
            </w:tcBorders>
            <w:shd w:val="clear" w:color="auto" w:fill="auto"/>
            <w:noWrap/>
            <w:vAlign w:val="bottom"/>
            <w:hideMark/>
          </w:tcPr>
          <w:p w14:paraId="1B174788"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1080" w:type="dxa"/>
            <w:tcBorders>
              <w:top w:val="nil"/>
              <w:left w:val="nil"/>
              <w:bottom w:val="single" w:sz="4" w:space="0" w:color="auto"/>
              <w:right w:val="single" w:sz="4" w:space="0" w:color="auto"/>
            </w:tcBorders>
            <w:shd w:val="clear" w:color="auto" w:fill="auto"/>
            <w:noWrap/>
            <w:vAlign w:val="bottom"/>
            <w:hideMark/>
          </w:tcPr>
          <w:p w14:paraId="671FECE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c>
          <w:tcPr>
            <w:tcW w:w="990" w:type="dxa"/>
            <w:tcBorders>
              <w:top w:val="nil"/>
              <w:left w:val="nil"/>
              <w:bottom w:val="single" w:sz="4" w:space="0" w:color="auto"/>
              <w:right w:val="single" w:sz="4" w:space="0" w:color="auto"/>
            </w:tcBorders>
            <w:shd w:val="clear" w:color="auto" w:fill="auto"/>
            <w:noWrap/>
            <w:vAlign w:val="bottom"/>
            <w:hideMark/>
          </w:tcPr>
          <w:p w14:paraId="4ED0DC45"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3D9F284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00" w:type="dxa"/>
            <w:tcBorders>
              <w:top w:val="nil"/>
              <w:left w:val="nil"/>
              <w:bottom w:val="single" w:sz="4" w:space="0" w:color="auto"/>
              <w:right w:val="single" w:sz="4" w:space="0" w:color="auto"/>
            </w:tcBorders>
            <w:shd w:val="clear" w:color="auto" w:fill="auto"/>
            <w:noWrap/>
            <w:vAlign w:val="bottom"/>
            <w:hideMark/>
          </w:tcPr>
          <w:p w14:paraId="1DD9AE4C"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43006669"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0.5</w:t>
            </w:r>
          </w:p>
        </w:tc>
      </w:tr>
      <w:tr w:rsidR="009F1420" w:rsidRPr="009F1420" w14:paraId="52EEA819"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345C2031"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02 </w:t>
            </w:r>
            <w:proofErr w:type="spellStart"/>
            <w:r w:rsidRPr="009F1420">
              <w:rPr>
                <w:rFonts w:eastAsia="Times New Roman"/>
                <w:color w:val="000000"/>
              </w:rPr>
              <w:t>Januari</w:t>
            </w:r>
            <w:proofErr w:type="spellEnd"/>
            <w:r w:rsidRPr="009F1420">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4D4BD191"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12</w:t>
            </w:r>
          </w:p>
        </w:tc>
        <w:tc>
          <w:tcPr>
            <w:tcW w:w="977" w:type="dxa"/>
            <w:tcBorders>
              <w:top w:val="nil"/>
              <w:left w:val="nil"/>
              <w:bottom w:val="single" w:sz="4" w:space="0" w:color="auto"/>
              <w:right w:val="single" w:sz="4" w:space="0" w:color="auto"/>
            </w:tcBorders>
            <w:shd w:val="clear" w:color="auto" w:fill="auto"/>
            <w:noWrap/>
            <w:vAlign w:val="center"/>
            <w:hideMark/>
          </w:tcPr>
          <w:p w14:paraId="70B37DE1" w14:textId="77777777" w:rsidR="009F1420" w:rsidRPr="009F1420" w:rsidRDefault="009F1420" w:rsidP="009F1420">
            <w:pPr>
              <w:spacing w:after="0" w:line="240" w:lineRule="auto"/>
              <w:rPr>
                <w:rFonts w:eastAsia="Times New Roman"/>
                <w:color w:val="000000"/>
              </w:rPr>
            </w:pPr>
            <w:r w:rsidRPr="009F1420">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30F10CF0" w14:textId="77777777" w:rsidR="009F1420" w:rsidRPr="009F1420" w:rsidRDefault="009F1420" w:rsidP="009F1420">
            <w:pPr>
              <w:spacing w:after="0" w:line="240" w:lineRule="auto"/>
              <w:rPr>
                <w:rFonts w:eastAsia="Times New Roman"/>
                <w:color w:val="000000"/>
              </w:rPr>
            </w:pPr>
            <w:r w:rsidRPr="009F142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A8A11C1"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0.2</w:t>
            </w:r>
          </w:p>
        </w:tc>
        <w:tc>
          <w:tcPr>
            <w:tcW w:w="990" w:type="dxa"/>
            <w:tcBorders>
              <w:top w:val="nil"/>
              <w:left w:val="nil"/>
              <w:bottom w:val="single" w:sz="4" w:space="0" w:color="auto"/>
              <w:right w:val="single" w:sz="4" w:space="0" w:color="auto"/>
            </w:tcBorders>
            <w:shd w:val="clear" w:color="auto" w:fill="auto"/>
            <w:noWrap/>
            <w:vAlign w:val="bottom"/>
            <w:hideMark/>
          </w:tcPr>
          <w:p w14:paraId="0DD7E64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0.6</w:t>
            </w:r>
          </w:p>
        </w:tc>
        <w:tc>
          <w:tcPr>
            <w:tcW w:w="900" w:type="dxa"/>
            <w:tcBorders>
              <w:top w:val="nil"/>
              <w:left w:val="nil"/>
              <w:bottom w:val="single" w:sz="4" w:space="0" w:color="auto"/>
              <w:right w:val="single" w:sz="4" w:space="0" w:color="auto"/>
            </w:tcBorders>
            <w:shd w:val="clear" w:color="auto" w:fill="auto"/>
            <w:noWrap/>
            <w:vAlign w:val="bottom"/>
            <w:hideMark/>
          </w:tcPr>
          <w:p w14:paraId="2EAA822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0.8</w:t>
            </w:r>
          </w:p>
        </w:tc>
        <w:tc>
          <w:tcPr>
            <w:tcW w:w="990" w:type="dxa"/>
            <w:tcBorders>
              <w:top w:val="nil"/>
              <w:left w:val="nil"/>
              <w:bottom w:val="single" w:sz="4" w:space="0" w:color="auto"/>
              <w:right w:val="single" w:sz="4" w:space="0" w:color="auto"/>
            </w:tcBorders>
            <w:shd w:val="clear" w:color="auto" w:fill="auto"/>
            <w:noWrap/>
            <w:vAlign w:val="bottom"/>
            <w:hideMark/>
          </w:tcPr>
          <w:p w14:paraId="5E508AEE"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0.7</w:t>
            </w:r>
          </w:p>
        </w:tc>
      </w:tr>
      <w:tr w:rsidR="009F1420" w:rsidRPr="009F1420" w14:paraId="400D6BAF" w14:textId="77777777" w:rsidTr="006F2BEF">
        <w:trPr>
          <w:trHeight w:val="290"/>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14:paraId="28B3A68B"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 xml:space="preserve">09 </w:t>
            </w:r>
            <w:proofErr w:type="spellStart"/>
            <w:r w:rsidRPr="009F1420">
              <w:rPr>
                <w:rFonts w:eastAsia="Times New Roman"/>
                <w:color w:val="000000"/>
              </w:rPr>
              <w:t>Januari</w:t>
            </w:r>
            <w:proofErr w:type="spellEnd"/>
            <w:r w:rsidRPr="009F1420">
              <w:rPr>
                <w:rFonts w:eastAsia="Times New Roman"/>
                <w:color w:val="000000"/>
              </w:rPr>
              <w:t xml:space="preserve"> 2022</w:t>
            </w:r>
          </w:p>
        </w:tc>
        <w:tc>
          <w:tcPr>
            <w:tcW w:w="913" w:type="dxa"/>
            <w:tcBorders>
              <w:top w:val="nil"/>
              <w:left w:val="nil"/>
              <w:bottom w:val="single" w:sz="4" w:space="0" w:color="auto"/>
              <w:right w:val="single" w:sz="4" w:space="0" w:color="auto"/>
            </w:tcBorders>
            <w:shd w:val="clear" w:color="auto" w:fill="auto"/>
            <w:noWrap/>
            <w:vAlign w:val="bottom"/>
            <w:hideMark/>
          </w:tcPr>
          <w:p w14:paraId="0F08E5B6"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13</w:t>
            </w:r>
          </w:p>
        </w:tc>
        <w:tc>
          <w:tcPr>
            <w:tcW w:w="977" w:type="dxa"/>
            <w:tcBorders>
              <w:top w:val="nil"/>
              <w:left w:val="nil"/>
              <w:bottom w:val="single" w:sz="4" w:space="0" w:color="auto"/>
              <w:right w:val="single" w:sz="4" w:space="0" w:color="auto"/>
            </w:tcBorders>
            <w:shd w:val="clear" w:color="auto" w:fill="auto"/>
            <w:noWrap/>
            <w:vAlign w:val="center"/>
            <w:hideMark/>
          </w:tcPr>
          <w:p w14:paraId="636127F8" w14:textId="77777777" w:rsidR="009F1420" w:rsidRPr="009F1420" w:rsidRDefault="009F1420" w:rsidP="009F1420">
            <w:pPr>
              <w:spacing w:after="0" w:line="240" w:lineRule="auto"/>
              <w:rPr>
                <w:rFonts w:eastAsia="Times New Roman"/>
                <w:color w:val="000000"/>
              </w:rPr>
            </w:pPr>
            <w:r w:rsidRPr="009F1420">
              <w:rPr>
                <w:rFonts w:eastAsia="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14:paraId="21473F6B" w14:textId="77777777" w:rsidR="009F1420" w:rsidRPr="009F1420" w:rsidRDefault="009F1420" w:rsidP="009F1420">
            <w:pPr>
              <w:spacing w:after="0" w:line="240" w:lineRule="auto"/>
              <w:rPr>
                <w:rFonts w:eastAsia="Times New Roman"/>
                <w:color w:val="000000"/>
              </w:rPr>
            </w:pPr>
            <w:r w:rsidRPr="009F142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4558BC0B" w14:textId="77777777" w:rsidR="009F1420" w:rsidRPr="009F1420" w:rsidRDefault="009F1420" w:rsidP="009F1420">
            <w:pPr>
              <w:spacing w:after="0" w:line="240" w:lineRule="auto"/>
              <w:rPr>
                <w:rFonts w:eastAsia="Times New Roman"/>
                <w:color w:val="000000"/>
              </w:rPr>
            </w:pPr>
            <w:r w:rsidRPr="009F1420">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7832D978" w14:textId="77777777" w:rsidR="009F1420" w:rsidRPr="009F1420" w:rsidRDefault="009F1420" w:rsidP="009F1420">
            <w:pPr>
              <w:spacing w:after="0" w:line="240" w:lineRule="auto"/>
              <w:rPr>
                <w:rFonts w:eastAsia="Times New Roman"/>
                <w:color w:val="000000"/>
              </w:rPr>
            </w:pPr>
            <w:r w:rsidRPr="009F1420">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1CDCAE0"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0.7</w:t>
            </w:r>
          </w:p>
        </w:tc>
        <w:tc>
          <w:tcPr>
            <w:tcW w:w="990" w:type="dxa"/>
            <w:tcBorders>
              <w:top w:val="nil"/>
              <w:left w:val="nil"/>
              <w:bottom w:val="single" w:sz="4" w:space="0" w:color="auto"/>
              <w:right w:val="single" w:sz="4" w:space="0" w:color="auto"/>
            </w:tcBorders>
            <w:shd w:val="clear" w:color="auto" w:fill="auto"/>
            <w:noWrap/>
            <w:vAlign w:val="bottom"/>
            <w:hideMark/>
          </w:tcPr>
          <w:p w14:paraId="5EECDDFF" w14:textId="77777777" w:rsidR="009F1420" w:rsidRPr="009F1420" w:rsidRDefault="009F1420" w:rsidP="009F1420">
            <w:pPr>
              <w:spacing w:after="0" w:line="240" w:lineRule="auto"/>
              <w:jc w:val="center"/>
              <w:rPr>
                <w:rFonts w:eastAsia="Times New Roman"/>
                <w:color w:val="000000"/>
              </w:rPr>
            </w:pPr>
            <w:r w:rsidRPr="009F1420">
              <w:rPr>
                <w:rFonts w:eastAsia="Times New Roman"/>
                <w:color w:val="000000"/>
              </w:rPr>
              <w:t>0.7</w:t>
            </w:r>
          </w:p>
        </w:tc>
      </w:tr>
      <w:tr w:rsidR="009F1420" w:rsidRPr="009F1420" w14:paraId="7AB746DC" w14:textId="77777777" w:rsidTr="006F2BEF">
        <w:trPr>
          <w:trHeight w:val="764"/>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5DE8EF91" w14:textId="77777777" w:rsidR="009F1420" w:rsidRPr="009F1420" w:rsidRDefault="009F1420" w:rsidP="009F1420">
            <w:pPr>
              <w:spacing w:after="0" w:line="240" w:lineRule="auto"/>
              <w:rPr>
                <w:rFonts w:eastAsia="Times New Roman"/>
                <w:b/>
                <w:bCs/>
                <w:color w:val="000000"/>
              </w:rPr>
            </w:pPr>
            <w:r w:rsidRPr="009F1420">
              <w:rPr>
                <w:rFonts w:eastAsia="Times New Roman"/>
                <w:b/>
                <w:bCs/>
                <w:color w:val="000000"/>
              </w:rPr>
              <w:t>Rata-rata</w:t>
            </w:r>
          </w:p>
        </w:tc>
        <w:tc>
          <w:tcPr>
            <w:tcW w:w="913" w:type="dxa"/>
            <w:tcBorders>
              <w:top w:val="nil"/>
              <w:left w:val="nil"/>
              <w:bottom w:val="single" w:sz="4" w:space="0" w:color="auto"/>
              <w:right w:val="single" w:sz="4" w:space="0" w:color="auto"/>
            </w:tcBorders>
            <w:shd w:val="clear" w:color="auto" w:fill="auto"/>
            <w:noWrap/>
            <w:vAlign w:val="center"/>
            <w:hideMark/>
          </w:tcPr>
          <w:p w14:paraId="4C3B6318" w14:textId="77777777" w:rsidR="009F1420" w:rsidRPr="009F1420" w:rsidRDefault="009F1420" w:rsidP="009F1420">
            <w:pPr>
              <w:spacing w:after="0" w:line="240" w:lineRule="auto"/>
              <w:jc w:val="center"/>
              <w:rPr>
                <w:rFonts w:eastAsia="Times New Roman"/>
                <w:b/>
                <w:bCs/>
                <w:color w:val="000000"/>
              </w:rPr>
            </w:pPr>
            <w:r w:rsidRPr="009F1420">
              <w:rPr>
                <w:rFonts w:eastAsia="Times New Roman"/>
                <w:b/>
                <w:bCs/>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1D556C42" w14:textId="77777777" w:rsidR="009F1420" w:rsidRPr="009F1420" w:rsidRDefault="009F1420" w:rsidP="009F1420">
            <w:pPr>
              <w:spacing w:after="0" w:line="240" w:lineRule="auto"/>
              <w:jc w:val="right"/>
              <w:rPr>
                <w:rFonts w:eastAsia="Times New Roman"/>
                <w:b/>
                <w:bCs/>
                <w:color w:val="000000"/>
              </w:rPr>
            </w:pPr>
            <w:r w:rsidRPr="009F1420">
              <w:rPr>
                <w:rFonts w:eastAsia="Times New Roman"/>
                <w:b/>
                <w:bCs/>
                <w:color w:val="000000"/>
              </w:rPr>
              <w:t>0.58</w:t>
            </w:r>
          </w:p>
        </w:tc>
        <w:tc>
          <w:tcPr>
            <w:tcW w:w="1080" w:type="dxa"/>
            <w:tcBorders>
              <w:top w:val="nil"/>
              <w:left w:val="nil"/>
              <w:bottom w:val="single" w:sz="4" w:space="0" w:color="auto"/>
              <w:right w:val="single" w:sz="4" w:space="0" w:color="auto"/>
            </w:tcBorders>
            <w:shd w:val="clear" w:color="auto" w:fill="auto"/>
            <w:noWrap/>
            <w:vAlign w:val="bottom"/>
            <w:hideMark/>
          </w:tcPr>
          <w:p w14:paraId="7126DFF6" w14:textId="77777777" w:rsidR="009F1420" w:rsidRPr="009F1420" w:rsidRDefault="009F1420" w:rsidP="009F1420">
            <w:pPr>
              <w:spacing w:after="0" w:line="240" w:lineRule="auto"/>
              <w:jc w:val="right"/>
              <w:rPr>
                <w:rFonts w:eastAsia="Times New Roman"/>
                <w:b/>
                <w:bCs/>
                <w:color w:val="000000"/>
              </w:rPr>
            </w:pPr>
            <w:r w:rsidRPr="009F1420">
              <w:rPr>
                <w:rFonts w:eastAsia="Times New Roman"/>
                <w:b/>
                <w:bCs/>
                <w:color w:val="000000"/>
              </w:rPr>
              <w:t>0.55</w:t>
            </w:r>
          </w:p>
        </w:tc>
        <w:tc>
          <w:tcPr>
            <w:tcW w:w="990" w:type="dxa"/>
            <w:tcBorders>
              <w:top w:val="nil"/>
              <w:left w:val="nil"/>
              <w:bottom w:val="single" w:sz="4" w:space="0" w:color="auto"/>
              <w:right w:val="single" w:sz="4" w:space="0" w:color="auto"/>
            </w:tcBorders>
            <w:shd w:val="clear" w:color="auto" w:fill="auto"/>
            <w:noWrap/>
            <w:vAlign w:val="bottom"/>
            <w:hideMark/>
          </w:tcPr>
          <w:p w14:paraId="7B6AE536" w14:textId="77777777" w:rsidR="009F1420" w:rsidRPr="009F1420" w:rsidRDefault="009F1420" w:rsidP="009F1420">
            <w:pPr>
              <w:spacing w:after="0" w:line="240" w:lineRule="auto"/>
              <w:jc w:val="right"/>
              <w:rPr>
                <w:rFonts w:eastAsia="Times New Roman"/>
                <w:b/>
                <w:bCs/>
                <w:color w:val="000000"/>
              </w:rPr>
            </w:pPr>
            <w:r w:rsidRPr="009F1420">
              <w:rPr>
                <w:rFonts w:eastAsia="Times New Roman"/>
                <w:b/>
                <w:bCs/>
                <w:color w:val="000000"/>
              </w:rPr>
              <w:t>0.61</w:t>
            </w:r>
          </w:p>
        </w:tc>
        <w:tc>
          <w:tcPr>
            <w:tcW w:w="990" w:type="dxa"/>
            <w:tcBorders>
              <w:top w:val="nil"/>
              <w:left w:val="nil"/>
              <w:bottom w:val="single" w:sz="4" w:space="0" w:color="auto"/>
              <w:right w:val="single" w:sz="4" w:space="0" w:color="auto"/>
            </w:tcBorders>
            <w:shd w:val="clear" w:color="auto" w:fill="auto"/>
            <w:noWrap/>
            <w:vAlign w:val="bottom"/>
            <w:hideMark/>
          </w:tcPr>
          <w:p w14:paraId="4EE84AC4" w14:textId="77777777" w:rsidR="009F1420" w:rsidRPr="009F1420" w:rsidRDefault="009F1420" w:rsidP="009F1420">
            <w:pPr>
              <w:spacing w:after="0" w:line="240" w:lineRule="auto"/>
              <w:jc w:val="right"/>
              <w:rPr>
                <w:rFonts w:eastAsia="Times New Roman"/>
                <w:b/>
                <w:bCs/>
                <w:color w:val="000000"/>
              </w:rPr>
            </w:pPr>
            <w:r w:rsidRPr="009F1420">
              <w:rPr>
                <w:rFonts w:eastAsia="Times New Roman"/>
                <w:b/>
                <w:bCs/>
                <w:color w:val="000000"/>
              </w:rPr>
              <w:t>0.53</w:t>
            </w:r>
          </w:p>
        </w:tc>
        <w:tc>
          <w:tcPr>
            <w:tcW w:w="900" w:type="dxa"/>
            <w:tcBorders>
              <w:top w:val="nil"/>
              <w:left w:val="nil"/>
              <w:bottom w:val="single" w:sz="4" w:space="0" w:color="auto"/>
              <w:right w:val="single" w:sz="4" w:space="0" w:color="auto"/>
            </w:tcBorders>
            <w:shd w:val="clear" w:color="auto" w:fill="auto"/>
            <w:noWrap/>
            <w:vAlign w:val="bottom"/>
            <w:hideMark/>
          </w:tcPr>
          <w:p w14:paraId="40892EAC" w14:textId="77777777" w:rsidR="009F1420" w:rsidRPr="009F1420" w:rsidRDefault="009F1420" w:rsidP="009F1420">
            <w:pPr>
              <w:spacing w:after="0" w:line="240" w:lineRule="auto"/>
              <w:jc w:val="right"/>
              <w:rPr>
                <w:rFonts w:eastAsia="Times New Roman"/>
                <w:b/>
                <w:bCs/>
                <w:color w:val="000000"/>
              </w:rPr>
            </w:pPr>
            <w:r w:rsidRPr="009F1420">
              <w:rPr>
                <w:rFonts w:eastAsia="Times New Roman"/>
                <w:b/>
                <w:bCs/>
                <w:color w:val="000000"/>
              </w:rPr>
              <w:t>0.66</w:t>
            </w:r>
          </w:p>
        </w:tc>
        <w:tc>
          <w:tcPr>
            <w:tcW w:w="990" w:type="dxa"/>
            <w:tcBorders>
              <w:top w:val="nil"/>
              <w:left w:val="nil"/>
              <w:bottom w:val="single" w:sz="4" w:space="0" w:color="auto"/>
              <w:right w:val="single" w:sz="4" w:space="0" w:color="auto"/>
            </w:tcBorders>
            <w:shd w:val="clear" w:color="auto" w:fill="auto"/>
            <w:noWrap/>
            <w:vAlign w:val="bottom"/>
            <w:hideMark/>
          </w:tcPr>
          <w:p w14:paraId="69D064C8" w14:textId="77777777" w:rsidR="009F1420" w:rsidRPr="009F1420" w:rsidRDefault="009F1420" w:rsidP="009F1420">
            <w:pPr>
              <w:spacing w:after="0" w:line="240" w:lineRule="auto"/>
              <w:jc w:val="right"/>
              <w:rPr>
                <w:rFonts w:eastAsia="Times New Roman"/>
                <w:b/>
                <w:bCs/>
                <w:color w:val="000000"/>
              </w:rPr>
            </w:pPr>
            <w:r w:rsidRPr="009F1420">
              <w:rPr>
                <w:rFonts w:eastAsia="Times New Roman"/>
                <w:b/>
                <w:bCs/>
                <w:color w:val="000000"/>
              </w:rPr>
              <w:t>0.61</w:t>
            </w:r>
          </w:p>
        </w:tc>
      </w:tr>
    </w:tbl>
    <w:p w14:paraId="4EB5355C" w14:textId="77777777" w:rsidR="009F1420" w:rsidRPr="009F1420" w:rsidRDefault="009F1420" w:rsidP="009F1420"/>
    <w:p w14:paraId="587F2C57" w14:textId="77777777" w:rsidR="006F2BEF" w:rsidRDefault="006F2BEF">
      <w:pPr>
        <w:pStyle w:val="Caption"/>
        <w:rPr>
          <w:b w:val="0"/>
          <w:color w:val="auto"/>
          <w:sz w:val="24"/>
          <w:szCs w:val="24"/>
        </w:rPr>
      </w:pPr>
    </w:p>
    <w:p w14:paraId="00A39209" w14:textId="77777777" w:rsidR="006F2BEF" w:rsidRDefault="006F2BEF">
      <w:pPr>
        <w:pStyle w:val="Caption"/>
        <w:rPr>
          <w:b w:val="0"/>
          <w:color w:val="auto"/>
          <w:sz w:val="24"/>
          <w:szCs w:val="24"/>
        </w:rPr>
      </w:pPr>
    </w:p>
    <w:p w14:paraId="364EEE8B" w14:textId="77777777" w:rsidR="006F2BEF" w:rsidRDefault="006F2BEF">
      <w:pPr>
        <w:pStyle w:val="Caption"/>
        <w:rPr>
          <w:b w:val="0"/>
          <w:color w:val="auto"/>
          <w:sz w:val="24"/>
          <w:szCs w:val="24"/>
        </w:rPr>
      </w:pPr>
    </w:p>
    <w:p w14:paraId="71086253" w14:textId="77777777" w:rsidR="006F2BEF" w:rsidRDefault="006F2BEF">
      <w:pPr>
        <w:pStyle w:val="Caption"/>
        <w:rPr>
          <w:b w:val="0"/>
          <w:color w:val="auto"/>
          <w:sz w:val="24"/>
          <w:szCs w:val="24"/>
        </w:rPr>
      </w:pPr>
    </w:p>
    <w:p w14:paraId="47239F99" w14:textId="77777777" w:rsidR="006F2BEF" w:rsidRDefault="006F2BEF">
      <w:pPr>
        <w:pStyle w:val="Caption"/>
        <w:rPr>
          <w:b w:val="0"/>
          <w:color w:val="auto"/>
          <w:sz w:val="24"/>
          <w:szCs w:val="24"/>
        </w:rPr>
      </w:pPr>
    </w:p>
    <w:p w14:paraId="11BBA37C" w14:textId="77777777" w:rsidR="006F2BEF" w:rsidRDefault="006F2BEF">
      <w:pPr>
        <w:pStyle w:val="Caption"/>
        <w:rPr>
          <w:b w:val="0"/>
          <w:color w:val="auto"/>
          <w:sz w:val="24"/>
          <w:szCs w:val="24"/>
        </w:rPr>
      </w:pPr>
    </w:p>
    <w:p w14:paraId="2A2E70FC" w14:textId="77777777" w:rsidR="006F2BEF" w:rsidRDefault="006F2BEF">
      <w:pPr>
        <w:pStyle w:val="Caption"/>
        <w:rPr>
          <w:b w:val="0"/>
          <w:color w:val="auto"/>
          <w:sz w:val="24"/>
          <w:szCs w:val="24"/>
        </w:rPr>
      </w:pPr>
    </w:p>
    <w:p w14:paraId="7312ED40" w14:textId="77777777" w:rsidR="006F2BEF" w:rsidRDefault="006F2BEF">
      <w:pPr>
        <w:pStyle w:val="Caption"/>
        <w:rPr>
          <w:b w:val="0"/>
          <w:color w:val="auto"/>
          <w:sz w:val="24"/>
          <w:szCs w:val="24"/>
        </w:rPr>
      </w:pPr>
    </w:p>
    <w:p w14:paraId="099078FF" w14:textId="6CF4608E" w:rsidR="00D55BDC" w:rsidRPr="00D55BDC" w:rsidRDefault="00D55BDC" w:rsidP="00D55BDC">
      <w:pPr>
        <w:pStyle w:val="Caption"/>
        <w:rPr>
          <w:b w:val="0"/>
          <w:bCs w:val="0"/>
          <w:color w:val="auto"/>
          <w:sz w:val="24"/>
          <w:szCs w:val="24"/>
        </w:rPr>
      </w:pPr>
      <w:bookmarkStart w:id="181" w:name="_Toc99346097"/>
      <w:r w:rsidRPr="00D55BDC">
        <w:rPr>
          <w:b w:val="0"/>
          <w:bCs w:val="0"/>
          <w:color w:val="auto"/>
          <w:sz w:val="24"/>
          <w:szCs w:val="24"/>
        </w:rPr>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13</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Kelimpahan</w:t>
      </w:r>
      <w:proofErr w:type="spellEnd"/>
      <w:r w:rsidRPr="00D55BDC">
        <w:rPr>
          <w:b w:val="0"/>
          <w:bCs w:val="0"/>
          <w:color w:val="auto"/>
          <w:sz w:val="24"/>
          <w:szCs w:val="24"/>
        </w:rPr>
        <w:t xml:space="preserve"> Plankton</w:t>
      </w:r>
      <w:bookmarkEnd w:id="181"/>
    </w:p>
    <w:p w14:paraId="003B5D16" w14:textId="34F080F8" w:rsidR="00C03A63" w:rsidRDefault="00795AE6" w:rsidP="006F2BEF">
      <w:pPr>
        <w:widowControl w:val="0"/>
        <w:autoSpaceDE w:val="0"/>
        <w:autoSpaceDN w:val="0"/>
        <w:adjustRightInd w:val="0"/>
        <w:spacing w:after="0" w:line="360" w:lineRule="auto"/>
        <w:rPr>
          <w:b/>
        </w:rPr>
      </w:pPr>
      <w:proofErr w:type="spellStart"/>
      <w:r>
        <w:rPr>
          <w:b/>
        </w:rPr>
        <w:t>Petak</w:t>
      </w:r>
      <w:proofErr w:type="spellEnd"/>
      <w:r>
        <w:rPr>
          <w:b/>
        </w:rPr>
        <w:t xml:space="preserve"> G1</w:t>
      </w:r>
    </w:p>
    <w:tbl>
      <w:tblPr>
        <w:tblW w:w="9025" w:type="dxa"/>
        <w:tblLook w:val="04A0" w:firstRow="1" w:lastRow="0" w:firstColumn="1" w:lastColumn="0" w:noHBand="0" w:noVBand="1"/>
      </w:tblPr>
      <w:tblGrid>
        <w:gridCol w:w="817"/>
        <w:gridCol w:w="1167"/>
        <w:gridCol w:w="1163"/>
        <w:gridCol w:w="1074"/>
        <w:gridCol w:w="1163"/>
        <w:gridCol w:w="1296"/>
        <w:gridCol w:w="1163"/>
        <w:gridCol w:w="1207"/>
      </w:tblGrid>
      <w:tr w:rsidR="009C686A" w:rsidRPr="009C686A" w14:paraId="5BEAC1E4" w14:textId="77777777" w:rsidTr="00374E14">
        <w:trPr>
          <w:trHeight w:val="569"/>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0B3E5" w14:textId="77777777" w:rsidR="009C686A" w:rsidRPr="009C686A" w:rsidRDefault="009C686A" w:rsidP="009C686A">
            <w:pPr>
              <w:spacing w:after="0" w:line="240" w:lineRule="auto"/>
              <w:jc w:val="center"/>
              <w:rPr>
                <w:rFonts w:eastAsia="Times New Roman"/>
                <w:b/>
                <w:bCs/>
                <w:color w:val="000000"/>
                <w:sz w:val="18"/>
                <w:szCs w:val="18"/>
              </w:rPr>
            </w:pPr>
            <w:proofErr w:type="spellStart"/>
            <w:r w:rsidRPr="009C686A">
              <w:rPr>
                <w:rFonts w:eastAsia="Times New Roman"/>
                <w:b/>
                <w:bCs/>
                <w:color w:val="000000"/>
                <w:sz w:val="18"/>
                <w:szCs w:val="18"/>
              </w:rPr>
              <w:t>Minggu</w:t>
            </w:r>
            <w:proofErr w:type="spellEnd"/>
            <w:r w:rsidRPr="009C686A">
              <w:rPr>
                <w:rFonts w:eastAsia="Times New Roman"/>
                <w:b/>
                <w:bCs/>
                <w:color w:val="000000"/>
                <w:sz w:val="18"/>
                <w:szCs w:val="18"/>
              </w:rPr>
              <w:t xml:space="preserve"> </w:t>
            </w:r>
            <w:proofErr w:type="spellStart"/>
            <w:r w:rsidRPr="009C686A">
              <w:rPr>
                <w:rFonts w:eastAsia="Times New Roman"/>
                <w:b/>
                <w:bCs/>
                <w:color w:val="000000"/>
                <w:sz w:val="18"/>
                <w:szCs w:val="18"/>
              </w:rPr>
              <w:t>ke</w:t>
            </w:r>
            <w:proofErr w:type="spellEnd"/>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218DA" w14:textId="77777777" w:rsidR="009C686A" w:rsidRPr="009C686A" w:rsidRDefault="009C686A" w:rsidP="009C686A">
            <w:pPr>
              <w:spacing w:after="0" w:line="240" w:lineRule="auto"/>
              <w:jc w:val="center"/>
              <w:rPr>
                <w:rFonts w:eastAsia="Times New Roman"/>
                <w:b/>
                <w:bCs/>
                <w:color w:val="000000"/>
                <w:sz w:val="18"/>
                <w:szCs w:val="18"/>
              </w:rPr>
            </w:pPr>
            <w:proofErr w:type="spellStart"/>
            <w:r w:rsidRPr="009C686A">
              <w:rPr>
                <w:rFonts w:eastAsia="Times New Roman"/>
                <w:b/>
                <w:bCs/>
                <w:color w:val="000000"/>
                <w:sz w:val="18"/>
                <w:szCs w:val="18"/>
              </w:rPr>
              <w:t>Kelimpahan</w:t>
            </w:r>
            <w:proofErr w:type="spellEnd"/>
            <w:r w:rsidRPr="009C686A">
              <w:rPr>
                <w:rFonts w:eastAsia="Times New Roman"/>
                <w:b/>
                <w:bCs/>
                <w:color w:val="000000"/>
                <w:sz w:val="18"/>
                <w:szCs w:val="18"/>
              </w:rPr>
              <w:t xml:space="preserve"> Plankton</w:t>
            </w:r>
          </w:p>
        </w:tc>
        <w:tc>
          <w:tcPr>
            <w:tcW w:w="7053" w:type="dxa"/>
            <w:gridSpan w:val="6"/>
            <w:tcBorders>
              <w:top w:val="single" w:sz="4" w:space="0" w:color="auto"/>
              <w:left w:val="nil"/>
              <w:bottom w:val="single" w:sz="4" w:space="0" w:color="auto"/>
              <w:right w:val="single" w:sz="4" w:space="0" w:color="auto"/>
            </w:tcBorders>
            <w:shd w:val="clear" w:color="auto" w:fill="auto"/>
            <w:vAlign w:val="center"/>
            <w:hideMark/>
          </w:tcPr>
          <w:p w14:paraId="0AE05A09" w14:textId="6B2D2502" w:rsidR="009C686A" w:rsidRPr="009C686A" w:rsidRDefault="009C686A" w:rsidP="009C686A">
            <w:pPr>
              <w:spacing w:after="0" w:line="240" w:lineRule="auto"/>
              <w:jc w:val="center"/>
              <w:rPr>
                <w:rFonts w:eastAsia="Times New Roman"/>
                <w:b/>
                <w:bCs/>
                <w:color w:val="000000"/>
                <w:sz w:val="18"/>
                <w:szCs w:val="18"/>
              </w:rPr>
            </w:pPr>
            <w:proofErr w:type="spellStart"/>
            <w:r w:rsidRPr="009C686A">
              <w:rPr>
                <w:rFonts w:eastAsia="Times New Roman"/>
                <w:b/>
                <w:bCs/>
                <w:color w:val="000000"/>
                <w:sz w:val="18"/>
                <w:szCs w:val="18"/>
              </w:rPr>
              <w:t>Dominansi</w:t>
            </w:r>
            <w:proofErr w:type="spellEnd"/>
            <w:r w:rsidRPr="009C686A">
              <w:rPr>
                <w:rFonts w:eastAsia="Times New Roman"/>
                <w:b/>
                <w:bCs/>
                <w:color w:val="000000"/>
                <w:sz w:val="18"/>
                <w:szCs w:val="18"/>
              </w:rPr>
              <w:t xml:space="preserve"> Plankton</w:t>
            </w:r>
            <w:r w:rsidR="00374E14">
              <w:rPr>
                <w:rFonts w:eastAsia="Times New Roman"/>
                <w:b/>
                <w:bCs/>
                <w:color w:val="000000"/>
                <w:sz w:val="18"/>
                <w:szCs w:val="18"/>
              </w:rPr>
              <w:t xml:space="preserve"> (</w:t>
            </w:r>
            <w:proofErr w:type="spellStart"/>
            <w:r w:rsidR="00374E14">
              <w:rPr>
                <w:rFonts w:eastAsia="Times New Roman"/>
                <w:b/>
                <w:bCs/>
                <w:color w:val="000000"/>
                <w:sz w:val="18"/>
                <w:szCs w:val="18"/>
              </w:rPr>
              <w:t>ind</w:t>
            </w:r>
            <w:proofErr w:type="spellEnd"/>
            <w:r w:rsidR="00374E14">
              <w:rPr>
                <w:rFonts w:eastAsia="Times New Roman"/>
                <w:b/>
                <w:bCs/>
                <w:color w:val="000000"/>
                <w:sz w:val="18"/>
                <w:szCs w:val="18"/>
              </w:rPr>
              <w:t>/L)</w:t>
            </w:r>
          </w:p>
        </w:tc>
      </w:tr>
      <w:tr w:rsidR="009C686A" w:rsidRPr="009C686A" w14:paraId="2C4FF1B8" w14:textId="77777777" w:rsidTr="00374E14">
        <w:trPr>
          <w:trHeight w:val="501"/>
        </w:trPr>
        <w:tc>
          <w:tcPr>
            <w:tcW w:w="812" w:type="dxa"/>
            <w:vMerge/>
            <w:tcBorders>
              <w:top w:val="single" w:sz="4" w:space="0" w:color="auto"/>
              <w:left w:val="single" w:sz="4" w:space="0" w:color="auto"/>
              <w:bottom w:val="single" w:sz="4" w:space="0" w:color="auto"/>
              <w:right w:val="single" w:sz="4" w:space="0" w:color="auto"/>
            </w:tcBorders>
            <w:vAlign w:val="center"/>
            <w:hideMark/>
          </w:tcPr>
          <w:p w14:paraId="581D31A0" w14:textId="77777777" w:rsidR="009C686A" w:rsidRPr="009C686A" w:rsidRDefault="009C686A" w:rsidP="009C686A">
            <w:pPr>
              <w:spacing w:after="0" w:line="240" w:lineRule="auto"/>
              <w:rPr>
                <w:rFonts w:eastAsia="Times New Roman"/>
                <w:b/>
                <w:bCs/>
                <w:color w:val="000000"/>
                <w:sz w:val="18"/>
                <w:szCs w:val="18"/>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7305B33E" w14:textId="77777777" w:rsidR="009C686A" w:rsidRPr="009C686A" w:rsidRDefault="009C686A" w:rsidP="009C686A">
            <w:pPr>
              <w:spacing w:after="0" w:line="240" w:lineRule="auto"/>
              <w:rPr>
                <w:rFonts w:eastAsia="Times New Roman"/>
                <w:b/>
                <w:bCs/>
                <w:color w:val="000000"/>
                <w:sz w:val="18"/>
                <w:szCs w:val="18"/>
              </w:rPr>
            </w:pPr>
          </w:p>
        </w:tc>
        <w:tc>
          <w:tcPr>
            <w:tcW w:w="1163" w:type="dxa"/>
            <w:tcBorders>
              <w:top w:val="nil"/>
              <w:left w:val="nil"/>
              <w:bottom w:val="single" w:sz="4" w:space="0" w:color="auto"/>
              <w:right w:val="single" w:sz="4" w:space="0" w:color="auto"/>
            </w:tcBorders>
            <w:shd w:val="clear" w:color="auto" w:fill="auto"/>
            <w:vAlign w:val="center"/>
            <w:hideMark/>
          </w:tcPr>
          <w:p w14:paraId="3CBA55D9" w14:textId="77777777" w:rsidR="009C686A" w:rsidRPr="009C686A" w:rsidRDefault="009C686A" w:rsidP="009C686A">
            <w:pPr>
              <w:spacing w:after="0" w:line="240" w:lineRule="auto"/>
              <w:jc w:val="center"/>
              <w:rPr>
                <w:rFonts w:eastAsia="Times New Roman"/>
                <w:b/>
                <w:bCs/>
                <w:color w:val="000000"/>
                <w:sz w:val="18"/>
                <w:szCs w:val="18"/>
              </w:rPr>
            </w:pPr>
            <w:r w:rsidRPr="009C686A">
              <w:rPr>
                <w:rFonts w:eastAsia="Times New Roman"/>
                <w:b/>
                <w:bCs/>
                <w:color w:val="000000"/>
                <w:sz w:val="18"/>
                <w:szCs w:val="18"/>
              </w:rPr>
              <w:t>GA</w:t>
            </w:r>
          </w:p>
        </w:tc>
        <w:tc>
          <w:tcPr>
            <w:tcW w:w="1074" w:type="dxa"/>
            <w:tcBorders>
              <w:top w:val="nil"/>
              <w:left w:val="nil"/>
              <w:bottom w:val="single" w:sz="4" w:space="0" w:color="auto"/>
              <w:right w:val="single" w:sz="4" w:space="0" w:color="auto"/>
            </w:tcBorders>
            <w:shd w:val="clear" w:color="auto" w:fill="auto"/>
            <w:vAlign w:val="center"/>
            <w:hideMark/>
          </w:tcPr>
          <w:p w14:paraId="537C3747" w14:textId="77777777" w:rsidR="009C686A" w:rsidRPr="009C686A" w:rsidRDefault="009C686A" w:rsidP="009C686A">
            <w:pPr>
              <w:spacing w:after="0" w:line="240" w:lineRule="auto"/>
              <w:jc w:val="center"/>
              <w:rPr>
                <w:rFonts w:eastAsia="Times New Roman"/>
                <w:b/>
                <w:bCs/>
                <w:color w:val="000000"/>
                <w:sz w:val="18"/>
                <w:szCs w:val="18"/>
              </w:rPr>
            </w:pPr>
            <w:r w:rsidRPr="009C686A">
              <w:rPr>
                <w:rFonts w:eastAsia="Times New Roman"/>
                <w:b/>
                <w:bCs/>
                <w:color w:val="000000"/>
                <w:sz w:val="18"/>
                <w:szCs w:val="18"/>
              </w:rPr>
              <w:t>BGA</w:t>
            </w:r>
          </w:p>
        </w:tc>
        <w:tc>
          <w:tcPr>
            <w:tcW w:w="1163" w:type="dxa"/>
            <w:tcBorders>
              <w:top w:val="nil"/>
              <w:left w:val="nil"/>
              <w:bottom w:val="single" w:sz="4" w:space="0" w:color="auto"/>
              <w:right w:val="single" w:sz="4" w:space="0" w:color="auto"/>
            </w:tcBorders>
            <w:shd w:val="clear" w:color="auto" w:fill="auto"/>
            <w:vAlign w:val="center"/>
            <w:hideMark/>
          </w:tcPr>
          <w:p w14:paraId="5F6189A4" w14:textId="77777777" w:rsidR="009C686A" w:rsidRPr="009C686A" w:rsidRDefault="009C686A" w:rsidP="009C686A">
            <w:pPr>
              <w:spacing w:after="0" w:line="240" w:lineRule="auto"/>
              <w:jc w:val="center"/>
              <w:rPr>
                <w:rFonts w:eastAsia="Times New Roman"/>
                <w:b/>
                <w:bCs/>
                <w:color w:val="000000"/>
                <w:sz w:val="18"/>
                <w:szCs w:val="18"/>
              </w:rPr>
            </w:pPr>
            <w:r w:rsidRPr="009C686A">
              <w:rPr>
                <w:rFonts w:eastAsia="Times New Roman"/>
                <w:b/>
                <w:bCs/>
                <w:color w:val="000000"/>
                <w:sz w:val="18"/>
                <w:szCs w:val="18"/>
              </w:rPr>
              <w:t>Diatom</w:t>
            </w:r>
          </w:p>
        </w:tc>
        <w:tc>
          <w:tcPr>
            <w:tcW w:w="1288" w:type="dxa"/>
            <w:tcBorders>
              <w:top w:val="nil"/>
              <w:left w:val="nil"/>
              <w:bottom w:val="single" w:sz="4" w:space="0" w:color="auto"/>
              <w:right w:val="single" w:sz="4" w:space="0" w:color="auto"/>
            </w:tcBorders>
            <w:shd w:val="clear" w:color="auto" w:fill="auto"/>
            <w:noWrap/>
            <w:vAlign w:val="center"/>
            <w:hideMark/>
          </w:tcPr>
          <w:p w14:paraId="3BEA332B" w14:textId="77777777" w:rsidR="009C686A" w:rsidRPr="009C686A" w:rsidRDefault="009C686A" w:rsidP="009C686A">
            <w:pPr>
              <w:spacing w:after="0" w:line="240" w:lineRule="auto"/>
              <w:jc w:val="center"/>
              <w:rPr>
                <w:rFonts w:eastAsia="Times New Roman"/>
                <w:b/>
                <w:bCs/>
                <w:color w:val="000000"/>
                <w:sz w:val="18"/>
                <w:szCs w:val="18"/>
              </w:rPr>
            </w:pPr>
            <w:proofErr w:type="spellStart"/>
            <w:r w:rsidRPr="009C686A">
              <w:rPr>
                <w:rFonts w:eastAsia="Times New Roman"/>
                <w:b/>
                <w:bCs/>
                <w:color w:val="000000"/>
                <w:sz w:val="18"/>
                <w:szCs w:val="18"/>
              </w:rPr>
              <w:t>Dinoflagellata</w:t>
            </w:r>
            <w:proofErr w:type="spellEnd"/>
          </w:p>
        </w:tc>
        <w:tc>
          <w:tcPr>
            <w:tcW w:w="1163" w:type="dxa"/>
            <w:tcBorders>
              <w:top w:val="nil"/>
              <w:left w:val="nil"/>
              <w:bottom w:val="single" w:sz="4" w:space="0" w:color="auto"/>
              <w:right w:val="single" w:sz="4" w:space="0" w:color="auto"/>
            </w:tcBorders>
            <w:shd w:val="clear" w:color="auto" w:fill="auto"/>
            <w:vAlign w:val="center"/>
            <w:hideMark/>
          </w:tcPr>
          <w:p w14:paraId="22B9C340" w14:textId="77777777" w:rsidR="009C686A" w:rsidRPr="009C686A" w:rsidRDefault="009C686A" w:rsidP="009C686A">
            <w:pPr>
              <w:spacing w:after="0" w:line="240" w:lineRule="auto"/>
              <w:jc w:val="center"/>
              <w:rPr>
                <w:rFonts w:eastAsia="Times New Roman"/>
                <w:b/>
                <w:bCs/>
                <w:color w:val="000000"/>
                <w:sz w:val="18"/>
                <w:szCs w:val="18"/>
              </w:rPr>
            </w:pPr>
            <w:r w:rsidRPr="009C686A">
              <w:rPr>
                <w:rFonts w:eastAsia="Times New Roman"/>
                <w:b/>
                <w:bCs/>
                <w:color w:val="000000"/>
                <w:sz w:val="18"/>
                <w:szCs w:val="18"/>
              </w:rPr>
              <w:t>Protozoa</w:t>
            </w:r>
          </w:p>
        </w:tc>
        <w:tc>
          <w:tcPr>
            <w:tcW w:w="1200" w:type="dxa"/>
            <w:tcBorders>
              <w:top w:val="nil"/>
              <w:left w:val="nil"/>
              <w:bottom w:val="single" w:sz="4" w:space="0" w:color="auto"/>
              <w:right w:val="single" w:sz="4" w:space="0" w:color="auto"/>
            </w:tcBorders>
            <w:shd w:val="clear" w:color="auto" w:fill="auto"/>
            <w:vAlign w:val="center"/>
            <w:hideMark/>
          </w:tcPr>
          <w:p w14:paraId="4B8444CB" w14:textId="77777777" w:rsidR="009C686A" w:rsidRPr="009C686A" w:rsidRDefault="009C686A" w:rsidP="009C686A">
            <w:pPr>
              <w:spacing w:after="0" w:line="240" w:lineRule="auto"/>
              <w:jc w:val="center"/>
              <w:rPr>
                <w:rFonts w:eastAsia="Times New Roman"/>
                <w:b/>
                <w:bCs/>
                <w:color w:val="000000"/>
                <w:sz w:val="18"/>
                <w:szCs w:val="18"/>
              </w:rPr>
            </w:pPr>
            <w:r w:rsidRPr="009C686A">
              <w:rPr>
                <w:rFonts w:eastAsia="Times New Roman"/>
                <w:b/>
                <w:bCs/>
                <w:color w:val="000000"/>
                <w:sz w:val="18"/>
                <w:szCs w:val="18"/>
              </w:rPr>
              <w:t>Zooplankton</w:t>
            </w:r>
          </w:p>
        </w:tc>
      </w:tr>
      <w:tr w:rsidR="009C686A" w:rsidRPr="009C686A" w14:paraId="682764FF"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1F8EEBF"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1</w:t>
            </w:r>
          </w:p>
        </w:tc>
        <w:tc>
          <w:tcPr>
            <w:tcW w:w="1160" w:type="dxa"/>
            <w:tcBorders>
              <w:top w:val="nil"/>
              <w:left w:val="nil"/>
              <w:bottom w:val="single" w:sz="4" w:space="0" w:color="auto"/>
              <w:right w:val="single" w:sz="4" w:space="0" w:color="auto"/>
            </w:tcBorders>
            <w:shd w:val="clear" w:color="auto" w:fill="auto"/>
            <w:vAlign w:val="center"/>
            <w:hideMark/>
          </w:tcPr>
          <w:p w14:paraId="15EBD321"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62,500 </w:t>
            </w:r>
          </w:p>
        </w:tc>
        <w:tc>
          <w:tcPr>
            <w:tcW w:w="1163" w:type="dxa"/>
            <w:tcBorders>
              <w:top w:val="nil"/>
              <w:left w:val="nil"/>
              <w:bottom w:val="single" w:sz="4" w:space="0" w:color="auto"/>
              <w:right w:val="single" w:sz="4" w:space="0" w:color="auto"/>
            </w:tcBorders>
            <w:shd w:val="clear" w:color="auto" w:fill="auto"/>
            <w:noWrap/>
            <w:vAlign w:val="center"/>
            <w:hideMark/>
          </w:tcPr>
          <w:p w14:paraId="130F663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44,600 </w:t>
            </w:r>
          </w:p>
        </w:tc>
        <w:tc>
          <w:tcPr>
            <w:tcW w:w="1074" w:type="dxa"/>
            <w:tcBorders>
              <w:top w:val="nil"/>
              <w:left w:val="nil"/>
              <w:bottom w:val="single" w:sz="4" w:space="0" w:color="auto"/>
              <w:right w:val="single" w:sz="4" w:space="0" w:color="auto"/>
            </w:tcBorders>
            <w:shd w:val="clear" w:color="auto" w:fill="auto"/>
            <w:noWrap/>
            <w:vAlign w:val="center"/>
            <w:hideMark/>
          </w:tcPr>
          <w:p w14:paraId="50D2166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2,200 </w:t>
            </w:r>
          </w:p>
        </w:tc>
        <w:tc>
          <w:tcPr>
            <w:tcW w:w="1163" w:type="dxa"/>
            <w:tcBorders>
              <w:top w:val="nil"/>
              <w:left w:val="nil"/>
              <w:bottom w:val="single" w:sz="4" w:space="0" w:color="auto"/>
              <w:right w:val="single" w:sz="4" w:space="0" w:color="auto"/>
            </w:tcBorders>
            <w:shd w:val="clear" w:color="auto" w:fill="auto"/>
            <w:noWrap/>
            <w:vAlign w:val="center"/>
            <w:hideMark/>
          </w:tcPr>
          <w:p w14:paraId="26B2BBB3"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288" w:type="dxa"/>
            <w:tcBorders>
              <w:top w:val="nil"/>
              <w:left w:val="nil"/>
              <w:bottom w:val="single" w:sz="4" w:space="0" w:color="auto"/>
              <w:right w:val="single" w:sz="4" w:space="0" w:color="auto"/>
            </w:tcBorders>
            <w:shd w:val="clear" w:color="auto" w:fill="auto"/>
            <w:noWrap/>
            <w:vAlign w:val="center"/>
            <w:hideMark/>
          </w:tcPr>
          <w:p w14:paraId="31D777A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6,700 </w:t>
            </w:r>
          </w:p>
        </w:tc>
        <w:tc>
          <w:tcPr>
            <w:tcW w:w="1163" w:type="dxa"/>
            <w:tcBorders>
              <w:top w:val="nil"/>
              <w:left w:val="nil"/>
              <w:bottom w:val="single" w:sz="4" w:space="0" w:color="auto"/>
              <w:right w:val="single" w:sz="4" w:space="0" w:color="auto"/>
            </w:tcBorders>
            <w:shd w:val="clear" w:color="auto" w:fill="auto"/>
            <w:noWrap/>
            <w:vAlign w:val="center"/>
            <w:hideMark/>
          </w:tcPr>
          <w:p w14:paraId="321703C9"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9,000 </w:t>
            </w:r>
          </w:p>
        </w:tc>
        <w:tc>
          <w:tcPr>
            <w:tcW w:w="1200" w:type="dxa"/>
            <w:tcBorders>
              <w:top w:val="nil"/>
              <w:left w:val="nil"/>
              <w:bottom w:val="single" w:sz="4" w:space="0" w:color="auto"/>
              <w:right w:val="single" w:sz="4" w:space="0" w:color="auto"/>
            </w:tcBorders>
            <w:shd w:val="clear" w:color="auto" w:fill="auto"/>
            <w:noWrap/>
            <w:vAlign w:val="center"/>
            <w:hideMark/>
          </w:tcPr>
          <w:p w14:paraId="37F90AF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766F06AB"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A5A89B7"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2</w:t>
            </w:r>
          </w:p>
        </w:tc>
        <w:tc>
          <w:tcPr>
            <w:tcW w:w="1160" w:type="dxa"/>
            <w:tcBorders>
              <w:top w:val="nil"/>
              <w:left w:val="nil"/>
              <w:bottom w:val="single" w:sz="4" w:space="0" w:color="auto"/>
              <w:right w:val="single" w:sz="4" w:space="0" w:color="auto"/>
            </w:tcBorders>
            <w:shd w:val="clear" w:color="auto" w:fill="auto"/>
            <w:vAlign w:val="center"/>
            <w:hideMark/>
          </w:tcPr>
          <w:p w14:paraId="0E620DB8"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72,500 </w:t>
            </w:r>
          </w:p>
        </w:tc>
        <w:tc>
          <w:tcPr>
            <w:tcW w:w="1163" w:type="dxa"/>
            <w:tcBorders>
              <w:top w:val="nil"/>
              <w:left w:val="nil"/>
              <w:bottom w:val="single" w:sz="4" w:space="0" w:color="auto"/>
              <w:right w:val="single" w:sz="4" w:space="0" w:color="auto"/>
            </w:tcBorders>
            <w:shd w:val="clear" w:color="auto" w:fill="auto"/>
            <w:noWrap/>
            <w:vAlign w:val="center"/>
            <w:hideMark/>
          </w:tcPr>
          <w:p w14:paraId="62B51652"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61,000 </w:t>
            </w:r>
          </w:p>
        </w:tc>
        <w:tc>
          <w:tcPr>
            <w:tcW w:w="1074" w:type="dxa"/>
            <w:tcBorders>
              <w:top w:val="nil"/>
              <w:left w:val="nil"/>
              <w:bottom w:val="single" w:sz="4" w:space="0" w:color="auto"/>
              <w:right w:val="single" w:sz="4" w:space="0" w:color="auto"/>
            </w:tcBorders>
            <w:shd w:val="clear" w:color="auto" w:fill="auto"/>
            <w:noWrap/>
            <w:vAlign w:val="center"/>
            <w:hideMark/>
          </w:tcPr>
          <w:p w14:paraId="582636C2"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2,000 </w:t>
            </w:r>
          </w:p>
        </w:tc>
        <w:tc>
          <w:tcPr>
            <w:tcW w:w="1163" w:type="dxa"/>
            <w:tcBorders>
              <w:top w:val="nil"/>
              <w:left w:val="nil"/>
              <w:bottom w:val="single" w:sz="4" w:space="0" w:color="auto"/>
              <w:right w:val="single" w:sz="4" w:space="0" w:color="auto"/>
            </w:tcBorders>
            <w:shd w:val="clear" w:color="auto" w:fill="auto"/>
            <w:noWrap/>
            <w:vAlign w:val="center"/>
            <w:hideMark/>
          </w:tcPr>
          <w:p w14:paraId="4D0F8AB1"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288" w:type="dxa"/>
            <w:tcBorders>
              <w:top w:val="nil"/>
              <w:left w:val="nil"/>
              <w:bottom w:val="single" w:sz="4" w:space="0" w:color="auto"/>
              <w:right w:val="single" w:sz="4" w:space="0" w:color="auto"/>
            </w:tcBorders>
            <w:shd w:val="clear" w:color="auto" w:fill="auto"/>
            <w:noWrap/>
            <w:vAlign w:val="center"/>
            <w:hideMark/>
          </w:tcPr>
          <w:p w14:paraId="68487673"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7,600 </w:t>
            </w:r>
          </w:p>
        </w:tc>
        <w:tc>
          <w:tcPr>
            <w:tcW w:w="1163" w:type="dxa"/>
            <w:tcBorders>
              <w:top w:val="nil"/>
              <w:left w:val="nil"/>
              <w:bottom w:val="single" w:sz="4" w:space="0" w:color="auto"/>
              <w:right w:val="single" w:sz="4" w:space="0" w:color="auto"/>
            </w:tcBorders>
            <w:shd w:val="clear" w:color="auto" w:fill="auto"/>
            <w:noWrap/>
            <w:vAlign w:val="center"/>
            <w:hideMark/>
          </w:tcPr>
          <w:p w14:paraId="3EF504E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1,900 </w:t>
            </w:r>
          </w:p>
        </w:tc>
        <w:tc>
          <w:tcPr>
            <w:tcW w:w="1200" w:type="dxa"/>
            <w:tcBorders>
              <w:top w:val="nil"/>
              <w:left w:val="nil"/>
              <w:bottom w:val="single" w:sz="4" w:space="0" w:color="auto"/>
              <w:right w:val="single" w:sz="4" w:space="0" w:color="auto"/>
            </w:tcBorders>
            <w:shd w:val="clear" w:color="auto" w:fill="auto"/>
            <w:noWrap/>
            <w:vAlign w:val="center"/>
            <w:hideMark/>
          </w:tcPr>
          <w:p w14:paraId="58CAC832"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54DD1A4A"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1C5FCC87"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3</w:t>
            </w:r>
          </w:p>
        </w:tc>
        <w:tc>
          <w:tcPr>
            <w:tcW w:w="1160" w:type="dxa"/>
            <w:tcBorders>
              <w:top w:val="nil"/>
              <w:left w:val="nil"/>
              <w:bottom w:val="single" w:sz="4" w:space="0" w:color="auto"/>
              <w:right w:val="single" w:sz="4" w:space="0" w:color="auto"/>
            </w:tcBorders>
            <w:shd w:val="clear" w:color="auto" w:fill="auto"/>
            <w:vAlign w:val="center"/>
            <w:hideMark/>
          </w:tcPr>
          <w:p w14:paraId="22361B01"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107,500 </w:t>
            </w:r>
          </w:p>
        </w:tc>
        <w:tc>
          <w:tcPr>
            <w:tcW w:w="1163" w:type="dxa"/>
            <w:tcBorders>
              <w:top w:val="nil"/>
              <w:left w:val="nil"/>
              <w:bottom w:val="single" w:sz="4" w:space="0" w:color="auto"/>
              <w:right w:val="single" w:sz="4" w:space="0" w:color="auto"/>
            </w:tcBorders>
            <w:shd w:val="clear" w:color="auto" w:fill="auto"/>
            <w:noWrap/>
            <w:vAlign w:val="center"/>
            <w:hideMark/>
          </w:tcPr>
          <w:p w14:paraId="10B6C58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41,700 </w:t>
            </w:r>
          </w:p>
        </w:tc>
        <w:tc>
          <w:tcPr>
            <w:tcW w:w="1074" w:type="dxa"/>
            <w:tcBorders>
              <w:top w:val="nil"/>
              <w:left w:val="nil"/>
              <w:bottom w:val="single" w:sz="4" w:space="0" w:color="auto"/>
              <w:right w:val="single" w:sz="4" w:space="0" w:color="auto"/>
            </w:tcBorders>
            <w:shd w:val="clear" w:color="auto" w:fill="auto"/>
            <w:noWrap/>
            <w:vAlign w:val="center"/>
            <w:hideMark/>
          </w:tcPr>
          <w:p w14:paraId="4EC5003F"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163" w:type="dxa"/>
            <w:tcBorders>
              <w:top w:val="nil"/>
              <w:left w:val="nil"/>
              <w:bottom w:val="single" w:sz="4" w:space="0" w:color="auto"/>
              <w:right w:val="single" w:sz="4" w:space="0" w:color="auto"/>
            </w:tcBorders>
            <w:shd w:val="clear" w:color="auto" w:fill="auto"/>
            <w:noWrap/>
            <w:vAlign w:val="center"/>
            <w:hideMark/>
          </w:tcPr>
          <w:p w14:paraId="76A744C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55,600 </w:t>
            </w:r>
          </w:p>
        </w:tc>
        <w:tc>
          <w:tcPr>
            <w:tcW w:w="1288" w:type="dxa"/>
            <w:tcBorders>
              <w:top w:val="nil"/>
              <w:left w:val="nil"/>
              <w:bottom w:val="single" w:sz="4" w:space="0" w:color="auto"/>
              <w:right w:val="single" w:sz="4" w:space="0" w:color="auto"/>
            </w:tcBorders>
            <w:shd w:val="clear" w:color="auto" w:fill="auto"/>
            <w:noWrap/>
            <w:vAlign w:val="center"/>
            <w:hideMark/>
          </w:tcPr>
          <w:p w14:paraId="0A077D76"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3,400 </w:t>
            </w:r>
          </w:p>
        </w:tc>
        <w:tc>
          <w:tcPr>
            <w:tcW w:w="1163" w:type="dxa"/>
            <w:tcBorders>
              <w:top w:val="nil"/>
              <w:left w:val="nil"/>
              <w:bottom w:val="single" w:sz="4" w:space="0" w:color="auto"/>
              <w:right w:val="single" w:sz="4" w:space="0" w:color="auto"/>
            </w:tcBorders>
            <w:shd w:val="clear" w:color="auto" w:fill="auto"/>
            <w:noWrap/>
            <w:vAlign w:val="center"/>
            <w:hideMark/>
          </w:tcPr>
          <w:p w14:paraId="5C64DDA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3,400 </w:t>
            </w:r>
          </w:p>
        </w:tc>
        <w:tc>
          <w:tcPr>
            <w:tcW w:w="1200" w:type="dxa"/>
            <w:tcBorders>
              <w:top w:val="nil"/>
              <w:left w:val="nil"/>
              <w:bottom w:val="single" w:sz="4" w:space="0" w:color="auto"/>
              <w:right w:val="single" w:sz="4" w:space="0" w:color="auto"/>
            </w:tcBorders>
            <w:shd w:val="clear" w:color="auto" w:fill="auto"/>
            <w:noWrap/>
            <w:vAlign w:val="center"/>
            <w:hideMark/>
          </w:tcPr>
          <w:p w14:paraId="24972116"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3,400 </w:t>
            </w:r>
          </w:p>
        </w:tc>
      </w:tr>
      <w:tr w:rsidR="009C686A" w:rsidRPr="009C686A" w14:paraId="056D97DB"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14665CB"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4</w:t>
            </w:r>
          </w:p>
        </w:tc>
        <w:tc>
          <w:tcPr>
            <w:tcW w:w="1160" w:type="dxa"/>
            <w:tcBorders>
              <w:top w:val="nil"/>
              <w:left w:val="nil"/>
              <w:bottom w:val="single" w:sz="4" w:space="0" w:color="auto"/>
              <w:right w:val="single" w:sz="4" w:space="0" w:color="auto"/>
            </w:tcBorders>
            <w:shd w:val="clear" w:color="auto" w:fill="auto"/>
            <w:vAlign w:val="center"/>
            <w:hideMark/>
          </w:tcPr>
          <w:p w14:paraId="44BBFF94"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72,500 </w:t>
            </w:r>
          </w:p>
        </w:tc>
        <w:tc>
          <w:tcPr>
            <w:tcW w:w="1163" w:type="dxa"/>
            <w:tcBorders>
              <w:top w:val="nil"/>
              <w:left w:val="nil"/>
              <w:bottom w:val="single" w:sz="4" w:space="0" w:color="auto"/>
              <w:right w:val="single" w:sz="4" w:space="0" w:color="auto"/>
            </w:tcBorders>
            <w:shd w:val="clear" w:color="auto" w:fill="auto"/>
            <w:noWrap/>
            <w:vAlign w:val="center"/>
            <w:hideMark/>
          </w:tcPr>
          <w:p w14:paraId="7B489AA4"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68,000 </w:t>
            </w:r>
          </w:p>
        </w:tc>
        <w:tc>
          <w:tcPr>
            <w:tcW w:w="1074" w:type="dxa"/>
            <w:tcBorders>
              <w:top w:val="nil"/>
              <w:left w:val="nil"/>
              <w:bottom w:val="single" w:sz="4" w:space="0" w:color="auto"/>
              <w:right w:val="single" w:sz="4" w:space="0" w:color="auto"/>
            </w:tcBorders>
            <w:shd w:val="clear" w:color="auto" w:fill="auto"/>
            <w:noWrap/>
            <w:vAlign w:val="center"/>
            <w:hideMark/>
          </w:tcPr>
          <w:p w14:paraId="2B618987"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163" w:type="dxa"/>
            <w:tcBorders>
              <w:top w:val="nil"/>
              <w:left w:val="nil"/>
              <w:bottom w:val="single" w:sz="4" w:space="0" w:color="auto"/>
              <w:right w:val="single" w:sz="4" w:space="0" w:color="auto"/>
            </w:tcBorders>
            <w:shd w:val="clear" w:color="auto" w:fill="auto"/>
            <w:noWrap/>
            <w:vAlign w:val="center"/>
            <w:hideMark/>
          </w:tcPr>
          <w:p w14:paraId="57E5D4F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1,000 </w:t>
            </w:r>
          </w:p>
        </w:tc>
        <w:tc>
          <w:tcPr>
            <w:tcW w:w="1288" w:type="dxa"/>
            <w:tcBorders>
              <w:top w:val="nil"/>
              <w:left w:val="nil"/>
              <w:bottom w:val="single" w:sz="4" w:space="0" w:color="auto"/>
              <w:right w:val="single" w:sz="4" w:space="0" w:color="auto"/>
            </w:tcBorders>
            <w:shd w:val="clear" w:color="auto" w:fill="auto"/>
            <w:noWrap/>
            <w:vAlign w:val="center"/>
            <w:hideMark/>
          </w:tcPr>
          <w:p w14:paraId="2726CD5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2,000 </w:t>
            </w:r>
          </w:p>
        </w:tc>
        <w:tc>
          <w:tcPr>
            <w:tcW w:w="1163" w:type="dxa"/>
            <w:tcBorders>
              <w:top w:val="nil"/>
              <w:left w:val="nil"/>
              <w:bottom w:val="single" w:sz="4" w:space="0" w:color="auto"/>
              <w:right w:val="single" w:sz="4" w:space="0" w:color="auto"/>
            </w:tcBorders>
            <w:shd w:val="clear" w:color="auto" w:fill="auto"/>
            <w:noWrap/>
            <w:vAlign w:val="center"/>
            <w:hideMark/>
          </w:tcPr>
          <w:p w14:paraId="169F2C8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1,500 </w:t>
            </w:r>
          </w:p>
        </w:tc>
        <w:tc>
          <w:tcPr>
            <w:tcW w:w="1200" w:type="dxa"/>
            <w:tcBorders>
              <w:top w:val="nil"/>
              <w:left w:val="nil"/>
              <w:bottom w:val="single" w:sz="4" w:space="0" w:color="auto"/>
              <w:right w:val="single" w:sz="4" w:space="0" w:color="auto"/>
            </w:tcBorders>
            <w:shd w:val="clear" w:color="auto" w:fill="auto"/>
            <w:noWrap/>
            <w:vAlign w:val="center"/>
            <w:hideMark/>
          </w:tcPr>
          <w:p w14:paraId="737C5FA1"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0C7AC6E2"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867637B"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5</w:t>
            </w:r>
          </w:p>
        </w:tc>
        <w:tc>
          <w:tcPr>
            <w:tcW w:w="1160" w:type="dxa"/>
            <w:tcBorders>
              <w:top w:val="nil"/>
              <w:left w:val="nil"/>
              <w:bottom w:val="single" w:sz="4" w:space="0" w:color="auto"/>
              <w:right w:val="single" w:sz="4" w:space="0" w:color="auto"/>
            </w:tcBorders>
            <w:shd w:val="clear" w:color="auto" w:fill="auto"/>
            <w:vAlign w:val="center"/>
            <w:hideMark/>
          </w:tcPr>
          <w:p w14:paraId="116044FF"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67,500 </w:t>
            </w:r>
          </w:p>
        </w:tc>
        <w:tc>
          <w:tcPr>
            <w:tcW w:w="1163" w:type="dxa"/>
            <w:tcBorders>
              <w:top w:val="nil"/>
              <w:left w:val="nil"/>
              <w:bottom w:val="single" w:sz="4" w:space="0" w:color="auto"/>
              <w:right w:val="single" w:sz="4" w:space="0" w:color="auto"/>
            </w:tcBorders>
            <w:shd w:val="clear" w:color="auto" w:fill="auto"/>
            <w:noWrap/>
            <w:vAlign w:val="center"/>
            <w:hideMark/>
          </w:tcPr>
          <w:p w14:paraId="35439FE9"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48,000 </w:t>
            </w:r>
          </w:p>
        </w:tc>
        <w:tc>
          <w:tcPr>
            <w:tcW w:w="1074" w:type="dxa"/>
            <w:tcBorders>
              <w:top w:val="nil"/>
              <w:left w:val="nil"/>
              <w:bottom w:val="single" w:sz="4" w:space="0" w:color="auto"/>
              <w:right w:val="single" w:sz="4" w:space="0" w:color="auto"/>
            </w:tcBorders>
            <w:shd w:val="clear" w:color="auto" w:fill="auto"/>
            <w:noWrap/>
            <w:vAlign w:val="center"/>
            <w:hideMark/>
          </w:tcPr>
          <w:p w14:paraId="7E5A8D1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4,400 </w:t>
            </w:r>
          </w:p>
        </w:tc>
        <w:tc>
          <w:tcPr>
            <w:tcW w:w="1163" w:type="dxa"/>
            <w:tcBorders>
              <w:top w:val="nil"/>
              <w:left w:val="nil"/>
              <w:bottom w:val="single" w:sz="4" w:space="0" w:color="auto"/>
              <w:right w:val="single" w:sz="4" w:space="0" w:color="auto"/>
            </w:tcBorders>
            <w:shd w:val="clear" w:color="auto" w:fill="auto"/>
            <w:noWrap/>
            <w:vAlign w:val="center"/>
            <w:hideMark/>
          </w:tcPr>
          <w:p w14:paraId="72E40804"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7,400 </w:t>
            </w:r>
          </w:p>
        </w:tc>
        <w:tc>
          <w:tcPr>
            <w:tcW w:w="1288" w:type="dxa"/>
            <w:tcBorders>
              <w:top w:val="nil"/>
              <w:left w:val="nil"/>
              <w:bottom w:val="single" w:sz="4" w:space="0" w:color="auto"/>
              <w:right w:val="single" w:sz="4" w:space="0" w:color="auto"/>
            </w:tcBorders>
            <w:shd w:val="clear" w:color="auto" w:fill="auto"/>
            <w:noWrap/>
            <w:vAlign w:val="center"/>
            <w:hideMark/>
          </w:tcPr>
          <w:p w14:paraId="31147F1C"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5,500 </w:t>
            </w:r>
          </w:p>
        </w:tc>
        <w:tc>
          <w:tcPr>
            <w:tcW w:w="1163" w:type="dxa"/>
            <w:tcBorders>
              <w:top w:val="nil"/>
              <w:left w:val="nil"/>
              <w:bottom w:val="single" w:sz="4" w:space="0" w:color="auto"/>
              <w:right w:val="single" w:sz="4" w:space="0" w:color="auto"/>
            </w:tcBorders>
            <w:shd w:val="clear" w:color="auto" w:fill="auto"/>
            <w:noWrap/>
            <w:vAlign w:val="center"/>
            <w:hideMark/>
          </w:tcPr>
          <w:p w14:paraId="7A5D202C"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1,100 </w:t>
            </w:r>
          </w:p>
        </w:tc>
        <w:tc>
          <w:tcPr>
            <w:tcW w:w="1200" w:type="dxa"/>
            <w:tcBorders>
              <w:top w:val="nil"/>
              <w:left w:val="nil"/>
              <w:bottom w:val="single" w:sz="4" w:space="0" w:color="auto"/>
              <w:right w:val="single" w:sz="4" w:space="0" w:color="auto"/>
            </w:tcBorders>
            <w:shd w:val="clear" w:color="auto" w:fill="auto"/>
            <w:noWrap/>
            <w:vAlign w:val="center"/>
            <w:hideMark/>
          </w:tcPr>
          <w:p w14:paraId="61A8315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1,100 </w:t>
            </w:r>
          </w:p>
        </w:tc>
      </w:tr>
      <w:tr w:rsidR="009C686A" w:rsidRPr="009C686A" w14:paraId="5BCFE372"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D2C7682"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6</w:t>
            </w:r>
          </w:p>
        </w:tc>
        <w:tc>
          <w:tcPr>
            <w:tcW w:w="1160" w:type="dxa"/>
            <w:tcBorders>
              <w:top w:val="nil"/>
              <w:left w:val="nil"/>
              <w:bottom w:val="single" w:sz="4" w:space="0" w:color="auto"/>
              <w:right w:val="single" w:sz="4" w:space="0" w:color="auto"/>
            </w:tcBorders>
            <w:shd w:val="clear" w:color="auto" w:fill="auto"/>
            <w:vAlign w:val="center"/>
            <w:hideMark/>
          </w:tcPr>
          <w:p w14:paraId="0DCB5217"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112,000 </w:t>
            </w:r>
          </w:p>
        </w:tc>
        <w:tc>
          <w:tcPr>
            <w:tcW w:w="1163" w:type="dxa"/>
            <w:tcBorders>
              <w:top w:val="nil"/>
              <w:left w:val="nil"/>
              <w:bottom w:val="single" w:sz="4" w:space="0" w:color="auto"/>
              <w:right w:val="single" w:sz="4" w:space="0" w:color="auto"/>
            </w:tcBorders>
            <w:shd w:val="clear" w:color="auto" w:fill="auto"/>
            <w:noWrap/>
            <w:vAlign w:val="center"/>
            <w:hideMark/>
          </w:tcPr>
          <w:p w14:paraId="4C18EF4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87,900 </w:t>
            </w:r>
          </w:p>
        </w:tc>
        <w:tc>
          <w:tcPr>
            <w:tcW w:w="1074" w:type="dxa"/>
            <w:tcBorders>
              <w:top w:val="nil"/>
              <w:left w:val="nil"/>
              <w:bottom w:val="single" w:sz="4" w:space="0" w:color="auto"/>
              <w:right w:val="single" w:sz="4" w:space="0" w:color="auto"/>
            </w:tcBorders>
            <w:shd w:val="clear" w:color="auto" w:fill="auto"/>
            <w:noWrap/>
            <w:vAlign w:val="center"/>
            <w:hideMark/>
          </w:tcPr>
          <w:p w14:paraId="73A170F4"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163" w:type="dxa"/>
            <w:tcBorders>
              <w:top w:val="nil"/>
              <w:left w:val="nil"/>
              <w:bottom w:val="single" w:sz="4" w:space="0" w:color="auto"/>
              <w:right w:val="single" w:sz="4" w:space="0" w:color="auto"/>
            </w:tcBorders>
            <w:shd w:val="clear" w:color="auto" w:fill="auto"/>
            <w:noWrap/>
            <w:vAlign w:val="center"/>
            <w:hideMark/>
          </w:tcPr>
          <w:p w14:paraId="137736E1"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288" w:type="dxa"/>
            <w:tcBorders>
              <w:top w:val="nil"/>
              <w:left w:val="nil"/>
              <w:bottom w:val="single" w:sz="4" w:space="0" w:color="auto"/>
              <w:right w:val="single" w:sz="4" w:space="0" w:color="auto"/>
            </w:tcBorders>
            <w:shd w:val="clear" w:color="auto" w:fill="auto"/>
            <w:noWrap/>
            <w:vAlign w:val="center"/>
            <w:hideMark/>
          </w:tcPr>
          <w:p w14:paraId="5F81217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24,100 </w:t>
            </w:r>
          </w:p>
        </w:tc>
        <w:tc>
          <w:tcPr>
            <w:tcW w:w="1163" w:type="dxa"/>
            <w:tcBorders>
              <w:top w:val="nil"/>
              <w:left w:val="nil"/>
              <w:bottom w:val="single" w:sz="4" w:space="0" w:color="auto"/>
              <w:right w:val="single" w:sz="4" w:space="0" w:color="auto"/>
            </w:tcBorders>
            <w:shd w:val="clear" w:color="auto" w:fill="auto"/>
            <w:noWrap/>
            <w:vAlign w:val="center"/>
            <w:hideMark/>
          </w:tcPr>
          <w:p w14:paraId="77EEAABF"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200" w:type="dxa"/>
            <w:tcBorders>
              <w:top w:val="nil"/>
              <w:left w:val="nil"/>
              <w:bottom w:val="single" w:sz="4" w:space="0" w:color="auto"/>
              <w:right w:val="single" w:sz="4" w:space="0" w:color="auto"/>
            </w:tcBorders>
            <w:shd w:val="clear" w:color="auto" w:fill="auto"/>
            <w:noWrap/>
            <w:vAlign w:val="center"/>
            <w:hideMark/>
          </w:tcPr>
          <w:p w14:paraId="1A1968A3"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140D21D3"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1556906"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7</w:t>
            </w:r>
          </w:p>
        </w:tc>
        <w:tc>
          <w:tcPr>
            <w:tcW w:w="1160" w:type="dxa"/>
            <w:tcBorders>
              <w:top w:val="nil"/>
              <w:left w:val="nil"/>
              <w:bottom w:val="single" w:sz="4" w:space="0" w:color="auto"/>
              <w:right w:val="single" w:sz="4" w:space="0" w:color="auto"/>
            </w:tcBorders>
            <w:shd w:val="clear" w:color="auto" w:fill="auto"/>
            <w:vAlign w:val="center"/>
            <w:hideMark/>
          </w:tcPr>
          <w:p w14:paraId="54AAF88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167,500 </w:t>
            </w:r>
          </w:p>
        </w:tc>
        <w:tc>
          <w:tcPr>
            <w:tcW w:w="1163" w:type="dxa"/>
            <w:tcBorders>
              <w:top w:val="nil"/>
              <w:left w:val="nil"/>
              <w:bottom w:val="single" w:sz="4" w:space="0" w:color="auto"/>
              <w:right w:val="single" w:sz="4" w:space="0" w:color="auto"/>
            </w:tcBorders>
            <w:shd w:val="clear" w:color="auto" w:fill="auto"/>
            <w:noWrap/>
            <w:vAlign w:val="center"/>
            <w:hideMark/>
          </w:tcPr>
          <w:p w14:paraId="3E0C20D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123,000 </w:t>
            </w:r>
          </w:p>
        </w:tc>
        <w:tc>
          <w:tcPr>
            <w:tcW w:w="1074" w:type="dxa"/>
            <w:tcBorders>
              <w:top w:val="nil"/>
              <w:left w:val="nil"/>
              <w:bottom w:val="single" w:sz="4" w:space="0" w:color="auto"/>
              <w:right w:val="single" w:sz="4" w:space="0" w:color="auto"/>
            </w:tcBorders>
            <w:shd w:val="clear" w:color="auto" w:fill="auto"/>
            <w:noWrap/>
            <w:vAlign w:val="center"/>
            <w:hideMark/>
          </w:tcPr>
          <w:p w14:paraId="72559A5F"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4,600 </w:t>
            </w:r>
          </w:p>
        </w:tc>
        <w:tc>
          <w:tcPr>
            <w:tcW w:w="1163" w:type="dxa"/>
            <w:tcBorders>
              <w:top w:val="nil"/>
              <w:left w:val="nil"/>
              <w:bottom w:val="single" w:sz="4" w:space="0" w:color="auto"/>
              <w:right w:val="single" w:sz="4" w:space="0" w:color="auto"/>
            </w:tcBorders>
            <w:shd w:val="clear" w:color="auto" w:fill="auto"/>
            <w:noWrap/>
            <w:vAlign w:val="center"/>
            <w:hideMark/>
          </w:tcPr>
          <w:p w14:paraId="5910116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13,300 </w:t>
            </w:r>
          </w:p>
        </w:tc>
        <w:tc>
          <w:tcPr>
            <w:tcW w:w="1288" w:type="dxa"/>
            <w:tcBorders>
              <w:top w:val="nil"/>
              <w:left w:val="nil"/>
              <w:bottom w:val="single" w:sz="4" w:space="0" w:color="auto"/>
              <w:right w:val="single" w:sz="4" w:space="0" w:color="auto"/>
            </w:tcBorders>
            <w:shd w:val="clear" w:color="auto" w:fill="auto"/>
            <w:noWrap/>
            <w:vAlign w:val="center"/>
            <w:hideMark/>
          </w:tcPr>
          <w:p w14:paraId="587906B8"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13,300 </w:t>
            </w:r>
          </w:p>
        </w:tc>
        <w:tc>
          <w:tcPr>
            <w:tcW w:w="1163" w:type="dxa"/>
            <w:tcBorders>
              <w:top w:val="nil"/>
              <w:left w:val="nil"/>
              <w:bottom w:val="single" w:sz="4" w:space="0" w:color="auto"/>
              <w:right w:val="single" w:sz="4" w:space="0" w:color="auto"/>
            </w:tcBorders>
            <w:shd w:val="clear" w:color="auto" w:fill="auto"/>
            <w:noWrap/>
            <w:vAlign w:val="center"/>
            <w:hideMark/>
          </w:tcPr>
          <w:p w14:paraId="36039A4F"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13,300 </w:t>
            </w:r>
          </w:p>
        </w:tc>
        <w:tc>
          <w:tcPr>
            <w:tcW w:w="1200" w:type="dxa"/>
            <w:tcBorders>
              <w:top w:val="nil"/>
              <w:left w:val="nil"/>
              <w:bottom w:val="single" w:sz="4" w:space="0" w:color="auto"/>
              <w:right w:val="single" w:sz="4" w:space="0" w:color="auto"/>
            </w:tcBorders>
            <w:shd w:val="clear" w:color="auto" w:fill="auto"/>
            <w:noWrap/>
            <w:vAlign w:val="center"/>
            <w:hideMark/>
          </w:tcPr>
          <w:p w14:paraId="43439DE5"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502D44ED"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6D76801"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8</w:t>
            </w:r>
          </w:p>
        </w:tc>
        <w:tc>
          <w:tcPr>
            <w:tcW w:w="1160" w:type="dxa"/>
            <w:tcBorders>
              <w:top w:val="nil"/>
              <w:left w:val="nil"/>
              <w:bottom w:val="single" w:sz="4" w:space="0" w:color="auto"/>
              <w:right w:val="single" w:sz="4" w:space="0" w:color="auto"/>
            </w:tcBorders>
            <w:shd w:val="clear" w:color="auto" w:fill="auto"/>
            <w:vAlign w:val="center"/>
            <w:hideMark/>
          </w:tcPr>
          <w:p w14:paraId="20BDCBB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365,000 </w:t>
            </w:r>
          </w:p>
        </w:tc>
        <w:tc>
          <w:tcPr>
            <w:tcW w:w="1163" w:type="dxa"/>
            <w:tcBorders>
              <w:top w:val="nil"/>
              <w:left w:val="nil"/>
              <w:bottom w:val="single" w:sz="4" w:space="0" w:color="auto"/>
              <w:right w:val="single" w:sz="4" w:space="0" w:color="auto"/>
            </w:tcBorders>
            <w:shd w:val="clear" w:color="auto" w:fill="auto"/>
            <w:noWrap/>
            <w:vAlign w:val="center"/>
            <w:hideMark/>
          </w:tcPr>
          <w:p w14:paraId="2C3D5E7C"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201,000 </w:t>
            </w:r>
          </w:p>
        </w:tc>
        <w:tc>
          <w:tcPr>
            <w:tcW w:w="1074" w:type="dxa"/>
            <w:tcBorders>
              <w:top w:val="nil"/>
              <w:left w:val="nil"/>
              <w:bottom w:val="single" w:sz="4" w:space="0" w:color="auto"/>
              <w:right w:val="single" w:sz="4" w:space="0" w:color="auto"/>
            </w:tcBorders>
            <w:shd w:val="clear" w:color="auto" w:fill="auto"/>
            <w:noWrap/>
            <w:vAlign w:val="center"/>
            <w:hideMark/>
          </w:tcPr>
          <w:p w14:paraId="495E929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163" w:type="dxa"/>
            <w:tcBorders>
              <w:top w:val="nil"/>
              <w:left w:val="nil"/>
              <w:bottom w:val="single" w:sz="4" w:space="0" w:color="auto"/>
              <w:right w:val="single" w:sz="4" w:space="0" w:color="auto"/>
            </w:tcBorders>
            <w:shd w:val="clear" w:color="auto" w:fill="auto"/>
            <w:noWrap/>
            <w:vAlign w:val="center"/>
            <w:hideMark/>
          </w:tcPr>
          <w:p w14:paraId="4C297E25"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101,000 </w:t>
            </w:r>
          </w:p>
        </w:tc>
        <w:tc>
          <w:tcPr>
            <w:tcW w:w="1288" w:type="dxa"/>
            <w:tcBorders>
              <w:top w:val="nil"/>
              <w:left w:val="nil"/>
              <w:bottom w:val="single" w:sz="4" w:space="0" w:color="auto"/>
              <w:right w:val="single" w:sz="4" w:space="0" w:color="auto"/>
            </w:tcBorders>
            <w:shd w:val="clear" w:color="auto" w:fill="auto"/>
            <w:noWrap/>
            <w:vAlign w:val="center"/>
            <w:hideMark/>
          </w:tcPr>
          <w:p w14:paraId="6ED9377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63,000 </w:t>
            </w:r>
          </w:p>
        </w:tc>
        <w:tc>
          <w:tcPr>
            <w:tcW w:w="1163" w:type="dxa"/>
            <w:tcBorders>
              <w:top w:val="nil"/>
              <w:left w:val="nil"/>
              <w:bottom w:val="single" w:sz="4" w:space="0" w:color="auto"/>
              <w:right w:val="single" w:sz="4" w:space="0" w:color="auto"/>
            </w:tcBorders>
            <w:shd w:val="clear" w:color="auto" w:fill="auto"/>
            <w:noWrap/>
            <w:vAlign w:val="center"/>
            <w:hideMark/>
          </w:tcPr>
          <w:p w14:paraId="1E32C5C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200" w:type="dxa"/>
            <w:tcBorders>
              <w:top w:val="nil"/>
              <w:left w:val="nil"/>
              <w:bottom w:val="single" w:sz="4" w:space="0" w:color="auto"/>
              <w:right w:val="single" w:sz="4" w:space="0" w:color="auto"/>
            </w:tcBorders>
            <w:shd w:val="clear" w:color="auto" w:fill="auto"/>
            <w:noWrap/>
            <w:vAlign w:val="center"/>
            <w:hideMark/>
          </w:tcPr>
          <w:p w14:paraId="1CD91CA9"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604E9272"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73BA2783"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9</w:t>
            </w:r>
          </w:p>
        </w:tc>
        <w:tc>
          <w:tcPr>
            <w:tcW w:w="1160" w:type="dxa"/>
            <w:tcBorders>
              <w:top w:val="nil"/>
              <w:left w:val="nil"/>
              <w:bottom w:val="single" w:sz="4" w:space="0" w:color="auto"/>
              <w:right w:val="single" w:sz="4" w:space="0" w:color="auto"/>
            </w:tcBorders>
            <w:shd w:val="clear" w:color="auto" w:fill="auto"/>
            <w:vAlign w:val="center"/>
            <w:hideMark/>
          </w:tcPr>
          <w:p w14:paraId="478AD09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167,500 </w:t>
            </w:r>
          </w:p>
        </w:tc>
        <w:tc>
          <w:tcPr>
            <w:tcW w:w="1163" w:type="dxa"/>
            <w:tcBorders>
              <w:top w:val="nil"/>
              <w:left w:val="nil"/>
              <w:bottom w:val="single" w:sz="4" w:space="0" w:color="auto"/>
              <w:right w:val="single" w:sz="4" w:space="0" w:color="auto"/>
            </w:tcBorders>
            <w:shd w:val="clear" w:color="auto" w:fill="auto"/>
            <w:noWrap/>
            <w:vAlign w:val="center"/>
            <w:hideMark/>
          </w:tcPr>
          <w:p w14:paraId="3371F2F9"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110,000 </w:t>
            </w:r>
          </w:p>
        </w:tc>
        <w:tc>
          <w:tcPr>
            <w:tcW w:w="1074" w:type="dxa"/>
            <w:tcBorders>
              <w:top w:val="nil"/>
              <w:left w:val="nil"/>
              <w:bottom w:val="single" w:sz="4" w:space="0" w:color="auto"/>
              <w:right w:val="single" w:sz="4" w:space="0" w:color="auto"/>
            </w:tcBorders>
            <w:shd w:val="clear" w:color="auto" w:fill="auto"/>
            <w:noWrap/>
            <w:vAlign w:val="center"/>
            <w:hideMark/>
          </w:tcPr>
          <w:p w14:paraId="35830F6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7,500 </w:t>
            </w:r>
          </w:p>
        </w:tc>
        <w:tc>
          <w:tcPr>
            <w:tcW w:w="1163" w:type="dxa"/>
            <w:tcBorders>
              <w:top w:val="nil"/>
              <w:left w:val="nil"/>
              <w:bottom w:val="single" w:sz="4" w:space="0" w:color="auto"/>
              <w:right w:val="single" w:sz="4" w:space="0" w:color="auto"/>
            </w:tcBorders>
            <w:shd w:val="clear" w:color="auto" w:fill="auto"/>
            <w:noWrap/>
            <w:vAlign w:val="center"/>
            <w:hideMark/>
          </w:tcPr>
          <w:p w14:paraId="7FF3A1AF"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32,500 </w:t>
            </w:r>
          </w:p>
        </w:tc>
        <w:tc>
          <w:tcPr>
            <w:tcW w:w="1288" w:type="dxa"/>
            <w:tcBorders>
              <w:top w:val="nil"/>
              <w:left w:val="nil"/>
              <w:bottom w:val="single" w:sz="4" w:space="0" w:color="auto"/>
              <w:right w:val="single" w:sz="4" w:space="0" w:color="auto"/>
            </w:tcBorders>
            <w:shd w:val="clear" w:color="auto" w:fill="auto"/>
            <w:noWrap/>
            <w:vAlign w:val="center"/>
            <w:hideMark/>
          </w:tcPr>
          <w:p w14:paraId="408EB5A7"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7,500 </w:t>
            </w:r>
          </w:p>
        </w:tc>
        <w:tc>
          <w:tcPr>
            <w:tcW w:w="1163" w:type="dxa"/>
            <w:tcBorders>
              <w:top w:val="nil"/>
              <w:left w:val="nil"/>
              <w:bottom w:val="single" w:sz="4" w:space="0" w:color="auto"/>
              <w:right w:val="single" w:sz="4" w:space="0" w:color="auto"/>
            </w:tcBorders>
            <w:shd w:val="clear" w:color="auto" w:fill="auto"/>
            <w:noWrap/>
            <w:vAlign w:val="center"/>
            <w:hideMark/>
          </w:tcPr>
          <w:p w14:paraId="3DDBA3E8"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10,000 </w:t>
            </w:r>
          </w:p>
        </w:tc>
        <w:tc>
          <w:tcPr>
            <w:tcW w:w="1200" w:type="dxa"/>
            <w:tcBorders>
              <w:top w:val="nil"/>
              <w:left w:val="nil"/>
              <w:bottom w:val="single" w:sz="4" w:space="0" w:color="auto"/>
              <w:right w:val="single" w:sz="4" w:space="0" w:color="auto"/>
            </w:tcBorders>
            <w:shd w:val="clear" w:color="auto" w:fill="auto"/>
            <w:noWrap/>
            <w:vAlign w:val="center"/>
            <w:hideMark/>
          </w:tcPr>
          <w:p w14:paraId="2E2BC5C3"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4800611B"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4154F9A1"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10</w:t>
            </w:r>
          </w:p>
        </w:tc>
        <w:tc>
          <w:tcPr>
            <w:tcW w:w="1160" w:type="dxa"/>
            <w:tcBorders>
              <w:top w:val="nil"/>
              <w:left w:val="nil"/>
              <w:bottom w:val="single" w:sz="4" w:space="0" w:color="auto"/>
              <w:right w:val="single" w:sz="4" w:space="0" w:color="auto"/>
            </w:tcBorders>
            <w:shd w:val="clear" w:color="auto" w:fill="auto"/>
            <w:vAlign w:val="center"/>
            <w:hideMark/>
          </w:tcPr>
          <w:p w14:paraId="73F963A3"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112,000 </w:t>
            </w:r>
          </w:p>
        </w:tc>
        <w:tc>
          <w:tcPr>
            <w:tcW w:w="1163" w:type="dxa"/>
            <w:tcBorders>
              <w:top w:val="nil"/>
              <w:left w:val="nil"/>
              <w:bottom w:val="single" w:sz="4" w:space="0" w:color="auto"/>
              <w:right w:val="single" w:sz="4" w:space="0" w:color="auto"/>
            </w:tcBorders>
            <w:shd w:val="clear" w:color="auto" w:fill="auto"/>
            <w:noWrap/>
            <w:vAlign w:val="center"/>
            <w:hideMark/>
          </w:tcPr>
          <w:p w14:paraId="41704F5D"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46,300 </w:t>
            </w:r>
          </w:p>
        </w:tc>
        <w:tc>
          <w:tcPr>
            <w:tcW w:w="1074" w:type="dxa"/>
            <w:tcBorders>
              <w:top w:val="nil"/>
              <w:left w:val="nil"/>
              <w:bottom w:val="single" w:sz="4" w:space="0" w:color="auto"/>
              <w:right w:val="single" w:sz="4" w:space="0" w:color="auto"/>
            </w:tcBorders>
            <w:shd w:val="clear" w:color="auto" w:fill="auto"/>
            <w:noWrap/>
            <w:vAlign w:val="center"/>
            <w:hideMark/>
          </w:tcPr>
          <w:p w14:paraId="0CA17309"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11,600 </w:t>
            </w:r>
          </w:p>
        </w:tc>
        <w:tc>
          <w:tcPr>
            <w:tcW w:w="1163" w:type="dxa"/>
            <w:tcBorders>
              <w:top w:val="nil"/>
              <w:left w:val="nil"/>
              <w:bottom w:val="single" w:sz="4" w:space="0" w:color="auto"/>
              <w:right w:val="single" w:sz="4" w:space="0" w:color="auto"/>
            </w:tcBorders>
            <w:shd w:val="clear" w:color="auto" w:fill="auto"/>
            <w:noWrap/>
            <w:vAlign w:val="center"/>
            <w:hideMark/>
          </w:tcPr>
          <w:p w14:paraId="28C6E85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27,000 </w:t>
            </w:r>
          </w:p>
        </w:tc>
        <w:tc>
          <w:tcPr>
            <w:tcW w:w="1288" w:type="dxa"/>
            <w:tcBorders>
              <w:top w:val="nil"/>
              <w:left w:val="nil"/>
              <w:bottom w:val="single" w:sz="4" w:space="0" w:color="auto"/>
              <w:right w:val="single" w:sz="4" w:space="0" w:color="auto"/>
            </w:tcBorders>
            <w:shd w:val="clear" w:color="auto" w:fill="auto"/>
            <w:noWrap/>
            <w:vAlign w:val="center"/>
            <w:hideMark/>
          </w:tcPr>
          <w:p w14:paraId="71CC947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19,300 </w:t>
            </w:r>
          </w:p>
        </w:tc>
        <w:tc>
          <w:tcPr>
            <w:tcW w:w="1163" w:type="dxa"/>
            <w:tcBorders>
              <w:top w:val="nil"/>
              <w:left w:val="nil"/>
              <w:bottom w:val="single" w:sz="4" w:space="0" w:color="auto"/>
              <w:right w:val="single" w:sz="4" w:space="0" w:color="auto"/>
            </w:tcBorders>
            <w:shd w:val="clear" w:color="auto" w:fill="auto"/>
            <w:noWrap/>
            <w:vAlign w:val="center"/>
            <w:hideMark/>
          </w:tcPr>
          <w:p w14:paraId="506990C5"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7,800 </w:t>
            </w:r>
          </w:p>
        </w:tc>
        <w:tc>
          <w:tcPr>
            <w:tcW w:w="1200" w:type="dxa"/>
            <w:tcBorders>
              <w:top w:val="nil"/>
              <w:left w:val="nil"/>
              <w:bottom w:val="single" w:sz="4" w:space="0" w:color="auto"/>
              <w:right w:val="single" w:sz="4" w:space="0" w:color="auto"/>
            </w:tcBorders>
            <w:shd w:val="clear" w:color="auto" w:fill="auto"/>
            <w:noWrap/>
            <w:vAlign w:val="center"/>
            <w:hideMark/>
          </w:tcPr>
          <w:p w14:paraId="7CE3BE17"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r w:rsidR="009C686A" w:rsidRPr="009C686A" w14:paraId="5BD4138A" w14:textId="77777777" w:rsidTr="00374E14">
        <w:trPr>
          <w:trHeight w:val="284"/>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14:paraId="519A2040" w14:textId="77777777" w:rsidR="009C686A" w:rsidRPr="009C686A" w:rsidRDefault="009C686A" w:rsidP="009C686A">
            <w:pPr>
              <w:spacing w:after="0" w:line="240" w:lineRule="auto"/>
              <w:jc w:val="center"/>
              <w:rPr>
                <w:rFonts w:eastAsia="Times New Roman"/>
                <w:color w:val="000000"/>
                <w:sz w:val="18"/>
                <w:szCs w:val="18"/>
              </w:rPr>
            </w:pPr>
            <w:r w:rsidRPr="009C686A">
              <w:rPr>
                <w:rFonts w:eastAsia="Times New Roman"/>
                <w:color w:val="000000"/>
                <w:sz w:val="18"/>
                <w:szCs w:val="18"/>
              </w:rPr>
              <w:t>11</w:t>
            </w:r>
          </w:p>
        </w:tc>
        <w:tc>
          <w:tcPr>
            <w:tcW w:w="1160" w:type="dxa"/>
            <w:tcBorders>
              <w:top w:val="nil"/>
              <w:left w:val="nil"/>
              <w:bottom w:val="single" w:sz="4" w:space="0" w:color="auto"/>
              <w:right w:val="single" w:sz="4" w:space="0" w:color="auto"/>
            </w:tcBorders>
            <w:shd w:val="clear" w:color="auto" w:fill="auto"/>
            <w:vAlign w:val="center"/>
            <w:hideMark/>
          </w:tcPr>
          <w:p w14:paraId="20D4101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295,000 </w:t>
            </w:r>
          </w:p>
        </w:tc>
        <w:tc>
          <w:tcPr>
            <w:tcW w:w="1163" w:type="dxa"/>
            <w:tcBorders>
              <w:top w:val="nil"/>
              <w:left w:val="nil"/>
              <w:bottom w:val="single" w:sz="4" w:space="0" w:color="auto"/>
              <w:right w:val="single" w:sz="4" w:space="0" w:color="auto"/>
            </w:tcBorders>
            <w:shd w:val="clear" w:color="auto" w:fill="auto"/>
            <w:noWrap/>
            <w:vAlign w:val="center"/>
            <w:hideMark/>
          </w:tcPr>
          <w:p w14:paraId="027B12B6"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98,000 </w:t>
            </w:r>
          </w:p>
        </w:tc>
        <w:tc>
          <w:tcPr>
            <w:tcW w:w="1074" w:type="dxa"/>
            <w:tcBorders>
              <w:top w:val="nil"/>
              <w:left w:val="nil"/>
              <w:bottom w:val="single" w:sz="4" w:space="0" w:color="auto"/>
              <w:right w:val="single" w:sz="4" w:space="0" w:color="auto"/>
            </w:tcBorders>
            <w:shd w:val="clear" w:color="auto" w:fill="auto"/>
            <w:noWrap/>
            <w:vAlign w:val="center"/>
            <w:hideMark/>
          </w:tcPr>
          <w:p w14:paraId="4689925B"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c>
          <w:tcPr>
            <w:tcW w:w="1163" w:type="dxa"/>
            <w:tcBorders>
              <w:top w:val="nil"/>
              <w:left w:val="nil"/>
              <w:bottom w:val="single" w:sz="4" w:space="0" w:color="auto"/>
              <w:right w:val="single" w:sz="4" w:space="0" w:color="auto"/>
            </w:tcBorders>
            <w:shd w:val="clear" w:color="auto" w:fill="auto"/>
            <w:noWrap/>
            <w:vAlign w:val="center"/>
            <w:hideMark/>
          </w:tcPr>
          <w:p w14:paraId="26C0766B"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121,000 </w:t>
            </w:r>
          </w:p>
        </w:tc>
        <w:tc>
          <w:tcPr>
            <w:tcW w:w="1288" w:type="dxa"/>
            <w:tcBorders>
              <w:top w:val="nil"/>
              <w:left w:val="nil"/>
              <w:bottom w:val="single" w:sz="4" w:space="0" w:color="auto"/>
              <w:right w:val="single" w:sz="4" w:space="0" w:color="auto"/>
            </w:tcBorders>
            <w:shd w:val="clear" w:color="auto" w:fill="auto"/>
            <w:noWrap/>
            <w:vAlign w:val="center"/>
            <w:hideMark/>
          </w:tcPr>
          <w:p w14:paraId="408BAAAE"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65,000 </w:t>
            </w:r>
          </w:p>
        </w:tc>
        <w:tc>
          <w:tcPr>
            <w:tcW w:w="1163" w:type="dxa"/>
            <w:tcBorders>
              <w:top w:val="nil"/>
              <w:left w:val="nil"/>
              <w:bottom w:val="single" w:sz="4" w:space="0" w:color="auto"/>
              <w:right w:val="single" w:sz="4" w:space="0" w:color="auto"/>
            </w:tcBorders>
            <w:shd w:val="clear" w:color="auto" w:fill="auto"/>
            <w:noWrap/>
            <w:vAlign w:val="center"/>
            <w:hideMark/>
          </w:tcPr>
          <w:p w14:paraId="491FBDD0"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11,000 </w:t>
            </w:r>
          </w:p>
        </w:tc>
        <w:tc>
          <w:tcPr>
            <w:tcW w:w="1200" w:type="dxa"/>
            <w:tcBorders>
              <w:top w:val="nil"/>
              <w:left w:val="nil"/>
              <w:bottom w:val="single" w:sz="4" w:space="0" w:color="auto"/>
              <w:right w:val="single" w:sz="4" w:space="0" w:color="auto"/>
            </w:tcBorders>
            <w:shd w:val="clear" w:color="auto" w:fill="auto"/>
            <w:noWrap/>
            <w:vAlign w:val="center"/>
            <w:hideMark/>
          </w:tcPr>
          <w:p w14:paraId="61C19DEA" w14:textId="77777777" w:rsidR="009C686A" w:rsidRPr="009C686A" w:rsidRDefault="009C686A" w:rsidP="009C686A">
            <w:pPr>
              <w:spacing w:after="0" w:line="240" w:lineRule="auto"/>
              <w:rPr>
                <w:rFonts w:eastAsia="Times New Roman"/>
                <w:color w:val="000000"/>
                <w:sz w:val="18"/>
                <w:szCs w:val="18"/>
              </w:rPr>
            </w:pPr>
            <w:r w:rsidRPr="009C686A">
              <w:rPr>
                <w:rFonts w:eastAsia="Times New Roman"/>
                <w:color w:val="000000"/>
                <w:sz w:val="18"/>
                <w:szCs w:val="18"/>
              </w:rPr>
              <w:t xml:space="preserve">                     -   </w:t>
            </w:r>
          </w:p>
        </w:tc>
      </w:tr>
    </w:tbl>
    <w:p w14:paraId="0B1DEE3F" w14:textId="77777777" w:rsidR="00795AE6" w:rsidRDefault="00795AE6" w:rsidP="006F2BEF">
      <w:pPr>
        <w:widowControl w:val="0"/>
        <w:autoSpaceDE w:val="0"/>
        <w:autoSpaceDN w:val="0"/>
        <w:adjustRightInd w:val="0"/>
        <w:spacing w:after="0" w:line="360" w:lineRule="auto"/>
        <w:rPr>
          <w:b/>
        </w:rPr>
      </w:pPr>
    </w:p>
    <w:p w14:paraId="04B31411" w14:textId="6E0DC327" w:rsidR="00500997" w:rsidRDefault="009C686A">
      <w:pPr>
        <w:pStyle w:val="Default"/>
        <w:spacing w:line="360" w:lineRule="auto"/>
        <w:ind w:left="450" w:hanging="450"/>
        <w:jc w:val="both"/>
      </w:pPr>
      <w:proofErr w:type="spellStart"/>
      <w:r>
        <w:t>Petak</w:t>
      </w:r>
      <w:proofErr w:type="spellEnd"/>
      <w:r>
        <w:t xml:space="preserve"> G2</w:t>
      </w:r>
    </w:p>
    <w:tbl>
      <w:tblPr>
        <w:tblW w:w="9101" w:type="dxa"/>
        <w:tblLook w:val="04A0" w:firstRow="1" w:lastRow="0" w:firstColumn="1" w:lastColumn="0" w:noHBand="0" w:noVBand="1"/>
      </w:tblPr>
      <w:tblGrid>
        <w:gridCol w:w="817"/>
        <w:gridCol w:w="1170"/>
        <w:gridCol w:w="1148"/>
        <w:gridCol w:w="1036"/>
        <w:gridCol w:w="1236"/>
        <w:gridCol w:w="1296"/>
        <w:gridCol w:w="1242"/>
        <w:gridCol w:w="1207"/>
      </w:tblGrid>
      <w:tr w:rsidR="00374E14" w:rsidRPr="00374E14" w14:paraId="0DFF4E75" w14:textId="77777777" w:rsidTr="00374E14">
        <w:trPr>
          <w:trHeight w:val="290"/>
        </w:trPr>
        <w:tc>
          <w:tcPr>
            <w:tcW w:w="805" w:type="dxa"/>
            <w:vMerge w:val="restart"/>
            <w:tcBorders>
              <w:top w:val="single" w:sz="4" w:space="0" w:color="auto"/>
              <w:left w:val="single" w:sz="4" w:space="0" w:color="auto"/>
              <w:right w:val="single" w:sz="4" w:space="0" w:color="auto"/>
            </w:tcBorders>
            <w:shd w:val="clear" w:color="auto" w:fill="auto"/>
            <w:noWrap/>
            <w:vAlign w:val="center"/>
            <w:hideMark/>
          </w:tcPr>
          <w:p w14:paraId="7F80AA7A" w14:textId="77777777" w:rsidR="00374E14" w:rsidRPr="00374E14" w:rsidRDefault="00374E14" w:rsidP="00374E14">
            <w:pPr>
              <w:spacing w:after="0" w:line="240" w:lineRule="auto"/>
              <w:jc w:val="center"/>
              <w:rPr>
                <w:rFonts w:eastAsia="Times New Roman"/>
                <w:b/>
                <w:bCs/>
                <w:color w:val="000000"/>
                <w:sz w:val="18"/>
                <w:szCs w:val="18"/>
              </w:rPr>
            </w:pPr>
            <w:proofErr w:type="spellStart"/>
            <w:r w:rsidRPr="00374E14">
              <w:rPr>
                <w:rFonts w:eastAsia="Times New Roman"/>
                <w:b/>
                <w:bCs/>
                <w:color w:val="000000"/>
                <w:sz w:val="18"/>
                <w:szCs w:val="18"/>
              </w:rPr>
              <w:t>Minggu</w:t>
            </w:r>
            <w:proofErr w:type="spellEnd"/>
            <w:r w:rsidRPr="00374E14">
              <w:rPr>
                <w:rFonts w:eastAsia="Times New Roman"/>
                <w:b/>
                <w:bCs/>
                <w:color w:val="000000"/>
                <w:sz w:val="18"/>
                <w:szCs w:val="18"/>
              </w:rPr>
              <w:t xml:space="preserve"> </w:t>
            </w:r>
            <w:proofErr w:type="spellStart"/>
            <w:r w:rsidRPr="00374E14">
              <w:rPr>
                <w:rFonts w:eastAsia="Times New Roman"/>
                <w:b/>
                <w:bCs/>
                <w:color w:val="000000"/>
                <w:sz w:val="18"/>
                <w:szCs w:val="18"/>
              </w:rPr>
              <w:t>ke</w:t>
            </w:r>
            <w:proofErr w:type="spellEnd"/>
          </w:p>
          <w:p w14:paraId="1922E2F9" w14:textId="2A240510" w:rsidR="00374E14" w:rsidRPr="00374E14" w:rsidRDefault="00374E14" w:rsidP="00374E14">
            <w:pPr>
              <w:spacing w:after="0" w:line="240" w:lineRule="auto"/>
              <w:jc w:val="center"/>
              <w:rPr>
                <w:rFonts w:eastAsia="Times New Roman"/>
                <w:b/>
                <w:bCs/>
                <w:color w:val="000000"/>
                <w:sz w:val="18"/>
                <w:szCs w:val="18"/>
              </w:rPr>
            </w:pPr>
          </w:p>
        </w:tc>
        <w:tc>
          <w:tcPr>
            <w:tcW w:w="1170" w:type="dxa"/>
            <w:vMerge w:val="restart"/>
            <w:tcBorders>
              <w:top w:val="single" w:sz="4" w:space="0" w:color="auto"/>
              <w:left w:val="nil"/>
              <w:right w:val="single" w:sz="4" w:space="0" w:color="auto"/>
            </w:tcBorders>
            <w:shd w:val="clear" w:color="auto" w:fill="auto"/>
            <w:noWrap/>
            <w:vAlign w:val="center"/>
            <w:hideMark/>
          </w:tcPr>
          <w:p w14:paraId="5D4D903E" w14:textId="77777777" w:rsidR="00374E14" w:rsidRPr="00374E14" w:rsidRDefault="00374E14" w:rsidP="00374E14">
            <w:pPr>
              <w:spacing w:after="0" w:line="240" w:lineRule="auto"/>
              <w:jc w:val="center"/>
              <w:rPr>
                <w:rFonts w:eastAsia="Times New Roman"/>
                <w:b/>
                <w:bCs/>
                <w:color w:val="000000"/>
                <w:sz w:val="18"/>
                <w:szCs w:val="18"/>
              </w:rPr>
            </w:pPr>
            <w:proofErr w:type="spellStart"/>
            <w:r w:rsidRPr="00374E14">
              <w:rPr>
                <w:rFonts w:eastAsia="Times New Roman"/>
                <w:b/>
                <w:bCs/>
                <w:color w:val="000000"/>
                <w:sz w:val="18"/>
                <w:szCs w:val="18"/>
              </w:rPr>
              <w:t>Kelimpahan</w:t>
            </w:r>
            <w:proofErr w:type="spellEnd"/>
            <w:r w:rsidRPr="00374E14">
              <w:rPr>
                <w:rFonts w:eastAsia="Times New Roman"/>
                <w:b/>
                <w:bCs/>
                <w:color w:val="000000"/>
                <w:sz w:val="18"/>
                <w:szCs w:val="18"/>
              </w:rPr>
              <w:t xml:space="preserve"> Plankton</w:t>
            </w:r>
          </w:p>
          <w:p w14:paraId="6A6A28F2" w14:textId="42E2F321" w:rsidR="00374E14" w:rsidRPr="00374E14" w:rsidRDefault="00374E14" w:rsidP="00374E14">
            <w:pPr>
              <w:spacing w:after="0" w:line="240" w:lineRule="auto"/>
              <w:jc w:val="center"/>
              <w:rPr>
                <w:rFonts w:eastAsia="Times New Roman"/>
                <w:b/>
                <w:bCs/>
                <w:color w:val="000000"/>
                <w:sz w:val="18"/>
                <w:szCs w:val="18"/>
              </w:rPr>
            </w:pPr>
          </w:p>
        </w:tc>
        <w:tc>
          <w:tcPr>
            <w:tcW w:w="712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5B1B87D" w14:textId="77777777" w:rsidR="00374E14" w:rsidRPr="00374E14" w:rsidRDefault="00374E14" w:rsidP="00374E14">
            <w:pPr>
              <w:spacing w:after="0" w:line="240" w:lineRule="auto"/>
              <w:jc w:val="center"/>
              <w:rPr>
                <w:rFonts w:eastAsia="Times New Roman"/>
                <w:b/>
                <w:bCs/>
                <w:color w:val="000000"/>
                <w:sz w:val="18"/>
                <w:szCs w:val="18"/>
              </w:rPr>
            </w:pPr>
            <w:proofErr w:type="spellStart"/>
            <w:r w:rsidRPr="00374E14">
              <w:rPr>
                <w:rFonts w:eastAsia="Times New Roman"/>
                <w:b/>
                <w:bCs/>
                <w:color w:val="000000"/>
                <w:sz w:val="18"/>
                <w:szCs w:val="18"/>
              </w:rPr>
              <w:t>Dominansi</w:t>
            </w:r>
            <w:proofErr w:type="spellEnd"/>
            <w:r w:rsidRPr="00374E14">
              <w:rPr>
                <w:rFonts w:eastAsia="Times New Roman"/>
                <w:b/>
                <w:bCs/>
                <w:color w:val="000000"/>
                <w:sz w:val="18"/>
                <w:szCs w:val="18"/>
              </w:rPr>
              <w:t xml:space="preserve"> Plankton</w:t>
            </w:r>
          </w:p>
        </w:tc>
      </w:tr>
      <w:tr w:rsidR="00374E14" w:rsidRPr="00374E14" w14:paraId="7FDFB5BB" w14:textId="77777777" w:rsidTr="00374E14">
        <w:trPr>
          <w:trHeight w:val="290"/>
        </w:trPr>
        <w:tc>
          <w:tcPr>
            <w:tcW w:w="805" w:type="dxa"/>
            <w:vMerge/>
            <w:tcBorders>
              <w:left w:val="single" w:sz="4" w:space="0" w:color="auto"/>
              <w:bottom w:val="single" w:sz="4" w:space="0" w:color="auto"/>
              <w:right w:val="single" w:sz="4" w:space="0" w:color="auto"/>
            </w:tcBorders>
            <w:shd w:val="clear" w:color="auto" w:fill="auto"/>
            <w:noWrap/>
            <w:vAlign w:val="center"/>
            <w:hideMark/>
          </w:tcPr>
          <w:p w14:paraId="16719714" w14:textId="203DD77D" w:rsidR="00374E14" w:rsidRPr="00374E14" w:rsidRDefault="00374E14" w:rsidP="00374E14">
            <w:pPr>
              <w:spacing w:after="0" w:line="240" w:lineRule="auto"/>
              <w:jc w:val="center"/>
              <w:rPr>
                <w:rFonts w:eastAsia="Times New Roman"/>
                <w:b/>
                <w:bCs/>
                <w:color w:val="000000"/>
                <w:sz w:val="18"/>
                <w:szCs w:val="18"/>
              </w:rPr>
            </w:pPr>
          </w:p>
        </w:tc>
        <w:tc>
          <w:tcPr>
            <w:tcW w:w="1170" w:type="dxa"/>
            <w:vMerge/>
            <w:tcBorders>
              <w:left w:val="nil"/>
              <w:bottom w:val="single" w:sz="4" w:space="0" w:color="auto"/>
              <w:right w:val="single" w:sz="4" w:space="0" w:color="auto"/>
            </w:tcBorders>
            <w:shd w:val="clear" w:color="auto" w:fill="auto"/>
            <w:noWrap/>
            <w:vAlign w:val="center"/>
            <w:hideMark/>
          </w:tcPr>
          <w:p w14:paraId="1EBD9310" w14:textId="60133E65" w:rsidR="00374E14" w:rsidRPr="00374E14" w:rsidRDefault="00374E14" w:rsidP="00374E14">
            <w:pPr>
              <w:spacing w:after="0" w:line="240" w:lineRule="auto"/>
              <w:jc w:val="center"/>
              <w:rPr>
                <w:rFonts w:eastAsia="Times New Roman"/>
                <w:b/>
                <w:bCs/>
                <w:color w:val="000000"/>
                <w:sz w:val="18"/>
                <w:szCs w:val="18"/>
              </w:rPr>
            </w:pPr>
          </w:p>
        </w:tc>
        <w:tc>
          <w:tcPr>
            <w:tcW w:w="1148" w:type="dxa"/>
            <w:tcBorders>
              <w:top w:val="nil"/>
              <w:left w:val="nil"/>
              <w:bottom w:val="single" w:sz="4" w:space="0" w:color="auto"/>
              <w:right w:val="single" w:sz="4" w:space="0" w:color="auto"/>
            </w:tcBorders>
            <w:shd w:val="clear" w:color="auto" w:fill="auto"/>
            <w:noWrap/>
            <w:vAlign w:val="center"/>
            <w:hideMark/>
          </w:tcPr>
          <w:p w14:paraId="69BF9A83" w14:textId="77777777" w:rsidR="00374E14" w:rsidRPr="00374E14" w:rsidRDefault="00374E14" w:rsidP="00374E14">
            <w:pPr>
              <w:spacing w:after="0" w:line="240" w:lineRule="auto"/>
              <w:jc w:val="center"/>
              <w:rPr>
                <w:rFonts w:eastAsia="Times New Roman"/>
                <w:b/>
                <w:bCs/>
                <w:color w:val="000000"/>
                <w:sz w:val="18"/>
                <w:szCs w:val="18"/>
              </w:rPr>
            </w:pPr>
            <w:r w:rsidRPr="00374E14">
              <w:rPr>
                <w:rFonts w:eastAsia="Times New Roman"/>
                <w:b/>
                <w:bCs/>
                <w:color w:val="000000"/>
                <w:sz w:val="18"/>
                <w:szCs w:val="18"/>
              </w:rPr>
              <w:t>GA</w:t>
            </w:r>
          </w:p>
        </w:tc>
        <w:tc>
          <w:tcPr>
            <w:tcW w:w="1036" w:type="dxa"/>
            <w:tcBorders>
              <w:top w:val="nil"/>
              <w:left w:val="nil"/>
              <w:bottom w:val="single" w:sz="4" w:space="0" w:color="auto"/>
              <w:right w:val="single" w:sz="4" w:space="0" w:color="auto"/>
            </w:tcBorders>
            <w:shd w:val="clear" w:color="auto" w:fill="auto"/>
            <w:noWrap/>
            <w:vAlign w:val="center"/>
            <w:hideMark/>
          </w:tcPr>
          <w:p w14:paraId="76977B4A" w14:textId="77777777" w:rsidR="00374E14" w:rsidRPr="00374E14" w:rsidRDefault="00374E14" w:rsidP="00374E14">
            <w:pPr>
              <w:spacing w:after="0" w:line="240" w:lineRule="auto"/>
              <w:jc w:val="center"/>
              <w:rPr>
                <w:rFonts w:eastAsia="Times New Roman"/>
                <w:b/>
                <w:bCs/>
                <w:color w:val="000000"/>
                <w:sz w:val="18"/>
                <w:szCs w:val="18"/>
              </w:rPr>
            </w:pPr>
            <w:r w:rsidRPr="00374E14">
              <w:rPr>
                <w:rFonts w:eastAsia="Times New Roman"/>
                <w:b/>
                <w:bCs/>
                <w:color w:val="000000"/>
                <w:sz w:val="18"/>
                <w:szCs w:val="18"/>
              </w:rPr>
              <w:t>BGA</w:t>
            </w:r>
          </w:p>
        </w:tc>
        <w:tc>
          <w:tcPr>
            <w:tcW w:w="1236" w:type="dxa"/>
            <w:tcBorders>
              <w:top w:val="nil"/>
              <w:left w:val="nil"/>
              <w:bottom w:val="single" w:sz="4" w:space="0" w:color="auto"/>
              <w:right w:val="single" w:sz="4" w:space="0" w:color="auto"/>
            </w:tcBorders>
            <w:shd w:val="clear" w:color="auto" w:fill="auto"/>
            <w:noWrap/>
            <w:vAlign w:val="center"/>
            <w:hideMark/>
          </w:tcPr>
          <w:p w14:paraId="2C61AEB6" w14:textId="77777777" w:rsidR="00374E14" w:rsidRPr="00374E14" w:rsidRDefault="00374E14" w:rsidP="00374E14">
            <w:pPr>
              <w:spacing w:after="0" w:line="240" w:lineRule="auto"/>
              <w:jc w:val="center"/>
              <w:rPr>
                <w:rFonts w:eastAsia="Times New Roman"/>
                <w:b/>
                <w:bCs/>
                <w:color w:val="000000"/>
                <w:sz w:val="18"/>
                <w:szCs w:val="18"/>
              </w:rPr>
            </w:pPr>
            <w:r w:rsidRPr="00374E14">
              <w:rPr>
                <w:rFonts w:eastAsia="Times New Roman"/>
                <w:b/>
                <w:bCs/>
                <w:color w:val="000000"/>
                <w:sz w:val="18"/>
                <w:szCs w:val="18"/>
              </w:rPr>
              <w:t>Diatom</w:t>
            </w:r>
          </w:p>
        </w:tc>
        <w:tc>
          <w:tcPr>
            <w:tcW w:w="1278" w:type="dxa"/>
            <w:tcBorders>
              <w:top w:val="nil"/>
              <w:left w:val="nil"/>
              <w:bottom w:val="single" w:sz="4" w:space="0" w:color="auto"/>
              <w:right w:val="single" w:sz="4" w:space="0" w:color="auto"/>
            </w:tcBorders>
            <w:shd w:val="clear" w:color="auto" w:fill="auto"/>
            <w:noWrap/>
            <w:vAlign w:val="center"/>
            <w:hideMark/>
          </w:tcPr>
          <w:p w14:paraId="3A783417" w14:textId="77777777" w:rsidR="00374E14" w:rsidRPr="00374E14" w:rsidRDefault="00374E14" w:rsidP="00374E14">
            <w:pPr>
              <w:spacing w:after="0" w:line="240" w:lineRule="auto"/>
              <w:jc w:val="center"/>
              <w:rPr>
                <w:rFonts w:eastAsia="Times New Roman"/>
                <w:b/>
                <w:bCs/>
                <w:color w:val="000000"/>
                <w:sz w:val="18"/>
                <w:szCs w:val="18"/>
              </w:rPr>
            </w:pPr>
            <w:proofErr w:type="spellStart"/>
            <w:r w:rsidRPr="00374E14">
              <w:rPr>
                <w:rFonts w:eastAsia="Times New Roman"/>
                <w:b/>
                <w:bCs/>
                <w:color w:val="000000"/>
                <w:sz w:val="18"/>
                <w:szCs w:val="18"/>
              </w:rPr>
              <w:t>Dinoflagellata</w:t>
            </w:r>
            <w:proofErr w:type="spellEnd"/>
          </w:p>
        </w:tc>
        <w:tc>
          <w:tcPr>
            <w:tcW w:w="1242" w:type="dxa"/>
            <w:tcBorders>
              <w:top w:val="nil"/>
              <w:left w:val="nil"/>
              <w:bottom w:val="single" w:sz="4" w:space="0" w:color="auto"/>
              <w:right w:val="single" w:sz="4" w:space="0" w:color="auto"/>
            </w:tcBorders>
            <w:shd w:val="clear" w:color="auto" w:fill="auto"/>
            <w:noWrap/>
            <w:vAlign w:val="center"/>
            <w:hideMark/>
          </w:tcPr>
          <w:p w14:paraId="30732422" w14:textId="77777777" w:rsidR="00374E14" w:rsidRPr="00374E14" w:rsidRDefault="00374E14" w:rsidP="00374E14">
            <w:pPr>
              <w:spacing w:after="0" w:line="240" w:lineRule="auto"/>
              <w:jc w:val="center"/>
              <w:rPr>
                <w:rFonts w:eastAsia="Times New Roman"/>
                <w:b/>
                <w:bCs/>
                <w:color w:val="000000"/>
                <w:sz w:val="18"/>
                <w:szCs w:val="18"/>
              </w:rPr>
            </w:pPr>
            <w:r w:rsidRPr="00374E14">
              <w:rPr>
                <w:rFonts w:eastAsia="Times New Roman"/>
                <w:b/>
                <w:bCs/>
                <w:color w:val="000000"/>
                <w:sz w:val="18"/>
                <w:szCs w:val="18"/>
              </w:rPr>
              <w:t>Protozoa</w:t>
            </w:r>
          </w:p>
        </w:tc>
        <w:tc>
          <w:tcPr>
            <w:tcW w:w="1177" w:type="dxa"/>
            <w:tcBorders>
              <w:top w:val="nil"/>
              <w:left w:val="nil"/>
              <w:bottom w:val="single" w:sz="4" w:space="0" w:color="auto"/>
              <w:right w:val="single" w:sz="4" w:space="0" w:color="auto"/>
            </w:tcBorders>
            <w:shd w:val="clear" w:color="auto" w:fill="auto"/>
            <w:noWrap/>
            <w:vAlign w:val="center"/>
            <w:hideMark/>
          </w:tcPr>
          <w:p w14:paraId="4C3DF4A8" w14:textId="77777777" w:rsidR="00374E14" w:rsidRPr="00374E14" w:rsidRDefault="00374E14" w:rsidP="00374E14">
            <w:pPr>
              <w:spacing w:after="0" w:line="240" w:lineRule="auto"/>
              <w:jc w:val="center"/>
              <w:rPr>
                <w:rFonts w:eastAsia="Times New Roman"/>
                <w:b/>
                <w:bCs/>
                <w:color w:val="000000"/>
                <w:sz w:val="18"/>
                <w:szCs w:val="18"/>
              </w:rPr>
            </w:pPr>
            <w:r w:rsidRPr="00374E14">
              <w:rPr>
                <w:rFonts w:eastAsia="Times New Roman"/>
                <w:b/>
                <w:bCs/>
                <w:color w:val="000000"/>
                <w:sz w:val="18"/>
                <w:szCs w:val="18"/>
              </w:rPr>
              <w:t>Zooplankton</w:t>
            </w:r>
          </w:p>
        </w:tc>
      </w:tr>
      <w:tr w:rsidR="00374E14" w:rsidRPr="00374E14" w14:paraId="2C2CA96C"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44BCBEE"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center"/>
            <w:hideMark/>
          </w:tcPr>
          <w:p w14:paraId="2ADB5330"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42,500 </w:t>
            </w:r>
          </w:p>
        </w:tc>
        <w:tc>
          <w:tcPr>
            <w:tcW w:w="1148" w:type="dxa"/>
            <w:tcBorders>
              <w:top w:val="nil"/>
              <w:left w:val="nil"/>
              <w:bottom w:val="single" w:sz="4" w:space="0" w:color="auto"/>
              <w:right w:val="single" w:sz="4" w:space="0" w:color="auto"/>
            </w:tcBorders>
            <w:shd w:val="clear" w:color="auto" w:fill="auto"/>
            <w:noWrap/>
            <w:vAlign w:val="center"/>
            <w:hideMark/>
          </w:tcPr>
          <w:p w14:paraId="3B13173A"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36,000 </w:t>
            </w:r>
          </w:p>
        </w:tc>
        <w:tc>
          <w:tcPr>
            <w:tcW w:w="1036" w:type="dxa"/>
            <w:tcBorders>
              <w:top w:val="nil"/>
              <w:left w:val="nil"/>
              <w:bottom w:val="single" w:sz="4" w:space="0" w:color="auto"/>
              <w:right w:val="single" w:sz="4" w:space="0" w:color="auto"/>
            </w:tcBorders>
            <w:shd w:val="clear" w:color="auto" w:fill="auto"/>
            <w:noWrap/>
            <w:vAlign w:val="center"/>
            <w:hideMark/>
          </w:tcPr>
          <w:p w14:paraId="666EEE26"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48B31F1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78" w:type="dxa"/>
            <w:tcBorders>
              <w:top w:val="nil"/>
              <w:left w:val="nil"/>
              <w:bottom w:val="single" w:sz="4" w:space="0" w:color="auto"/>
              <w:right w:val="single" w:sz="4" w:space="0" w:color="auto"/>
            </w:tcBorders>
            <w:shd w:val="clear" w:color="auto" w:fill="auto"/>
            <w:noWrap/>
            <w:vAlign w:val="center"/>
            <w:hideMark/>
          </w:tcPr>
          <w:p w14:paraId="1ABC95CA" w14:textId="75285AD8"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5,700 </w:t>
            </w:r>
          </w:p>
        </w:tc>
        <w:tc>
          <w:tcPr>
            <w:tcW w:w="1242" w:type="dxa"/>
            <w:tcBorders>
              <w:top w:val="nil"/>
              <w:left w:val="nil"/>
              <w:bottom w:val="single" w:sz="4" w:space="0" w:color="auto"/>
              <w:right w:val="single" w:sz="4" w:space="0" w:color="auto"/>
            </w:tcBorders>
            <w:shd w:val="clear" w:color="auto" w:fill="auto"/>
            <w:noWrap/>
            <w:vAlign w:val="center"/>
            <w:hideMark/>
          </w:tcPr>
          <w:p w14:paraId="4FCB3774"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800 </w:t>
            </w:r>
          </w:p>
        </w:tc>
        <w:tc>
          <w:tcPr>
            <w:tcW w:w="1177" w:type="dxa"/>
            <w:tcBorders>
              <w:top w:val="nil"/>
              <w:left w:val="nil"/>
              <w:bottom w:val="single" w:sz="4" w:space="0" w:color="auto"/>
              <w:right w:val="single" w:sz="4" w:space="0" w:color="auto"/>
            </w:tcBorders>
            <w:shd w:val="clear" w:color="auto" w:fill="auto"/>
            <w:noWrap/>
            <w:vAlign w:val="center"/>
            <w:hideMark/>
          </w:tcPr>
          <w:p w14:paraId="421B4B83"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3E2FE27C"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86C5CFD"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2</w:t>
            </w:r>
          </w:p>
        </w:tc>
        <w:tc>
          <w:tcPr>
            <w:tcW w:w="1170" w:type="dxa"/>
            <w:tcBorders>
              <w:top w:val="nil"/>
              <w:left w:val="nil"/>
              <w:bottom w:val="single" w:sz="4" w:space="0" w:color="auto"/>
              <w:right w:val="single" w:sz="4" w:space="0" w:color="auto"/>
            </w:tcBorders>
            <w:shd w:val="clear" w:color="auto" w:fill="auto"/>
            <w:noWrap/>
            <w:vAlign w:val="center"/>
            <w:hideMark/>
          </w:tcPr>
          <w:p w14:paraId="00383E11"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112,500 </w:t>
            </w:r>
          </w:p>
        </w:tc>
        <w:tc>
          <w:tcPr>
            <w:tcW w:w="1148" w:type="dxa"/>
            <w:tcBorders>
              <w:top w:val="nil"/>
              <w:left w:val="nil"/>
              <w:bottom w:val="single" w:sz="4" w:space="0" w:color="auto"/>
              <w:right w:val="single" w:sz="4" w:space="0" w:color="auto"/>
            </w:tcBorders>
            <w:shd w:val="clear" w:color="auto" w:fill="auto"/>
            <w:noWrap/>
            <w:vAlign w:val="center"/>
            <w:hideMark/>
          </w:tcPr>
          <w:p w14:paraId="08B1B1B9"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87,100 </w:t>
            </w:r>
          </w:p>
        </w:tc>
        <w:tc>
          <w:tcPr>
            <w:tcW w:w="1036" w:type="dxa"/>
            <w:tcBorders>
              <w:top w:val="nil"/>
              <w:left w:val="nil"/>
              <w:bottom w:val="single" w:sz="4" w:space="0" w:color="auto"/>
              <w:right w:val="single" w:sz="4" w:space="0" w:color="auto"/>
            </w:tcBorders>
            <w:shd w:val="clear" w:color="auto" w:fill="auto"/>
            <w:noWrap/>
            <w:vAlign w:val="center"/>
            <w:hideMark/>
          </w:tcPr>
          <w:p w14:paraId="23FBCBBE"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0DC40F75" w14:textId="0BA14F8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7,300 </w:t>
            </w:r>
          </w:p>
        </w:tc>
        <w:tc>
          <w:tcPr>
            <w:tcW w:w="1278" w:type="dxa"/>
            <w:tcBorders>
              <w:top w:val="nil"/>
              <w:left w:val="nil"/>
              <w:bottom w:val="single" w:sz="4" w:space="0" w:color="auto"/>
              <w:right w:val="single" w:sz="4" w:space="0" w:color="auto"/>
            </w:tcBorders>
            <w:shd w:val="clear" w:color="auto" w:fill="auto"/>
            <w:noWrap/>
            <w:vAlign w:val="center"/>
            <w:hideMark/>
          </w:tcPr>
          <w:p w14:paraId="3591C51F" w14:textId="2831FD44"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7,300 </w:t>
            </w:r>
          </w:p>
        </w:tc>
        <w:tc>
          <w:tcPr>
            <w:tcW w:w="1242" w:type="dxa"/>
            <w:tcBorders>
              <w:top w:val="nil"/>
              <w:left w:val="nil"/>
              <w:bottom w:val="single" w:sz="4" w:space="0" w:color="auto"/>
              <w:right w:val="single" w:sz="4" w:space="0" w:color="auto"/>
            </w:tcBorders>
            <w:shd w:val="clear" w:color="auto" w:fill="auto"/>
            <w:noWrap/>
            <w:vAlign w:val="center"/>
            <w:hideMark/>
          </w:tcPr>
          <w:p w14:paraId="34440EA4"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10,800 </w:t>
            </w:r>
          </w:p>
        </w:tc>
        <w:tc>
          <w:tcPr>
            <w:tcW w:w="1177" w:type="dxa"/>
            <w:tcBorders>
              <w:top w:val="nil"/>
              <w:left w:val="nil"/>
              <w:bottom w:val="single" w:sz="4" w:space="0" w:color="auto"/>
              <w:right w:val="single" w:sz="4" w:space="0" w:color="auto"/>
            </w:tcBorders>
            <w:shd w:val="clear" w:color="auto" w:fill="auto"/>
            <w:noWrap/>
            <w:vAlign w:val="center"/>
            <w:hideMark/>
          </w:tcPr>
          <w:p w14:paraId="31F2799A"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011B36EC"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E108B35"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3</w:t>
            </w:r>
          </w:p>
        </w:tc>
        <w:tc>
          <w:tcPr>
            <w:tcW w:w="1170" w:type="dxa"/>
            <w:tcBorders>
              <w:top w:val="nil"/>
              <w:left w:val="nil"/>
              <w:bottom w:val="single" w:sz="4" w:space="0" w:color="auto"/>
              <w:right w:val="single" w:sz="4" w:space="0" w:color="auto"/>
            </w:tcBorders>
            <w:shd w:val="clear" w:color="auto" w:fill="auto"/>
            <w:noWrap/>
            <w:vAlign w:val="center"/>
            <w:hideMark/>
          </w:tcPr>
          <w:p w14:paraId="6BB95A20"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117,500 </w:t>
            </w:r>
          </w:p>
        </w:tc>
        <w:tc>
          <w:tcPr>
            <w:tcW w:w="1148" w:type="dxa"/>
            <w:tcBorders>
              <w:top w:val="nil"/>
              <w:left w:val="nil"/>
              <w:bottom w:val="single" w:sz="4" w:space="0" w:color="auto"/>
              <w:right w:val="single" w:sz="4" w:space="0" w:color="auto"/>
            </w:tcBorders>
            <w:shd w:val="clear" w:color="auto" w:fill="auto"/>
            <w:noWrap/>
            <w:vAlign w:val="center"/>
            <w:hideMark/>
          </w:tcPr>
          <w:p w14:paraId="40C370B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85,200 </w:t>
            </w:r>
          </w:p>
        </w:tc>
        <w:tc>
          <w:tcPr>
            <w:tcW w:w="1036" w:type="dxa"/>
            <w:tcBorders>
              <w:top w:val="nil"/>
              <w:left w:val="nil"/>
              <w:bottom w:val="single" w:sz="4" w:space="0" w:color="auto"/>
              <w:right w:val="single" w:sz="4" w:space="0" w:color="auto"/>
            </w:tcBorders>
            <w:shd w:val="clear" w:color="auto" w:fill="auto"/>
            <w:noWrap/>
            <w:vAlign w:val="center"/>
            <w:hideMark/>
          </w:tcPr>
          <w:p w14:paraId="24C7F652"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26417976" w14:textId="4F17544E"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11,000 </w:t>
            </w:r>
          </w:p>
        </w:tc>
        <w:tc>
          <w:tcPr>
            <w:tcW w:w="1278" w:type="dxa"/>
            <w:tcBorders>
              <w:top w:val="nil"/>
              <w:left w:val="nil"/>
              <w:bottom w:val="single" w:sz="4" w:space="0" w:color="auto"/>
              <w:right w:val="single" w:sz="4" w:space="0" w:color="auto"/>
            </w:tcBorders>
            <w:shd w:val="clear" w:color="auto" w:fill="auto"/>
            <w:noWrap/>
            <w:vAlign w:val="center"/>
            <w:hideMark/>
          </w:tcPr>
          <w:p w14:paraId="38DD7D42" w14:textId="20CDE9A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5,300 </w:t>
            </w:r>
          </w:p>
        </w:tc>
        <w:tc>
          <w:tcPr>
            <w:tcW w:w="1242" w:type="dxa"/>
            <w:tcBorders>
              <w:top w:val="nil"/>
              <w:left w:val="nil"/>
              <w:bottom w:val="single" w:sz="4" w:space="0" w:color="auto"/>
              <w:right w:val="single" w:sz="4" w:space="0" w:color="auto"/>
            </w:tcBorders>
            <w:shd w:val="clear" w:color="auto" w:fill="auto"/>
            <w:noWrap/>
            <w:vAlign w:val="center"/>
            <w:hideMark/>
          </w:tcPr>
          <w:p w14:paraId="241B1B34"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16,000 </w:t>
            </w:r>
          </w:p>
        </w:tc>
        <w:tc>
          <w:tcPr>
            <w:tcW w:w="1177" w:type="dxa"/>
            <w:tcBorders>
              <w:top w:val="nil"/>
              <w:left w:val="nil"/>
              <w:bottom w:val="single" w:sz="4" w:space="0" w:color="auto"/>
              <w:right w:val="single" w:sz="4" w:space="0" w:color="auto"/>
            </w:tcBorders>
            <w:shd w:val="clear" w:color="auto" w:fill="auto"/>
            <w:noWrap/>
            <w:vAlign w:val="center"/>
            <w:hideMark/>
          </w:tcPr>
          <w:p w14:paraId="3EEF65A5"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06778FC0"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C16B642"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14:paraId="5E5AB022"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37,500 </w:t>
            </w:r>
          </w:p>
        </w:tc>
        <w:tc>
          <w:tcPr>
            <w:tcW w:w="1148" w:type="dxa"/>
            <w:tcBorders>
              <w:top w:val="nil"/>
              <w:left w:val="nil"/>
              <w:bottom w:val="single" w:sz="4" w:space="0" w:color="auto"/>
              <w:right w:val="single" w:sz="4" w:space="0" w:color="auto"/>
            </w:tcBorders>
            <w:shd w:val="clear" w:color="auto" w:fill="auto"/>
            <w:noWrap/>
            <w:vAlign w:val="center"/>
            <w:hideMark/>
          </w:tcPr>
          <w:p w14:paraId="5823E97F"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33,600 </w:t>
            </w:r>
          </w:p>
        </w:tc>
        <w:tc>
          <w:tcPr>
            <w:tcW w:w="1036" w:type="dxa"/>
            <w:tcBorders>
              <w:top w:val="nil"/>
              <w:left w:val="nil"/>
              <w:bottom w:val="single" w:sz="4" w:space="0" w:color="auto"/>
              <w:right w:val="single" w:sz="4" w:space="0" w:color="auto"/>
            </w:tcBorders>
            <w:shd w:val="clear" w:color="auto" w:fill="auto"/>
            <w:noWrap/>
            <w:vAlign w:val="center"/>
            <w:hideMark/>
          </w:tcPr>
          <w:p w14:paraId="74C186E6"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300 </w:t>
            </w:r>
          </w:p>
        </w:tc>
        <w:tc>
          <w:tcPr>
            <w:tcW w:w="1236" w:type="dxa"/>
            <w:tcBorders>
              <w:top w:val="nil"/>
              <w:left w:val="nil"/>
              <w:bottom w:val="single" w:sz="4" w:space="0" w:color="auto"/>
              <w:right w:val="single" w:sz="4" w:space="0" w:color="auto"/>
            </w:tcBorders>
            <w:shd w:val="clear" w:color="auto" w:fill="auto"/>
            <w:noWrap/>
            <w:vAlign w:val="center"/>
            <w:hideMark/>
          </w:tcPr>
          <w:p w14:paraId="3F61169F" w14:textId="6385FAE8"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3,000 </w:t>
            </w:r>
          </w:p>
        </w:tc>
        <w:tc>
          <w:tcPr>
            <w:tcW w:w="1278" w:type="dxa"/>
            <w:tcBorders>
              <w:top w:val="nil"/>
              <w:left w:val="nil"/>
              <w:bottom w:val="single" w:sz="4" w:space="0" w:color="auto"/>
              <w:right w:val="single" w:sz="4" w:space="0" w:color="auto"/>
            </w:tcBorders>
            <w:shd w:val="clear" w:color="auto" w:fill="auto"/>
            <w:noWrap/>
            <w:vAlign w:val="center"/>
            <w:hideMark/>
          </w:tcPr>
          <w:p w14:paraId="0AADAF5A"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300 </w:t>
            </w:r>
          </w:p>
        </w:tc>
        <w:tc>
          <w:tcPr>
            <w:tcW w:w="1242" w:type="dxa"/>
            <w:tcBorders>
              <w:top w:val="nil"/>
              <w:left w:val="nil"/>
              <w:bottom w:val="single" w:sz="4" w:space="0" w:color="auto"/>
              <w:right w:val="single" w:sz="4" w:space="0" w:color="auto"/>
            </w:tcBorders>
            <w:shd w:val="clear" w:color="auto" w:fill="auto"/>
            <w:noWrap/>
            <w:vAlign w:val="center"/>
            <w:hideMark/>
          </w:tcPr>
          <w:p w14:paraId="442CBE2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300 </w:t>
            </w:r>
          </w:p>
        </w:tc>
        <w:tc>
          <w:tcPr>
            <w:tcW w:w="1177" w:type="dxa"/>
            <w:tcBorders>
              <w:top w:val="nil"/>
              <w:left w:val="nil"/>
              <w:bottom w:val="single" w:sz="4" w:space="0" w:color="auto"/>
              <w:right w:val="single" w:sz="4" w:space="0" w:color="auto"/>
            </w:tcBorders>
            <w:shd w:val="clear" w:color="auto" w:fill="auto"/>
            <w:noWrap/>
            <w:vAlign w:val="center"/>
            <w:hideMark/>
          </w:tcPr>
          <w:p w14:paraId="0387A953"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5223D4A8"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3D26DE0"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5</w:t>
            </w:r>
          </w:p>
        </w:tc>
        <w:tc>
          <w:tcPr>
            <w:tcW w:w="1170" w:type="dxa"/>
            <w:tcBorders>
              <w:top w:val="nil"/>
              <w:left w:val="nil"/>
              <w:bottom w:val="single" w:sz="4" w:space="0" w:color="auto"/>
              <w:right w:val="single" w:sz="4" w:space="0" w:color="auto"/>
            </w:tcBorders>
            <w:shd w:val="clear" w:color="auto" w:fill="auto"/>
            <w:noWrap/>
            <w:vAlign w:val="center"/>
            <w:hideMark/>
          </w:tcPr>
          <w:p w14:paraId="2ACDFBE6"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77,500 </w:t>
            </w:r>
          </w:p>
        </w:tc>
        <w:tc>
          <w:tcPr>
            <w:tcW w:w="1148" w:type="dxa"/>
            <w:tcBorders>
              <w:top w:val="nil"/>
              <w:left w:val="nil"/>
              <w:bottom w:val="single" w:sz="4" w:space="0" w:color="auto"/>
              <w:right w:val="single" w:sz="4" w:space="0" w:color="auto"/>
            </w:tcBorders>
            <w:shd w:val="clear" w:color="auto" w:fill="auto"/>
            <w:noWrap/>
            <w:vAlign w:val="center"/>
            <w:hideMark/>
          </w:tcPr>
          <w:p w14:paraId="3B457202"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73,000 </w:t>
            </w:r>
          </w:p>
        </w:tc>
        <w:tc>
          <w:tcPr>
            <w:tcW w:w="1036" w:type="dxa"/>
            <w:tcBorders>
              <w:top w:val="nil"/>
              <w:left w:val="nil"/>
              <w:bottom w:val="single" w:sz="4" w:space="0" w:color="auto"/>
              <w:right w:val="single" w:sz="4" w:space="0" w:color="auto"/>
            </w:tcBorders>
            <w:shd w:val="clear" w:color="auto" w:fill="auto"/>
            <w:noWrap/>
            <w:vAlign w:val="center"/>
            <w:hideMark/>
          </w:tcPr>
          <w:p w14:paraId="72338D31"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3EBC822B"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78" w:type="dxa"/>
            <w:tcBorders>
              <w:top w:val="nil"/>
              <w:left w:val="nil"/>
              <w:bottom w:val="single" w:sz="4" w:space="0" w:color="auto"/>
              <w:right w:val="single" w:sz="4" w:space="0" w:color="auto"/>
            </w:tcBorders>
            <w:shd w:val="clear" w:color="auto" w:fill="auto"/>
            <w:noWrap/>
            <w:vAlign w:val="center"/>
            <w:hideMark/>
          </w:tcPr>
          <w:p w14:paraId="60DA7EB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3,800 </w:t>
            </w:r>
          </w:p>
        </w:tc>
        <w:tc>
          <w:tcPr>
            <w:tcW w:w="1242" w:type="dxa"/>
            <w:tcBorders>
              <w:top w:val="nil"/>
              <w:left w:val="nil"/>
              <w:bottom w:val="single" w:sz="4" w:space="0" w:color="auto"/>
              <w:right w:val="single" w:sz="4" w:space="0" w:color="auto"/>
            </w:tcBorders>
            <w:shd w:val="clear" w:color="auto" w:fill="auto"/>
            <w:noWrap/>
            <w:vAlign w:val="center"/>
            <w:hideMark/>
          </w:tcPr>
          <w:p w14:paraId="393C1D2E"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700 </w:t>
            </w:r>
          </w:p>
        </w:tc>
        <w:tc>
          <w:tcPr>
            <w:tcW w:w="1177" w:type="dxa"/>
            <w:tcBorders>
              <w:top w:val="nil"/>
              <w:left w:val="nil"/>
              <w:bottom w:val="single" w:sz="4" w:space="0" w:color="auto"/>
              <w:right w:val="single" w:sz="4" w:space="0" w:color="auto"/>
            </w:tcBorders>
            <w:shd w:val="clear" w:color="auto" w:fill="auto"/>
            <w:noWrap/>
            <w:vAlign w:val="center"/>
            <w:hideMark/>
          </w:tcPr>
          <w:p w14:paraId="52383A5D"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585A99CA"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3A206D3"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6</w:t>
            </w:r>
          </w:p>
        </w:tc>
        <w:tc>
          <w:tcPr>
            <w:tcW w:w="1170" w:type="dxa"/>
            <w:tcBorders>
              <w:top w:val="nil"/>
              <w:left w:val="nil"/>
              <w:bottom w:val="single" w:sz="4" w:space="0" w:color="auto"/>
              <w:right w:val="single" w:sz="4" w:space="0" w:color="auto"/>
            </w:tcBorders>
            <w:shd w:val="clear" w:color="auto" w:fill="auto"/>
            <w:noWrap/>
            <w:vAlign w:val="center"/>
            <w:hideMark/>
          </w:tcPr>
          <w:p w14:paraId="39ECA5AB"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102,500 </w:t>
            </w:r>
          </w:p>
        </w:tc>
        <w:tc>
          <w:tcPr>
            <w:tcW w:w="1148" w:type="dxa"/>
            <w:tcBorders>
              <w:top w:val="nil"/>
              <w:left w:val="nil"/>
              <w:bottom w:val="single" w:sz="4" w:space="0" w:color="auto"/>
              <w:right w:val="single" w:sz="4" w:space="0" w:color="auto"/>
            </w:tcBorders>
            <w:shd w:val="clear" w:color="auto" w:fill="auto"/>
            <w:noWrap/>
            <w:vAlign w:val="center"/>
            <w:hideMark/>
          </w:tcPr>
          <w:p w14:paraId="469C62DE"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80,400 </w:t>
            </w:r>
          </w:p>
        </w:tc>
        <w:tc>
          <w:tcPr>
            <w:tcW w:w="1036" w:type="dxa"/>
            <w:tcBorders>
              <w:top w:val="nil"/>
              <w:left w:val="nil"/>
              <w:bottom w:val="single" w:sz="4" w:space="0" w:color="auto"/>
              <w:right w:val="single" w:sz="4" w:space="0" w:color="auto"/>
            </w:tcBorders>
            <w:shd w:val="clear" w:color="auto" w:fill="auto"/>
            <w:noWrap/>
            <w:vAlign w:val="center"/>
            <w:hideMark/>
          </w:tcPr>
          <w:p w14:paraId="7889BF01"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577179D4" w14:textId="25F78733"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8,100 </w:t>
            </w:r>
          </w:p>
        </w:tc>
        <w:tc>
          <w:tcPr>
            <w:tcW w:w="1278" w:type="dxa"/>
            <w:tcBorders>
              <w:top w:val="nil"/>
              <w:left w:val="nil"/>
              <w:bottom w:val="single" w:sz="4" w:space="0" w:color="auto"/>
              <w:right w:val="single" w:sz="4" w:space="0" w:color="auto"/>
            </w:tcBorders>
            <w:shd w:val="clear" w:color="auto" w:fill="auto"/>
            <w:noWrap/>
            <w:vAlign w:val="center"/>
            <w:hideMark/>
          </w:tcPr>
          <w:p w14:paraId="375BAC95"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6,000 </w:t>
            </w:r>
          </w:p>
        </w:tc>
        <w:tc>
          <w:tcPr>
            <w:tcW w:w="1242" w:type="dxa"/>
            <w:tcBorders>
              <w:top w:val="nil"/>
              <w:left w:val="nil"/>
              <w:bottom w:val="single" w:sz="4" w:space="0" w:color="auto"/>
              <w:right w:val="single" w:sz="4" w:space="0" w:color="auto"/>
            </w:tcBorders>
            <w:shd w:val="clear" w:color="auto" w:fill="auto"/>
            <w:noWrap/>
            <w:vAlign w:val="center"/>
            <w:hideMark/>
          </w:tcPr>
          <w:p w14:paraId="52F89F8D"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6,000 </w:t>
            </w:r>
          </w:p>
        </w:tc>
        <w:tc>
          <w:tcPr>
            <w:tcW w:w="1177" w:type="dxa"/>
            <w:tcBorders>
              <w:top w:val="nil"/>
              <w:left w:val="nil"/>
              <w:bottom w:val="single" w:sz="4" w:space="0" w:color="auto"/>
              <w:right w:val="single" w:sz="4" w:space="0" w:color="auto"/>
            </w:tcBorders>
            <w:shd w:val="clear" w:color="auto" w:fill="auto"/>
            <w:noWrap/>
            <w:vAlign w:val="center"/>
            <w:hideMark/>
          </w:tcPr>
          <w:p w14:paraId="270DD2BE"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2,000 </w:t>
            </w:r>
          </w:p>
        </w:tc>
      </w:tr>
      <w:tr w:rsidR="00374E14" w:rsidRPr="00374E14" w14:paraId="06CD13D6"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6CAC143"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7</w:t>
            </w:r>
          </w:p>
        </w:tc>
        <w:tc>
          <w:tcPr>
            <w:tcW w:w="1170" w:type="dxa"/>
            <w:tcBorders>
              <w:top w:val="nil"/>
              <w:left w:val="nil"/>
              <w:bottom w:val="single" w:sz="4" w:space="0" w:color="auto"/>
              <w:right w:val="single" w:sz="4" w:space="0" w:color="auto"/>
            </w:tcBorders>
            <w:shd w:val="clear" w:color="auto" w:fill="auto"/>
            <w:noWrap/>
            <w:vAlign w:val="center"/>
            <w:hideMark/>
          </w:tcPr>
          <w:p w14:paraId="4B64E9E0"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117,500 </w:t>
            </w:r>
          </w:p>
        </w:tc>
        <w:tc>
          <w:tcPr>
            <w:tcW w:w="1148" w:type="dxa"/>
            <w:tcBorders>
              <w:top w:val="nil"/>
              <w:left w:val="nil"/>
              <w:bottom w:val="single" w:sz="4" w:space="0" w:color="auto"/>
              <w:right w:val="single" w:sz="4" w:space="0" w:color="auto"/>
            </w:tcBorders>
            <w:shd w:val="clear" w:color="auto" w:fill="auto"/>
            <w:noWrap/>
            <w:vAlign w:val="center"/>
            <w:hideMark/>
          </w:tcPr>
          <w:p w14:paraId="796D1B9A"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30,000 </w:t>
            </w:r>
          </w:p>
        </w:tc>
        <w:tc>
          <w:tcPr>
            <w:tcW w:w="1036" w:type="dxa"/>
            <w:tcBorders>
              <w:top w:val="nil"/>
              <w:left w:val="nil"/>
              <w:bottom w:val="single" w:sz="4" w:space="0" w:color="auto"/>
              <w:right w:val="single" w:sz="4" w:space="0" w:color="auto"/>
            </w:tcBorders>
            <w:shd w:val="clear" w:color="auto" w:fill="auto"/>
            <w:noWrap/>
            <w:vAlign w:val="center"/>
            <w:hideMark/>
          </w:tcPr>
          <w:p w14:paraId="69C8CBFE"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7,300 </w:t>
            </w:r>
          </w:p>
        </w:tc>
        <w:tc>
          <w:tcPr>
            <w:tcW w:w="1236" w:type="dxa"/>
            <w:tcBorders>
              <w:top w:val="nil"/>
              <w:left w:val="nil"/>
              <w:bottom w:val="single" w:sz="4" w:space="0" w:color="auto"/>
              <w:right w:val="single" w:sz="4" w:space="0" w:color="auto"/>
            </w:tcBorders>
            <w:shd w:val="clear" w:color="auto" w:fill="auto"/>
            <w:noWrap/>
            <w:vAlign w:val="center"/>
            <w:hideMark/>
          </w:tcPr>
          <w:p w14:paraId="5746C296" w14:textId="240A7F1A"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58,200 </w:t>
            </w:r>
          </w:p>
        </w:tc>
        <w:tc>
          <w:tcPr>
            <w:tcW w:w="1278" w:type="dxa"/>
            <w:tcBorders>
              <w:top w:val="nil"/>
              <w:left w:val="nil"/>
              <w:bottom w:val="single" w:sz="4" w:space="0" w:color="auto"/>
              <w:right w:val="single" w:sz="4" w:space="0" w:color="auto"/>
            </w:tcBorders>
            <w:shd w:val="clear" w:color="auto" w:fill="auto"/>
            <w:noWrap/>
            <w:vAlign w:val="center"/>
            <w:hideMark/>
          </w:tcPr>
          <w:p w14:paraId="50A3E33C"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18,300 </w:t>
            </w:r>
          </w:p>
        </w:tc>
        <w:tc>
          <w:tcPr>
            <w:tcW w:w="1242" w:type="dxa"/>
            <w:tcBorders>
              <w:top w:val="nil"/>
              <w:left w:val="nil"/>
              <w:bottom w:val="single" w:sz="4" w:space="0" w:color="auto"/>
              <w:right w:val="single" w:sz="4" w:space="0" w:color="auto"/>
            </w:tcBorders>
            <w:shd w:val="clear" w:color="auto" w:fill="auto"/>
            <w:noWrap/>
            <w:vAlign w:val="center"/>
            <w:hideMark/>
          </w:tcPr>
          <w:p w14:paraId="3A516078"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3,700 </w:t>
            </w:r>
          </w:p>
        </w:tc>
        <w:tc>
          <w:tcPr>
            <w:tcW w:w="1177" w:type="dxa"/>
            <w:tcBorders>
              <w:top w:val="nil"/>
              <w:left w:val="nil"/>
              <w:bottom w:val="single" w:sz="4" w:space="0" w:color="auto"/>
              <w:right w:val="single" w:sz="4" w:space="0" w:color="auto"/>
            </w:tcBorders>
            <w:shd w:val="clear" w:color="auto" w:fill="auto"/>
            <w:noWrap/>
            <w:vAlign w:val="center"/>
            <w:hideMark/>
          </w:tcPr>
          <w:p w14:paraId="5EEEB61B"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44C37D41"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47EAD0C"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8</w:t>
            </w:r>
          </w:p>
        </w:tc>
        <w:tc>
          <w:tcPr>
            <w:tcW w:w="1170" w:type="dxa"/>
            <w:tcBorders>
              <w:top w:val="nil"/>
              <w:left w:val="nil"/>
              <w:bottom w:val="single" w:sz="4" w:space="0" w:color="auto"/>
              <w:right w:val="single" w:sz="4" w:space="0" w:color="auto"/>
            </w:tcBorders>
            <w:shd w:val="clear" w:color="auto" w:fill="auto"/>
            <w:noWrap/>
            <w:vAlign w:val="center"/>
            <w:hideMark/>
          </w:tcPr>
          <w:p w14:paraId="0AC15099"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290,000 </w:t>
            </w:r>
          </w:p>
        </w:tc>
        <w:tc>
          <w:tcPr>
            <w:tcW w:w="1148" w:type="dxa"/>
            <w:tcBorders>
              <w:top w:val="nil"/>
              <w:left w:val="nil"/>
              <w:bottom w:val="single" w:sz="4" w:space="0" w:color="auto"/>
              <w:right w:val="single" w:sz="4" w:space="0" w:color="auto"/>
            </w:tcBorders>
            <w:shd w:val="clear" w:color="auto" w:fill="auto"/>
            <w:noWrap/>
            <w:vAlign w:val="center"/>
            <w:hideMark/>
          </w:tcPr>
          <w:p w14:paraId="353DA9A4" w14:textId="7BB2508C"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206,100 </w:t>
            </w:r>
          </w:p>
        </w:tc>
        <w:tc>
          <w:tcPr>
            <w:tcW w:w="1036" w:type="dxa"/>
            <w:tcBorders>
              <w:top w:val="nil"/>
              <w:left w:val="nil"/>
              <w:bottom w:val="single" w:sz="4" w:space="0" w:color="auto"/>
              <w:right w:val="single" w:sz="4" w:space="0" w:color="auto"/>
            </w:tcBorders>
            <w:shd w:val="clear" w:color="auto" w:fill="auto"/>
            <w:noWrap/>
            <w:vAlign w:val="center"/>
            <w:hideMark/>
          </w:tcPr>
          <w:p w14:paraId="19A1CAED" w14:textId="3D74E44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19,300 </w:t>
            </w:r>
          </w:p>
        </w:tc>
        <w:tc>
          <w:tcPr>
            <w:tcW w:w="1236" w:type="dxa"/>
            <w:tcBorders>
              <w:top w:val="nil"/>
              <w:left w:val="nil"/>
              <w:bottom w:val="single" w:sz="4" w:space="0" w:color="auto"/>
              <w:right w:val="single" w:sz="4" w:space="0" w:color="auto"/>
            </w:tcBorders>
            <w:shd w:val="clear" w:color="auto" w:fill="auto"/>
            <w:noWrap/>
            <w:vAlign w:val="center"/>
            <w:hideMark/>
          </w:tcPr>
          <w:p w14:paraId="6EF2B179" w14:textId="41BADE8A"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26,000 </w:t>
            </w:r>
          </w:p>
        </w:tc>
        <w:tc>
          <w:tcPr>
            <w:tcW w:w="1278" w:type="dxa"/>
            <w:tcBorders>
              <w:top w:val="nil"/>
              <w:left w:val="nil"/>
              <w:bottom w:val="single" w:sz="4" w:space="0" w:color="auto"/>
              <w:right w:val="single" w:sz="4" w:space="0" w:color="auto"/>
            </w:tcBorders>
            <w:shd w:val="clear" w:color="auto" w:fill="auto"/>
            <w:noWrap/>
            <w:vAlign w:val="center"/>
            <w:hideMark/>
          </w:tcPr>
          <w:p w14:paraId="6F8F64D1"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32,200 </w:t>
            </w:r>
          </w:p>
        </w:tc>
        <w:tc>
          <w:tcPr>
            <w:tcW w:w="1242" w:type="dxa"/>
            <w:tcBorders>
              <w:top w:val="nil"/>
              <w:left w:val="nil"/>
              <w:bottom w:val="single" w:sz="4" w:space="0" w:color="auto"/>
              <w:right w:val="single" w:sz="4" w:space="0" w:color="auto"/>
            </w:tcBorders>
            <w:shd w:val="clear" w:color="auto" w:fill="auto"/>
            <w:noWrap/>
            <w:vAlign w:val="center"/>
            <w:hideMark/>
          </w:tcPr>
          <w:p w14:paraId="6B1B9B7C"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6,400 </w:t>
            </w:r>
          </w:p>
        </w:tc>
        <w:tc>
          <w:tcPr>
            <w:tcW w:w="1177" w:type="dxa"/>
            <w:tcBorders>
              <w:top w:val="nil"/>
              <w:left w:val="nil"/>
              <w:bottom w:val="single" w:sz="4" w:space="0" w:color="auto"/>
              <w:right w:val="single" w:sz="4" w:space="0" w:color="auto"/>
            </w:tcBorders>
            <w:shd w:val="clear" w:color="auto" w:fill="auto"/>
            <w:noWrap/>
            <w:vAlign w:val="center"/>
            <w:hideMark/>
          </w:tcPr>
          <w:p w14:paraId="1D28E41A"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3722B2B9"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AA90F37"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9</w:t>
            </w:r>
          </w:p>
        </w:tc>
        <w:tc>
          <w:tcPr>
            <w:tcW w:w="1170" w:type="dxa"/>
            <w:tcBorders>
              <w:top w:val="nil"/>
              <w:left w:val="nil"/>
              <w:bottom w:val="single" w:sz="4" w:space="0" w:color="auto"/>
              <w:right w:val="single" w:sz="4" w:space="0" w:color="auto"/>
            </w:tcBorders>
            <w:shd w:val="clear" w:color="auto" w:fill="auto"/>
            <w:noWrap/>
            <w:vAlign w:val="center"/>
            <w:hideMark/>
          </w:tcPr>
          <w:p w14:paraId="62B97A55"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119,500 </w:t>
            </w:r>
          </w:p>
        </w:tc>
        <w:tc>
          <w:tcPr>
            <w:tcW w:w="1148" w:type="dxa"/>
            <w:tcBorders>
              <w:top w:val="nil"/>
              <w:left w:val="nil"/>
              <w:bottom w:val="single" w:sz="4" w:space="0" w:color="auto"/>
              <w:right w:val="single" w:sz="4" w:space="0" w:color="auto"/>
            </w:tcBorders>
            <w:shd w:val="clear" w:color="auto" w:fill="auto"/>
            <w:noWrap/>
            <w:vAlign w:val="center"/>
            <w:hideMark/>
          </w:tcPr>
          <w:p w14:paraId="0097086B"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91,500 </w:t>
            </w:r>
          </w:p>
        </w:tc>
        <w:tc>
          <w:tcPr>
            <w:tcW w:w="1036" w:type="dxa"/>
            <w:tcBorders>
              <w:top w:val="nil"/>
              <w:left w:val="nil"/>
              <w:bottom w:val="single" w:sz="4" w:space="0" w:color="auto"/>
              <w:right w:val="single" w:sz="4" w:space="0" w:color="auto"/>
            </w:tcBorders>
            <w:shd w:val="clear" w:color="auto" w:fill="auto"/>
            <w:noWrap/>
            <w:vAlign w:val="center"/>
            <w:hideMark/>
          </w:tcPr>
          <w:p w14:paraId="3D2A95D0"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2,500 </w:t>
            </w:r>
          </w:p>
        </w:tc>
        <w:tc>
          <w:tcPr>
            <w:tcW w:w="1236" w:type="dxa"/>
            <w:tcBorders>
              <w:top w:val="nil"/>
              <w:left w:val="nil"/>
              <w:bottom w:val="single" w:sz="4" w:space="0" w:color="auto"/>
              <w:right w:val="single" w:sz="4" w:space="0" w:color="auto"/>
            </w:tcBorders>
            <w:shd w:val="clear" w:color="auto" w:fill="auto"/>
            <w:noWrap/>
            <w:vAlign w:val="center"/>
            <w:hideMark/>
          </w:tcPr>
          <w:p w14:paraId="25C21519" w14:textId="38F822A9"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15,300 </w:t>
            </w:r>
          </w:p>
        </w:tc>
        <w:tc>
          <w:tcPr>
            <w:tcW w:w="1278" w:type="dxa"/>
            <w:tcBorders>
              <w:top w:val="nil"/>
              <w:left w:val="nil"/>
              <w:bottom w:val="single" w:sz="4" w:space="0" w:color="auto"/>
              <w:right w:val="single" w:sz="4" w:space="0" w:color="auto"/>
            </w:tcBorders>
            <w:shd w:val="clear" w:color="auto" w:fill="auto"/>
            <w:noWrap/>
            <w:vAlign w:val="center"/>
            <w:hideMark/>
          </w:tcPr>
          <w:p w14:paraId="21B0186E"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7,600 </w:t>
            </w:r>
          </w:p>
        </w:tc>
        <w:tc>
          <w:tcPr>
            <w:tcW w:w="1242" w:type="dxa"/>
            <w:tcBorders>
              <w:top w:val="nil"/>
              <w:left w:val="nil"/>
              <w:bottom w:val="single" w:sz="4" w:space="0" w:color="auto"/>
              <w:right w:val="single" w:sz="4" w:space="0" w:color="auto"/>
            </w:tcBorders>
            <w:shd w:val="clear" w:color="auto" w:fill="auto"/>
            <w:noWrap/>
            <w:vAlign w:val="center"/>
            <w:hideMark/>
          </w:tcPr>
          <w:p w14:paraId="7BA5FE36"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2,600 </w:t>
            </w:r>
          </w:p>
        </w:tc>
        <w:tc>
          <w:tcPr>
            <w:tcW w:w="1177" w:type="dxa"/>
            <w:tcBorders>
              <w:top w:val="nil"/>
              <w:left w:val="nil"/>
              <w:bottom w:val="single" w:sz="4" w:space="0" w:color="auto"/>
              <w:right w:val="single" w:sz="4" w:space="0" w:color="auto"/>
            </w:tcBorders>
            <w:shd w:val="clear" w:color="auto" w:fill="auto"/>
            <w:noWrap/>
            <w:vAlign w:val="center"/>
            <w:hideMark/>
          </w:tcPr>
          <w:p w14:paraId="2A165E0C"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r w:rsidR="00374E14" w:rsidRPr="00374E14" w14:paraId="6ADFBFF0"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92F3E2B"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470E518"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102,500 </w:t>
            </w:r>
          </w:p>
        </w:tc>
        <w:tc>
          <w:tcPr>
            <w:tcW w:w="1148" w:type="dxa"/>
            <w:tcBorders>
              <w:top w:val="nil"/>
              <w:left w:val="nil"/>
              <w:bottom w:val="single" w:sz="4" w:space="0" w:color="auto"/>
              <w:right w:val="single" w:sz="4" w:space="0" w:color="auto"/>
            </w:tcBorders>
            <w:shd w:val="clear" w:color="auto" w:fill="auto"/>
            <w:noWrap/>
            <w:vAlign w:val="center"/>
            <w:hideMark/>
          </w:tcPr>
          <w:p w14:paraId="6A118BA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27,300 </w:t>
            </w:r>
          </w:p>
        </w:tc>
        <w:tc>
          <w:tcPr>
            <w:tcW w:w="1036" w:type="dxa"/>
            <w:tcBorders>
              <w:top w:val="nil"/>
              <w:left w:val="nil"/>
              <w:bottom w:val="single" w:sz="4" w:space="0" w:color="auto"/>
              <w:right w:val="single" w:sz="4" w:space="0" w:color="auto"/>
            </w:tcBorders>
            <w:shd w:val="clear" w:color="auto" w:fill="auto"/>
            <w:noWrap/>
            <w:vAlign w:val="center"/>
            <w:hideMark/>
          </w:tcPr>
          <w:p w14:paraId="3E277FE0"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0C619808" w14:textId="22566EA9"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34,200 </w:t>
            </w:r>
          </w:p>
        </w:tc>
        <w:tc>
          <w:tcPr>
            <w:tcW w:w="1278" w:type="dxa"/>
            <w:tcBorders>
              <w:top w:val="nil"/>
              <w:left w:val="nil"/>
              <w:bottom w:val="single" w:sz="4" w:space="0" w:color="auto"/>
              <w:right w:val="single" w:sz="4" w:space="0" w:color="auto"/>
            </w:tcBorders>
            <w:shd w:val="clear" w:color="auto" w:fill="auto"/>
            <w:noWrap/>
            <w:vAlign w:val="center"/>
            <w:hideMark/>
          </w:tcPr>
          <w:p w14:paraId="171234B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27,400 </w:t>
            </w:r>
          </w:p>
        </w:tc>
        <w:tc>
          <w:tcPr>
            <w:tcW w:w="1242" w:type="dxa"/>
            <w:tcBorders>
              <w:top w:val="nil"/>
              <w:left w:val="nil"/>
              <w:bottom w:val="single" w:sz="4" w:space="0" w:color="auto"/>
              <w:right w:val="single" w:sz="4" w:space="0" w:color="auto"/>
            </w:tcBorders>
            <w:shd w:val="clear" w:color="auto" w:fill="auto"/>
            <w:noWrap/>
            <w:vAlign w:val="center"/>
            <w:hideMark/>
          </w:tcPr>
          <w:p w14:paraId="307D00BC"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6,800 </w:t>
            </w:r>
          </w:p>
        </w:tc>
        <w:tc>
          <w:tcPr>
            <w:tcW w:w="1177" w:type="dxa"/>
            <w:tcBorders>
              <w:top w:val="nil"/>
              <w:left w:val="nil"/>
              <w:bottom w:val="single" w:sz="4" w:space="0" w:color="auto"/>
              <w:right w:val="single" w:sz="4" w:space="0" w:color="auto"/>
            </w:tcBorders>
            <w:shd w:val="clear" w:color="auto" w:fill="auto"/>
            <w:noWrap/>
            <w:vAlign w:val="center"/>
            <w:hideMark/>
          </w:tcPr>
          <w:p w14:paraId="4692053D"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6,800 </w:t>
            </w:r>
          </w:p>
        </w:tc>
      </w:tr>
      <w:tr w:rsidR="00374E14" w:rsidRPr="00374E14" w14:paraId="08CA890C" w14:textId="77777777" w:rsidTr="00374E14">
        <w:trPr>
          <w:trHeight w:val="29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4D33EAB" w14:textId="77777777" w:rsidR="00374E14" w:rsidRPr="00374E14" w:rsidRDefault="00374E14" w:rsidP="00374E14">
            <w:pPr>
              <w:spacing w:after="0" w:line="240" w:lineRule="auto"/>
              <w:jc w:val="right"/>
              <w:rPr>
                <w:rFonts w:eastAsia="Times New Roman"/>
                <w:color w:val="000000"/>
                <w:sz w:val="18"/>
                <w:szCs w:val="18"/>
              </w:rPr>
            </w:pPr>
            <w:r w:rsidRPr="00374E14">
              <w:rPr>
                <w:rFonts w:eastAsia="Times New Roman"/>
                <w:color w:val="000000"/>
                <w:sz w:val="18"/>
                <w:szCs w:val="18"/>
              </w:rPr>
              <w:t>11</w:t>
            </w:r>
          </w:p>
        </w:tc>
        <w:tc>
          <w:tcPr>
            <w:tcW w:w="1170" w:type="dxa"/>
            <w:tcBorders>
              <w:top w:val="nil"/>
              <w:left w:val="nil"/>
              <w:bottom w:val="single" w:sz="4" w:space="0" w:color="auto"/>
              <w:right w:val="single" w:sz="4" w:space="0" w:color="auto"/>
            </w:tcBorders>
            <w:shd w:val="clear" w:color="auto" w:fill="auto"/>
            <w:noWrap/>
            <w:vAlign w:val="center"/>
            <w:hideMark/>
          </w:tcPr>
          <w:p w14:paraId="5717EFED"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177,500 </w:t>
            </w:r>
          </w:p>
        </w:tc>
        <w:tc>
          <w:tcPr>
            <w:tcW w:w="1148" w:type="dxa"/>
            <w:tcBorders>
              <w:top w:val="nil"/>
              <w:left w:val="nil"/>
              <w:bottom w:val="single" w:sz="4" w:space="0" w:color="auto"/>
              <w:right w:val="single" w:sz="4" w:space="0" w:color="auto"/>
            </w:tcBorders>
            <w:shd w:val="clear" w:color="auto" w:fill="auto"/>
            <w:noWrap/>
            <w:vAlign w:val="center"/>
            <w:hideMark/>
          </w:tcPr>
          <w:p w14:paraId="4C5C2DB7" w14:textId="7F463E58"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137,400 </w:t>
            </w:r>
          </w:p>
        </w:tc>
        <w:tc>
          <w:tcPr>
            <w:tcW w:w="1036" w:type="dxa"/>
            <w:tcBorders>
              <w:top w:val="nil"/>
              <w:left w:val="nil"/>
              <w:bottom w:val="single" w:sz="4" w:space="0" w:color="auto"/>
              <w:right w:val="single" w:sz="4" w:space="0" w:color="auto"/>
            </w:tcBorders>
            <w:shd w:val="clear" w:color="auto" w:fill="auto"/>
            <w:noWrap/>
            <w:vAlign w:val="center"/>
            <w:hideMark/>
          </w:tcPr>
          <w:p w14:paraId="07529E6D"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236" w:type="dxa"/>
            <w:tcBorders>
              <w:top w:val="nil"/>
              <w:left w:val="nil"/>
              <w:bottom w:val="single" w:sz="4" w:space="0" w:color="auto"/>
              <w:right w:val="single" w:sz="4" w:space="0" w:color="auto"/>
            </w:tcBorders>
            <w:shd w:val="clear" w:color="auto" w:fill="auto"/>
            <w:noWrap/>
            <w:vAlign w:val="center"/>
            <w:hideMark/>
          </w:tcPr>
          <w:p w14:paraId="07946004" w14:textId="68E004E3"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28,600 </w:t>
            </w:r>
          </w:p>
        </w:tc>
        <w:tc>
          <w:tcPr>
            <w:tcW w:w="1278" w:type="dxa"/>
            <w:tcBorders>
              <w:top w:val="nil"/>
              <w:left w:val="nil"/>
              <w:bottom w:val="single" w:sz="4" w:space="0" w:color="auto"/>
              <w:right w:val="single" w:sz="4" w:space="0" w:color="auto"/>
            </w:tcBorders>
            <w:shd w:val="clear" w:color="auto" w:fill="auto"/>
            <w:noWrap/>
            <w:vAlign w:val="center"/>
            <w:hideMark/>
          </w:tcPr>
          <w:p w14:paraId="62343791"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11,500 </w:t>
            </w:r>
          </w:p>
        </w:tc>
        <w:tc>
          <w:tcPr>
            <w:tcW w:w="1242" w:type="dxa"/>
            <w:tcBorders>
              <w:top w:val="nil"/>
              <w:left w:val="nil"/>
              <w:bottom w:val="single" w:sz="4" w:space="0" w:color="auto"/>
              <w:right w:val="single" w:sz="4" w:space="0" w:color="auto"/>
            </w:tcBorders>
            <w:shd w:val="clear" w:color="auto" w:fill="auto"/>
            <w:noWrap/>
            <w:vAlign w:val="center"/>
            <w:hideMark/>
          </w:tcPr>
          <w:p w14:paraId="0844A5C6"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c>
          <w:tcPr>
            <w:tcW w:w="1177" w:type="dxa"/>
            <w:tcBorders>
              <w:top w:val="nil"/>
              <w:left w:val="nil"/>
              <w:bottom w:val="single" w:sz="4" w:space="0" w:color="auto"/>
              <w:right w:val="single" w:sz="4" w:space="0" w:color="auto"/>
            </w:tcBorders>
            <w:shd w:val="clear" w:color="auto" w:fill="auto"/>
            <w:noWrap/>
            <w:vAlign w:val="center"/>
            <w:hideMark/>
          </w:tcPr>
          <w:p w14:paraId="4C984637" w14:textId="77777777" w:rsidR="00374E14" w:rsidRPr="00374E14" w:rsidRDefault="00374E14" w:rsidP="00374E14">
            <w:pPr>
              <w:spacing w:after="0" w:line="240" w:lineRule="auto"/>
              <w:rPr>
                <w:rFonts w:eastAsia="Times New Roman"/>
                <w:color w:val="000000"/>
                <w:sz w:val="18"/>
                <w:szCs w:val="18"/>
              </w:rPr>
            </w:pPr>
            <w:r w:rsidRPr="00374E14">
              <w:rPr>
                <w:rFonts w:eastAsia="Times New Roman"/>
                <w:color w:val="000000"/>
                <w:sz w:val="18"/>
                <w:szCs w:val="18"/>
              </w:rPr>
              <w:t xml:space="preserve">              -   </w:t>
            </w:r>
          </w:p>
        </w:tc>
      </w:tr>
    </w:tbl>
    <w:p w14:paraId="01CCF246" w14:textId="10C7AEDE" w:rsidR="00023BF9" w:rsidRDefault="00023BF9">
      <w:pPr>
        <w:pStyle w:val="Default"/>
        <w:spacing w:line="360" w:lineRule="auto"/>
        <w:ind w:left="450" w:hanging="450"/>
        <w:jc w:val="both"/>
      </w:pPr>
      <w:proofErr w:type="spellStart"/>
      <w:r>
        <w:lastRenderedPageBreak/>
        <w:t>Lanjutan</w:t>
      </w:r>
      <w:proofErr w:type="spellEnd"/>
      <w:r>
        <w:t xml:space="preserve"> Lampiran </w:t>
      </w:r>
      <w:r w:rsidR="0019123D">
        <w:t>13</w:t>
      </w:r>
    </w:p>
    <w:p w14:paraId="595DD8A8" w14:textId="1A16BA4F" w:rsidR="00023BF9" w:rsidRPr="001A3626" w:rsidRDefault="00023BF9">
      <w:pPr>
        <w:pStyle w:val="Default"/>
        <w:spacing w:line="360" w:lineRule="auto"/>
        <w:ind w:left="450" w:hanging="450"/>
        <w:jc w:val="both"/>
        <w:rPr>
          <w:b/>
          <w:bCs/>
        </w:rPr>
      </w:pPr>
      <w:proofErr w:type="spellStart"/>
      <w:r w:rsidRPr="001A3626">
        <w:rPr>
          <w:b/>
          <w:bCs/>
        </w:rPr>
        <w:t>Petak</w:t>
      </w:r>
      <w:proofErr w:type="spellEnd"/>
      <w:r w:rsidRPr="001A3626">
        <w:rPr>
          <w:b/>
          <w:bCs/>
        </w:rPr>
        <w:t xml:space="preserve"> P1</w:t>
      </w:r>
    </w:p>
    <w:tbl>
      <w:tblPr>
        <w:tblW w:w="9120" w:type="dxa"/>
        <w:tblLook w:val="04A0" w:firstRow="1" w:lastRow="0" w:firstColumn="1" w:lastColumn="0" w:noHBand="0" w:noVBand="1"/>
      </w:tblPr>
      <w:tblGrid>
        <w:gridCol w:w="913"/>
        <w:gridCol w:w="1167"/>
        <w:gridCol w:w="1136"/>
        <w:gridCol w:w="990"/>
        <w:gridCol w:w="1170"/>
        <w:gridCol w:w="1475"/>
        <w:gridCol w:w="999"/>
        <w:gridCol w:w="1341"/>
      </w:tblGrid>
      <w:tr w:rsidR="001A3626" w:rsidRPr="001A3626" w14:paraId="4950B1A0" w14:textId="77777777" w:rsidTr="001A3626">
        <w:trPr>
          <w:trHeight w:val="290"/>
        </w:trPr>
        <w:tc>
          <w:tcPr>
            <w:tcW w:w="913" w:type="dxa"/>
            <w:vMerge w:val="restart"/>
            <w:tcBorders>
              <w:top w:val="single" w:sz="4" w:space="0" w:color="auto"/>
              <w:left w:val="single" w:sz="4" w:space="0" w:color="auto"/>
              <w:right w:val="single" w:sz="4" w:space="0" w:color="auto"/>
            </w:tcBorders>
            <w:shd w:val="clear" w:color="auto" w:fill="auto"/>
            <w:noWrap/>
            <w:vAlign w:val="center"/>
            <w:hideMark/>
          </w:tcPr>
          <w:p w14:paraId="692144C6" w14:textId="77777777" w:rsidR="001A3626" w:rsidRPr="001A3626" w:rsidRDefault="001A3626" w:rsidP="001A3626">
            <w:pPr>
              <w:spacing w:after="0" w:line="240" w:lineRule="auto"/>
              <w:jc w:val="center"/>
              <w:rPr>
                <w:rFonts w:eastAsia="Times New Roman"/>
                <w:b/>
                <w:bCs/>
                <w:color w:val="000000"/>
                <w:sz w:val="18"/>
                <w:szCs w:val="18"/>
              </w:rPr>
            </w:pPr>
            <w:proofErr w:type="spellStart"/>
            <w:r w:rsidRPr="00100E37">
              <w:rPr>
                <w:rFonts w:eastAsia="Times New Roman"/>
                <w:b/>
                <w:bCs/>
                <w:color w:val="000000"/>
                <w:sz w:val="18"/>
                <w:szCs w:val="18"/>
              </w:rPr>
              <w:t>Minggu</w:t>
            </w:r>
            <w:proofErr w:type="spellEnd"/>
            <w:r w:rsidRPr="00100E37">
              <w:rPr>
                <w:rFonts w:eastAsia="Times New Roman"/>
                <w:b/>
                <w:bCs/>
                <w:color w:val="000000"/>
                <w:sz w:val="18"/>
                <w:szCs w:val="18"/>
              </w:rPr>
              <w:t xml:space="preserve"> </w:t>
            </w:r>
            <w:proofErr w:type="spellStart"/>
            <w:r w:rsidRPr="00100E37">
              <w:rPr>
                <w:rFonts w:eastAsia="Times New Roman"/>
                <w:b/>
                <w:bCs/>
                <w:color w:val="000000"/>
                <w:sz w:val="18"/>
                <w:szCs w:val="18"/>
              </w:rPr>
              <w:t>ke</w:t>
            </w:r>
            <w:proofErr w:type="spellEnd"/>
          </w:p>
          <w:p w14:paraId="09BD5B0D" w14:textId="71745A6C" w:rsidR="001A3626" w:rsidRPr="00100E37" w:rsidRDefault="001A3626" w:rsidP="001A3626">
            <w:pPr>
              <w:spacing w:after="0" w:line="240" w:lineRule="auto"/>
              <w:jc w:val="center"/>
              <w:rPr>
                <w:rFonts w:eastAsia="Times New Roman"/>
                <w:b/>
                <w:bCs/>
                <w:color w:val="000000"/>
                <w:sz w:val="18"/>
                <w:szCs w:val="18"/>
              </w:rPr>
            </w:pPr>
          </w:p>
        </w:tc>
        <w:tc>
          <w:tcPr>
            <w:tcW w:w="1096" w:type="dxa"/>
            <w:vMerge w:val="restart"/>
            <w:tcBorders>
              <w:top w:val="single" w:sz="4" w:space="0" w:color="auto"/>
              <w:left w:val="nil"/>
              <w:right w:val="single" w:sz="4" w:space="0" w:color="auto"/>
            </w:tcBorders>
            <w:shd w:val="clear" w:color="auto" w:fill="auto"/>
            <w:noWrap/>
            <w:vAlign w:val="center"/>
            <w:hideMark/>
          </w:tcPr>
          <w:p w14:paraId="5E458829" w14:textId="77777777" w:rsidR="001A3626" w:rsidRPr="001A3626" w:rsidRDefault="001A3626" w:rsidP="001A3626">
            <w:pPr>
              <w:spacing w:after="0" w:line="240" w:lineRule="auto"/>
              <w:jc w:val="center"/>
              <w:rPr>
                <w:rFonts w:eastAsia="Times New Roman"/>
                <w:b/>
                <w:bCs/>
                <w:color w:val="000000"/>
                <w:sz w:val="18"/>
                <w:szCs w:val="18"/>
              </w:rPr>
            </w:pPr>
            <w:proofErr w:type="spellStart"/>
            <w:r w:rsidRPr="00100E37">
              <w:rPr>
                <w:rFonts w:eastAsia="Times New Roman"/>
                <w:b/>
                <w:bCs/>
                <w:color w:val="000000"/>
                <w:sz w:val="18"/>
                <w:szCs w:val="18"/>
              </w:rPr>
              <w:t>Kelimpahan</w:t>
            </w:r>
            <w:proofErr w:type="spellEnd"/>
            <w:r w:rsidRPr="00100E37">
              <w:rPr>
                <w:rFonts w:eastAsia="Times New Roman"/>
                <w:b/>
                <w:bCs/>
                <w:color w:val="000000"/>
                <w:sz w:val="18"/>
                <w:szCs w:val="18"/>
              </w:rPr>
              <w:t xml:space="preserve"> Plankton</w:t>
            </w:r>
          </w:p>
          <w:p w14:paraId="405ABE7D" w14:textId="17BDC38B" w:rsidR="001A3626" w:rsidRPr="00100E37" w:rsidRDefault="001A3626" w:rsidP="001A3626">
            <w:pPr>
              <w:spacing w:after="0" w:line="240" w:lineRule="auto"/>
              <w:jc w:val="center"/>
              <w:rPr>
                <w:rFonts w:eastAsia="Times New Roman"/>
                <w:b/>
                <w:bCs/>
                <w:color w:val="000000"/>
                <w:sz w:val="18"/>
                <w:szCs w:val="18"/>
              </w:rPr>
            </w:pPr>
          </w:p>
        </w:tc>
        <w:tc>
          <w:tcPr>
            <w:tcW w:w="7111" w:type="dxa"/>
            <w:gridSpan w:val="6"/>
            <w:tcBorders>
              <w:top w:val="single" w:sz="4" w:space="0" w:color="auto"/>
              <w:left w:val="nil"/>
              <w:bottom w:val="single" w:sz="4" w:space="0" w:color="auto"/>
              <w:right w:val="single" w:sz="4" w:space="0" w:color="auto"/>
            </w:tcBorders>
            <w:shd w:val="clear" w:color="auto" w:fill="auto"/>
            <w:noWrap/>
            <w:vAlign w:val="center"/>
            <w:hideMark/>
          </w:tcPr>
          <w:p w14:paraId="7F06F778" w14:textId="5B629ED6" w:rsidR="001A3626" w:rsidRPr="00100E37" w:rsidRDefault="001A3626" w:rsidP="001A3626">
            <w:pPr>
              <w:spacing w:after="0" w:line="240" w:lineRule="auto"/>
              <w:jc w:val="center"/>
              <w:rPr>
                <w:rFonts w:eastAsia="Times New Roman"/>
                <w:b/>
                <w:bCs/>
                <w:color w:val="000000"/>
                <w:sz w:val="18"/>
                <w:szCs w:val="18"/>
              </w:rPr>
            </w:pPr>
            <w:proofErr w:type="spellStart"/>
            <w:r w:rsidRPr="00100E37">
              <w:rPr>
                <w:rFonts w:eastAsia="Times New Roman"/>
                <w:b/>
                <w:bCs/>
                <w:color w:val="000000"/>
                <w:sz w:val="18"/>
                <w:szCs w:val="18"/>
              </w:rPr>
              <w:t>Dominansi</w:t>
            </w:r>
            <w:proofErr w:type="spellEnd"/>
            <w:r w:rsidRPr="00100E37">
              <w:rPr>
                <w:rFonts w:eastAsia="Times New Roman"/>
                <w:b/>
                <w:bCs/>
                <w:color w:val="000000"/>
                <w:sz w:val="18"/>
                <w:szCs w:val="18"/>
              </w:rPr>
              <w:t xml:space="preserve"> Plankton</w:t>
            </w:r>
          </w:p>
        </w:tc>
      </w:tr>
      <w:tr w:rsidR="001A3626" w:rsidRPr="001A3626" w14:paraId="4D506514" w14:textId="77777777" w:rsidTr="001A3626">
        <w:trPr>
          <w:trHeight w:val="290"/>
        </w:trPr>
        <w:tc>
          <w:tcPr>
            <w:tcW w:w="913" w:type="dxa"/>
            <w:vMerge/>
            <w:tcBorders>
              <w:left w:val="single" w:sz="4" w:space="0" w:color="auto"/>
              <w:bottom w:val="single" w:sz="4" w:space="0" w:color="auto"/>
              <w:right w:val="single" w:sz="4" w:space="0" w:color="auto"/>
            </w:tcBorders>
            <w:shd w:val="clear" w:color="auto" w:fill="auto"/>
            <w:noWrap/>
            <w:vAlign w:val="center"/>
            <w:hideMark/>
          </w:tcPr>
          <w:p w14:paraId="37BB2ADB" w14:textId="52A39894" w:rsidR="001A3626" w:rsidRPr="00100E37" w:rsidRDefault="001A3626" w:rsidP="001A3626">
            <w:pPr>
              <w:spacing w:after="0" w:line="240" w:lineRule="auto"/>
              <w:jc w:val="center"/>
              <w:rPr>
                <w:rFonts w:eastAsia="Times New Roman"/>
                <w:b/>
                <w:bCs/>
                <w:color w:val="000000"/>
                <w:sz w:val="18"/>
                <w:szCs w:val="18"/>
              </w:rPr>
            </w:pPr>
          </w:p>
        </w:tc>
        <w:tc>
          <w:tcPr>
            <w:tcW w:w="1096" w:type="dxa"/>
            <w:vMerge/>
            <w:tcBorders>
              <w:left w:val="nil"/>
              <w:bottom w:val="single" w:sz="4" w:space="0" w:color="auto"/>
              <w:right w:val="single" w:sz="4" w:space="0" w:color="auto"/>
            </w:tcBorders>
            <w:shd w:val="clear" w:color="auto" w:fill="auto"/>
            <w:noWrap/>
            <w:vAlign w:val="center"/>
            <w:hideMark/>
          </w:tcPr>
          <w:p w14:paraId="2267E455" w14:textId="0C8B7CF5" w:rsidR="001A3626" w:rsidRPr="00100E37" w:rsidRDefault="001A3626" w:rsidP="001A3626">
            <w:pPr>
              <w:spacing w:after="0" w:line="240" w:lineRule="auto"/>
              <w:jc w:val="center"/>
              <w:rPr>
                <w:rFonts w:eastAsia="Times New Roman"/>
                <w:b/>
                <w:bCs/>
                <w:color w:val="000000"/>
                <w:sz w:val="18"/>
                <w:szCs w:val="18"/>
              </w:rPr>
            </w:pPr>
          </w:p>
        </w:tc>
        <w:tc>
          <w:tcPr>
            <w:tcW w:w="1136" w:type="dxa"/>
            <w:tcBorders>
              <w:top w:val="nil"/>
              <w:left w:val="nil"/>
              <w:bottom w:val="single" w:sz="4" w:space="0" w:color="auto"/>
              <w:right w:val="single" w:sz="4" w:space="0" w:color="auto"/>
            </w:tcBorders>
            <w:shd w:val="clear" w:color="auto" w:fill="auto"/>
            <w:noWrap/>
            <w:vAlign w:val="center"/>
            <w:hideMark/>
          </w:tcPr>
          <w:p w14:paraId="06AF6361" w14:textId="77777777" w:rsidR="001A3626" w:rsidRPr="00100E37" w:rsidRDefault="001A3626" w:rsidP="001A3626">
            <w:pPr>
              <w:spacing w:after="0" w:line="240" w:lineRule="auto"/>
              <w:jc w:val="center"/>
              <w:rPr>
                <w:rFonts w:eastAsia="Times New Roman"/>
                <w:b/>
                <w:bCs/>
                <w:color w:val="000000"/>
                <w:sz w:val="18"/>
                <w:szCs w:val="18"/>
              </w:rPr>
            </w:pPr>
            <w:r w:rsidRPr="00100E37">
              <w:rPr>
                <w:rFonts w:eastAsia="Times New Roman"/>
                <w:b/>
                <w:bCs/>
                <w:color w:val="000000"/>
                <w:sz w:val="18"/>
                <w:szCs w:val="18"/>
              </w:rPr>
              <w:t>GA</w:t>
            </w:r>
          </w:p>
        </w:tc>
        <w:tc>
          <w:tcPr>
            <w:tcW w:w="990" w:type="dxa"/>
            <w:tcBorders>
              <w:top w:val="nil"/>
              <w:left w:val="nil"/>
              <w:bottom w:val="single" w:sz="4" w:space="0" w:color="auto"/>
              <w:right w:val="single" w:sz="4" w:space="0" w:color="auto"/>
            </w:tcBorders>
            <w:shd w:val="clear" w:color="auto" w:fill="auto"/>
            <w:noWrap/>
            <w:vAlign w:val="center"/>
            <w:hideMark/>
          </w:tcPr>
          <w:p w14:paraId="11843331" w14:textId="77777777" w:rsidR="001A3626" w:rsidRPr="00100E37" w:rsidRDefault="001A3626" w:rsidP="001A3626">
            <w:pPr>
              <w:spacing w:after="0" w:line="240" w:lineRule="auto"/>
              <w:jc w:val="center"/>
              <w:rPr>
                <w:rFonts w:eastAsia="Times New Roman"/>
                <w:b/>
                <w:bCs/>
                <w:color w:val="000000"/>
                <w:sz w:val="18"/>
                <w:szCs w:val="18"/>
              </w:rPr>
            </w:pPr>
            <w:r w:rsidRPr="00100E37">
              <w:rPr>
                <w:rFonts w:eastAsia="Times New Roman"/>
                <w:b/>
                <w:bCs/>
                <w:color w:val="000000"/>
                <w:sz w:val="18"/>
                <w:szCs w:val="18"/>
              </w:rPr>
              <w:t>BGA</w:t>
            </w:r>
          </w:p>
        </w:tc>
        <w:tc>
          <w:tcPr>
            <w:tcW w:w="1170" w:type="dxa"/>
            <w:tcBorders>
              <w:top w:val="nil"/>
              <w:left w:val="nil"/>
              <w:bottom w:val="single" w:sz="4" w:space="0" w:color="auto"/>
              <w:right w:val="single" w:sz="4" w:space="0" w:color="auto"/>
            </w:tcBorders>
            <w:shd w:val="clear" w:color="auto" w:fill="auto"/>
            <w:noWrap/>
            <w:vAlign w:val="center"/>
            <w:hideMark/>
          </w:tcPr>
          <w:p w14:paraId="17ACA60F" w14:textId="77777777" w:rsidR="001A3626" w:rsidRPr="00100E37" w:rsidRDefault="001A3626" w:rsidP="001A3626">
            <w:pPr>
              <w:spacing w:after="0" w:line="240" w:lineRule="auto"/>
              <w:jc w:val="center"/>
              <w:rPr>
                <w:rFonts w:eastAsia="Times New Roman"/>
                <w:b/>
                <w:bCs/>
                <w:color w:val="000000"/>
                <w:sz w:val="18"/>
                <w:szCs w:val="18"/>
              </w:rPr>
            </w:pPr>
            <w:r w:rsidRPr="00100E37">
              <w:rPr>
                <w:rFonts w:eastAsia="Times New Roman"/>
                <w:b/>
                <w:bCs/>
                <w:color w:val="000000"/>
                <w:sz w:val="18"/>
                <w:szCs w:val="18"/>
              </w:rPr>
              <w:t>Diatom</w:t>
            </w:r>
          </w:p>
        </w:tc>
        <w:tc>
          <w:tcPr>
            <w:tcW w:w="1475" w:type="dxa"/>
            <w:tcBorders>
              <w:top w:val="nil"/>
              <w:left w:val="nil"/>
              <w:bottom w:val="single" w:sz="4" w:space="0" w:color="auto"/>
              <w:right w:val="single" w:sz="4" w:space="0" w:color="auto"/>
            </w:tcBorders>
            <w:shd w:val="clear" w:color="auto" w:fill="auto"/>
            <w:noWrap/>
            <w:vAlign w:val="center"/>
            <w:hideMark/>
          </w:tcPr>
          <w:p w14:paraId="556B5D52" w14:textId="77777777" w:rsidR="001A3626" w:rsidRPr="00100E37" w:rsidRDefault="001A3626" w:rsidP="001A3626">
            <w:pPr>
              <w:spacing w:after="0" w:line="240" w:lineRule="auto"/>
              <w:jc w:val="center"/>
              <w:rPr>
                <w:rFonts w:eastAsia="Times New Roman"/>
                <w:b/>
                <w:bCs/>
                <w:color w:val="000000"/>
                <w:sz w:val="18"/>
                <w:szCs w:val="18"/>
              </w:rPr>
            </w:pPr>
            <w:proofErr w:type="spellStart"/>
            <w:r w:rsidRPr="00100E37">
              <w:rPr>
                <w:rFonts w:eastAsia="Times New Roman"/>
                <w:b/>
                <w:bCs/>
                <w:color w:val="000000"/>
                <w:sz w:val="18"/>
                <w:szCs w:val="18"/>
              </w:rPr>
              <w:t>Dinoflagellata</w:t>
            </w:r>
            <w:proofErr w:type="spellEnd"/>
          </w:p>
        </w:tc>
        <w:tc>
          <w:tcPr>
            <w:tcW w:w="999" w:type="dxa"/>
            <w:tcBorders>
              <w:top w:val="nil"/>
              <w:left w:val="nil"/>
              <w:bottom w:val="single" w:sz="4" w:space="0" w:color="auto"/>
              <w:right w:val="single" w:sz="4" w:space="0" w:color="auto"/>
            </w:tcBorders>
            <w:shd w:val="clear" w:color="auto" w:fill="auto"/>
            <w:noWrap/>
            <w:vAlign w:val="center"/>
            <w:hideMark/>
          </w:tcPr>
          <w:p w14:paraId="12E804C2" w14:textId="77777777" w:rsidR="001A3626" w:rsidRPr="00100E37" w:rsidRDefault="001A3626" w:rsidP="001A3626">
            <w:pPr>
              <w:spacing w:after="0" w:line="240" w:lineRule="auto"/>
              <w:jc w:val="center"/>
              <w:rPr>
                <w:rFonts w:eastAsia="Times New Roman"/>
                <w:b/>
                <w:bCs/>
                <w:color w:val="000000"/>
                <w:sz w:val="18"/>
                <w:szCs w:val="18"/>
              </w:rPr>
            </w:pPr>
            <w:r w:rsidRPr="00100E37">
              <w:rPr>
                <w:rFonts w:eastAsia="Times New Roman"/>
                <w:b/>
                <w:bCs/>
                <w:color w:val="000000"/>
                <w:sz w:val="18"/>
                <w:szCs w:val="18"/>
              </w:rPr>
              <w:t>Protozoa</w:t>
            </w:r>
          </w:p>
        </w:tc>
        <w:tc>
          <w:tcPr>
            <w:tcW w:w="1341" w:type="dxa"/>
            <w:tcBorders>
              <w:top w:val="nil"/>
              <w:left w:val="nil"/>
              <w:bottom w:val="single" w:sz="4" w:space="0" w:color="auto"/>
              <w:right w:val="single" w:sz="4" w:space="0" w:color="auto"/>
            </w:tcBorders>
            <w:shd w:val="clear" w:color="auto" w:fill="auto"/>
            <w:noWrap/>
            <w:vAlign w:val="center"/>
            <w:hideMark/>
          </w:tcPr>
          <w:p w14:paraId="6A0B4484" w14:textId="77777777" w:rsidR="001A3626" w:rsidRPr="00100E37" w:rsidRDefault="001A3626" w:rsidP="001A3626">
            <w:pPr>
              <w:spacing w:after="0" w:line="240" w:lineRule="auto"/>
              <w:jc w:val="center"/>
              <w:rPr>
                <w:rFonts w:eastAsia="Times New Roman"/>
                <w:b/>
                <w:bCs/>
                <w:color w:val="000000"/>
                <w:sz w:val="18"/>
                <w:szCs w:val="18"/>
              </w:rPr>
            </w:pPr>
            <w:r w:rsidRPr="00100E37">
              <w:rPr>
                <w:rFonts w:eastAsia="Times New Roman"/>
                <w:b/>
                <w:bCs/>
                <w:color w:val="000000"/>
                <w:sz w:val="18"/>
                <w:szCs w:val="18"/>
              </w:rPr>
              <w:t>Zooplankton</w:t>
            </w:r>
          </w:p>
        </w:tc>
      </w:tr>
      <w:tr w:rsidR="005C2709" w:rsidRPr="001A3626" w14:paraId="4C653C50"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042840A"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center"/>
            <w:hideMark/>
          </w:tcPr>
          <w:p w14:paraId="32D029F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69,500 </w:t>
            </w:r>
          </w:p>
        </w:tc>
        <w:tc>
          <w:tcPr>
            <w:tcW w:w="1136" w:type="dxa"/>
            <w:tcBorders>
              <w:top w:val="nil"/>
              <w:left w:val="nil"/>
              <w:bottom w:val="single" w:sz="4" w:space="0" w:color="auto"/>
              <w:right w:val="single" w:sz="4" w:space="0" w:color="auto"/>
            </w:tcBorders>
            <w:shd w:val="clear" w:color="auto" w:fill="auto"/>
            <w:noWrap/>
            <w:vAlign w:val="center"/>
            <w:hideMark/>
          </w:tcPr>
          <w:p w14:paraId="76E669ED"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43,500 </w:t>
            </w:r>
          </w:p>
        </w:tc>
        <w:tc>
          <w:tcPr>
            <w:tcW w:w="990" w:type="dxa"/>
            <w:tcBorders>
              <w:top w:val="nil"/>
              <w:left w:val="nil"/>
              <w:bottom w:val="single" w:sz="4" w:space="0" w:color="auto"/>
              <w:right w:val="single" w:sz="4" w:space="0" w:color="auto"/>
            </w:tcBorders>
            <w:shd w:val="clear" w:color="auto" w:fill="auto"/>
            <w:noWrap/>
            <w:vAlign w:val="center"/>
            <w:hideMark/>
          </w:tcPr>
          <w:p w14:paraId="007AA5B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4,300 </w:t>
            </w:r>
          </w:p>
        </w:tc>
        <w:tc>
          <w:tcPr>
            <w:tcW w:w="1170" w:type="dxa"/>
            <w:tcBorders>
              <w:top w:val="nil"/>
              <w:left w:val="nil"/>
              <w:bottom w:val="single" w:sz="4" w:space="0" w:color="auto"/>
              <w:right w:val="single" w:sz="4" w:space="0" w:color="auto"/>
            </w:tcBorders>
            <w:shd w:val="clear" w:color="auto" w:fill="auto"/>
            <w:noWrap/>
            <w:vAlign w:val="center"/>
            <w:hideMark/>
          </w:tcPr>
          <w:p w14:paraId="7C33C6EC"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8,700 </w:t>
            </w:r>
          </w:p>
        </w:tc>
        <w:tc>
          <w:tcPr>
            <w:tcW w:w="1475" w:type="dxa"/>
            <w:tcBorders>
              <w:top w:val="nil"/>
              <w:left w:val="nil"/>
              <w:bottom w:val="single" w:sz="4" w:space="0" w:color="auto"/>
              <w:right w:val="single" w:sz="4" w:space="0" w:color="auto"/>
            </w:tcBorders>
            <w:shd w:val="clear" w:color="auto" w:fill="auto"/>
            <w:noWrap/>
            <w:vAlign w:val="center"/>
            <w:hideMark/>
          </w:tcPr>
          <w:p w14:paraId="6963587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8,700 </w:t>
            </w:r>
          </w:p>
        </w:tc>
        <w:tc>
          <w:tcPr>
            <w:tcW w:w="999" w:type="dxa"/>
            <w:tcBorders>
              <w:top w:val="nil"/>
              <w:left w:val="nil"/>
              <w:bottom w:val="single" w:sz="4" w:space="0" w:color="auto"/>
              <w:right w:val="single" w:sz="4" w:space="0" w:color="auto"/>
            </w:tcBorders>
            <w:shd w:val="clear" w:color="auto" w:fill="auto"/>
            <w:noWrap/>
            <w:vAlign w:val="center"/>
            <w:hideMark/>
          </w:tcPr>
          <w:p w14:paraId="23451DCE"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4,300 </w:t>
            </w:r>
          </w:p>
        </w:tc>
        <w:tc>
          <w:tcPr>
            <w:tcW w:w="1341" w:type="dxa"/>
            <w:tcBorders>
              <w:top w:val="nil"/>
              <w:left w:val="nil"/>
              <w:bottom w:val="single" w:sz="4" w:space="0" w:color="auto"/>
              <w:right w:val="single" w:sz="4" w:space="0" w:color="auto"/>
            </w:tcBorders>
            <w:shd w:val="clear" w:color="auto" w:fill="auto"/>
            <w:noWrap/>
            <w:vAlign w:val="center"/>
            <w:hideMark/>
          </w:tcPr>
          <w:p w14:paraId="2D951C2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30786A2E"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2C79B7B"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center"/>
            <w:hideMark/>
          </w:tcPr>
          <w:p w14:paraId="1EA4B66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95,000 </w:t>
            </w:r>
          </w:p>
        </w:tc>
        <w:tc>
          <w:tcPr>
            <w:tcW w:w="1136" w:type="dxa"/>
            <w:tcBorders>
              <w:top w:val="nil"/>
              <w:left w:val="nil"/>
              <w:bottom w:val="single" w:sz="4" w:space="0" w:color="auto"/>
              <w:right w:val="single" w:sz="4" w:space="0" w:color="auto"/>
            </w:tcBorders>
            <w:shd w:val="clear" w:color="auto" w:fill="auto"/>
            <w:noWrap/>
            <w:vAlign w:val="center"/>
            <w:hideMark/>
          </w:tcPr>
          <w:p w14:paraId="2FF60C1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69,100 </w:t>
            </w:r>
          </w:p>
        </w:tc>
        <w:tc>
          <w:tcPr>
            <w:tcW w:w="990" w:type="dxa"/>
            <w:tcBorders>
              <w:top w:val="nil"/>
              <w:left w:val="nil"/>
              <w:bottom w:val="single" w:sz="4" w:space="0" w:color="auto"/>
              <w:right w:val="single" w:sz="4" w:space="0" w:color="auto"/>
            </w:tcBorders>
            <w:shd w:val="clear" w:color="auto" w:fill="auto"/>
            <w:noWrap/>
            <w:vAlign w:val="center"/>
            <w:hideMark/>
          </w:tcPr>
          <w:p w14:paraId="0D39DE0B"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4,300 </w:t>
            </w:r>
          </w:p>
        </w:tc>
        <w:tc>
          <w:tcPr>
            <w:tcW w:w="1170" w:type="dxa"/>
            <w:tcBorders>
              <w:top w:val="nil"/>
              <w:left w:val="nil"/>
              <w:bottom w:val="single" w:sz="4" w:space="0" w:color="auto"/>
              <w:right w:val="single" w:sz="4" w:space="0" w:color="auto"/>
            </w:tcBorders>
            <w:shd w:val="clear" w:color="auto" w:fill="auto"/>
            <w:noWrap/>
            <w:vAlign w:val="center"/>
            <w:hideMark/>
          </w:tcPr>
          <w:p w14:paraId="0007F4C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475" w:type="dxa"/>
            <w:tcBorders>
              <w:top w:val="nil"/>
              <w:left w:val="nil"/>
              <w:bottom w:val="single" w:sz="4" w:space="0" w:color="auto"/>
              <w:right w:val="single" w:sz="4" w:space="0" w:color="auto"/>
            </w:tcBorders>
            <w:shd w:val="clear" w:color="auto" w:fill="auto"/>
            <w:noWrap/>
            <w:vAlign w:val="center"/>
            <w:hideMark/>
          </w:tcPr>
          <w:p w14:paraId="4C45891F"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13,000 </w:t>
            </w:r>
          </w:p>
        </w:tc>
        <w:tc>
          <w:tcPr>
            <w:tcW w:w="999" w:type="dxa"/>
            <w:tcBorders>
              <w:top w:val="nil"/>
              <w:left w:val="nil"/>
              <w:bottom w:val="single" w:sz="4" w:space="0" w:color="auto"/>
              <w:right w:val="single" w:sz="4" w:space="0" w:color="auto"/>
            </w:tcBorders>
            <w:shd w:val="clear" w:color="auto" w:fill="auto"/>
            <w:noWrap/>
            <w:vAlign w:val="center"/>
            <w:hideMark/>
          </w:tcPr>
          <w:p w14:paraId="22AA518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8,600 </w:t>
            </w:r>
          </w:p>
        </w:tc>
        <w:tc>
          <w:tcPr>
            <w:tcW w:w="1341" w:type="dxa"/>
            <w:tcBorders>
              <w:top w:val="nil"/>
              <w:left w:val="nil"/>
              <w:bottom w:val="single" w:sz="4" w:space="0" w:color="auto"/>
              <w:right w:val="single" w:sz="4" w:space="0" w:color="auto"/>
            </w:tcBorders>
            <w:shd w:val="clear" w:color="auto" w:fill="auto"/>
            <w:noWrap/>
            <w:vAlign w:val="center"/>
            <w:hideMark/>
          </w:tcPr>
          <w:p w14:paraId="7B06019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11AB7B66"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68E3CA8"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center"/>
            <w:hideMark/>
          </w:tcPr>
          <w:p w14:paraId="69B9B99E"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105,000 </w:t>
            </w:r>
          </w:p>
        </w:tc>
        <w:tc>
          <w:tcPr>
            <w:tcW w:w="1136" w:type="dxa"/>
            <w:tcBorders>
              <w:top w:val="nil"/>
              <w:left w:val="nil"/>
              <w:bottom w:val="single" w:sz="4" w:space="0" w:color="auto"/>
              <w:right w:val="single" w:sz="4" w:space="0" w:color="auto"/>
            </w:tcBorders>
            <w:shd w:val="clear" w:color="auto" w:fill="auto"/>
            <w:noWrap/>
            <w:vAlign w:val="center"/>
            <w:hideMark/>
          </w:tcPr>
          <w:p w14:paraId="1512D24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93,300 </w:t>
            </w:r>
          </w:p>
        </w:tc>
        <w:tc>
          <w:tcPr>
            <w:tcW w:w="990" w:type="dxa"/>
            <w:tcBorders>
              <w:top w:val="nil"/>
              <w:left w:val="nil"/>
              <w:bottom w:val="single" w:sz="4" w:space="0" w:color="auto"/>
              <w:right w:val="single" w:sz="4" w:space="0" w:color="auto"/>
            </w:tcBorders>
            <w:shd w:val="clear" w:color="auto" w:fill="auto"/>
            <w:noWrap/>
            <w:vAlign w:val="center"/>
            <w:hideMark/>
          </w:tcPr>
          <w:p w14:paraId="0E195BD0"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7DE3FD9F"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475" w:type="dxa"/>
            <w:tcBorders>
              <w:top w:val="nil"/>
              <w:left w:val="nil"/>
              <w:bottom w:val="single" w:sz="4" w:space="0" w:color="auto"/>
              <w:right w:val="single" w:sz="4" w:space="0" w:color="auto"/>
            </w:tcBorders>
            <w:shd w:val="clear" w:color="auto" w:fill="auto"/>
            <w:noWrap/>
            <w:vAlign w:val="center"/>
            <w:hideMark/>
          </w:tcPr>
          <w:p w14:paraId="2E85AC68"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7,800 </w:t>
            </w:r>
          </w:p>
        </w:tc>
        <w:tc>
          <w:tcPr>
            <w:tcW w:w="999" w:type="dxa"/>
            <w:tcBorders>
              <w:top w:val="nil"/>
              <w:left w:val="nil"/>
              <w:bottom w:val="single" w:sz="4" w:space="0" w:color="auto"/>
              <w:right w:val="single" w:sz="4" w:space="0" w:color="auto"/>
            </w:tcBorders>
            <w:shd w:val="clear" w:color="auto" w:fill="auto"/>
            <w:noWrap/>
            <w:vAlign w:val="center"/>
            <w:hideMark/>
          </w:tcPr>
          <w:p w14:paraId="5933DE2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3,900 </w:t>
            </w:r>
          </w:p>
        </w:tc>
        <w:tc>
          <w:tcPr>
            <w:tcW w:w="1341" w:type="dxa"/>
            <w:tcBorders>
              <w:top w:val="nil"/>
              <w:left w:val="nil"/>
              <w:bottom w:val="single" w:sz="4" w:space="0" w:color="auto"/>
              <w:right w:val="single" w:sz="4" w:space="0" w:color="auto"/>
            </w:tcBorders>
            <w:shd w:val="clear" w:color="auto" w:fill="auto"/>
            <w:noWrap/>
            <w:vAlign w:val="center"/>
            <w:hideMark/>
          </w:tcPr>
          <w:p w14:paraId="35DD9BB7"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5D975160"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AA9A934"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4</w:t>
            </w:r>
          </w:p>
        </w:tc>
        <w:tc>
          <w:tcPr>
            <w:tcW w:w="1096" w:type="dxa"/>
            <w:tcBorders>
              <w:top w:val="nil"/>
              <w:left w:val="nil"/>
              <w:bottom w:val="single" w:sz="4" w:space="0" w:color="auto"/>
              <w:right w:val="single" w:sz="4" w:space="0" w:color="auto"/>
            </w:tcBorders>
            <w:shd w:val="clear" w:color="auto" w:fill="auto"/>
            <w:noWrap/>
            <w:vAlign w:val="center"/>
            <w:hideMark/>
          </w:tcPr>
          <w:p w14:paraId="59CD3616"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72,500 </w:t>
            </w:r>
          </w:p>
        </w:tc>
        <w:tc>
          <w:tcPr>
            <w:tcW w:w="1136" w:type="dxa"/>
            <w:tcBorders>
              <w:top w:val="nil"/>
              <w:left w:val="nil"/>
              <w:bottom w:val="single" w:sz="4" w:space="0" w:color="auto"/>
              <w:right w:val="single" w:sz="4" w:space="0" w:color="auto"/>
            </w:tcBorders>
            <w:shd w:val="clear" w:color="auto" w:fill="auto"/>
            <w:noWrap/>
            <w:vAlign w:val="center"/>
            <w:hideMark/>
          </w:tcPr>
          <w:p w14:paraId="30A0D01F"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22,300 </w:t>
            </w:r>
          </w:p>
        </w:tc>
        <w:tc>
          <w:tcPr>
            <w:tcW w:w="990" w:type="dxa"/>
            <w:tcBorders>
              <w:top w:val="nil"/>
              <w:left w:val="nil"/>
              <w:bottom w:val="single" w:sz="4" w:space="0" w:color="auto"/>
              <w:right w:val="single" w:sz="4" w:space="0" w:color="auto"/>
            </w:tcBorders>
            <w:shd w:val="clear" w:color="auto" w:fill="auto"/>
            <w:noWrap/>
            <w:vAlign w:val="center"/>
            <w:hideMark/>
          </w:tcPr>
          <w:p w14:paraId="245CFED8"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1EA9662F"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48,400 </w:t>
            </w:r>
          </w:p>
        </w:tc>
        <w:tc>
          <w:tcPr>
            <w:tcW w:w="1475" w:type="dxa"/>
            <w:tcBorders>
              <w:top w:val="nil"/>
              <w:left w:val="nil"/>
              <w:bottom w:val="single" w:sz="4" w:space="0" w:color="auto"/>
              <w:right w:val="single" w:sz="4" w:space="0" w:color="auto"/>
            </w:tcBorders>
            <w:shd w:val="clear" w:color="auto" w:fill="auto"/>
            <w:noWrap/>
            <w:vAlign w:val="center"/>
            <w:hideMark/>
          </w:tcPr>
          <w:p w14:paraId="63C1D80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900 </w:t>
            </w:r>
          </w:p>
        </w:tc>
        <w:tc>
          <w:tcPr>
            <w:tcW w:w="999" w:type="dxa"/>
            <w:tcBorders>
              <w:top w:val="nil"/>
              <w:left w:val="nil"/>
              <w:bottom w:val="single" w:sz="4" w:space="0" w:color="auto"/>
              <w:right w:val="single" w:sz="4" w:space="0" w:color="auto"/>
            </w:tcBorders>
            <w:shd w:val="clear" w:color="auto" w:fill="auto"/>
            <w:noWrap/>
            <w:vAlign w:val="center"/>
            <w:hideMark/>
          </w:tcPr>
          <w:p w14:paraId="1E88DB1C"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900 </w:t>
            </w:r>
          </w:p>
        </w:tc>
        <w:tc>
          <w:tcPr>
            <w:tcW w:w="1341" w:type="dxa"/>
            <w:tcBorders>
              <w:top w:val="nil"/>
              <w:left w:val="nil"/>
              <w:bottom w:val="single" w:sz="4" w:space="0" w:color="auto"/>
              <w:right w:val="single" w:sz="4" w:space="0" w:color="auto"/>
            </w:tcBorders>
            <w:shd w:val="clear" w:color="auto" w:fill="auto"/>
            <w:noWrap/>
            <w:vAlign w:val="center"/>
            <w:hideMark/>
          </w:tcPr>
          <w:p w14:paraId="034A89DB"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290958ED"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119C046"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5</w:t>
            </w:r>
          </w:p>
        </w:tc>
        <w:tc>
          <w:tcPr>
            <w:tcW w:w="1096" w:type="dxa"/>
            <w:tcBorders>
              <w:top w:val="nil"/>
              <w:left w:val="nil"/>
              <w:bottom w:val="single" w:sz="4" w:space="0" w:color="auto"/>
              <w:right w:val="single" w:sz="4" w:space="0" w:color="auto"/>
            </w:tcBorders>
            <w:shd w:val="clear" w:color="auto" w:fill="auto"/>
            <w:noWrap/>
            <w:vAlign w:val="center"/>
            <w:hideMark/>
          </w:tcPr>
          <w:p w14:paraId="23F1F33B"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87,500 </w:t>
            </w:r>
          </w:p>
        </w:tc>
        <w:tc>
          <w:tcPr>
            <w:tcW w:w="1136" w:type="dxa"/>
            <w:tcBorders>
              <w:top w:val="nil"/>
              <w:left w:val="nil"/>
              <w:bottom w:val="single" w:sz="4" w:space="0" w:color="auto"/>
              <w:right w:val="single" w:sz="4" w:space="0" w:color="auto"/>
            </w:tcBorders>
            <w:shd w:val="clear" w:color="auto" w:fill="auto"/>
            <w:noWrap/>
            <w:vAlign w:val="center"/>
            <w:hideMark/>
          </w:tcPr>
          <w:p w14:paraId="140CE1F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76,800 </w:t>
            </w:r>
          </w:p>
        </w:tc>
        <w:tc>
          <w:tcPr>
            <w:tcW w:w="990" w:type="dxa"/>
            <w:tcBorders>
              <w:top w:val="nil"/>
              <w:left w:val="nil"/>
              <w:bottom w:val="single" w:sz="4" w:space="0" w:color="auto"/>
              <w:right w:val="single" w:sz="4" w:space="0" w:color="auto"/>
            </w:tcBorders>
            <w:shd w:val="clear" w:color="auto" w:fill="auto"/>
            <w:noWrap/>
            <w:vAlign w:val="center"/>
            <w:hideMark/>
          </w:tcPr>
          <w:p w14:paraId="4D44CDA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1,100 </w:t>
            </w:r>
          </w:p>
        </w:tc>
        <w:tc>
          <w:tcPr>
            <w:tcW w:w="1170" w:type="dxa"/>
            <w:tcBorders>
              <w:top w:val="nil"/>
              <w:left w:val="nil"/>
              <w:bottom w:val="single" w:sz="4" w:space="0" w:color="auto"/>
              <w:right w:val="single" w:sz="4" w:space="0" w:color="auto"/>
            </w:tcBorders>
            <w:shd w:val="clear" w:color="auto" w:fill="auto"/>
            <w:noWrap/>
            <w:vAlign w:val="center"/>
            <w:hideMark/>
          </w:tcPr>
          <w:p w14:paraId="6391E66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2,100 </w:t>
            </w:r>
          </w:p>
        </w:tc>
        <w:tc>
          <w:tcPr>
            <w:tcW w:w="1475" w:type="dxa"/>
            <w:tcBorders>
              <w:top w:val="nil"/>
              <w:left w:val="nil"/>
              <w:bottom w:val="single" w:sz="4" w:space="0" w:color="auto"/>
              <w:right w:val="single" w:sz="4" w:space="0" w:color="auto"/>
            </w:tcBorders>
            <w:shd w:val="clear" w:color="auto" w:fill="auto"/>
            <w:noWrap/>
            <w:vAlign w:val="center"/>
            <w:hideMark/>
          </w:tcPr>
          <w:p w14:paraId="6F41688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7,500 </w:t>
            </w:r>
          </w:p>
        </w:tc>
        <w:tc>
          <w:tcPr>
            <w:tcW w:w="999" w:type="dxa"/>
            <w:tcBorders>
              <w:top w:val="nil"/>
              <w:left w:val="nil"/>
              <w:bottom w:val="single" w:sz="4" w:space="0" w:color="auto"/>
              <w:right w:val="single" w:sz="4" w:space="0" w:color="auto"/>
            </w:tcBorders>
            <w:shd w:val="clear" w:color="auto" w:fill="auto"/>
            <w:noWrap/>
            <w:vAlign w:val="center"/>
            <w:hideMark/>
          </w:tcPr>
          <w:p w14:paraId="3B5475E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323B53C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4C8D8DAE"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6A543F4"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6</w:t>
            </w:r>
          </w:p>
        </w:tc>
        <w:tc>
          <w:tcPr>
            <w:tcW w:w="1096" w:type="dxa"/>
            <w:tcBorders>
              <w:top w:val="nil"/>
              <w:left w:val="nil"/>
              <w:bottom w:val="single" w:sz="4" w:space="0" w:color="auto"/>
              <w:right w:val="single" w:sz="4" w:space="0" w:color="auto"/>
            </w:tcBorders>
            <w:shd w:val="clear" w:color="auto" w:fill="auto"/>
            <w:noWrap/>
            <w:vAlign w:val="center"/>
            <w:hideMark/>
          </w:tcPr>
          <w:p w14:paraId="6D2CC8E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175,000 </w:t>
            </w:r>
          </w:p>
        </w:tc>
        <w:tc>
          <w:tcPr>
            <w:tcW w:w="1136" w:type="dxa"/>
            <w:tcBorders>
              <w:top w:val="nil"/>
              <w:left w:val="nil"/>
              <w:bottom w:val="single" w:sz="4" w:space="0" w:color="auto"/>
              <w:right w:val="single" w:sz="4" w:space="0" w:color="auto"/>
            </w:tcBorders>
            <w:shd w:val="clear" w:color="auto" w:fill="auto"/>
            <w:noWrap/>
            <w:vAlign w:val="center"/>
            <w:hideMark/>
          </w:tcPr>
          <w:p w14:paraId="6A23F08D"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154,000 </w:t>
            </w:r>
          </w:p>
        </w:tc>
        <w:tc>
          <w:tcPr>
            <w:tcW w:w="990" w:type="dxa"/>
            <w:tcBorders>
              <w:top w:val="nil"/>
              <w:left w:val="nil"/>
              <w:bottom w:val="single" w:sz="4" w:space="0" w:color="auto"/>
              <w:right w:val="single" w:sz="4" w:space="0" w:color="auto"/>
            </w:tcBorders>
            <w:shd w:val="clear" w:color="auto" w:fill="auto"/>
            <w:noWrap/>
            <w:vAlign w:val="center"/>
            <w:hideMark/>
          </w:tcPr>
          <w:p w14:paraId="7FD038B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721BFEF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8,400 </w:t>
            </w:r>
          </w:p>
        </w:tc>
        <w:tc>
          <w:tcPr>
            <w:tcW w:w="1475" w:type="dxa"/>
            <w:tcBorders>
              <w:top w:val="nil"/>
              <w:left w:val="nil"/>
              <w:bottom w:val="single" w:sz="4" w:space="0" w:color="auto"/>
              <w:right w:val="single" w:sz="4" w:space="0" w:color="auto"/>
            </w:tcBorders>
            <w:shd w:val="clear" w:color="auto" w:fill="auto"/>
            <w:noWrap/>
            <w:vAlign w:val="center"/>
            <w:hideMark/>
          </w:tcPr>
          <w:p w14:paraId="3710748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12,600 </w:t>
            </w:r>
          </w:p>
        </w:tc>
        <w:tc>
          <w:tcPr>
            <w:tcW w:w="999" w:type="dxa"/>
            <w:tcBorders>
              <w:top w:val="nil"/>
              <w:left w:val="nil"/>
              <w:bottom w:val="single" w:sz="4" w:space="0" w:color="auto"/>
              <w:right w:val="single" w:sz="4" w:space="0" w:color="auto"/>
            </w:tcBorders>
            <w:shd w:val="clear" w:color="auto" w:fill="auto"/>
            <w:noWrap/>
            <w:vAlign w:val="center"/>
            <w:hideMark/>
          </w:tcPr>
          <w:p w14:paraId="0D5397E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5AF6E3C9"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5DA7BAFC"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D81291F"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7</w:t>
            </w:r>
          </w:p>
        </w:tc>
        <w:tc>
          <w:tcPr>
            <w:tcW w:w="1096" w:type="dxa"/>
            <w:tcBorders>
              <w:top w:val="nil"/>
              <w:left w:val="nil"/>
              <w:bottom w:val="single" w:sz="4" w:space="0" w:color="auto"/>
              <w:right w:val="single" w:sz="4" w:space="0" w:color="auto"/>
            </w:tcBorders>
            <w:shd w:val="clear" w:color="auto" w:fill="auto"/>
            <w:noWrap/>
            <w:vAlign w:val="center"/>
            <w:hideMark/>
          </w:tcPr>
          <w:p w14:paraId="0F136D18"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107,500 </w:t>
            </w:r>
          </w:p>
        </w:tc>
        <w:tc>
          <w:tcPr>
            <w:tcW w:w="1136" w:type="dxa"/>
            <w:tcBorders>
              <w:top w:val="nil"/>
              <w:left w:val="nil"/>
              <w:bottom w:val="single" w:sz="4" w:space="0" w:color="auto"/>
              <w:right w:val="single" w:sz="4" w:space="0" w:color="auto"/>
            </w:tcBorders>
            <w:shd w:val="clear" w:color="auto" w:fill="auto"/>
            <w:noWrap/>
            <w:vAlign w:val="center"/>
            <w:hideMark/>
          </w:tcPr>
          <w:p w14:paraId="774CFBAC"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39,800 </w:t>
            </w:r>
          </w:p>
        </w:tc>
        <w:tc>
          <w:tcPr>
            <w:tcW w:w="990" w:type="dxa"/>
            <w:tcBorders>
              <w:top w:val="nil"/>
              <w:left w:val="nil"/>
              <w:bottom w:val="single" w:sz="4" w:space="0" w:color="auto"/>
              <w:right w:val="single" w:sz="4" w:space="0" w:color="auto"/>
            </w:tcBorders>
            <w:shd w:val="clear" w:color="auto" w:fill="auto"/>
            <w:noWrap/>
            <w:vAlign w:val="center"/>
            <w:hideMark/>
          </w:tcPr>
          <w:p w14:paraId="5F5FDA09"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55,700 </w:t>
            </w:r>
          </w:p>
        </w:tc>
        <w:tc>
          <w:tcPr>
            <w:tcW w:w="1170" w:type="dxa"/>
            <w:tcBorders>
              <w:top w:val="nil"/>
              <w:left w:val="nil"/>
              <w:bottom w:val="single" w:sz="4" w:space="0" w:color="auto"/>
              <w:right w:val="single" w:sz="4" w:space="0" w:color="auto"/>
            </w:tcBorders>
            <w:shd w:val="clear" w:color="auto" w:fill="auto"/>
            <w:noWrap/>
            <w:vAlign w:val="center"/>
            <w:hideMark/>
          </w:tcPr>
          <w:p w14:paraId="7B3C827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6,000 </w:t>
            </w:r>
          </w:p>
        </w:tc>
        <w:tc>
          <w:tcPr>
            <w:tcW w:w="1475" w:type="dxa"/>
            <w:tcBorders>
              <w:top w:val="nil"/>
              <w:left w:val="nil"/>
              <w:bottom w:val="single" w:sz="4" w:space="0" w:color="auto"/>
              <w:right w:val="single" w:sz="4" w:space="0" w:color="auto"/>
            </w:tcBorders>
            <w:shd w:val="clear" w:color="auto" w:fill="auto"/>
            <w:noWrap/>
            <w:vAlign w:val="center"/>
            <w:hideMark/>
          </w:tcPr>
          <w:p w14:paraId="5B668226"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6,000 </w:t>
            </w:r>
          </w:p>
        </w:tc>
        <w:tc>
          <w:tcPr>
            <w:tcW w:w="999" w:type="dxa"/>
            <w:tcBorders>
              <w:top w:val="nil"/>
              <w:left w:val="nil"/>
              <w:bottom w:val="single" w:sz="4" w:space="0" w:color="auto"/>
              <w:right w:val="single" w:sz="4" w:space="0" w:color="auto"/>
            </w:tcBorders>
            <w:shd w:val="clear" w:color="auto" w:fill="auto"/>
            <w:noWrap/>
            <w:vAlign w:val="center"/>
            <w:hideMark/>
          </w:tcPr>
          <w:p w14:paraId="069BC127"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204DA460"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2E1B52A0"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6BD33A9"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8</w:t>
            </w:r>
          </w:p>
        </w:tc>
        <w:tc>
          <w:tcPr>
            <w:tcW w:w="1096" w:type="dxa"/>
            <w:tcBorders>
              <w:top w:val="nil"/>
              <w:left w:val="nil"/>
              <w:bottom w:val="single" w:sz="4" w:space="0" w:color="auto"/>
              <w:right w:val="single" w:sz="4" w:space="0" w:color="auto"/>
            </w:tcBorders>
            <w:shd w:val="clear" w:color="auto" w:fill="auto"/>
            <w:noWrap/>
            <w:vAlign w:val="center"/>
            <w:hideMark/>
          </w:tcPr>
          <w:p w14:paraId="2373934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205,000 </w:t>
            </w:r>
          </w:p>
        </w:tc>
        <w:tc>
          <w:tcPr>
            <w:tcW w:w="1136" w:type="dxa"/>
            <w:tcBorders>
              <w:top w:val="nil"/>
              <w:left w:val="nil"/>
              <w:bottom w:val="single" w:sz="4" w:space="0" w:color="auto"/>
              <w:right w:val="single" w:sz="4" w:space="0" w:color="auto"/>
            </w:tcBorders>
            <w:shd w:val="clear" w:color="auto" w:fill="auto"/>
            <w:noWrap/>
            <w:vAlign w:val="center"/>
            <w:hideMark/>
          </w:tcPr>
          <w:p w14:paraId="23E56C60"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66,900 </w:t>
            </w:r>
          </w:p>
        </w:tc>
        <w:tc>
          <w:tcPr>
            <w:tcW w:w="990" w:type="dxa"/>
            <w:tcBorders>
              <w:top w:val="nil"/>
              <w:left w:val="nil"/>
              <w:bottom w:val="single" w:sz="4" w:space="0" w:color="auto"/>
              <w:right w:val="single" w:sz="4" w:space="0" w:color="auto"/>
            </w:tcBorders>
            <w:shd w:val="clear" w:color="auto" w:fill="auto"/>
            <w:noWrap/>
            <w:vAlign w:val="center"/>
            <w:hideMark/>
          </w:tcPr>
          <w:p w14:paraId="337B5C18"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16,700 </w:t>
            </w:r>
          </w:p>
        </w:tc>
        <w:tc>
          <w:tcPr>
            <w:tcW w:w="1170" w:type="dxa"/>
            <w:tcBorders>
              <w:top w:val="nil"/>
              <w:left w:val="nil"/>
              <w:bottom w:val="single" w:sz="4" w:space="0" w:color="auto"/>
              <w:right w:val="single" w:sz="4" w:space="0" w:color="auto"/>
            </w:tcBorders>
            <w:shd w:val="clear" w:color="auto" w:fill="auto"/>
            <w:noWrap/>
            <w:vAlign w:val="center"/>
            <w:hideMark/>
          </w:tcPr>
          <w:p w14:paraId="1E88C78F"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66,900 </w:t>
            </w:r>
          </w:p>
        </w:tc>
        <w:tc>
          <w:tcPr>
            <w:tcW w:w="1475" w:type="dxa"/>
            <w:tcBorders>
              <w:top w:val="nil"/>
              <w:left w:val="nil"/>
              <w:bottom w:val="single" w:sz="4" w:space="0" w:color="auto"/>
              <w:right w:val="single" w:sz="4" w:space="0" w:color="auto"/>
            </w:tcBorders>
            <w:shd w:val="clear" w:color="auto" w:fill="auto"/>
            <w:noWrap/>
            <w:vAlign w:val="center"/>
            <w:hideMark/>
          </w:tcPr>
          <w:p w14:paraId="005C6D5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33,500 </w:t>
            </w:r>
          </w:p>
        </w:tc>
        <w:tc>
          <w:tcPr>
            <w:tcW w:w="999" w:type="dxa"/>
            <w:tcBorders>
              <w:top w:val="nil"/>
              <w:left w:val="nil"/>
              <w:bottom w:val="single" w:sz="4" w:space="0" w:color="auto"/>
              <w:right w:val="single" w:sz="4" w:space="0" w:color="auto"/>
            </w:tcBorders>
            <w:shd w:val="clear" w:color="auto" w:fill="auto"/>
            <w:noWrap/>
            <w:vAlign w:val="center"/>
            <w:hideMark/>
          </w:tcPr>
          <w:p w14:paraId="74DAE1B7"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21,000 </w:t>
            </w:r>
          </w:p>
        </w:tc>
        <w:tc>
          <w:tcPr>
            <w:tcW w:w="1341" w:type="dxa"/>
            <w:tcBorders>
              <w:top w:val="nil"/>
              <w:left w:val="nil"/>
              <w:bottom w:val="single" w:sz="4" w:space="0" w:color="auto"/>
              <w:right w:val="single" w:sz="4" w:space="0" w:color="auto"/>
            </w:tcBorders>
            <w:shd w:val="clear" w:color="auto" w:fill="auto"/>
            <w:noWrap/>
            <w:vAlign w:val="center"/>
            <w:hideMark/>
          </w:tcPr>
          <w:p w14:paraId="0C121E26"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6B2DA34F"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93D8E27"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9</w:t>
            </w:r>
          </w:p>
        </w:tc>
        <w:tc>
          <w:tcPr>
            <w:tcW w:w="1096" w:type="dxa"/>
            <w:tcBorders>
              <w:top w:val="nil"/>
              <w:left w:val="nil"/>
              <w:bottom w:val="single" w:sz="4" w:space="0" w:color="auto"/>
              <w:right w:val="single" w:sz="4" w:space="0" w:color="auto"/>
            </w:tcBorders>
            <w:shd w:val="clear" w:color="auto" w:fill="auto"/>
            <w:noWrap/>
            <w:vAlign w:val="center"/>
            <w:hideMark/>
          </w:tcPr>
          <w:p w14:paraId="798359B0"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172,500 </w:t>
            </w:r>
          </w:p>
        </w:tc>
        <w:tc>
          <w:tcPr>
            <w:tcW w:w="1136" w:type="dxa"/>
            <w:tcBorders>
              <w:top w:val="nil"/>
              <w:left w:val="nil"/>
              <w:bottom w:val="single" w:sz="4" w:space="0" w:color="auto"/>
              <w:right w:val="single" w:sz="4" w:space="0" w:color="auto"/>
            </w:tcBorders>
            <w:shd w:val="clear" w:color="auto" w:fill="auto"/>
            <w:noWrap/>
            <w:vAlign w:val="center"/>
            <w:hideMark/>
          </w:tcPr>
          <w:p w14:paraId="3F14A7E1"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62,700 </w:t>
            </w:r>
          </w:p>
        </w:tc>
        <w:tc>
          <w:tcPr>
            <w:tcW w:w="990" w:type="dxa"/>
            <w:tcBorders>
              <w:top w:val="nil"/>
              <w:left w:val="nil"/>
              <w:bottom w:val="single" w:sz="4" w:space="0" w:color="auto"/>
              <w:right w:val="single" w:sz="4" w:space="0" w:color="auto"/>
            </w:tcBorders>
            <w:shd w:val="clear" w:color="auto" w:fill="auto"/>
            <w:noWrap/>
            <w:vAlign w:val="center"/>
            <w:hideMark/>
          </w:tcPr>
          <w:p w14:paraId="16792ECB"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11,800 </w:t>
            </w:r>
          </w:p>
        </w:tc>
        <w:tc>
          <w:tcPr>
            <w:tcW w:w="1170" w:type="dxa"/>
            <w:tcBorders>
              <w:top w:val="nil"/>
              <w:left w:val="nil"/>
              <w:bottom w:val="single" w:sz="4" w:space="0" w:color="auto"/>
              <w:right w:val="single" w:sz="4" w:space="0" w:color="auto"/>
            </w:tcBorders>
            <w:shd w:val="clear" w:color="auto" w:fill="auto"/>
            <w:noWrap/>
            <w:vAlign w:val="center"/>
            <w:hideMark/>
          </w:tcPr>
          <w:p w14:paraId="4204E33C"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47,000 </w:t>
            </w:r>
          </w:p>
        </w:tc>
        <w:tc>
          <w:tcPr>
            <w:tcW w:w="1475" w:type="dxa"/>
            <w:tcBorders>
              <w:top w:val="nil"/>
              <w:left w:val="nil"/>
              <w:bottom w:val="single" w:sz="4" w:space="0" w:color="auto"/>
              <w:right w:val="single" w:sz="4" w:space="0" w:color="auto"/>
            </w:tcBorders>
            <w:shd w:val="clear" w:color="auto" w:fill="auto"/>
            <w:noWrap/>
            <w:vAlign w:val="center"/>
            <w:hideMark/>
          </w:tcPr>
          <w:p w14:paraId="508E453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43,200 </w:t>
            </w:r>
          </w:p>
        </w:tc>
        <w:tc>
          <w:tcPr>
            <w:tcW w:w="999" w:type="dxa"/>
            <w:tcBorders>
              <w:top w:val="nil"/>
              <w:left w:val="nil"/>
              <w:bottom w:val="single" w:sz="4" w:space="0" w:color="auto"/>
              <w:right w:val="single" w:sz="4" w:space="0" w:color="auto"/>
            </w:tcBorders>
            <w:shd w:val="clear" w:color="auto" w:fill="auto"/>
            <w:noWrap/>
            <w:vAlign w:val="center"/>
            <w:hideMark/>
          </w:tcPr>
          <w:p w14:paraId="7D01652E"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7,800 </w:t>
            </w:r>
          </w:p>
        </w:tc>
        <w:tc>
          <w:tcPr>
            <w:tcW w:w="1341" w:type="dxa"/>
            <w:tcBorders>
              <w:top w:val="nil"/>
              <w:left w:val="nil"/>
              <w:bottom w:val="single" w:sz="4" w:space="0" w:color="auto"/>
              <w:right w:val="single" w:sz="4" w:space="0" w:color="auto"/>
            </w:tcBorders>
            <w:shd w:val="clear" w:color="auto" w:fill="auto"/>
            <w:noWrap/>
            <w:vAlign w:val="center"/>
            <w:hideMark/>
          </w:tcPr>
          <w:p w14:paraId="399383A2"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377336A3"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0DEF626"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10</w:t>
            </w:r>
          </w:p>
        </w:tc>
        <w:tc>
          <w:tcPr>
            <w:tcW w:w="1096" w:type="dxa"/>
            <w:tcBorders>
              <w:top w:val="nil"/>
              <w:left w:val="nil"/>
              <w:bottom w:val="single" w:sz="4" w:space="0" w:color="auto"/>
              <w:right w:val="single" w:sz="4" w:space="0" w:color="auto"/>
            </w:tcBorders>
            <w:shd w:val="clear" w:color="auto" w:fill="auto"/>
            <w:noWrap/>
            <w:vAlign w:val="center"/>
            <w:hideMark/>
          </w:tcPr>
          <w:p w14:paraId="1495F1BD"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202,500 </w:t>
            </w:r>
          </w:p>
        </w:tc>
        <w:tc>
          <w:tcPr>
            <w:tcW w:w="1136" w:type="dxa"/>
            <w:tcBorders>
              <w:top w:val="nil"/>
              <w:left w:val="nil"/>
              <w:bottom w:val="single" w:sz="4" w:space="0" w:color="auto"/>
              <w:right w:val="single" w:sz="4" w:space="0" w:color="auto"/>
            </w:tcBorders>
            <w:shd w:val="clear" w:color="auto" w:fill="auto"/>
            <w:noWrap/>
            <w:vAlign w:val="center"/>
            <w:hideMark/>
          </w:tcPr>
          <w:p w14:paraId="5767A2A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35,200 </w:t>
            </w:r>
          </w:p>
        </w:tc>
        <w:tc>
          <w:tcPr>
            <w:tcW w:w="990" w:type="dxa"/>
            <w:tcBorders>
              <w:top w:val="nil"/>
              <w:left w:val="nil"/>
              <w:bottom w:val="single" w:sz="4" w:space="0" w:color="auto"/>
              <w:right w:val="single" w:sz="4" w:space="0" w:color="auto"/>
            </w:tcBorders>
            <w:shd w:val="clear" w:color="auto" w:fill="auto"/>
            <w:noWrap/>
            <w:vAlign w:val="center"/>
            <w:hideMark/>
          </w:tcPr>
          <w:p w14:paraId="3DD77C9E"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17,700 </w:t>
            </w:r>
          </w:p>
        </w:tc>
        <w:tc>
          <w:tcPr>
            <w:tcW w:w="1170" w:type="dxa"/>
            <w:tcBorders>
              <w:top w:val="nil"/>
              <w:left w:val="nil"/>
              <w:bottom w:val="single" w:sz="4" w:space="0" w:color="auto"/>
              <w:right w:val="single" w:sz="4" w:space="0" w:color="auto"/>
            </w:tcBorders>
            <w:shd w:val="clear" w:color="auto" w:fill="auto"/>
            <w:noWrap/>
            <w:vAlign w:val="center"/>
            <w:hideMark/>
          </w:tcPr>
          <w:p w14:paraId="0ED489B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61,600 </w:t>
            </w:r>
          </w:p>
        </w:tc>
        <w:tc>
          <w:tcPr>
            <w:tcW w:w="1475" w:type="dxa"/>
            <w:tcBorders>
              <w:top w:val="nil"/>
              <w:left w:val="nil"/>
              <w:bottom w:val="single" w:sz="4" w:space="0" w:color="auto"/>
              <w:right w:val="single" w:sz="4" w:space="0" w:color="auto"/>
            </w:tcBorders>
            <w:shd w:val="clear" w:color="auto" w:fill="auto"/>
            <w:noWrap/>
            <w:vAlign w:val="center"/>
            <w:hideMark/>
          </w:tcPr>
          <w:p w14:paraId="0AB44D4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52,800 </w:t>
            </w:r>
          </w:p>
        </w:tc>
        <w:tc>
          <w:tcPr>
            <w:tcW w:w="999" w:type="dxa"/>
            <w:tcBorders>
              <w:top w:val="nil"/>
              <w:left w:val="nil"/>
              <w:bottom w:val="single" w:sz="4" w:space="0" w:color="auto"/>
              <w:right w:val="single" w:sz="4" w:space="0" w:color="auto"/>
            </w:tcBorders>
            <w:shd w:val="clear" w:color="auto" w:fill="auto"/>
            <w:noWrap/>
            <w:vAlign w:val="center"/>
            <w:hideMark/>
          </w:tcPr>
          <w:p w14:paraId="4204A8A8"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35,200 </w:t>
            </w:r>
          </w:p>
        </w:tc>
        <w:tc>
          <w:tcPr>
            <w:tcW w:w="1341" w:type="dxa"/>
            <w:tcBorders>
              <w:top w:val="nil"/>
              <w:left w:val="nil"/>
              <w:bottom w:val="single" w:sz="4" w:space="0" w:color="auto"/>
              <w:right w:val="single" w:sz="4" w:space="0" w:color="auto"/>
            </w:tcBorders>
            <w:shd w:val="clear" w:color="auto" w:fill="auto"/>
            <w:noWrap/>
            <w:vAlign w:val="center"/>
            <w:hideMark/>
          </w:tcPr>
          <w:p w14:paraId="47C6FA0A"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6C0B6997"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A03DF5C"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11</w:t>
            </w:r>
          </w:p>
        </w:tc>
        <w:tc>
          <w:tcPr>
            <w:tcW w:w="1096" w:type="dxa"/>
            <w:tcBorders>
              <w:top w:val="nil"/>
              <w:left w:val="nil"/>
              <w:bottom w:val="single" w:sz="4" w:space="0" w:color="auto"/>
              <w:right w:val="single" w:sz="4" w:space="0" w:color="auto"/>
            </w:tcBorders>
            <w:shd w:val="clear" w:color="auto" w:fill="auto"/>
            <w:noWrap/>
            <w:vAlign w:val="center"/>
            <w:hideMark/>
          </w:tcPr>
          <w:p w14:paraId="619CA596"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212,500 </w:t>
            </w:r>
          </w:p>
        </w:tc>
        <w:tc>
          <w:tcPr>
            <w:tcW w:w="1136" w:type="dxa"/>
            <w:tcBorders>
              <w:top w:val="nil"/>
              <w:left w:val="nil"/>
              <w:bottom w:val="single" w:sz="4" w:space="0" w:color="auto"/>
              <w:right w:val="single" w:sz="4" w:space="0" w:color="auto"/>
            </w:tcBorders>
            <w:shd w:val="clear" w:color="auto" w:fill="auto"/>
            <w:noWrap/>
            <w:vAlign w:val="center"/>
            <w:hideMark/>
          </w:tcPr>
          <w:p w14:paraId="51894B2D"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72,800 </w:t>
            </w:r>
          </w:p>
        </w:tc>
        <w:tc>
          <w:tcPr>
            <w:tcW w:w="990" w:type="dxa"/>
            <w:tcBorders>
              <w:top w:val="nil"/>
              <w:left w:val="nil"/>
              <w:bottom w:val="single" w:sz="4" w:space="0" w:color="auto"/>
              <w:right w:val="single" w:sz="4" w:space="0" w:color="auto"/>
            </w:tcBorders>
            <w:shd w:val="clear" w:color="auto" w:fill="auto"/>
            <w:noWrap/>
            <w:vAlign w:val="center"/>
            <w:hideMark/>
          </w:tcPr>
          <w:p w14:paraId="1B15D577"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88,100 </w:t>
            </w:r>
          </w:p>
        </w:tc>
        <w:tc>
          <w:tcPr>
            <w:tcW w:w="1170" w:type="dxa"/>
            <w:tcBorders>
              <w:top w:val="nil"/>
              <w:left w:val="nil"/>
              <w:bottom w:val="single" w:sz="4" w:space="0" w:color="auto"/>
              <w:right w:val="single" w:sz="4" w:space="0" w:color="auto"/>
            </w:tcBorders>
            <w:shd w:val="clear" w:color="auto" w:fill="auto"/>
            <w:noWrap/>
            <w:vAlign w:val="center"/>
            <w:hideMark/>
          </w:tcPr>
          <w:p w14:paraId="2FAB0116"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24,300 </w:t>
            </w:r>
          </w:p>
        </w:tc>
        <w:tc>
          <w:tcPr>
            <w:tcW w:w="1475" w:type="dxa"/>
            <w:tcBorders>
              <w:top w:val="nil"/>
              <w:left w:val="nil"/>
              <w:bottom w:val="single" w:sz="4" w:space="0" w:color="auto"/>
              <w:right w:val="single" w:sz="4" w:space="0" w:color="auto"/>
            </w:tcBorders>
            <w:shd w:val="clear" w:color="auto" w:fill="auto"/>
            <w:noWrap/>
            <w:vAlign w:val="center"/>
            <w:hideMark/>
          </w:tcPr>
          <w:p w14:paraId="4E556E13"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18,200 </w:t>
            </w:r>
          </w:p>
        </w:tc>
        <w:tc>
          <w:tcPr>
            <w:tcW w:w="999" w:type="dxa"/>
            <w:tcBorders>
              <w:top w:val="nil"/>
              <w:left w:val="nil"/>
              <w:bottom w:val="single" w:sz="4" w:space="0" w:color="auto"/>
              <w:right w:val="single" w:sz="4" w:space="0" w:color="auto"/>
            </w:tcBorders>
            <w:shd w:val="clear" w:color="auto" w:fill="auto"/>
            <w:noWrap/>
            <w:vAlign w:val="center"/>
            <w:hideMark/>
          </w:tcPr>
          <w:p w14:paraId="3E6CBAE0"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9,100 </w:t>
            </w:r>
          </w:p>
        </w:tc>
        <w:tc>
          <w:tcPr>
            <w:tcW w:w="1341" w:type="dxa"/>
            <w:tcBorders>
              <w:top w:val="nil"/>
              <w:left w:val="nil"/>
              <w:bottom w:val="single" w:sz="4" w:space="0" w:color="auto"/>
              <w:right w:val="single" w:sz="4" w:space="0" w:color="auto"/>
            </w:tcBorders>
            <w:shd w:val="clear" w:color="auto" w:fill="auto"/>
            <w:noWrap/>
            <w:vAlign w:val="center"/>
            <w:hideMark/>
          </w:tcPr>
          <w:p w14:paraId="6C49F36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r w:rsidR="005C2709" w:rsidRPr="001A3626" w14:paraId="00256264" w14:textId="77777777" w:rsidTr="001A3626">
        <w:trPr>
          <w:trHeight w:val="2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CDEC875" w14:textId="77777777" w:rsidR="00100E37" w:rsidRPr="00100E37" w:rsidRDefault="00100E37" w:rsidP="001A3626">
            <w:pPr>
              <w:spacing w:after="0" w:line="240" w:lineRule="auto"/>
              <w:jc w:val="center"/>
              <w:rPr>
                <w:rFonts w:eastAsia="Times New Roman"/>
                <w:color w:val="000000"/>
                <w:sz w:val="18"/>
                <w:szCs w:val="18"/>
              </w:rPr>
            </w:pPr>
            <w:r w:rsidRPr="00100E37">
              <w:rPr>
                <w:rFonts w:eastAsia="Times New Roman"/>
                <w:color w:val="000000"/>
                <w:sz w:val="18"/>
                <w:szCs w:val="18"/>
              </w:rPr>
              <w:t>12</w:t>
            </w:r>
          </w:p>
        </w:tc>
        <w:tc>
          <w:tcPr>
            <w:tcW w:w="1096" w:type="dxa"/>
            <w:tcBorders>
              <w:top w:val="nil"/>
              <w:left w:val="nil"/>
              <w:bottom w:val="single" w:sz="4" w:space="0" w:color="auto"/>
              <w:right w:val="single" w:sz="4" w:space="0" w:color="auto"/>
            </w:tcBorders>
            <w:shd w:val="clear" w:color="auto" w:fill="auto"/>
            <w:noWrap/>
            <w:vAlign w:val="center"/>
            <w:hideMark/>
          </w:tcPr>
          <w:p w14:paraId="59BCFB0E"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169,500 </w:t>
            </w:r>
          </w:p>
        </w:tc>
        <w:tc>
          <w:tcPr>
            <w:tcW w:w="1136" w:type="dxa"/>
            <w:tcBorders>
              <w:top w:val="nil"/>
              <w:left w:val="nil"/>
              <w:bottom w:val="single" w:sz="4" w:space="0" w:color="auto"/>
              <w:right w:val="single" w:sz="4" w:space="0" w:color="auto"/>
            </w:tcBorders>
            <w:shd w:val="clear" w:color="auto" w:fill="auto"/>
            <w:noWrap/>
            <w:vAlign w:val="center"/>
            <w:hideMark/>
          </w:tcPr>
          <w:p w14:paraId="41F83E06"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108,500 </w:t>
            </w:r>
          </w:p>
        </w:tc>
        <w:tc>
          <w:tcPr>
            <w:tcW w:w="990" w:type="dxa"/>
            <w:tcBorders>
              <w:top w:val="nil"/>
              <w:left w:val="nil"/>
              <w:bottom w:val="single" w:sz="4" w:space="0" w:color="auto"/>
              <w:right w:val="single" w:sz="4" w:space="0" w:color="auto"/>
            </w:tcBorders>
            <w:shd w:val="clear" w:color="auto" w:fill="auto"/>
            <w:noWrap/>
            <w:vAlign w:val="center"/>
            <w:hideMark/>
          </w:tcPr>
          <w:p w14:paraId="6B704245"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20,300 </w:t>
            </w:r>
          </w:p>
        </w:tc>
        <w:tc>
          <w:tcPr>
            <w:tcW w:w="1170" w:type="dxa"/>
            <w:tcBorders>
              <w:top w:val="nil"/>
              <w:left w:val="nil"/>
              <w:bottom w:val="single" w:sz="4" w:space="0" w:color="auto"/>
              <w:right w:val="single" w:sz="4" w:space="0" w:color="auto"/>
            </w:tcBorders>
            <w:shd w:val="clear" w:color="auto" w:fill="auto"/>
            <w:noWrap/>
            <w:vAlign w:val="center"/>
            <w:hideMark/>
          </w:tcPr>
          <w:p w14:paraId="4CAB45F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27,100 </w:t>
            </w:r>
          </w:p>
        </w:tc>
        <w:tc>
          <w:tcPr>
            <w:tcW w:w="1475" w:type="dxa"/>
            <w:tcBorders>
              <w:top w:val="nil"/>
              <w:left w:val="nil"/>
              <w:bottom w:val="single" w:sz="4" w:space="0" w:color="auto"/>
              <w:right w:val="single" w:sz="4" w:space="0" w:color="auto"/>
            </w:tcBorders>
            <w:shd w:val="clear" w:color="auto" w:fill="auto"/>
            <w:noWrap/>
            <w:vAlign w:val="center"/>
            <w:hideMark/>
          </w:tcPr>
          <w:p w14:paraId="61A7894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13,600 </w:t>
            </w:r>
          </w:p>
        </w:tc>
        <w:tc>
          <w:tcPr>
            <w:tcW w:w="999" w:type="dxa"/>
            <w:tcBorders>
              <w:top w:val="nil"/>
              <w:left w:val="nil"/>
              <w:bottom w:val="single" w:sz="4" w:space="0" w:color="auto"/>
              <w:right w:val="single" w:sz="4" w:space="0" w:color="auto"/>
            </w:tcBorders>
            <w:shd w:val="clear" w:color="auto" w:fill="auto"/>
            <w:noWrap/>
            <w:vAlign w:val="center"/>
            <w:hideMark/>
          </w:tcPr>
          <w:p w14:paraId="7349D78F"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c>
          <w:tcPr>
            <w:tcW w:w="1341" w:type="dxa"/>
            <w:tcBorders>
              <w:top w:val="nil"/>
              <w:left w:val="nil"/>
              <w:bottom w:val="single" w:sz="4" w:space="0" w:color="auto"/>
              <w:right w:val="single" w:sz="4" w:space="0" w:color="auto"/>
            </w:tcBorders>
            <w:shd w:val="clear" w:color="auto" w:fill="auto"/>
            <w:noWrap/>
            <w:vAlign w:val="center"/>
            <w:hideMark/>
          </w:tcPr>
          <w:p w14:paraId="72DF6B54" w14:textId="77777777" w:rsidR="00100E37" w:rsidRPr="00100E37" w:rsidRDefault="00100E37" w:rsidP="00100E37">
            <w:pPr>
              <w:spacing w:after="0" w:line="240" w:lineRule="auto"/>
              <w:rPr>
                <w:rFonts w:eastAsia="Times New Roman"/>
                <w:color w:val="000000"/>
                <w:sz w:val="18"/>
                <w:szCs w:val="18"/>
              </w:rPr>
            </w:pPr>
            <w:r w:rsidRPr="00100E37">
              <w:rPr>
                <w:rFonts w:eastAsia="Times New Roman"/>
                <w:color w:val="000000"/>
                <w:sz w:val="18"/>
                <w:szCs w:val="18"/>
              </w:rPr>
              <w:t xml:space="preserve">          -   </w:t>
            </w:r>
          </w:p>
        </w:tc>
      </w:tr>
    </w:tbl>
    <w:p w14:paraId="3E08C5D9" w14:textId="163859D8" w:rsidR="006F2BEF" w:rsidRDefault="006F2BEF">
      <w:pPr>
        <w:pStyle w:val="Default"/>
        <w:spacing w:line="360" w:lineRule="auto"/>
        <w:ind w:left="450" w:hanging="450"/>
        <w:jc w:val="both"/>
      </w:pPr>
    </w:p>
    <w:p w14:paraId="10727E41" w14:textId="1D30B660" w:rsidR="005C2709" w:rsidRPr="001A3626" w:rsidRDefault="005C2709">
      <w:pPr>
        <w:pStyle w:val="Default"/>
        <w:spacing w:line="360" w:lineRule="auto"/>
        <w:ind w:left="450" w:hanging="450"/>
        <w:jc w:val="both"/>
        <w:rPr>
          <w:b/>
          <w:bCs/>
        </w:rPr>
      </w:pPr>
      <w:proofErr w:type="spellStart"/>
      <w:r w:rsidRPr="001A3626">
        <w:rPr>
          <w:b/>
          <w:bCs/>
        </w:rPr>
        <w:t>Petak</w:t>
      </w:r>
      <w:proofErr w:type="spellEnd"/>
      <w:r w:rsidRPr="001A3626">
        <w:rPr>
          <w:b/>
          <w:bCs/>
        </w:rPr>
        <w:t xml:space="preserve"> P2</w:t>
      </w:r>
    </w:p>
    <w:tbl>
      <w:tblPr>
        <w:tblW w:w="9100" w:type="dxa"/>
        <w:tblLook w:val="04A0" w:firstRow="1" w:lastRow="0" w:firstColumn="1" w:lastColumn="0" w:noHBand="0" w:noVBand="1"/>
      </w:tblPr>
      <w:tblGrid>
        <w:gridCol w:w="960"/>
        <w:gridCol w:w="1220"/>
        <w:gridCol w:w="1186"/>
        <w:gridCol w:w="1070"/>
        <w:gridCol w:w="1070"/>
        <w:gridCol w:w="1320"/>
        <w:gridCol w:w="1070"/>
        <w:gridCol w:w="1207"/>
      </w:tblGrid>
      <w:tr w:rsidR="001A3626" w:rsidRPr="001A3626" w14:paraId="038F1542" w14:textId="77777777" w:rsidTr="001A3626">
        <w:trPr>
          <w:trHeight w:val="2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3AA9" w14:textId="77777777" w:rsidR="001A3626" w:rsidRPr="001A3626" w:rsidRDefault="001A3626" w:rsidP="001A3626">
            <w:pPr>
              <w:spacing w:after="0" w:line="240" w:lineRule="auto"/>
              <w:jc w:val="center"/>
              <w:rPr>
                <w:rFonts w:eastAsia="Times New Roman"/>
                <w:b/>
                <w:bCs/>
                <w:color w:val="000000"/>
                <w:sz w:val="18"/>
                <w:szCs w:val="18"/>
              </w:rPr>
            </w:pPr>
            <w:proofErr w:type="spellStart"/>
            <w:r w:rsidRPr="001A3626">
              <w:rPr>
                <w:rFonts w:eastAsia="Times New Roman"/>
                <w:b/>
                <w:bCs/>
                <w:color w:val="000000"/>
                <w:sz w:val="18"/>
                <w:szCs w:val="18"/>
              </w:rPr>
              <w:t>Minggu</w:t>
            </w:r>
            <w:proofErr w:type="spellEnd"/>
            <w:r w:rsidRPr="001A3626">
              <w:rPr>
                <w:rFonts w:eastAsia="Times New Roman"/>
                <w:b/>
                <w:bCs/>
                <w:color w:val="000000"/>
                <w:sz w:val="18"/>
                <w:szCs w:val="18"/>
              </w:rPr>
              <w:t xml:space="preserve"> </w:t>
            </w:r>
            <w:proofErr w:type="spellStart"/>
            <w:r w:rsidRPr="001A3626">
              <w:rPr>
                <w:rFonts w:eastAsia="Times New Roman"/>
                <w:b/>
                <w:bCs/>
                <w:color w:val="000000"/>
                <w:sz w:val="18"/>
                <w:szCs w:val="18"/>
              </w:rPr>
              <w:t>ke</w:t>
            </w:r>
            <w:proofErr w:type="spellEnd"/>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0DB4" w14:textId="77777777" w:rsidR="001A3626" w:rsidRPr="001A3626" w:rsidRDefault="001A3626" w:rsidP="001A3626">
            <w:pPr>
              <w:spacing w:after="0" w:line="240" w:lineRule="auto"/>
              <w:jc w:val="center"/>
              <w:rPr>
                <w:rFonts w:eastAsia="Times New Roman"/>
                <w:b/>
                <w:bCs/>
                <w:color w:val="000000"/>
                <w:sz w:val="18"/>
                <w:szCs w:val="18"/>
              </w:rPr>
            </w:pPr>
            <w:proofErr w:type="spellStart"/>
            <w:r w:rsidRPr="001A3626">
              <w:rPr>
                <w:rFonts w:eastAsia="Times New Roman"/>
                <w:b/>
                <w:bCs/>
                <w:color w:val="000000"/>
                <w:sz w:val="18"/>
                <w:szCs w:val="18"/>
              </w:rPr>
              <w:t>Kelimpahan</w:t>
            </w:r>
            <w:proofErr w:type="spellEnd"/>
            <w:r w:rsidRPr="001A3626">
              <w:rPr>
                <w:rFonts w:eastAsia="Times New Roman"/>
                <w:b/>
                <w:bCs/>
                <w:color w:val="000000"/>
                <w:sz w:val="18"/>
                <w:szCs w:val="18"/>
              </w:rPr>
              <w:t xml:space="preserve"> Plankton</w:t>
            </w:r>
          </w:p>
        </w:tc>
        <w:tc>
          <w:tcPr>
            <w:tcW w:w="69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0943A7F5" w14:textId="77777777" w:rsidR="001A3626" w:rsidRPr="001A3626" w:rsidRDefault="001A3626" w:rsidP="001A3626">
            <w:pPr>
              <w:spacing w:after="0" w:line="240" w:lineRule="auto"/>
              <w:jc w:val="center"/>
              <w:rPr>
                <w:rFonts w:eastAsia="Times New Roman"/>
                <w:b/>
                <w:bCs/>
                <w:color w:val="000000"/>
                <w:sz w:val="18"/>
                <w:szCs w:val="18"/>
              </w:rPr>
            </w:pPr>
            <w:proofErr w:type="spellStart"/>
            <w:r w:rsidRPr="001A3626">
              <w:rPr>
                <w:rFonts w:eastAsia="Times New Roman"/>
                <w:b/>
                <w:bCs/>
                <w:color w:val="000000"/>
                <w:sz w:val="18"/>
                <w:szCs w:val="18"/>
              </w:rPr>
              <w:t>Dominansi</w:t>
            </w:r>
            <w:proofErr w:type="spellEnd"/>
            <w:r w:rsidRPr="001A3626">
              <w:rPr>
                <w:rFonts w:eastAsia="Times New Roman"/>
                <w:b/>
                <w:bCs/>
                <w:color w:val="000000"/>
                <w:sz w:val="18"/>
                <w:szCs w:val="18"/>
              </w:rPr>
              <w:t xml:space="preserve"> Plankton</w:t>
            </w:r>
          </w:p>
        </w:tc>
      </w:tr>
      <w:tr w:rsidR="001A3626" w:rsidRPr="001A3626" w14:paraId="62FEDB83" w14:textId="77777777" w:rsidTr="001A3626">
        <w:trPr>
          <w:trHeight w:val="29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32F41BF" w14:textId="77777777" w:rsidR="001A3626" w:rsidRPr="001A3626" w:rsidRDefault="001A3626" w:rsidP="001A3626">
            <w:pPr>
              <w:spacing w:after="0" w:line="240" w:lineRule="auto"/>
              <w:rPr>
                <w:rFonts w:eastAsia="Times New Roman"/>
                <w:b/>
                <w:bCs/>
                <w:color w:val="000000"/>
                <w:sz w:val="18"/>
                <w:szCs w:val="18"/>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6F9FBC6" w14:textId="77777777" w:rsidR="001A3626" w:rsidRPr="001A3626" w:rsidRDefault="001A3626" w:rsidP="001A3626">
            <w:pPr>
              <w:spacing w:after="0" w:line="240" w:lineRule="auto"/>
              <w:rPr>
                <w:rFonts w:eastAsia="Times New Roman"/>
                <w:b/>
                <w:bCs/>
                <w:color w:val="000000"/>
                <w:sz w:val="18"/>
                <w:szCs w:val="18"/>
              </w:rPr>
            </w:pPr>
          </w:p>
        </w:tc>
        <w:tc>
          <w:tcPr>
            <w:tcW w:w="1186" w:type="dxa"/>
            <w:tcBorders>
              <w:top w:val="nil"/>
              <w:left w:val="nil"/>
              <w:bottom w:val="single" w:sz="4" w:space="0" w:color="auto"/>
              <w:right w:val="single" w:sz="4" w:space="0" w:color="auto"/>
            </w:tcBorders>
            <w:shd w:val="clear" w:color="auto" w:fill="auto"/>
            <w:noWrap/>
            <w:vAlign w:val="center"/>
            <w:hideMark/>
          </w:tcPr>
          <w:p w14:paraId="1F3CCE66" w14:textId="77777777" w:rsidR="001A3626" w:rsidRPr="001A3626" w:rsidRDefault="001A3626" w:rsidP="001A3626">
            <w:pPr>
              <w:spacing w:after="0" w:line="240" w:lineRule="auto"/>
              <w:rPr>
                <w:rFonts w:eastAsia="Times New Roman"/>
                <w:b/>
                <w:bCs/>
                <w:color w:val="000000"/>
                <w:sz w:val="18"/>
                <w:szCs w:val="18"/>
              </w:rPr>
            </w:pPr>
            <w:r w:rsidRPr="001A3626">
              <w:rPr>
                <w:rFonts w:eastAsia="Times New Roman"/>
                <w:b/>
                <w:bCs/>
                <w:color w:val="000000"/>
                <w:sz w:val="18"/>
                <w:szCs w:val="18"/>
              </w:rPr>
              <w:t>GA</w:t>
            </w:r>
          </w:p>
        </w:tc>
        <w:tc>
          <w:tcPr>
            <w:tcW w:w="1070" w:type="dxa"/>
            <w:tcBorders>
              <w:top w:val="nil"/>
              <w:left w:val="nil"/>
              <w:bottom w:val="single" w:sz="4" w:space="0" w:color="auto"/>
              <w:right w:val="single" w:sz="4" w:space="0" w:color="auto"/>
            </w:tcBorders>
            <w:shd w:val="clear" w:color="auto" w:fill="auto"/>
            <w:noWrap/>
            <w:vAlign w:val="center"/>
            <w:hideMark/>
          </w:tcPr>
          <w:p w14:paraId="7AC6CF01" w14:textId="77777777" w:rsidR="001A3626" w:rsidRPr="001A3626" w:rsidRDefault="001A3626" w:rsidP="001A3626">
            <w:pPr>
              <w:spacing w:after="0" w:line="240" w:lineRule="auto"/>
              <w:rPr>
                <w:rFonts w:eastAsia="Times New Roman"/>
                <w:b/>
                <w:bCs/>
                <w:color w:val="000000"/>
                <w:sz w:val="18"/>
                <w:szCs w:val="18"/>
              </w:rPr>
            </w:pPr>
            <w:r w:rsidRPr="001A3626">
              <w:rPr>
                <w:rFonts w:eastAsia="Times New Roman"/>
                <w:b/>
                <w:bCs/>
                <w:color w:val="000000"/>
                <w:sz w:val="18"/>
                <w:szCs w:val="18"/>
              </w:rPr>
              <w:t>BGA</w:t>
            </w:r>
          </w:p>
        </w:tc>
        <w:tc>
          <w:tcPr>
            <w:tcW w:w="1070" w:type="dxa"/>
            <w:tcBorders>
              <w:top w:val="nil"/>
              <w:left w:val="nil"/>
              <w:bottom w:val="single" w:sz="4" w:space="0" w:color="auto"/>
              <w:right w:val="single" w:sz="4" w:space="0" w:color="auto"/>
            </w:tcBorders>
            <w:shd w:val="clear" w:color="auto" w:fill="auto"/>
            <w:noWrap/>
            <w:vAlign w:val="center"/>
            <w:hideMark/>
          </w:tcPr>
          <w:p w14:paraId="38006328" w14:textId="77777777" w:rsidR="001A3626" w:rsidRPr="001A3626" w:rsidRDefault="001A3626" w:rsidP="001A3626">
            <w:pPr>
              <w:spacing w:after="0" w:line="240" w:lineRule="auto"/>
              <w:rPr>
                <w:rFonts w:eastAsia="Times New Roman"/>
                <w:b/>
                <w:bCs/>
                <w:color w:val="000000"/>
                <w:sz w:val="18"/>
                <w:szCs w:val="18"/>
              </w:rPr>
            </w:pPr>
            <w:r w:rsidRPr="001A3626">
              <w:rPr>
                <w:rFonts w:eastAsia="Times New Roman"/>
                <w:b/>
                <w:bCs/>
                <w:color w:val="000000"/>
                <w:sz w:val="18"/>
                <w:szCs w:val="18"/>
              </w:rPr>
              <w:t>Diatom</w:t>
            </w:r>
          </w:p>
        </w:tc>
        <w:tc>
          <w:tcPr>
            <w:tcW w:w="1320" w:type="dxa"/>
            <w:tcBorders>
              <w:top w:val="nil"/>
              <w:left w:val="nil"/>
              <w:bottom w:val="single" w:sz="4" w:space="0" w:color="auto"/>
              <w:right w:val="single" w:sz="4" w:space="0" w:color="auto"/>
            </w:tcBorders>
            <w:shd w:val="clear" w:color="auto" w:fill="auto"/>
            <w:noWrap/>
            <w:vAlign w:val="center"/>
            <w:hideMark/>
          </w:tcPr>
          <w:p w14:paraId="01E8D0DF" w14:textId="77777777" w:rsidR="001A3626" w:rsidRPr="001A3626" w:rsidRDefault="001A3626" w:rsidP="001A3626">
            <w:pPr>
              <w:spacing w:after="0" w:line="240" w:lineRule="auto"/>
              <w:rPr>
                <w:rFonts w:eastAsia="Times New Roman"/>
                <w:b/>
                <w:bCs/>
                <w:color w:val="000000"/>
                <w:sz w:val="18"/>
                <w:szCs w:val="18"/>
              </w:rPr>
            </w:pPr>
            <w:proofErr w:type="spellStart"/>
            <w:r w:rsidRPr="001A3626">
              <w:rPr>
                <w:rFonts w:eastAsia="Times New Roman"/>
                <w:b/>
                <w:bCs/>
                <w:color w:val="000000"/>
                <w:sz w:val="18"/>
                <w:szCs w:val="18"/>
              </w:rPr>
              <w:t>Dinoflagellata</w:t>
            </w:r>
            <w:proofErr w:type="spellEnd"/>
          </w:p>
        </w:tc>
        <w:tc>
          <w:tcPr>
            <w:tcW w:w="1070" w:type="dxa"/>
            <w:tcBorders>
              <w:top w:val="nil"/>
              <w:left w:val="nil"/>
              <w:bottom w:val="single" w:sz="4" w:space="0" w:color="auto"/>
              <w:right w:val="single" w:sz="4" w:space="0" w:color="auto"/>
            </w:tcBorders>
            <w:shd w:val="clear" w:color="auto" w:fill="auto"/>
            <w:noWrap/>
            <w:vAlign w:val="center"/>
            <w:hideMark/>
          </w:tcPr>
          <w:p w14:paraId="5BA1BE98" w14:textId="77777777" w:rsidR="001A3626" w:rsidRPr="001A3626" w:rsidRDefault="001A3626" w:rsidP="001A3626">
            <w:pPr>
              <w:spacing w:after="0" w:line="240" w:lineRule="auto"/>
              <w:rPr>
                <w:rFonts w:eastAsia="Times New Roman"/>
                <w:b/>
                <w:bCs/>
                <w:color w:val="000000"/>
                <w:sz w:val="18"/>
                <w:szCs w:val="18"/>
              </w:rPr>
            </w:pPr>
            <w:r w:rsidRPr="001A3626">
              <w:rPr>
                <w:rFonts w:eastAsia="Times New Roman"/>
                <w:b/>
                <w:bCs/>
                <w:color w:val="000000"/>
                <w:sz w:val="18"/>
                <w:szCs w:val="18"/>
              </w:rPr>
              <w:t>Protozoa</w:t>
            </w:r>
          </w:p>
        </w:tc>
        <w:tc>
          <w:tcPr>
            <w:tcW w:w="1204" w:type="dxa"/>
            <w:tcBorders>
              <w:top w:val="nil"/>
              <w:left w:val="nil"/>
              <w:bottom w:val="single" w:sz="4" w:space="0" w:color="auto"/>
              <w:right w:val="single" w:sz="4" w:space="0" w:color="auto"/>
            </w:tcBorders>
            <w:shd w:val="clear" w:color="auto" w:fill="auto"/>
            <w:noWrap/>
            <w:vAlign w:val="center"/>
            <w:hideMark/>
          </w:tcPr>
          <w:p w14:paraId="6719C747" w14:textId="77777777" w:rsidR="001A3626" w:rsidRPr="001A3626" w:rsidRDefault="001A3626" w:rsidP="001A3626">
            <w:pPr>
              <w:spacing w:after="0" w:line="240" w:lineRule="auto"/>
              <w:rPr>
                <w:rFonts w:eastAsia="Times New Roman"/>
                <w:b/>
                <w:bCs/>
                <w:color w:val="000000"/>
                <w:sz w:val="18"/>
                <w:szCs w:val="18"/>
              </w:rPr>
            </w:pPr>
            <w:r w:rsidRPr="001A3626">
              <w:rPr>
                <w:rFonts w:eastAsia="Times New Roman"/>
                <w:b/>
                <w:bCs/>
                <w:color w:val="000000"/>
                <w:sz w:val="18"/>
                <w:szCs w:val="18"/>
              </w:rPr>
              <w:t>Zooplankton</w:t>
            </w:r>
          </w:p>
        </w:tc>
      </w:tr>
      <w:tr w:rsidR="001A3626" w:rsidRPr="001A3626" w14:paraId="4279C395"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381FEE"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1</w:t>
            </w:r>
          </w:p>
        </w:tc>
        <w:tc>
          <w:tcPr>
            <w:tcW w:w="1220" w:type="dxa"/>
            <w:tcBorders>
              <w:top w:val="nil"/>
              <w:left w:val="nil"/>
              <w:bottom w:val="single" w:sz="4" w:space="0" w:color="auto"/>
              <w:right w:val="single" w:sz="4" w:space="0" w:color="auto"/>
            </w:tcBorders>
            <w:shd w:val="clear" w:color="auto" w:fill="auto"/>
            <w:noWrap/>
            <w:vAlign w:val="center"/>
            <w:hideMark/>
          </w:tcPr>
          <w:p w14:paraId="122DEA85"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40,000 </w:t>
            </w:r>
          </w:p>
        </w:tc>
        <w:tc>
          <w:tcPr>
            <w:tcW w:w="1186" w:type="dxa"/>
            <w:tcBorders>
              <w:top w:val="nil"/>
              <w:left w:val="nil"/>
              <w:bottom w:val="single" w:sz="4" w:space="0" w:color="auto"/>
              <w:right w:val="single" w:sz="4" w:space="0" w:color="auto"/>
            </w:tcBorders>
            <w:shd w:val="clear" w:color="auto" w:fill="auto"/>
            <w:noWrap/>
            <w:vAlign w:val="center"/>
            <w:hideMark/>
          </w:tcPr>
          <w:p w14:paraId="068AA9DD"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28,200 </w:t>
            </w:r>
          </w:p>
        </w:tc>
        <w:tc>
          <w:tcPr>
            <w:tcW w:w="1070" w:type="dxa"/>
            <w:tcBorders>
              <w:top w:val="nil"/>
              <w:left w:val="nil"/>
              <w:bottom w:val="single" w:sz="4" w:space="0" w:color="auto"/>
              <w:right w:val="single" w:sz="4" w:space="0" w:color="auto"/>
            </w:tcBorders>
            <w:shd w:val="clear" w:color="auto" w:fill="auto"/>
            <w:noWrap/>
            <w:vAlign w:val="center"/>
            <w:hideMark/>
          </w:tcPr>
          <w:p w14:paraId="10A349F2"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070" w:type="dxa"/>
            <w:tcBorders>
              <w:top w:val="nil"/>
              <w:left w:val="nil"/>
              <w:bottom w:val="single" w:sz="4" w:space="0" w:color="auto"/>
              <w:right w:val="single" w:sz="4" w:space="0" w:color="auto"/>
            </w:tcBorders>
            <w:shd w:val="clear" w:color="auto" w:fill="auto"/>
            <w:noWrap/>
            <w:vAlign w:val="center"/>
            <w:hideMark/>
          </w:tcPr>
          <w:p w14:paraId="63588767"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5,900 </w:t>
            </w:r>
          </w:p>
        </w:tc>
        <w:tc>
          <w:tcPr>
            <w:tcW w:w="1320" w:type="dxa"/>
            <w:tcBorders>
              <w:top w:val="nil"/>
              <w:left w:val="nil"/>
              <w:bottom w:val="single" w:sz="4" w:space="0" w:color="auto"/>
              <w:right w:val="single" w:sz="4" w:space="0" w:color="auto"/>
            </w:tcBorders>
            <w:shd w:val="clear" w:color="auto" w:fill="auto"/>
            <w:noWrap/>
            <w:vAlign w:val="center"/>
            <w:hideMark/>
          </w:tcPr>
          <w:p w14:paraId="564F66FD"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3,500 </w:t>
            </w:r>
          </w:p>
        </w:tc>
        <w:tc>
          <w:tcPr>
            <w:tcW w:w="1070" w:type="dxa"/>
            <w:tcBorders>
              <w:top w:val="nil"/>
              <w:left w:val="nil"/>
              <w:bottom w:val="single" w:sz="4" w:space="0" w:color="auto"/>
              <w:right w:val="single" w:sz="4" w:space="0" w:color="auto"/>
            </w:tcBorders>
            <w:shd w:val="clear" w:color="auto" w:fill="auto"/>
            <w:noWrap/>
            <w:vAlign w:val="center"/>
            <w:hideMark/>
          </w:tcPr>
          <w:p w14:paraId="3F2ED951"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2,400 </w:t>
            </w:r>
          </w:p>
        </w:tc>
        <w:tc>
          <w:tcPr>
            <w:tcW w:w="1204" w:type="dxa"/>
            <w:tcBorders>
              <w:top w:val="nil"/>
              <w:left w:val="nil"/>
              <w:bottom w:val="single" w:sz="4" w:space="0" w:color="auto"/>
              <w:right w:val="single" w:sz="4" w:space="0" w:color="auto"/>
            </w:tcBorders>
            <w:shd w:val="clear" w:color="auto" w:fill="auto"/>
            <w:noWrap/>
            <w:vAlign w:val="center"/>
            <w:hideMark/>
          </w:tcPr>
          <w:p w14:paraId="0353D75D"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2C6B188A"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0F8D5"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2</w:t>
            </w:r>
          </w:p>
        </w:tc>
        <w:tc>
          <w:tcPr>
            <w:tcW w:w="1220" w:type="dxa"/>
            <w:tcBorders>
              <w:top w:val="nil"/>
              <w:left w:val="nil"/>
              <w:bottom w:val="single" w:sz="4" w:space="0" w:color="auto"/>
              <w:right w:val="single" w:sz="4" w:space="0" w:color="auto"/>
            </w:tcBorders>
            <w:shd w:val="clear" w:color="auto" w:fill="auto"/>
            <w:noWrap/>
            <w:vAlign w:val="center"/>
            <w:hideMark/>
          </w:tcPr>
          <w:p w14:paraId="4166DBB8"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48,000 </w:t>
            </w:r>
          </w:p>
        </w:tc>
        <w:tc>
          <w:tcPr>
            <w:tcW w:w="1186" w:type="dxa"/>
            <w:tcBorders>
              <w:top w:val="nil"/>
              <w:left w:val="nil"/>
              <w:bottom w:val="single" w:sz="4" w:space="0" w:color="auto"/>
              <w:right w:val="single" w:sz="4" w:space="0" w:color="auto"/>
            </w:tcBorders>
            <w:shd w:val="clear" w:color="auto" w:fill="auto"/>
            <w:noWrap/>
            <w:vAlign w:val="center"/>
            <w:hideMark/>
          </w:tcPr>
          <w:p w14:paraId="2208019B"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45,200 </w:t>
            </w:r>
          </w:p>
        </w:tc>
        <w:tc>
          <w:tcPr>
            <w:tcW w:w="1070" w:type="dxa"/>
            <w:tcBorders>
              <w:top w:val="nil"/>
              <w:left w:val="nil"/>
              <w:bottom w:val="single" w:sz="4" w:space="0" w:color="auto"/>
              <w:right w:val="single" w:sz="4" w:space="0" w:color="auto"/>
            </w:tcBorders>
            <w:shd w:val="clear" w:color="auto" w:fill="auto"/>
            <w:noWrap/>
            <w:vAlign w:val="center"/>
            <w:hideMark/>
          </w:tcPr>
          <w:p w14:paraId="28325008"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600 </w:t>
            </w:r>
          </w:p>
        </w:tc>
        <w:tc>
          <w:tcPr>
            <w:tcW w:w="1070" w:type="dxa"/>
            <w:tcBorders>
              <w:top w:val="nil"/>
              <w:left w:val="nil"/>
              <w:bottom w:val="single" w:sz="4" w:space="0" w:color="auto"/>
              <w:right w:val="single" w:sz="4" w:space="0" w:color="auto"/>
            </w:tcBorders>
            <w:shd w:val="clear" w:color="auto" w:fill="auto"/>
            <w:noWrap/>
            <w:vAlign w:val="center"/>
            <w:hideMark/>
          </w:tcPr>
          <w:p w14:paraId="2D3509A4"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320" w:type="dxa"/>
            <w:tcBorders>
              <w:top w:val="nil"/>
              <w:left w:val="nil"/>
              <w:bottom w:val="single" w:sz="4" w:space="0" w:color="auto"/>
              <w:right w:val="single" w:sz="4" w:space="0" w:color="auto"/>
            </w:tcBorders>
            <w:shd w:val="clear" w:color="auto" w:fill="auto"/>
            <w:noWrap/>
            <w:vAlign w:val="center"/>
            <w:hideMark/>
          </w:tcPr>
          <w:p w14:paraId="66BF9E09"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1,700 </w:t>
            </w:r>
          </w:p>
        </w:tc>
        <w:tc>
          <w:tcPr>
            <w:tcW w:w="1070" w:type="dxa"/>
            <w:tcBorders>
              <w:top w:val="nil"/>
              <w:left w:val="nil"/>
              <w:bottom w:val="single" w:sz="4" w:space="0" w:color="auto"/>
              <w:right w:val="single" w:sz="4" w:space="0" w:color="auto"/>
            </w:tcBorders>
            <w:shd w:val="clear" w:color="auto" w:fill="auto"/>
            <w:noWrap/>
            <w:vAlign w:val="center"/>
            <w:hideMark/>
          </w:tcPr>
          <w:p w14:paraId="601EA7B8"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500 </w:t>
            </w:r>
          </w:p>
        </w:tc>
        <w:tc>
          <w:tcPr>
            <w:tcW w:w="1204" w:type="dxa"/>
            <w:tcBorders>
              <w:top w:val="nil"/>
              <w:left w:val="nil"/>
              <w:bottom w:val="single" w:sz="4" w:space="0" w:color="auto"/>
              <w:right w:val="single" w:sz="4" w:space="0" w:color="auto"/>
            </w:tcBorders>
            <w:shd w:val="clear" w:color="auto" w:fill="auto"/>
            <w:noWrap/>
            <w:vAlign w:val="center"/>
            <w:hideMark/>
          </w:tcPr>
          <w:p w14:paraId="13151FA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19EFF944"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930B0"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3</w:t>
            </w:r>
          </w:p>
        </w:tc>
        <w:tc>
          <w:tcPr>
            <w:tcW w:w="1220" w:type="dxa"/>
            <w:tcBorders>
              <w:top w:val="nil"/>
              <w:left w:val="nil"/>
              <w:bottom w:val="single" w:sz="4" w:space="0" w:color="auto"/>
              <w:right w:val="single" w:sz="4" w:space="0" w:color="auto"/>
            </w:tcBorders>
            <w:shd w:val="clear" w:color="auto" w:fill="auto"/>
            <w:noWrap/>
            <w:vAlign w:val="center"/>
            <w:hideMark/>
          </w:tcPr>
          <w:p w14:paraId="46ED9F83"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65,000 </w:t>
            </w:r>
          </w:p>
        </w:tc>
        <w:tc>
          <w:tcPr>
            <w:tcW w:w="1186" w:type="dxa"/>
            <w:tcBorders>
              <w:top w:val="nil"/>
              <w:left w:val="nil"/>
              <w:bottom w:val="single" w:sz="4" w:space="0" w:color="auto"/>
              <w:right w:val="single" w:sz="4" w:space="0" w:color="auto"/>
            </w:tcBorders>
            <w:shd w:val="clear" w:color="auto" w:fill="auto"/>
            <w:noWrap/>
            <w:vAlign w:val="center"/>
            <w:hideMark/>
          </w:tcPr>
          <w:p w14:paraId="250D3AA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40,000 </w:t>
            </w:r>
          </w:p>
        </w:tc>
        <w:tc>
          <w:tcPr>
            <w:tcW w:w="1070" w:type="dxa"/>
            <w:tcBorders>
              <w:top w:val="nil"/>
              <w:left w:val="nil"/>
              <w:bottom w:val="single" w:sz="4" w:space="0" w:color="auto"/>
              <w:right w:val="single" w:sz="4" w:space="0" w:color="auto"/>
            </w:tcBorders>
            <w:shd w:val="clear" w:color="auto" w:fill="auto"/>
            <w:noWrap/>
            <w:vAlign w:val="center"/>
            <w:hideMark/>
          </w:tcPr>
          <w:p w14:paraId="07911A1A"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070" w:type="dxa"/>
            <w:tcBorders>
              <w:top w:val="nil"/>
              <w:left w:val="nil"/>
              <w:bottom w:val="single" w:sz="4" w:space="0" w:color="auto"/>
              <w:right w:val="single" w:sz="4" w:space="0" w:color="auto"/>
            </w:tcBorders>
            <w:shd w:val="clear" w:color="auto" w:fill="auto"/>
            <w:noWrap/>
            <w:vAlign w:val="center"/>
            <w:hideMark/>
          </w:tcPr>
          <w:p w14:paraId="64A318B5"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10,000 </w:t>
            </w:r>
          </w:p>
        </w:tc>
        <w:tc>
          <w:tcPr>
            <w:tcW w:w="1320" w:type="dxa"/>
            <w:tcBorders>
              <w:top w:val="nil"/>
              <w:left w:val="nil"/>
              <w:bottom w:val="single" w:sz="4" w:space="0" w:color="auto"/>
              <w:right w:val="single" w:sz="4" w:space="0" w:color="auto"/>
            </w:tcBorders>
            <w:shd w:val="clear" w:color="auto" w:fill="auto"/>
            <w:noWrap/>
            <w:vAlign w:val="center"/>
            <w:hideMark/>
          </w:tcPr>
          <w:p w14:paraId="5FF7B99C"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10,000 </w:t>
            </w:r>
          </w:p>
        </w:tc>
        <w:tc>
          <w:tcPr>
            <w:tcW w:w="1070" w:type="dxa"/>
            <w:tcBorders>
              <w:top w:val="nil"/>
              <w:left w:val="nil"/>
              <w:bottom w:val="single" w:sz="4" w:space="0" w:color="auto"/>
              <w:right w:val="single" w:sz="4" w:space="0" w:color="auto"/>
            </w:tcBorders>
            <w:shd w:val="clear" w:color="auto" w:fill="auto"/>
            <w:noWrap/>
            <w:vAlign w:val="center"/>
            <w:hideMark/>
          </w:tcPr>
          <w:p w14:paraId="3D98780E"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5,000 </w:t>
            </w:r>
          </w:p>
        </w:tc>
        <w:tc>
          <w:tcPr>
            <w:tcW w:w="1204" w:type="dxa"/>
            <w:tcBorders>
              <w:top w:val="nil"/>
              <w:left w:val="nil"/>
              <w:bottom w:val="single" w:sz="4" w:space="0" w:color="auto"/>
              <w:right w:val="single" w:sz="4" w:space="0" w:color="auto"/>
            </w:tcBorders>
            <w:shd w:val="clear" w:color="auto" w:fill="auto"/>
            <w:noWrap/>
            <w:vAlign w:val="center"/>
            <w:hideMark/>
          </w:tcPr>
          <w:p w14:paraId="1D427785"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45923074"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3A7847"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4</w:t>
            </w:r>
          </w:p>
        </w:tc>
        <w:tc>
          <w:tcPr>
            <w:tcW w:w="1220" w:type="dxa"/>
            <w:tcBorders>
              <w:top w:val="nil"/>
              <w:left w:val="nil"/>
              <w:bottom w:val="single" w:sz="4" w:space="0" w:color="auto"/>
              <w:right w:val="single" w:sz="4" w:space="0" w:color="auto"/>
            </w:tcBorders>
            <w:shd w:val="clear" w:color="auto" w:fill="auto"/>
            <w:noWrap/>
            <w:vAlign w:val="center"/>
            <w:hideMark/>
          </w:tcPr>
          <w:p w14:paraId="2C24F5B7"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65,000 </w:t>
            </w:r>
          </w:p>
        </w:tc>
        <w:tc>
          <w:tcPr>
            <w:tcW w:w="1186" w:type="dxa"/>
            <w:tcBorders>
              <w:top w:val="nil"/>
              <w:left w:val="nil"/>
              <w:bottom w:val="single" w:sz="4" w:space="0" w:color="auto"/>
              <w:right w:val="single" w:sz="4" w:space="0" w:color="auto"/>
            </w:tcBorders>
            <w:shd w:val="clear" w:color="auto" w:fill="auto"/>
            <w:noWrap/>
            <w:vAlign w:val="center"/>
            <w:hideMark/>
          </w:tcPr>
          <w:p w14:paraId="20F3309E"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57,000 </w:t>
            </w:r>
          </w:p>
        </w:tc>
        <w:tc>
          <w:tcPr>
            <w:tcW w:w="1070" w:type="dxa"/>
            <w:tcBorders>
              <w:top w:val="nil"/>
              <w:left w:val="nil"/>
              <w:bottom w:val="single" w:sz="4" w:space="0" w:color="auto"/>
              <w:right w:val="single" w:sz="4" w:space="0" w:color="auto"/>
            </w:tcBorders>
            <w:shd w:val="clear" w:color="auto" w:fill="auto"/>
            <w:noWrap/>
            <w:vAlign w:val="center"/>
            <w:hideMark/>
          </w:tcPr>
          <w:p w14:paraId="2C9CEDA6"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070" w:type="dxa"/>
            <w:tcBorders>
              <w:top w:val="nil"/>
              <w:left w:val="nil"/>
              <w:bottom w:val="single" w:sz="4" w:space="0" w:color="auto"/>
              <w:right w:val="single" w:sz="4" w:space="0" w:color="auto"/>
            </w:tcBorders>
            <w:shd w:val="clear" w:color="auto" w:fill="auto"/>
            <w:noWrap/>
            <w:vAlign w:val="center"/>
            <w:hideMark/>
          </w:tcPr>
          <w:p w14:paraId="1B55C163"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320" w:type="dxa"/>
            <w:tcBorders>
              <w:top w:val="nil"/>
              <w:left w:val="nil"/>
              <w:bottom w:val="single" w:sz="4" w:space="0" w:color="auto"/>
              <w:right w:val="single" w:sz="4" w:space="0" w:color="auto"/>
            </w:tcBorders>
            <w:shd w:val="clear" w:color="auto" w:fill="auto"/>
            <w:noWrap/>
            <w:vAlign w:val="center"/>
            <w:hideMark/>
          </w:tcPr>
          <w:p w14:paraId="43E8C2C3"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2,400 </w:t>
            </w:r>
          </w:p>
        </w:tc>
        <w:tc>
          <w:tcPr>
            <w:tcW w:w="1070" w:type="dxa"/>
            <w:tcBorders>
              <w:top w:val="nil"/>
              <w:left w:val="nil"/>
              <w:bottom w:val="single" w:sz="4" w:space="0" w:color="auto"/>
              <w:right w:val="single" w:sz="4" w:space="0" w:color="auto"/>
            </w:tcBorders>
            <w:shd w:val="clear" w:color="auto" w:fill="auto"/>
            <w:noWrap/>
            <w:vAlign w:val="center"/>
            <w:hideMark/>
          </w:tcPr>
          <w:p w14:paraId="53849DD6"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5,600 </w:t>
            </w:r>
          </w:p>
        </w:tc>
        <w:tc>
          <w:tcPr>
            <w:tcW w:w="1204" w:type="dxa"/>
            <w:tcBorders>
              <w:top w:val="nil"/>
              <w:left w:val="nil"/>
              <w:bottom w:val="single" w:sz="4" w:space="0" w:color="auto"/>
              <w:right w:val="single" w:sz="4" w:space="0" w:color="auto"/>
            </w:tcBorders>
            <w:shd w:val="clear" w:color="auto" w:fill="auto"/>
            <w:noWrap/>
            <w:vAlign w:val="center"/>
            <w:hideMark/>
          </w:tcPr>
          <w:p w14:paraId="21A80345"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56783027"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59A96F"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5</w:t>
            </w:r>
          </w:p>
        </w:tc>
        <w:tc>
          <w:tcPr>
            <w:tcW w:w="1220" w:type="dxa"/>
            <w:tcBorders>
              <w:top w:val="nil"/>
              <w:left w:val="nil"/>
              <w:bottom w:val="single" w:sz="4" w:space="0" w:color="auto"/>
              <w:right w:val="single" w:sz="4" w:space="0" w:color="auto"/>
            </w:tcBorders>
            <w:shd w:val="clear" w:color="auto" w:fill="auto"/>
            <w:noWrap/>
            <w:vAlign w:val="center"/>
            <w:hideMark/>
          </w:tcPr>
          <w:p w14:paraId="4EC5D240"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77,500 </w:t>
            </w:r>
          </w:p>
        </w:tc>
        <w:tc>
          <w:tcPr>
            <w:tcW w:w="1186" w:type="dxa"/>
            <w:tcBorders>
              <w:top w:val="nil"/>
              <w:left w:val="nil"/>
              <w:bottom w:val="single" w:sz="4" w:space="0" w:color="auto"/>
              <w:right w:val="single" w:sz="4" w:space="0" w:color="auto"/>
            </w:tcBorders>
            <w:shd w:val="clear" w:color="auto" w:fill="auto"/>
            <w:noWrap/>
            <w:vAlign w:val="center"/>
            <w:hideMark/>
          </w:tcPr>
          <w:p w14:paraId="161FD3AB"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45,200 </w:t>
            </w:r>
          </w:p>
        </w:tc>
        <w:tc>
          <w:tcPr>
            <w:tcW w:w="1070" w:type="dxa"/>
            <w:tcBorders>
              <w:top w:val="nil"/>
              <w:left w:val="nil"/>
              <w:bottom w:val="single" w:sz="4" w:space="0" w:color="auto"/>
              <w:right w:val="single" w:sz="4" w:space="0" w:color="auto"/>
            </w:tcBorders>
            <w:shd w:val="clear" w:color="auto" w:fill="auto"/>
            <w:noWrap/>
            <w:vAlign w:val="center"/>
            <w:hideMark/>
          </w:tcPr>
          <w:p w14:paraId="5E08089B"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070" w:type="dxa"/>
            <w:tcBorders>
              <w:top w:val="nil"/>
              <w:left w:val="nil"/>
              <w:bottom w:val="single" w:sz="4" w:space="0" w:color="auto"/>
              <w:right w:val="single" w:sz="4" w:space="0" w:color="auto"/>
            </w:tcBorders>
            <w:shd w:val="clear" w:color="auto" w:fill="auto"/>
            <w:noWrap/>
            <w:vAlign w:val="center"/>
            <w:hideMark/>
          </w:tcPr>
          <w:p w14:paraId="753F191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16,100 </w:t>
            </w:r>
          </w:p>
        </w:tc>
        <w:tc>
          <w:tcPr>
            <w:tcW w:w="1320" w:type="dxa"/>
            <w:tcBorders>
              <w:top w:val="nil"/>
              <w:left w:val="nil"/>
              <w:bottom w:val="single" w:sz="4" w:space="0" w:color="auto"/>
              <w:right w:val="single" w:sz="4" w:space="0" w:color="auto"/>
            </w:tcBorders>
            <w:shd w:val="clear" w:color="auto" w:fill="auto"/>
            <w:noWrap/>
            <w:vAlign w:val="center"/>
            <w:hideMark/>
          </w:tcPr>
          <w:p w14:paraId="10B19D8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9,700 </w:t>
            </w:r>
          </w:p>
        </w:tc>
        <w:tc>
          <w:tcPr>
            <w:tcW w:w="1070" w:type="dxa"/>
            <w:tcBorders>
              <w:top w:val="nil"/>
              <w:left w:val="nil"/>
              <w:bottom w:val="single" w:sz="4" w:space="0" w:color="auto"/>
              <w:right w:val="single" w:sz="4" w:space="0" w:color="auto"/>
            </w:tcBorders>
            <w:shd w:val="clear" w:color="auto" w:fill="auto"/>
            <w:noWrap/>
            <w:vAlign w:val="center"/>
            <w:hideMark/>
          </w:tcPr>
          <w:p w14:paraId="08F63E82"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14:paraId="69C8C69C"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6,500 </w:t>
            </w:r>
          </w:p>
        </w:tc>
      </w:tr>
      <w:tr w:rsidR="001A3626" w:rsidRPr="001A3626" w14:paraId="534C5D22"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DC2E12"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6</w:t>
            </w:r>
          </w:p>
        </w:tc>
        <w:tc>
          <w:tcPr>
            <w:tcW w:w="1220" w:type="dxa"/>
            <w:tcBorders>
              <w:top w:val="nil"/>
              <w:left w:val="nil"/>
              <w:bottom w:val="single" w:sz="4" w:space="0" w:color="auto"/>
              <w:right w:val="single" w:sz="4" w:space="0" w:color="auto"/>
            </w:tcBorders>
            <w:shd w:val="clear" w:color="auto" w:fill="auto"/>
            <w:noWrap/>
            <w:vAlign w:val="center"/>
            <w:hideMark/>
          </w:tcPr>
          <w:p w14:paraId="28E04394"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120,000 </w:t>
            </w:r>
          </w:p>
        </w:tc>
        <w:tc>
          <w:tcPr>
            <w:tcW w:w="1186" w:type="dxa"/>
            <w:tcBorders>
              <w:top w:val="nil"/>
              <w:left w:val="nil"/>
              <w:bottom w:val="single" w:sz="4" w:space="0" w:color="auto"/>
              <w:right w:val="single" w:sz="4" w:space="0" w:color="auto"/>
            </w:tcBorders>
            <w:shd w:val="clear" w:color="auto" w:fill="auto"/>
            <w:noWrap/>
            <w:vAlign w:val="center"/>
            <w:hideMark/>
          </w:tcPr>
          <w:p w14:paraId="3E8D52D7"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108,400 </w:t>
            </w:r>
          </w:p>
        </w:tc>
        <w:tc>
          <w:tcPr>
            <w:tcW w:w="1070" w:type="dxa"/>
            <w:tcBorders>
              <w:top w:val="nil"/>
              <w:left w:val="nil"/>
              <w:bottom w:val="single" w:sz="4" w:space="0" w:color="auto"/>
              <w:right w:val="single" w:sz="4" w:space="0" w:color="auto"/>
            </w:tcBorders>
            <w:shd w:val="clear" w:color="auto" w:fill="auto"/>
            <w:noWrap/>
            <w:vAlign w:val="center"/>
            <w:hideMark/>
          </w:tcPr>
          <w:p w14:paraId="4EAFE649"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5,800 </w:t>
            </w:r>
          </w:p>
        </w:tc>
        <w:tc>
          <w:tcPr>
            <w:tcW w:w="1070" w:type="dxa"/>
            <w:tcBorders>
              <w:top w:val="nil"/>
              <w:left w:val="nil"/>
              <w:bottom w:val="single" w:sz="4" w:space="0" w:color="auto"/>
              <w:right w:val="single" w:sz="4" w:space="0" w:color="auto"/>
            </w:tcBorders>
            <w:shd w:val="clear" w:color="auto" w:fill="auto"/>
            <w:noWrap/>
            <w:vAlign w:val="center"/>
            <w:hideMark/>
          </w:tcPr>
          <w:p w14:paraId="4D2252BD"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320" w:type="dxa"/>
            <w:tcBorders>
              <w:top w:val="nil"/>
              <w:left w:val="nil"/>
              <w:bottom w:val="single" w:sz="4" w:space="0" w:color="auto"/>
              <w:right w:val="single" w:sz="4" w:space="0" w:color="auto"/>
            </w:tcBorders>
            <w:shd w:val="clear" w:color="auto" w:fill="auto"/>
            <w:noWrap/>
            <w:vAlign w:val="center"/>
            <w:hideMark/>
          </w:tcPr>
          <w:p w14:paraId="38CCFCCB"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5,800 </w:t>
            </w:r>
          </w:p>
        </w:tc>
        <w:tc>
          <w:tcPr>
            <w:tcW w:w="1070" w:type="dxa"/>
            <w:tcBorders>
              <w:top w:val="nil"/>
              <w:left w:val="nil"/>
              <w:bottom w:val="single" w:sz="4" w:space="0" w:color="auto"/>
              <w:right w:val="single" w:sz="4" w:space="0" w:color="auto"/>
            </w:tcBorders>
            <w:shd w:val="clear" w:color="auto" w:fill="auto"/>
            <w:noWrap/>
            <w:vAlign w:val="center"/>
            <w:hideMark/>
          </w:tcPr>
          <w:p w14:paraId="2B0AD34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204" w:type="dxa"/>
            <w:tcBorders>
              <w:top w:val="nil"/>
              <w:left w:val="nil"/>
              <w:bottom w:val="single" w:sz="4" w:space="0" w:color="auto"/>
              <w:right w:val="single" w:sz="4" w:space="0" w:color="auto"/>
            </w:tcBorders>
            <w:shd w:val="clear" w:color="auto" w:fill="auto"/>
            <w:noWrap/>
            <w:vAlign w:val="center"/>
            <w:hideMark/>
          </w:tcPr>
          <w:p w14:paraId="59595630"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2EB3EE54"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9DB832"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7</w:t>
            </w:r>
          </w:p>
        </w:tc>
        <w:tc>
          <w:tcPr>
            <w:tcW w:w="1220" w:type="dxa"/>
            <w:tcBorders>
              <w:top w:val="nil"/>
              <w:left w:val="nil"/>
              <w:bottom w:val="single" w:sz="4" w:space="0" w:color="auto"/>
              <w:right w:val="single" w:sz="4" w:space="0" w:color="auto"/>
            </w:tcBorders>
            <w:shd w:val="clear" w:color="auto" w:fill="auto"/>
            <w:noWrap/>
            <w:vAlign w:val="center"/>
            <w:hideMark/>
          </w:tcPr>
          <w:p w14:paraId="44B01DA5"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165,000 </w:t>
            </w:r>
          </w:p>
        </w:tc>
        <w:tc>
          <w:tcPr>
            <w:tcW w:w="1186" w:type="dxa"/>
            <w:tcBorders>
              <w:top w:val="nil"/>
              <w:left w:val="nil"/>
              <w:bottom w:val="single" w:sz="4" w:space="0" w:color="auto"/>
              <w:right w:val="single" w:sz="4" w:space="0" w:color="auto"/>
            </w:tcBorders>
            <w:shd w:val="clear" w:color="auto" w:fill="auto"/>
            <w:noWrap/>
            <w:vAlign w:val="center"/>
            <w:hideMark/>
          </w:tcPr>
          <w:p w14:paraId="336E27B9"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91,000 </w:t>
            </w:r>
          </w:p>
        </w:tc>
        <w:tc>
          <w:tcPr>
            <w:tcW w:w="1070" w:type="dxa"/>
            <w:tcBorders>
              <w:top w:val="nil"/>
              <w:left w:val="nil"/>
              <w:bottom w:val="single" w:sz="4" w:space="0" w:color="auto"/>
              <w:right w:val="single" w:sz="4" w:space="0" w:color="auto"/>
            </w:tcBorders>
            <w:shd w:val="clear" w:color="auto" w:fill="auto"/>
            <w:noWrap/>
            <w:vAlign w:val="center"/>
            <w:hideMark/>
          </w:tcPr>
          <w:p w14:paraId="23F6A373"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11,400 </w:t>
            </w:r>
          </w:p>
        </w:tc>
        <w:tc>
          <w:tcPr>
            <w:tcW w:w="1070" w:type="dxa"/>
            <w:tcBorders>
              <w:top w:val="nil"/>
              <w:left w:val="nil"/>
              <w:bottom w:val="single" w:sz="4" w:space="0" w:color="auto"/>
              <w:right w:val="single" w:sz="4" w:space="0" w:color="auto"/>
            </w:tcBorders>
            <w:shd w:val="clear" w:color="auto" w:fill="auto"/>
            <w:noWrap/>
            <w:vAlign w:val="center"/>
            <w:hideMark/>
          </w:tcPr>
          <w:p w14:paraId="47E931F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22,800 </w:t>
            </w:r>
          </w:p>
        </w:tc>
        <w:tc>
          <w:tcPr>
            <w:tcW w:w="1320" w:type="dxa"/>
            <w:tcBorders>
              <w:top w:val="nil"/>
              <w:left w:val="nil"/>
              <w:bottom w:val="single" w:sz="4" w:space="0" w:color="auto"/>
              <w:right w:val="single" w:sz="4" w:space="0" w:color="auto"/>
            </w:tcBorders>
            <w:shd w:val="clear" w:color="auto" w:fill="auto"/>
            <w:noWrap/>
            <w:vAlign w:val="center"/>
            <w:hideMark/>
          </w:tcPr>
          <w:p w14:paraId="582DC91C"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34,100 </w:t>
            </w:r>
          </w:p>
        </w:tc>
        <w:tc>
          <w:tcPr>
            <w:tcW w:w="1070" w:type="dxa"/>
            <w:tcBorders>
              <w:top w:val="nil"/>
              <w:left w:val="nil"/>
              <w:bottom w:val="single" w:sz="4" w:space="0" w:color="auto"/>
              <w:right w:val="single" w:sz="4" w:space="0" w:color="auto"/>
            </w:tcBorders>
            <w:shd w:val="clear" w:color="auto" w:fill="auto"/>
            <w:noWrap/>
            <w:vAlign w:val="center"/>
            <w:hideMark/>
          </w:tcPr>
          <w:p w14:paraId="6F8919DA"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5,700 </w:t>
            </w:r>
          </w:p>
        </w:tc>
        <w:tc>
          <w:tcPr>
            <w:tcW w:w="1204" w:type="dxa"/>
            <w:tcBorders>
              <w:top w:val="nil"/>
              <w:left w:val="nil"/>
              <w:bottom w:val="single" w:sz="4" w:space="0" w:color="auto"/>
              <w:right w:val="single" w:sz="4" w:space="0" w:color="auto"/>
            </w:tcBorders>
            <w:shd w:val="clear" w:color="auto" w:fill="auto"/>
            <w:noWrap/>
            <w:vAlign w:val="center"/>
            <w:hideMark/>
          </w:tcPr>
          <w:p w14:paraId="79B1A27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26113306" w14:textId="77777777" w:rsidTr="001A3626">
        <w:trPr>
          <w:trHeight w:val="3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CAE0A9"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8</w:t>
            </w:r>
          </w:p>
        </w:tc>
        <w:tc>
          <w:tcPr>
            <w:tcW w:w="1220" w:type="dxa"/>
            <w:tcBorders>
              <w:top w:val="nil"/>
              <w:left w:val="nil"/>
              <w:bottom w:val="single" w:sz="4" w:space="0" w:color="auto"/>
              <w:right w:val="single" w:sz="4" w:space="0" w:color="auto"/>
            </w:tcBorders>
            <w:shd w:val="clear" w:color="auto" w:fill="auto"/>
            <w:noWrap/>
            <w:vAlign w:val="center"/>
            <w:hideMark/>
          </w:tcPr>
          <w:p w14:paraId="4D198C8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225,000 </w:t>
            </w:r>
          </w:p>
        </w:tc>
        <w:tc>
          <w:tcPr>
            <w:tcW w:w="1186" w:type="dxa"/>
            <w:tcBorders>
              <w:top w:val="nil"/>
              <w:left w:val="nil"/>
              <w:bottom w:val="single" w:sz="4" w:space="0" w:color="auto"/>
              <w:right w:val="single" w:sz="4" w:space="0" w:color="auto"/>
            </w:tcBorders>
            <w:shd w:val="clear" w:color="auto" w:fill="auto"/>
            <w:noWrap/>
            <w:vAlign w:val="center"/>
            <w:hideMark/>
          </w:tcPr>
          <w:p w14:paraId="683229A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146,500 </w:t>
            </w:r>
          </w:p>
        </w:tc>
        <w:tc>
          <w:tcPr>
            <w:tcW w:w="1070" w:type="dxa"/>
            <w:tcBorders>
              <w:top w:val="nil"/>
              <w:left w:val="nil"/>
              <w:bottom w:val="single" w:sz="4" w:space="0" w:color="auto"/>
              <w:right w:val="single" w:sz="4" w:space="0" w:color="auto"/>
            </w:tcBorders>
            <w:shd w:val="clear" w:color="auto" w:fill="auto"/>
            <w:noWrap/>
            <w:vAlign w:val="center"/>
            <w:hideMark/>
          </w:tcPr>
          <w:p w14:paraId="677403F7"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20,900 </w:t>
            </w:r>
          </w:p>
        </w:tc>
        <w:tc>
          <w:tcPr>
            <w:tcW w:w="1070" w:type="dxa"/>
            <w:tcBorders>
              <w:top w:val="nil"/>
              <w:left w:val="nil"/>
              <w:bottom w:val="single" w:sz="4" w:space="0" w:color="auto"/>
              <w:right w:val="single" w:sz="4" w:space="0" w:color="auto"/>
            </w:tcBorders>
            <w:shd w:val="clear" w:color="auto" w:fill="auto"/>
            <w:noWrap/>
            <w:vAlign w:val="center"/>
            <w:hideMark/>
          </w:tcPr>
          <w:p w14:paraId="68C90BF2"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20,900 </w:t>
            </w:r>
          </w:p>
        </w:tc>
        <w:tc>
          <w:tcPr>
            <w:tcW w:w="1320" w:type="dxa"/>
            <w:tcBorders>
              <w:top w:val="nil"/>
              <w:left w:val="nil"/>
              <w:bottom w:val="single" w:sz="4" w:space="0" w:color="auto"/>
              <w:right w:val="single" w:sz="4" w:space="0" w:color="auto"/>
            </w:tcBorders>
            <w:shd w:val="clear" w:color="auto" w:fill="auto"/>
            <w:noWrap/>
            <w:vAlign w:val="center"/>
            <w:hideMark/>
          </w:tcPr>
          <w:p w14:paraId="03DC2E5D"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20,900 </w:t>
            </w:r>
          </w:p>
        </w:tc>
        <w:tc>
          <w:tcPr>
            <w:tcW w:w="1070" w:type="dxa"/>
            <w:tcBorders>
              <w:top w:val="nil"/>
              <w:left w:val="nil"/>
              <w:bottom w:val="single" w:sz="4" w:space="0" w:color="auto"/>
              <w:right w:val="single" w:sz="4" w:space="0" w:color="auto"/>
            </w:tcBorders>
            <w:shd w:val="clear" w:color="auto" w:fill="auto"/>
            <w:noWrap/>
            <w:vAlign w:val="center"/>
            <w:hideMark/>
          </w:tcPr>
          <w:p w14:paraId="30EB6B65"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15,800 </w:t>
            </w:r>
          </w:p>
        </w:tc>
        <w:tc>
          <w:tcPr>
            <w:tcW w:w="1204" w:type="dxa"/>
            <w:tcBorders>
              <w:top w:val="nil"/>
              <w:left w:val="nil"/>
              <w:bottom w:val="single" w:sz="4" w:space="0" w:color="auto"/>
              <w:right w:val="single" w:sz="4" w:space="0" w:color="auto"/>
            </w:tcBorders>
            <w:shd w:val="clear" w:color="auto" w:fill="auto"/>
            <w:noWrap/>
            <w:vAlign w:val="center"/>
            <w:hideMark/>
          </w:tcPr>
          <w:p w14:paraId="5283D1B7"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5AAB81E9" w14:textId="77777777" w:rsidTr="001A3626">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DF22FA"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9</w:t>
            </w:r>
          </w:p>
        </w:tc>
        <w:tc>
          <w:tcPr>
            <w:tcW w:w="1220" w:type="dxa"/>
            <w:tcBorders>
              <w:top w:val="nil"/>
              <w:left w:val="nil"/>
              <w:bottom w:val="single" w:sz="4" w:space="0" w:color="auto"/>
              <w:right w:val="single" w:sz="4" w:space="0" w:color="auto"/>
            </w:tcBorders>
            <w:shd w:val="clear" w:color="auto" w:fill="auto"/>
            <w:noWrap/>
            <w:vAlign w:val="center"/>
            <w:hideMark/>
          </w:tcPr>
          <w:p w14:paraId="174DBAB2"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119,500 </w:t>
            </w:r>
          </w:p>
        </w:tc>
        <w:tc>
          <w:tcPr>
            <w:tcW w:w="1186" w:type="dxa"/>
            <w:tcBorders>
              <w:top w:val="nil"/>
              <w:left w:val="nil"/>
              <w:bottom w:val="single" w:sz="4" w:space="0" w:color="auto"/>
              <w:right w:val="single" w:sz="4" w:space="0" w:color="auto"/>
            </w:tcBorders>
            <w:shd w:val="clear" w:color="auto" w:fill="auto"/>
            <w:noWrap/>
            <w:vAlign w:val="center"/>
            <w:hideMark/>
          </w:tcPr>
          <w:p w14:paraId="1C000B78"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75,500 </w:t>
            </w:r>
          </w:p>
        </w:tc>
        <w:tc>
          <w:tcPr>
            <w:tcW w:w="1070" w:type="dxa"/>
            <w:tcBorders>
              <w:top w:val="nil"/>
              <w:left w:val="nil"/>
              <w:bottom w:val="single" w:sz="4" w:space="0" w:color="auto"/>
              <w:right w:val="single" w:sz="4" w:space="0" w:color="auto"/>
            </w:tcBorders>
            <w:shd w:val="clear" w:color="auto" w:fill="auto"/>
            <w:noWrap/>
            <w:vAlign w:val="center"/>
            <w:hideMark/>
          </w:tcPr>
          <w:p w14:paraId="48C4B50A"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3,100 </w:t>
            </w:r>
          </w:p>
        </w:tc>
        <w:tc>
          <w:tcPr>
            <w:tcW w:w="1070" w:type="dxa"/>
            <w:tcBorders>
              <w:top w:val="nil"/>
              <w:left w:val="nil"/>
              <w:bottom w:val="single" w:sz="4" w:space="0" w:color="auto"/>
              <w:right w:val="single" w:sz="4" w:space="0" w:color="auto"/>
            </w:tcBorders>
            <w:shd w:val="clear" w:color="auto" w:fill="auto"/>
            <w:noWrap/>
            <w:vAlign w:val="center"/>
            <w:hideMark/>
          </w:tcPr>
          <w:p w14:paraId="3D620E2F"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6,300 </w:t>
            </w:r>
          </w:p>
        </w:tc>
        <w:tc>
          <w:tcPr>
            <w:tcW w:w="1320" w:type="dxa"/>
            <w:tcBorders>
              <w:top w:val="nil"/>
              <w:left w:val="nil"/>
              <w:bottom w:val="single" w:sz="4" w:space="0" w:color="auto"/>
              <w:right w:val="single" w:sz="4" w:space="0" w:color="auto"/>
            </w:tcBorders>
            <w:shd w:val="clear" w:color="auto" w:fill="auto"/>
            <w:noWrap/>
            <w:vAlign w:val="center"/>
            <w:hideMark/>
          </w:tcPr>
          <w:p w14:paraId="75C6FAD6"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31,500 </w:t>
            </w:r>
          </w:p>
        </w:tc>
        <w:tc>
          <w:tcPr>
            <w:tcW w:w="1070" w:type="dxa"/>
            <w:tcBorders>
              <w:top w:val="nil"/>
              <w:left w:val="nil"/>
              <w:bottom w:val="single" w:sz="4" w:space="0" w:color="auto"/>
              <w:right w:val="single" w:sz="4" w:space="0" w:color="auto"/>
            </w:tcBorders>
            <w:shd w:val="clear" w:color="auto" w:fill="auto"/>
            <w:noWrap/>
            <w:vAlign w:val="center"/>
            <w:hideMark/>
          </w:tcPr>
          <w:p w14:paraId="6D91D4CE" w14:textId="77777777" w:rsidR="001A3626" w:rsidRPr="001A3626" w:rsidRDefault="001A3626" w:rsidP="001A3626">
            <w:pPr>
              <w:spacing w:after="0" w:line="240" w:lineRule="auto"/>
              <w:jc w:val="right"/>
              <w:rPr>
                <w:rFonts w:eastAsia="Times New Roman"/>
                <w:color w:val="000000"/>
                <w:sz w:val="18"/>
                <w:szCs w:val="18"/>
              </w:rPr>
            </w:pPr>
            <w:r w:rsidRPr="001A3626">
              <w:rPr>
                <w:rFonts w:eastAsia="Times New Roman"/>
                <w:color w:val="000000"/>
                <w:sz w:val="18"/>
                <w:szCs w:val="18"/>
              </w:rPr>
              <w:t xml:space="preserve">          3,100 </w:t>
            </w:r>
          </w:p>
        </w:tc>
        <w:tc>
          <w:tcPr>
            <w:tcW w:w="1204" w:type="dxa"/>
            <w:tcBorders>
              <w:top w:val="nil"/>
              <w:left w:val="nil"/>
              <w:bottom w:val="single" w:sz="4" w:space="0" w:color="auto"/>
              <w:right w:val="single" w:sz="4" w:space="0" w:color="auto"/>
            </w:tcBorders>
            <w:shd w:val="clear" w:color="auto" w:fill="auto"/>
            <w:noWrap/>
            <w:vAlign w:val="center"/>
            <w:hideMark/>
          </w:tcPr>
          <w:p w14:paraId="0E9DE6CA"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665CA09E" w14:textId="77777777" w:rsidTr="001A3626">
        <w:trPr>
          <w:trHeight w:val="4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A3C022"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10</w:t>
            </w:r>
          </w:p>
        </w:tc>
        <w:tc>
          <w:tcPr>
            <w:tcW w:w="1220" w:type="dxa"/>
            <w:tcBorders>
              <w:top w:val="nil"/>
              <w:left w:val="nil"/>
              <w:bottom w:val="single" w:sz="4" w:space="0" w:color="auto"/>
              <w:right w:val="single" w:sz="4" w:space="0" w:color="auto"/>
            </w:tcBorders>
            <w:shd w:val="clear" w:color="auto" w:fill="auto"/>
            <w:noWrap/>
            <w:vAlign w:val="center"/>
            <w:hideMark/>
          </w:tcPr>
          <w:p w14:paraId="250E8ED4"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375,000 </w:t>
            </w:r>
          </w:p>
        </w:tc>
        <w:tc>
          <w:tcPr>
            <w:tcW w:w="1186" w:type="dxa"/>
            <w:tcBorders>
              <w:top w:val="nil"/>
              <w:left w:val="nil"/>
              <w:bottom w:val="single" w:sz="4" w:space="0" w:color="auto"/>
              <w:right w:val="single" w:sz="4" w:space="0" w:color="auto"/>
            </w:tcBorders>
            <w:shd w:val="clear" w:color="auto" w:fill="auto"/>
            <w:noWrap/>
            <w:vAlign w:val="center"/>
            <w:hideMark/>
          </w:tcPr>
          <w:p w14:paraId="3A8A1084"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155,100 </w:t>
            </w:r>
          </w:p>
        </w:tc>
        <w:tc>
          <w:tcPr>
            <w:tcW w:w="1070" w:type="dxa"/>
            <w:tcBorders>
              <w:top w:val="nil"/>
              <w:left w:val="nil"/>
              <w:bottom w:val="single" w:sz="4" w:space="0" w:color="auto"/>
              <w:right w:val="single" w:sz="4" w:space="0" w:color="auto"/>
            </w:tcBorders>
            <w:shd w:val="clear" w:color="auto" w:fill="auto"/>
            <w:noWrap/>
            <w:vAlign w:val="center"/>
            <w:hideMark/>
          </w:tcPr>
          <w:p w14:paraId="5DA87174"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c>
          <w:tcPr>
            <w:tcW w:w="1070" w:type="dxa"/>
            <w:tcBorders>
              <w:top w:val="nil"/>
              <w:left w:val="nil"/>
              <w:bottom w:val="single" w:sz="4" w:space="0" w:color="auto"/>
              <w:right w:val="single" w:sz="4" w:space="0" w:color="auto"/>
            </w:tcBorders>
            <w:shd w:val="clear" w:color="auto" w:fill="auto"/>
            <w:noWrap/>
            <w:vAlign w:val="center"/>
            <w:hideMark/>
          </w:tcPr>
          <w:p w14:paraId="22155B0A"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51,700 </w:t>
            </w:r>
          </w:p>
        </w:tc>
        <w:tc>
          <w:tcPr>
            <w:tcW w:w="1320" w:type="dxa"/>
            <w:tcBorders>
              <w:top w:val="nil"/>
              <w:left w:val="nil"/>
              <w:bottom w:val="single" w:sz="4" w:space="0" w:color="auto"/>
              <w:right w:val="single" w:sz="4" w:space="0" w:color="auto"/>
            </w:tcBorders>
            <w:shd w:val="clear" w:color="auto" w:fill="auto"/>
            <w:noWrap/>
            <w:vAlign w:val="center"/>
            <w:hideMark/>
          </w:tcPr>
          <w:p w14:paraId="285257B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103,500 </w:t>
            </w:r>
          </w:p>
        </w:tc>
        <w:tc>
          <w:tcPr>
            <w:tcW w:w="1070" w:type="dxa"/>
            <w:tcBorders>
              <w:top w:val="nil"/>
              <w:left w:val="nil"/>
              <w:bottom w:val="single" w:sz="4" w:space="0" w:color="auto"/>
              <w:right w:val="single" w:sz="4" w:space="0" w:color="auto"/>
            </w:tcBorders>
            <w:shd w:val="clear" w:color="auto" w:fill="auto"/>
            <w:noWrap/>
            <w:vAlign w:val="center"/>
            <w:hideMark/>
          </w:tcPr>
          <w:p w14:paraId="79FAD898"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51,700 </w:t>
            </w:r>
          </w:p>
        </w:tc>
        <w:tc>
          <w:tcPr>
            <w:tcW w:w="1204" w:type="dxa"/>
            <w:tcBorders>
              <w:top w:val="nil"/>
              <w:left w:val="nil"/>
              <w:bottom w:val="single" w:sz="4" w:space="0" w:color="auto"/>
              <w:right w:val="single" w:sz="4" w:space="0" w:color="auto"/>
            </w:tcBorders>
            <w:shd w:val="clear" w:color="auto" w:fill="auto"/>
            <w:noWrap/>
            <w:vAlign w:val="center"/>
            <w:hideMark/>
          </w:tcPr>
          <w:p w14:paraId="2754415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13,000 </w:t>
            </w:r>
          </w:p>
        </w:tc>
      </w:tr>
      <w:tr w:rsidR="001A3626" w:rsidRPr="001A3626" w14:paraId="7197A8C4" w14:textId="77777777" w:rsidTr="001A3626">
        <w:trPr>
          <w:trHeight w:val="3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AB5B4"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11</w:t>
            </w:r>
          </w:p>
        </w:tc>
        <w:tc>
          <w:tcPr>
            <w:tcW w:w="1220" w:type="dxa"/>
            <w:tcBorders>
              <w:top w:val="nil"/>
              <w:left w:val="nil"/>
              <w:bottom w:val="single" w:sz="4" w:space="0" w:color="auto"/>
              <w:right w:val="single" w:sz="4" w:space="0" w:color="auto"/>
            </w:tcBorders>
            <w:shd w:val="clear" w:color="auto" w:fill="auto"/>
            <w:noWrap/>
            <w:vAlign w:val="center"/>
            <w:hideMark/>
          </w:tcPr>
          <w:p w14:paraId="066967E0"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185,000 </w:t>
            </w:r>
          </w:p>
        </w:tc>
        <w:tc>
          <w:tcPr>
            <w:tcW w:w="1186" w:type="dxa"/>
            <w:tcBorders>
              <w:top w:val="nil"/>
              <w:left w:val="nil"/>
              <w:bottom w:val="single" w:sz="4" w:space="0" w:color="auto"/>
              <w:right w:val="single" w:sz="4" w:space="0" w:color="auto"/>
            </w:tcBorders>
            <w:shd w:val="clear" w:color="auto" w:fill="auto"/>
            <w:noWrap/>
            <w:vAlign w:val="center"/>
            <w:hideMark/>
          </w:tcPr>
          <w:p w14:paraId="14C2B9AB"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27,400 </w:t>
            </w:r>
          </w:p>
        </w:tc>
        <w:tc>
          <w:tcPr>
            <w:tcW w:w="1070" w:type="dxa"/>
            <w:tcBorders>
              <w:top w:val="nil"/>
              <w:left w:val="nil"/>
              <w:bottom w:val="single" w:sz="4" w:space="0" w:color="auto"/>
              <w:right w:val="single" w:sz="4" w:space="0" w:color="auto"/>
            </w:tcBorders>
            <w:shd w:val="clear" w:color="auto" w:fill="auto"/>
            <w:noWrap/>
            <w:vAlign w:val="center"/>
            <w:hideMark/>
          </w:tcPr>
          <w:p w14:paraId="0D599EEE"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13,700 </w:t>
            </w:r>
          </w:p>
        </w:tc>
        <w:tc>
          <w:tcPr>
            <w:tcW w:w="1070" w:type="dxa"/>
            <w:tcBorders>
              <w:top w:val="nil"/>
              <w:left w:val="nil"/>
              <w:bottom w:val="single" w:sz="4" w:space="0" w:color="auto"/>
              <w:right w:val="single" w:sz="4" w:space="0" w:color="auto"/>
            </w:tcBorders>
            <w:shd w:val="clear" w:color="auto" w:fill="auto"/>
            <w:noWrap/>
            <w:vAlign w:val="center"/>
            <w:hideMark/>
          </w:tcPr>
          <w:p w14:paraId="4232C0B7"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54,800 </w:t>
            </w:r>
          </w:p>
        </w:tc>
        <w:tc>
          <w:tcPr>
            <w:tcW w:w="1320" w:type="dxa"/>
            <w:tcBorders>
              <w:top w:val="nil"/>
              <w:left w:val="nil"/>
              <w:bottom w:val="single" w:sz="4" w:space="0" w:color="auto"/>
              <w:right w:val="single" w:sz="4" w:space="0" w:color="auto"/>
            </w:tcBorders>
            <w:shd w:val="clear" w:color="auto" w:fill="auto"/>
            <w:noWrap/>
            <w:vAlign w:val="center"/>
            <w:hideMark/>
          </w:tcPr>
          <w:p w14:paraId="3018056C"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68,500 </w:t>
            </w:r>
          </w:p>
        </w:tc>
        <w:tc>
          <w:tcPr>
            <w:tcW w:w="1070" w:type="dxa"/>
            <w:tcBorders>
              <w:top w:val="nil"/>
              <w:left w:val="nil"/>
              <w:bottom w:val="single" w:sz="4" w:space="0" w:color="auto"/>
              <w:right w:val="single" w:sz="4" w:space="0" w:color="auto"/>
            </w:tcBorders>
            <w:shd w:val="clear" w:color="auto" w:fill="auto"/>
            <w:noWrap/>
            <w:vAlign w:val="center"/>
            <w:hideMark/>
          </w:tcPr>
          <w:p w14:paraId="2494CB04"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20,600 </w:t>
            </w:r>
          </w:p>
        </w:tc>
        <w:tc>
          <w:tcPr>
            <w:tcW w:w="1204" w:type="dxa"/>
            <w:tcBorders>
              <w:top w:val="nil"/>
              <w:left w:val="nil"/>
              <w:bottom w:val="single" w:sz="4" w:space="0" w:color="auto"/>
              <w:right w:val="single" w:sz="4" w:space="0" w:color="auto"/>
            </w:tcBorders>
            <w:shd w:val="clear" w:color="auto" w:fill="auto"/>
            <w:noWrap/>
            <w:vAlign w:val="center"/>
            <w:hideMark/>
          </w:tcPr>
          <w:p w14:paraId="7B3D169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r w:rsidR="001A3626" w:rsidRPr="001A3626" w14:paraId="0A218F25" w14:textId="77777777" w:rsidTr="001A3626">
        <w:trPr>
          <w:trHeight w:val="3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325D37" w14:textId="77777777" w:rsidR="001A3626" w:rsidRPr="001A3626" w:rsidRDefault="001A3626" w:rsidP="001A3626">
            <w:pPr>
              <w:spacing w:after="0" w:line="240" w:lineRule="auto"/>
              <w:jc w:val="center"/>
              <w:rPr>
                <w:rFonts w:eastAsia="Times New Roman"/>
                <w:color w:val="000000"/>
                <w:sz w:val="18"/>
                <w:szCs w:val="18"/>
              </w:rPr>
            </w:pPr>
            <w:r w:rsidRPr="001A3626">
              <w:rPr>
                <w:rFonts w:eastAsia="Times New Roman"/>
                <w:color w:val="000000"/>
                <w:sz w:val="18"/>
                <w:szCs w:val="18"/>
              </w:rPr>
              <w:t>12</w:t>
            </w:r>
          </w:p>
        </w:tc>
        <w:tc>
          <w:tcPr>
            <w:tcW w:w="1220" w:type="dxa"/>
            <w:tcBorders>
              <w:top w:val="nil"/>
              <w:left w:val="nil"/>
              <w:bottom w:val="single" w:sz="4" w:space="0" w:color="auto"/>
              <w:right w:val="single" w:sz="4" w:space="0" w:color="auto"/>
            </w:tcBorders>
            <w:shd w:val="clear" w:color="auto" w:fill="auto"/>
            <w:noWrap/>
            <w:vAlign w:val="center"/>
            <w:hideMark/>
          </w:tcPr>
          <w:p w14:paraId="412EE41E"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158,000 </w:t>
            </w:r>
          </w:p>
        </w:tc>
        <w:tc>
          <w:tcPr>
            <w:tcW w:w="1186" w:type="dxa"/>
            <w:tcBorders>
              <w:top w:val="nil"/>
              <w:left w:val="nil"/>
              <w:bottom w:val="single" w:sz="4" w:space="0" w:color="auto"/>
              <w:right w:val="single" w:sz="4" w:space="0" w:color="auto"/>
            </w:tcBorders>
            <w:shd w:val="clear" w:color="auto" w:fill="auto"/>
            <w:noWrap/>
            <w:vAlign w:val="center"/>
            <w:hideMark/>
          </w:tcPr>
          <w:p w14:paraId="3EF22445"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45,100 </w:t>
            </w:r>
          </w:p>
        </w:tc>
        <w:tc>
          <w:tcPr>
            <w:tcW w:w="1070" w:type="dxa"/>
            <w:tcBorders>
              <w:top w:val="nil"/>
              <w:left w:val="nil"/>
              <w:bottom w:val="single" w:sz="4" w:space="0" w:color="auto"/>
              <w:right w:val="single" w:sz="4" w:space="0" w:color="auto"/>
            </w:tcBorders>
            <w:shd w:val="clear" w:color="auto" w:fill="auto"/>
            <w:noWrap/>
            <w:vAlign w:val="center"/>
            <w:hideMark/>
          </w:tcPr>
          <w:p w14:paraId="6A664EF2"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17,000 </w:t>
            </w:r>
          </w:p>
        </w:tc>
        <w:tc>
          <w:tcPr>
            <w:tcW w:w="1070" w:type="dxa"/>
            <w:tcBorders>
              <w:top w:val="nil"/>
              <w:left w:val="nil"/>
              <w:bottom w:val="single" w:sz="4" w:space="0" w:color="auto"/>
              <w:right w:val="single" w:sz="4" w:space="0" w:color="auto"/>
            </w:tcBorders>
            <w:shd w:val="clear" w:color="auto" w:fill="auto"/>
            <w:noWrap/>
            <w:vAlign w:val="center"/>
            <w:hideMark/>
          </w:tcPr>
          <w:p w14:paraId="71EF789F"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50,700 </w:t>
            </w:r>
          </w:p>
        </w:tc>
        <w:tc>
          <w:tcPr>
            <w:tcW w:w="1320" w:type="dxa"/>
            <w:tcBorders>
              <w:top w:val="nil"/>
              <w:left w:val="nil"/>
              <w:bottom w:val="single" w:sz="4" w:space="0" w:color="auto"/>
              <w:right w:val="single" w:sz="4" w:space="0" w:color="auto"/>
            </w:tcBorders>
            <w:shd w:val="clear" w:color="auto" w:fill="auto"/>
            <w:noWrap/>
            <w:vAlign w:val="center"/>
            <w:hideMark/>
          </w:tcPr>
          <w:p w14:paraId="0AF35C62"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28,200 </w:t>
            </w:r>
          </w:p>
        </w:tc>
        <w:tc>
          <w:tcPr>
            <w:tcW w:w="1070" w:type="dxa"/>
            <w:tcBorders>
              <w:top w:val="nil"/>
              <w:left w:val="nil"/>
              <w:bottom w:val="single" w:sz="4" w:space="0" w:color="auto"/>
              <w:right w:val="single" w:sz="4" w:space="0" w:color="auto"/>
            </w:tcBorders>
            <w:shd w:val="clear" w:color="auto" w:fill="auto"/>
            <w:noWrap/>
            <w:vAlign w:val="center"/>
            <w:hideMark/>
          </w:tcPr>
          <w:p w14:paraId="352BCF61"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17,000 </w:t>
            </w:r>
          </w:p>
        </w:tc>
        <w:tc>
          <w:tcPr>
            <w:tcW w:w="1204" w:type="dxa"/>
            <w:tcBorders>
              <w:top w:val="nil"/>
              <w:left w:val="nil"/>
              <w:bottom w:val="single" w:sz="4" w:space="0" w:color="auto"/>
              <w:right w:val="single" w:sz="4" w:space="0" w:color="auto"/>
            </w:tcBorders>
            <w:shd w:val="clear" w:color="auto" w:fill="auto"/>
            <w:noWrap/>
            <w:vAlign w:val="center"/>
            <w:hideMark/>
          </w:tcPr>
          <w:p w14:paraId="6CBF836B" w14:textId="77777777" w:rsidR="001A3626" w:rsidRPr="001A3626" w:rsidRDefault="001A3626" w:rsidP="001A3626">
            <w:pPr>
              <w:spacing w:after="0" w:line="240" w:lineRule="auto"/>
              <w:rPr>
                <w:rFonts w:eastAsia="Times New Roman"/>
                <w:color w:val="000000"/>
                <w:sz w:val="18"/>
                <w:szCs w:val="18"/>
              </w:rPr>
            </w:pPr>
            <w:r w:rsidRPr="001A3626">
              <w:rPr>
                <w:rFonts w:eastAsia="Times New Roman"/>
                <w:color w:val="000000"/>
                <w:sz w:val="18"/>
                <w:szCs w:val="18"/>
              </w:rPr>
              <w:t xml:space="preserve">                -   </w:t>
            </w:r>
          </w:p>
        </w:tc>
      </w:tr>
    </w:tbl>
    <w:p w14:paraId="082A968B" w14:textId="4D796930" w:rsidR="00385A8B" w:rsidRDefault="00385A8B" w:rsidP="005C2709">
      <w:pPr>
        <w:pStyle w:val="Default"/>
        <w:spacing w:line="360" w:lineRule="auto"/>
        <w:jc w:val="both"/>
      </w:pPr>
    </w:p>
    <w:p w14:paraId="1894BACE" w14:textId="46003D94" w:rsidR="001A3626" w:rsidRDefault="001A3626">
      <w:pPr>
        <w:pStyle w:val="Default"/>
        <w:spacing w:line="360" w:lineRule="auto"/>
        <w:ind w:left="450" w:hanging="450"/>
        <w:jc w:val="both"/>
      </w:pPr>
      <w:proofErr w:type="spellStart"/>
      <w:r>
        <w:lastRenderedPageBreak/>
        <w:t>Lanjutan</w:t>
      </w:r>
      <w:proofErr w:type="spellEnd"/>
      <w:r>
        <w:t xml:space="preserve"> Lampiran </w:t>
      </w:r>
      <w:r w:rsidR="0019123D">
        <w:t>13</w:t>
      </w:r>
    </w:p>
    <w:p w14:paraId="3E483F56" w14:textId="2D9C34D0" w:rsidR="001A3626" w:rsidRPr="003B2DFC" w:rsidRDefault="001A3626">
      <w:pPr>
        <w:pStyle w:val="Default"/>
        <w:spacing w:line="360" w:lineRule="auto"/>
        <w:ind w:left="450" w:hanging="450"/>
        <w:jc w:val="both"/>
        <w:rPr>
          <w:b/>
          <w:bCs/>
        </w:rPr>
      </w:pPr>
      <w:proofErr w:type="spellStart"/>
      <w:r w:rsidRPr="003B2DFC">
        <w:rPr>
          <w:b/>
          <w:bCs/>
        </w:rPr>
        <w:t>Petak</w:t>
      </w:r>
      <w:proofErr w:type="spellEnd"/>
      <w:r w:rsidRPr="003B2DFC">
        <w:rPr>
          <w:b/>
          <w:bCs/>
        </w:rPr>
        <w:t xml:space="preserve"> S1</w:t>
      </w:r>
    </w:p>
    <w:tbl>
      <w:tblPr>
        <w:tblW w:w="9405" w:type="dxa"/>
        <w:tblLook w:val="04A0" w:firstRow="1" w:lastRow="0" w:firstColumn="1" w:lastColumn="0" w:noHBand="0" w:noVBand="1"/>
      </w:tblPr>
      <w:tblGrid>
        <w:gridCol w:w="985"/>
        <w:gridCol w:w="1220"/>
        <w:gridCol w:w="1225"/>
        <w:gridCol w:w="1119"/>
        <w:gridCol w:w="1119"/>
        <w:gridCol w:w="1373"/>
        <w:gridCol w:w="1119"/>
        <w:gridCol w:w="1245"/>
      </w:tblGrid>
      <w:tr w:rsidR="003B2DFC" w:rsidRPr="003B2DFC" w14:paraId="59934977" w14:textId="77777777" w:rsidTr="003B2DFC">
        <w:trPr>
          <w:trHeight w:val="290"/>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68976" w14:textId="77777777" w:rsidR="003B2DFC" w:rsidRPr="003B2DFC" w:rsidRDefault="003B2DFC" w:rsidP="003B2DFC">
            <w:pPr>
              <w:spacing w:after="0" w:line="240" w:lineRule="auto"/>
              <w:jc w:val="center"/>
              <w:rPr>
                <w:rFonts w:eastAsia="Times New Roman"/>
                <w:b/>
                <w:bCs/>
                <w:color w:val="000000"/>
                <w:sz w:val="18"/>
                <w:szCs w:val="18"/>
              </w:rPr>
            </w:pPr>
            <w:proofErr w:type="spellStart"/>
            <w:r w:rsidRPr="003B2DFC">
              <w:rPr>
                <w:rFonts w:eastAsia="Times New Roman"/>
                <w:b/>
                <w:bCs/>
                <w:color w:val="000000"/>
                <w:sz w:val="18"/>
                <w:szCs w:val="18"/>
              </w:rPr>
              <w:t>Minggu</w:t>
            </w:r>
            <w:proofErr w:type="spellEnd"/>
            <w:r w:rsidRPr="003B2DFC">
              <w:rPr>
                <w:rFonts w:eastAsia="Times New Roman"/>
                <w:b/>
                <w:bCs/>
                <w:color w:val="000000"/>
                <w:sz w:val="18"/>
                <w:szCs w:val="18"/>
              </w:rPr>
              <w:t xml:space="preserve"> </w:t>
            </w:r>
            <w:proofErr w:type="spellStart"/>
            <w:r w:rsidRPr="003B2DFC">
              <w:rPr>
                <w:rFonts w:eastAsia="Times New Roman"/>
                <w:b/>
                <w:bCs/>
                <w:color w:val="000000"/>
                <w:sz w:val="18"/>
                <w:szCs w:val="18"/>
              </w:rPr>
              <w:t>ke</w:t>
            </w:r>
            <w:proofErr w:type="spellEnd"/>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4410B" w14:textId="77777777" w:rsidR="003B2DFC" w:rsidRPr="003B2DFC" w:rsidRDefault="003B2DFC" w:rsidP="003B2DFC">
            <w:pPr>
              <w:spacing w:after="0" w:line="240" w:lineRule="auto"/>
              <w:jc w:val="center"/>
              <w:rPr>
                <w:rFonts w:eastAsia="Times New Roman"/>
                <w:b/>
                <w:bCs/>
                <w:color w:val="000000"/>
                <w:sz w:val="18"/>
                <w:szCs w:val="18"/>
              </w:rPr>
            </w:pPr>
            <w:proofErr w:type="spellStart"/>
            <w:r w:rsidRPr="003B2DFC">
              <w:rPr>
                <w:rFonts w:eastAsia="Times New Roman"/>
                <w:b/>
                <w:bCs/>
                <w:color w:val="000000"/>
                <w:sz w:val="18"/>
                <w:szCs w:val="18"/>
              </w:rPr>
              <w:t>Kelimpahan</w:t>
            </w:r>
            <w:proofErr w:type="spellEnd"/>
            <w:r w:rsidRPr="003B2DFC">
              <w:rPr>
                <w:rFonts w:eastAsia="Times New Roman"/>
                <w:b/>
                <w:bCs/>
                <w:color w:val="000000"/>
                <w:sz w:val="18"/>
                <w:szCs w:val="18"/>
              </w:rPr>
              <w:t xml:space="preserve"> Plankton</w:t>
            </w:r>
          </w:p>
        </w:tc>
        <w:tc>
          <w:tcPr>
            <w:tcW w:w="720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5702049" w14:textId="77777777" w:rsidR="003B2DFC" w:rsidRPr="003B2DFC" w:rsidRDefault="003B2DFC" w:rsidP="003B2DFC">
            <w:pPr>
              <w:spacing w:after="0" w:line="240" w:lineRule="auto"/>
              <w:jc w:val="center"/>
              <w:rPr>
                <w:rFonts w:eastAsia="Times New Roman"/>
                <w:b/>
                <w:bCs/>
                <w:color w:val="000000"/>
                <w:sz w:val="18"/>
                <w:szCs w:val="18"/>
              </w:rPr>
            </w:pPr>
            <w:proofErr w:type="spellStart"/>
            <w:r w:rsidRPr="003B2DFC">
              <w:rPr>
                <w:rFonts w:eastAsia="Times New Roman"/>
                <w:b/>
                <w:bCs/>
                <w:color w:val="000000"/>
                <w:sz w:val="18"/>
                <w:szCs w:val="18"/>
              </w:rPr>
              <w:t>Dominansi</w:t>
            </w:r>
            <w:proofErr w:type="spellEnd"/>
            <w:r w:rsidRPr="003B2DFC">
              <w:rPr>
                <w:rFonts w:eastAsia="Times New Roman"/>
                <w:b/>
                <w:bCs/>
                <w:color w:val="000000"/>
                <w:sz w:val="18"/>
                <w:szCs w:val="18"/>
              </w:rPr>
              <w:t xml:space="preserve"> Plankton</w:t>
            </w:r>
          </w:p>
        </w:tc>
      </w:tr>
      <w:tr w:rsidR="003B2DFC" w:rsidRPr="003B2DFC" w14:paraId="1357F5D5" w14:textId="77777777" w:rsidTr="003B2DFC">
        <w:trPr>
          <w:trHeight w:val="290"/>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027635DF" w14:textId="77777777" w:rsidR="003B2DFC" w:rsidRPr="003B2DFC" w:rsidRDefault="003B2DFC" w:rsidP="003B2DFC">
            <w:pPr>
              <w:spacing w:after="0" w:line="240" w:lineRule="auto"/>
              <w:rPr>
                <w:rFonts w:eastAsia="Times New Roman"/>
                <w:b/>
                <w:bCs/>
                <w:color w:val="000000"/>
                <w:sz w:val="18"/>
                <w:szCs w:val="18"/>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BFD651C" w14:textId="77777777" w:rsidR="003B2DFC" w:rsidRPr="003B2DFC" w:rsidRDefault="003B2DFC" w:rsidP="003B2DFC">
            <w:pPr>
              <w:spacing w:after="0" w:line="240" w:lineRule="auto"/>
              <w:rPr>
                <w:rFonts w:eastAsia="Times New Roman"/>
                <w:b/>
                <w:bCs/>
                <w:color w:val="000000"/>
                <w:sz w:val="18"/>
                <w:szCs w:val="18"/>
              </w:rPr>
            </w:pPr>
          </w:p>
        </w:tc>
        <w:tc>
          <w:tcPr>
            <w:tcW w:w="1225" w:type="dxa"/>
            <w:tcBorders>
              <w:top w:val="nil"/>
              <w:left w:val="nil"/>
              <w:bottom w:val="single" w:sz="4" w:space="0" w:color="auto"/>
              <w:right w:val="single" w:sz="4" w:space="0" w:color="auto"/>
            </w:tcBorders>
            <w:shd w:val="clear" w:color="auto" w:fill="auto"/>
            <w:noWrap/>
            <w:vAlign w:val="center"/>
            <w:hideMark/>
          </w:tcPr>
          <w:p w14:paraId="131CA663" w14:textId="77777777" w:rsidR="003B2DFC" w:rsidRPr="003B2DFC" w:rsidRDefault="003B2DFC" w:rsidP="003B2DFC">
            <w:pPr>
              <w:spacing w:after="0" w:line="240" w:lineRule="auto"/>
              <w:rPr>
                <w:rFonts w:eastAsia="Times New Roman"/>
                <w:b/>
                <w:bCs/>
                <w:color w:val="000000"/>
                <w:sz w:val="18"/>
                <w:szCs w:val="18"/>
              </w:rPr>
            </w:pPr>
            <w:r w:rsidRPr="003B2DFC">
              <w:rPr>
                <w:rFonts w:eastAsia="Times New Roman"/>
                <w:b/>
                <w:bCs/>
                <w:color w:val="000000"/>
                <w:sz w:val="18"/>
                <w:szCs w:val="18"/>
              </w:rPr>
              <w:t>GA</w:t>
            </w:r>
          </w:p>
        </w:tc>
        <w:tc>
          <w:tcPr>
            <w:tcW w:w="1119" w:type="dxa"/>
            <w:tcBorders>
              <w:top w:val="nil"/>
              <w:left w:val="nil"/>
              <w:bottom w:val="single" w:sz="4" w:space="0" w:color="auto"/>
              <w:right w:val="single" w:sz="4" w:space="0" w:color="auto"/>
            </w:tcBorders>
            <w:shd w:val="clear" w:color="auto" w:fill="auto"/>
            <w:noWrap/>
            <w:vAlign w:val="center"/>
            <w:hideMark/>
          </w:tcPr>
          <w:p w14:paraId="4D27EBD0" w14:textId="77777777" w:rsidR="003B2DFC" w:rsidRPr="003B2DFC" w:rsidRDefault="003B2DFC" w:rsidP="003B2DFC">
            <w:pPr>
              <w:spacing w:after="0" w:line="240" w:lineRule="auto"/>
              <w:rPr>
                <w:rFonts w:eastAsia="Times New Roman"/>
                <w:b/>
                <w:bCs/>
                <w:color w:val="000000"/>
                <w:sz w:val="18"/>
                <w:szCs w:val="18"/>
              </w:rPr>
            </w:pPr>
            <w:r w:rsidRPr="003B2DFC">
              <w:rPr>
                <w:rFonts w:eastAsia="Times New Roman"/>
                <w:b/>
                <w:bCs/>
                <w:color w:val="000000"/>
                <w:sz w:val="18"/>
                <w:szCs w:val="18"/>
              </w:rPr>
              <w:t>BGA</w:t>
            </w:r>
          </w:p>
        </w:tc>
        <w:tc>
          <w:tcPr>
            <w:tcW w:w="1119" w:type="dxa"/>
            <w:tcBorders>
              <w:top w:val="nil"/>
              <w:left w:val="nil"/>
              <w:bottom w:val="single" w:sz="4" w:space="0" w:color="auto"/>
              <w:right w:val="single" w:sz="4" w:space="0" w:color="auto"/>
            </w:tcBorders>
            <w:shd w:val="clear" w:color="auto" w:fill="auto"/>
            <w:noWrap/>
            <w:vAlign w:val="center"/>
            <w:hideMark/>
          </w:tcPr>
          <w:p w14:paraId="0F8E5C93" w14:textId="77777777" w:rsidR="003B2DFC" w:rsidRPr="003B2DFC" w:rsidRDefault="003B2DFC" w:rsidP="003B2DFC">
            <w:pPr>
              <w:spacing w:after="0" w:line="240" w:lineRule="auto"/>
              <w:rPr>
                <w:rFonts w:eastAsia="Times New Roman"/>
                <w:b/>
                <w:bCs/>
                <w:color w:val="000000"/>
                <w:sz w:val="18"/>
                <w:szCs w:val="18"/>
              </w:rPr>
            </w:pPr>
            <w:r w:rsidRPr="003B2DFC">
              <w:rPr>
                <w:rFonts w:eastAsia="Times New Roman"/>
                <w:b/>
                <w:bCs/>
                <w:color w:val="000000"/>
                <w:sz w:val="18"/>
                <w:szCs w:val="18"/>
              </w:rPr>
              <w:t>Diatom</w:t>
            </w:r>
          </w:p>
        </w:tc>
        <w:tc>
          <w:tcPr>
            <w:tcW w:w="1373" w:type="dxa"/>
            <w:tcBorders>
              <w:top w:val="nil"/>
              <w:left w:val="nil"/>
              <w:bottom w:val="single" w:sz="4" w:space="0" w:color="auto"/>
              <w:right w:val="single" w:sz="4" w:space="0" w:color="auto"/>
            </w:tcBorders>
            <w:shd w:val="clear" w:color="auto" w:fill="auto"/>
            <w:noWrap/>
            <w:vAlign w:val="center"/>
            <w:hideMark/>
          </w:tcPr>
          <w:p w14:paraId="638232A4" w14:textId="77777777" w:rsidR="003B2DFC" w:rsidRPr="003B2DFC" w:rsidRDefault="003B2DFC" w:rsidP="003B2DFC">
            <w:pPr>
              <w:spacing w:after="0" w:line="240" w:lineRule="auto"/>
              <w:rPr>
                <w:rFonts w:eastAsia="Times New Roman"/>
                <w:b/>
                <w:bCs/>
                <w:color w:val="000000"/>
                <w:sz w:val="18"/>
                <w:szCs w:val="18"/>
              </w:rPr>
            </w:pPr>
            <w:proofErr w:type="spellStart"/>
            <w:r w:rsidRPr="003B2DFC">
              <w:rPr>
                <w:rFonts w:eastAsia="Times New Roman"/>
                <w:b/>
                <w:bCs/>
                <w:color w:val="000000"/>
                <w:sz w:val="18"/>
                <w:szCs w:val="18"/>
              </w:rPr>
              <w:t>Dinoflagellata</w:t>
            </w:r>
            <w:proofErr w:type="spellEnd"/>
          </w:p>
        </w:tc>
        <w:tc>
          <w:tcPr>
            <w:tcW w:w="1119" w:type="dxa"/>
            <w:tcBorders>
              <w:top w:val="nil"/>
              <w:left w:val="nil"/>
              <w:bottom w:val="single" w:sz="4" w:space="0" w:color="auto"/>
              <w:right w:val="single" w:sz="4" w:space="0" w:color="auto"/>
            </w:tcBorders>
            <w:shd w:val="clear" w:color="auto" w:fill="auto"/>
            <w:noWrap/>
            <w:vAlign w:val="center"/>
            <w:hideMark/>
          </w:tcPr>
          <w:p w14:paraId="14DDA31C" w14:textId="77777777" w:rsidR="003B2DFC" w:rsidRPr="003B2DFC" w:rsidRDefault="003B2DFC" w:rsidP="003B2DFC">
            <w:pPr>
              <w:spacing w:after="0" w:line="240" w:lineRule="auto"/>
              <w:rPr>
                <w:rFonts w:eastAsia="Times New Roman"/>
                <w:b/>
                <w:bCs/>
                <w:color w:val="000000"/>
                <w:sz w:val="18"/>
                <w:szCs w:val="18"/>
              </w:rPr>
            </w:pPr>
            <w:r w:rsidRPr="003B2DFC">
              <w:rPr>
                <w:rFonts w:eastAsia="Times New Roman"/>
                <w:b/>
                <w:bCs/>
                <w:color w:val="000000"/>
                <w:sz w:val="18"/>
                <w:szCs w:val="18"/>
              </w:rPr>
              <w:t>Protozoa</w:t>
            </w:r>
          </w:p>
        </w:tc>
        <w:tc>
          <w:tcPr>
            <w:tcW w:w="1245" w:type="dxa"/>
            <w:tcBorders>
              <w:top w:val="nil"/>
              <w:left w:val="nil"/>
              <w:bottom w:val="single" w:sz="4" w:space="0" w:color="auto"/>
              <w:right w:val="single" w:sz="4" w:space="0" w:color="auto"/>
            </w:tcBorders>
            <w:shd w:val="clear" w:color="auto" w:fill="auto"/>
            <w:noWrap/>
            <w:vAlign w:val="center"/>
            <w:hideMark/>
          </w:tcPr>
          <w:p w14:paraId="15C7215F" w14:textId="77777777" w:rsidR="003B2DFC" w:rsidRPr="003B2DFC" w:rsidRDefault="003B2DFC" w:rsidP="003B2DFC">
            <w:pPr>
              <w:spacing w:after="0" w:line="240" w:lineRule="auto"/>
              <w:rPr>
                <w:rFonts w:eastAsia="Times New Roman"/>
                <w:b/>
                <w:bCs/>
                <w:color w:val="000000"/>
                <w:sz w:val="18"/>
                <w:szCs w:val="18"/>
              </w:rPr>
            </w:pPr>
            <w:r w:rsidRPr="003B2DFC">
              <w:rPr>
                <w:rFonts w:eastAsia="Times New Roman"/>
                <w:b/>
                <w:bCs/>
                <w:color w:val="000000"/>
                <w:sz w:val="18"/>
                <w:szCs w:val="18"/>
              </w:rPr>
              <w:t>Zooplankton</w:t>
            </w:r>
          </w:p>
        </w:tc>
      </w:tr>
      <w:tr w:rsidR="003B2DFC" w:rsidRPr="003B2DFC" w14:paraId="1DB8440E"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07EA853"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1</w:t>
            </w:r>
          </w:p>
        </w:tc>
        <w:tc>
          <w:tcPr>
            <w:tcW w:w="1220" w:type="dxa"/>
            <w:tcBorders>
              <w:top w:val="nil"/>
              <w:left w:val="nil"/>
              <w:bottom w:val="single" w:sz="4" w:space="0" w:color="auto"/>
              <w:right w:val="single" w:sz="4" w:space="0" w:color="auto"/>
            </w:tcBorders>
            <w:shd w:val="clear" w:color="auto" w:fill="auto"/>
            <w:noWrap/>
            <w:vAlign w:val="bottom"/>
            <w:hideMark/>
          </w:tcPr>
          <w:p w14:paraId="060C379F"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87,500 </w:t>
            </w:r>
          </w:p>
        </w:tc>
        <w:tc>
          <w:tcPr>
            <w:tcW w:w="1225" w:type="dxa"/>
            <w:tcBorders>
              <w:top w:val="nil"/>
              <w:left w:val="nil"/>
              <w:bottom w:val="single" w:sz="4" w:space="0" w:color="auto"/>
              <w:right w:val="single" w:sz="4" w:space="0" w:color="auto"/>
            </w:tcBorders>
            <w:shd w:val="clear" w:color="auto" w:fill="auto"/>
            <w:noWrap/>
            <w:vAlign w:val="center"/>
            <w:hideMark/>
          </w:tcPr>
          <w:p w14:paraId="1DBE7C78"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65,000 </w:t>
            </w:r>
          </w:p>
        </w:tc>
        <w:tc>
          <w:tcPr>
            <w:tcW w:w="1119" w:type="dxa"/>
            <w:tcBorders>
              <w:top w:val="nil"/>
              <w:left w:val="nil"/>
              <w:bottom w:val="single" w:sz="4" w:space="0" w:color="auto"/>
              <w:right w:val="single" w:sz="4" w:space="0" w:color="auto"/>
            </w:tcBorders>
            <w:shd w:val="clear" w:color="auto" w:fill="auto"/>
            <w:noWrap/>
            <w:vAlign w:val="center"/>
            <w:hideMark/>
          </w:tcPr>
          <w:p w14:paraId="2FB9D9C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9,700 </w:t>
            </w:r>
          </w:p>
        </w:tc>
        <w:tc>
          <w:tcPr>
            <w:tcW w:w="1119" w:type="dxa"/>
            <w:tcBorders>
              <w:top w:val="nil"/>
              <w:left w:val="nil"/>
              <w:bottom w:val="single" w:sz="4" w:space="0" w:color="auto"/>
              <w:right w:val="single" w:sz="4" w:space="0" w:color="auto"/>
            </w:tcBorders>
            <w:shd w:val="clear" w:color="auto" w:fill="auto"/>
            <w:noWrap/>
            <w:vAlign w:val="center"/>
            <w:hideMark/>
          </w:tcPr>
          <w:p w14:paraId="07E4FE31"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6,400 </w:t>
            </w:r>
          </w:p>
        </w:tc>
        <w:tc>
          <w:tcPr>
            <w:tcW w:w="1373" w:type="dxa"/>
            <w:tcBorders>
              <w:top w:val="nil"/>
              <w:left w:val="nil"/>
              <w:bottom w:val="single" w:sz="4" w:space="0" w:color="auto"/>
              <w:right w:val="single" w:sz="4" w:space="0" w:color="auto"/>
            </w:tcBorders>
            <w:shd w:val="clear" w:color="auto" w:fill="auto"/>
            <w:noWrap/>
            <w:vAlign w:val="center"/>
            <w:hideMark/>
          </w:tcPr>
          <w:p w14:paraId="76F84F2D"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6,400 </w:t>
            </w:r>
          </w:p>
        </w:tc>
        <w:tc>
          <w:tcPr>
            <w:tcW w:w="1119" w:type="dxa"/>
            <w:tcBorders>
              <w:top w:val="nil"/>
              <w:left w:val="nil"/>
              <w:bottom w:val="single" w:sz="4" w:space="0" w:color="auto"/>
              <w:right w:val="single" w:sz="4" w:space="0" w:color="auto"/>
            </w:tcBorders>
            <w:shd w:val="clear" w:color="auto" w:fill="auto"/>
            <w:noWrap/>
            <w:vAlign w:val="center"/>
            <w:hideMark/>
          </w:tcPr>
          <w:p w14:paraId="2F026616"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245" w:type="dxa"/>
            <w:tcBorders>
              <w:top w:val="nil"/>
              <w:left w:val="nil"/>
              <w:bottom w:val="single" w:sz="4" w:space="0" w:color="auto"/>
              <w:right w:val="single" w:sz="4" w:space="0" w:color="auto"/>
            </w:tcBorders>
            <w:shd w:val="clear" w:color="auto" w:fill="auto"/>
            <w:noWrap/>
            <w:vAlign w:val="center"/>
            <w:hideMark/>
          </w:tcPr>
          <w:p w14:paraId="0A1333D6"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2BFD3EB8"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117801D"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2</w:t>
            </w:r>
          </w:p>
        </w:tc>
        <w:tc>
          <w:tcPr>
            <w:tcW w:w="1220" w:type="dxa"/>
            <w:tcBorders>
              <w:top w:val="nil"/>
              <w:left w:val="nil"/>
              <w:bottom w:val="nil"/>
              <w:right w:val="single" w:sz="4" w:space="0" w:color="auto"/>
            </w:tcBorders>
            <w:shd w:val="clear" w:color="auto" w:fill="auto"/>
            <w:noWrap/>
            <w:vAlign w:val="bottom"/>
            <w:hideMark/>
          </w:tcPr>
          <w:p w14:paraId="3D9AA6C3"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110,500 </w:t>
            </w:r>
          </w:p>
        </w:tc>
        <w:tc>
          <w:tcPr>
            <w:tcW w:w="1225" w:type="dxa"/>
            <w:tcBorders>
              <w:top w:val="nil"/>
              <w:left w:val="nil"/>
              <w:bottom w:val="single" w:sz="4" w:space="0" w:color="auto"/>
              <w:right w:val="single" w:sz="4" w:space="0" w:color="auto"/>
            </w:tcBorders>
            <w:shd w:val="clear" w:color="auto" w:fill="auto"/>
            <w:noWrap/>
            <w:vAlign w:val="center"/>
            <w:hideMark/>
          </w:tcPr>
          <w:p w14:paraId="70FC5297"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68,400 </w:t>
            </w:r>
          </w:p>
        </w:tc>
        <w:tc>
          <w:tcPr>
            <w:tcW w:w="1119" w:type="dxa"/>
            <w:tcBorders>
              <w:top w:val="nil"/>
              <w:left w:val="nil"/>
              <w:bottom w:val="single" w:sz="4" w:space="0" w:color="auto"/>
              <w:right w:val="single" w:sz="4" w:space="0" w:color="auto"/>
            </w:tcBorders>
            <w:shd w:val="clear" w:color="auto" w:fill="auto"/>
            <w:noWrap/>
            <w:vAlign w:val="center"/>
            <w:hideMark/>
          </w:tcPr>
          <w:p w14:paraId="1AF95D33"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5,200 </w:t>
            </w:r>
          </w:p>
        </w:tc>
        <w:tc>
          <w:tcPr>
            <w:tcW w:w="1119" w:type="dxa"/>
            <w:tcBorders>
              <w:top w:val="nil"/>
              <w:left w:val="nil"/>
              <w:bottom w:val="single" w:sz="4" w:space="0" w:color="auto"/>
              <w:right w:val="single" w:sz="4" w:space="0" w:color="auto"/>
            </w:tcBorders>
            <w:shd w:val="clear" w:color="auto" w:fill="auto"/>
            <w:noWrap/>
            <w:vAlign w:val="center"/>
            <w:hideMark/>
          </w:tcPr>
          <w:p w14:paraId="6B792832"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5,300 </w:t>
            </w:r>
          </w:p>
        </w:tc>
        <w:tc>
          <w:tcPr>
            <w:tcW w:w="1373" w:type="dxa"/>
            <w:tcBorders>
              <w:top w:val="nil"/>
              <w:left w:val="nil"/>
              <w:bottom w:val="single" w:sz="4" w:space="0" w:color="auto"/>
              <w:right w:val="single" w:sz="4" w:space="0" w:color="auto"/>
            </w:tcBorders>
            <w:shd w:val="clear" w:color="auto" w:fill="auto"/>
            <w:noWrap/>
            <w:vAlign w:val="center"/>
            <w:hideMark/>
          </w:tcPr>
          <w:p w14:paraId="2207E89F"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26,400 </w:t>
            </w:r>
          </w:p>
        </w:tc>
        <w:tc>
          <w:tcPr>
            <w:tcW w:w="1119" w:type="dxa"/>
            <w:tcBorders>
              <w:top w:val="nil"/>
              <w:left w:val="nil"/>
              <w:bottom w:val="single" w:sz="4" w:space="0" w:color="auto"/>
              <w:right w:val="single" w:sz="4" w:space="0" w:color="auto"/>
            </w:tcBorders>
            <w:shd w:val="clear" w:color="auto" w:fill="auto"/>
            <w:noWrap/>
            <w:vAlign w:val="center"/>
            <w:hideMark/>
          </w:tcPr>
          <w:p w14:paraId="2473E951"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5,200 </w:t>
            </w:r>
          </w:p>
        </w:tc>
        <w:tc>
          <w:tcPr>
            <w:tcW w:w="1245" w:type="dxa"/>
            <w:tcBorders>
              <w:top w:val="nil"/>
              <w:left w:val="nil"/>
              <w:bottom w:val="single" w:sz="4" w:space="0" w:color="auto"/>
              <w:right w:val="single" w:sz="4" w:space="0" w:color="auto"/>
            </w:tcBorders>
            <w:shd w:val="clear" w:color="auto" w:fill="auto"/>
            <w:noWrap/>
            <w:vAlign w:val="center"/>
            <w:hideMark/>
          </w:tcPr>
          <w:p w14:paraId="0DCA7BD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4B9B1C0E"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D5BF65B"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3</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C06CEE9"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120,000 </w:t>
            </w:r>
          </w:p>
        </w:tc>
        <w:tc>
          <w:tcPr>
            <w:tcW w:w="1225" w:type="dxa"/>
            <w:tcBorders>
              <w:top w:val="nil"/>
              <w:left w:val="nil"/>
              <w:bottom w:val="single" w:sz="4" w:space="0" w:color="auto"/>
              <w:right w:val="single" w:sz="4" w:space="0" w:color="auto"/>
            </w:tcBorders>
            <w:shd w:val="clear" w:color="auto" w:fill="auto"/>
            <w:noWrap/>
            <w:vAlign w:val="center"/>
            <w:hideMark/>
          </w:tcPr>
          <w:p w14:paraId="6C3C8FE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60,000 </w:t>
            </w:r>
          </w:p>
        </w:tc>
        <w:tc>
          <w:tcPr>
            <w:tcW w:w="1119" w:type="dxa"/>
            <w:tcBorders>
              <w:top w:val="nil"/>
              <w:left w:val="nil"/>
              <w:bottom w:val="single" w:sz="4" w:space="0" w:color="auto"/>
              <w:right w:val="single" w:sz="4" w:space="0" w:color="auto"/>
            </w:tcBorders>
            <w:shd w:val="clear" w:color="auto" w:fill="auto"/>
            <w:noWrap/>
            <w:vAlign w:val="center"/>
            <w:hideMark/>
          </w:tcPr>
          <w:p w14:paraId="6A6A0AF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13311B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373" w:type="dxa"/>
            <w:tcBorders>
              <w:top w:val="nil"/>
              <w:left w:val="nil"/>
              <w:bottom w:val="single" w:sz="4" w:space="0" w:color="auto"/>
              <w:right w:val="single" w:sz="4" w:space="0" w:color="auto"/>
            </w:tcBorders>
            <w:shd w:val="clear" w:color="auto" w:fill="auto"/>
            <w:noWrap/>
            <w:vAlign w:val="center"/>
            <w:hideMark/>
          </w:tcPr>
          <w:p w14:paraId="1F3BD34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56,000 </w:t>
            </w:r>
          </w:p>
        </w:tc>
        <w:tc>
          <w:tcPr>
            <w:tcW w:w="1119" w:type="dxa"/>
            <w:tcBorders>
              <w:top w:val="nil"/>
              <w:left w:val="nil"/>
              <w:bottom w:val="single" w:sz="4" w:space="0" w:color="auto"/>
              <w:right w:val="single" w:sz="4" w:space="0" w:color="auto"/>
            </w:tcBorders>
            <w:shd w:val="clear" w:color="auto" w:fill="auto"/>
            <w:noWrap/>
            <w:vAlign w:val="center"/>
            <w:hideMark/>
          </w:tcPr>
          <w:p w14:paraId="55261CC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4,000 </w:t>
            </w:r>
          </w:p>
        </w:tc>
        <w:tc>
          <w:tcPr>
            <w:tcW w:w="1245" w:type="dxa"/>
            <w:tcBorders>
              <w:top w:val="nil"/>
              <w:left w:val="nil"/>
              <w:bottom w:val="single" w:sz="4" w:space="0" w:color="auto"/>
              <w:right w:val="single" w:sz="4" w:space="0" w:color="auto"/>
            </w:tcBorders>
            <w:shd w:val="clear" w:color="auto" w:fill="auto"/>
            <w:noWrap/>
            <w:vAlign w:val="center"/>
            <w:hideMark/>
          </w:tcPr>
          <w:p w14:paraId="322B8BB3"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2C354AAC"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890309C"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4</w:t>
            </w:r>
          </w:p>
        </w:tc>
        <w:tc>
          <w:tcPr>
            <w:tcW w:w="1220" w:type="dxa"/>
            <w:tcBorders>
              <w:top w:val="nil"/>
              <w:left w:val="nil"/>
              <w:bottom w:val="single" w:sz="4" w:space="0" w:color="auto"/>
              <w:right w:val="single" w:sz="4" w:space="0" w:color="auto"/>
            </w:tcBorders>
            <w:shd w:val="clear" w:color="auto" w:fill="auto"/>
            <w:noWrap/>
            <w:vAlign w:val="bottom"/>
            <w:hideMark/>
          </w:tcPr>
          <w:p w14:paraId="6EA59D3F"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122,500 </w:t>
            </w:r>
          </w:p>
        </w:tc>
        <w:tc>
          <w:tcPr>
            <w:tcW w:w="1225" w:type="dxa"/>
            <w:tcBorders>
              <w:top w:val="nil"/>
              <w:left w:val="nil"/>
              <w:bottom w:val="single" w:sz="4" w:space="0" w:color="auto"/>
              <w:right w:val="single" w:sz="4" w:space="0" w:color="auto"/>
            </w:tcBorders>
            <w:shd w:val="clear" w:color="auto" w:fill="auto"/>
            <w:noWrap/>
            <w:vAlign w:val="center"/>
            <w:hideMark/>
          </w:tcPr>
          <w:p w14:paraId="628E6C27"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114,400 </w:t>
            </w:r>
          </w:p>
        </w:tc>
        <w:tc>
          <w:tcPr>
            <w:tcW w:w="1119" w:type="dxa"/>
            <w:tcBorders>
              <w:top w:val="nil"/>
              <w:left w:val="nil"/>
              <w:bottom w:val="single" w:sz="4" w:space="0" w:color="auto"/>
              <w:right w:val="single" w:sz="4" w:space="0" w:color="auto"/>
            </w:tcBorders>
            <w:shd w:val="clear" w:color="auto" w:fill="auto"/>
            <w:noWrap/>
            <w:vAlign w:val="center"/>
            <w:hideMark/>
          </w:tcPr>
          <w:p w14:paraId="0CD7EE29"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52D8542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1,300 </w:t>
            </w:r>
          </w:p>
        </w:tc>
        <w:tc>
          <w:tcPr>
            <w:tcW w:w="1373" w:type="dxa"/>
            <w:tcBorders>
              <w:top w:val="nil"/>
              <w:left w:val="nil"/>
              <w:bottom w:val="single" w:sz="4" w:space="0" w:color="auto"/>
              <w:right w:val="single" w:sz="4" w:space="0" w:color="auto"/>
            </w:tcBorders>
            <w:shd w:val="clear" w:color="auto" w:fill="auto"/>
            <w:noWrap/>
            <w:vAlign w:val="center"/>
            <w:hideMark/>
          </w:tcPr>
          <w:p w14:paraId="5020BA3A"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5,400 </w:t>
            </w:r>
          </w:p>
        </w:tc>
        <w:tc>
          <w:tcPr>
            <w:tcW w:w="1119" w:type="dxa"/>
            <w:tcBorders>
              <w:top w:val="nil"/>
              <w:left w:val="nil"/>
              <w:bottom w:val="single" w:sz="4" w:space="0" w:color="auto"/>
              <w:right w:val="single" w:sz="4" w:space="0" w:color="auto"/>
            </w:tcBorders>
            <w:shd w:val="clear" w:color="auto" w:fill="auto"/>
            <w:noWrap/>
            <w:vAlign w:val="center"/>
            <w:hideMark/>
          </w:tcPr>
          <w:p w14:paraId="1295120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1,400 </w:t>
            </w:r>
          </w:p>
        </w:tc>
        <w:tc>
          <w:tcPr>
            <w:tcW w:w="1245" w:type="dxa"/>
            <w:tcBorders>
              <w:top w:val="nil"/>
              <w:left w:val="nil"/>
              <w:bottom w:val="single" w:sz="4" w:space="0" w:color="auto"/>
              <w:right w:val="single" w:sz="4" w:space="0" w:color="auto"/>
            </w:tcBorders>
            <w:shd w:val="clear" w:color="auto" w:fill="auto"/>
            <w:noWrap/>
            <w:vAlign w:val="center"/>
            <w:hideMark/>
          </w:tcPr>
          <w:p w14:paraId="7BE21B11"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0D47AFEF"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37E66C1"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5</w:t>
            </w:r>
          </w:p>
        </w:tc>
        <w:tc>
          <w:tcPr>
            <w:tcW w:w="1220" w:type="dxa"/>
            <w:tcBorders>
              <w:top w:val="nil"/>
              <w:left w:val="nil"/>
              <w:bottom w:val="single" w:sz="4" w:space="0" w:color="auto"/>
              <w:right w:val="single" w:sz="4" w:space="0" w:color="auto"/>
            </w:tcBorders>
            <w:shd w:val="clear" w:color="auto" w:fill="auto"/>
            <w:noWrap/>
            <w:vAlign w:val="bottom"/>
            <w:hideMark/>
          </w:tcPr>
          <w:p w14:paraId="7338AB6A"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125,000 </w:t>
            </w:r>
          </w:p>
        </w:tc>
        <w:tc>
          <w:tcPr>
            <w:tcW w:w="1225" w:type="dxa"/>
            <w:tcBorders>
              <w:top w:val="nil"/>
              <w:left w:val="nil"/>
              <w:bottom w:val="single" w:sz="4" w:space="0" w:color="auto"/>
              <w:right w:val="single" w:sz="4" w:space="0" w:color="auto"/>
            </w:tcBorders>
            <w:shd w:val="clear" w:color="auto" w:fill="auto"/>
            <w:noWrap/>
            <w:vAlign w:val="center"/>
            <w:hideMark/>
          </w:tcPr>
          <w:p w14:paraId="6014EF47"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76,000 </w:t>
            </w:r>
          </w:p>
        </w:tc>
        <w:tc>
          <w:tcPr>
            <w:tcW w:w="1119" w:type="dxa"/>
            <w:tcBorders>
              <w:top w:val="nil"/>
              <w:left w:val="nil"/>
              <w:bottom w:val="single" w:sz="4" w:space="0" w:color="auto"/>
              <w:right w:val="single" w:sz="4" w:space="0" w:color="auto"/>
            </w:tcBorders>
            <w:shd w:val="clear" w:color="auto" w:fill="auto"/>
            <w:noWrap/>
            <w:vAlign w:val="center"/>
            <w:hideMark/>
          </w:tcPr>
          <w:p w14:paraId="1E2C54A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4,300 </w:t>
            </w:r>
          </w:p>
        </w:tc>
        <w:tc>
          <w:tcPr>
            <w:tcW w:w="1119" w:type="dxa"/>
            <w:tcBorders>
              <w:top w:val="nil"/>
              <w:left w:val="nil"/>
              <w:bottom w:val="single" w:sz="4" w:space="0" w:color="auto"/>
              <w:right w:val="single" w:sz="4" w:space="0" w:color="auto"/>
            </w:tcBorders>
            <w:shd w:val="clear" w:color="auto" w:fill="auto"/>
            <w:noWrap/>
            <w:vAlign w:val="center"/>
            <w:hideMark/>
          </w:tcPr>
          <w:p w14:paraId="25B9618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28,900 </w:t>
            </w:r>
          </w:p>
        </w:tc>
        <w:tc>
          <w:tcPr>
            <w:tcW w:w="1373" w:type="dxa"/>
            <w:tcBorders>
              <w:top w:val="nil"/>
              <w:left w:val="nil"/>
              <w:bottom w:val="single" w:sz="4" w:space="0" w:color="auto"/>
              <w:right w:val="single" w:sz="4" w:space="0" w:color="auto"/>
            </w:tcBorders>
            <w:shd w:val="clear" w:color="auto" w:fill="auto"/>
            <w:noWrap/>
            <w:vAlign w:val="center"/>
            <w:hideMark/>
          </w:tcPr>
          <w:p w14:paraId="53DFCC2A"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15,800 </w:t>
            </w:r>
          </w:p>
        </w:tc>
        <w:tc>
          <w:tcPr>
            <w:tcW w:w="1119" w:type="dxa"/>
            <w:tcBorders>
              <w:top w:val="nil"/>
              <w:left w:val="nil"/>
              <w:bottom w:val="single" w:sz="4" w:space="0" w:color="auto"/>
              <w:right w:val="single" w:sz="4" w:space="0" w:color="auto"/>
            </w:tcBorders>
            <w:shd w:val="clear" w:color="auto" w:fill="auto"/>
            <w:noWrap/>
            <w:vAlign w:val="center"/>
            <w:hideMark/>
          </w:tcPr>
          <w:p w14:paraId="4BA849B7"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245" w:type="dxa"/>
            <w:tcBorders>
              <w:top w:val="nil"/>
              <w:left w:val="nil"/>
              <w:bottom w:val="single" w:sz="4" w:space="0" w:color="auto"/>
              <w:right w:val="single" w:sz="4" w:space="0" w:color="auto"/>
            </w:tcBorders>
            <w:shd w:val="clear" w:color="auto" w:fill="auto"/>
            <w:noWrap/>
            <w:vAlign w:val="center"/>
            <w:hideMark/>
          </w:tcPr>
          <w:p w14:paraId="1220BEE2"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5879CE73"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2351069"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6</w:t>
            </w:r>
          </w:p>
        </w:tc>
        <w:tc>
          <w:tcPr>
            <w:tcW w:w="1220" w:type="dxa"/>
            <w:tcBorders>
              <w:top w:val="nil"/>
              <w:left w:val="nil"/>
              <w:bottom w:val="single" w:sz="4" w:space="0" w:color="auto"/>
              <w:right w:val="single" w:sz="4" w:space="0" w:color="auto"/>
            </w:tcBorders>
            <w:shd w:val="clear" w:color="auto" w:fill="auto"/>
            <w:noWrap/>
            <w:vAlign w:val="center"/>
            <w:hideMark/>
          </w:tcPr>
          <w:p w14:paraId="18C3428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165,600 </w:t>
            </w:r>
          </w:p>
        </w:tc>
        <w:tc>
          <w:tcPr>
            <w:tcW w:w="1225" w:type="dxa"/>
            <w:tcBorders>
              <w:top w:val="nil"/>
              <w:left w:val="nil"/>
              <w:bottom w:val="single" w:sz="4" w:space="0" w:color="auto"/>
              <w:right w:val="single" w:sz="4" w:space="0" w:color="auto"/>
            </w:tcBorders>
            <w:shd w:val="clear" w:color="auto" w:fill="auto"/>
            <w:noWrap/>
            <w:vAlign w:val="center"/>
            <w:hideMark/>
          </w:tcPr>
          <w:p w14:paraId="15DCA365"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103,900 </w:t>
            </w:r>
          </w:p>
        </w:tc>
        <w:tc>
          <w:tcPr>
            <w:tcW w:w="1119" w:type="dxa"/>
            <w:tcBorders>
              <w:top w:val="nil"/>
              <w:left w:val="nil"/>
              <w:bottom w:val="single" w:sz="4" w:space="0" w:color="auto"/>
              <w:right w:val="single" w:sz="4" w:space="0" w:color="auto"/>
            </w:tcBorders>
            <w:shd w:val="clear" w:color="auto" w:fill="auto"/>
            <w:noWrap/>
            <w:vAlign w:val="center"/>
            <w:hideMark/>
          </w:tcPr>
          <w:p w14:paraId="4C750573"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05EE99D"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32,500 </w:t>
            </w:r>
          </w:p>
        </w:tc>
        <w:tc>
          <w:tcPr>
            <w:tcW w:w="1373" w:type="dxa"/>
            <w:tcBorders>
              <w:top w:val="nil"/>
              <w:left w:val="nil"/>
              <w:bottom w:val="single" w:sz="4" w:space="0" w:color="auto"/>
              <w:right w:val="single" w:sz="4" w:space="0" w:color="auto"/>
            </w:tcBorders>
            <w:shd w:val="clear" w:color="auto" w:fill="auto"/>
            <w:noWrap/>
            <w:vAlign w:val="center"/>
            <w:hideMark/>
          </w:tcPr>
          <w:p w14:paraId="143507E6"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26,000 </w:t>
            </w:r>
          </w:p>
        </w:tc>
        <w:tc>
          <w:tcPr>
            <w:tcW w:w="1119" w:type="dxa"/>
            <w:tcBorders>
              <w:top w:val="nil"/>
              <w:left w:val="nil"/>
              <w:bottom w:val="single" w:sz="4" w:space="0" w:color="auto"/>
              <w:right w:val="single" w:sz="4" w:space="0" w:color="auto"/>
            </w:tcBorders>
            <w:shd w:val="clear" w:color="auto" w:fill="auto"/>
            <w:noWrap/>
            <w:vAlign w:val="center"/>
            <w:hideMark/>
          </w:tcPr>
          <w:p w14:paraId="517CD08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3,200 </w:t>
            </w:r>
          </w:p>
        </w:tc>
        <w:tc>
          <w:tcPr>
            <w:tcW w:w="1245" w:type="dxa"/>
            <w:tcBorders>
              <w:top w:val="nil"/>
              <w:left w:val="nil"/>
              <w:bottom w:val="single" w:sz="4" w:space="0" w:color="auto"/>
              <w:right w:val="single" w:sz="4" w:space="0" w:color="auto"/>
            </w:tcBorders>
            <w:shd w:val="clear" w:color="auto" w:fill="auto"/>
            <w:noWrap/>
            <w:vAlign w:val="center"/>
            <w:hideMark/>
          </w:tcPr>
          <w:p w14:paraId="3C59B4C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68962CD1"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3F1F189"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7</w:t>
            </w:r>
          </w:p>
        </w:tc>
        <w:tc>
          <w:tcPr>
            <w:tcW w:w="1220" w:type="dxa"/>
            <w:tcBorders>
              <w:top w:val="nil"/>
              <w:left w:val="nil"/>
              <w:bottom w:val="single" w:sz="4" w:space="0" w:color="auto"/>
              <w:right w:val="single" w:sz="4" w:space="0" w:color="auto"/>
            </w:tcBorders>
            <w:shd w:val="clear" w:color="auto" w:fill="auto"/>
            <w:noWrap/>
            <w:vAlign w:val="bottom"/>
            <w:hideMark/>
          </w:tcPr>
          <w:p w14:paraId="03CBF3DC"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110,000 </w:t>
            </w:r>
          </w:p>
        </w:tc>
        <w:tc>
          <w:tcPr>
            <w:tcW w:w="1225" w:type="dxa"/>
            <w:tcBorders>
              <w:top w:val="nil"/>
              <w:left w:val="nil"/>
              <w:bottom w:val="single" w:sz="4" w:space="0" w:color="auto"/>
              <w:right w:val="single" w:sz="4" w:space="0" w:color="auto"/>
            </w:tcBorders>
            <w:shd w:val="clear" w:color="auto" w:fill="auto"/>
            <w:noWrap/>
            <w:vAlign w:val="center"/>
            <w:hideMark/>
          </w:tcPr>
          <w:p w14:paraId="4256DF4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60,000 </w:t>
            </w:r>
          </w:p>
        </w:tc>
        <w:tc>
          <w:tcPr>
            <w:tcW w:w="1119" w:type="dxa"/>
            <w:tcBorders>
              <w:top w:val="nil"/>
              <w:left w:val="nil"/>
              <w:bottom w:val="single" w:sz="4" w:space="0" w:color="auto"/>
              <w:right w:val="single" w:sz="4" w:space="0" w:color="auto"/>
            </w:tcBorders>
            <w:shd w:val="clear" w:color="auto" w:fill="auto"/>
            <w:noWrap/>
            <w:vAlign w:val="center"/>
            <w:hideMark/>
          </w:tcPr>
          <w:p w14:paraId="19C105B5"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1D04B2D8"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25,000 </w:t>
            </w:r>
          </w:p>
        </w:tc>
        <w:tc>
          <w:tcPr>
            <w:tcW w:w="1373" w:type="dxa"/>
            <w:tcBorders>
              <w:top w:val="nil"/>
              <w:left w:val="nil"/>
              <w:bottom w:val="single" w:sz="4" w:space="0" w:color="auto"/>
              <w:right w:val="single" w:sz="4" w:space="0" w:color="auto"/>
            </w:tcBorders>
            <w:shd w:val="clear" w:color="auto" w:fill="auto"/>
            <w:noWrap/>
            <w:vAlign w:val="center"/>
            <w:hideMark/>
          </w:tcPr>
          <w:p w14:paraId="584DC3E3"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10,000 </w:t>
            </w:r>
          </w:p>
        </w:tc>
        <w:tc>
          <w:tcPr>
            <w:tcW w:w="1119" w:type="dxa"/>
            <w:tcBorders>
              <w:top w:val="nil"/>
              <w:left w:val="nil"/>
              <w:bottom w:val="single" w:sz="4" w:space="0" w:color="auto"/>
              <w:right w:val="single" w:sz="4" w:space="0" w:color="auto"/>
            </w:tcBorders>
            <w:shd w:val="clear" w:color="auto" w:fill="auto"/>
            <w:noWrap/>
            <w:vAlign w:val="center"/>
            <w:hideMark/>
          </w:tcPr>
          <w:p w14:paraId="3A60B6E1"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10,000 </w:t>
            </w:r>
          </w:p>
        </w:tc>
        <w:tc>
          <w:tcPr>
            <w:tcW w:w="1245" w:type="dxa"/>
            <w:tcBorders>
              <w:top w:val="nil"/>
              <w:left w:val="nil"/>
              <w:bottom w:val="single" w:sz="4" w:space="0" w:color="auto"/>
              <w:right w:val="single" w:sz="4" w:space="0" w:color="auto"/>
            </w:tcBorders>
            <w:shd w:val="clear" w:color="auto" w:fill="auto"/>
            <w:noWrap/>
            <w:vAlign w:val="center"/>
            <w:hideMark/>
          </w:tcPr>
          <w:p w14:paraId="2B54A04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5,000 </w:t>
            </w:r>
          </w:p>
        </w:tc>
      </w:tr>
      <w:tr w:rsidR="003B2DFC" w:rsidRPr="003B2DFC" w14:paraId="53FDDD49"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4424A61"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8</w:t>
            </w:r>
          </w:p>
        </w:tc>
        <w:tc>
          <w:tcPr>
            <w:tcW w:w="1220" w:type="dxa"/>
            <w:tcBorders>
              <w:top w:val="nil"/>
              <w:left w:val="nil"/>
              <w:bottom w:val="single" w:sz="4" w:space="0" w:color="auto"/>
              <w:right w:val="single" w:sz="4" w:space="0" w:color="auto"/>
            </w:tcBorders>
            <w:shd w:val="clear" w:color="auto" w:fill="auto"/>
            <w:noWrap/>
            <w:vAlign w:val="bottom"/>
            <w:hideMark/>
          </w:tcPr>
          <w:p w14:paraId="5E2C6020"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390,000 </w:t>
            </w:r>
          </w:p>
        </w:tc>
        <w:tc>
          <w:tcPr>
            <w:tcW w:w="1225" w:type="dxa"/>
            <w:tcBorders>
              <w:top w:val="nil"/>
              <w:left w:val="nil"/>
              <w:bottom w:val="single" w:sz="4" w:space="0" w:color="auto"/>
              <w:right w:val="single" w:sz="4" w:space="0" w:color="auto"/>
            </w:tcBorders>
            <w:shd w:val="clear" w:color="auto" w:fill="auto"/>
            <w:noWrap/>
            <w:vAlign w:val="center"/>
            <w:hideMark/>
          </w:tcPr>
          <w:p w14:paraId="67709340"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180,000 </w:t>
            </w:r>
          </w:p>
        </w:tc>
        <w:tc>
          <w:tcPr>
            <w:tcW w:w="1119" w:type="dxa"/>
            <w:tcBorders>
              <w:top w:val="nil"/>
              <w:left w:val="nil"/>
              <w:bottom w:val="single" w:sz="4" w:space="0" w:color="auto"/>
              <w:right w:val="single" w:sz="4" w:space="0" w:color="auto"/>
            </w:tcBorders>
            <w:shd w:val="clear" w:color="auto" w:fill="auto"/>
            <w:noWrap/>
            <w:vAlign w:val="center"/>
            <w:hideMark/>
          </w:tcPr>
          <w:p w14:paraId="64CDE01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91B4E30"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60,000 </w:t>
            </w:r>
          </w:p>
        </w:tc>
        <w:tc>
          <w:tcPr>
            <w:tcW w:w="1373" w:type="dxa"/>
            <w:tcBorders>
              <w:top w:val="nil"/>
              <w:left w:val="nil"/>
              <w:bottom w:val="single" w:sz="4" w:space="0" w:color="auto"/>
              <w:right w:val="single" w:sz="4" w:space="0" w:color="auto"/>
            </w:tcBorders>
            <w:shd w:val="clear" w:color="auto" w:fill="auto"/>
            <w:noWrap/>
            <w:vAlign w:val="center"/>
            <w:hideMark/>
          </w:tcPr>
          <w:p w14:paraId="3793743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90,000 </w:t>
            </w:r>
          </w:p>
        </w:tc>
        <w:tc>
          <w:tcPr>
            <w:tcW w:w="1119" w:type="dxa"/>
            <w:tcBorders>
              <w:top w:val="nil"/>
              <w:left w:val="nil"/>
              <w:bottom w:val="single" w:sz="4" w:space="0" w:color="auto"/>
              <w:right w:val="single" w:sz="4" w:space="0" w:color="auto"/>
            </w:tcBorders>
            <w:shd w:val="clear" w:color="auto" w:fill="auto"/>
            <w:noWrap/>
            <w:vAlign w:val="center"/>
            <w:hideMark/>
          </w:tcPr>
          <w:p w14:paraId="2EDEF1BF"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60,000 </w:t>
            </w:r>
          </w:p>
        </w:tc>
        <w:tc>
          <w:tcPr>
            <w:tcW w:w="1245" w:type="dxa"/>
            <w:tcBorders>
              <w:top w:val="nil"/>
              <w:left w:val="nil"/>
              <w:bottom w:val="single" w:sz="4" w:space="0" w:color="auto"/>
              <w:right w:val="single" w:sz="4" w:space="0" w:color="auto"/>
            </w:tcBorders>
            <w:shd w:val="clear" w:color="auto" w:fill="auto"/>
            <w:noWrap/>
            <w:vAlign w:val="center"/>
            <w:hideMark/>
          </w:tcPr>
          <w:p w14:paraId="39ECFEF5"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69BF2D07"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D1F2305"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9</w:t>
            </w:r>
          </w:p>
        </w:tc>
        <w:tc>
          <w:tcPr>
            <w:tcW w:w="1220" w:type="dxa"/>
            <w:tcBorders>
              <w:top w:val="nil"/>
              <w:left w:val="nil"/>
              <w:bottom w:val="single" w:sz="4" w:space="0" w:color="auto"/>
              <w:right w:val="single" w:sz="4" w:space="0" w:color="auto"/>
            </w:tcBorders>
            <w:shd w:val="clear" w:color="auto" w:fill="auto"/>
            <w:noWrap/>
            <w:vAlign w:val="bottom"/>
            <w:hideMark/>
          </w:tcPr>
          <w:p w14:paraId="3E8F4711"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417,500 </w:t>
            </w:r>
          </w:p>
        </w:tc>
        <w:tc>
          <w:tcPr>
            <w:tcW w:w="1225" w:type="dxa"/>
            <w:tcBorders>
              <w:top w:val="nil"/>
              <w:left w:val="nil"/>
              <w:bottom w:val="single" w:sz="4" w:space="0" w:color="auto"/>
              <w:right w:val="single" w:sz="4" w:space="0" w:color="auto"/>
            </w:tcBorders>
            <w:shd w:val="clear" w:color="auto" w:fill="auto"/>
            <w:noWrap/>
            <w:vAlign w:val="center"/>
            <w:hideMark/>
          </w:tcPr>
          <w:p w14:paraId="19A61F42"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257,000 </w:t>
            </w:r>
          </w:p>
        </w:tc>
        <w:tc>
          <w:tcPr>
            <w:tcW w:w="1119" w:type="dxa"/>
            <w:tcBorders>
              <w:top w:val="nil"/>
              <w:left w:val="nil"/>
              <w:bottom w:val="single" w:sz="4" w:space="0" w:color="auto"/>
              <w:right w:val="single" w:sz="4" w:space="0" w:color="auto"/>
            </w:tcBorders>
            <w:shd w:val="clear" w:color="auto" w:fill="auto"/>
            <w:noWrap/>
            <w:vAlign w:val="center"/>
            <w:hideMark/>
          </w:tcPr>
          <w:p w14:paraId="1509F6C7"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3A4CF4E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64,200 </w:t>
            </w:r>
          </w:p>
        </w:tc>
        <w:tc>
          <w:tcPr>
            <w:tcW w:w="1373" w:type="dxa"/>
            <w:tcBorders>
              <w:top w:val="nil"/>
              <w:left w:val="nil"/>
              <w:bottom w:val="single" w:sz="4" w:space="0" w:color="auto"/>
              <w:right w:val="single" w:sz="4" w:space="0" w:color="auto"/>
            </w:tcBorders>
            <w:shd w:val="clear" w:color="auto" w:fill="auto"/>
            <w:noWrap/>
            <w:vAlign w:val="center"/>
            <w:hideMark/>
          </w:tcPr>
          <w:p w14:paraId="355D10A0"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64,200 </w:t>
            </w:r>
          </w:p>
        </w:tc>
        <w:tc>
          <w:tcPr>
            <w:tcW w:w="1119" w:type="dxa"/>
            <w:tcBorders>
              <w:top w:val="nil"/>
              <w:left w:val="nil"/>
              <w:bottom w:val="single" w:sz="4" w:space="0" w:color="auto"/>
              <w:right w:val="single" w:sz="4" w:space="0" w:color="auto"/>
            </w:tcBorders>
            <w:shd w:val="clear" w:color="auto" w:fill="auto"/>
            <w:noWrap/>
            <w:vAlign w:val="center"/>
            <w:hideMark/>
          </w:tcPr>
          <w:p w14:paraId="4E538C83"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32,100 </w:t>
            </w:r>
          </w:p>
        </w:tc>
        <w:tc>
          <w:tcPr>
            <w:tcW w:w="1245" w:type="dxa"/>
            <w:tcBorders>
              <w:top w:val="nil"/>
              <w:left w:val="nil"/>
              <w:bottom w:val="single" w:sz="4" w:space="0" w:color="auto"/>
              <w:right w:val="single" w:sz="4" w:space="0" w:color="auto"/>
            </w:tcBorders>
            <w:shd w:val="clear" w:color="auto" w:fill="auto"/>
            <w:noWrap/>
            <w:vAlign w:val="center"/>
            <w:hideMark/>
          </w:tcPr>
          <w:p w14:paraId="764254E1"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2D54BEBF"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62F57F5"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10</w:t>
            </w:r>
          </w:p>
        </w:tc>
        <w:tc>
          <w:tcPr>
            <w:tcW w:w="1220" w:type="dxa"/>
            <w:tcBorders>
              <w:top w:val="nil"/>
              <w:left w:val="nil"/>
              <w:bottom w:val="single" w:sz="4" w:space="0" w:color="auto"/>
              <w:right w:val="single" w:sz="4" w:space="0" w:color="auto"/>
            </w:tcBorders>
            <w:shd w:val="clear" w:color="auto" w:fill="auto"/>
            <w:noWrap/>
            <w:vAlign w:val="bottom"/>
            <w:hideMark/>
          </w:tcPr>
          <w:p w14:paraId="414E39DB"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215,000 </w:t>
            </w:r>
          </w:p>
        </w:tc>
        <w:tc>
          <w:tcPr>
            <w:tcW w:w="1225" w:type="dxa"/>
            <w:tcBorders>
              <w:top w:val="nil"/>
              <w:left w:val="nil"/>
              <w:bottom w:val="single" w:sz="4" w:space="0" w:color="auto"/>
              <w:right w:val="single" w:sz="4" w:space="0" w:color="auto"/>
            </w:tcBorders>
            <w:shd w:val="clear" w:color="auto" w:fill="auto"/>
            <w:noWrap/>
            <w:vAlign w:val="center"/>
            <w:hideMark/>
          </w:tcPr>
          <w:p w14:paraId="710E56F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111,000 </w:t>
            </w:r>
          </w:p>
        </w:tc>
        <w:tc>
          <w:tcPr>
            <w:tcW w:w="1119" w:type="dxa"/>
            <w:tcBorders>
              <w:top w:val="nil"/>
              <w:left w:val="nil"/>
              <w:bottom w:val="single" w:sz="4" w:space="0" w:color="auto"/>
              <w:right w:val="single" w:sz="4" w:space="0" w:color="auto"/>
            </w:tcBorders>
            <w:shd w:val="clear" w:color="auto" w:fill="auto"/>
            <w:noWrap/>
            <w:vAlign w:val="center"/>
            <w:hideMark/>
          </w:tcPr>
          <w:p w14:paraId="4E2ACB05"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27,700 </w:t>
            </w:r>
          </w:p>
        </w:tc>
        <w:tc>
          <w:tcPr>
            <w:tcW w:w="1119" w:type="dxa"/>
            <w:tcBorders>
              <w:top w:val="nil"/>
              <w:left w:val="nil"/>
              <w:bottom w:val="single" w:sz="4" w:space="0" w:color="auto"/>
              <w:right w:val="single" w:sz="4" w:space="0" w:color="auto"/>
            </w:tcBorders>
            <w:shd w:val="clear" w:color="auto" w:fill="auto"/>
            <w:noWrap/>
            <w:vAlign w:val="center"/>
            <w:hideMark/>
          </w:tcPr>
          <w:p w14:paraId="5ABB6CB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55,400 </w:t>
            </w:r>
          </w:p>
        </w:tc>
        <w:tc>
          <w:tcPr>
            <w:tcW w:w="1373" w:type="dxa"/>
            <w:tcBorders>
              <w:top w:val="nil"/>
              <w:left w:val="nil"/>
              <w:bottom w:val="single" w:sz="4" w:space="0" w:color="auto"/>
              <w:right w:val="single" w:sz="4" w:space="0" w:color="auto"/>
            </w:tcBorders>
            <w:shd w:val="clear" w:color="auto" w:fill="auto"/>
            <w:noWrap/>
            <w:vAlign w:val="center"/>
            <w:hideMark/>
          </w:tcPr>
          <w:p w14:paraId="6347540B"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13,900 </w:t>
            </w:r>
          </w:p>
        </w:tc>
        <w:tc>
          <w:tcPr>
            <w:tcW w:w="1119" w:type="dxa"/>
            <w:tcBorders>
              <w:top w:val="nil"/>
              <w:left w:val="nil"/>
              <w:bottom w:val="single" w:sz="4" w:space="0" w:color="auto"/>
              <w:right w:val="single" w:sz="4" w:space="0" w:color="auto"/>
            </w:tcBorders>
            <w:shd w:val="clear" w:color="auto" w:fill="auto"/>
            <w:noWrap/>
            <w:vAlign w:val="center"/>
            <w:hideMark/>
          </w:tcPr>
          <w:p w14:paraId="42700B7A"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7,000 </w:t>
            </w:r>
          </w:p>
        </w:tc>
        <w:tc>
          <w:tcPr>
            <w:tcW w:w="1245" w:type="dxa"/>
            <w:tcBorders>
              <w:top w:val="nil"/>
              <w:left w:val="nil"/>
              <w:bottom w:val="single" w:sz="4" w:space="0" w:color="auto"/>
              <w:right w:val="single" w:sz="4" w:space="0" w:color="auto"/>
            </w:tcBorders>
            <w:shd w:val="clear" w:color="auto" w:fill="auto"/>
            <w:noWrap/>
            <w:vAlign w:val="center"/>
            <w:hideMark/>
          </w:tcPr>
          <w:p w14:paraId="5F752D39"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3BF874CB"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7267377"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11</w:t>
            </w:r>
          </w:p>
        </w:tc>
        <w:tc>
          <w:tcPr>
            <w:tcW w:w="1220" w:type="dxa"/>
            <w:tcBorders>
              <w:top w:val="nil"/>
              <w:left w:val="nil"/>
              <w:bottom w:val="single" w:sz="4" w:space="0" w:color="auto"/>
              <w:right w:val="single" w:sz="4" w:space="0" w:color="auto"/>
            </w:tcBorders>
            <w:shd w:val="clear" w:color="auto" w:fill="auto"/>
            <w:noWrap/>
            <w:vAlign w:val="center"/>
            <w:hideMark/>
          </w:tcPr>
          <w:p w14:paraId="09285A0D"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 xml:space="preserve">       165,000 </w:t>
            </w:r>
          </w:p>
        </w:tc>
        <w:tc>
          <w:tcPr>
            <w:tcW w:w="1225" w:type="dxa"/>
            <w:tcBorders>
              <w:top w:val="nil"/>
              <w:left w:val="nil"/>
              <w:bottom w:val="single" w:sz="4" w:space="0" w:color="auto"/>
              <w:right w:val="single" w:sz="4" w:space="0" w:color="auto"/>
            </w:tcBorders>
            <w:shd w:val="clear" w:color="auto" w:fill="auto"/>
            <w:noWrap/>
            <w:vAlign w:val="center"/>
            <w:hideMark/>
          </w:tcPr>
          <w:p w14:paraId="6C13529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31,000 </w:t>
            </w:r>
          </w:p>
        </w:tc>
        <w:tc>
          <w:tcPr>
            <w:tcW w:w="1119" w:type="dxa"/>
            <w:tcBorders>
              <w:top w:val="nil"/>
              <w:left w:val="nil"/>
              <w:bottom w:val="single" w:sz="4" w:space="0" w:color="auto"/>
              <w:right w:val="single" w:sz="4" w:space="0" w:color="auto"/>
            </w:tcBorders>
            <w:shd w:val="clear" w:color="auto" w:fill="auto"/>
            <w:noWrap/>
            <w:vAlign w:val="center"/>
            <w:hideMark/>
          </w:tcPr>
          <w:p w14:paraId="3C53D7E6"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42,000 </w:t>
            </w:r>
          </w:p>
        </w:tc>
        <w:tc>
          <w:tcPr>
            <w:tcW w:w="1119" w:type="dxa"/>
            <w:tcBorders>
              <w:top w:val="nil"/>
              <w:left w:val="nil"/>
              <w:bottom w:val="single" w:sz="4" w:space="0" w:color="auto"/>
              <w:right w:val="single" w:sz="4" w:space="0" w:color="auto"/>
            </w:tcBorders>
            <w:shd w:val="clear" w:color="auto" w:fill="auto"/>
            <w:noWrap/>
            <w:vAlign w:val="center"/>
            <w:hideMark/>
          </w:tcPr>
          <w:p w14:paraId="778E6E30"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41,000 </w:t>
            </w:r>
          </w:p>
        </w:tc>
        <w:tc>
          <w:tcPr>
            <w:tcW w:w="1373" w:type="dxa"/>
            <w:tcBorders>
              <w:top w:val="nil"/>
              <w:left w:val="nil"/>
              <w:bottom w:val="single" w:sz="4" w:space="0" w:color="auto"/>
              <w:right w:val="single" w:sz="4" w:space="0" w:color="auto"/>
            </w:tcBorders>
            <w:shd w:val="clear" w:color="auto" w:fill="auto"/>
            <w:noWrap/>
            <w:vAlign w:val="center"/>
            <w:hideMark/>
          </w:tcPr>
          <w:p w14:paraId="2E262D43"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31,000 </w:t>
            </w:r>
          </w:p>
        </w:tc>
        <w:tc>
          <w:tcPr>
            <w:tcW w:w="1119" w:type="dxa"/>
            <w:tcBorders>
              <w:top w:val="nil"/>
              <w:left w:val="nil"/>
              <w:bottom w:val="single" w:sz="4" w:space="0" w:color="auto"/>
              <w:right w:val="single" w:sz="4" w:space="0" w:color="auto"/>
            </w:tcBorders>
            <w:shd w:val="clear" w:color="auto" w:fill="auto"/>
            <w:noWrap/>
            <w:vAlign w:val="center"/>
            <w:hideMark/>
          </w:tcPr>
          <w:p w14:paraId="09A326B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20,000 </w:t>
            </w:r>
          </w:p>
        </w:tc>
        <w:tc>
          <w:tcPr>
            <w:tcW w:w="1245" w:type="dxa"/>
            <w:tcBorders>
              <w:top w:val="nil"/>
              <w:left w:val="nil"/>
              <w:bottom w:val="single" w:sz="4" w:space="0" w:color="auto"/>
              <w:right w:val="single" w:sz="4" w:space="0" w:color="auto"/>
            </w:tcBorders>
            <w:shd w:val="clear" w:color="auto" w:fill="auto"/>
            <w:noWrap/>
            <w:vAlign w:val="center"/>
            <w:hideMark/>
          </w:tcPr>
          <w:p w14:paraId="5310862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72F78855"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45A560AB"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12</w:t>
            </w:r>
          </w:p>
        </w:tc>
        <w:tc>
          <w:tcPr>
            <w:tcW w:w="1220" w:type="dxa"/>
            <w:tcBorders>
              <w:top w:val="nil"/>
              <w:left w:val="nil"/>
              <w:bottom w:val="single" w:sz="4" w:space="0" w:color="auto"/>
              <w:right w:val="single" w:sz="4" w:space="0" w:color="auto"/>
            </w:tcBorders>
            <w:shd w:val="clear" w:color="auto" w:fill="auto"/>
            <w:noWrap/>
            <w:vAlign w:val="center"/>
            <w:hideMark/>
          </w:tcPr>
          <w:p w14:paraId="747A608D"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175,800 </w:t>
            </w:r>
          </w:p>
        </w:tc>
        <w:tc>
          <w:tcPr>
            <w:tcW w:w="1225" w:type="dxa"/>
            <w:tcBorders>
              <w:top w:val="nil"/>
              <w:left w:val="nil"/>
              <w:bottom w:val="single" w:sz="4" w:space="0" w:color="auto"/>
              <w:right w:val="single" w:sz="4" w:space="0" w:color="auto"/>
            </w:tcBorders>
            <w:shd w:val="clear" w:color="auto" w:fill="auto"/>
            <w:noWrap/>
            <w:vAlign w:val="center"/>
            <w:hideMark/>
          </w:tcPr>
          <w:p w14:paraId="15D6F8A9"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136,000 </w:t>
            </w:r>
          </w:p>
        </w:tc>
        <w:tc>
          <w:tcPr>
            <w:tcW w:w="1119" w:type="dxa"/>
            <w:tcBorders>
              <w:top w:val="nil"/>
              <w:left w:val="nil"/>
              <w:bottom w:val="single" w:sz="4" w:space="0" w:color="auto"/>
              <w:right w:val="single" w:sz="4" w:space="0" w:color="auto"/>
            </w:tcBorders>
            <w:shd w:val="clear" w:color="auto" w:fill="auto"/>
            <w:noWrap/>
            <w:vAlign w:val="center"/>
            <w:hideMark/>
          </w:tcPr>
          <w:p w14:paraId="730E338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02DC7EF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11,400 </w:t>
            </w:r>
          </w:p>
        </w:tc>
        <w:tc>
          <w:tcPr>
            <w:tcW w:w="1373" w:type="dxa"/>
            <w:tcBorders>
              <w:top w:val="nil"/>
              <w:left w:val="nil"/>
              <w:bottom w:val="single" w:sz="4" w:space="0" w:color="auto"/>
              <w:right w:val="single" w:sz="4" w:space="0" w:color="auto"/>
            </w:tcBorders>
            <w:shd w:val="clear" w:color="auto" w:fill="auto"/>
            <w:noWrap/>
            <w:vAlign w:val="center"/>
            <w:hideMark/>
          </w:tcPr>
          <w:p w14:paraId="600096EF"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17,000 </w:t>
            </w:r>
          </w:p>
        </w:tc>
        <w:tc>
          <w:tcPr>
            <w:tcW w:w="1119" w:type="dxa"/>
            <w:tcBorders>
              <w:top w:val="nil"/>
              <w:left w:val="nil"/>
              <w:bottom w:val="single" w:sz="4" w:space="0" w:color="auto"/>
              <w:right w:val="single" w:sz="4" w:space="0" w:color="auto"/>
            </w:tcBorders>
            <w:shd w:val="clear" w:color="auto" w:fill="auto"/>
            <w:noWrap/>
            <w:vAlign w:val="center"/>
            <w:hideMark/>
          </w:tcPr>
          <w:p w14:paraId="11AB45AA"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11,400 </w:t>
            </w:r>
          </w:p>
        </w:tc>
        <w:tc>
          <w:tcPr>
            <w:tcW w:w="1245" w:type="dxa"/>
            <w:tcBorders>
              <w:top w:val="nil"/>
              <w:left w:val="nil"/>
              <w:bottom w:val="single" w:sz="4" w:space="0" w:color="auto"/>
              <w:right w:val="single" w:sz="4" w:space="0" w:color="auto"/>
            </w:tcBorders>
            <w:shd w:val="clear" w:color="auto" w:fill="auto"/>
            <w:noWrap/>
            <w:vAlign w:val="center"/>
            <w:hideMark/>
          </w:tcPr>
          <w:p w14:paraId="729C5861"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r w:rsidR="003B2DFC" w:rsidRPr="003B2DFC" w14:paraId="59D8AF4F" w14:textId="77777777" w:rsidTr="003B2DFC">
        <w:trPr>
          <w:trHeight w:val="290"/>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D3611E7" w14:textId="77777777" w:rsidR="003B2DFC" w:rsidRPr="003B2DFC" w:rsidRDefault="003B2DFC" w:rsidP="003B2DFC">
            <w:pPr>
              <w:spacing w:after="0" w:line="240" w:lineRule="auto"/>
              <w:jc w:val="center"/>
              <w:rPr>
                <w:rFonts w:eastAsia="Times New Roman"/>
                <w:color w:val="000000"/>
                <w:sz w:val="18"/>
                <w:szCs w:val="18"/>
              </w:rPr>
            </w:pPr>
            <w:r w:rsidRPr="003B2DFC">
              <w:rPr>
                <w:rFonts w:eastAsia="Times New Roman"/>
                <w:color w:val="000000"/>
                <w:sz w:val="18"/>
                <w:szCs w:val="18"/>
              </w:rPr>
              <w:t>13</w:t>
            </w:r>
          </w:p>
        </w:tc>
        <w:tc>
          <w:tcPr>
            <w:tcW w:w="1220" w:type="dxa"/>
            <w:tcBorders>
              <w:top w:val="nil"/>
              <w:left w:val="nil"/>
              <w:bottom w:val="single" w:sz="4" w:space="0" w:color="auto"/>
              <w:right w:val="single" w:sz="4" w:space="0" w:color="auto"/>
            </w:tcBorders>
            <w:shd w:val="clear" w:color="auto" w:fill="auto"/>
            <w:noWrap/>
            <w:vAlign w:val="center"/>
            <w:hideMark/>
          </w:tcPr>
          <w:p w14:paraId="3E59897C"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202,000 </w:t>
            </w:r>
          </w:p>
        </w:tc>
        <w:tc>
          <w:tcPr>
            <w:tcW w:w="1225" w:type="dxa"/>
            <w:tcBorders>
              <w:top w:val="nil"/>
              <w:left w:val="nil"/>
              <w:bottom w:val="single" w:sz="4" w:space="0" w:color="auto"/>
              <w:right w:val="single" w:sz="4" w:space="0" w:color="auto"/>
            </w:tcBorders>
            <w:shd w:val="clear" w:color="auto" w:fill="auto"/>
            <w:noWrap/>
            <w:vAlign w:val="center"/>
            <w:hideMark/>
          </w:tcPr>
          <w:p w14:paraId="0BFC273A"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95,000 </w:t>
            </w:r>
          </w:p>
        </w:tc>
        <w:tc>
          <w:tcPr>
            <w:tcW w:w="1119" w:type="dxa"/>
            <w:tcBorders>
              <w:top w:val="nil"/>
              <w:left w:val="nil"/>
              <w:bottom w:val="single" w:sz="4" w:space="0" w:color="auto"/>
              <w:right w:val="single" w:sz="4" w:space="0" w:color="auto"/>
            </w:tcBorders>
            <w:shd w:val="clear" w:color="auto" w:fill="auto"/>
            <w:noWrap/>
            <w:vAlign w:val="center"/>
            <w:hideMark/>
          </w:tcPr>
          <w:p w14:paraId="637992FE"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c>
          <w:tcPr>
            <w:tcW w:w="1119" w:type="dxa"/>
            <w:tcBorders>
              <w:top w:val="nil"/>
              <w:left w:val="nil"/>
              <w:bottom w:val="single" w:sz="4" w:space="0" w:color="auto"/>
              <w:right w:val="single" w:sz="4" w:space="0" w:color="auto"/>
            </w:tcBorders>
            <w:shd w:val="clear" w:color="auto" w:fill="auto"/>
            <w:noWrap/>
            <w:vAlign w:val="center"/>
            <w:hideMark/>
          </w:tcPr>
          <w:p w14:paraId="4A08F995"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31,000 </w:t>
            </w:r>
          </w:p>
        </w:tc>
        <w:tc>
          <w:tcPr>
            <w:tcW w:w="1373" w:type="dxa"/>
            <w:tcBorders>
              <w:top w:val="nil"/>
              <w:left w:val="nil"/>
              <w:bottom w:val="single" w:sz="4" w:space="0" w:color="auto"/>
              <w:right w:val="single" w:sz="4" w:space="0" w:color="auto"/>
            </w:tcBorders>
            <w:shd w:val="clear" w:color="auto" w:fill="auto"/>
            <w:noWrap/>
            <w:vAlign w:val="center"/>
            <w:hideMark/>
          </w:tcPr>
          <w:p w14:paraId="555BA4C4"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12,000 </w:t>
            </w:r>
          </w:p>
        </w:tc>
        <w:tc>
          <w:tcPr>
            <w:tcW w:w="1119" w:type="dxa"/>
            <w:tcBorders>
              <w:top w:val="nil"/>
              <w:left w:val="nil"/>
              <w:bottom w:val="single" w:sz="4" w:space="0" w:color="auto"/>
              <w:right w:val="single" w:sz="4" w:space="0" w:color="auto"/>
            </w:tcBorders>
            <w:shd w:val="clear" w:color="auto" w:fill="auto"/>
            <w:noWrap/>
            <w:vAlign w:val="center"/>
            <w:hideMark/>
          </w:tcPr>
          <w:p w14:paraId="37CCD2AA"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64,000 </w:t>
            </w:r>
          </w:p>
        </w:tc>
        <w:tc>
          <w:tcPr>
            <w:tcW w:w="1245" w:type="dxa"/>
            <w:tcBorders>
              <w:top w:val="nil"/>
              <w:left w:val="nil"/>
              <w:bottom w:val="single" w:sz="4" w:space="0" w:color="auto"/>
              <w:right w:val="single" w:sz="4" w:space="0" w:color="auto"/>
            </w:tcBorders>
            <w:shd w:val="clear" w:color="auto" w:fill="auto"/>
            <w:noWrap/>
            <w:vAlign w:val="center"/>
            <w:hideMark/>
          </w:tcPr>
          <w:p w14:paraId="47BA86F8" w14:textId="77777777" w:rsidR="003B2DFC" w:rsidRPr="003B2DFC" w:rsidRDefault="003B2DFC" w:rsidP="003B2DFC">
            <w:pPr>
              <w:spacing w:after="0" w:line="240" w:lineRule="auto"/>
              <w:rPr>
                <w:rFonts w:eastAsia="Times New Roman"/>
                <w:color w:val="000000"/>
                <w:sz w:val="18"/>
                <w:szCs w:val="18"/>
              </w:rPr>
            </w:pPr>
            <w:r w:rsidRPr="003B2DFC">
              <w:rPr>
                <w:rFonts w:eastAsia="Times New Roman"/>
                <w:color w:val="000000"/>
                <w:sz w:val="18"/>
                <w:szCs w:val="18"/>
              </w:rPr>
              <w:t xml:space="preserve">                   -   </w:t>
            </w:r>
          </w:p>
        </w:tc>
      </w:tr>
    </w:tbl>
    <w:p w14:paraId="5CA2D22C" w14:textId="77777777" w:rsidR="001A3626" w:rsidRDefault="001A3626">
      <w:pPr>
        <w:pStyle w:val="Default"/>
        <w:spacing w:line="360" w:lineRule="auto"/>
        <w:ind w:left="450" w:hanging="450"/>
        <w:jc w:val="both"/>
      </w:pPr>
    </w:p>
    <w:p w14:paraId="0685028A" w14:textId="1B8A6150" w:rsidR="00500997" w:rsidRDefault="003B2DFC">
      <w:pPr>
        <w:pStyle w:val="Default"/>
        <w:spacing w:line="360" w:lineRule="auto"/>
        <w:ind w:left="450" w:hanging="450"/>
        <w:jc w:val="both"/>
      </w:pPr>
      <w:proofErr w:type="spellStart"/>
      <w:r>
        <w:t>Petak</w:t>
      </w:r>
      <w:proofErr w:type="spellEnd"/>
      <w:r>
        <w:t xml:space="preserve"> S2</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20"/>
        <w:gridCol w:w="1166"/>
        <w:gridCol w:w="1053"/>
        <w:gridCol w:w="1166"/>
        <w:gridCol w:w="1298"/>
        <w:gridCol w:w="1053"/>
        <w:gridCol w:w="1207"/>
      </w:tblGrid>
      <w:tr w:rsidR="0019123D" w:rsidRPr="0019123D" w14:paraId="1625C98C" w14:textId="77777777" w:rsidTr="0019123D">
        <w:trPr>
          <w:trHeight w:val="290"/>
        </w:trPr>
        <w:tc>
          <w:tcPr>
            <w:tcW w:w="960" w:type="dxa"/>
            <w:vMerge w:val="restart"/>
            <w:shd w:val="clear" w:color="auto" w:fill="auto"/>
            <w:noWrap/>
            <w:vAlign w:val="center"/>
            <w:hideMark/>
          </w:tcPr>
          <w:p w14:paraId="6B1EDB97" w14:textId="77777777" w:rsidR="0019123D" w:rsidRPr="0019123D" w:rsidRDefault="0019123D" w:rsidP="0019123D">
            <w:pPr>
              <w:spacing w:after="0" w:line="240" w:lineRule="auto"/>
              <w:jc w:val="center"/>
              <w:rPr>
                <w:rFonts w:eastAsia="Times New Roman"/>
                <w:b/>
                <w:bCs/>
                <w:color w:val="000000"/>
                <w:sz w:val="18"/>
                <w:szCs w:val="18"/>
              </w:rPr>
            </w:pPr>
            <w:proofErr w:type="spellStart"/>
            <w:r w:rsidRPr="0019123D">
              <w:rPr>
                <w:rFonts w:eastAsia="Times New Roman"/>
                <w:b/>
                <w:bCs/>
                <w:color w:val="000000"/>
                <w:sz w:val="18"/>
                <w:szCs w:val="18"/>
              </w:rPr>
              <w:t>Minggu</w:t>
            </w:r>
            <w:proofErr w:type="spellEnd"/>
            <w:r w:rsidRPr="0019123D">
              <w:rPr>
                <w:rFonts w:eastAsia="Times New Roman"/>
                <w:b/>
                <w:bCs/>
                <w:color w:val="000000"/>
                <w:sz w:val="18"/>
                <w:szCs w:val="18"/>
              </w:rPr>
              <w:t xml:space="preserve"> </w:t>
            </w:r>
            <w:proofErr w:type="spellStart"/>
            <w:r w:rsidRPr="0019123D">
              <w:rPr>
                <w:rFonts w:eastAsia="Times New Roman"/>
                <w:b/>
                <w:bCs/>
                <w:color w:val="000000"/>
                <w:sz w:val="18"/>
                <w:szCs w:val="18"/>
              </w:rPr>
              <w:t>ke</w:t>
            </w:r>
            <w:proofErr w:type="spellEnd"/>
          </w:p>
        </w:tc>
        <w:tc>
          <w:tcPr>
            <w:tcW w:w="1220" w:type="dxa"/>
            <w:vMerge w:val="restart"/>
            <w:shd w:val="clear" w:color="auto" w:fill="auto"/>
            <w:noWrap/>
            <w:vAlign w:val="center"/>
            <w:hideMark/>
          </w:tcPr>
          <w:p w14:paraId="19DB1E3A" w14:textId="77777777" w:rsidR="0019123D" w:rsidRPr="0019123D" w:rsidRDefault="0019123D" w:rsidP="0019123D">
            <w:pPr>
              <w:spacing w:after="0" w:line="240" w:lineRule="auto"/>
              <w:jc w:val="center"/>
              <w:rPr>
                <w:rFonts w:eastAsia="Times New Roman"/>
                <w:b/>
                <w:bCs/>
                <w:color w:val="000000"/>
                <w:sz w:val="18"/>
                <w:szCs w:val="18"/>
              </w:rPr>
            </w:pPr>
            <w:proofErr w:type="spellStart"/>
            <w:r w:rsidRPr="0019123D">
              <w:rPr>
                <w:rFonts w:eastAsia="Times New Roman"/>
                <w:b/>
                <w:bCs/>
                <w:color w:val="000000"/>
                <w:sz w:val="18"/>
                <w:szCs w:val="18"/>
              </w:rPr>
              <w:t>Kelimpahan</w:t>
            </w:r>
            <w:proofErr w:type="spellEnd"/>
            <w:r w:rsidRPr="0019123D">
              <w:rPr>
                <w:rFonts w:eastAsia="Times New Roman"/>
                <w:b/>
                <w:bCs/>
                <w:color w:val="000000"/>
                <w:sz w:val="18"/>
                <w:szCs w:val="18"/>
              </w:rPr>
              <w:t xml:space="preserve"> Plankton</w:t>
            </w:r>
          </w:p>
        </w:tc>
        <w:tc>
          <w:tcPr>
            <w:tcW w:w="6921" w:type="dxa"/>
            <w:gridSpan w:val="6"/>
            <w:shd w:val="clear" w:color="auto" w:fill="auto"/>
            <w:noWrap/>
            <w:vAlign w:val="center"/>
            <w:hideMark/>
          </w:tcPr>
          <w:p w14:paraId="06235FFB" w14:textId="77777777" w:rsidR="0019123D" w:rsidRPr="0019123D" w:rsidRDefault="0019123D" w:rsidP="0019123D">
            <w:pPr>
              <w:spacing w:after="0" w:line="240" w:lineRule="auto"/>
              <w:jc w:val="center"/>
              <w:rPr>
                <w:rFonts w:eastAsia="Times New Roman"/>
                <w:b/>
                <w:bCs/>
                <w:color w:val="000000"/>
                <w:sz w:val="18"/>
                <w:szCs w:val="18"/>
              </w:rPr>
            </w:pPr>
            <w:proofErr w:type="spellStart"/>
            <w:r w:rsidRPr="0019123D">
              <w:rPr>
                <w:rFonts w:eastAsia="Times New Roman"/>
                <w:b/>
                <w:bCs/>
                <w:color w:val="000000"/>
                <w:sz w:val="18"/>
                <w:szCs w:val="18"/>
              </w:rPr>
              <w:t>Dominansi</w:t>
            </w:r>
            <w:proofErr w:type="spellEnd"/>
            <w:r w:rsidRPr="0019123D">
              <w:rPr>
                <w:rFonts w:eastAsia="Times New Roman"/>
                <w:b/>
                <w:bCs/>
                <w:color w:val="000000"/>
                <w:sz w:val="18"/>
                <w:szCs w:val="18"/>
              </w:rPr>
              <w:t xml:space="preserve"> Plankton</w:t>
            </w:r>
          </w:p>
        </w:tc>
      </w:tr>
      <w:tr w:rsidR="0019123D" w:rsidRPr="0019123D" w14:paraId="035D3205" w14:textId="77777777" w:rsidTr="0019123D">
        <w:trPr>
          <w:trHeight w:val="290"/>
        </w:trPr>
        <w:tc>
          <w:tcPr>
            <w:tcW w:w="960" w:type="dxa"/>
            <w:vMerge/>
            <w:vAlign w:val="center"/>
            <w:hideMark/>
          </w:tcPr>
          <w:p w14:paraId="42B1BD87" w14:textId="77777777" w:rsidR="0019123D" w:rsidRPr="0019123D" w:rsidRDefault="0019123D" w:rsidP="0019123D">
            <w:pPr>
              <w:spacing w:after="0" w:line="240" w:lineRule="auto"/>
              <w:rPr>
                <w:rFonts w:eastAsia="Times New Roman"/>
                <w:b/>
                <w:bCs/>
                <w:color w:val="000000"/>
                <w:sz w:val="18"/>
                <w:szCs w:val="18"/>
              </w:rPr>
            </w:pPr>
          </w:p>
        </w:tc>
        <w:tc>
          <w:tcPr>
            <w:tcW w:w="1220" w:type="dxa"/>
            <w:vMerge/>
            <w:vAlign w:val="center"/>
            <w:hideMark/>
          </w:tcPr>
          <w:p w14:paraId="37C0AA54" w14:textId="77777777" w:rsidR="0019123D" w:rsidRPr="0019123D" w:rsidRDefault="0019123D" w:rsidP="0019123D">
            <w:pPr>
              <w:spacing w:after="0" w:line="240" w:lineRule="auto"/>
              <w:rPr>
                <w:rFonts w:eastAsia="Times New Roman"/>
                <w:b/>
                <w:bCs/>
                <w:color w:val="000000"/>
                <w:sz w:val="18"/>
                <w:szCs w:val="18"/>
              </w:rPr>
            </w:pPr>
          </w:p>
        </w:tc>
        <w:tc>
          <w:tcPr>
            <w:tcW w:w="1166" w:type="dxa"/>
            <w:shd w:val="clear" w:color="auto" w:fill="auto"/>
            <w:noWrap/>
            <w:vAlign w:val="center"/>
            <w:hideMark/>
          </w:tcPr>
          <w:p w14:paraId="75531A86" w14:textId="77777777" w:rsidR="0019123D" w:rsidRPr="0019123D" w:rsidRDefault="0019123D" w:rsidP="0019123D">
            <w:pPr>
              <w:spacing w:after="0" w:line="240" w:lineRule="auto"/>
              <w:rPr>
                <w:rFonts w:eastAsia="Times New Roman"/>
                <w:b/>
                <w:bCs/>
                <w:color w:val="000000"/>
                <w:sz w:val="18"/>
                <w:szCs w:val="18"/>
              </w:rPr>
            </w:pPr>
            <w:r w:rsidRPr="0019123D">
              <w:rPr>
                <w:rFonts w:eastAsia="Times New Roman"/>
                <w:b/>
                <w:bCs/>
                <w:color w:val="000000"/>
                <w:sz w:val="18"/>
                <w:szCs w:val="18"/>
              </w:rPr>
              <w:t>GA</w:t>
            </w:r>
          </w:p>
        </w:tc>
        <w:tc>
          <w:tcPr>
            <w:tcW w:w="1053" w:type="dxa"/>
            <w:shd w:val="clear" w:color="auto" w:fill="auto"/>
            <w:noWrap/>
            <w:vAlign w:val="center"/>
            <w:hideMark/>
          </w:tcPr>
          <w:p w14:paraId="102D87DC" w14:textId="77777777" w:rsidR="0019123D" w:rsidRPr="0019123D" w:rsidRDefault="0019123D" w:rsidP="0019123D">
            <w:pPr>
              <w:spacing w:after="0" w:line="240" w:lineRule="auto"/>
              <w:rPr>
                <w:rFonts w:eastAsia="Times New Roman"/>
                <w:b/>
                <w:bCs/>
                <w:color w:val="000000"/>
                <w:sz w:val="18"/>
                <w:szCs w:val="18"/>
              </w:rPr>
            </w:pPr>
            <w:r w:rsidRPr="0019123D">
              <w:rPr>
                <w:rFonts w:eastAsia="Times New Roman"/>
                <w:b/>
                <w:bCs/>
                <w:color w:val="000000"/>
                <w:sz w:val="18"/>
                <w:szCs w:val="18"/>
              </w:rPr>
              <w:t>BGA</w:t>
            </w:r>
          </w:p>
        </w:tc>
        <w:tc>
          <w:tcPr>
            <w:tcW w:w="1166" w:type="dxa"/>
            <w:shd w:val="clear" w:color="auto" w:fill="auto"/>
            <w:noWrap/>
            <w:vAlign w:val="center"/>
            <w:hideMark/>
          </w:tcPr>
          <w:p w14:paraId="3DC1BC18" w14:textId="77777777" w:rsidR="0019123D" w:rsidRPr="0019123D" w:rsidRDefault="0019123D" w:rsidP="0019123D">
            <w:pPr>
              <w:spacing w:after="0" w:line="240" w:lineRule="auto"/>
              <w:rPr>
                <w:rFonts w:eastAsia="Times New Roman"/>
                <w:b/>
                <w:bCs/>
                <w:color w:val="000000"/>
                <w:sz w:val="18"/>
                <w:szCs w:val="18"/>
              </w:rPr>
            </w:pPr>
            <w:r w:rsidRPr="0019123D">
              <w:rPr>
                <w:rFonts w:eastAsia="Times New Roman"/>
                <w:b/>
                <w:bCs/>
                <w:color w:val="000000"/>
                <w:sz w:val="18"/>
                <w:szCs w:val="18"/>
              </w:rPr>
              <w:t>Diatom</w:t>
            </w:r>
          </w:p>
        </w:tc>
        <w:tc>
          <w:tcPr>
            <w:tcW w:w="1298" w:type="dxa"/>
            <w:shd w:val="clear" w:color="auto" w:fill="auto"/>
            <w:noWrap/>
            <w:vAlign w:val="center"/>
            <w:hideMark/>
          </w:tcPr>
          <w:p w14:paraId="4C59AEE6" w14:textId="77777777" w:rsidR="0019123D" w:rsidRPr="0019123D" w:rsidRDefault="0019123D" w:rsidP="0019123D">
            <w:pPr>
              <w:spacing w:after="0" w:line="240" w:lineRule="auto"/>
              <w:rPr>
                <w:rFonts w:eastAsia="Times New Roman"/>
                <w:b/>
                <w:bCs/>
                <w:color w:val="000000"/>
                <w:sz w:val="18"/>
                <w:szCs w:val="18"/>
              </w:rPr>
            </w:pPr>
            <w:proofErr w:type="spellStart"/>
            <w:r w:rsidRPr="0019123D">
              <w:rPr>
                <w:rFonts w:eastAsia="Times New Roman"/>
                <w:b/>
                <w:bCs/>
                <w:color w:val="000000"/>
                <w:sz w:val="18"/>
                <w:szCs w:val="18"/>
              </w:rPr>
              <w:t>Dinoflagellata</w:t>
            </w:r>
            <w:proofErr w:type="spellEnd"/>
          </w:p>
        </w:tc>
        <w:tc>
          <w:tcPr>
            <w:tcW w:w="1053" w:type="dxa"/>
            <w:shd w:val="clear" w:color="auto" w:fill="auto"/>
            <w:noWrap/>
            <w:vAlign w:val="center"/>
            <w:hideMark/>
          </w:tcPr>
          <w:p w14:paraId="279780A7" w14:textId="77777777" w:rsidR="0019123D" w:rsidRPr="0019123D" w:rsidRDefault="0019123D" w:rsidP="0019123D">
            <w:pPr>
              <w:spacing w:after="0" w:line="240" w:lineRule="auto"/>
              <w:rPr>
                <w:rFonts w:eastAsia="Times New Roman"/>
                <w:b/>
                <w:bCs/>
                <w:color w:val="000000"/>
                <w:sz w:val="18"/>
                <w:szCs w:val="18"/>
              </w:rPr>
            </w:pPr>
            <w:r w:rsidRPr="0019123D">
              <w:rPr>
                <w:rFonts w:eastAsia="Times New Roman"/>
                <w:b/>
                <w:bCs/>
                <w:color w:val="000000"/>
                <w:sz w:val="18"/>
                <w:szCs w:val="18"/>
              </w:rPr>
              <w:t>Protozoa</w:t>
            </w:r>
          </w:p>
        </w:tc>
        <w:tc>
          <w:tcPr>
            <w:tcW w:w="1185" w:type="dxa"/>
            <w:shd w:val="clear" w:color="auto" w:fill="auto"/>
            <w:noWrap/>
            <w:vAlign w:val="center"/>
            <w:hideMark/>
          </w:tcPr>
          <w:p w14:paraId="7A2F4B00" w14:textId="77777777" w:rsidR="0019123D" w:rsidRPr="0019123D" w:rsidRDefault="0019123D" w:rsidP="0019123D">
            <w:pPr>
              <w:spacing w:after="0" w:line="240" w:lineRule="auto"/>
              <w:rPr>
                <w:rFonts w:eastAsia="Times New Roman"/>
                <w:b/>
                <w:bCs/>
                <w:color w:val="000000"/>
                <w:sz w:val="18"/>
                <w:szCs w:val="18"/>
              </w:rPr>
            </w:pPr>
            <w:r w:rsidRPr="0019123D">
              <w:rPr>
                <w:rFonts w:eastAsia="Times New Roman"/>
                <w:b/>
                <w:bCs/>
                <w:color w:val="000000"/>
                <w:sz w:val="18"/>
                <w:szCs w:val="18"/>
              </w:rPr>
              <w:t>Zooplankton</w:t>
            </w:r>
          </w:p>
        </w:tc>
      </w:tr>
      <w:tr w:rsidR="0019123D" w:rsidRPr="0019123D" w14:paraId="53A96331" w14:textId="77777777" w:rsidTr="0019123D">
        <w:trPr>
          <w:trHeight w:val="290"/>
        </w:trPr>
        <w:tc>
          <w:tcPr>
            <w:tcW w:w="960" w:type="dxa"/>
            <w:shd w:val="clear" w:color="auto" w:fill="auto"/>
            <w:noWrap/>
            <w:vAlign w:val="center"/>
            <w:hideMark/>
          </w:tcPr>
          <w:p w14:paraId="29549667"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1</w:t>
            </w:r>
          </w:p>
        </w:tc>
        <w:tc>
          <w:tcPr>
            <w:tcW w:w="1220" w:type="dxa"/>
            <w:shd w:val="clear" w:color="auto" w:fill="auto"/>
            <w:noWrap/>
            <w:vAlign w:val="center"/>
            <w:hideMark/>
          </w:tcPr>
          <w:p w14:paraId="2D1AA3D1"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46,500 </w:t>
            </w:r>
          </w:p>
        </w:tc>
        <w:tc>
          <w:tcPr>
            <w:tcW w:w="1166" w:type="dxa"/>
            <w:shd w:val="clear" w:color="auto" w:fill="auto"/>
            <w:noWrap/>
            <w:vAlign w:val="center"/>
            <w:hideMark/>
          </w:tcPr>
          <w:p w14:paraId="720B5DD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40,100 </w:t>
            </w:r>
          </w:p>
        </w:tc>
        <w:tc>
          <w:tcPr>
            <w:tcW w:w="1053" w:type="dxa"/>
            <w:shd w:val="clear" w:color="auto" w:fill="auto"/>
            <w:noWrap/>
            <w:vAlign w:val="center"/>
            <w:hideMark/>
          </w:tcPr>
          <w:p w14:paraId="391B1369"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900 </w:t>
            </w:r>
          </w:p>
        </w:tc>
        <w:tc>
          <w:tcPr>
            <w:tcW w:w="1166" w:type="dxa"/>
            <w:shd w:val="clear" w:color="auto" w:fill="auto"/>
            <w:noWrap/>
            <w:vAlign w:val="center"/>
            <w:hideMark/>
          </w:tcPr>
          <w:p w14:paraId="5EC47FFB"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1,800 </w:t>
            </w:r>
          </w:p>
        </w:tc>
        <w:tc>
          <w:tcPr>
            <w:tcW w:w="1298" w:type="dxa"/>
            <w:shd w:val="clear" w:color="auto" w:fill="auto"/>
            <w:noWrap/>
            <w:vAlign w:val="center"/>
            <w:hideMark/>
          </w:tcPr>
          <w:p w14:paraId="336E9C0C"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3,700 </w:t>
            </w:r>
          </w:p>
        </w:tc>
        <w:tc>
          <w:tcPr>
            <w:tcW w:w="1053" w:type="dxa"/>
            <w:shd w:val="clear" w:color="auto" w:fill="auto"/>
            <w:noWrap/>
            <w:vAlign w:val="center"/>
            <w:hideMark/>
          </w:tcPr>
          <w:p w14:paraId="3565465C"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85" w:type="dxa"/>
            <w:shd w:val="clear" w:color="auto" w:fill="auto"/>
            <w:noWrap/>
            <w:vAlign w:val="center"/>
            <w:hideMark/>
          </w:tcPr>
          <w:p w14:paraId="094914A3"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7E13077B" w14:textId="77777777" w:rsidTr="0019123D">
        <w:trPr>
          <w:trHeight w:val="290"/>
        </w:trPr>
        <w:tc>
          <w:tcPr>
            <w:tcW w:w="960" w:type="dxa"/>
            <w:shd w:val="clear" w:color="auto" w:fill="auto"/>
            <w:noWrap/>
            <w:vAlign w:val="center"/>
            <w:hideMark/>
          </w:tcPr>
          <w:p w14:paraId="244F2E90"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2</w:t>
            </w:r>
          </w:p>
        </w:tc>
        <w:tc>
          <w:tcPr>
            <w:tcW w:w="1220" w:type="dxa"/>
            <w:shd w:val="clear" w:color="auto" w:fill="auto"/>
            <w:noWrap/>
            <w:vAlign w:val="center"/>
            <w:hideMark/>
          </w:tcPr>
          <w:p w14:paraId="0CBA0309"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26,500 </w:t>
            </w:r>
          </w:p>
        </w:tc>
        <w:tc>
          <w:tcPr>
            <w:tcW w:w="1166" w:type="dxa"/>
            <w:shd w:val="clear" w:color="auto" w:fill="auto"/>
            <w:noWrap/>
            <w:vAlign w:val="center"/>
            <w:hideMark/>
          </w:tcPr>
          <w:p w14:paraId="57133700"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18,700 </w:t>
            </w:r>
          </w:p>
        </w:tc>
        <w:tc>
          <w:tcPr>
            <w:tcW w:w="1053" w:type="dxa"/>
            <w:shd w:val="clear" w:color="auto" w:fill="auto"/>
            <w:noWrap/>
            <w:vAlign w:val="center"/>
            <w:hideMark/>
          </w:tcPr>
          <w:p w14:paraId="1731E6D3"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66" w:type="dxa"/>
            <w:shd w:val="clear" w:color="auto" w:fill="auto"/>
            <w:noWrap/>
            <w:vAlign w:val="center"/>
            <w:hideMark/>
          </w:tcPr>
          <w:p w14:paraId="7070EEBD"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1,600 </w:t>
            </w:r>
          </w:p>
        </w:tc>
        <w:tc>
          <w:tcPr>
            <w:tcW w:w="1298" w:type="dxa"/>
            <w:shd w:val="clear" w:color="auto" w:fill="auto"/>
            <w:noWrap/>
            <w:vAlign w:val="center"/>
            <w:hideMark/>
          </w:tcPr>
          <w:p w14:paraId="3783AA7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3,100 </w:t>
            </w:r>
          </w:p>
        </w:tc>
        <w:tc>
          <w:tcPr>
            <w:tcW w:w="1053" w:type="dxa"/>
            <w:shd w:val="clear" w:color="auto" w:fill="auto"/>
            <w:noWrap/>
            <w:vAlign w:val="center"/>
            <w:hideMark/>
          </w:tcPr>
          <w:p w14:paraId="512E8C8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3,100 </w:t>
            </w:r>
          </w:p>
        </w:tc>
        <w:tc>
          <w:tcPr>
            <w:tcW w:w="1185" w:type="dxa"/>
            <w:shd w:val="clear" w:color="auto" w:fill="auto"/>
            <w:noWrap/>
            <w:vAlign w:val="center"/>
            <w:hideMark/>
          </w:tcPr>
          <w:p w14:paraId="01D25BA9"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39B51809" w14:textId="77777777" w:rsidTr="0019123D">
        <w:trPr>
          <w:trHeight w:val="290"/>
        </w:trPr>
        <w:tc>
          <w:tcPr>
            <w:tcW w:w="960" w:type="dxa"/>
            <w:shd w:val="clear" w:color="auto" w:fill="auto"/>
            <w:noWrap/>
            <w:vAlign w:val="center"/>
            <w:hideMark/>
          </w:tcPr>
          <w:p w14:paraId="3B12F684"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3</w:t>
            </w:r>
          </w:p>
        </w:tc>
        <w:tc>
          <w:tcPr>
            <w:tcW w:w="1220" w:type="dxa"/>
            <w:shd w:val="clear" w:color="auto" w:fill="auto"/>
            <w:noWrap/>
            <w:vAlign w:val="center"/>
            <w:hideMark/>
          </w:tcPr>
          <w:p w14:paraId="61880808"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65,000 </w:t>
            </w:r>
          </w:p>
        </w:tc>
        <w:tc>
          <w:tcPr>
            <w:tcW w:w="1166" w:type="dxa"/>
            <w:shd w:val="clear" w:color="auto" w:fill="auto"/>
            <w:noWrap/>
            <w:vAlign w:val="center"/>
            <w:hideMark/>
          </w:tcPr>
          <w:p w14:paraId="3AA9123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54,000 </w:t>
            </w:r>
          </w:p>
        </w:tc>
        <w:tc>
          <w:tcPr>
            <w:tcW w:w="1053" w:type="dxa"/>
            <w:shd w:val="clear" w:color="auto" w:fill="auto"/>
            <w:noWrap/>
            <w:vAlign w:val="center"/>
            <w:hideMark/>
          </w:tcPr>
          <w:p w14:paraId="032BC23D"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66" w:type="dxa"/>
            <w:shd w:val="clear" w:color="auto" w:fill="auto"/>
            <w:noWrap/>
            <w:vAlign w:val="center"/>
            <w:hideMark/>
          </w:tcPr>
          <w:p w14:paraId="40C748D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6,700 </w:t>
            </w:r>
          </w:p>
        </w:tc>
        <w:tc>
          <w:tcPr>
            <w:tcW w:w="1298" w:type="dxa"/>
            <w:shd w:val="clear" w:color="auto" w:fill="auto"/>
            <w:noWrap/>
            <w:vAlign w:val="center"/>
            <w:hideMark/>
          </w:tcPr>
          <w:p w14:paraId="38435B05"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4,300 </w:t>
            </w:r>
          </w:p>
        </w:tc>
        <w:tc>
          <w:tcPr>
            <w:tcW w:w="1053" w:type="dxa"/>
            <w:shd w:val="clear" w:color="auto" w:fill="auto"/>
            <w:noWrap/>
            <w:vAlign w:val="center"/>
            <w:hideMark/>
          </w:tcPr>
          <w:p w14:paraId="0B07AEA7"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85" w:type="dxa"/>
            <w:shd w:val="clear" w:color="auto" w:fill="auto"/>
            <w:noWrap/>
            <w:vAlign w:val="center"/>
            <w:hideMark/>
          </w:tcPr>
          <w:p w14:paraId="40C3FC5B"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32B1387B" w14:textId="77777777" w:rsidTr="0019123D">
        <w:trPr>
          <w:trHeight w:val="290"/>
        </w:trPr>
        <w:tc>
          <w:tcPr>
            <w:tcW w:w="960" w:type="dxa"/>
            <w:shd w:val="clear" w:color="auto" w:fill="auto"/>
            <w:noWrap/>
            <w:vAlign w:val="center"/>
            <w:hideMark/>
          </w:tcPr>
          <w:p w14:paraId="7367D71A"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4</w:t>
            </w:r>
          </w:p>
        </w:tc>
        <w:tc>
          <w:tcPr>
            <w:tcW w:w="1220" w:type="dxa"/>
            <w:shd w:val="clear" w:color="auto" w:fill="auto"/>
            <w:noWrap/>
            <w:vAlign w:val="center"/>
            <w:hideMark/>
          </w:tcPr>
          <w:p w14:paraId="71B3E55F"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98,000 </w:t>
            </w:r>
          </w:p>
        </w:tc>
        <w:tc>
          <w:tcPr>
            <w:tcW w:w="1166" w:type="dxa"/>
            <w:shd w:val="clear" w:color="auto" w:fill="auto"/>
            <w:noWrap/>
            <w:vAlign w:val="center"/>
            <w:hideMark/>
          </w:tcPr>
          <w:p w14:paraId="1D73612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87,100 </w:t>
            </w:r>
          </w:p>
        </w:tc>
        <w:tc>
          <w:tcPr>
            <w:tcW w:w="1053" w:type="dxa"/>
            <w:shd w:val="clear" w:color="auto" w:fill="auto"/>
            <w:noWrap/>
            <w:vAlign w:val="center"/>
            <w:hideMark/>
          </w:tcPr>
          <w:p w14:paraId="6E61ECF4"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2,000 </w:t>
            </w:r>
          </w:p>
        </w:tc>
        <w:tc>
          <w:tcPr>
            <w:tcW w:w="1166" w:type="dxa"/>
            <w:shd w:val="clear" w:color="auto" w:fill="auto"/>
            <w:noWrap/>
            <w:vAlign w:val="center"/>
            <w:hideMark/>
          </w:tcPr>
          <w:p w14:paraId="3DCC2ECC"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5,000 </w:t>
            </w:r>
          </w:p>
        </w:tc>
        <w:tc>
          <w:tcPr>
            <w:tcW w:w="1298" w:type="dxa"/>
            <w:shd w:val="clear" w:color="auto" w:fill="auto"/>
            <w:noWrap/>
            <w:vAlign w:val="center"/>
            <w:hideMark/>
          </w:tcPr>
          <w:p w14:paraId="5D2C2026"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3,000 </w:t>
            </w:r>
          </w:p>
        </w:tc>
        <w:tc>
          <w:tcPr>
            <w:tcW w:w="1053" w:type="dxa"/>
            <w:shd w:val="clear" w:color="auto" w:fill="auto"/>
            <w:noWrap/>
            <w:vAlign w:val="center"/>
            <w:hideMark/>
          </w:tcPr>
          <w:p w14:paraId="00DA3C0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900 </w:t>
            </w:r>
          </w:p>
        </w:tc>
        <w:tc>
          <w:tcPr>
            <w:tcW w:w="1185" w:type="dxa"/>
            <w:shd w:val="clear" w:color="auto" w:fill="auto"/>
            <w:noWrap/>
            <w:vAlign w:val="center"/>
            <w:hideMark/>
          </w:tcPr>
          <w:p w14:paraId="4F3EAE4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4550B8BF" w14:textId="77777777" w:rsidTr="0019123D">
        <w:trPr>
          <w:trHeight w:val="290"/>
        </w:trPr>
        <w:tc>
          <w:tcPr>
            <w:tcW w:w="960" w:type="dxa"/>
            <w:shd w:val="clear" w:color="auto" w:fill="auto"/>
            <w:noWrap/>
            <w:vAlign w:val="center"/>
            <w:hideMark/>
          </w:tcPr>
          <w:p w14:paraId="53D0A5B1"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5</w:t>
            </w:r>
          </w:p>
        </w:tc>
        <w:tc>
          <w:tcPr>
            <w:tcW w:w="1220" w:type="dxa"/>
            <w:shd w:val="clear" w:color="auto" w:fill="auto"/>
            <w:noWrap/>
            <w:vAlign w:val="center"/>
            <w:hideMark/>
          </w:tcPr>
          <w:p w14:paraId="06715D6F"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123,000 </w:t>
            </w:r>
          </w:p>
        </w:tc>
        <w:tc>
          <w:tcPr>
            <w:tcW w:w="1166" w:type="dxa"/>
            <w:shd w:val="clear" w:color="auto" w:fill="auto"/>
            <w:noWrap/>
            <w:vAlign w:val="center"/>
            <w:hideMark/>
          </w:tcPr>
          <w:p w14:paraId="461A0E8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84,300 </w:t>
            </w:r>
          </w:p>
        </w:tc>
        <w:tc>
          <w:tcPr>
            <w:tcW w:w="1053" w:type="dxa"/>
            <w:shd w:val="clear" w:color="auto" w:fill="auto"/>
            <w:noWrap/>
            <w:vAlign w:val="center"/>
            <w:hideMark/>
          </w:tcPr>
          <w:p w14:paraId="70ACAC35"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3,000 </w:t>
            </w:r>
          </w:p>
        </w:tc>
        <w:tc>
          <w:tcPr>
            <w:tcW w:w="1166" w:type="dxa"/>
            <w:shd w:val="clear" w:color="auto" w:fill="auto"/>
            <w:noWrap/>
            <w:vAlign w:val="center"/>
            <w:hideMark/>
          </w:tcPr>
          <w:p w14:paraId="2B57528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22,300 </w:t>
            </w:r>
          </w:p>
        </w:tc>
        <w:tc>
          <w:tcPr>
            <w:tcW w:w="1298" w:type="dxa"/>
            <w:shd w:val="clear" w:color="auto" w:fill="auto"/>
            <w:noWrap/>
            <w:vAlign w:val="center"/>
            <w:hideMark/>
          </w:tcPr>
          <w:p w14:paraId="5007019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13,400 </w:t>
            </w:r>
          </w:p>
        </w:tc>
        <w:tc>
          <w:tcPr>
            <w:tcW w:w="1053" w:type="dxa"/>
            <w:shd w:val="clear" w:color="auto" w:fill="auto"/>
            <w:noWrap/>
            <w:vAlign w:val="center"/>
            <w:hideMark/>
          </w:tcPr>
          <w:p w14:paraId="37D55FFD"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85" w:type="dxa"/>
            <w:shd w:val="clear" w:color="auto" w:fill="auto"/>
            <w:noWrap/>
            <w:vAlign w:val="center"/>
            <w:hideMark/>
          </w:tcPr>
          <w:p w14:paraId="0FD04E18"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56B7E187" w14:textId="77777777" w:rsidTr="0019123D">
        <w:trPr>
          <w:trHeight w:val="290"/>
        </w:trPr>
        <w:tc>
          <w:tcPr>
            <w:tcW w:w="960" w:type="dxa"/>
            <w:shd w:val="clear" w:color="auto" w:fill="auto"/>
            <w:noWrap/>
            <w:vAlign w:val="center"/>
            <w:hideMark/>
          </w:tcPr>
          <w:p w14:paraId="44CC62E9"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6</w:t>
            </w:r>
          </w:p>
        </w:tc>
        <w:tc>
          <w:tcPr>
            <w:tcW w:w="1220" w:type="dxa"/>
            <w:shd w:val="clear" w:color="auto" w:fill="auto"/>
            <w:noWrap/>
            <w:vAlign w:val="center"/>
            <w:hideMark/>
          </w:tcPr>
          <w:p w14:paraId="6FFB5138"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155,000 </w:t>
            </w:r>
          </w:p>
        </w:tc>
        <w:tc>
          <w:tcPr>
            <w:tcW w:w="1166" w:type="dxa"/>
            <w:shd w:val="clear" w:color="auto" w:fill="auto"/>
            <w:noWrap/>
            <w:vAlign w:val="center"/>
            <w:hideMark/>
          </w:tcPr>
          <w:p w14:paraId="1767C39D"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101,000 </w:t>
            </w:r>
          </w:p>
        </w:tc>
        <w:tc>
          <w:tcPr>
            <w:tcW w:w="1053" w:type="dxa"/>
            <w:shd w:val="clear" w:color="auto" w:fill="auto"/>
            <w:noWrap/>
            <w:vAlign w:val="center"/>
            <w:hideMark/>
          </w:tcPr>
          <w:p w14:paraId="02C811A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14,400 </w:t>
            </w:r>
          </w:p>
        </w:tc>
        <w:tc>
          <w:tcPr>
            <w:tcW w:w="1166" w:type="dxa"/>
            <w:shd w:val="clear" w:color="auto" w:fill="auto"/>
            <w:noWrap/>
            <w:vAlign w:val="center"/>
            <w:hideMark/>
          </w:tcPr>
          <w:p w14:paraId="505A600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14,400 </w:t>
            </w:r>
          </w:p>
        </w:tc>
        <w:tc>
          <w:tcPr>
            <w:tcW w:w="1298" w:type="dxa"/>
            <w:shd w:val="clear" w:color="auto" w:fill="auto"/>
            <w:noWrap/>
            <w:vAlign w:val="center"/>
            <w:hideMark/>
          </w:tcPr>
          <w:p w14:paraId="3621D784"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14,400 </w:t>
            </w:r>
          </w:p>
        </w:tc>
        <w:tc>
          <w:tcPr>
            <w:tcW w:w="1053" w:type="dxa"/>
            <w:shd w:val="clear" w:color="auto" w:fill="auto"/>
            <w:noWrap/>
            <w:vAlign w:val="center"/>
            <w:hideMark/>
          </w:tcPr>
          <w:p w14:paraId="4B55A29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10,800 </w:t>
            </w:r>
          </w:p>
        </w:tc>
        <w:tc>
          <w:tcPr>
            <w:tcW w:w="1185" w:type="dxa"/>
            <w:shd w:val="clear" w:color="auto" w:fill="auto"/>
            <w:noWrap/>
            <w:vAlign w:val="center"/>
            <w:hideMark/>
          </w:tcPr>
          <w:p w14:paraId="2F4A76A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1AEFA805" w14:textId="77777777" w:rsidTr="0019123D">
        <w:trPr>
          <w:trHeight w:val="290"/>
        </w:trPr>
        <w:tc>
          <w:tcPr>
            <w:tcW w:w="960" w:type="dxa"/>
            <w:shd w:val="clear" w:color="auto" w:fill="auto"/>
            <w:noWrap/>
            <w:vAlign w:val="center"/>
            <w:hideMark/>
          </w:tcPr>
          <w:p w14:paraId="6753DC98"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7</w:t>
            </w:r>
          </w:p>
        </w:tc>
        <w:tc>
          <w:tcPr>
            <w:tcW w:w="1220" w:type="dxa"/>
            <w:shd w:val="clear" w:color="auto" w:fill="auto"/>
            <w:noWrap/>
            <w:vAlign w:val="center"/>
            <w:hideMark/>
          </w:tcPr>
          <w:p w14:paraId="1742AA48"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177,500 </w:t>
            </w:r>
          </w:p>
        </w:tc>
        <w:tc>
          <w:tcPr>
            <w:tcW w:w="1166" w:type="dxa"/>
            <w:shd w:val="clear" w:color="auto" w:fill="auto"/>
            <w:noWrap/>
            <w:vAlign w:val="center"/>
            <w:hideMark/>
          </w:tcPr>
          <w:p w14:paraId="738B57AE"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94,600 </w:t>
            </w:r>
          </w:p>
        </w:tc>
        <w:tc>
          <w:tcPr>
            <w:tcW w:w="1053" w:type="dxa"/>
            <w:shd w:val="clear" w:color="auto" w:fill="auto"/>
            <w:noWrap/>
            <w:vAlign w:val="center"/>
            <w:hideMark/>
          </w:tcPr>
          <w:p w14:paraId="43AFB203"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5,900 </w:t>
            </w:r>
          </w:p>
        </w:tc>
        <w:tc>
          <w:tcPr>
            <w:tcW w:w="1166" w:type="dxa"/>
            <w:shd w:val="clear" w:color="auto" w:fill="auto"/>
            <w:noWrap/>
            <w:vAlign w:val="center"/>
            <w:hideMark/>
          </w:tcPr>
          <w:p w14:paraId="464CE40C"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23,600 </w:t>
            </w:r>
          </w:p>
        </w:tc>
        <w:tc>
          <w:tcPr>
            <w:tcW w:w="1298" w:type="dxa"/>
            <w:shd w:val="clear" w:color="auto" w:fill="auto"/>
            <w:noWrap/>
            <w:vAlign w:val="center"/>
            <w:hideMark/>
          </w:tcPr>
          <w:p w14:paraId="0ED57AB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29,800 </w:t>
            </w:r>
          </w:p>
        </w:tc>
        <w:tc>
          <w:tcPr>
            <w:tcW w:w="1053" w:type="dxa"/>
            <w:shd w:val="clear" w:color="auto" w:fill="auto"/>
            <w:noWrap/>
            <w:vAlign w:val="center"/>
            <w:hideMark/>
          </w:tcPr>
          <w:p w14:paraId="2ED1E74C"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23,600 </w:t>
            </w:r>
          </w:p>
        </w:tc>
        <w:tc>
          <w:tcPr>
            <w:tcW w:w="1185" w:type="dxa"/>
            <w:shd w:val="clear" w:color="auto" w:fill="auto"/>
            <w:noWrap/>
            <w:vAlign w:val="center"/>
            <w:hideMark/>
          </w:tcPr>
          <w:p w14:paraId="45A30B27"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20E6B9A1" w14:textId="77777777" w:rsidTr="0019123D">
        <w:trPr>
          <w:trHeight w:val="290"/>
        </w:trPr>
        <w:tc>
          <w:tcPr>
            <w:tcW w:w="960" w:type="dxa"/>
            <w:shd w:val="clear" w:color="auto" w:fill="auto"/>
            <w:noWrap/>
            <w:vAlign w:val="center"/>
            <w:hideMark/>
          </w:tcPr>
          <w:p w14:paraId="770D7AEA"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8</w:t>
            </w:r>
          </w:p>
        </w:tc>
        <w:tc>
          <w:tcPr>
            <w:tcW w:w="1220" w:type="dxa"/>
            <w:shd w:val="clear" w:color="auto" w:fill="auto"/>
            <w:noWrap/>
            <w:vAlign w:val="center"/>
            <w:hideMark/>
          </w:tcPr>
          <w:p w14:paraId="5B315E90"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247,500 </w:t>
            </w:r>
          </w:p>
        </w:tc>
        <w:tc>
          <w:tcPr>
            <w:tcW w:w="1166" w:type="dxa"/>
            <w:shd w:val="clear" w:color="auto" w:fill="auto"/>
            <w:noWrap/>
            <w:vAlign w:val="center"/>
            <w:hideMark/>
          </w:tcPr>
          <w:p w14:paraId="1005A863"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223,100 </w:t>
            </w:r>
          </w:p>
        </w:tc>
        <w:tc>
          <w:tcPr>
            <w:tcW w:w="1053" w:type="dxa"/>
            <w:shd w:val="clear" w:color="auto" w:fill="auto"/>
            <w:noWrap/>
            <w:vAlign w:val="center"/>
            <w:hideMark/>
          </w:tcPr>
          <w:p w14:paraId="44198AEC"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3,500 </w:t>
            </w:r>
          </w:p>
        </w:tc>
        <w:tc>
          <w:tcPr>
            <w:tcW w:w="1166" w:type="dxa"/>
            <w:shd w:val="clear" w:color="auto" w:fill="auto"/>
            <w:noWrap/>
            <w:vAlign w:val="center"/>
            <w:hideMark/>
          </w:tcPr>
          <w:p w14:paraId="22F358F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7,000 </w:t>
            </w:r>
          </w:p>
        </w:tc>
        <w:tc>
          <w:tcPr>
            <w:tcW w:w="1298" w:type="dxa"/>
            <w:shd w:val="clear" w:color="auto" w:fill="auto"/>
            <w:noWrap/>
            <w:vAlign w:val="center"/>
            <w:hideMark/>
          </w:tcPr>
          <w:p w14:paraId="6CA92F1B"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7,000 </w:t>
            </w:r>
          </w:p>
        </w:tc>
        <w:tc>
          <w:tcPr>
            <w:tcW w:w="1053" w:type="dxa"/>
            <w:shd w:val="clear" w:color="auto" w:fill="auto"/>
            <w:noWrap/>
            <w:vAlign w:val="center"/>
            <w:hideMark/>
          </w:tcPr>
          <w:p w14:paraId="3181192B"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6,900 </w:t>
            </w:r>
          </w:p>
        </w:tc>
        <w:tc>
          <w:tcPr>
            <w:tcW w:w="1185" w:type="dxa"/>
            <w:shd w:val="clear" w:color="auto" w:fill="auto"/>
            <w:noWrap/>
            <w:vAlign w:val="center"/>
            <w:hideMark/>
          </w:tcPr>
          <w:p w14:paraId="40AF51ED"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48486A0B" w14:textId="77777777" w:rsidTr="0019123D">
        <w:trPr>
          <w:trHeight w:val="290"/>
        </w:trPr>
        <w:tc>
          <w:tcPr>
            <w:tcW w:w="960" w:type="dxa"/>
            <w:shd w:val="clear" w:color="auto" w:fill="auto"/>
            <w:noWrap/>
            <w:vAlign w:val="center"/>
            <w:hideMark/>
          </w:tcPr>
          <w:p w14:paraId="4E6C28BC"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9</w:t>
            </w:r>
          </w:p>
        </w:tc>
        <w:tc>
          <w:tcPr>
            <w:tcW w:w="1220" w:type="dxa"/>
            <w:shd w:val="clear" w:color="auto" w:fill="auto"/>
            <w:noWrap/>
            <w:vAlign w:val="center"/>
            <w:hideMark/>
          </w:tcPr>
          <w:p w14:paraId="26638692"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302,500 </w:t>
            </w:r>
          </w:p>
        </w:tc>
        <w:tc>
          <w:tcPr>
            <w:tcW w:w="1166" w:type="dxa"/>
            <w:shd w:val="clear" w:color="auto" w:fill="auto"/>
            <w:noWrap/>
            <w:vAlign w:val="center"/>
            <w:hideMark/>
          </w:tcPr>
          <w:p w14:paraId="532E5373"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165,000 </w:t>
            </w:r>
          </w:p>
        </w:tc>
        <w:tc>
          <w:tcPr>
            <w:tcW w:w="1053" w:type="dxa"/>
            <w:shd w:val="clear" w:color="auto" w:fill="auto"/>
            <w:noWrap/>
            <w:vAlign w:val="center"/>
            <w:hideMark/>
          </w:tcPr>
          <w:p w14:paraId="33443666"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66" w:type="dxa"/>
            <w:shd w:val="clear" w:color="auto" w:fill="auto"/>
            <w:noWrap/>
            <w:vAlign w:val="center"/>
            <w:hideMark/>
          </w:tcPr>
          <w:p w14:paraId="5AE7B5CE"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68,800 </w:t>
            </w:r>
          </w:p>
        </w:tc>
        <w:tc>
          <w:tcPr>
            <w:tcW w:w="1298" w:type="dxa"/>
            <w:shd w:val="clear" w:color="auto" w:fill="auto"/>
            <w:noWrap/>
            <w:vAlign w:val="center"/>
            <w:hideMark/>
          </w:tcPr>
          <w:p w14:paraId="06367602"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27,500 </w:t>
            </w:r>
          </w:p>
        </w:tc>
        <w:tc>
          <w:tcPr>
            <w:tcW w:w="1053" w:type="dxa"/>
            <w:shd w:val="clear" w:color="auto" w:fill="auto"/>
            <w:noWrap/>
            <w:vAlign w:val="center"/>
            <w:hideMark/>
          </w:tcPr>
          <w:p w14:paraId="7259D9DB"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27,400 </w:t>
            </w:r>
          </w:p>
        </w:tc>
        <w:tc>
          <w:tcPr>
            <w:tcW w:w="1185" w:type="dxa"/>
            <w:shd w:val="clear" w:color="auto" w:fill="auto"/>
            <w:noWrap/>
            <w:vAlign w:val="center"/>
            <w:hideMark/>
          </w:tcPr>
          <w:p w14:paraId="7C078A0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13,800 </w:t>
            </w:r>
          </w:p>
        </w:tc>
      </w:tr>
      <w:tr w:rsidR="0019123D" w:rsidRPr="0019123D" w14:paraId="5A676622" w14:textId="77777777" w:rsidTr="0019123D">
        <w:trPr>
          <w:trHeight w:val="290"/>
        </w:trPr>
        <w:tc>
          <w:tcPr>
            <w:tcW w:w="960" w:type="dxa"/>
            <w:shd w:val="clear" w:color="auto" w:fill="auto"/>
            <w:noWrap/>
            <w:vAlign w:val="center"/>
            <w:hideMark/>
          </w:tcPr>
          <w:p w14:paraId="1D1906EF"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10</w:t>
            </w:r>
          </w:p>
        </w:tc>
        <w:tc>
          <w:tcPr>
            <w:tcW w:w="1220" w:type="dxa"/>
            <w:shd w:val="clear" w:color="auto" w:fill="auto"/>
            <w:noWrap/>
            <w:vAlign w:val="center"/>
            <w:hideMark/>
          </w:tcPr>
          <w:p w14:paraId="642BB79E"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235,000 </w:t>
            </w:r>
          </w:p>
        </w:tc>
        <w:tc>
          <w:tcPr>
            <w:tcW w:w="1166" w:type="dxa"/>
            <w:shd w:val="clear" w:color="auto" w:fill="auto"/>
            <w:noWrap/>
            <w:vAlign w:val="center"/>
            <w:hideMark/>
          </w:tcPr>
          <w:p w14:paraId="7C301C76"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121,300 </w:t>
            </w:r>
          </w:p>
        </w:tc>
        <w:tc>
          <w:tcPr>
            <w:tcW w:w="1053" w:type="dxa"/>
            <w:shd w:val="clear" w:color="auto" w:fill="auto"/>
            <w:noWrap/>
            <w:vAlign w:val="center"/>
            <w:hideMark/>
          </w:tcPr>
          <w:p w14:paraId="5CC0C29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66" w:type="dxa"/>
            <w:shd w:val="clear" w:color="auto" w:fill="auto"/>
            <w:noWrap/>
            <w:vAlign w:val="center"/>
            <w:hideMark/>
          </w:tcPr>
          <w:p w14:paraId="69F51D80"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60,600 </w:t>
            </w:r>
          </w:p>
        </w:tc>
        <w:tc>
          <w:tcPr>
            <w:tcW w:w="1298" w:type="dxa"/>
            <w:shd w:val="clear" w:color="auto" w:fill="auto"/>
            <w:noWrap/>
            <w:vAlign w:val="center"/>
            <w:hideMark/>
          </w:tcPr>
          <w:p w14:paraId="7B7995C2"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53,100 </w:t>
            </w:r>
          </w:p>
        </w:tc>
        <w:tc>
          <w:tcPr>
            <w:tcW w:w="1053" w:type="dxa"/>
            <w:shd w:val="clear" w:color="auto" w:fill="auto"/>
            <w:noWrap/>
            <w:vAlign w:val="center"/>
            <w:hideMark/>
          </w:tcPr>
          <w:p w14:paraId="027320A7"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85" w:type="dxa"/>
            <w:shd w:val="clear" w:color="auto" w:fill="auto"/>
            <w:noWrap/>
            <w:vAlign w:val="center"/>
            <w:hideMark/>
          </w:tcPr>
          <w:p w14:paraId="15B84CC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381DEB39" w14:textId="77777777" w:rsidTr="0019123D">
        <w:trPr>
          <w:trHeight w:val="290"/>
        </w:trPr>
        <w:tc>
          <w:tcPr>
            <w:tcW w:w="960" w:type="dxa"/>
            <w:shd w:val="clear" w:color="auto" w:fill="auto"/>
            <w:noWrap/>
            <w:vAlign w:val="center"/>
            <w:hideMark/>
          </w:tcPr>
          <w:p w14:paraId="4BC61B64"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11</w:t>
            </w:r>
          </w:p>
        </w:tc>
        <w:tc>
          <w:tcPr>
            <w:tcW w:w="1220" w:type="dxa"/>
            <w:shd w:val="clear" w:color="auto" w:fill="auto"/>
            <w:noWrap/>
            <w:vAlign w:val="center"/>
            <w:hideMark/>
          </w:tcPr>
          <w:p w14:paraId="0A159A88"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185,000 </w:t>
            </w:r>
          </w:p>
        </w:tc>
        <w:tc>
          <w:tcPr>
            <w:tcW w:w="1166" w:type="dxa"/>
            <w:shd w:val="clear" w:color="auto" w:fill="auto"/>
            <w:noWrap/>
            <w:vAlign w:val="center"/>
            <w:hideMark/>
          </w:tcPr>
          <w:p w14:paraId="79D606A7"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053" w:type="dxa"/>
            <w:shd w:val="clear" w:color="auto" w:fill="auto"/>
            <w:noWrap/>
            <w:vAlign w:val="center"/>
            <w:hideMark/>
          </w:tcPr>
          <w:p w14:paraId="22CA3E2A"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26,500 </w:t>
            </w:r>
          </w:p>
        </w:tc>
        <w:tc>
          <w:tcPr>
            <w:tcW w:w="1166" w:type="dxa"/>
            <w:shd w:val="clear" w:color="auto" w:fill="auto"/>
            <w:noWrap/>
            <w:vAlign w:val="center"/>
            <w:hideMark/>
          </w:tcPr>
          <w:p w14:paraId="43BF90B9"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132,100 </w:t>
            </w:r>
          </w:p>
        </w:tc>
        <w:tc>
          <w:tcPr>
            <w:tcW w:w="1298" w:type="dxa"/>
            <w:shd w:val="clear" w:color="auto" w:fill="auto"/>
            <w:noWrap/>
            <w:vAlign w:val="center"/>
            <w:hideMark/>
          </w:tcPr>
          <w:p w14:paraId="271FDD47"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26,400 </w:t>
            </w:r>
          </w:p>
        </w:tc>
        <w:tc>
          <w:tcPr>
            <w:tcW w:w="1053" w:type="dxa"/>
            <w:shd w:val="clear" w:color="auto" w:fill="auto"/>
            <w:noWrap/>
            <w:vAlign w:val="center"/>
            <w:hideMark/>
          </w:tcPr>
          <w:p w14:paraId="0C78BEFE"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85" w:type="dxa"/>
            <w:shd w:val="clear" w:color="auto" w:fill="auto"/>
            <w:noWrap/>
            <w:vAlign w:val="center"/>
            <w:hideMark/>
          </w:tcPr>
          <w:p w14:paraId="0F43D3B8"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37411C57" w14:textId="77777777" w:rsidTr="0019123D">
        <w:trPr>
          <w:trHeight w:val="290"/>
        </w:trPr>
        <w:tc>
          <w:tcPr>
            <w:tcW w:w="960" w:type="dxa"/>
            <w:shd w:val="clear" w:color="auto" w:fill="auto"/>
            <w:noWrap/>
            <w:vAlign w:val="center"/>
            <w:hideMark/>
          </w:tcPr>
          <w:p w14:paraId="6ED5B814"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12</w:t>
            </w:r>
          </w:p>
        </w:tc>
        <w:tc>
          <w:tcPr>
            <w:tcW w:w="1220" w:type="dxa"/>
            <w:shd w:val="clear" w:color="auto" w:fill="auto"/>
            <w:noWrap/>
            <w:vAlign w:val="center"/>
            <w:hideMark/>
          </w:tcPr>
          <w:p w14:paraId="1803D752"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156,500 </w:t>
            </w:r>
          </w:p>
        </w:tc>
        <w:tc>
          <w:tcPr>
            <w:tcW w:w="1166" w:type="dxa"/>
            <w:shd w:val="clear" w:color="auto" w:fill="auto"/>
            <w:noWrap/>
            <w:vAlign w:val="center"/>
            <w:hideMark/>
          </w:tcPr>
          <w:p w14:paraId="66682899"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86,300 </w:t>
            </w:r>
          </w:p>
        </w:tc>
        <w:tc>
          <w:tcPr>
            <w:tcW w:w="1053" w:type="dxa"/>
            <w:shd w:val="clear" w:color="auto" w:fill="auto"/>
            <w:noWrap/>
            <w:vAlign w:val="center"/>
            <w:hideMark/>
          </w:tcPr>
          <w:p w14:paraId="44EA5E2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21,600 </w:t>
            </w:r>
          </w:p>
        </w:tc>
        <w:tc>
          <w:tcPr>
            <w:tcW w:w="1166" w:type="dxa"/>
            <w:shd w:val="clear" w:color="auto" w:fill="auto"/>
            <w:noWrap/>
            <w:vAlign w:val="center"/>
            <w:hideMark/>
          </w:tcPr>
          <w:p w14:paraId="6E2BFA6D"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21,600 </w:t>
            </w:r>
          </w:p>
        </w:tc>
        <w:tc>
          <w:tcPr>
            <w:tcW w:w="1298" w:type="dxa"/>
            <w:shd w:val="clear" w:color="auto" w:fill="auto"/>
            <w:noWrap/>
            <w:vAlign w:val="center"/>
            <w:hideMark/>
          </w:tcPr>
          <w:p w14:paraId="28332122"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16,200 </w:t>
            </w:r>
          </w:p>
        </w:tc>
        <w:tc>
          <w:tcPr>
            <w:tcW w:w="1053" w:type="dxa"/>
            <w:shd w:val="clear" w:color="auto" w:fill="auto"/>
            <w:noWrap/>
            <w:vAlign w:val="center"/>
            <w:hideMark/>
          </w:tcPr>
          <w:p w14:paraId="4C8AE0CE"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10,800 </w:t>
            </w:r>
          </w:p>
        </w:tc>
        <w:tc>
          <w:tcPr>
            <w:tcW w:w="1185" w:type="dxa"/>
            <w:shd w:val="clear" w:color="auto" w:fill="auto"/>
            <w:noWrap/>
            <w:vAlign w:val="center"/>
            <w:hideMark/>
          </w:tcPr>
          <w:p w14:paraId="06DF154F"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r>
      <w:tr w:rsidR="0019123D" w:rsidRPr="0019123D" w14:paraId="66E2D2E2" w14:textId="77777777" w:rsidTr="0019123D">
        <w:trPr>
          <w:trHeight w:val="290"/>
        </w:trPr>
        <w:tc>
          <w:tcPr>
            <w:tcW w:w="960" w:type="dxa"/>
            <w:shd w:val="clear" w:color="auto" w:fill="auto"/>
            <w:noWrap/>
            <w:vAlign w:val="center"/>
            <w:hideMark/>
          </w:tcPr>
          <w:p w14:paraId="57E908A0" w14:textId="77777777" w:rsidR="0019123D" w:rsidRPr="0019123D" w:rsidRDefault="0019123D" w:rsidP="0019123D">
            <w:pPr>
              <w:spacing w:after="0" w:line="240" w:lineRule="auto"/>
              <w:jc w:val="center"/>
              <w:rPr>
                <w:rFonts w:eastAsia="Times New Roman"/>
                <w:color w:val="000000"/>
                <w:sz w:val="18"/>
                <w:szCs w:val="18"/>
              </w:rPr>
            </w:pPr>
            <w:r w:rsidRPr="0019123D">
              <w:rPr>
                <w:rFonts w:eastAsia="Times New Roman"/>
                <w:color w:val="000000"/>
                <w:sz w:val="18"/>
                <w:szCs w:val="18"/>
              </w:rPr>
              <w:t>13</w:t>
            </w:r>
          </w:p>
        </w:tc>
        <w:tc>
          <w:tcPr>
            <w:tcW w:w="1220" w:type="dxa"/>
            <w:shd w:val="clear" w:color="auto" w:fill="auto"/>
            <w:noWrap/>
            <w:vAlign w:val="center"/>
            <w:hideMark/>
          </w:tcPr>
          <w:p w14:paraId="21FCC5DB" w14:textId="77777777" w:rsidR="0019123D" w:rsidRPr="0019123D" w:rsidRDefault="0019123D" w:rsidP="0019123D">
            <w:pPr>
              <w:spacing w:after="0" w:line="240" w:lineRule="auto"/>
              <w:rPr>
                <w:rFonts w:eastAsia="Times New Roman"/>
                <w:color w:val="000000"/>
                <w:sz w:val="18"/>
                <w:szCs w:val="18"/>
              </w:rPr>
            </w:pPr>
            <w:r w:rsidRPr="0019123D">
              <w:rPr>
                <w:rFonts w:eastAsia="Times New Roman"/>
                <w:color w:val="000000"/>
                <w:sz w:val="18"/>
                <w:szCs w:val="18"/>
              </w:rPr>
              <w:t xml:space="preserve">       228,400 </w:t>
            </w:r>
          </w:p>
        </w:tc>
        <w:tc>
          <w:tcPr>
            <w:tcW w:w="1166" w:type="dxa"/>
            <w:shd w:val="clear" w:color="auto" w:fill="auto"/>
            <w:noWrap/>
            <w:vAlign w:val="center"/>
            <w:hideMark/>
          </w:tcPr>
          <w:p w14:paraId="793F3354"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146,200 </w:t>
            </w:r>
          </w:p>
        </w:tc>
        <w:tc>
          <w:tcPr>
            <w:tcW w:w="1053" w:type="dxa"/>
            <w:shd w:val="clear" w:color="auto" w:fill="auto"/>
            <w:noWrap/>
            <w:vAlign w:val="center"/>
            <w:hideMark/>
          </w:tcPr>
          <w:p w14:paraId="08A11661"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   </w:t>
            </w:r>
          </w:p>
        </w:tc>
        <w:tc>
          <w:tcPr>
            <w:tcW w:w="1166" w:type="dxa"/>
            <w:shd w:val="clear" w:color="auto" w:fill="auto"/>
            <w:noWrap/>
            <w:vAlign w:val="center"/>
            <w:hideMark/>
          </w:tcPr>
          <w:p w14:paraId="26E43A44"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27,400 </w:t>
            </w:r>
          </w:p>
        </w:tc>
        <w:tc>
          <w:tcPr>
            <w:tcW w:w="1298" w:type="dxa"/>
            <w:shd w:val="clear" w:color="auto" w:fill="auto"/>
            <w:noWrap/>
            <w:vAlign w:val="center"/>
            <w:hideMark/>
          </w:tcPr>
          <w:p w14:paraId="1C9C10EE"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27,400 </w:t>
            </w:r>
          </w:p>
        </w:tc>
        <w:tc>
          <w:tcPr>
            <w:tcW w:w="1053" w:type="dxa"/>
            <w:shd w:val="clear" w:color="auto" w:fill="auto"/>
            <w:noWrap/>
            <w:vAlign w:val="center"/>
            <w:hideMark/>
          </w:tcPr>
          <w:p w14:paraId="2A424637"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18,300 </w:t>
            </w:r>
          </w:p>
        </w:tc>
        <w:tc>
          <w:tcPr>
            <w:tcW w:w="1185" w:type="dxa"/>
            <w:shd w:val="clear" w:color="auto" w:fill="auto"/>
            <w:noWrap/>
            <w:vAlign w:val="center"/>
            <w:hideMark/>
          </w:tcPr>
          <w:p w14:paraId="4B8C77F5" w14:textId="77777777" w:rsidR="0019123D" w:rsidRPr="0019123D" w:rsidRDefault="0019123D" w:rsidP="0019123D">
            <w:pPr>
              <w:spacing w:after="0" w:line="240" w:lineRule="auto"/>
              <w:jc w:val="right"/>
              <w:rPr>
                <w:rFonts w:eastAsia="Times New Roman"/>
                <w:color w:val="000000"/>
                <w:sz w:val="18"/>
                <w:szCs w:val="18"/>
              </w:rPr>
            </w:pPr>
            <w:r w:rsidRPr="0019123D">
              <w:rPr>
                <w:rFonts w:eastAsia="Times New Roman"/>
                <w:color w:val="000000"/>
                <w:sz w:val="18"/>
                <w:szCs w:val="18"/>
              </w:rPr>
              <w:t xml:space="preserve">          9,100 </w:t>
            </w:r>
          </w:p>
        </w:tc>
      </w:tr>
    </w:tbl>
    <w:p w14:paraId="26C3FA94" w14:textId="77777777" w:rsidR="003B2DFC" w:rsidRDefault="003B2DFC">
      <w:pPr>
        <w:pStyle w:val="Default"/>
        <w:spacing w:line="360" w:lineRule="auto"/>
        <w:ind w:left="450" w:hanging="450"/>
        <w:jc w:val="both"/>
      </w:pPr>
    </w:p>
    <w:p w14:paraId="260B785F" w14:textId="77777777" w:rsidR="008C60FB" w:rsidRDefault="008C60FB">
      <w:pPr>
        <w:pStyle w:val="Default"/>
        <w:spacing w:line="360" w:lineRule="auto"/>
        <w:ind w:left="450" w:hanging="450"/>
        <w:jc w:val="both"/>
      </w:pPr>
    </w:p>
    <w:p w14:paraId="37BF292C" w14:textId="5D856495" w:rsidR="00500997" w:rsidRDefault="00500997">
      <w:pPr>
        <w:pStyle w:val="Default"/>
        <w:spacing w:line="360" w:lineRule="auto"/>
        <w:jc w:val="both"/>
      </w:pPr>
    </w:p>
    <w:p w14:paraId="65838E03" w14:textId="77777777" w:rsidR="00C47355" w:rsidRDefault="00C47355" w:rsidP="00D55BDC">
      <w:pPr>
        <w:pStyle w:val="Caption"/>
        <w:rPr>
          <w:b w:val="0"/>
          <w:bCs w:val="0"/>
          <w:color w:val="auto"/>
          <w:sz w:val="24"/>
          <w:szCs w:val="24"/>
        </w:rPr>
      </w:pPr>
      <w:bookmarkStart w:id="182" w:name="_Toc99346098"/>
    </w:p>
    <w:p w14:paraId="33EE16C4" w14:textId="77777777" w:rsidR="00C47355" w:rsidRDefault="00C47355" w:rsidP="00D55BDC">
      <w:pPr>
        <w:pStyle w:val="Caption"/>
        <w:rPr>
          <w:b w:val="0"/>
          <w:bCs w:val="0"/>
          <w:color w:val="auto"/>
          <w:sz w:val="24"/>
          <w:szCs w:val="24"/>
        </w:rPr>
      </w:pPr>
    </w:p>
    <w:p w14:paraId="6993D7A3" w14:textId="77777777" w:rsidR="00C47355" w:rsidRDefault="00C47355" w:rsidP="00D55BDC">
      <w:pPr>
        <w:pStyle w:val="Caption"/>
        <w:rPr>
          <w:b w:val="0"/>
          <w:bCs w:val="0"/>
          <w:color w:val="auto"/>
          <w:sz w:val="24"/>
          <w:szCs w:val="24"/>
        </w:rPr>
      </w:pPr>
      <w:proofErr w:type="spellStart"/>
      <w:r>
        <w:rPr>
          <w:b w:val="0"/>
          <w:bCs w:val="0"/>
          <w:color w:val="auto"/>
          <w:sz w:val="24"/>
          <w:szCs w:val="24"/>
        </w:rPr>
        <w:lastRenderedPageBreak/>
        <w:t>Lanjutan</w:t>
      </w:r>
      <w:proofErr w:type="spellEnd"/>
      <w:r>
        <w:rPr>
          <w:b w:val="0"/>
          <w:bCs w:val="0"/>
          <w:color w:val="auto"/>
          <w:sz w:val="24"/>
          <w:szCs w:val="24"/>
        </w:rPr>
        <w:t xml:space="preserve"> Lampiran 13. </w:t>
      </w:r>
    </w:p>
    <w:tbl>
      <w:tblPr>
        <w:tblStyle w:val="TableGrid"/>
        <w:tblW w:w="0" w:type="auto"/>
        <w:tblLook w:val="04A0" w:firstRow="1" w:lastRow="0" w:firstColumn="1" w:lastColumn="0" w:noHBand="0" w:noVBand="1"/>
      </w:tblPr>
      <w:tblGrid>
        <w:gridCol w:w="3387"/>
        <w:gridCol w:w="4540"/>
      </w:tblGrid>
      <w:tr w:rsidR="00321C25" w:rsidRPr="00ED45AB" w14:paraId="4A9C8D1F" w14:textId="77777777" w:rsidTr="00115E2D">
        <w:trPr>
          <w:trHeight w:val="620"/>
        </w:trPr>
        <w:tc>
          <w:tcPr>
            <w:tcW w:w="3387" w:type="dxa"/>
            <w:vAlign w:val="center"/>
          </w:tcPr>
          <w:p w14:paraId="67C488F1" w14:textId="77777777" w:rsidR="00C47355" w:rsidRPr="00ED45AB" w:rsidRDefault="00C47355" w:rsidP="00573530">
            <w:pPr>
              <w:jc w:val="center"/>
              <w:rPr>
                <w:b/>
                <w:bCs/>
              </w:rPr>
            </w:pPr>
            <w:proofErr w:type="spellStart"/>
            <w:r w:rsidRPr="00ED45AB">
              <w:rPr>
                <w:b/>
                <w:bCs/>
              </w:rPr>
              <w:t>Jenis</w:t>
            </w:r>
            <w:proofErr w:type="spellEnd"/>
            <w:r w:rsidRPr="00ED45AB">
              <w:rPr>
                <w:b/>
                <w:bCs/>
              </w:rPr>
              <w:t xml:space="preserve"> Plankton</w:t>
            </w:r>
          </w:p>
        </w:tc>
        <w:tc>
          <w:tcPr>
            <w:tcW w:w="4540" w:type="dxa"/>
            <w:vAlign w:val="center"/>
          </w:tcPr>
          <w:p w14:paraId="79C661A2" w14:textId="479864C7" w:rsidR="00C47355" w:rsidRPr="00ED45AB" w:rsidRDefault="00C47355" w:rsidP="00573530">
            <w:pPr>
              <w:jc w:val="center"/>
              <w:rPr>
                <w:b/>
                <w:bCs/>
              </w:rPr>
            </w:pPr>
            <w:r w:rsidRPr="00ED45AB">
              <w:rPr>
                <w:b/>
                <w:bCs/>
              </w:rPr>
              <w:t>Gambar</w:t>
            </w:r>
          </w:p>
        </w:tc>
      </w:tr>
      <w:tr w:rsidR="00321C25" w:rsidRPr="00ED45AB" w14:paraId="1714C0C9" w14:textId="77777777" w:rsidTr="00115E2D">
        <w:tc>
          <w:tcPr>
            <w:tcW w:w="3387" w:type="dxa"/>
            <w:vAlign w:val="center"/>
          </w:tcPr>
          <w:p w14:paraId="72DEAF1B" w14:textId="77777777" w:rsidR="00C47355" w:rsidRPr="00EF3905" w:rsidRDefault="00C47355" w:rsidP="00573530">
            <w:pPr>
              <w:jc w:val="center"/>
              <w:rPr>
                <w:b/>
                <w:bCs/>
              </w:rPr>
            </w:pPr>
            <w:r w:rsidRPr="00EF3905">
              <w:rPr>
                <w:b/>
                <w:bCs/>
              </w:rPr>
              <w:t>Green Algae</w:t>
            </w:r>
          </w:p>
          <w:p w14:paraId="63F09EA2" w14:textId="77777777" w:rsidR="00C47355" w:rsidRPr="00ED45AB" w:rsidRDefault="00C47355" w:rsidP="00573530">
            <w:pPr>
              <w:spacing w:after="0" w:line="240" w:lineRule="auto"/>
              <w:jc w:val="center"/>
            </w:pPr>
            <w:r w:rsidRPr="00ED45AB">
              <w:t>Chlorella</w:t>
            </w:r>
          </w:p>
          <w:p w14:paraId="2102A88F" w14:textId="77777777" w:rsidR="00C47355" w:rsidRPr="00ED45AB" w:rsidRDefault="00C47355" w:rsidP="00573530">
            <w:pPr>
              <w:pStyle w:val="ListParagraph"/>
              <w:spacing w:after="0" w:line="240" w:lineRule="auto"/>
              <w:jc w:val="center"/>
            </w:pPr>
          </w:p>
        </w:tc>
        <w:tc>
          <w:tcPr>
            <w:tcW w:w="4540" w:type="dxa"/>
            <w:vAlign w:val="center"/>
          </w:tcPr>
          <w:p w14:paraId="45A2F16D" w14:textId="5F02C879" w:rsidR="00C47355" w:rsidRPr="00ED45AB" w:rsidRDefault="00471F80" w:rsidP="00471F80">
            <w:pPr>
              <w:jc w:val="center"/>
            </w:pPr>
            <w:r>
              <w:rPr>
                <w:noProof/>
              </w:rPr>
              <mc:AlternateContent>
                <mc:Choice Requires="wps">
                  <w:drawing>
                    <wp:anchor distT="0" distB="0" distL="114300" distR="114300" simplePos="0" relativeHeight="251659264" behindDoc="0" locked="0" layoutInCell="1" allowOverlap="1" wp14:anchorId="467BD13B" wp14:editId="752A58B8">
                      <wp:simplePos x="0" y="0"/>
                      <wp:positionH relativeFrom="column">
                        <wp:posOffset>1921510</wp:posOffset>
                      </wp:positionH>
                      <wp:positionV relativeFrom="paragraph">
                        <wp:posOffset>15875</wp:posOffset>
                      </wp:positionV>
                      <wp:extent cx="254000" cy="260350"/>
                      <wp:effectExtent l="19050" t="19050" r="12700" b="25400"/>
                      <wp:wrapNone/>
                      <wp:docPr id="25" name="Oval 25"/>
                      <wp:cNvGraphicFramePr/>
                      <a:graphic xmlns:a="http://schemas.openxmlformats.org/drawingml/2006/main">
                        <a:graphicData uri="http://schemas.microsoft.com/office/word/2010/wordprocessingShape">
                          <wps:wsp>
                            <wps:cNvSpPr/>
                            <wps:spPr>
                              <a:xfrm>
                                <a:off x="0" y="0"/>
                                <a:ext cx="25400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AF667" id="Oval 25" o:spid="_x0000_s1026" style="position:absolute;margin-left:151.3pt;margin-top:1.25pt;width:20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" filled="f" strokecolor="red" strokeweight="2.2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7FA7E4B1" wp14:editId="646177E4">
                      <wp:simplePos x="0" y="0"/>
                      <wp:positionH relativeFrom="column">
                        <wp:posOffset>1892300</wp:posOffset>
                      </wp:positionH>
                      <wp:positionV relativeFrom="paragraph">
                        <wp:posOffset>1739900</wp:posOffset>
                      </wp:positionV>
                      <wp:extent cx="254000" cy="260350"/>
                      <wp:effectExtent l="19050" t="19050" r="12700" b="25400"/>
                      <wp:wrapNone/>
                      <wp:docPr id="26" name="Oval 26"/>
                      <wp:cNvGraphicFramePr/>
                      <a:graphic xmlns:a="http://schemas.openxmlformats.org/drawingml/2006/main">
                        <a:graphicData uri="http://schemas.microsoft.com/office/word/2010/wordprocessingShape">
                          <wps:wsp>
                            <wps:cNvSpPr/>
                            <wps:spPr>
                              <a:xfrm>
                                <a:off x="0" y="0"/>
                                <a:ext cx="25400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EB6F5" id="Oval 26" o:spid="_x0000_s1026" style="position:absolute;margin-left:149pt;margin-top:137pt;width:20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" filled="f" strokecolor="red" strokeweight="2.25pt">
                      <v:stroke joinstyle="miter"/>
                    </v:oval>
                  </w:pict>
                </mc:Fallback>
              </mc:AlternateContent>
            </w:r>
            <w:r>
              <w:rPr>
                <w:noProof/>
              </w:rPr>
              <w:drawing>
                <wp:inline distT="0" distB="0" distL="0" distR="0" wp14:anchorId="5907F7DC" wp14:editId="7F401B9B">
                  <wp:extent cx="1974844" cy="23876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0">
                            <a:extLst>
                              <a:ext uri="{BEBA8EAE-BF5A-486C-A8C5-ECC9F3942E4B}">
                                <a14:imgProps xmlns:a14="http://schemas.microsoft.com/office/drawing/2010/main">
                                  <a14:imgLayer r:embed="rId101">
                                    <a14:imgEffect>
                                      <a14:brightnessContrast bright="40000" contrast="-40000"/>
                                    </a14:imgEffect>
                                  </a14:imgLayer>
                                </a14:imgProps>
                              </a:ext>
                              <a:ext uri="{28A0092B-C50C-407E-A947-70E740481C1C}">
                                <a14:useLocalDpi xmlns:a14="http://schemas.microsoft.com/office/drawing/2010/main" val="0"/>
                              </a:ext>
                            </a:extLst>
                          </a:blip>
                          <a:srcRect b="18878"/>
                          <a:stretch/>
                        </pic:blipFill>
                        <pic:spPr bwMode="auto">
                          <a:xfrm>
                            <a:off x="0" y="0"/>
                            <a:ext cx="1981252" cy="23953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1C25" w:rsidRPr="00ED45AB" w14:paraId="50DAA6B5" w14:textId="77777777" w:rsidTr="00115E2D">
        <w:tc>
          <w:tcPr>
            <w:tcW w:w="3387" w:type="dxa"/>
            <w:vAlign w:val="center"/>
          </w:tcPr>
          <w:p w14:paraId="384D27CE" w14:textId="77777777" w:rsidR="00195C9C" w:rsidRPr="00EF3905" w:rsidRDefault="00195C9C" w:rsidP="00195C9C">
            <w:pPr>
              <w:jc w:val="center"/>
              <w:rPr>
                <w:b/>
                <w:bCs/>
              </w:rPr>
            </w:pPr>
            <w:r w:rsidRPr="00EF3905">
              <w:rPr>
                <w:b/>
                <w:bCs/>
              </w:rPr>
              <w:t>Green Algae</w:t>
            </w:r>
          </w:p>
          <w:p w14:paraId="25E1B5CB" w14:textId="5EE7AD0B" w:rsidR="00195C9C" w:rsidRPr="00EF3905" w:rsidRDefault="00195C9C" w:rsidP="00195C9C">
            <w:pPr>
              <w:jc w:val="center"/>
              <w:rPr>
                <w:b/>
                <w:bCs/>
              </w:rPr>
            </w:pPr>
            <w:proofErr w:type="spellStart"/>
            <w:r w:rsidRPr="00195C9C">
              <w:t>Oocistys</w:t>
            </w:r>
            <w:proofErr w:type="spellEnd"/>
          </w:p>
        </w:tc>
        <w:tc>
          <w:tcPr>
            <w:tcW w:w="4540" w:type="dxa"/>
            <w:vAlign w:val="center"/>
          </w:tcPr>
          <w:p w14:paraId="5F07FF51" w14:textId="21440B23" w:rsidR="00195C9C" w:rsidRDefault="00195C9C" w:rsidP="00471F80">
            <w:pPr>
              <w:jc w:val="center"/>
              <w:rPr>
                <w:noProof/>
              </w:rPr>
            </w:pPr>
            <w:r>
              <w:rPr>
                <w:noProof/>
              </w:rPr>
              <w:drawing>
                <wp:inline distT="0" distB="0" distL="0" distR="0" wp14:anchorId="4A919E7A" wp14:editId="7AE17AA6">
                  <wp:extent cx="1993117" cy="2044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4755" r="13996" b="25614"/>
                          <a:stretch/>
                        </pic:blipFill>
                        <pic:spPr bwMode="auto">
                          <a:xfrm>
                            <a:off x="0" y="0"/>
                            <a:ext cx="2013386" cy="2065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1C25" w:rsidRPr="00ED45AB" w14:paraId="613BD144" w14:textId="77777777" w:rsidTr="00115E2D">
        <w:tc>
          <w:tcPr>
            <w:tcW w:w="3387" w:type="dxa"/>
            <w:vAlign w:val="center"/>
          </w:tcPr>
          <w:p w14:paraId="12349EDD" w14:textId="77777777" w:rsidR="00C47355" w:rsidRPr="00EF3905" w:rsidRDefault="00C47355" w:rsidP="00573530">
            <w:pPr>
              <w:jc w:val="center"/>
              <w:rPr>
                <w:b/>
                <w:bCs/>
              </w:rPr>
            </w:pPr>
            <w:r w:rsidRPr="00EF3905">
              <w:rPr>
                <w:b/>
                <w:bCs/>
              </w:rPr>
              <w:t>Diatom</w:t>
            </w:r>
          </w:p>
          <w:p w14:paraId="07BF2E79" w14:textId="44D79D63" w:rsidR="00C47355" w:rsidRPr="00ED45AB" w:rsidRDefault="00C47355" w:rsidP="00573530">
            <w:pPr>
              <w:jc w:val="center"/>
            </w:pPr>
            <w:r w:rsidRPr="00ED45AB">
              <w:t>Bi</w:t>
            </w:r>
            <w:r w:rsidR="00E716C1">
              <w:t>d</w:t>
            </w:r>
            <w:r w:rsidRPr="00ED45AB">
              <w:t>dulp</w:t>
            </w:r>
            <w:r w:rsidR="00E716C1">
              <w:t>h</w:t>
            </w:r>
            <w:r w:rsidRPr="00ED45AB">
              <w:t>ia</w:t>
            </w:r>
          </w:p>
        </w:tc>
        <w:tc>
          <w:tcPr>
            <w:tcW w:w="4540" w:type="dxa"/>
            <w:vAlign w:val="center"/>
          </w:tcPr>
          <w:p w14:paraId="1684018A" w14:textId="3A2E978E" w:rsidR="00C47355" w:rsidRPr="00ED45AB" w:rsidRDefault="00C47355" w:rsidP="00E716C1">
            <w:pPr>
              <w:jc w:val="center"/>
            </w:pPr>
            <w:r w:rsidRPr="00ED45AB">
              <w:rPr>
                <w:noProof/>
              </w:rPr>
              <w:drawing>
                <wp:inline distT="0" distB="0" distL="0" distR="0" wp14:anchorId="5C9FB6BB" wp14:editId="002C2FB3">
                  <wp:extent cx="2026568" cy="17208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51940" cy="1742394"/>
                          </a:xfrm>
                          <a:prstGeom prst="rect">
                            <a:avLst/>
                          </a:prstGeom>
                          <a:noFill/>
                          <a:ln>
                            <a:noFill/>
                          </a:ln>
                        </pic:spPr>
                      </pic:pic>
                    </a:graphicData>
                  </a:graphic>
                </wp:inline>
              </w:drawing>
            </w:r>
          </w:p>
        </w:tc>
      </w:tr>
      <w:tr w:rsidR="00321C25" w:rsidRPr="00ED45AB" w14:paraId="57250F21" w14:textId="77777777" w:rsidTr="00115E2D">
        <w:tc>
          <w:tcPr>
            <w:tcW w:w="3387" w:type="dxa"/>
            <w:vAlign w:val="center"/>
          </w:tcPr>
          <w:p w14:paraId="4ED7F824" w14:textId="77777777" w:rsidR="00C47355" w:rsidRPr="00EF3905" w:rsidRDefault="00C47355" w:rsidP="00573530">
            <w:pPr>
              <w:jc w:val="center"/>
              <w:rPr>
                <w:b/>
                <w:bCs/>
              </w:rPr>
            </w:pPr>
            <w:r w:rsidRPr="00EF3905">
              <w:rPr>
                <w:b/>
                <w:bCs/>
              </w:rPr>
              <w:lastRenderedPageBreak/>
              <w:t>Diatom</w:t>
            </w:r>
          </w:p>
          <w:p w14:paraId="4E576022" w14:textId="77777777" w:rsidR="00C47355" w:rsidRPr="00ED45AB" w:rsidRDefault="00C47355" w:rsidP="00573530">
            <w:pPr>
              <w:jc w:val="center"/>
            </w:pPr>
            <w:r w:rsidRPr="00ED45AB">
              <w:t>Coscinodiscus</w:t>
            </w:r>
          </w:p>
        </w:tc>
        <w:tc>
          <w:tcPr>
            <w:tcW w:w="4540" w:type="dxa"/>
            <w:vAlign w:val="center"/>
          </w:tcPr>
          <w:p w14:paraId="090FD724" w14:textId="77777777" w:rsidR="00C47355" w:rsidRPr="00ED45AB" w:rsidRDefault="00C47355" w:rsidP="00573530">
            <w:pPr>
              <w:jc w:val="center"/>
            </w:pPr>
            <w:r w:rsidRPr="00ED45AB">
              <w:rPr>
                <w:noProof/>
              </w:rPr>
              <w:drawing>
                <wp:inline distT="0" distB="0" distL="0" distR="0" wp14:anchorId="795F89E3" wp14:editId="6139CF0F">
                  <wp:extent cx="2079726" cy="179798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06138" cy="1820820"/>
                          </a:xfrm>
                          <a:prstGeom prst="rect">
                            <a:avLst/>
                          </a:prstGeom>
                          <a:noFill/>
                          <a:ln>
                            <a:noFill/>
                          </a:ln>
                        </pic:spPr>
                      </pic:pic>
                    </a:graphicData>
                  </a:graphic>
                </wp:inline>
              </w:drawing>
            </w:r>
          </w:p>
          <w:p w14:paraId="3FBD2AF0" w14:textId="77777777" w:rsidR="00C47355" w:rsidRPr="00ED45AB" w:rsidRDefault="00C47355" w:rsidP="00573530">
            <w:pPr>
              <w:jc w:val="center"/>
            </w:pPr>
          </w:p>
        </w:tc>
      </w:tr>
      <w:tr w:rsidR="00321C25" w:rsidRPr="00ED45AB" w14:paraId="45A41F5A" w14:textId="77777777" w:rsidTr="00115E2D">
        <w:tc>
          <w:tcPr>
            <w:tcW w:w="3387" w:type="dxa"/>
            <w:vAlign w:val="center"/>
          </w:tcPr>
          <w:p w14:paraId="43C24BF1" w14:textId="77777777" w:rsidR="00C47355" w:rsidRPr="00EF3905" w:rsidRDefault="00C47355" w:rsidP="00573530">
            <w:pPr>
              <w:jc w:val="center"/>
              <w:rPr>
                <w:b/>
                <w:bCs/>
              </w:rPr>
            </w:pPr>
            <w:r w:rsidRPr="00EF3905">
              <w:rPr>
                <w:b/>
                <w:bCs/>
              </w:rPr>
              <w:t>Diatom</w:t>
            </w:r>
          </w:p>
          <w:p w14:paraId="0FE8260F" w14:textId="77777777" w:rsidR="00C47355" w:rsidRPr="00ED45AB" w:rsidRDefault="00C47355" w:rsidP="00573530">
            <w:pPr>
              <w:jc w:val="center"/>
            </w:pPr>
            <w:proofErr w:type="spellStart"/>
            <w:r>
              <w:t>Nitzia</w:t>
            </w:r>
            <w:proofErr w:type="spellEnd"/>
          </w:p>
        </w:tc>
        <w:tc>
          <w:tcPr>
            <w:tcW w:w="4540" w:type="dxa"/>
            <w:vAlign w:val="center"/>
          </w:tcPr>
          <w:p w14:paraId="5808C831" w14:textId="77777777" w:rsidR="00C47355" w:rsidRDefault="00C47355" w:rsidP="00573530">
            <w:pPr>
              <w:jc w:val="center"/>
            </w:pPr>
            <w:r>
              <w:rPr>
                <w:noProof/>
              </w:rPr>
              <w:drawing>
                <wp:inline distT="0" distB="0" distL="0" distR="0" wp14:anchorId="01C96D8F" wp14:editId="277CCB23">
                  <wp:extent cx="2631017" cy="1578610"/>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37989" cy="1582793"/>
                          </a:xfrm>
                          <a:prstGeom prst="rect">
                            <a:avLst/>
                          </a:prstGeom>
                          <a:noFill/>
                          <a:ln>
                            <a:noFill/>
                          </a:ln>
                        </pic:spPr>
                      </pic:pic>
                    </a:graphicData>
                  </a:graphic>
                </wp:inline>
              </w:drawing>
            </w:r>
          </w:p>
          <w:p w14:paraId="63F4E939" w14:textId="77777777" w:rsidR="00C47355" w:rsidRPr="00ED45AB" w:rsidRDefault="00C47355" w:rsidP="00573530">
            <w:pPr>
              <w:jc w:val="center"/>
            </w:pPr>
          </w:p>
        </w:tc>
      </w:tr>
      <w:tr w:rsidR="00321C25" w:rsidRPr="00ED45AB" w14:paraId="30B3546A" w14:textId="77777777" w:rsidTr="00115E2D">
        <w:tc>
          <w:tcPr>
            <w:tcW w:w="3387" w:type="dxa"/>
            <w:vAlign w:val="center"/>
          </w:tcPr>
          <w:p w14:paraId="288F68B1" w14:textId="77777777" w:rsidR="0068526A" w:rsidRDefault="0068526A" w:rsidP="00573530">
            <w:pPr>
              <w:jc w:val="center"/>
              <w:rPr>
                <w:b/>
                <w:bCs/>
              </w:rPr>
            </w:pPr>
            <w:r>
              <w:rPr>
                <w:b/>
                <w:bCs/>
              </w:rPr>
              <w:t>Diatom</w:t>
            </w:r>
          </w:p>
          <w:p w14:paraId="767C1B2E" w14:textId="3991E2F8" w:rsidR="0068526A" w:rsidRPr="0068526A" w:rsidRDefault="0068526A" w:rsidP="00573530">
            <w:pPr>
              <w:jc w:val="center"/>
            </w:pPr>
            <w:proofErr w:type="spellStart"/>
            <w:r>
              <w:t>Navicula</w:t>
            </w:r>
            <w:proofErr w:type="spellEnd"/>
          </w:p>
        </w:tc>
        <w:tc>
          <w:tcPr>
            <w:tcW w:w="4540" w:type="dxa"/>
            <w:vAlign w:val="center"/>
          </w:tcPr>
          <w:p w14:paraId="122BADB3" w14:textId="1A8A02FF" w:rsidR="0068526A" w:rsidRDefault="00471F80" w:rsidP="00573530">
            <w:pPr>
              <w:jc w:val="center"/>
              <w:rPr>
                <w:noProof/>
              </w:rPr>
            </w:pPr>
            <w:r>
              <w:rPr>
                <w:noProof/>
              </w:rPr>
              <mc:AlternateContent>
                <mc:Choice Requires="wps">
                  <w:drawing>
                    <wp:anchor distT="0" distB="0" distL="114300" distR="114300" simplePos="0" relativeHeight="251663360" behindDoc="0" locked="0" layoutInCell="1" allowOverlap="1" wp14:anchorId="12DA42C8" wp14:editId="1B53EAEA">
                      <wp:simplePos x="0" y="0"/>
                      <wp:positionH relativeFrom="column">
                        <wp:posOffset>1066800</wp:posOffset>
                      </wp:positionH>
                      <wp:positionV relativeFrom="paragraph">
                        <wp:posOffset>711200</wp:posOffset>
                      </wp:positionV>
                      <wp:extent cx="254000" cy="260350"/>
                      <wp:effectExtent l="19050" t="19050" r="12700" b="25400"/>
                      <wp:wrapNone/>
                      <wp:docPr id="27" name="Oval 27"/>
                      <wp:cNvGraphicFramePr/>
                      <a:graphic xmlns:a="http://schemas.openxmlformats.org/drawingml/2006/main">
                        <a:graphicData uri="http://schemas.microsoft.com/office/word/2010/wordprocessingShape">
                          <wps:wsp>
                            <wps:cNvSpPr/>
                            <wps:spPr>
                              <a:xfrm>
                                <a:off x="0" y="0"/>
                                <a:ext cx="25400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67D72" id="Oval 27" o:spid="_x0000_s1026" style="position:absolute;margin-left:84pt;margin-top:56pt;width:20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" filled="f" strokecolor="red" strokeweight="2.25pt">
                      <v:stroke joinstyle="miter"/>
                    </v:oval>
                  </w:pict>
                </mc:Fallback>
              </mc:AlternateContent>
            </w:r>
            <w:r w:rsidR="0068526A">
              <w:rPr>
                <w:noProof/>
              </w:rPr>
              <w:drawing>
                <wp:inline distT="0" distB="0" distL="0" distR="0" wp14:anchorId="7D1D6D46" wp14:editId="264FE498">
                  <wp:extent cx="2038350" cy="15679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BEBA8EAE-BF5A-486C-A8C5-ECC9F3942E4B}">
                                <a14:imgProps xmlns:a14="http://schemas.microsoft.com/office/drawing/2010/main">
                                  <a14:imgLayer r:embed="rId107">
                                    <a14:imgEffect>
                                      <a14:brightnessContrast bright="20000" contrast="-40000"/>
                                    </a14:imgEffect>
                                  </a14:imgLayer>
                                </a14:imgProps>
                              </a:ext>
                              <a:ext uri="{28A0092B-C50C-407E-A947-70E740481C1C}">
                                <a14:useLocalDpi xmlns:a14="http://schemas.microsoft.com/office/drawing/2010/main" val="0"/>
                              </a:ext>
                            </a:extLst>
                          </a:blip>
                          <a:srcRect t="22586" r="13686" b="27621"/>
                          <a:stretch/>
                        </pic:blipFill>
                        <pic:spPr bwMode="auto">
                          <a:xfrm>
                            <a:off x="0" y="0"/>
                            <a:ext cx="2051727" cy="15781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3E90" w:rsidRPr="00ED45AB" w14:paraId="18F45E3B" w14:textId="77777777" w:rsidTr="00115E2D">
        <w:tc>
          <w:tcPr>
            <w:tcW w:w="3387" w:type="dxa"/>
            <w:vAlign w:val="center"/>
          </w:tcPr>
          <w:p w14:paraId="51C8A32C" w14:textId="77777777" w:rsidR="00195C9C" w:rsidRDefault="00195C9C" w:rsidP="00195C9C">
            <w:pPr>
              <w:jc w:val="center"/>
              <w:rPr>
                <w:b/>
                <w:bCs/>
              </w:rPr>
            </w:pPr>
            <w:r>
              <w:rPr>
                <w:b/>
                <w:bCs/>
              </w:rPr>
              <w:t>Diatom</w:t>
            </w:r>
          </w:p>
          <w:p w14:paraId="33F2798E" w14:textId="5AC6F7FC" w:rsidR="00195C9C" w:rsidRDefault="00195C9C" w:rsidP="00195C9C">
            <w:pPr>
              <w:jc w:val="center"/>
              <w:rPr>
                <w:b/>
                <w:bCs/>
              </w:rPr>
            </w:pPr>
            <w:proofErr w:type="spellStart"/>
            <w:r>
              <w:t>Melosira</w:t>
            </w:r>
            <w:proofErr w:type="spellEnd"/>
          </w:p>
        </w:tc>
        <w:tc>
          <w:tcPr>
            <w:tcW w:w="4540" w:type="dxa"/>
            <w:vAlign w:val="center"/>
          </w:tcPr>
          <w:p w14:paraId="782E07F6" w14:textId="1D778846" w:rsidR="00195C9C" w:rsidRDefault="00E716C1" w:rsidP="00573530">
            <w:pPr>
              <w:jc w:val="center"/>
              <w:rPr>
                <w:noProof/>
              </w:rPr>
            </w:pPr>
            <w:r>
              <w:rPr>
                <w:noProof/>
              </w:rPr>
              <w:drawing>
                <wp:inline distT="0" distB="0" distL="0" distR="0" wp14:anchorId="0DBFF896" wp14:editId="49363065">
                  <wp:extent cx="2120900" cy="21615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5752" b="22174"/>
                          <a:stretch/>
                        </pic:blipFill>
                        <pic:spPr bwMode="auto">
                          <a:xfrm>
                            <a:off x="0" y="0"/>
                            <a:ext cx="2132513" cy="2173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1C25" w:rsidRPr="00ED45AB" w14:paraId="2EEC23DE" w14:textId="77777777" w:rsidTr="00115E2D">
        <w:tc>
          <w:tcPr>
            <w:tcW w:w="3387" w:type="dxa"/>
            <w:vAlign w:val="center"/>
          </w:tcPr>
          <w:p w14:paraId="44538BE6" w14:textId="77777777" w:rsidR="00C47355" w:rsidRDefault="00C47355" w:rsidP="00573530">
            <w:pPr>
              <w:jc w:val="center"/>
            </w:pPr>
          </w:p>
          <w:p w14:paraId="542AC5FA" w14:textId="77777777" w:rsidR="00C47355" w:rsidRPr="00EF3905" w:rsidRDefault="00C47355" w:rsidP="00573530">
            <w:pPr>
              <w:jc w:val="center"/>
              <w:rPr>
                <w:b/>
                <w:bCs/>
              </w:rPr>
            </w:pPr>
            <w:r>
              <w:rPr>
                <w:b/>
                <w:bCs/>
              </w:rPr>
              <w:t>Blue Green Algae</w:t>
            </w:r>
          </w:p>
          <w:p w14:paraId="07F9F658" w14:textId="77777777" w:rsidR="00C47355" w:rsidRPr="00ED45AB" w:rsidRDefault="00C47355" w:rsidP="00573530">
            <w:pPr>
              <w:jc w:val="center"/>
            </w:pPr>
            <w:r>
              <w:t>Oscillatoria</w:t>
            </w:r>
          </w:p>
        </w:tc>
        <w:tc>
          <w:tcPr>
            <w:tcW w:w="4540" w:type="dxa"/>
            <w:vAlign w:val="center"/>
          </w:tcPr>
          <w:p w14:paraId="1B6C3E60" w14:textId="77777777" w:rsidR="00C47355" w:rsidRDefault="00C47355" w:rsidP="00573530">
            <w:pPr>
              <w:jc w:val="center"/>
            </w:pPr>
            <w:r>
              <w:rPr>
                <w:noProof/>
              </w:rPr>
              <w:drawing>
                <wp:inline distT="0" distB="0" distL="0" distR="0" wp14:anchorId="7989BC6E" wp14:editId="340EBA14">
                  <wp:extent cx="2457450" cy="1705249"/>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78605" cy="1719928"/>
                          </a:xfrm>
                          <a:prstGeom prst="rect">
                            <a:avLst/>
                          </a:prstGeom>
                          <a:noFill/>
                          <a:ln>
                            <a:noFill/>
                          </a:ln>
                        </pic:spPr>
                      </pic:pic>
                    </a:graphicData>
                  </a:graphic>
                </wp:inline>
              </w:drawing>
            </w:r>
          </w:p>
          <w:p w14:paraId="22A1A964" w14:textId="77777777" w:rsidR="00C47355" w:rsidRPr="00ED45AB" w:rsidRDefault="00C47355" w:rsidP="00573530">
            <w:pPr>
              <w:jc w:val="center"/>
            </w:pPr>
          </w:p>
        </w:tc>
      </w:tr>
      <w:tr w:rsidR="003C7A5F" w:rsidRPr="00ED45AB" w14:paraId="3A9E6D2B" w14:textId="77777777" w:rsidTr="00115E2D">
        <w:tc>
          <w:tcPr>
            <w:tcW w:w="3387" w:type="dxa"/>
            <w:vAlign w:val="center"/>
          </w:tcPr>
          <w:p w14:paraId="0E2565FB" w14:textId="77777777" w:rsidR="00321C25" w:rsidRDefault="00321C25" w:rsidP="00573530">
            <w:pPr>
              <w:jc w:val="center"/>
            </w:pPr>
            <w:r>
              <w:rPr>
                <w:b/>
                <w:bCs/>
              </w:rPr>
              <w:t>Blue Green Algae</w:t>
            </w:r>
            <w:r w:rsidRPr="00321C25">
              <w:t xml:space="preserve"> </w:t>
            </w:r>
          </w:p>
          <w:p w14:paraId="4587732C" w14:textId="7DEFC647" w:rsidR="00321C25" w:rsidRDefault="00321C25" w:rsidP="00573530">
            <w:pPr>
              <w:jc w:val="center"/>
            </w:pPr>
            <w:proofErr w:type="spellStart"/>
            <w:r>
              <w:t>Ly</w:t>
            </w:r>
            <w:r w:rsidRPr="00321C25">
              <w:t>ngbya</w:t>
            </w:r>
            <w:proofErr w:type="spellEnd"/>
          </w:p>
        </w:tc>
        <w:tc>
          <w:tcPr>
            <w:tcW w:w="4540" w:type="dxa"/>
            <w:vAlign w:val="center"/>
          </w:tcPr>
          <w:p w14:paraId="785A488E" w14:textId="68231286" w:rsidR="00321C25" w:rsidRDefault="00321C25" w:rsidP="00573530">
            <w:pPr>
              <w:jc w:val="center"/>
              <w:rPr>
                <w:noProof/>
              </w:rPr>
            </w:pPr>
            <w:r>
              <w:rPr>
                <w:noProof/>
              </w:rPr>
              <mc:AlternateContent>
                <mc:Choice Requires="wps">
                  <w:drawing>
                    <wp:anchor distT="0" distB="0" distL="114300" distR="114300" simplePos="0" relativeHeight="251667456" behindDoc="0" locked="0" layoutInCell="1" allowOverlap="1" wp14:anchorId="113B9D08" wp14:editId="3EE8EF59">
                      <wp:simplePos x="0" y="0"/>
                      <wp:positionH relativeFrom="column">
                        <wp:posOffset>1399540</wp:posOffset>
                      </wp:positionH>
                      <wp:positionV relativeFrom="paragraph">
                        <wp:posOffset>302895</wp:posOffset>
                      </wp:positionV>
                      <wp:extent cx="571500" cy="1287145"/>
                      <wp:effectExtent l="57150" t="19050" r="57150" b="8255"/>
                      <wp:wrapNone/>
                      <wp:docPr id="34" name="Oval 34"/>
                      <wp:cNvGraphicFramePr/>
                      <a:graphic xmlns:a="http://schemas.openxmlformats.org/drawingml/2006/main">
                        <a:graphicData uri="http://schemas.microsoft.com/office/word/2010/wordprocessingShape">
                          <wps:wsp>
                            <wps:cNvSpPr/>
                            <wps:spPr>
                              <a:xfrm rot="763630">
                                <a:off x="0" y="0"/>
                                <a:ext cx="571500" cy="12871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C0EC3" id="Oval 34" o:spid="_x0000_s1026" style="position:absolute;margin-left:110.2pt;margin-top:23.85pt;width:45pt;height:101.35pt;rotation:83408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" filled="f" strokecolor="red" strokeweight="2.25pt">
                      <v:stroke joinstyle="miter"/>
                    </v:oval>
                  </w:pict>
                </mc:Fallback>
              </mc:AlternateContent>
            </w:r>
            <w:r>
              <w:rPr>
                <w:noProof/>
              </w:rPr>
              <w:drawing>
                <wp:inline distT="0" distB="0" distL="0" distR="0" wp14:anchorId="59008411" wp14:editId="1C61B781">
                  <wp:extent cx="1866900" cy="190465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42962" r="19782" b="11002"/>
                          <a:stretch/>
                        </pic:blipFill>
                        <pic:spPr bwMode="auto">
                          <a:xfrm>
                            <a:off x="0" y="0"/>
                            <a:ext cx="1873544" cy="19114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1C25" w:rsidRPr="00ED45AB" w14:paraId="778107E8" w14:textId="77777777" w:rsidTr="00115E2D">
        <w:tc>
          <w:tcPr>
            <w:tcW w:w="3387" w:type="dxa"/>
            <w:vAlign w:val="center"/>
          </w:tcPr>
          <w:p w14:paraId="3428BA84" w14:textId="77777777" w:rsidR="00C47355" w:rsidRPr="00EF3905" w:rsidRDefault="00C47355" w:rsidP="00573530">
            <w:pPr>
              <w:jc w:val="center"/>
              <w:rPr>
                <w:b/>
                <w:bCs/>
              </w:rPr>
            </w:pPr>
            <w:proofErr w:type="spellStart"/>
            <w:r w:rsidRPr="00EF3905">
              <w:rPr>
                <w:b/>
                <w:bCs/>
              </w:rPr>
              <w:t>Di</w:t>
            </w:r>
            <w:r>
              <w:rPr>
                <w:b/>
                <w:bCs/>
              </w:rPr>
              <w:t>noflagellata</w:t>
            </w:r>
            <w:proofErr w:type="spellEnd"/>
          </w:p>
          <w:p w14:paraId="19881CA4" w14:textId="77777777" w:rsidR="00C47355" w:rsidRPr="00ED45AB" w:rsidRDefault="00C47355" w:rsidP="00573530">
            <w:pPr>
              <w:jc w:val="center"/>
            </w:pPr>
            <w:proofErr w:type="spellStart"/>
            <w:r>
              <w:t>Protoperidinium</w:t>
            </w:r>
            <w:proofErr w:type="spellEnd"/>
          </w:p>
        </w:tc>
        <w:tc>
          <w:tcPr>
            <w:tcW w:w="4540" w:type="dxa"/>
            <w:vAlign w:val="center"/>
          </w:tcPr>
          <w:p w14:paraId="15BF8C62" w14:textId="77777777" w:rsidR="00C47355" w:rsidRDefault="00C47355" w:rsidP="00573530">
            <w:pPr>
              <w:jc w:val="center"/>
            </w:pPr>
            <w:r>
              <w:rPr>
                <w:noProof/>
              </w:rPr>
              <w:drawing>
                <wp:inline distT="0" distB="0" distL="0" distR="0" wp14:anchorId="34055D52" wp14:editId="4CD9D447">
                  <wp:extent cx="1974850" cy="1966832"/>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9976" cy="1991856"/>
                          </a:xfrm>
                          <a:prstGeom prst="rect">
                            <a:avLst/>
                          </a:prstGeom>
                          <a:noFill/>
                          <a:ln>
                            <a:noFill/>
                          </a:ln>
                        </pic:spPr>
                      </pic:pic>
                    </a:graphicData>
                  </a:graphic>
                </wp:inline>
              </w:drawing>
            </w:r>
          </w:p>
          <w:p w14:paraId="7079460B" w14:textId="77777777" w:rsidR="00C47355" w:rsidRPr="00ED45AB" w:rsidRDefault="00C47355" w:rsidP="00573530">
            <w:pPr>
              <w:jc w:val="center"/>
            </w:pPr>
          </w:p>
        </w:tc>
      </w:tr>
      <w:tr w:rsidR="00321C25" w:rsidRPr="00ED45AB" w14:paraId="20C56723" w14:textId="77777777" w:rsidTr="00115E2D">
        <w:tc>
          <w:tcPr>
            <w:tcW w:w="3387" w:type="dxa"/>
            <w:vAlign w:val="center"/>
          </w:tcPr>
          <w:p w14:paraId="2C194F7C" w14:textId="77777777" w:rsidR="00C47355" w:rsidRPr="00EF3905" w:rsidRDefault="00C47355" w:rsidP="00573530">
            <w:pPr>
              <w:jc w:val="center"/>
              <w:rPr>
                <w:b/>
                <w:bCs/>
              </w:rPr>
            </w:pPr>
            <w:proofErr w:type="spellStart"/>
            <w:r w:rsidRPr="00EF3905">
              <w:rPr>
                <w:b/>
                <w:bCs/>
              </w:rPr>
              <w:t>Di</w:t>
            </w:r>
            <w:r>
              <w:rPr>
                <w:b/>
                <w:bCs/>
              </w:rPr>
              <w:t>noflagellata</w:t>
            </w:r>
            <w:proofErr w:type="spellEnd"/>
          </w:p>
          <w:p w14:paraId="620B19CB" w14:textId="77777777" w:rsidR="00C47355" w:rsidRPr="00ED45AB" w:rsidRDefault="00C47355" w:rsidP="00573530">
            <w:pPr>
              <w:jc w:val="center"/>
            </w:pPr>
            <w:proofErr w:type="spellStart"/>
            <w:r>
              <w:t>Alexandirium</w:t>
            </w:r>
            <w:proofErr w:type="spellEnd"/>
          </w:p>
        </w:tc>
        <w:tc>
          <w:tcPr>
            <w:tcW w:w="4540" w:type="dxa"/>
            <w:vAlign w:val="center"/>
          </w:tcPr>
          <w:p w14:paraId="5EE9611A" w14:textId="77777777" w:rsidR="00C47355" w:rsidRDefault="00C47355" w:rsidP="00573530">
            <w:pPr>
              <w:jc w:val="center"/>
            </w:pPr>
            <w:r>
              <w:rPr>
                <w:noProof/>
              </w:rPr>
              <w:drawing>
                <wp:inline distT="0" distB="0" distL="0" distR="0" wp14:anchorId="5BB17831" wp14:editId="425CC5D2">
                  <wp:extent cx="2549743" cy="148844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62456" cy="1495861"/>
                          </a:xfrm>
                          <a:prstGeom prst="rect">
                            <a:avLst/>
                          </a:prstGeom>
                          <a:noFill/>
                          <a:ln>
                            <a:noFill/>
                          </a:ln>
                        </pic:spPr>
                      </pic:pic>
                    </a:graphicData>
                  </a:graphic>
                </wp:inline>
              </w:drawing>
            </w:r>
          </w:p>
          <w:p w14:paraId="3A3F12EA" w14:textId="77777777" w:rsidR="00C47355" w:rsidRPr="00ED45AB" w:rsidRDefault="00C47355" w:rsidP="00573530">
            <w:pPr>
              <w:jc w:val="center"/>
            </w:pPr>
          </w:p>
        </w:tc>
      </w:tr>
      <w:tr w:rsidR="00321C25" w:rsidRPr="00ED45AB" w14:paraId="26D845D0" w14:textId="77777777" w:rsidTr="00115E2D">
        <w:tc>
          <w:tcPr>
            <w:tcW w:w="3387" w:type="dxa"/>
            <w:vAlign w:val="center"/>
          </w:tcPr>
          <w:p w14:paraId="712B5895" w14:textId="77777777" w:rsidR="00EF0B69" w:rsidRDefault="00EF0B69" w:rsidP="00573530">
            <w:pPr>
              <w:jc w:val="center"/>
              <w:rPr>
                <w:b/>
                <w:bCs/>
              </w:rPr>
            </w:pPr>
            <w:r>
              <w:rPr>
                <w:b/>
                <w:bCs/>
              </w:rPr>
              <w:lastRenderedPageBreak/>
              <w:t>Protozoa</w:t>
            </w:r>
          </w:p>
          <w:p w14:paraId="6D76184E" w14:textId="0C261789" w:rsidR="00EF0B69" w:rsidRPr="00EF0B69" w:rsidRDefault="00EF0B69" w:rsidP="00573530">
            <w:pPr>
              <w:jc w:val="center"/>
            </w:pPr>
            <w:r>
              <w:t xml:space="preserve">Euglena </w:t>
            </w:r>
          </w:p>
        </w:tc>
        <w:tc>
          <w:tcPr>
            <w:tcW w:w="4540" w:type="dxa"/>
            <w:vAlign w:val="center"/>
          </w:tcPr>
          <w:p w14:paraId="668F69BC" w14:textId="1DD8741D" w:rsidR="00EF0B69" w:rsidRDefault="00471F80" w:rsidP="00573530">
            <w:pPr>
              <w:jc w:val="center"/>
              <w:rPr>
                <w:noProof/>
              </w:rPr>
            </w:pPr>
            <w:r>
              <w:rPr>
                <w:noProof/>
              </w:rPr>
              <mc:AlternateContent>
                <mc:Choice Requires="wps">
                  <w:drawing>
                    <wp:anchor distT="0" distB="0" distL="114300" distR="114300" simplePos="0" relativeHeight="251665408" behindDoc="0" locked="0" layoutInCell="1" allowOverlap="1" wp14:anchorId="4CD31FFC" wp14:editId="31194DCE">
                      <wp:simplePos x="0" y="0"/>
                      <wp:positionH relativeFrom="column">
                        <wp:posOffset>831215</wp:posOffset>
                      </wp:positionH>
                      <wp:positionV relativeFrom="paragraph">
                        <wp:posOffset>554990</wp:posOffset>
                      </wp:positionV>
                      <wp:extent cx="374650" cy="387350"/>
                      <wp:effectExtent l="19050" t="19050" r="25400" b="12700"/>
                      <wp:wrapNone/>
                      <wp:docPr id="30" name="Oval 30"/>
                      <wp:cNvGraphicFramePr/>
                      <a:graphic xmlns:a="http://schemas.openxmlformats.org/drawingml/2006/main">
                        <a:graphicData uri="http://schemas.microsoft.com/office/word/2010/wordprocessingShape">
                          <wps:wsp>
                            <wps:cNvSpPr/>
                            <wps:spPr>
                              <a:xfrm>
                                <a:off x="0" y="0"/>
                                <a:ext cx="374650" cy="387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D1490" id="Oval 30" o:spid="_x0000_s1026" style="position:absolute;margin-left:65.45pt;margin-top:43.7pt;width:29.5pt;height: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" filled="f" strokecolor="red" strokeweight="2.25pt">
                      <v:stroke joinstyle="miter"/>
                    </v:oval>
                  </w:pict>
                </mc:Fallback>
              </mc:AlternateContent>
            </w:r>
            <w:r w:rsidR="00EF0B69" w:rsidRPr="00EF0B69">
              <w:rPr>
                <w:noProof/>
              </w:rPr>
              <w:drawing>
                <wp:inline distT="0" distB="0" distL="0" distR="0" wp14:anchorId="032123E4" wp14:editId="3C7829E5">
                  <wp:extent cx="2209800" cy="172940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brightnessContrast bright="20000" contrast="40000"/>
                                    </a14:imgEffect>
                                  </a14:imgLayer>
                                </a14:imgProps>
                              </a:ext>
                            </a:extLst>
                          </a:blip>
                          <a:stretch>
                            <a:fillRect/>
                          </a:stretch>
                        </pic:blipFill>
                        <pic:spPr>
                          <a:xfrm>
                            <a:off x="0" y="0"/>
                            <a:ext cx="2219404" cy="1736925"/>
                          </a:xfrm>
                          <a:prstGeom prst="rect">
                            <a:avLst/>
                          </a:prstGeom>
                        </pic:spPr>
                      </pic:pic>
                    </a:graphicData>
                  </a:graphic>
                </wp:inline>
              </w:drawing>
            </w:r>
          </w:p>
        </w:tc>
      </w:tr>
      <w:tr w:rsidR="00321C25" w:rsidRPr="00ED45AB" w14:paraId="74B686B7" w14:textId="77777777" w:rsidTr="00115E2D">
        <w:tc>
          <w:tcPr>
            <w:tcW w:w="3387" w:type="dxa"/>
            <w:vAlign w:val="center"/>
          </w:tcPr>
          <w:p w14:paraId="11F3D013" w14:textId="77777777" w:rsidR="00EF0B69" w:rsidRDefault="00F36F59" w:rsidP="00573530">
            <w:pPr>
              <w:jc w:val="center"/>
              <w:rPr>
                <w:b/>
                <w:bCs/>
              </w:rPr>
            </w:pPr>
            <w:r>
              <w:rPr>
                <w:b/>
                <w:bCs/>
              </w:rPr>
              <w:t>Protozoa</w:t>
            </w:r>
          </w:p>
          <w:p w14:paraId="1FBD4621" w14:textId="33FB965B" w:rsidR="00F36F59" w:rsidRPr="00F36F59" w:rsidRDefault="0086650F" w:rsidP="00573530">
            <w:pPr>
              <w:jc w:val="center"/>
            </w:pPr>
            <w:r>
              <w:t>Euplotes</w:t>
            </w:r>
          </w:p>
        </w:tc>
        <w:tc>
          <w:tcPr>
            <w:tcW w:w="4540" w:type="dxa"/>
            <w:vAlign w:val="center"/>
          </w:tcPr>
          <w:p w14:paraId="3B382A2B" w14:textId="1AD8C736" w:rsidR="00EF0B69" w:rsidRPr="00EF0B69" w:rsidRDefault="0086650F" w:rsidP="00573530">
            <w:pPr>
              <w:jc w:val="center"/>
              <w:rPr>
                <w:noProof/>
              </w:rPr>
            </w:pPr>
            <w:r w:rsidRPr="00F36F59">
              <w:rPr>
                <w:noProof/>
              </w:rPr>
              <w:t xml:space="preserve"> </w:t>
            </w:r>
            <w:r w:rsidR="00F36F59" w:rsidRPr="00F36F59">
              <w:rPr>
                <w:noProof/>
              </w:rPr>
              <w:drawing>
                <wp:inline distT="0" distB="0" distL="0" distR="0" wp14:anchorId="1961D3A1" wp14:editId="18C232C5">
                  <wp:extent cx="2612144" cy="1651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BEBA8EAE-BF5A-486C-A8C5-ECC9F3942E4B}">
                                <a14:imgProps xmlns:a14="http://schemas.microsoft.com/office/drawing/2010/main">
                                  <a14:imgLayer r:embed="rId116">
                                    <a14:imgEffect>
                                      <a14:brightnessContrast bright="20000" contrast="40000"/>
                                    </a14:imgEffect>
                                  </a14:imgLayer>
                                </a14:imgProps>
                              </a:ext>
                            </a:extLst>
                          </a:blip>
                          <a:stretch>
                            <a:fillRect/>
                          </a:stretch>
                        </pic:blipFill>
                        <pic:spPr>
                          <a:xfrm>
                            <a:off x="0" y="0"/>
                            <a:ext cx="2614887" cy="1652734"/>
                          </a:xfrm>
                          <a:prstGeom prst="rect">
                            <a:avLst/>
                          </a:prstGeom>
                        </pic:spPr>
                      </pic:pic>
                    </a:graphicData>
                  </a:graphic>
                </wp:inline>
              </w:drawing>
            </w:r>
          </w:p>
        </w:tc>
      </w:tr>
    </w:tbl>
    <w:p w14:paraId="4A57CE1C" w14:textId="77777777" w:rsidR="00C47355" w:rsidRDefault="00C47355" w:rsidP="00D55BDC">
      <w:pPr>
        <w:pStyle w:val="Caption"/>
        <w:rPr>
          <w:b w:val="0"/>
          <w:bCs w:val="0"/>
          <w:color w:val="auto"/>
          <w:sz w:val="24"/>
          <w:szCs w:val="24"/>
        </w:rPr>
      </w:pPr>
    </w:p>
    <w:p w14:paraId="5BBA0283" w14:textId="77777777" w:rsidR="00C47355" w:rsidRDefault="00C47355" w:rsidP="00D55BDC">
      <w:pPr>
        <w:pStyle w:val="Caption"/>
        <w:rPr>
          <w:b w:val="0"/>
          <w:bCs w:val="0"/>
          <w:color w:val="auto"/>
          <w:sz w:val="24"/>
          <w:szCs w:val="24"/>
        </w:rPr>
      </w:pPr>
    </w:p>
    <w:p w14:paraId="1F49E7C8" w14:textId="77777777" w:rsidR="00C47355" w:rsidRDefault="00C47355" w:rsidP="00D55BDC">
      <w:pPr>
        <w:pStyle w:val="Caption"/>
        <w:rPr>
          <w:b w:val="0"/>
          <w:bCs w:val="0"/>
          <w:color w:val="auto"/>
          <w:sz w:val="24"/>
          <w:szCs w:val="24"/>
        </w:rPr>
      </w:pPr>
    </w:p>
    <w:p w14:paraId="4A5DD17F" w14:textId="77777777" w:rsidR="00C47355" w:rsidRDefault="00C47355" w:rsidP="00D55BDC">
      <w:pPr>
        <w:pStyle w:val="Caption"/>
        <w:rPr>
          <w:b w:val="0"/>
          <w:bCs w:val="0"/>
          <w:color w:val="auto"/>
          <w:sz w:val="24"/>
          <w:szCs w:val="24"/>
        </w:rPr>
      </w:pPr>
    </w:p>
    <w:p w14:paraId="45CFEDC1" w14:textId="77777777" w:rsidR="00C47355" w:rsidRDefault="00C47355" w:rsidP="00D55BDC">
      <w:pPr>
        <w:pStyle w:val="Caption"/>
        <w:rPr>
          <w:b w:val="0"/>
          <w:bCs w:val="0"/>
          <w:color w:val="auto"/>
          <w:sz w:val="24"/>
          <w:szCs w:val="24"/>
        </w:rPr>
      </w:pPr>
    </w:p>
    <w:p w14:paraId="4FE79E8E" w14:textId="77777777" w:rsidR="00C47355" w:rsidRDefault="00C47355" w:rsidP="00D55BDC">
      <w:pPr>
        <w:pStyle w:val="Caption"/>
        <w:rPr>
          <w:b w:val="0"/>
          <w:bCs w:val="0"/>
          <w:color w:val="auto"/>
          <w:sz w:val="24"/>
          <w:szCs w:val="24"/>
        </w:rPr>
      </w:pPr>
    </w:p>
    <w:p w14:paraId="592F1054" w14:textId="77777777" w:rsidR="0020274C" w:rsidRDefault="0020274C">
      <w:pPr>
        <w:spacing w:after="0" w:line="240" w:lineRule="auto"/>
        <w:rPr>
          <w:sz w:val="24"/>
          <w:szCs w:val="24"/>
        </w:rPr>
      </w:pPr>
      <w:r>
        <w:rPr>
          <w:b/>
          <w:bCs/>
          <w:sz w:val="24"/>
          <w:szCs w:val="24"/>
        </w:rPr>
        <w:br w:type="page"/>
      </w:r>
    </w:p>
    <w:p w14:paraId="19DB5544" w14:textId="3BFFA378" w:rsidR="0019123D" w:rsidRPr="00D55BDC" w:rsidRDefault="00D55BDC" w:rsidP="00D55BDC">
      <w:pPr>
        <w:pStyle w:val="Caption"/>
        <w:rPr>
          <w:b w:val="0"/>
          <w:bCs w:val="0"/>
          <w:color w:val="auto"/>
          <w:sz w:val="24"/>
          <w:szCs w:val="24"/>
        </w:rPr>
      </w:pPr>
      <w:r w:rsidRPr="00D55BDC">
        <w:rPr>
          <w:b w:val="0"/>
          <w:bCs w:val="0"/>
          <w:color w:val="auto"/>
          <w:sz w:val="24"/>
          <w:szCs w:val="24"/>
        </w:rPr>
        <w:lastRenderedPageBreak/>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14</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w:t>
      </w:r>
      <w:proofErr w:type="spellStart"/>
      <w:r w:rsidRPr="00D55BDC">
        <w:rPr>
          <w:b w:val="0"/>
          <w:bCs w:val="0"/>
          <w:color w:val="auto"/>
          <w:sz w:val="24"/>
          <w:szCs w:val="24"/>
        </w:rPr>
        <w:t>Bakteri</w:t>
      </w:r>
      <w:proofErr w:type="spellEnd"/>
      <w:r w:rsidRPr="00D55BDC">
        <w:rPr>
          <w:b w:val="0"/>
          <w:bCs w:val="0"/>
          <w:color w:val="auto"/>
          <w:sz w:val="24"/>
          <w:szCs w:val="24"/>
        </w:rPr>
        <w:t xml:space="preserve"> </w:t>
      </w:r>
      <w:proofErr w:type="spellStart"/>
      <w:r w:rsidRPr="00D55BDC">
        <w:rPr>
          <w:b w:val="0"/>
          <w:bCs w:val="0"/>
          <w:color w:val="auto"/>
          <w:sz w:val="24"/>
          <w:szCs w:val="24"/>
        </w:rPr>
        <w:t>Heterotrofik</w:t>
      </w:r>
      <w:bookmarkEnd w:id="182"/>
      <w:proofErr w:type="spellEnd"/>
    </w:p>
    <w:tbl>
      <w:tblPr>
        <w:tblW w:w="8306" w:type="dxa"/>
        <w:tblLook w:val="04A0" w:firstRow="1" w:lastRow="0" w:firstColumn="1" w:lastColumn="0" w:noHBand="0" w:noVBand="1"/>
      </w:tblPr>
      <w:tblGrid>
        <w:gridCol w:w="1340"/>
        <w:gridCol w:w="1020"/>
        <w:gridCol w:w="1050"/>
        <w:gridCol w:w="990"/>
        <w:gridCol w:w="990"/>
        <w:gridCol w:w="990"/>
        <w:gridCol w:w="931"/>
        <w:gridCol w:w="995"/>
      </w:tblGrid>
      <w:tr w:rsidR="0019123D" w:rsidRPr="0019123D" w14:paraId="0AC76A19" w14:textId="77777777" w:rsidTr="0019123D">
        <w:trPr>
          <w:trHeight w:val="290"/>
        </w:trPr>
        <w:tc>
          <w:tcPr>
            <w:tcW w:w="1340" w:type="dxa"/>
            <w:vMerge w:val="restart"/>
            <w:tcBorders>
              <w:top w:val="single" w:sz="8" w:space="0" w:color="auto"/>
              <w:left w:val="single" w:sz="8" w:space="0" w:color="auto"/>
              <w:bottom w:val="single" w:sz="4" w:space="0" w:color="auto"/>
              <w:right w:val="single" w:sz="4" w:space="0" w:color="auto"/>
            </w:tcBorders>
            <w:shd w:val="clear" w:color="000000" w:fill="A6A6A6"/>
            <w:vAlign w:val="center"/>
            <w:hideMark/>
          </w:tcPr>
          <w:p w14:paraId="43983D20" w14:textId="77777777" w:rsidR="0019123D" w:rsidRPr="0019123D" w:rsidRDefault="0019123D" w:rsidP="0019123D">
            <w:pPr>
              <w:spacing w:after="0" w:line="240" w:lineRule="auto"/>
              <w:jc w:val="center"/>
              <w:rPr>
                <w:rFonts w:eastAsia="Times New Roman"/>
                <w:color w:val="000000"/>
              </w:rPr>
            </w:pPr>
            <w:proofErr w:type="spellStart"/>
            <w:r w:rsidRPr="0019123D">
              <w:rPr>
                <w:rFonts w:eastAsia="Times New Roman"/>
                <w:color w:val="000000"/>
              </w:rPr>
              <w:t>Tanggal</w:t>
            </w:r>
            <w:proofErr w:type="spellEnd"/>
          </w:p>
        </w:tc>
        <w:tc>
          <w:tcPr>
            <w:tcW w:w="1020" w:type="dxa"/>
            <w:vMerge w:val="restart"/>
            <w:tcBorders>
              <w:top w:val="single" w:sz="8" w:space="0" w:color="auto"/>
              <w:left w:val="single" w:sz="4" w:space="0" w:color="auto"/>
              <w:bottom w:val="single" w:sz="4" w:space="0" w:color="auto"/>
              <w:right w:val="single" w:sz="4" w:space="0" w:color="auto"/>
            </w:tcBorders>
            <w:shd w:val="clear" w:color="000000" w:fill="A6A6A6"/>
            <w:vAlign w:val="center"/>
            <w:hideMark/>
          </w:tcPr>
          <w:p w14:paraId="426DD97B" w14:textId="77777777" w:rsidR="0019123D" w:rsidRPr="0019123D" w:rsidRDefault="0019123D" w:rsidP="0019123D">
            <w:pPr>
              <w:spacing w:after="0" w:line="240" w:lineRule="auto"/>
              <w:jc w:val="center"/>
              <w:rPr>
                <w:rFonts w:eastAsia="Times New Roman"/>
                <w:color w:val="000000"/>
              </w:rPr>
            </w:pPr>
            <w:proofErr w:type="spellStart"/>
            <w:r w:rsidRPr="0019123D">
              <w:rPr>
                <w:rFonts w:eastAsia="Times New Roman"/>
                <w:color w:val="000000"/>
              </w:rPr>
              <w:t>Minggu</w:t>
            </w:r>
            <w:proofErr w:type="spellEnd"/>
            <w:r w:rsidRPr="0019123D">
              <w:rPr>
                <w:rFonts w:eastAsia="Times New Roman"/>
                <w:color w:val="000000"/>
              </w:rPr>
              <w:t xml:space="preserve"> </w:t>
            </w:r>
            <w:proofErr w:type="spellStart"/>
            <w:r w:rsidRPr="0019123D">
              <w:rPr>
                <w:rFonts w:eastAsia="Times New Roman"/>
                <w:color w:val="000000"/>
              </w:rPr>
              <w:t>ke</w:t>
            </w:r>
            <w:proofErr w:type="spellEnd"/>
            <w:r w:rsidRPr="0019123D">
              <w:rPr>
                <w:rFonts w:eastAsia="Times New Roman"/>
                <w:color w:val="000000"/>
              </w:rPr>
              <w:t>-</w:t>
            </w:r>
          </w:p>
        </w:tc>
        <w:tc>
          <w:tcPr>
            <w:tcW w:w="2040" w:type="dxa"/>
            <w:gridSpan w:val="2"/>
            <w:tcBorders>
              <w:top w:val="single" w:sz="8" w:space="0" w:color="auto"/>
              <w:left w:val="nil"/>
              <w:bottom w:val="single" w:sz="4" w:space="0" w:color="auto"/>
              <w:right w:val="single" w:sz="4" w:space="0" w:color="auto"/>
            </w:tcBorders>
            <w:shd w:val="clear" w:color="000000" w:fill="A6A6A6"/>
            <w:noWrap/>
            <w:vAlign w:val="center"/>
            <w:hideMark/>
          </w:tcPr>
          <w:p w14:paraId="0B3D09E5" w14:textId="77777777" w:rsidR="0019123D" w:rsidRPr="0019123D" w:rsidRDefault="0019123D" w:rsidP="0019123D">
            <w:pPr>
              <w:spacing w:after="0" w:line="240" w:lineRule="auto"/>
              <w:jc w:val="center"/>
              <w:rPr>
                <w:rFonts w:eastAsia="Times New Roman"/>
                <w:color w:val="000000"/>
              </w:rPr>
            </w:pPr>
            <w:proofErr w:type="spellStart"/>
            <w:r w:rsidRPr="0019123D">
              <w:rPr>
                <w:rFonts w:eastAsia="Times New Roman"/>
                <w:color w:val="000000"/>
              </w:rPr>
              <w:t>Tambak</w:t>
            </w:r>
            <w:proofErr w:type="spellEnd"/>
            <w:r w:rsidRPr="0019123D">
              <w:rPr>
                <w:rFonts w:eastAsia="Times New Roman"/>
                <w:color w:val="000000"/>
              </w:rPr>
              <w:t xml:space="preserve"> </w:t>
            </w:r>
            <w:proofErr w:type="spellStart"/>
            <w:r w:rsidRPr="0019123D">
              <w:rPr>
                <w:rFonts w:eastAsia="Times New Roman"/>
                <w:color w:val="000000"/>
              </w:rPr>
              <w:t>Gerokgak</w:t>
            </w:r>
            <w:proofErr w:type="spellEnd"/>
          </w:p>
        </w:tc>
        <w:tc>
          <w:tcPr>
            <w:tcW w:w="198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3FB1513C" w14:textId="77777777" w:rsidR="0019123D" w:rsidRPr="0019123D" w:rsidRDefault="0019123D" w:rsidP="0019123D">
            <w:pPr>
              <w:spacing w:after="0" w:line="240" w:lineRule="auto"/>
              <w:jc w:val="center"/>
              <w:rPr>
                <w:rFonts w:eastAsia="Times New Roman"/>
                <w:color w:val="000000"/>
              </w:rPr>
            </w:pPr>
            <w:proofErr w:type="spellStart"/>
            <w:r w:rsidRPr="0019123D">
              <w:rPr>
                <w:rFonts w:eastAsia="Times New Roman"/>
                <w:color w:val="000000"/>
              </w:rPr>
              <w:t>Tambak</w:t>
            </w:r>
            <w:proofErr w:type="spellEnd"/>
            <w:r w:rsidRPr="0019123D">
              <w:rPr>
                <w:rFonts w:eastAsia="Times New Roman"/>
                <w:color w:val="000000"/>
              </w:rPr>
              <w:t xml:space="preserve"> </w:t>
            </w:r>
            <w:proofErr w:type="spellStart"/>
            <w:r w:rsidRPr="0019123D">
              <w:rPr>
                <w:rFonts w:eastAsia="Times New Roman"/>
                <w:color w:val="000000"/>
              </w:rPr>
              <w:t>Patas</w:t>
            </w:r>
            <w:proofErr w:type="spellEnd"/>
          </w:p>
        </w:tc>
        <w:tc>
          <w:tcPr>
            <w:tcW w:w="1926"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108649BC" w14:textId="77777777" w:rsidR="0019123D" w:rsidRPr="0019123D" w:rsidRDefault="0019123D" w:rsidP="0019123D">
            <w:pPr>
              <w:spacing w:after="0" w:line="240" w:lineRule="auto"/>
              <w:jc w:val="center"/>
              <w:rPr>
                <w:rFonts w:eastAsia="Times New Roman"/>
                <w:color w:val="000000"/>
              </w:rPr>
            </w:pPr>
            <w:proofErr w:type="spellStart"/>
            <w:r w:rsidRPr="0019123D">
              <w:rPr>
                <w:rFonts w:eastAsia="Times New Roman"/>
                <w:color w:val="000000"/>
              </w:rPr>
              <w:t>Tambak</w:t>
            </w:r>
            <w:proofErr w:type="spellEnd"/>
            <w:r w:rsidRPr="0019123D">
              <w:rPr>
                <w:rFonts w:eastAsia="Times New Roman"/>
                <w:color w:val="000000"/>
              </w:rPr>
              <w:t xml:space="preserve"> </w:t>
            </w:r>
            <w:proofErr w:type="spellStart"/>
            <w:r w:rsidRPr="0019123D">
              <w:rPr>
                <w:rFonts w:eastAsia="Times New Roman"/>
                <w:color w:val="000000"/>
              </w:rPr>
              <w:t>Sanggalangit</w:t>
            </w:r>
            <w:proofErr w:type="spellEnd"/>
          </w:p>
        </w:tc>
      </w:tr>
      <w:tr w:rsidR="0019123D" w:rsidRPr="0019123D" w14:paraId="4647DA9C" w14:textId="77777777" w:rsidTr="0019123D">
        <w:trPr>
          <w:trHeight w:val="290"/>
        </w:trPr>
        <w:tc>
          <w:tcPr>
            <w:tcW w:w="1340" w:type="dxa"/>
            <w:vMerge/>
            <w:tcBorders>
              <w:top w:val="single" w:sz="8" w:space="0" w:color="auto"/>
              <w:left w:val="single" w:sz="8" w:space="0" w:color="auto"/>
              <w:bottom w:val="single" w:sz="4" w:space="0" w:color="auto"/>
              <w:right w:val="single" w:sz="4" w:space="0" w:color="auto"/>
            </w:tcBorders>
            <w:vAlign w:val="center"/>
            <w:hideMark/>
          </w:tcPr>
          <w:p w14:paraId="1F3DE86C" w14:textId="77777777" w:rsidR="0019123D" w:rsidRPr="0019123D" w:rsidRDefault="0019123D" w:rsidP="0019123D">
            <w:pPr>
              <w:spacing w:after="0" w:line="240" w:lineRule="auto"/>
              <w:jc w:val="center"/>
              <w:rPr>
                <w:rFonts w:eastAsia="Times New Roman"/>
                <w:color w:val="000000"/>
              </w:rPr>
            </w:pPr>
          </w:p>
        </w:tc>
        <w:tc>
          <w:tcPr>
            <w:tcW w:w="1020" w:type="dxa"/>
            <w:vMerge/>
            <w:tcBorders>
              <w:top w:val="single" w:sz="8" w:space="0" w:color="auto"/>
              <w:left w:val="single" w:sz="4" w:space="0" w:color="auto"/>
              <w:bottom w:val="single" w:sz="4" w:space="0" w:color="auto"/>
              <w:right w:val="single" w:sz="4" w:space="0" w:color="auto"/>
            </w:tcBorders>
            <w:vAlign w:val="center"/>
            <w:hideMark/>
          </w:tcPr>
          <w:p w14:paraId="250A3893" w14:textId="77777777" w:rsidR="0019123D" w:rsidRPr="0019123D" w:rsidRDefault="0019123D" w:rsidP="0019123D">
            <w:pPr>
              <w:spacing w:after="0" w:line="240" w:lineRule="auto"/>
              <w:jc w:val="center"/>
              <w:rPr>
                <w:rFonts w:eastAsia="Times New Roman"/>
                <w:color w:val="000000"/>
              </w:rPr>
            </w:pPr>
          </w:p>
        </w:tc>
        <w:tc>
          <w:tcPr>
            <w:tcW w:w="1050" w:type="dxa"/>
            <w:tcBorders>
              <w:top w:val="nil"/>
              <w:left w:val="nil"/>
              <w:bottom w:val="nil"/>
              <w:right w:val="single" w:sz="4" w:space="0" w:color="auto"/>
            </w:tcBorders>
            <w:shd w:val="clear" w:color="000000" w:fill="A6A6A6"/>
            <w:noWrap/>
            <w:vAlign w:val="center"/>
            <w:hideMark/>
          </w:tcPr>
          <w:p w14:paraId="142921DE"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G 1</w:t>
            </w:r>
          </w:p>
        </w:tc>
        <w:tc>
          <w:tcPr>
            <w:tcW w:w="990" w:type="dxa"/>
            <w:tcBorders>
              <w:top w:val="nil"/>
              <w:left w:val="nil"/>
              <w:bottom w:val="nil"/>
              <w:right w:val="single" w:sz="4" w:space="0" w:color="auto"/>
            </w:tcBorders>
            <w:shd w:val="clear" w:color="000000" w:fill="A6A6A6"/>
            <w:noWrap/>
            <w:vAlign w:val="center"/>
            <w:hideMark/>
          </w:tcPr>
          <w:p w14:paraId="0904F98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G 2</w:t>
            </w:r>
          </w:p>
        </w:tc>
        <w:tc>
          <w:tcPr>
            <w:tcW w:w="990" w:type="dxa"/>
            <w:tcBorders>
              <w:top w:val="nil"/>
              <w:left w:val="nil"/>
              <w:bottom w:val="single" w:sz="4" w:space="0" w:color="auto"/>
              <w:right w:val="single" w:sz="4" w:space="0" w:color="auto"/>
            </w:tcBorders>
            <w:shd w:val="clear" w:color="000000" w:fill="A6A6A6"/>
            <w:noWrap/>
            <w:vAlign w:val="center"/>
            <w:hideMark/>
          </w:tcPr>
          <w:p w14:paraId="1EE636AB" w14:textId="77777777" w:rsidR="0019123D" w:rsidRPr="0019123D" w:rsidRDefault="0019123D" w:rsidP="0019123D">
            <w:pPr>
              <w:spacing w:after="0" w:line="240" w:lineRule="auto"/>
              <w:jc w:val="center"/>
              <w:rPr>
                <w:rFonts w:eastAsia="Times New Roman"/>
                <w:color w:val="000000"/>
              </w:rPr>
            </w:pPr>
            <w:proofErr w:type="gramStart"/>
            <w:r w:rsidRPr="0019123D">
              <w:rPr>
                <w:rFonts w:eastAsia="Times New Roman"/>
                <w:color w:val="000000"/>
              </w:rPr>
              <w:t>P  1</w:t>
            </w:r>
            <w:proofErr w:type="gramEnd"/>
          </w:p>
        </w:tc>
        <w:tc>
          <w:tcPr>
            <w:tcW w:w="990" w:type="dxa"/>
            <w:tcBorders>
              <w:top w:val="nil"/>
              <w:left w:val="nil"/>
              <w:bottom w:val="single" w:sz="4" w:space="0" w:color="auto"/>
              <w:right w:val="single" w:sz="4" w:space="0" w:color="auto"/>
            </w:tcBorders>
            <w:shd w:val="clear" w:color="000000" w:fill="A6A6A6"/>
            <w:noWrap/>
            <w:vAlign w:val="center"/>
            <w:hideMark/>
          </w:tcPr>
          <w:p w14:paraId="00CC0A8D"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P 2</w:t>
            </w:r>
          </w:p>
        </w:tc>
        <w:tc>
          <w:tcPr>
            <w:tcW w:w="931" w:type="dxa"/>
            <w:tcBorders>
              <w:top w:val="nil"/>
              <w:left w:val="nil"/>
              <w:bottom w:val="single" w:sz="4" w:space="0" w:color="auto"/>
              <w:right w:val="single" w:sz="4" w:space="0" w:color="auto"/>
            </w:tcBorders>
            <w:shd w:val="clear" w:color="000000" w:fill="A6A6A6"/>
            <w:noWrap/>
            <w:vAlign w:val="center"/>
            <w:hideMark/>
          </w:tcPr>
          <w:p w14:paraId="2EBD813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S 1</w:t>
            </w:r>
          </w:p>
        </w:tc>
        <w:tc>
          <w:tcPr>
            <w:tcW w:w="995" w:type="dxa"/>
            <w:tcBorders>
              <w:top w:val="nil"/>
              <w:left w:val="nil"/>
              <w:bottom w:val="single" w:sz="4" w:space="0" w:color="auto"/>
              <w:right w:val="single" w:sz="4" w:space="0" w:color="auto"/>
            </w:tcBorders>
            <w:shd w:val="clear" w:color="000000" w:fill="A6A6A6"/>
            <w:noWrap/>
            <w:vAlign w:val="center"/>
            <w:hideMark/>
          </w:tcPr>
          <w:p w14:paraId="3711F098"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S 2</w:t>
            </w:r>
          </w:p>
        </w:tc>
      </w:tr>
      <w:tr w:rsidR="0019123D" w:rsidRPr="0019123D" w14:paraId="6FFCF1E1" w14:textId="77777777" w:rsidTr="0019123D">
        <w:trPr>
          <w:trHeight w:val="29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A7DAB"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AD3F1A6" w14:textId="77777777" w:rsidR="0019123D" w:rsidRPr="0019123D" w:rsidRDefault="0019123D" w:rsidP="0019123D">
            <w:pPr>
              <w:spacing w:after="0" w:line="240" w:lineRule="auto"/>
              <w:jc w:val="center"/>
              <w:rPr>
                <w:rFonts w:eastAsia="Times New Roman"/>
                <w:color w:val="000000"/>
              </w:rPr>
            </w:pPr>
            <w:proofErr w:type="spellStart"/>
            <w:r w:rsidRPr="0019123D">
              <w:rPr>
                <w:rFonts w:eastAsia="Times New Roman"/>
                <w:color w:val="000000"/>
              </w:rPr>
              <w:t>Tebar</w:t>
            </w:r>
            <w:proofErr w:type="spellEnd"/>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6FEA2FB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6347099"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4D04239"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48957BA"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14:paraId="03F75E4E"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c>
          <w:tcPr>
            <w:tcW w:w="995" w:type="dxa"/>
            <w:tcBorders>
              <w:top w:val="nil"/>
              <w:left w:val="nil"/>
              <w:bottom w:val="single" w:sz="4" w:space="0" w:color="auto"/>
              <w:right w:val="single" w:sz="4" w:space="0" w:color="auto"/>
            </w:tcBorders>
            <w:shd w:val="clear" w:color="auto" w:fill="auto"/>
            <w:noWrap/>
            <w:vAlign w:val="bottom"/>
            <w:hideMark/>
          </w:tcPr>
          <w:p w14:paraId="43E980B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w:t>
            </w:r>
          </w:p>
        </w:tc>
      </w:tr>
      <w:tr w:rsidR="0019123D" w:rsidRPr="0019123D" w14:paraId="498D78AD"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D8446A"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17 </w:t>
            </w:r>
            <w:proofErr w:type="spellStart"/>
            <w:r w:rsidRPr="0019123D">
              <w:rPr>
                <w:rFonts w:eastAsia="Times New Roman"/>
                <w:color w:val="000000"/>
              </w:rPr>
              <w:t>Oktober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64C5842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1</w:t>
            </w:r>
          </w:p>
        </w:tc>
        <w:tc>
          <w:tcPr>
            <w:tcW w:w="1050" w:type="dxa"/>
            <w:tcBorders>
              <w:top w:val="nil"/>
              <w:left w:val="nil"/>
              <w:bottom w:val="single" w:sz="4" w:space="0" w:color="auto"/>
              <w:right w:val="single" w:sz="4" w:space="0" w:color="auto"/>
            </w:tcBorders>
            <w:shd w:val="clear" w:color="auto" w:fill="auto"/>
            <w:noWrap/>
            <w:vAlign w:val="center"/>
            <w:hideMark/>
          </w:tcPr>
          <w:p w14:paraId="086AB5DE"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98,000 </w:t>
            </w:r>
          </w:p>
        </w:tc>
        <w:tc>
          <w:tcPr>
            <w:tcW w:w="990" w:type="dxa"/>
            <w:tcBorders>
              <w:top w:val="nil"/>
              <w:left w:val="nil"/>
              <w:bottom w:val="single" w:sz="4" w:space="0" w:color="auto"/>
              <w:right w:val="single" w:sz="4" w:space="0" w:color="auto"/>
            </w:tcBorders>
            <w:shd w:val="clear" w:color="auto" w:fill="auto"/>
            <w:noWrap/>
            <w:vAlign w:val="center"/>
            <w:hideMark/>
          </w:tcPr>
          <w:p w14:paraId="00CFAAE4"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103,000 </w:t>
            </w:r>
          </w:p>
        </w:tc>
        <w:tc>
          <w:tcPr>
            <w:tcW w:w="990" w:type="dxa"/>
            <w:tcBorders>
              <w:top w:val="nil"/>
              <w:left w:val="nil"/>
              <w:bottom w:val="single" w:sz="4" w:space="0" w:color="auto"/>
              <w:right w:val="single" w:sz="4" w:space="0" w:color="auto"/>
            </w:tcBorders>
            <w:shd w:val="clear" w:color="auto" w:fill="auto"/>
            <w:noWrap/>
            <w:vAlign w:val="bottom"/>
            <w:hideMark/>
          </w:tcPr>
          <w:p w14:paraId="39DBAAD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150,000 </w:t>
            </w:r>
          </w:p>
        </w:tc>
        <w:tc>
          <w:tcPr>
            <w:tcW w:w="990" w:type="dxa"/>
            <w:tcBorders>
              <w:top w:val="nil"/>
              <w:left w:val="nil"/>
              <w:bottom w:val="single" w:sz="4" w:space="0" w:color="auto"/>
              <w:right w:val="single" w:sz="4" w:space="0" w:color="auto"/>
            </w:tcBorders>
            <w:shd w:val="clear" w:color="auto" w:fill="auto"/>
            <w:noWrap/>
            <w:vAlign w:val="bottom"/>
            <w:hideMark/>
          </w:tcPr>
          <w:p w14:paraId="3B36EFC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135,000 </w:t>
            </w:r>
          </w:p>
        </w:tc>
        <w:tc>
          <w:tcPr>
            <w:tcW w:w="931" w:type="dxa"/>
            <w:tcBorders>
              <w:top w:val="nil"/>
              <w:left w:val="nil"/>
              <w:bottom w:val="single" w:sz="4" w:space="0" w:color="auto"/>
              <w:right w:val="single" w:sz="4" w:space="0" w:color="auto"/>
            </w:tcBorders>
            <w:shd w:val="clear" w:color="auto" w:fill="auto"/>
            <w:noWrap/>
            <w:vAlign w:val="center"/>
            <w:hideMark/>
          </w:tcPr>
          <w:p w14:paraId="45995E2A"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187,000 </w:t>
            </w:r>
          </w:p>
        </w:tc>
        <w:tc>
          <w:tcPr>
            <w:tcW w:w="995" w:type="dxa"/>
            <w:tcBorders>
              <w:top w:val="nil"/>
              <w:left w:val="nil"/>
              <w:bottom w:val="single" w:sz="4" w:space="0" w:color="auto"/>
              <w:right w:val="single" w:sz="4" w:space="0" w:color="auto"/>
            </w:tcBorders>
            <w:shd w:val="clear" w:color="auto" w:fill="auto"/>
            <w:noWrap/>
            <w:vAlign w:val="bottom"/>
            <w:hideMark/>
          </w:tcPr>
          <w:p w14:paraId="27BE45EE"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120,000 </w:t>
            </w:r>
          </w:p>
        </w:tc>
      </w:tr>
      <w:tr w:rsidR="0019123D" w:rsidRPr="0019123D" w14:paraId="2F0CC55F"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5B6E0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24 </w:t>
            </w:r>
            <w:proofErr w:type="spellStart"/>
            <w:r w:rsidRPr="0019123D">
              <w:rPr>
                <w:rFonts w:eastAsia="Times New Roman"/>
                <w:color w:val="000000"/>
              </w:rPr>
              <w:t>Oktober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75999D18"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2</w:t>
            </w:r>
          </w:p>
        </w:tc>
        <w:tc>
          <w:tcPr>
            <w:tcW w:w="1050" w:type="dxa"/>
            <w:tcBorders>
              <w:top w:val="nil"/>
              <w:left w:val="nil"/>
              <w:bottom w:val="single" w:sz="4" w:space="0" w:color="auto"/>
              <w:right w:val="single" w:sz="4" w:space="0" w:color="auto"/>
            </w:tcBorders>
            <w:shd w:val="clear" w:color="auto" w:fill="auto"/>
            <w:noWrap/>
            <w:vAlign w:val="center"/>
            <w:hideMark/>
          </w:tcPr>
          <w:p w14:paraId="212CA0A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171,000 </w:t>
            </w:r>
          </w:p>
        </w:tc>
        <w:tc>
          <w:tcPr>
            <w:tcW w:w="990" w:type="dxa"/>
            <w:tcBorders>
              <w:top w:val="nil"/>
              <w:left w:val="nil"/>
              <w:bottom w:val="single" w:sz="4" w:space="0" w:color="auto"/>
              <w:right w:val="single" w:sz="4" w:space="0" w:color="auto"/>
            </w:tcBorders>
            <w:shd w:val="clear" w:color="auto" w:fill="auto"/>
            <w:noWrap/>
            <w:vAlign w:val="center"/>
            <w:hideMark/>
          </w:tcPr>
          <w:p w14:paraId="481BCEC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78,000 </w:t>
            </w:r>
          </w:p>
        </w:tc>
        <w:tc>
          <w:tcPr>
            <w:tcW w:w="990" w:type="dxa"/>
            <w:tcBorders>
              <w:top w:val="nil"/>
              <w:left w:val="nil"/>
              <w:bottom w:val="single" w:sz="4" w:space="0" w:color="auto"/>
              <w:right w:val="single" w:sz="4" w:space="0" w:color="auto"/>
            </w:tcBorders>
            <w:shd w:val="clear" w:color="auto" w:fill="auto"/>
            <w:noWrap/>
            <w:vAlign w:val="center"/>
            <w:hideMark/>
          </w:tcPr>
          <w:p w14:paraId="6DD7A2C5"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90,000 </w:t>
            </w:r>
          </w:p>
        </w:tc>
        <w:tc>
          <w:tcPr>
            <w:tcW w:w="990" w:type="dxa"/>
            <w:tcBorders>
              <w:top w:val="nil"/>
              <w:left w:val="nil"/>
              <w:bottom w:val="single" w:sz="4" w:space="0" w:color="auto"/>
              <w:right w:val="single" w:sz="4" w:space="0" w:color="auto"/>
            </w:tcBorders>
            <w:shd w:val="clear" w:color="auto" w:fill="auto"/>
            <w:noWrap/>
            <w:vAlign w:val="center"/>
            <w:hideMark/>
          </w:tcPr>
          <w:p w14:paraId="048C458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196,000 </w:t>
            </w:r>
          </w:p>
        </w:tc>
        <w:tc>
          <w:tcPr>
            <w:tcW w:w="931" w:type="dxa"/>
            <w:tcBorders>
              <w:top w:val="nil"/>
              <w:left w:val="nil"/>
              <w:bottom w:val="single" w:sz="4" w:space="0" w:color="auto"/>
              <w:right w:val="single" w:sz="4" w:space="0" w:color="auto"/>
            </w:tcBorders>
            <w:shd w:val="clear" w:color="auto" w:fill="auto"/>
            <w:noWrap/>
            <w:vAlign w:val="center"/>
            <w:hideMark/>
          </w:tcPr>
          <w:p w14:paraId="1454C795"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90,000 </w:t>
            </w:r>
          </w:p>
        </w:tc>
        <w:tc>
          <w:tcPr>
            <w:tcW w:w="995" w:type="dxa"/>
            <w:tcBorders>
              <w:top w:val="nil"/>
              <w:left w:val="nil"/>
              <w:bottom w:val="single" w:sz="4" w:space="0" w:color="auto"/>
              <w:right w:val="single" w:sz="4" w:space="0" w:color="auto"/>
            </w:tcBorders>
            <w:shd w:val="clear" w:color="auto" w:fill="auto"/>
            <w:noWrap/>
            <w:vAlign w:val="center"/>
            <w:hideMark/>
          </w:tcPr>
          <w:p w14:paraId="137949B1"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96,000 </w:t>
            </w:r>
          </w:p>
        </w:tc>
      </w:tr>
      <w:tr w:rsidR="0019123D" w:rsidRPr="0019123D" w14:paraId="22F8EDAF"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FC9E9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31 </w:t>
            </w:r>
            <w:proofErr w:type="spellStart"/>
            <w:r w:rsidRPr="0019123D">
              <w:rPr>
                <w:rFonts w:eastAsia="Times New Roman"/>
                <w:color w:val="000000"/>
              </w:rPr>
              <w:t>Oktober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515CA87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3</w:t>
            </w:r>
          </w:p>
        </w:tc>
        <w:tc>
          <w:tcPr>
            <w:tcW w:w="1050" w:type="dxa"/>
            <w:tcBorders>
              <w:top w:val="nil"/>
              <w:left w:val="nil"/>
              <w:bottom w:val="single" w:sz="4" w:space="0" w:color="auto"/>
              <w:right w:val="single" w:sz="4" w:space="0" w:color="auto"/>
            </w:tcBorders>
            <w:shd w:val="clear" w:color="auto" w:fill="auto"/>
            <w:noWrap/>
            <w:vAlign w:val="center"/>
            <w:hideMark/>
          </w:tcPr>
          <w:p w14:paraId="6AB8FF54"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231,000 </w:t>
            </w:r>
          </w:p>
        </w:tc>
        <w:tc>
          <w:tcPr>
            <w:tcW w:w="990" w:type="dxa"/>
            <w:tcBorders>
              <w:top w:val="nil"/>
              <w:left w:val="nil"/>
              <w:bottom w:val="single" w:sz="4" w:space="0" w:color="auto"/>
              <w:right w:val="single" w:sz="4" w:space="0" w:color="auto"/>
            </w:tcBorders>
            <w:shd w:val="clear" w:color="auto" w:fill="auto"/>
            <w:noWrap/>
            <w:vAlign w:val="center"/>
            <w:hideMark/>
          </w:tcPr>
          <w:p w14:paraId="562828A2"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187,000 </w:t>
            </w:r>
          </w:p>
        </w:tc>
        <w:tc>
          <w:tcPr>
            <w:tcW w:w="990" w:type="dxa"/>
            <w:tcBorders>
              <w:top w:val="nil"/>
              <w:left w:val="nil"/>
              <w:bottom w:val="single" w:sz="4" w:space="0" w:color="auto"/>
              <w:right w:val="single" w:sz="4" w:space="0" w:color="auto"/>
            </w:tcBorders>
            <w:shd w:val="clear" w:color="auto" w:fill="auto"/>
            <w:noWrap/>
            <w:vAlign w:val="center"/>
            <w:hideMark/>
          </w:tcPr>
          <w:p w14:paraId="5DABB70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196,000 </w:t>
            </w:r>
          </w:p>
        </w:tc>
        <w:tc>
          <w:tcPr>
            <w:tcW w:w="990" w:type="dxa"/>
            <w:tcBorders>
              <w:top w:val="nil"/>
              <w:left w:val="nil"/>
              <w:bottom w:val="single" w:sz="4" w:space="0" w:color="auto"/>
              <w:right w:val="single" w:sz="4" w:space="0" w:color="auto"/>
            </w:tcBorders>
            <w:shd w:val="clear" w:color="auto" w:fill="auto"/>
            <w:noWrap/>
            <w:vAlign w:val="center"/>
            <w:hideMark/>
          </w:tcPr>
          <w:p w14:paraId="1F98674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293,000 </w:t>
            </w:r>
          </w:p>
        </w:tc>
        <w:tc>
          <w:tcPr>
            <w:tcW w:w="931" w:type="dxa"/>
            <w:tcBorders>
              <w:top w:val="nil"/>
              <w:left w:val="nil"/>
              <w:bottom w:val="single" w:sz="4" w:space="0" w:color="auto"/>
              <w:right w:val="single" w:sz="4" w:space="0" w:color="auto"/>
            </w:tcBorders>
            <w:shd w:val="clear" w:color="auto" w:fill="auto"/>
            <w:noWrap/>
            <w:vAlign w:val="center"/>
            <w:hideMark/>
          </w:tcPr>
          <w:p w14:paraId="34BEADF7"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96,000 </w:t>
            </w:r>
          </w:p>
        </w:tc>
        <w:tc>
          <w:tcPr>
            <w:tcW w:w="995" w:type="dxa"/>
            <w:tcBorders>
              <w:top w:val="nil"/>
              <w:left w:val="nil"/>
              <w:bottom w:val="single" w:sz="4" w:space="0" w:color="auto"/>
              <w:right w:val="single" w:sz="4" w:space="0" w:color="auto"/>
            </w:tcBorders>
            <w:shd w:val="clear" w:color="auto" w:fill="auto"/>
            <w:noWrap/>
            <w:vAlign w:val="center"/>
            <w:hideMark/>
          </w:tcPr>
          <w:p w14:paraId="1224A5CA"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193,000 </w:t>
            </w:r>
          </w:p>
        </w:tc>
      </w:tr>
      <w:tr w:rsidR="0019123D" w:rsidRPr="0019123D" w14:paraId="220D318C"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C3080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07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4F16AF08"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4</w:t>
            </w:r>
          </w:p>
        </w:tc>
        <w:tc>
          <w:tcPr>
            <w:tcW w:w="1050" w:type="dxa"/>
            <w:tcBorders>
              <w:top w:val="nil"/>
              <w:left w:val="nil"/>
              <w:bottom w:val="single" w:sz="4" w:space="0" w:color="auto"/>
              <w:right w:val="single" w:sz="4" w:space="0" w:color="auto"/>
            </w:tcBorders>
            <w:shd w:val="clear" w:color="auto" w:fill="auto"/>
            <w:noWrap/>
            <w:vAlign w:val="center"/>
            <w:hideMark/>
          </w:tcPr>
          <w:p w14:paraId="3445A73D"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210,000 </w:t>
            </w:r>
          </w:p>
        </w:tc>
        <w:tc>
          <w:tcPr>
            <w:tcW w:w="990" w:type="dxa"/>
            <w:tcBorders>
              <w:top w:val="nil"/>
              <w:left w:val="nil"/>
              <w:bottom w:val="single" w:sz="4" w:space="0" w:color="auto"/>
              <w:right w:val="single" w:sz="4" w:space="0" w:color="auto"/>
            </w:tcBorders>
            <w:shd w:val="clear" w:color="auto" w:fill="auto"/>
            <w:noWrap/>
            <w:vAlign w:val="center"/>
            <w:hideMark/>
          </w:tcPr>
          <w:p w14:paraId="6F2DA72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287,000 </w:t>
            </w:r>
          </w:p>
        </w:tc>
        <w:tc>
          <w:tcPr>
            <w:tcW w:w="990" w:type="dxa"/>
            <w:tcBorders>
              <w:top w:val="nil"/>
              <w:left w:val="nil"/>
              <w:bottom w:val="single" w:sz="4" w:space="0" w:color="auto"/>
              <w:right w:val="single" w:sz="4" w:space="0" w:color="auto"/>
            </w:tcBorders>
            <w:shd w:val="clear" w:color="auto" w:fill="auto"/>
            <w:noWrap/>
            <w:vAlign w:val="center"/>
            <w:hideMark/>
          </w:tcPr>
          <w:p w14:paraId="457159E8"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307,000 </w:t>
            </w:r>
          </w:p>
        </w:tc>
        <w:tc>
          <w:tcPr>
            <w:tcW w:w="990" w:type="dxa"/>
            <w:tcBorders>
              <w:top w:val="nil"/>
              <w:left w:val="nil"/>
              <w:bottom w:val="single" w:sz="4" w:space="0" w:color="auto"/>
              <w:right w:val="single" w:sz="4" w:space="0" w:color="auto"/>
            </w:tcBorders>
            <w:shd w:val="clear" w:color="auto" w:fill="auto"/>
            <w:noWrap/>
            <w:vAlign w:val="center"/>
            <w:hideMark/>
          </w:tcPr>
          <w:p w14:paraId="2892E6A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249,000 </w:t>
            </w:r>
          </w:p>
        </w:tc>
        <w:tc>
          <w:tcPr>
            <w:tcW w:w="931" w:type="dxa"/>
            <w:tcBorders>
              <w:top w:val="nil"/>
              <w:left w:val="nil"/>
              <w:bottom w:val="single" w:sz="4" w:space="0" w:color="auto"/>
              <w:right w:val="single" w:sz="4" w:space="0" w:color="auto"/>
            </w:tcBorders>
            <w:shd w:val="clear" w:color="auto" w:fill="auto"/>
            <w:noWrap/>
            <w:vAlign w:val="center"/>
            <w:hideMark/>
          </w:tcPr>
          <w:p w14:paraId="26A89367"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249,000 </w:t>
            </w:r>
          </w:p>
        </w:tc>
        <w:tc>
          <w:tcPr>
            <w:tcW w:w="995" w:type="dxa"/>
            <w:tcBorders>
              <w:top w:val="nil"/>
              <w:left w:val="nil"/>
              <w:bottom w:val="single" w:sz="4" w:space="0" w:color="auto"/>
              <w:right w:val="single" w:sz="4" w:space="0" w:color="auto"/>
            </w:tcBorders>
            <w:shd w:val="clear" w:color="auto" w:fill="auto"/>
            <w:noWrap/>
            <w:vAlign w:val="center"/>
            <w:hideMark/>
          </w:tcPr>
          <w:p w14:paraId="2C2BA95D"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287,000 </w:t>
            </w:r>
          </w:p>
        </w:tc>
      </w:tr>
      <w:tr w:rsidR="0019123D" w:rsidRPr="0019123D" w14:paraId="31993F58"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329CC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14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03B46A3D"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5</w:t>
            </w:r>
          </w:p>
        </w:tc>
        <w:tc>
          <w:tcPr>
            <w:tcW w:w="1050" w:type="dxa"/>
            <w:tcBorders>
              <w:top w:val="nil"/>
              <w:left w:val="nil"/>
              <w:bottom w:val="single" w:sz="4" w:space="0" w:color="auto"/>
              <w:right w:val="single" w:sz="4" w:space="0" w:color="auto"/>
            </w:tcBorders>
            <w:shd w:val="clear" w:color="auto" w:fill="auto"/>
            <w:noWrap/>
            <w:vAlign w:val="center"/>
            <w:hideMark/>
          </w:tcPr>
          <w:p w14:paraId="3B5C5CA2"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311,000 </w:t>
            </w:r>
          </w:p>
        </w:tc>
        <w:tc>
          <w:tcPr>
            <w:tcW w:w="990" w:type="dxa"/>
            <w:tcBorders>
              <w:top w:val="nil"/>
              <w:left w:val="nil"/>
              <w:bottom w:val="single" w:sz="4" w:space="0" w:color="auto"/>
              <w:right w:val="single" w:sz="4" w:space="0" w:color="auto"/>
            </w:tcBorders>
            <w:shd w:val="clear" w:color="auto" w:fill="auto"/>
            <w:noWrap/>
            <w:vAlign w:val="center"/>
            <w:hideMark/>
          </w:tcPr>
          <w:p w14:paraId="615A8EB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388,000 </w:t>
            </w:r>
          </w:p>
        </w:tc>
        <w:tc>
          <w:tcPr>
            <w:tcW w:w="990" w:type="dxa"/>
            <w:tcBorders>
              <w:top w:val="nil"/>
              <w:left w:val="nil"/>
              <w:bottom w:val="single" w:sz="4" w:space="0" w:color="auto"/>
              <w:right w:val="single" w:sz="4" w:space="0" w:color="auto"/>
            </w:tcBorders>
            <w:shd w:val="clear" w:color="auto" w:fill="auto"/>
            <w:noWrap/>
            <w:vAlign w:val="center"/>
            <w:hideMark/>
          </w:tcPr>
          <w:p w14:paraId="6A21D07B"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334,000 </w:t>
            </w:r>
          </w:p>
        </w:tc>
        <w:tc>
          <w:tcPr>
            <w:tcW w:w="990" w:type="dxa"/>
            <w:tcBorders>
              <w:top w:val="nil"/>
              <w:left w:val="nil"/>
              <w:bottom w:val="single" w:sz="4" w:space="0" w:color="auto"/>
              <w:right w:val="single" w:sz="4" w:space="0" w:color="auto"/>
            </w:tcBorders>
            <w:shd w:val="clear" w:color="auto" w:fill="auto"/>
            <w:noWrap/>
            <w:vAlign w:val="center"/>
            <w:hideMark/>
          </w:tcPr>
          <w:p w14:paraId="2E47DBE5"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154,000 </w:t>
            </w:r>
          </w:p>
        </w:tc>
        <w:tc>
          <w:tcPr>
            <w:tcW w:w="931" w:type="dxa"/>
            <w:tcBorders>
              <w:top w:val="nil"/>
              <w:left w:val="nil"/>
              <w:bottom w:val="single" w:sz="4" w:space="0" w:color="auto"/>
              <w:right w:val="single" w:sz="4" w:space="0" w:color="auto"/>
            </w:tcBorders>
            <w:shd w:val="clear" w:color="auto" w:fill="auto"/>
            <w:noWrap/>
            <w:vAlign w:val="center"/>
            <w:hideMark/>
          </w:tcPr>
          <w:p w14:paraId="15CBB889"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306,000 </w:t>
            </w:r>
          </w:p>
        </w:tc>
        <w:tc>
          <w:tcPr>
            <w:tcW w:w="995" w:type="dxa"/>
            <w:tcBorders>
              <w:top w:val="nil"/>
              <w:left w:val="nil"/>
              <w:bottom w:val="single" w:sz="4" w:space="0" w:color="auto"/>
              <w:right w:val="single" w:sz="4" w:space="0" w:color="auto"/>
            </w:tcBorders>
            <w:shd w:val="clear" w:color="auto" w:fill="auto"/>
            <w:noWrap/>
            <w:vAlign w:val="center"/>
            <w:hideMark/>
          </w:tcPr>
          <w:p w14:paraId="4373192A"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304,000 </w:t>
            </w:r>
          </w:p>
        </w:tc>
      </w:tr>
      <w:tr w:rsidR="0019123D" w:rsidRPr="0019123D" w14:paraId="57FC4B88"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1FD9B3"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21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63EF93D9"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6</w:t>
            </w:r>
          </w:p>
        </w:tc>
        <w:tc>
          <w:tcPr>
            <w:tcW w:w="1050" w:type="dxa"/>
            <w:tcBorders>
              <w:top w:val="nil"/>
              <w:left w:val="nil"/>
              <w:bottom w:val="single" w:sz="4" w:space="0" w:color="auto"/>
              <w:right w:val="single" w:sz="4" w:space="0" w:color="auto"/>
            </w:tcBorders>
            <w:shd w:val="clear" w:color="auto" w:fill="auto"/>
            <w:noWrap/>
            <w:vAlign w:val="center"/>
            <w:hideMark/>
          </w:tcPr>
          <w:p w14:paraId="7907D447"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231,000 </w:t>
            </w:r>
          </w:p>
        </w:tc>
        <w:tc>
          <w:tcPr>
            <w:tcW w:w="990" w:type="dxa"/>
            <w:tcBorders>
              <w:top w:val="nil"/>
              <w:left w:val="nil"/>
              <w:bottom w:val="single" w:sz="4" w:space="0" w:color="auto"/>
              <w:right w:val="single" w:sz="4" w:space="0" w:color="auto"/>
            </w:tcBorders>
            <w:shd w:val="clear" w:color="auto" w:fill="auto"/>
            <w:noWrap/>
            <w:vAlign w:val="center"/>
            <w:hideMark/>
          </w:tcPr>
          <w:p w14:paraId="3C67AFF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187,000 </w:t>
            </w:r>
          </w:p>
        </w:tc>
        <w:tc>
          <w:tcPr>
            <w:tcW w:w="990" w:type="dxa"/>
            <w:tcBorders>
              <w:top w:val="nil"/>
              <w:left w:val="nil"/>
              <w:bottom w:val="single" w:sz="4" w:space="0" w:color="auto"/>
              <w:right w:val="single" w:sz="4" w:space="0" w:color="auto"/>
            </w:tcBorders>
            <w:shd w:val="clear" w:color="auto" w:fill="auto"/>
            <w:noWrap/>
            <w:vAlign w:val="center"/>
            <w:hideMark/>
          </w:tcPr>
          <w:p w14:paraId="70D565A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196,000 </w:t>
            </w:r>
          </w:p>
        </w:tc>
        <w:tc>
          <w:tcPr>
            <w:tcW w:w="990" w:type="dxa"/>
            <w:tcBorders>
              <w:top w:val="nil"/>
              <w:left w:val="nil"/>
              <w:bottom w:val="single" w:sz="4" w:space="0" w:color="auto"/>
              <w:right w:val="single" w:sz="4" w:space="0" w:color="auto"/>
            </w:tcBorders>
            <w:shd w:val="clear" w:color="auto" w:fill="auto"/>
            <w:noWrap/>
            <w:vAlign w:val="center"/>
            <w:hideMark/>
          </w:tcPr>
          <w:p w14:paraId="45AA6F5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293,000 </w:t>
            </w:r>
          </w:p>
        </w:tc>
        <w:tc>
          <w:tcPr>
            <w:tcW w:w="931" w:type="dxa"/>
            <w:tcBorders>
              <w:top w:val="nil"/>
              <w:left w:val="nil"/>
              <w:bottom w:val="single" w:sz="4" w:space="0" w:color="auto"/>
              <w:right w:val="single" w:sz="4" w:space="0" w:color="auto"/>
            </w:tcBorders>
            <w:shd w:val="clear" w:color="auto" w:fill="auto"/>
            <w:noWrap/>
            <w:vAlign w:val="center"/>
            <w:hideMark/>
          </w:tcPr>
          <w:p w14:paraId="367F5AF7"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96,000 </w:t>
            </w:r>
          </w:p>
        </w:tc>
        <w:tc>
          <w:tcPr>
            <w:tcW w:w="995" w:type="dxa"/>
            <w:tcBorders>
              <w:top w:val="nil"/>
              <w:left w:val="nil"/>
              <w:bottom w:val="single" w:sz="4" w:space="0" w:color="auto"/>
              <w:right w:val="single" w:sz="4" w:space="0" w:color="auto"/>
            </w:tcBorders>
            <w:shd w:val="clear" w:color="auto" w:fill="auto"/>
            <w:noWrap/>
            <w:vAlign w:val="center"/>
            <w:hideMark/>
          </w:tcPr>
          <w:p w14:paraId="4ED18C32"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193,000 </w:t>
            </w:r>
          </w:p>
        </w:tc>
      </w:tr>
      <w:tr w:rsidR="0019123D" w:rsidRPr="0019123D" w14:paraId="42D16834"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EA736E"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28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315B0054"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7</w:t>
            </w:r>
          </w:p>
        </w:tc>
        <w:tc>
          <w:tcPr>
            <w:tcW w:w="1050" w:type="dxa"/>
            <w:tcBorders>
              <w:top w:val="nil"/>
              <w:left w:val="nil"/>
              <w:bottom w:val="single" w:sz="4" w:space="0" w:color="auto"/>
              <w:right w:val="single" w:sz="4" w:space="0" w:color="auto"/>
            </w:tcBorders>
            <w:shd w:val="clear" w:color="auto" w:fill="auto"/>
            <w:noWrap/>
            <w:vAlign w:val="center"/>
            <w:hideMark/>
          </w:tcPr>
          <w:p w14:paraId="0B28674B"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209,000 </w:t>
            </w:r>
          </w:p>
        </w:tc>
        <w:tc>
          <w:tcPr>
            <w:tcW w:w="990" w:type="dxa"/>
            <w:tcBorders>
              <w:top w:val="nil"/>
              <w:left w:val="nil"/>
              <w:bottom w:val="single" w:sz="4" w:space="0" w:color="auto"/>
              <w:right w:val="single" w:sz="4" w:space="0" w:color="auto"/>
            </w:tcBorders>
            <w:shd w:val="clear" w:color="auto" w:fill="auto"/>
            <w:noWrap/>
            <w:vAlign w:val="center"/>
            <w:hideMark/>
          </w:tcPr>
          <w:p w14:paraId="280F546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203,000 </w:t>
            </w:r>
          </w:p>
        </w:tc>
        <w:tc>
          <w:tcPr>
            <w:tcW w:w="990" w:type="dxa"/>
            <w:tcBorders>
              <w:top w:val="nil"/>
              <w:left w:val="nil"/>
              <w:bottom w:val="single" w:sz="4" w:space="0" w:color="auto"/>
              <w:right w:val="single" w:sz="4" w:space="0" w:color="auto"/>
            </w:tcBorders>
            <w:shd w:val="clear" w:color="auto" w:fill="auto"/>
            <w:noWrap/>
            <w:vAlign w:val="bottom"/>
            <w:hideMark/>
          </w:tcPr>
          <w:p w14:paraId="6F24E68D"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151,000 </w:t>
            </w:r>
          </w:p>
        </w:tc>
        <w:tc>
          <w:tcPr>
            <w:tcW w:w="990" w:type="dxa"/>
            <w:tcBorders>
              <w:top w:val="nil"/>
              <w:left w:val="nil"/>
              <w:bottom w:val="single" w:sz="4" w:space="0" w:color="auto"/>
              <w:right w:val="single" w:sz="4" w:space="0" w:color="auto"/>
            </w:tcBorders>
            <w:shd w:val="clear" w:color="auto" w:fill="auto"/>
            <w:noWrap/>
            <w:vAlign w:val="bottom"/>
            <w:hideMark/>
          </w:tcPr>
          <w:p w14:paraId="75AD9CD7"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156,000 </w:t>
            </w:r>
          </w:p>
        </w:tc>
        <w:tc>
          <w:tcPr>
            <w:tcW w:w="931" w:type="dxa"/>
            <w:tcBorders>
              <w:top w:val="nil"/>
              <w:left w:val="nil"/>
              <w:bottom w:val="single" w:sz="4" w:space="0" w:color="auto"/>
              <w:right w:val="single" w:sz="4" w:space="0" w:color="auto"/>
            </w:tcBorders>
            <w:shd w:val="clear" w:color="auto" w:fill="auto"/>
            <w:noWrap/>
            <w:vAlign w:val="center"/>
            <w:hideMark/>
          </w:tcPr>
          <w:p w14:paraId="2066DA6B"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172,000 </w:t>
            </w:r>
          </w:p>
        </w:tc>
        <w:tc>
          <w:tcPr>
            <w:tcW w:w="995" w:type="dxa"/>
            <w:tcBorders>
              <w:top w:val="nil"/>
              <w:left w:val="nil"/>
              <w:bottom w:val="single" w:sz="4" w:space="0" w:color="auto"/>
              <w:right w:val="single" w:sz="4" w:space="0" w:color="auto"/>
            </w:tcBorders>
            <w:shd w:val="clear" w:color="auto" w:fill="auto"/>
            <w:noWrap/>
            <w:vAlign w:val="bottom"/>
            <w:hideMark/>
          </w:tcPr>
          <w:p w14:paraId="24D60D85"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231,000 </w:t>
            </w:r>
          </w:p>
        </w:tc>
      </w:tr>
      <w:tr w:rsidR="0019123D" w:rsidRPr="0019123D" w14:paraId="60E92AE5"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977844"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05 </w:t>
            </w:r>
            <w:proofErr w:type="spellStart"/>
            <w:r w:rsidRPr="0019123D">
              <w:rPr>
                <w:rFonts w:eastAsia="Times New Roman"/>
                <w:color w:val="000000"/>
              </w:rPr>
              <w:t>Desember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2BEDBFB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8</w:t>
            </w:r>
          </w:p>
        </w:tc>
        <w:tc>
          <w:tcPr>
            <w:tcW w:w="1050" w:type="dxa"/>
            <w:tcBorders>
              <w:top w:val="nil"/>
              <w:left w:val="nil"/>
              <w:bottom w:val="single" w:sz="4" w:space="0" w:color="auto"/>
              <w:right w:val="single" w:sz="4" w:space="0" w:color="auto"/>
            </w:tcBorders>
            <w:shd w:val="clear" w:color="auto" w:fill="auto"/>
            <w:noWrap/>
            <w:vAlign w:val="center"/>
            <w:hideMark/>
          </w:tcPr>
          <w:p w14:paraId="5ADFADD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162,000 </w:t>
            </w:r>
          </w:p>
        </w:tc>
        <w:tc>
          <w:tcPr>
            <w:tcW w:w="990" w:type="dxa"/>
            <w:tcBorders>
              <w:top w:val="nil"/>
              <w:left w:val="nil"/>
              <w:bottom w:val="single" w:sz="4" w:space="0" w:color="auto"/>
              <w:right w:val="single" w:sz="4" w:space="0" w:color="auto"/>
            </w:tcBorders>
            <w:shd w:val="clear" w:color="auto" w:fill="auto"/>
            <w:noWrap/>
            <w:vAlign w:val="center"/>
            <w:hideMark/>
          </w:tcPr>
          <w:p w14:paraId="521DB27A"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121,000 </w:t>
            </w:r>
          </w:p>
        </w:tc>
        <w:tc>
          <w:tcPr>
            <w:tcW w:w="990" w:type="dxa"/>
            <w:tcBorders>
              <w:top w:val="nil"/>
              <w:left w:val="nil"/>
              <w:bottom w:val="single" w:sz="4" w:space="0" w:color="auto"/>
              <w:right w:val="single" w:sz="4" w:space="0" w:color="auto"/>
            </w:tcBorders>
            <w:shd w:val="clear" w:color="auto" w:fill="auto"/>
            <w:noWrap/>
            <w:vAlign w:val="center"/>
            <w:hideMark/>
          </w:tcPr>
          <w:p w14:paraId="5854DF3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196,000 </w:t>
            </w:r>
          </w:p>
        </w:tc>
        <w:tc>
          <w:tcPr>
            <w:tcW w:w="990" w:type="dxa"/>
            <w:tcBorders>
              <w:top w:val="nil"/>
              <w:left w:val="nil"/>
              <w:bottom w:val="single" w:sz="4" w:space="0" w:color="auto"/>
              <w:right w:val="single" w:sz="4" w:space="0" w:color="auto"/>
            </w:tcBorders>
            <w:shd w:val="clear" w:color="auto" w:fill="auto"/>
            <w:noWrap/>
            <w:vAlign w:val="center"/>
            <w:hideMark/>
          </w:tcPr>
          <w:p w14:paraId="4B0331B8"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201,000 </w:t>
            </w:r>
          </w:p>
        </w:tc>
        <w:tc>
          <w:tcPr>
            <w:tcW w:w="931" w:type="dxa"/>
            <w:tcBorders>
              <w:top w:val="nil"/>
              <w:left w:val="nil"/>
              <w:bottom w:val="single" w:sz="4" w:space="0" w:color="auto"/>
              <w:right w:val="single" w:sz="4" w:space="0" w:color="auto"/>
            </w:tcBorders>
            <w:shd w:val="clear" w:color="auto" w:fill="auto"/>
            <w:noWrap/>
            <w:vAlign w:val="center"/>
            <w:hideMark/>
          </w:tcPr>
          <w:p w14:paraId="54972E4B"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187,000 </w:t>
            </w:r>
          </w:p>
        </w:tc>
        <w:tc>
          <w:tcPr>
            <w:tcW w:w="995" w:type="dxa"/>
            <w:tcBorders>
              <w:top w:val="nil"/>
              <w:left w:val="nil"/>
              <w:bottom w:val="single" w:sz="4" w:space="0" w:color="auto"/>
              <w:right w:val="single" w:sz="4" w:space="0" w:color="auto"/>
            </w:tcBorders>
            <w:shd w:val="clear" w:color="auto" w:fill="auto"/>
            <w:noWrap/>
            <w:vAlign w:val="center"/>
            <w:hideMark/>
          </w:tcPr>
          <w:p w14:paraId="46D7D3E7"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97,000 </w:t>
            </w:r>
          </w:p>
        </w:tc>
      </w:tr>
      <w:tr w:rsidR="0019123D" w:rsidRPr="0019123D" w14:paraId="2C37AE93"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1F7532"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12 </w:t>
            </w:r>
            <w:proofErr w:type="spellStart"/>
            <w:r w:rsidRPr="0019123D">
              <w:rPr>
                <w:rFonts w:eastAsia="Times New Roman"/>
                <w:color w:val="000000"/>
              </w:rPr>
              <w:t>Desember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0DDFEF7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9</w:t>
            </w:r>
          </w:p>
        </w:tc>
        <w:tc>
          <w:tcPr>
            <w:tcW w:w="1050" w:type="dxa"/>
            <w:tcBorders>
              <w:top w:val="nil"/>
              <w:left w:val="nil"/>
              <w:bottom w:val="single" w:sz="4" w:space="0" w:color="auto"/>
              <w:right w:val="single" w:sz="4" w:space="0" w:color="auto"/>
            </w:tcBorders>
            <w:shd w:val="clear" w:color="auto" w:fill="auto"/>
            <w:noWrap/>
            <w:vAlign w:val="center"/>
            <w:hideMark/>
          </w:tcPr>
          <w:p w14:paraId="62F3264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376,000 </w:t>
            </w:r>
          </w:p>
        </w:tc>
        <w:tc>
          <w:tcPr>
            <w:tcW w:w="990" w:type="dxa"/>
            <w:tcBorders>
              <w:top w:val="nil"/>
              <w:left w:val="nil"/>
              <w:bottom w:val="single" w:sz="4" w:space="0" w:color="auto"/>
              <w:right w:val="single" w:sz="4" w:space="0" w:color="auto"/>
            </w:tcBorders>
            <w:shd w:val="clear" w:color="auto" w:fill="auto"/>
            <w:noWrap/>
            <w:vAlign w:val="center"/>
            <w:hideMark/>
          </w:tcPr>
          <w:p w14:paraId="2511A2BB"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246,000 </w:t>
            </w:r>
          </w:p>
        </w:tc>
        <w:tc>
          <w:tcPr>
            <w:tcW w:w="990" w:type="dxa"/>
            <w:tcBorders>
              <w:top w:val="nil"/>
              <w:left w:val="nil"/>
              <w:bottom w:val="single" w:sz="4" w:space="0" w:color="auto"/>
              <w:right w:val="single" w:sz="4" w:space="0" w:color="auto"/>
            </w:tcBorders>
            <w:shd w:val="clear" w:color="auto" w:fill="auto"/>
            <w:noWrap/>
            <w:vAlign w:val="bottom"/>
            <w:hideMark/>
          </w:tcPr>
          <w:p w14:paraId="309CA757"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508,000 </w:t>
            </w:r>
          </w:p>
        </w:tc>
        <w:tc>
          <w:tcPr>
            <w:tcW w:w="990" w:type="dxa"/>
            <w:tcBorders>
              <w:top w:val="nil"/>
              <w:left w:val="nil"/>
              <w:bottom w:val="single" w:sz="4" w:space="0" w:color="auto"/>
              <w:right w:val="single" w:sz="4" w:space="0" w:color="auto"/>
            </w:tcBorders>
            <w:shd w:val="clear" w:color="auto" w:fill="auto"/>
            <w:noWrap/>
            <w:vAlign w:val="bottom"/>
            <w:hideMark/>
          </w:tcPr>
          <w:p w14:paraId="04CC926B"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472,000 </w:t>
            </w:r>
          </w:p>
        </w:tc>
        <w:tc>
          <w:tcPr>
            <w:tcW w:w="931" w:type="dxa"/>
            <w:tcBorders>
              <w:top w:val="nil"/>
              <w:left w:val="nil"/>
              <w:bottom w:val="single" w:sz="4" w:space="0" w:color="auto"/>
              <w:right w:val="single" w:sz="4" w:space="0" w:color="auto"/>
            </w:tcBorders>
            <w:shd w:val="clear" w:color="auto" w:fill="auto"/>
            <w:noWrap/>
            <w:vAlign w:val="center"/>
            <w:hideMark/>
          </w:tcPr>
          <w:p w14:paraId="3719D63C"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145,000 </w:t>
            </w:r>
          </w:p>
        </w:tc>
        <w:tc>
          <w:tcPr>
            <w:tcW w:w="995" w:type="dxa"/>
            <w:tcBorders>
              <w:top w:val="nil"/>
              <w:left w:val="nil"/>
              <w:bottom w:val="single" w:sz="4" w:space="0" w:color="auto"/>
              <w:right w:val="single" w:sz="4" w:space="0" w:color="auto"/>
            </w:tcBorders>
            <w:shd w:val="clear" w:color="auto" w:fill="auto"/>
            <w:noWrap/>
            <w:vAlign w:val="bottom"/>
            <w:hideMark/>
          </w:tcPr>
          <w:p w14:paraId="753C7A95"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295,000 </w:t>
            </w:r>
          </w:p>
        </w:tc>
      </w:tr>
      <w:tr w:rsidR="0019123D" w:rsidRPr="0019123D" w14:paraId="2342C646"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310E6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19 </w:t>
            </w:r>
            <w:proofErr w:type="spellStart"/>
            <w:r w:rsidRPr="0019123D">
              <w:rPr>
                <w:rFonts w:eastAsia="Times New Roman"/>
                <w:color w:val="000000"/>
              </w:rPr>
              <w:t>Desember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48024675"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10</w:t>
            </w:r>
          </w:p>
        </w:tc>
        <w:tc>
          <w:tcPr>
            <w:tcW w:w="1050" w:type="dxa"/>
            <w:tcBorders>
              <w:top w:val="nil"/>
              <w:left w:val="nil"/>
              <w:bottom w:val="single" w:sz="4" w:space="0" w:color="auto"/>
              <w:right w:val="single" w:sz="4" w:space="0" w:color="auto"/>
            </w:tcBorders>
            <w:shd w:val="clear" w:color="auto" w:fill="auto"/>
            <w:noWrap/>
            <w:vAlign w:val="center"/>
            <w:hideMark/>
          </w:tcPr>
          <w:p w14:paraId="1A55C375"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311,000 </w:t>
            </w:r>
          </w:p>
        </w:tc>
        <w:tc>
          <w:tcPr>
            <w:tcW w:w="990" w:type="dxa"/>
            <w:tcBorders>
              <w:top w:val="nil"/>
              <w:left w:val="nil"/>
              <w:bottom w:val="single" w:sz="4" w:space="0" w:color="auto"/>
              <w:right w:val="single" w:sz="4" w:space="0" w:color="auto"/>
            </w:tcBorders>
            <w:shd w:val="clear" w:color="auto" w:fill="auto"/>
            <w:noWrap/>
            <w:vAlign w:val="center"/>
            <w:hideMark/>
          </w:tcPr>
          <w:p w14:paraId="673827E2"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388,000 </w:t>
            </w:r>
          </w:p>
        </w:tc>
        <w:tc>
          <w:tcPr>
            <w:tcW w:w="990" w:type="dxa"/>
            <w:tcBorders>
              <w:top w:val="nil"/>
              <w:left w:val="nil"/>
              <w:bottom w:val="single" w:sz="4" w:space="0" w:color="auto"/>
              <w:right w:val="single" w:sz="4" w:space="0" w:color="auto"/>
            </w:tcBorders>
            <w:shd w:val="clear" w:color="auto" w:fill="auto"/>
            <w:noWrap/>
            <w:vAlign w:val="center"/>
            <w:hideMark/>
          </w:tcPr>
          <w:p w14:paraId="705EF4C5"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307,000 </w:t>
            </w:r>
          </w:p>
        </w:tc>
        <w:tc>
          <w:tcPr>
            <w:tcW w:w="990" w:type="dxa"/>
            <w:tcBorders>
              <w:top w:val="nil"/>
              <w:left w:val="nil"/>
              <w:bottom w:val="single" w:sz="4" w:space="0" w:color="auto"/>
              <w:right w:val="single" w:sz="4" w:space="0" w:color="auto"/>
            </w:tcBorders>
            <w:shd w:val="clear" w:color="auto" w:fill="auto"/>
            <w:noWrap/>
            <w:vAlign w:val="center"/>
            <w:hideMark/>
          </w:tcPr>
          <w:p w14:paraId="05E12A72"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124,000 </w:t>
            </w:r>
          </w:p>
        </w:tc>
        <w:tc>
          <w:tcPr>
            <w:tcW w:w="931" w:type="dxa"/>
            <w:tcBorders>
              <w:top w:val="nil"/>
              <w:left w:val="nil"/>
              <w:bottom w:val="single" w:sz="4" w:space="0" w:color="auto"/>
              <w:right w:val="single" w:sz="4" w:space="0" w:color="auto"/>
            </w:tcBorders>
            <w:shd w:val="clear" w:color="auto" w:fill="auto"/>
            <w:noWrap/>
            <w:vAlign w:val="center"/>
            <w:hideMark/>
          </w:tcPr>
          <w:p w14:paraId="2A261B13"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306,000 </w:t>
            </w:r>
          </w:p>
        </w:tc>
        <w:tc>
          <w:tcPr>
            <w:tcW w:w="995" w:type="dxa"/>
            <w:tcBorders>
              <w:top w:val="nil"/>
              <w:left w:val="nil"/>
              <w:bottom w:val="single" w:sz="4" w:space="0" w:color="auto"/>
              <w:right w:val="single" w:sz="4" w:space="0" w:color="auto"/>
            </w:tcBorders>
            <w:shd w:val="clear" w:color="auto" w:fill="auto"/>
            <w:noWrap/>
            <w:vAlign w:val="center"/>
            <w:hideMark/>
          </w:tcPr>
          <w:p w14:paraId="12E98292"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304,000 </w:t>
            </w:r>
          </w:p>
        </w:tc>
      </w:tr>
      <w:tr w:rsidR="0019123D" w:rsidRPr="0019123D" w14:paraId="4E9B6E93"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BD3DDA"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26 </w:t>
            </w:r>
            <w:proofErr w:type="spellStart"/>
            <w:r w:rsidRPr="0019123D">
              <w:rPr>
                <w:rFonts w:eastAsia="Times New Roman"/>
                <w:color w:val="000000"/>
              </w:rPr>
              <w:t>Desember</w:t>
            </w:r>
            <w:proofErr w:type="spellEnd"/>
            <w:r w:rsidRPr="0019123D">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1DFAA68B"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11</w:t>
            </w:r>
          </w:p>
        </w:tc>
        <w:tc>
          <w:tcPr>
            <w:tcW w:w="1050" w:type="dxa"/>
            <w:tcBorders>
              <w:top w:val="nil"/>
              <w:left w:val="nil"/>
              <w:bottom w:val="single" w:sz="4" w:space="0" w:color="auto"/>
              <w:right w:val="single" w:sz="4" w:space="0" w:color="auto"/>
            </w:tcBorders>
            <w:shd w:val="clear" w:color="auto" w:fill="auto"/>
            <w:noWrap/>
            <w:vAlign w:val="center"/>
            <w:hideMark/>
          </w:tcPr>
          <w:p w14:paraId="33D3EDE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199,000 </w:t>
            </w:r>
          </w:p>
        </w:tc>
        <w:tc>
          <w:tcPr>
            <w:tcW w:w="990" w:type="dxa"/>
            <w:tcBorders>
              <w:top w:val="nil"/>
              <w:left w:val="nil"/>
              <w:bottom w:val="single" w:sz="4" w:space="0" w:color="auto"/>
              <w:right w:val="single" w:sz="4" w:space="0" w:color="auto"/>
            </w:tcBorders>
            <w:shd w:val="clear" w:color="auto" w:fill="auto"/>
            <w:noWrap/>
            <w:vAlign w:val="center"/>
            <w:hideMark/>
          </w:tcPr>
          <w:p w14:paraId="645979DF"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148,000 </w:t>
            </w:r>
          </w:p>
        </w:tc>
        <w:tc>
          <w:tcPr>
            <w:tcW w:w="990" w:type="dxa"/>
            <w:tcBorders>
              <w:top w:val="nil"/>
              <w:left w:val="nil"/>
              <w:bottom w:val="single" w:sz="4" w:space="0" w:color="auto"/>
              <w:right w:val="single" w:sz="4" w:space="0" w:color="auto"/>
            </w:tcBorders>
            <w:shd w:val="clear" w:color="auto" w:fill="auto"/>
            <w:noWrap/>
            <w:vAlign w:val="center"/>
            <w:hideMark/>
          </w:tcPr>
          <w:p w14:paraId="57A55580"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235,000 </w:t>
            </w:r>
          </w:p>
        </w:tc>
        <w:tc>
          <w:tcPr>
            <w:tcW w:w="990" w:type="dxa"/>
            <w:tcBorders>
              <w:top w:val="nil"/>
              <w:left w:val="nil"/>
              <w:bottom w:val="single" w:sz="4" w:space="0" w:color="auto"/>
              <w:right w:val="single" w:sz="4" w:space="0" w:color="auto"/>
            </w:tcBorders>
            <w:shd w:val="clear" w:color="auto" w:fill="auto"/>
            <w:noWrap/>
            <w:vAlign w:val="center"/>
            <w:hideMark/>
          </w:tcPr>
          <w:p w14:paraId="7CCDE224"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125,000 </w:t>
            </w:r>
          </w:p>
        </w:tc>
        <w:tc>
          <w:tcPr>
            <w:tcW w:w="931" w:type="dxa"/>
            <w:tcBorders>
              <w:top w:val="nil"/>
              <w:left w:val="nil"/>
              <w:bottom w:val="single" w:sz="4" w:space="0" w:color="auto"/>
              <w:right w:val="single" w:sz="4" w:space="0" w:color="auto"/>
            </w:tcBorders>
            <w:shd w:val="clear" w:color="auto" w:fill="auto"/>
            <w:noWrap/>
            <w:vAlign w:val="center"/>
            <w:hideMark/>
          </w:tcPr>
          <w:p w14:paraId="01698CB2"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167,000 </w:t>
            </w:r>
          </w:p>
        </w:tc>
        <w:tc>
          <w:tcPr>
            <w:tcW w:w="995" w:type="dxa"/>
            <w:tcBorders>
              <w:top w:val="nil"/>
              <w:left w:val="nil"/>
              <w:bottom w:val="single" w:sz="4" w:space="0" w:color="auto"/>
              <w:right w:val="single" w:sz="4" w:space="0" w:color="auto"/>
            </w:tcBorders>
            <w:shd w:val="clear" w:color="auto" w:fill="auto"/>
            <w:noWrap/>
            <w:vAlign w:val="center"/>
            <w:hideMark/>
          </w:tcPr>
          <w:p w14:paraId="494747D4"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180,000 </w:t>
            </w:r>
          </w:p>
        </w:tc>
      </w:tr>
      <w:tr w:rsidR="0019123D" w:rsidRPr="0019123D" w14:paraId="6D20B5A0"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EDEB8C"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02 </w:t>
            </w:r>
            <w:proofErr w:type="spellStart"/>
            <w:r w:rsidRPr="0019123D">
              <w:rPr>
                <w:rFonts w:eastAsia="Times New Roman"/>
                <w:color w:val="000000"/>
              </w:rPr>
              <w:t>Januari</w:t>
            </w:r>
            <w:proofErr w:type="spellEnd"/>
            <w:r w:rsidRPr="0019123D">
              <w:rPr>
                <w:rFonts w:eastAsia="Times New Roman"/>
                <w:color w:val="000000"/>
              </w:rPr>
              <w:t xml:space="preserve"> 2022</w:t>
            </w:r>
          </w:p>
        </w:tc>
        <w:tc>
          <w:tcPr>
            <w:tcW w:w="1020" w:type="dxa"/>
            <w:tcBorders>
              <w:top w:val="nil"/>
              <w:left w:val="nil"/>
              <w:bottom w:val="single" w:sz="4" w:space="0" w:color="auto"/>
              <w:right w:val="single" w:sz="4" w:space="0" w:color="auto"/>
            </w:tcBorders>
            <w:shd w:val="clear" w:color="auto" w:fill="auto"/>
            <w:noWrap/>
            <w:vAlign w:val="bottom"/>
            <w:hideMark/>
          </w:tcPr>
          <w:p w14:paraId="31723426"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12</w:t>
            </w:r>
          </w:p>
        </w:tc>
        <w:tc>
          <w:tcPr>
            <w:tcW w:w="1050" w:type="dxa"/>
            <w:tcBorders>
              <w:top w:val="nil"/>
              <w:left w:val="nil"/>
              <w:bottom w:val="single" w:sz="4" w:space="0" w:color="auto"/>
              <w:right w:val="single" w:sz="4" w:space="0" w:color="auto"/>
            </w:tcBorders>
            <w:shd w:val="clear" w:color="auto" w:fill="auto"/>
            <w:noWrap/>
            <w:vAlign w:val="center"/>
            <w:hideMark/>
          </w:tcPr>
          <w:p w14:paraId="05476AED"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1FDDC6C3"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1A1EF75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240,000 </w:t>
            </w:r>
          </w:p>
        </w:tc>
        <w:tc>
          <w:tcPr>
            <w:tcW w:w="990" w:type="dxa"/>
            <w:tcBorders>
              <w:top w:val="nil"/>
              <w:left w:val="nil"/>
              <w:bottom w:val="single" w:sz="4" w:space="0" w:color="auto"/>
              <w:right w:val="single" w:sz="4" w:space="0" w:color="auto"/>
            </w:tcBorders>
            <w:shd w:val="clear" w:color="auto" w:fill="auto"/>
            <w:noWrap/>
            <w:vAlign w:val="bottom"/>
            <w:hideMark/>
          </w:tcPr>
          <w:p w14:paraId="3102950D"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        215,000 </w:t>
            </w:r>
          </w:p>
        </w:tc>
        <w:tc>
          <w:tcPr>
            <w:tcW w:w="931" w:type="dxa"/>
            <w:tcBorders>
              <w:top w:val="nil"/>
              <w:left w:val="nil"/>
              <w:bottom w:val="single" w:sz="4" w:space="0" w:color="auto"/>
              <w:right w:val="single" w:sz="4" w:space="0" w:color="auto"/>
            </w:tcBorders>
            <w:shd w:val="clear" w:color="auto" w:fill="auto"/>
            <w:noWrap/>
            <w:vAlign w:val="center"/>
            <w:hideMark/>
          </w:tcPr>
          <w:p w14:paraId="4B1CD728" w14:textId="77777777" w:rsidR="0019123D" w:rsidRPr="0019123D" w:rsidRDefault="0019123D" w:rsidP="0019123D">
            <w:pPr>
              <w:spacing w:after="0" w:line="240" w:lineRule="auto"/>
              <w:jc w:val="right"/>
              <w:rPr>
                <w:rFonts w:eastAsia="Times New Roman"/>
                <w:color w:val="000000"/>
              </w:rPr>
            </w:pPr>
            <w:r w:rsidRPr="0019123D">
              <w:rPr>
                <w:rFonts w:eastAsia="Times New Roman"/>
                <w:color w:val="000000"/>
              </w:rPr>
              <w:t>210000</w:t>
            </w:r>
          </w:p>
        </w:tc>
        <w:tc>
          <w:tcPr>
            <w:tcW w:w="995" w:type="dxa"/>
            <w:tcBorders>
              <w:top w:val="nil"/>
              <w:left w:val="nil"/>
              <w:bottom w:val="single" w:sz="4" w:space="0" w:color="auto"/>
              <w:right w:val="single" w:sz="4" w:space="0" w:color="auto"/>
            </w:tcBorders>
            <w:shd w:val="clear" w:color="auto" w:fill="auto"/>
            <w:noWrap/>
            <w:vAlign w:val="bottom"/>
            <w:hideMark/>
          </w:tcPr>
          <w:p w14:paraId="2C7705A7"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208,000 </w:t>
            </w:r>
          </w:p>
        </w:tc>
      </w:tr>
      <w:tr w:rsidR="0019123D" w:rsidRPr="0019123D" w14:paraId="13D8CC3A"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E4B2CA"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 xml:space="preserve">09 </w:t>
            </w:r>
            <w:proofErr w:type="spellStart"/>
            <w:r w:rsidRPr="0019123D">
              <w:rPr>
                <w:rFonts w:eastAsia="Times New Roman"/>
                <w:color w:val="000000"/>
              </w:rPr>
              <w:t>Januari</w:t>
            </w:r>
            <w:proofErr w:type="spellEnd"/>
            <w:r w:rsidRPr="0019123D">
              <w:rPr>
                <w:rFonts w:eastAsia="Times New Roman"/>
                <w:color w:val="000000"/>
              </w:rPr>
              <w:t xml:space="preserve"> 2022</w:t>
            </w:r>
          </w:p>
        </w:tc>
        <w:tc>
          <w:tcPr>
            <w:tcW w:w="1020" w:type="dxa"/>
            <w:tcBorders>
              <w:top w:val="nil"/>
              <w:left w:val="nil"/>
              <w:bottom w:val="single" w:sz="4" w:space="0" w:color="auto"/>
              <w:right w:val="single" w:sz="4" w:space="0" w:color="auto"/>
            </w:tcBorders>
            <w:shd w:val="clear" w:color="auto" w:fill="auto"/>
            <w:noWrap/>
            <w:vAlign w:val="bottom"/>
            <w:hideMark/>
          </w:tcPr>
          <w:p w14:paraId="52ABA601" w14:textId="77777777" w:rsidR="0019123D" w:rsidRPr="0019123D" w:rsidRDefault="0019123D" w:rsidP="0019123D">
            <w:pPr>
              <w:spacing w:after="0" w:line="240" w:lineRule="auto"/>
              <w:jc w:val="center"/>
              <w:rPr>
                <w:rFonts w:eastAsia="Times New Roman"/>
                <w:color w:val="000000"/>
              </w:rPr>
            </w:pPr>
            <w:r w:rsidRPr="0019123D">
              <w:rPr>
                <w:rFonts w:eastAsia="Times New Roman"/>
                <w:color w:val="000000"/>
              </w:rPr>
              <w:t>13</w:t>
            </w:r>
          </w:p>
        </w:tc>
        <w:tc>
          <w:tcPr>
            <w:tcW w:w="1050" w:type="dxa"/>
            <w:tcBorders>
              <w:top w:val="nil"/>
              <w:left w:val="nil"/>
              <w:bottom w:val="single" w:sz="4" w:space="0" w:color="auto"/>
              <w:right w:val="single" w:sz="4" w:space="0" w:color="auto"/>
            </w:tcBorders>
            <w:shd w:val="clear" w:color="auto" w:fill="auto"/>
            <w:noWrap/>
            <w:vAlign w:val="center"/>
            <w:hideMark/>
          </w:tcPr>
          <w:p w14:paraId="1E0C5E2A"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5B853704"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209C726A"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2CDE1DCE"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14:paraId="602A44BF" w14:textId="77777777" w:rsidR="0019123D" w:rsidRPr="0019123D" w:rsidRDefault="0019123D" w:rsidP="0019123D">
            <w:pPr>
              <w:spacing w:after="0" w:line="240" w:lineRule="auto"/>
              <w:jc w:val="right"/>
              <w:rPr>
                <w:rFonts w:eastAsia="Times New Roman"/>
                <w:color w:val="000000"/>
              </w:rPr>
            </w:pPr>
            <w:r w:rsidRPr="0019123D">
              <w:rPr>
                <w:rFonts w:eastAsia="Times New Roman"/>
                <w:color w:val="000000"/>
              </w:rPr>
              <w:t>205000</w:t>
            </w:r>
          </w:p>
        </w:tc>
        <w:tc>
          <w:tcPr>
            <w:tcW w:w="995" w:type="dxa"/>
            <w:tcBorders>
              <w:top w:val="nil"/>
              <w:left w:val="nil"/>
              <w:bottom w:val="single" w:sz="4" w:space="0" w:color="auto"/>
              <w:right w:val="single" w:sz="4" w:space="0" w:color="auto"/>
            </w:tcBorders>
            <w:shd w:val="clear" w:color="auto" w:fill="auto"/>
            <w:noWrap/>
            <w:vAlign w:val="bottom"/>
            <w:hideMark/>
          </w:tcPr>
          <w:p w14:paraId="509C3637" w14:textId="77777777" w:rsidR="0019123D" w:rsidRPr="0019123D" w:rsidRDefault="0019123D" w:rsidP="0019123D">
            <w:pPr>
              <w:spacing w:after="0" w:line="240" w:lineRule="auto"/>
              <w:rPr>
                <w:rFonts w:eastAsia="Times New Roman"/>
                <w:color w:val="000000"/>
              </w:rPr>
            </w:pPr>
            <w:r w:rsidRPr="0019123D">
              <w:rPr>
                <w:rFonts w:eastAsia="Times New Roman"/>
                <w:color w:val="000000"/>
              </w:rPr>
              <w:t xml:space="preserve">     198,000 </w:t>
            </w:r>
          </w:p>
        </w:tc>
      </w:tr>
      <w:tr w:rsidR="0019123D" w:rsidRPr="0019123D" w14:paraId="2487E145" w14:textId="77777777" w:rsidTr="0019123D">
        <w:trPr>
          <w:trHeight w:val="29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1F844A" w14:textId="77777777" w:rsidR="0019123D" w:rsidRPr="0019123D" w:rsidRDefault="0019123D" w:rsidP="0019123D">
            <w:pPr>
              <w:spacing w:after="0" w:line="240" w:lineRule="auto"/>
              <w:rPr>
                <w:rFonts w:eastAsia="Times New Roman"/>
                <w:b/>
                <w:bCs/>
                <w:color w:val="000000"/>
              </w:rPr>
            </w:pPr>
            <w:r w:rsidRPr="0019123D">
              <w:rPr>
                <w:rFonts w:eastAsia="Times New Roman"/>
                <w:b/>
                <w:bCs/>
                <w:color w:val="000000"/>
              </w:rPr>
              <w:t>Rata-rata</w:t>
            </w:r>
          </w:p>
        </w:tc>
        <w:tc>
          <w:tcPr>
            <w:tcW w:w="1020" w:type="dxa"/>
            <w:tcBorders>
              <w:top w:val="nil"/>
              <w:left w:val="nil"/>
              <w:bottom w:val="single" w:sz="4" w:space="0" w:color="auto"/>
              <w:right w:val="single" w:sz="4" w:space="0" w:color="auto"/>
            </w:tcBorders>
            <w:shd w:val="clear" w:color="auto" w:fill="auto"/>
            <w:noWrap/>
            <w:vAlign w:val="center"/>
            <w:hideMark/>
          </w:tcPr>
          <w:p w14:paraId="77230610"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w:t>
            </w:r>
          </w:p>
        </w:tc>
        <w:tc>
          <w:tcPr>
            <w:tcW w:w="1050" w:type="dxa"/>
            <w:tcBorders>
              <w:top w:val="nil"/>
              <w:left w:val="nil"/>
              <w:bottom w:val="single" w:sz="4" w:space="0" w:color="auto"/>
              <w:right w:val="single" w:sz="4" w:space="0" w:color="auto"/>
            </w:tcBorders>
            <w:shd w:val="clear" w:color="auto" w:fill="auto"/>
            <w:noWrap/>
            <w:vAlign w:val="bottom"/>
            <w:hideMark/>
          </w:tcPr>
          <w:p w14:paraId="15AC8555"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xml:space="preserve">        228,091 </w:t>
            </w:r>
          </w:p>
        </w:tc>
        <w:tc>
          <w:tcPr>
            <w:tcW w:w="990" w:type="dxa"/>
            <w:tcBorders>
              <w:top w:val="nil"/>
              <w:left w:val="nil"/>
              <w:bottom w:val="single" w:sz="4" w:space="0" w:color="auto"/>
              <w:right w:val="single" w:sz="4" w:space="0" w:color="auto"/>
            </w:tcBorders>
            <w:shd w:val="clear" w:color="auto" w:fill="auto"/>
            <w:noWrap/>
            <w:vAlign w:val="bottom"/>
            <w:hideMark/>
          </w:tcPr>
          <w:p w14:paraId="1683C88D"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xml:space="preserve">        212,364 </w:t>
            </w:r>
          </w:p>
        </w:tc>
        <w:tc>
          <w:tcPr>
            <w:tcW w:w="990" w:type="dxa"/>
            <w:tcBorders>
              <w:top w:val="nil"/>
              <w:left w:val="nil"/>
              <w:bottom w:val="single" w:sz="4" w:space="0" w:color="auto"/>
              <w:right w:val="single" w:sz="4" w:space="0" w:color="auto"/>
            </w:tcBorders>
            <w:shd w:val="clear" w:color="auto" w:fill="auto"/>
            <w:noWrap/>
            <w:vAlign w:val="bottom"/>
            <w:hideMark/>
          </w:tcPr>
          <w:p w14:paraId="58B18550"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xml:space="preserve">        242,500 </w:t>
            </w:r>
          </w:p>
        </w:tc>
        <w:tc>
          <w:tcPr>
            <w:tcW w:w="990" w:type="dxa"/>
            <w:tcBorders>
              <w:top w:val="nil"/>
              <w:left w:val="nil"/>
              <w:bottom w:val="single" w:sz="4" w:space="0" w:color="auto"/>
              <w:right w:val="single" w:sz="4" w:space="0" w:color="auto"/>
            </w:tcBorders>
            <w:shd w:val="clear" w:color="auto" w:fill="auto"/>
            <w:noWrap/>
            <w:vAlign w:val="bottom"/>
            <w:hideMark/>
          </w:tcPr>
          <w:p w14:paraId="2D5441D4"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xml:space="preserve">        217,750 </w:t>
            </w:r>
          </w:p>
        </w:tc>
        <w:tc>
          <w:tcPr>
            <w:tcW w:w="931" w:type="dxa"/>
            <w:tcBorders>
              <w:top w:val="nil"/>
              <w:left w:val="nil"/>
              <w:bottom w:val="single" w:sz="4" w:space="0" w:color="auto"/>
              <w:right w:val="single" w:sz="4" w:space="0" w:color="auto"/>
            </w:tcBorders>
            <w:shd w:val="clear" w:color="auto" w:fill="auto"/>
            <w:noWrap/>
            <w:vAlign w:val="bottom"/>
            <w:hideMark/>
          </w:tcPr>
          <w:p w14:paraId="146E2DD9"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xml:space="preserve">        185,846 </w:t>
            </w:r>
          </w:p>
        </w:tc>
        <w:tc>
          <w:tcPr>
            <w:tcW w:w="995" w:type="dxa"/>
            <w:tcBorders>
              <w:top w:val="nil"/>
              <w:left w:val="nil"/>
              <w:bottom w:val="single" w:sz="4" w:space="0" w:color="auto"/>
              <w:right w:val="single" w:sz="4" w:space="0" w:color="auto"/>
            </w:tcBorders>
            <w:shd w:val="clear" w:color="auto" w:fill="auto"/>
            <w:noWrap/>
            <w:vAlign w:val="bottom"/>
            <w:hideMark/>
          </w:tcPr>
          <w:p w14:paraId="61E18A6A" w14:textId="77777777" w:rsidR="0019123D" w:rsidRPr="0019123D" w:rsidRDefault="0019123D" w:rsidP="0019123D">
            <w:pPr>
              <w:spacing w:after="0" w:line="240" w:lineRule="auto"/>
              <w:jc w:val="center"/>
              <w:rPr>
                <w:rFonts w:eastAsia="Times New Roman"/>
                <w:b/>
                <w:bCs/>
                <w:color w:val="000000"/>
              </w:rPr>
            </w:pPr>
            <w:r w:rsidRPr="0019123D">
              <w:rPr>
                <w:rFonts w:eastAsia="Times New Roman"/>
                <w:b/>
                <w:bCs/>
                <w:color w:val="000000"/>
              </w:rPr>
              <w:t xml:space="preserve">     208,154 </w:t>
            </w:r>
          </w:p>
        </w:tc>
      </w:tr>
    </w:tbl>
    <w:p w14:paraId="3B9B49F0" w14:textId="2B3CCAC3" w:rsidR="00500997" w:rsidRDefault="00500997">
      <w:pPr>
        <w:pStyle w:val="Default"/>
        <w:spacing w:line="360" w:lineRule="auto"/>
        <w:jc w:val="both"/>
      </w:pPr>
    </w:p>
    <w:p w14:paraId="563B65C4" w14:textId="3FBC029E" w:rsidR="00100714" w:rsidRDefault="00100714">
      <w:pPr>
        <w:pStyle w:val="Default"/>
        <w:spacing w:line="360" w:lineRule="auto"/>
        <w:jc w:val="both"/>
      </w:pPr>
    </w:p>
    <w:p w14:paraId="2ABD4F40" w14:textId="3B961AA6" w:rsidR="00100714" w:rsidRDefault="00100714">
      <w:pPr>
        <w:pStyle w:val="Default"/>
        <w:spacing w:line="360" w:lineRule="auto"/>
        <w:jc w:val="both"/>
      </w:pPr>
    </w:p>
    <w:p w14:paraId="08892853" w14:textId="10DCBFB6" w:rsidR="00100714" w:rsidRDefault="00100714">
      <w:pPr>
        <w:pStyle w:val="Default"/>
        <w:spacing w:line="360" w:lineRule="auto"/>
        <w:jc w:val="both"/>
      </w:pPr>
    </w:p>
    <w:p w14:paraId="7FB36E7F" w14:textId="21A305FC" w:rsidR="00100714" w:rsidRDefault="00100714">
      <w:pPr>
        <w:pStyle w:val="Default"/>
        <w:spacing w:line="360" w:lineRule="auto"/>
        <w:jc w:val="both"/>
      </w:pPr>
    </w:p>
    <w:p w14:paraId="098DAF3F" w14:textId="1B88CB72" w:rsidR="00100714" w:rsidRDefault="00100714">
      <w:pPr>
        <w:pStyle w:val="Default"/>
        <w:spacing w:line="360" w:lineRule="auto"/>
        <w:jc w:val="both"/>
      </w:pPr>
    </w:p>
    <w:p w14:paraId="5088B596" w14:textId="77777777" w:rsidR="00C47355" w:rsidRDefault="00C47355" w:rsidP="00D55BDC">
      <w:pPr>
        <w:pStyle w:val="Caption"/>
        <w:rPr>
          <w:b w:val="0"/>
          <w:bCs w:val="0"/>
          <w:color w:val="auto"/>
          <w:sz w:val="24"/>
          <w:szCs w:val="24"/>
        </w:rPr>
      </w:pPr>
      <w:bookmarkStart w:id="183" w:name="_Toc99346099"/>
      <w:proofErr w:type="spellStart"/>
      <w:r>
        <w:rPr>
          <w:b w:val="0"/>
          <w:bCs w:val="0"/>
          <w:color w:val="auto"/>
          <w:sz w:val="24"/>
          <w:szCs w:val="24"/>
        </w:rPr>
        <w:lastRenderedPageBreak/>
        <w:t>Lanjutan</w:t>
      </w:r>
      <w:proofErr w:type="spellEnd"/>
      <w:r>
        <w:rPr>
          <w:b w:val="0"/>
          <w:bCs w:val="0"/>
          <w:color w:val="auto"/>
          <w:sz w:val="24"/>
          <w:szCs w:val="24"/>
        </w:rPr>
        <w:t xml:space="preserve"> Lampiran 14. </w:t>
      </w:r>
    </w:p>
    <w:tbl>
      <w:tblPr>
        <w:tblStyle w:val="TableGrid"/>
        <w:tblW w:w="0" w:type="auto"/>
        <w:tblLook w:val="04A0" w:firstRow="1" w:lastRow="0" w:firstColumn="1" w:lastColumn="0" w:noHBand="0" w:noVBand="1"/>
      </w:tblPr>
      <w:tblGrid>
        <w:gridCol w:w="2461"/>
        <w:gridCol w:w="2669"/>
        <w:gridCol w:w="2797"/>
      </w:tblGrid>
      <w:tr w:rsidR="00C47355" w14:paraId="681E5478" w14:textId="77777777" w:rsidTr="00573530">
        <w:tc>
          <w:tcPr>
            <w:tcW w:w="3116" w:type="dxa"/>
          </w:tcPr>
          <w:p w14:paraId="69543ABC" w14:textId="77777777" w:rsidR="00C47355" w:rsidRDefault="00C47355" w:rsidP="00573530">
            <w:pPr>
              <w:jc w:val="both"/>
            </w:pPr>
            <w:r>
              <w:rPr>
                <w:noProof/>
              </w:rPr>
              <w:drawing>
                <wp:inline distT="0" distB="0" distL="0" distR="0" wp14:anchorId="66CD2835" wp14:editId="27368680">
                  <wp:extent cx="1390650" cy="1079020"/>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0401" cy="1102104"/>
                          </a:xfrm>
                          <a:prstGeom prst="rect">
                            <a:avLst/>
                          </a:prstGeom>
                          <a:noFill/>
                          <a:ln>
                            <a:noFill/>
                          </a:ln>
                        </pic:spPr>
                      </pic:pic>
                    </a:graphicData>
                  </a:graphic>
                </wp:inline>
              </w:drawing>
            </w:r>
          </w:p>
          <w:p w14:paraId="5F5E3CED" w14:textId="77777777" w:rsidR="00C47355" w:rsidRDefault="00C47355" w:rsidP="00573530">
            <w:pPr>
              <w:jc w:val="both"/>
            </w:pPr>
          </w:p>
        </w:tc>
        <w:tc>
          <w:tcPr>
            <w:tcW w:w="3117" w:type="dxa"/>
          </w:tcPr>
          <w:p w14:paraId="3D5428E3" w14:textId="77777777" w:rsidR="00C47355" w:rsidRDefault="00C47355" w:rsidP="00573530">
            <w:pPr>
              <w:jc w:val="both"/>
            </w:pPr>
            <w:r>
              <w:rPr>
                <w:noProof/>
              </w:rPr>
              <w:drawing>
                <wp:inline distT="0" distB="0" distL="0" distR="0" wp14:anchorId="0EF18326" wp14:editId="39EF32EF">
                  <wp:extent cx="1524728" cy="1365250"/>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38067" cy="1377194"/>
                          </a:xfrm>
                          <a:prstGeom prst="rect">
                            <a:avLst/>
                          </a:prstGeom>
                          <a:noFill/>
                          <a:ln>
                            <a:noFill/>
                          </a:ln>
                        </pic:spPr>
                      </pic:pic>
                    </a:graphicData>
                  </a:graphic>
                </wp:inline>
              </w:drawing>
            </w:r>
          </w:p>
          <w:p w14:paraId="60B16FAB" w14:textId="77777777" w:rsidR="00C47355" w:rsidRDefault="00C47355" w:rsidP="00573530">
            <w:pPr>
              <w:jc w:val="both"/>
            </w:pPr>
          </w:p>
        </w:tc>
        <w:tc>
          <w:tcPr>
            <w:tcW w:w="3117" w:type="dxa"/>
          </w:tcPr>
          <w:p w14:paraId="1215DFD8" w14:textId="77777777" w:rsidR="00C47355" w:rsidRDefault="00C47355" w:rsidP="00573530">
            <w:pPr>
              <w:jc w:val="both"/>
            </w:pPr>
            <w:r>
              <w:rPr>
                <w:noProof/>
              </w:rPr>
              <w:drawing>
                <wp:inline distT="0" distB="0" distL="0" distR="0" wp14:anchorId="70E1D5EC" wp14:editId="28D7D396">
                  <wp:extent cx="1612900" cy="1310482"/>
                  <wp:effectExtent l="0" t="0" r="635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29739" cy="1324164"/>
                          </a:xfrm>
                          <a:prstGeom prst="rect">
                            <a:avLst/>
                          </a:prstGeom>
                          <a:noFill/>
                          <a:ln>
                            <a:noFill/>
                          </a:ln>
                        </pic:spPr>
                      </pic:pic>
                    </a:graphicData>
                  </a:graphic>
                </wp:inline>
              </w:drawing>
            </w:r>
          </w:p>
          <w:p w14:paraId="6C392A72" w14:textId="77777777" w:rsidR="00C47355" w:rsidRDefault="00C47355" w:rsidP="00573530">
            <w:pPr>
              <w:jc w:val="both"/>
            </w:pPr>
          </w:p>
        </w:tc>
      </w:tr>
      <w:tr w:rsidR="00C47355" w14:paraId="08F980C1" w14:textId="77777777" w:rsidTr="00573530">
        <w:tc>
          <w:tcPr>
            <w:tcW w:w="3116" w:type="dxa"/>
          </w:tcPr>
          <w:p w14:paraId="6E9B5F93" w14:textId="77777777" w:rsidR="00C47355" w:rsidRDefault="00C47355" w:rsidP="00573530">
            <w:pPr>
              <w:jc w:val="both"/>
            </w:pPr>
            <w:r>
              <w:rPr>
                <w:noProof/>
              </w:rPr>
              <w:drawing>
                <wp:inline distT="0" distB="0" distL="0" distR="0" wp14:anchorId="6E6442E7" wp14:editId="2A4544E4">
                  <wp:extent cx="1440258" cy="135255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57976" cy="1369189"/>
                          </a:xfrm>
                          <a:prstGeom prst="rect">
                            <a:avLst/>
                          </a:prstGeom>
                          <a:noFill/>
                          <a:ln>
                            <a:noFill/>
                          </a:ln>
                        </pic:spPr>
                      </pic:pic>
                    </a:graphicData>
                  </a:graphic>
                </wp:inline>
              </w:drawing>
            </w:r>
          </w:p>
          <w:p w14:paraId="59AE7E64" w14:textId="77777777" w:rsidR="00C47355" w:rsidRDefault="00C47355" w:rsidP="00573530">
            <w:pPr>
              <w:jc w:val="both"/>
            </w:pPr>
          </w:p>
        </w:tc>
        <w:tc>
          <w:tcPr>
            <w:tcW w:w="3117" w:type="dxa"/>
          </w:tcPr>
          <w:p w14:paraId="1633A310" w14:textId="77777777" w:rsidR="00C47355" w:rsidRDefault="00C47355" w:rsidP="00573530">
            <w:pPr>
              <w:jc w:val="both"/>
            </w:pPr>
            <w:r>
              <w:rPr>
                <w:noProof/>
              </w:rPr>
              <w:drawing>
                <wp:inline distT="0" distB="0" distL="0" distR="0" wp14:anchorId="7A2FE701" wp14:editId="2294DDB5">
                  <wp:extent cx="1572784" cy="1574800"/>
                  <wp:effectExtent l="0" t="0" r="889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96701" cy="1598748"/>
                          </a:xfrm>
                          <a:prstGeom prst="rect">
                            <a:avLst/>
                          </a:prstGeom>
                          <a:noFill/>
                          <a:ln>
                            <a:noFill/>
                          </a:ln>
                        </pic:spPr>
                      </pic:pic>
                    </a:graphicData>
                  </a:graphic>
                </wp:inline>
              </w:drawing>
            </w:r>
          </w:p>
          <w:p w14:paraId="56036365" w14:textId="77777777" w:rsidR="00C47355" w:rsidRDefault="00C47355" w:rsidP="00573530">
            <w:pPr>
              <w:jc w:val="both"/>
            </w:pPr>
          </w:p>
        </w:tc>
        <w:tc>
          <w:tcPr>
            <w:tcW w:w="3117" w:type="dxa"/>
          </w:tcPr>
          <w:p w14:paraId="5B08F793" w14:textId="77777777" w:rsidR="00C47355" w:rsidRDefault="00C47355" w:rsidP="00573530">
            <w:pPr>
              <w:jc w:val="both"/>
            </w:pPr>
            <w:r>
              <w:rPr>
                <w:noProof/>
              </w:rPr>
              <w:drawing>
                <wp:inline distT="0" distB="0" distL="0" distR="0" wp14:anchorId="09FF4AA1" wp14:editId="111F8925">
                  <wp:extent cx="1663700" cy="163881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3276" cy="1648249"/>
                          </a:xfrm>
                          <a:prstGeom prst="rect">
                            <a:avLst/>
                          </a:prstGeom>
                          <a:noFill/>
                          <a:ln>
                            <a:noFill/>
                          </a:ln>
                        </pic:spPr>
                      </pic:pic>
                    </a:graphicData>
                  </a:graphic>
                </wp:inline>
              </w:drawing>
            </w:r>
          </w:p>
          <w:p w14:paraId="020EB319" w14:textId="77777777" w:rsidR="00C47355" w:rsidRDefault="00C47355" w:rsidP="00573530">
            <w:pPr>
              <w:jc w:val="both"/>
            </w:pPr>
          </w:p>
        </w:tc>
      </w:tr>
    </w:tbl>
    <w:p w14:paraId="5B871C44" w14:textId="77777777" w:rsidR="00C47355" w:rsidRDefault="00C47355" w:rsidP="00D55BDC">
      <w:pPr>
        <w:pStyle w:val="Caption"/>
        <w:rPr>
          <w:b w:val="0"/>
          <w:bCs w:val="0"/>
          <w:color w:val="auto"/>
          <w:sz w:val="24"/>
          <w:szCs w:val="24"/>
        </w:rPr>
      </w:pPr>
    </w:p>
    <w:p w14:paraId="19C07F75" w14:textId="77777777" w:rsidR="00C47355" w:rsidRDefault="00C47355" w:rsidP="00D55BDC">
      <w:pPr>
        <w:pStyle w:val="Caption"/>
        <w:rPr>
          <w:b w:val="0"/>
          <w:bCs w:val="0"/>
          <w:color w:val="auto"/>
          <w:sz w:val="24"/>
          <w:szCs w:val="24"/>
        </w:rPr>
      </w:pPr>
    </w:p>
    <w:p w14:paraId="085DF14B" w14:textId="77777777" w:rsidR="00C47355" w:rsidRDefault="00C47355" w:rsidP="00D55BDC">
      <w:pPr>
        <w:pStyle w:val="Caption"/>
        <w:rPr>
          <w:b w:val="0"/>
          <w:bCs w:val="0"/>
          <w:color w:val="auto"/>
          <w:sz w:val="24"/>
          <w:szCs w:val="24"/>
        </w:rPr>
      </w:pPr>
    </w:p>
    <w:p w14:paraId="3DAE026C" w14:textId="77777777" w:rsidR="00C47355" w:rsidRDefault="00C47355" w:rsidP="00D55BDC">
      <w:pPr>
        <w:pStyle w:val="Caption"/>
        <w:rPr>
          <w:b w:val="0"/>
          <w:bCs w:val="0"/>
          <w:color w:val="auto"/>
          <w:sz w:val="24"/>
          <w:szCs w:val="24"/>
        </w:rPr>
      </w:pPr>
    </w:p>
    <w:p w14:paraId="24178397" w14:textId="77777777" w:rsidR="00C47355" w:rsidRDefault="00C47355" w:rsidP="00D55BDC">
      <w:pPr>
        <w:pStyle w:val="Caption"/>
        <w:rPr>
          <w:b w:val="0"/>
          <w:bCs w:val="0"/>
          <w:color w:val="auto"/>
          <w:sz w:val="24"/>
          <w:szCs w:val="24"/>
        </w:rPr>
      </w:pPr>
    </w:p>
    <w:p w14:paraId="25F57DA5" w14:textId="77777777" w:rsidR="00C47355" w:rsidRDefault="00C47355" w:rsidP="00D55BDC">
      <w:pPr>
        <w:pStyle w:val="Caption"/>
        <w:rPr>
          <w:b w:val="0"/>
          <w:bCs w:val="0"/>
          <w:color w:val="auto"/>
          <w:sz w:val="24"/>
          <w:szCs w:val="24"/>
        </w:rPr>
      </w:pPr>
    </w:p>
    <w:p w14:paraId="5860C533" w14:textId="77777777" w:rsidR="00C47355" w:rsidRDefault="00C47355" w:rsidP="00D55BDC">
      <w:pPr>
        <w:pStyle w:val="Caption"/>
        <w:rPr>
          <w:b w:val="0"/>
          <w:bCs w:val="0"/>
          <w:color w:val="auto"/>
          <w:sz w:val="24"/>
          <w:szCs w:val="24"/>
        </w:rPr>
      </w:pPr>
    </w:p>
    <w:p w14:paraId="4EA36430" w14:textId="77777777" w:rsidR="00C47355" w:rsidRDefault="00C47355" w:rsidP="00D55BDC">
      <w:pPr>
        <w:pStyle w:val="Caption"/>
        <w:rPr>
          <w:b w:val="0"/>
          <w:bCs w:val="0"/>
          <w:color w:val="auto"/>
          <w:sz w:val="24"/>
          <w:szCs w:val="24"/>
        </w:rPr>
      </w:pPr>
    </w:p>
    <w:p w14:paraId="6735CBEB" w14:textId="77777777" w:rsidR="00C47355" w:rsidRDefault="00C47355" w:rsidP="00D55BDC">
      <w:pPr>
        <w:pStyle w:val="Caption"/>
        <w:rPr>
          <w:b w:val="0"/>
          <w:bCs w:val="0"/>
          <w:color w:val="auto"/>
          <w:sz w:val="24"/>
          <w:szCs w:val="24"/>
        </w:rPr>
      </w:pPr>
    </w:p>
    <w:p w14:paraId="5673D386" w14:textId="77777777" w:rsidR="00C47355" w:rsidRDefault="00C47355" w:rsidP="00D55BDC">
      <w:pPr>
        <w:pStyle w:val="Caption"/>
        <w:rPr>
          <w:b w:val="0"/>
          <w:bCs w:val="0"/>
          <w:color w:val="auto"/>
          <w:sz w:val="24"/>
          <w:szCs w:val="24"/>
        </w:rPr>
      </w:pPr>
    </w:p>
    <w:p w14:paraId="2DB4F7DD" w14:textId="77777777" w:rsidR="00C47355" w:rsidRDefault="00C47355" w:rsidP="00D55BDC">
      <w:pPr>
        <w:pStyle w:val="Caption"/>
        <w:rPr>
          <w:b w:val="0"/>
          <w:bCs w:val="0"/>
          <w:color w:val="auto"/>
          <w:sz w:val="24"/>
          <w:szCs w:val="24"/>
        </w:rPr>
      </w:pPr>
    </w:p>
    <w:p w14:paraId="1308AFAE" w14:textId="77777777" w:rsidR="00C47355" w:rsidRDefault="00C47355" w:rsidP="00D55BDC">
      <w:pPr>
        <w:pStyle w:val="Caption"/>
        <w:rPr>
          <w:b w:val="0"/>
          <w:bCs w:val="0"/>
          <w:color w:val="auto"/>
          <w:sz w:val="24"/>
          <w:szCs w:val="24"/>
        </w:rPr>
      </w:pPr>
    </w:p>
    <w:p w14:paraId="282F2962" w14:textId="77777777" w:rsidR="00C47355" w:rsidRDefault="00C47355" w:rsidP="00D55BDC">
      <w:pPr>
        <w:pStyle w:val="Caption"/>
        <w:rPr>
          <w:b w:val="0"/>
          <w:bCs w:val="0"/>
          <w:color w:val="auto"/>
          <w:sz w:val="24"/>
          <w:szCs w:val="24"/>
        </w:rPr>
      </w:pPr>
    </w:p>
    <w:p w14:paraId="7E1749DC" w14:textId="77777777" w:rsidR="00C47355" w:rsidRDefault="00C47355" w:rsidP="00D55BDC">
      <w:pPr>
        <w:pStyle w:val="Caption"/>
        <w:rPr>
          <w:b w:val="0"/>
          <w:bCs w:val="0"/>
          <w:color w:val="auto"/>
          <w:sz w:val="24"/>
          <w:szCs w:val="24"/>
        </w:rPr>
      </w:pPr>
    </w:p>
    <w:p w14:paraId="751B4DDF" w14:textId="77777777" w:rsidR="00C47355" w:rsidRDefault="00C47355" w:rsidP="00D55BDC">
      <w:pPr>
        <w:pStyle w:val="Caption"/>
        <w:rPr>
          <w:b w:val="0"/>
          <w:bCs w:val="0"/>
          <w:color w:val="auto"/>
          <w:sz w:val="24"/>
          <w:szCs w:val="24"/>
        </w:rPr>
      </w:pPr>
    </w:p>
    <w:p w14:paraId="69F199CC" w14:textId="5E7978C7" w:rsidR="00100714" w:rsidRPr="00D55BDC" w:rsidRDefault="00D55BDC" w:rsidP="00D55BDC">
      <w:pPr>
        <w:pStyle w:val="Caption"/>
        <w:rPr>
          <w:b w:val="0"/>
          <w:bCs w:val="0"/>
          <w:color w:val="auto"/>
          <w:sz w:val="24"/>
          <w:szCs w:val="24"/>
        </w:rPr>
      </w:pPr>
      <w:r w:rsidRPr="00D55BDC">
        <w:rPr>
          <w:b w:val="0"/>
          <w:bCs w:val="0"/>
          <w:color w:val="auto"/>
          <w:sz w:val="24"/>
          <w:szCs w:val="24"/>
        </w:rPr>
        <w:lastRenderedPageBreak/>
        <w:t xml:space="preserve">Lampiran </w:t>
      </w:r>
      <w:r w:rsidRPr="00D55BDC">
        <w:rPr>
          <w:b w:val="0"/>
          <w:bCs w:val="0"/>
          <w:color w:val="auto"/>
          <w:sz w:val="24"/>
          <w:szCs w:val="24"/>
        </w:rPr>
        <w:fldChar w:fldCharType="begin"/>
      </w:r>
      <w:r w:rsidRPr="00D55BDC">
        <w:rPr>
          <w:b w:val="0"/>
          <w:bCs w:val="0"/>
          <w:color w:val="auto"/>
          <w:sz w:val="24"/>
          <w:szCs w:val="24"/>
        </w:rPr>
        <w:instrText xml:space="preserve"> SEQ Lampiran \* ARABIC </w:instrText>
      </w:r>
      <w:r w:rsidRPr="00D55BDC">
        <w:rPr>
          <w:b w:val="0"/>
          <w:bCs w:val="0"/>
          <w:color w:val="auto"/>
          <w:sz w:val="24"/>
          <w:szCs w:val="24"/>
        </w:rPr>
        <w:fldChar w:fldCharType="separate"/>
      </w:r>
      <w:r w:rsidR="00F46E9D">
        <w:rPr>
          <w:b w:val="0"/>
          <w:bCs w:val="0"/>
          <w:noProof/>
          <w:color w:val="auto"/>
          <w:sz w:val="24"/>
          <w:szCs w:val="24"/>
        </w:rPr>
        <w:t>15</w:t>
      </w:r>
      <w:r w:rsidRPr="00D55BDC">
        <w:rPr>
          <w:b w:val="0"/>
          <w:bCs w:val="0"/>
          <w:color w:val="auto"/>
          <w:sz w:val="24"/>
          <w:szCs w:val="24"/>
        </w:rPr>
        <w:fldChar w:fldCharType="end"/>
      </w:r>
      <w:r w:rsidRPr="00D55BDC">
        <w:rPr>
          <w:b w:val="0"/>
          <w:bCs w:val="0"/>
          <w:color w:val="auto"/>
          <w:sz w:val="24"/>
          <w:szCs w:val="24"/>
        </w:rPr>
        <w:t xml:space="preserve">. Data </w:t>
      </w:r>
      <w:proofErr w:type="spellStart"/>
      <w:r w:rsidRPr="00D55BDC">
        <w:rPr>
          <w:b w:val="0"/>
          <w:bCs w:val="0"/>
          <w:color w:val="auto"/>
          <w:sz w:val="24"/>
          <w:szCs w:val="24"/>
        </w:rPr>
        <w:t>Pengamatan</w:t>
      </w:r>
      <w:proofErr w:type="spellEnd"/>
      <w:r w:rsidRPr="00D55BDC">
        <w:rPr>
          <w:b w:val="0"/>
          <w:bCs w:val="0"/>
          <w:color w:val="auto"/>
          <w:sz w:val="24"/>
          <w:szCs w:val="24"/>
        </w:rPr>
        <w:t xml:space="preserve"> Vibrio</w:t>
      </w:r>
      <w:bookmarkEnd w:id="183"/>
    </w:p>
    <w:tbl>
      <w:tblPr>
        <w:tblW w:w="8375" w:type="dxa"/>
        <w:tblLook w:val="04A0" w:firstRow="1" w:lastRow="0" w:firstColumn="1" w:lastColumn="0" w:noHBand="0" w:noVBand="1"/>
      </w:tblPr>
      <w:tblGrid>
        <w:gridCol w:w="1340"/>
        <w:gridCol w:w="1020"/>
        <w:gridCol w:w="1050"/>
        <w:gridCol w:w="990"/>
        <w:gridCol w:w="990"/>
        <w:gridCol w:w="990"/>
        <w:gridCol w:w="900"/>
        <w:gridCol w:w="1087"/>
        <w:gridCol w:w="8"/>
      </w:tblGrid>
      <w:tr w:rsidR="00100714" w:rsidRPr="00100714" w14:paraId="39BEF207" w14:textId="77777777" w:rsidTr="00100714">
        <w:trPr>
          <w:trHeight w:val="290"/>
        </w:trPr>
        <w:tc>
          <w:tcPr>
            <w:tcW w:w="1340" w:type="dxa"/>
            <w:vMerge w:val="restart"/>
            <w:tcBorders>
              <w:top w:val="single" w:sz="8" w:space="0" w:color="auto"/>
              <w:left w:val="single" w:sz="8" w:space="0" w:color="auto"/>
              <w:bottom w:val="single" w:sz="4" w:space="0" w:color="auto"/>
              <w:right w:val="single" w:sz="4" w:space="0" w:color="auto"/>
            </w:tcBorders>
            <w:shd w:val="clear" w:color="000000" w:fill="A6A6A6"/>
            <w:vAlign w:val="center"/>
            <w:hideMark/>
          </w:tcPr>
          <w:p w14:paraId="064A8C31" w14:textId="77777777" w:rsidR="00100714" w:rsidRPr="00100714" w:rsidRDefault="00100714" w:rsidP="00100714">
            <w:pPr>
              <w:spacing w:after="0" w:line="240" w:lineRule="auto"/>
              <w:jc w:val="center"/>
              <w:rPr>
                <w:rFonts w:eastAsia="Times New Roman"/>
                <w:b/>
                <w:bCs/>
                <w:color w:val="000000"/>
              </w:rPr>
            </w:pPr>
            <w:proofErr w:type="spellStart"/>
            <w:r w:rsidRPr="00100714">
              <w:rPr>
                <w:rFonts w:eastAsia="Times New Roman"/>
                <w:b/>
                <w:bCs/>
                <w:color w:val="000000"/>
              </w:rPr>
              <w:t>Tanggal</w:t>
            </w:r>
            <w:proofErr w:type="spellEnd"/>
          </w:p>
        </w:tc>
        <w:tc>
          <w:tcPr>
            <w:tcW w:w="1020" w:type="dxa"/>
            <w:vMerge w:val="restart"/>
            <w:tcBorders>
              <w:top w:val="single" w:sz="8" w:space="0" w:color="auto"/>
              <w:left w:val="single" w:sz="4" w:space="0" w:color="auto"/>
              <w:bottom w:val="single" w:sz="4" w:space="0" w:color="auto"/>
              <w:right w:val="single" w:sz="4" w:space="0" w:color="auto"/>
            </w:tcBorders>
            <w:shd w:val="clear" w:color="000000" w:fill="A6A6A6"/>
            <w:vAlign w:val="center"/>
            <w:hideMark/>
          </w:tcPr>
          <w:p w14:paraId="74F0E1E1" w14:textId="77777777" w:rsidR="00100714" w:rsidRPr="00100714" w:rsidRDefault="00100714" w:rsidP="00100714">
            <w:pPr>
              <w:spacing w:after="0" w:line="240" w:lineRule="auto"/>
              <w:jc w:val="center"/>
              <w:rPr>
                <w:rFonts w:eastAsia="Times New Roman"/>
                <w:b/>
                <w:bCs/>
                <w:color w:val="000000"/>
              </w:rPr>
            </w:pPr>
            <w:proofErr w:type="spellStart"/>
            <w:r w:rsidRPr="00100714">
              <w:rPr>
                <w:rFonts w:eastAsia="Times New Roman"/>
                <w:b/>
                <w:bCs/>
                <w:color w:val="000000"/>
              </w:rPr>
              <w:t>Minggu</w:t>
            </w:r>
            <w:proofErr w:type="spellEnd"/>
            <w:r w:rsidRPr="00100714">
              <w:rPr>
                <w:rFonts w:eastAsia="Times New Roman"/>
                <w:b/>
                <w:bCs/>
                <w:color w:val="000000"/>
              </w:rPr>
              <w:t xml:space="preserve"> </w:t>
            </w:r>
            <w:proofErr w:type="spellStart"/>
            <w:r w:rsidRPr="00100714">
              <w:rPr>
                <w:rFonts w:eastAsia="Times New Roman"/>
                <w:b/>
                <w:bCs/>
                <w:color w:val="000000"/>
              </w:rPr>
              <w:t>ke</w:t>
            </w:r>
            <w:proofErr w:type="spellEnd"/>
            <w:r w:rsidRPr="00100714">
              <w:rPr>
                <w:rFonts w:eastAsia="Times New Roman"/>
                <w:b/>
                <w:bCs/>
                <w:color w:val="000000"/>
              </w:rPr>
              <w:t>-</w:t>
            </w:r>
          </w:p>
        </w:tc>
        <w:tc>
          <w:tcPr>
            <w:tcW w:w="2040" w:type="dxa"/>
            <w:gridSpan w:val="2"/>
            <w:tcBorders>
              <w:top w:val="single" w:sz="8" w:space="0" w:color="auto"/>
              <w:left w:val="nil"/>
              <w:bottom w:val="single" w:sz="4" w:space="0" w:color="auto"/>
              <w:right w:val="single" w:sz="4" w:space="0" w:color="auto"/>
            </w:tcBorders>
            <w:shd w:val="clear" w:color="000000" w:fill="A6A6A6"/>
            <w:noWrap/>
            <w:vAlign w:val="center"/>
            <w:hideMark/>
          </w:tcPr>
          <w:p w14:paraId="581669C6" w14:textId="77777777" w:rsidR="00100714" w:rsidRPr="00100714" w:rsidRDefault="00100714" w:rsidP="00100714">
            <w:pPr>
              <w:spacing w:after="0" w:line="240" w:lineRule="auto"/>
              <w:jc w:val="center"/>
              <w:rPr>
                <w:rFonts w:eastAsia="Times New Roman"/>
                <w:b/>
                <w:bCs/>
                <w:color w:val="000000"/>
              </w:rPr>
            </w:pPr>
            <w:proofErr w:type="spellStart"/>
            <w:r w:rsidRPr="00100714">
              <w:rPr>
                <w:rFonts w:eastAsia="Times New Roman"/>
                <w:b/>
                <w:bCs/>
                <w:color w:val="000000"/>
              </w:rPr>
              <w:t>Tambak</w:t>
            </w:r>
            <w:proofErr w:type="spellEnd"/>
            <w:r w:rsidRPr="00100714">
              <w:rPr>
                <w:rFonts w:eastAsia="Times New Roman"/>
                <w:b/>
                <w:bCs/>
                <w:color w:val="000000"/>
              </w:rPr>
              <w:t xml:space="preserve"> </w:t>
            </w:r>
            <w:proofErr w:type="spellStart"/>
            <w:r w:rsidRPr="00100714">
              <w:rPr>
                <w:rFonts w:eastAsia="Times New Roman"/>
                <w:b/>
                <w:bCs/>
                <w:color w:val="000000"/>
              </w:rPr>
              <w:t>Gerokgak</w:t>
            </w:r>
            <w:proofErr w:type="spellEnd"/>
          </w:p>
        </w:tc>
        <w:tc>
          <w:tcPr>
            <w:tcW w:w="198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6EE4C6A4" w14:textId="77777777" w:rsidR="00100714" w:rsidRPr="00100714" w:rsidRDefault="00100714" w:rsidP="00100714">
            <w:pPr>
              <w:spacing w:after="0" w:line="240" w:lineRule="auto"/>
              <w:jc w:val="center"/>
              <w:rPr>
                <w:rFonts w:eastAsia="Times New Roman"/>
                <w:b/>
                <w:bCs/>
                <w:color w:val="000000"/>
              </w:rPr>
            </w:pPr>
            <w:proofErr w:type="spellStart"/>
            <w:r w:rsidRPr="00100714">
              <w:rPr>
                <w:rFonts w:eastAsia="Times New Roman"/>
                <w:b/>
                <w:bCs/>
                <w:color w:val="000000"/>
              </w:rPr>
              <w:t>Tambak</w:t>
            </w:r>
            <w:proofErr w:type="spellEnd"/>
            <w:r w:rsidRPr="00100714">
              <w:rPr>
                <w:rFonts w:eastAsia="Times New Roman"/>
                <w:b/>
                <w:bCs/>
                <w:color w:val="000000"/>
              </w:rPr>
              <w:t xml:space="preserve"> </w:t>
            </w:r>
            <w:proofErr w:type="spellStart"/>
            <w:r w:rsidRPr="00100714">
              <w:rPr>
                <w:rFonts w:eastAsia="Times New Roman"/>
                <w:b/>
                <w:bCs/>
                <w:color w:val="000000"/>
              </w:rPr>
              <w:t>Patas</w:t>
            </w:r>
            <w:proofErr w:type="spellEnd"/>
          </w:p>
        </w:tc>
        <w:tc>
          <w:tcPr>
            <w:tcW w:w="1995" w:type="dxa"/>
            <w:gridSpan w:val="3"/>
            <w:tcBorders>
              <w:top w:val="single" w:sz="4" w:space="0" w:color="auto"/>
              <w:left w:val="nil"/>
              <w:bottom w:val="single" w:sz="4" w:space="0" w:color="auto"/>
              <w:right w:val="single" w:sz="4" w:space="0" w:color="auto"/>
            </w:tcBorders>
            <w:shd w:val="clear" w:color="000000" w:fill="A6A6A6"/>
            <w:noWrap/>
            <w:vAlign w:val="center"/>
            <w:hideMark/>
          </w:tcPr>
          <w:p w14:paraId="59A56921" w14:textId="77777777" w:rsidR="00100714" w:rsidRPr="00100714" w:rsidRDefault="00100714" w:rsidP="00100714">
            <w:pPr>
              <w:spacing w:after="0" w:line="240" w:lineRule="auto"/>
              <w:jc w:val="center"/>
              <w:rPr>
                <w:rFonts w:eastAsia="Times New Roman"/>
                <w:b/>
                <w:bCs/>
                <w:color w:val="000000"/>
              </w:rPr>
            </w:pPr>
            <w:proofErr w:type="spellStart"/>
            <w:r w:rsidRPr="00100714">
              <w:rPr>
                <w:rFonts w:eastAsia="Times New Roman"/>
                <w:b/>
                <w:bCs/>
                <w:color w:val="000000"/>
              </w:rPr>
              <w:t>Tambak</w:t>
            </w:r>
            <w:proofErr w:type="spellEnd"/>
            <w:r w:rsidRPr="00100714">
              <w:rPr>
                <w:rFonts w:eastAsia="Times New Roman"/>
                <w:b/>
                <w:bCs/>
                <w:color w:val="000000"/>
              </w:rPr>
              <w:t xml:space="preserve"> </w:t>
            </w:r>
            <w:proofErr w:type="spellStart"/>
            <w:r w:rsidRPr="00100714">
              <w:rPr>
                <w:rFonts w:eastAsia="Times New Roman"/>
                <w:b/>
                <w:bCs/>
                <w:color w:val="000000"/>
              </w:rPr>
              <w:t>Sanggalangit</w:t>
            </w:r>
            <w:proofErr w:type="spellEnd"/>
          </w:p>
        </w:tc>
      </w:tr>
      <w:tr w:rsidR="00100714" w:rsidRPr="00100714" w14:paraId="244553F4" w14:textId="77777777" w:rsidTr="00100714">
        <w:trPr>
          <w:gridAfter w:val="1"/>
          <w:wAfter w:w="8" w:type="dxa"/>
          <w:trHeight w:val="290"/>
        </w:trPr>
        <w:tc>
          <w:tcPr>
            <w:tcW w:w="1340" w:type="dxa"/>
            <w:vMerge/>
            <w:tcBorders>
              <w:top w:val="single" w:sz="8" w:space="0" w:color="auto"/>
              <w:left w:val="single" w:sz="8" w:space="0" w:color="auto"/>
              <w:bottom w:val="single" w:sz="4" w:space="0" w:color="auto"/>
              <w:right w:val="single" w:sz="4" w:space="0" w:color="auto"/>
            </w:tcBorders>
            <w:vAlign w:val="center"/>
            <w:hideMark/>
          </w:tcPr>
          <w:p w14:paraId="6D57C49E" w14:textId="77777777" w:rsidR="00100714" w:rsidRPr="00100714" w:rsidRDefault="00100714" w:rsidP="00100714">
            <w:pPr>
              <w:spacing w:after="0" w:line="240" w:lineRule="auto"/>
              <w:jc w:val="center"/>
              <w:rPr>
                <w:rFonts w:eastAsia="Times New Roman"/>
                <w:b/>
                <w:bCs/>
                <w:color w:val="000000"/>
              </w:rPr>
            </w:pPr>
          </w:p>
        </w:tc>
        <w:tc>
          <w:tcPr>
            <w:tcW w:w="1020" w:type="dxa"/>
            <w:vMerge/>
            <w:tcBorders>
              <w:top w:val="single" w:sz="8" w:space="0" w:color="auto"/>
              <w:left w:val="single" w:sz="4" w:space="0" w:color="auto"/>
              <w:bottom w:val="single" w:sz="4" w:space="0" w:color="auto"/>
              <w:right w:val="single" w:sz="4" w:space="0" w:color="auto"/>
            </w:tcBorders>
            <w:vAlign w:val="center"/>
            <w:hideMark/>
          </w:tcPr>
          <w:p w14:paraId="5B1EC594" w14:textId="77777777" w:rsidR="00100714" w:rsidRPr="00100714" w:rsidRDefault="00100714" w:rsidP="00100714">
            <w:pPr>
              <w:spacing w:after="0" w:line="240" w:lineRule="auto"/>
              <w:jc w:val="center"/>
              <w:rPr>
                <w:rFonts w:eastAsia="Times New Roman"/>
                <w:b/>
                <w:bCs/>
                <w:color w:val="000000"/>
              </w:rPr>
            </w:pPr>
          </w:p>
        </w:tc>
        <w:tc>
          <w:tcPr>
            <w:tcW w:w="1050" w:type="dxa"/>
            <w:tcBorders>
              <w:top w:val="nil"/>
              <w:left w:val="nil"/>
              <w:bottom w:val="nil"/>
              <w:right w:val="single" w:sz="4" w:space="0" w:color="auto"/>
            </w:tcBorders>
            <w:shd w:val="clear" w:color="000000" w:fill="A6A6A6"/>
            <w:noWrap/>
            <w:vAlign w:val="center"/>
            <w:hideMark/>
          </w:tcPr>
          <w:p w14:paraId="468E930F"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G 1</w:t>
            </w:r>
          </w:p>
        </w:tc>
        <w:tc>
          <w:tcPr>
            <w:tcW w:w="990" w:type="dxa"/>
            <w:tcBorders>
              <w:top w:val="nil"/>
              <w:left w:val="nil"/>
              <w:bottom w:val="nil"/>
              <w:right w:val="single" w:sz="4" w:space="0" w:color="auto"/>
            </w:tcBorders>
            <w:shd w:val="clear" w:color="000000" w:fill="A6A6A6"/>
            <w:noWrap/>
            <w:vAlign w:val="center"/>
            <w:hideMark/>
          </w:tcPr>
          <w:p w14:paraId="66AC8D8C"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G 2</w:t>
            </w:r>
          </w:p>
        </w:tc>
        <w:tc>
          <w:tcPr>
            <w:tcW w:w="990" w:type="dxa"/>
            <w:tcBorders>
              <w:top w:val="nil"/>
              <w:left w:val="nil"/>
              <w:bottom w:val="single" w:sz="4" w:space="0" w:color="auto"/>
              <w:right w:val="single" w:sz="4" w:space="0" w:color="auto"/>
            </w:tcBorders>
            <w:shd w:val="clear" w:color="000000" w:fill="A6A6A6"/>
            <w:noWrap/>
            <w:vAlign w:val="center"/>
            <w:hideMark/>
          </w:tcPr>
          <w:p w14:paraId="04BF31AB" w14:textId="77777777" w:rsidR="00100714" w:rsidRPr="00100714" w:rsidRDefault="00100714" w:rsidP="00100714">
            <w:pPr>
              <w:spacing w:after="0" w:line="240" w:lineRule="auto"/>
              <w:jc w:val="center"/>
              <w:rPr>
                <w:rFonts w:eastAsia="Times New Roman"/>
                <w:b/>
                <w:bCs/>
                <w:color w:val="000000"/>
              </w:rPr>
            </w:pPr>
            <w:proofErr w:type="gramStart"/>
            <w:r w:rsidRPr="00100714">
              <w:rPr>
                <w:rFonts w:eastAsia="Times New Roman"/>
                <w:b/>
                <w:bCs/>
                <w:color w:val="000000"/>
              </w:rPr>
              <w:t>P  1</w:t>
            </w:r>
            <w:proofErr w:type="gramEnd"/>
          </w:p>
        </w:tc>
        <w:tc>
          <w:tcPr>
            <w:tcW w:w="990" w:type="dxa"/>
            <w:tcBorders>
              <w:top w:val="nil"/>
              <w:left w:val="nil"/>
              <w:bottom w:val="single" w:sz="4" w:space="0" w:color="auto"/>
              <w:right w:val="single" w:sz="4" w:space="0" w:color="auto"/>
            </w:tcBorders>
            <w:shd w:val="clear" w:color="000000" w:fill="A6A6A6"/>
            <w:noWrap/>
            <w:vAlign w:val="center"/>
            <w:hideMark/>
          </w:tcPr>
          <w:p w14:paraId="35E11FA0"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P 2</w:t>
            </w:r>
          </w:p>
        </w:tc>
        <w:tc>
          <w:tcPr>
            <w:tcW w:w="900" w:type="dxa"/>
            <w:tcBorders>
              <w:top w:val="nil"/>
              <w:left w:val="nil"/>
              <w:bottom w:val="single" w:sz="4" w:space="0" w:color="auto"/>
              <w:right w:val="single" w:sz="4" w:space="0" w:color="auto"/>
            </w:tcBorders>
            <w:shd w:val="clear" w:color="000000" w:fill="A6A6A6"/>
            <w:noWrap/>
            <w:vAlign w:val="center"/>
            <w:hideMark/>
          </w:tcPr>
          <w:p w14:paraId="188700F0"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S 1</w:t>
            </w:r>
          </w:p>
        </w:tc>
        <w:tc>
          <w:tcPr>
            <w:tcW w:w="1087" w:type="dxa"/>
            <w:tcBorders>
              <w:top w:val="nil"/>
              <w:left w:val="nil"/>
              <w:bottom w:val="single" w:sz="4" w:space="0" w:color="auto"/>
              <w:right w:val="single" w:sz="4" w:space="0" w:color="auto"/>
            </w:tcBorders>
            <w:shd w:val="clear" w:color="000000" w:fill="A6A6A6"/>
            <w:noWrap/>
            <w:vAlign w:val="center"/>
            <w:hideMark/>
          </w:tcPr>
          <w:p w14:paraId="0E3BB96D"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S 2</w:t>
            </w:r>
          </w:p>
        </w:tc>
      </w:tr>
      <w:tr w:rsidR="00100714" w:rsidRPr="00100714" w14:paraId="622FFE24" w14:textId="77777777" w:rsidTr="00100714">
        <w:trPr>
          <w:gridAfter w:val="1"/>
          <w:wAfter w:w="8" w:type="dxa"/>
          <w:trHeight w:val="29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28AD0"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68418DD" w14:textId="77777777" w:rsidR="00100714" w:rsidRPr="00100714" w:rsidRDefault="00100714" w:rsidP="00100714">
            <w:pPr>
              <w:spacing w:after="0" w:line="240" w:lineRule="auto"/>
              <w:jc w:val="center"/>
              <w:rPr>
                <w:rFonts w:eastAsia="Times New Roman"/>
                <w:color w:val="000000"/>
              </w:rPr>
            </w:pPr>
            <w:proofErr w:type="spellStart"/>
            <w:r w:rsidRPr="00100714">
              <w:rPr>
                <w:rFonts w:eastAsia="Times New Roman"/>
                <w:color w:val="000000"/>
              </w:rPr>
              <w:t>Tebar</w:t>
            </w:r>
            <w:proofErr w:type="spellEnd"/>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74BAC52D"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C2B48F5"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639AB159"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4092951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26DC967"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c>
          <w:tcPr>
            <w:tcW w:w="1087" w:type="dxa"/>
            <w:tcBorders>
              <w:top w:val="nil"/>
              <w:left w:val="nil"/>
              <w:bottom w:val="single" w:sz="4" w:space="0" w:color="auto"/>
              <w:right w:val="single" w:sz="4" w:space="0" w:color="auto"/>
            </w:tcBorders>
            <w:shd w:val="clear" w:color="auto" w:fill="auto"/>
            <w:noWrap/>
            <w:vAlign w:val="bottom"/>
            <w:hideMark/>
          </w:tcPr>
          <w:p w14:paraId="58D4438B"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w:t>
            </w:r>
          </w:p>
        </w:tc>
      </w:tr>
      <w:tr w:rsidR="00100714" w:rsidRPr="00100714" w14:paraId="18250959"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359254"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17 </w:t>
            </w:r>
            <w:proofErr w:type="spellStart"/>
            <w:r w:rsidRPr="00100714">
              <w:rPr>
                <w:rFonts w:eastAsia="Times New Roman"/>
                <w:color w:val="000000"/>
              </w:rPr>
              <w:t>Oktober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303B85E5"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1</w:t>
            </w:r>
          </w:p>
        </w:tc>
        <w:tc>
          <w:tcPr>
            <w:tcW w:w="1050" w:type="dxa"/>
            <w:tcBorders>
              <w:top w:val="nil"/>
              <w:left w:val="nil"/>
              <w:bottom w:val="single" w:sz="4" w:space="0" w:color="auto"/>
              <w:right w:val="single" w:sz="4" w:space="0" w:color="auto"/>
            </w:tcBorders>
            <w:shd w:val="clear" w:color="auto" w:fill="auto"/>
            <w:noWrap/>
            <w:vAlign w:val="bottom"/>
            <w:hideMark/>
          </w:tcPr>
          <w:p w14:paraId="768C72D0"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1,080 </w:t>
            </w:r>
          </w:p>
        </w:tc>
        <w:tc>
          <w:tcPr>
            <w:tcW w:w="990" w:type="dxa"/>
            <w:tcBorders>
              <w:top w:val="nil"/>
              <w:left w:val="nil"/>
              <w:bottom w:val="single" w:sz="4" w:space="0" w:color="auto"/>
              <w:right w:val="single" w:sz="4" w:space="0" w:color="auto"/>
            </w:tcBorders>
            <w:shd w:val="clear" w:color="auto" w:fill="auto"/>
            <w:noWrap/>
            <w:vAlign w:val="bottom"/>
            <w:hideMark/>
          </w:tcPr>
          <w:p w14:paraId="051D807D"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1,100 </w:t>
            </w:r>
          </w:p>
        </w:tc>
        <w:tc>
          <w:tcPr>
            <w:tcW w:w="990" w:type="dxa"/>
            <w:tcBorders>
              <w:top w:val="nil"/>
              <w:left w:val="nil"/>
              <w:bottom w:val="single" w:sz="4" w:space="0" w:color="auto"/>
              <w:right w:val="single" w:sz="4" w:space="0" w:color="auto"/>
            </w:tcBorders>
            <w:shd w:val="clear" w:color="auto" w:fill="auto"/>
            <w:noWrap/>
            <w:vAlign w:val="bottom"/>
            <w:hideMark/>
          </w:tcPr>
          <w:p w14:paraId="57D6F6AD" w14:textId="77777777" w:rsidR="00100714" w:rsidRPr="00100714" w:rsidRDefault="00100714" w:rsidP="00100714">
            <w:pPr>
              <w:spacing w:after="0" w:line="240" w:lineRule="auto"/>
              <w:jc w:val="center"/>
              <w:rPr>
                <w:rFonts w:eastAsia="Times New Roman"/>
              </w:rPr>
            </w:pPr>
            <w:r w:rsidRPr="00100714">
              <w:rPr>
                <w:rFonts w:eastAsia="Times New Roman"/>
              </w:rPr>
              <w:t>3,200</w:t>
            </w:r>
          </w:p>
        </w:tc>
        <w:tc>
          <w:tcPr>
            <w:tcW w:w="990" w:type="dxa"/>
            <w:tcBorders>
              <w:top w:val="nil"/>
              <w:left w:val="nil"/>
              <w:bottom w:val="single" w:sz="4" w:space="0" w:color="auto"/>
              <w:right w:val="single" w:sz="4" w:space="0" w:color="auto"/>
            </w:tcBorders>
            <w:shd w:val="clear" w:color="auto" w:fill="auto"/>
            <w:noWrap/>
            <w:vAlign w:val="bottom"/>
            <w:hideMark/>
          </w:tcPr>
          <w:p w14:paraId="6CC23EAF" w14:textId="77777777" w:rsidR="00100714" w:rsidRPr="00100714" w:rsidRDefault="00100714" w:rsidP="00100714">
            <w:pPr>
              <w:spacing w:after="0" w:line="240" w:lineRule="auto"/>
              <w:jc w:val="center"/>
              <w:rPr>
                <w:rFonts w:eastAsia="Times New Roman"/>
              </w:rPr>
            </w:pPr>
            <w:r w:rsidRPr="00100714">
              <w:rPr>
                <w:rFonts w:eastAsia="Times New Roman"/>
              </w:rPr>
              <w:t>1,030</w:t>
            </w:r>
          </w:p>
        </w:tc>
        <w:tc>
          <w:tcPr>
            <w:tcW w:w="900" w:type="dxa"/>
            <w:tcBorders>
              <w:top w:val="nil"/>
              <w:left w:val="nil"/>
              <w:bottom w:val="single" w:sz="4" w:space="0" w:color="auto"/>
              <w:right w:val="single" w:sz="4" w:space="0" w:color="auto"/>
            </w:tcBorders>
            <w:shd w:val="clear" w:color="auto" w:fill="auto"/>
            <w:noWrap/>
            <w:vAlign w:val="bottom"/>
            <w:hideMark/>
          </w:tcPr>
          <w:p w14:paraId="72EBB8BB"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1,200 </w:t>
            </w:r>
          </w:p>
        </w:tc>
        <w:tc>
          <w:tcPr>
            <w:tcW w:w="1087" w:type="dxa"/>
            <w:tcBorders>
              <w:top w:val="nil"/>
              <w:left w:val="nil"/>
              <w:bottom w:val="single" w:sz="4" w:space="0" w:color="auto"/>
              <w:right w:val="single" w:sz="4" w:space="0" w:color="auto"/>
            </w:tcBorders>
            <w:shd w:val="clear" w:color="auto" w:fill="auto"/>
            <w:noWrap/>
            <w:vAlign w:val="bottom"/>
            <w:hideMark/>
          </w:tcPr>
          <w:p w14:paraId="581AD332" w14:textId="77777777" w:rsidR="00100714" w:rsidRPr="00100714" w:rsidRDefault="00100714" w:rsidP="00100714">
            <w:pPr>
              <w:spacing w:after="0" w:line="240" w:lineRule="auto"/>
              <w:jc w:val="center"/>
              <w:rPr>
                <w:rFonts w:eastAsia="Times New Roman"/>
              </w:rPr>
            </w:pPr>
            <w:r w:rsidRPr="00100714">
              <w:rPr>
                <w:rFonts w:eastAsia="Times New Roman"/>
              </w:rPr>
              <w:t>3,020</w:t>
            </w:r>
          </w:p>
        </w:tc>
      </w:tr>
      <w:tr w:rsidR="00100714" w:rsidRPr="00100714" w14:paraId="212513AA"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E44930"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24 </w:t>
            </w:r>
            <w:proofErr w:type="spellStart"/>
            <w:r w:rsidRPr="00100714">
              <w:rPr>
                <w:rFonts w:eastAsia="Times New Roman"/>
                <w:color w:val="000000"/>
              </w:rPr>
              <w:t>Oktober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53D89692"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2</w:t>
            </w:r>
          </w:p>
        </w:tc>
        <w:tc>
          <w:tcPr>
            <w:tcW w:w="1050" w:type="dxa"/>
            <w:tcBorders>
              <w:top w:val="nil"/>
              <w:left w:val="nil"/>
              <w:bottom w:val="single" w:sz="4" w:space="0" w:color="auto"/>
              <w:right w:val="single" w:sz="4" w:space="0" w:color="auto"/>
            </w:tcBorders>
            <w:shd w:val="clear" w:color="auto" w:fill="auto"/>
            <w:noWrap/>
            <w:vAlign w:val="bottom"/>
            <w:hideMark/>
          </w:tcPr>
          <w:p w14:paraId="37153A9A"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2,570 </w:t>
            </w:r>
          </w:p>
        </w:tc>
        <w:tc>
          <w:tcPr>
            <w:tcW w:w="990" w:type="dxa"/>
            <w:tcBorders>
              <w:top w:val="nil"/>
              <w:left w:val="nil"/>
              <w:bottom w:val="single" w:sz="4" w:space="0" w:color="auto"/>
              <w:right w:val="single" w:sz="4" w:space="0" w:color="auto"/>
            </w:tcBorders>
            <w:shd w:val="clear" w:color="auto" w:fill="auto"/>
            <w:noWrap/>
            <w:vAlign w:val="bottom"/>
            <w:hideMark/>
          </w:tcPr>
          <w:p w14:paraId="4475FE70"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1,260 </w:t>
            </w:r>
          </w:p>
        </w:tc>
        <w:tc>
          <w:tcPr>
            <w:tcW w:w="990" w:type="dxa"/>
            <w:tcBorders>
              <w:top w:val="nil"/>
              <w:left w:val="nil"/>
              <w:bottom w:val="single" w:sz="4" w:space="0" w:color="auto"/>
              <w:right w:val="single" w:sz="4" w:space="0" w:color="auto"/>
            </w:tcBorders>
            <w:shd w:val="clear" w:color="auto" w:fill="auto"/>
            <w:noWrap/>
            <w:vAlign w:val="center"/>
            <w:hideMark/>
          </w:tcPr>
          <w:p w14:paraId="7DAED604" w14:textId="77777777" w:rsidR="00100714" w:rsidRPr="00100714" w:rsidRDefault="00100714" w:rsidP="00100714">
            <w:pPr>
              <w:spacing w:after="0" w:line="240" w:lineRule="auto"/>
              <w:jc w:val="center"/>
              <w:rPr>
                <w:rFonts w:eastAsia="Times New Roman"/>
              </w:rPr>
            </w:pPr>
            <w:r w:rsidRPr="00100714">
              <w:rPr>
                <w:rFonts w:eastAsia="Times New Roman"/>
              </w:rPr>
              <w:t>3,700</w:t>
            </w:r>
          </w:p>
        </w:tc>
        <w:tc>
          <w:tcPr>
            <w:tcW w:w="990" w:type="dxa"/>
            <w:tcBorders>
              <w:top w:val="nil"/>
              <w:left w:val="nil"/>
              <w:bottom w:val="single" w:sz="4" w:space="0" w:color="auto"/>
              <w:right w:val="single" w:sz="4" w:space="0" w:color="auto"/>
            </w:tcBorders>
            <w:shd w:val="clear" w:color="auto" w:fill="auto"/>
            <w:noWrap/>
            <w:vAlign w:val="center"/>
            <w:hideMark/>
          </w:tcPr>
          <w:p w14:paraId="375554A9" w14:textId="77777777" w:rsidR="00100714" w:rsidRPr="00100714" w:rsidRDefault="00100714" w:rsidP="00100714">
            <w:pPr>
              <w:spacing w:after="0" w:line="240" w:lineRule="auto"/>
              <w:jc w:val="center"/>
              <w:rPr>
                <w:rFonts w:eastAsia="Times New Roman"/>
              </w:rPr>
            </w:pPr>
            <w:r w:rsidRPr="00100714">
              <w:rPr>
                <w:rFonts w:eastAsia="Times New Roman"/>
              </w:rPr>
              <w:t>1,260</w:t>
            </w:r>
          </w:p>
        </w:tc>
        <w:tc>
          <w:tcPr>
            <w:tcW w:w="900" w:type="dxa"/>
            <w:tcBorders>
              <w:top w:val="nil"/>
              <w:left w:val="nil"/>
              <w:bottom w:val="single" w:sz="4" w:space="0" w:color="auto"/>
              <w:right w:val="single" w:sz="4" w:space="0" w:color="auto"/>
            </w:tcBorders>
            <w:shd w:val="clear" w:color="auto" w:fill="auto"/>
            <w:noWrap/>
            <w:vAlign w:val="bottom"/>
            <w:hideMark/>
          </w:tcPr>
          <w:p w14:paraId="5F9D9EF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1,620 </w:t>
            </w:r>
          </w:p>
        </w:tc>
        <w:tc>
          <w:tcPr>
            <w:tcW w:w="1087" w:type="dxa"/>
            <w:tcBorders>
              <w:top w:val="nil"/>
              <w:left w:val="nil"/>
              <w:bottom w:val="single" w:sz="4" w:space="0" w:color="auto"/>
              <w:right w:val="single" w:sz="4" w:space="0" w:color="auto"/>
            </w:tcBorders>
            <w:shd w:val="clear" w:color="auto" w:fill="auto"/>
            <w:noWrap/>
            <w:vAlign w:val="center"/>
            <w:hideMark/>
          </w:tcPr>
          <w:p w14:paraId="3CE7BC06" w14:textId="77777777" w:rsidR="00100714" w:rsidRPr="00100714" w:rsidRDefault="00100714" w:rsidP="00100714">
            <w:pPr>
              <w:spacing w:after="0" w:line="240" w:lineRule="auto"/>
              <w:jc w:val="center"/>
              <w:rPr>
                <w:rFonts w:eastAsia="Times New Roman"/>
              </w:rPr>
            </w:pPr>
            <w:r w:rsidRPr="00100714">
              <w:rPr>
                <w:rFonts w:eastAsia="Times New Roman"/>
              </w:rPr>
              <w:t>3,150</w:t>
            </w:r>
          </w:p>
        </w:tc>
      </w:tr>
      <w:tr w:rsidR="00100714" w:rsidRPr="00100714" w14:paraId="4AE2A39C"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70204D"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31 </w:t>
            </w:r>
            <w:proofErr w:type="spellStart"/>
            <w:r w:rsidRPr="00100714">
              <w:rPr>
                <w:rFonts w:eastAsia="Times New Roman"/>
                <w:color w:val="000000"/>
              </w:rPr>
              <w:t>Oktober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3693DEA6"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3</w:t>
            </w:r>
          </w:p>
        </w:tc>
        <w:tc>
          <w:tcPr>
            <w:tcW w:w="1050" w:type="dxa"/>
            <w:tcBorders>
              <w:top w:val="nil"/>
              <w:left w:val="nil"/>
              <w:bottom w:val="single" w:sz="4" w:space="0" w:color="auto"/>
              <w:right w:val="single" w:sz="4" w:space="0" w:color="auto"/>
            </w:tcBorders>
            <w:shd w:val="clear" w:color="auto" w:fill="auto"/>
            <w:noWrap/>
            <w:vAlign w:val="bottom"/>
            <w:hideMark/>
          </w:tcPr>
          <w:p w14:paraId="61D15461"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4,900 </w:t>
            </w:r>
          </w:p>
        </w:tc>
        <w:tc>
          <w:tcPr>
            <w:tcW w:w="990" w:type="dxa"/>
            <w:tcBorders>
              <w:top w:val="nil"/>
              <w:left w:val="nil"/>
              <w:bottom w:val="single" w:sz="4" w:space="0" w:color="auto"/>
              <w:right w:val="single" w:sz="4" w:space="0" w:color="auto"/>
            </w:tcBorders>
            <w:shd w:val="clear" w:color="auto" w:fill="auto"/>
            <w:noWrap/>
            <w:vAlign w:val="bottom"/>
            <w:hideMark/>
          </w:tcPr>
          <w:p w14:paraId="369EF16B"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5,430 </w:t>
            </w:r>
          </w:p>
        </w:tc>
        <w:tc>
          <w:tcPr>
            <w:tcW w:w="990" w:type="dxa"/>
            <w:tcBorders>
              <w:top w:val="nil"/>
              <w:left w:val="nil"/>
              <w:bottom w:val="single" w:sz="4" w:space="0" w:color="auto"/>
              <w:right w:val="single" w:sz="4" w:space="0" w:color="auto"/>
            </w:tcBorders>
            <w:shd w:val="clear" w:color="auto" w:fill="auto"/>
            <w:noWrap/>
            <w:vAlign w:val="bottom"/>
            <w:hideMark/>
          </w:tcPr>
          <w:p w14:paraId="0AA06A18" w14:textId="77777777" w:rsidR="00100714" w:rsidRPr="00100714" w:rsidRDefault="00100714" w:rsidP="00100714">
            <w:pPr>
              <w:spacing w:after="0" w:line="240" w:lineRule="auto"/>
              <w:jc w:val="center"/>
              <w:rPr>
                <w:rFonts w:eastAsia="Times New Roman"/>
              </w:rPr>
            </w:pPr>
            <w:r w:rsidRPr="00100714">
              <w:rPr>
                <w:rFonts w:eastAsia="Times New Roman"/>
              </w:rPr>
              <w:t>3,060</w:t>
            </w:r>
          </w:p>
        </w:tc>
        <w:tc>
          <w:tcPr>
            <w:tcW w:w="990" w:type="dxa"/>
            <w:tcBorders>
              <w:top w:val="nil"/>
              <w:left w:val="nil"/>
              <w:bottom w:val="single" w:sz="4" w:space="0" w:color="auto"/>
              <w:right w:val="single" w:sz="4" w:space="0" w:color="auto"/>
            </w:tcBorders>
            <w:shd w:val="clear" w:color="auto" w:fill="auto"/>
            <w:noWrap/>
            <w:vAlign w:val="bottom"/>
            <w:hideMark/>
          </w:tcPr>
          <w:p w14:paraId="4712D47D" w14:textId="77777777" w:rsidR="00100714" w:rsidRPr="00100714" w:rsidRDefault="00100714" w:rsidP="00100714">
            <w:pPr>
              <w:spacing w:after="0" w:line="240" w:lineRule="auto"/>
              <w:jc w:val="center"/>
              <w:rPr>
                <w:rFonts w:eastAsia="Times New Roman"/>
              </w:rPr>
            </w:pPr>
            <w:r w:rsidRPr="00100714">
              <w:rPr>
                <w:rFonts w:eastAsia="Times New Roman"/>
              </w:rPr>
              <w:t>3,650</w:t>
            </w:r>
          </w:p>
        </w:tc>
        <w:tc>
          <w:tcPr>
            <w:tcW w:w="900" w:type="dxa"/>
            <w:tcBorders>
              <w:top w:val="nil"/>
              <w:left w:val="nil"/>
              <w:bottom w:val="single" w:sz="4" w:space="0" w:color="auto"/>
              <w:right w:val="single" w:sz="4" w:space="0" w:color="auto"/>
            </w:tcBorders>
            <w:shd w:val="clear" w:color="auto" w:fill="auto"/>
            <w:noWrap/>
            <w:vAlign w:val="bottom"/>
            <w:hideMark/>
          </w:tcPr>
          <w:p w14:paraId="386E9AF9"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3,167 </w:t>
            </w:r>
          </w:p>
        </w:tc>
        <w:tc>
          <w:tcPr>
            <w:tcW w:w="1087" w:type="dxa"/>
            <w:tcBorders>
              <w:top w:val="nil"/>
              <w:left w:val="nil"/>
              <w:bottom w:val="single" w:sz="4" w:space="0" w:color="auto"/>
              <w:right w:val="single" w:sz="4" w:space="0" w:color="auto"/>
            </w:tcBorders>
            <w:shd w:val="clear" w:color="auto" w:fill="auto"/>
            <w:noWrap/>
            <w:vAlign w:val="bottom"/>
            <w:hideMark/>
          </w:tcPr>
          <w:p w14:paraId="063C1AF4" w14:textId="77777777" w:rsidR="00100714" w:rsidRPr="00100714" w:rsidRDefault="00100714" w:rsidP="00100714">
            <w:pPr>
              <w:spacing w:after="0" w:line="240" w:lineRule="auto"/>
              <w:jc w:val="center"/>
              <w:rPr>
                <w:rFonts w:eastAsia="Times New Roman"/>
              </w:rPr>
            </w:pPr>
            <w:r w:rsidRPr="00100714">
              <w:rPr>
                <w:rFonts w:eastAsia="Times New Roman"/>
              </w:rPr>
              <w:t>4,820</w:t>
            </w:r>
          </w:p>
        </w:tc>
      </w:tr>
      <w:tr w:rsidR="00100714" w:rsidRPr="00100714" w14:paraId="4FD72827"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AB6E8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07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12BB8570"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4</w:t>
            </w:r>
          </w:p>
        </w:tc>
        <w:tc>
          <w:tcPr>
            <w:tcW w:w="1050" w:type="dxa"/>
            <w:tcBorders>
              <w:top w:val="nil"/>
              <w:left w:val="nil"/>
              <w:bottom w:val="single" w:sz="4" w:space="0" w:color="auto"/>
              <w:right w:val="single" w:sz="4" w:space="0" w:color="auto"/>
            </w:tcBorders>
            <w:shd w:val="clear" w:color="auto" w:fill="auto"/>
            <w:noWrap/>
            <w:vAlign w:val="bottom"/>
            <w:hideMark/>
          </w:tcPr>
          <w:p w14:paraId="3EFAD841"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2,450 </w:t>
            </w:r>
          </w:p>
        </w:tc>
        <w:tc>
          <w:tcPr>
            <w:tcW w:w="990" w:type="dxa"/>
            <w:tcBorders>
              <w:top w:val="nil"/>
              <w:left w:val="nil"/>
              <w:bottom w:val="single" w:sz="4" w:space="0" w:color="auto"/>
              <w:right w:val="single" w:sz="4" w:space="0" w:color="auto"/>
            </w:tcBorders>
            <w:shd w:val="clear" w:color="auto" w:fill="auto"/>
            <w:noWrap/>
            <w:vAlign w:val="bottom"/>
            <w:hideMark/>
          </w:tcPr>
          <w:p w14:paraId="384702CA"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4,120 </w:t>
            </w:r>
          </w:p>
        </w:tc>
        <w:tc>
          <w:tcPr>
            <w:tcW w:w="990" w:type="dxa"/>
            <w:tcBorders>
              <w:top w:val="nil"/>
              <w:left w:val="nil"/>
              <w:bottom w:val="single" w:sz="4" w:space="0" w:color="auto"/>
              <w:right w:val="single" w:sz="4" w:space="0" w:color="auto"/>
            </w:tcBorders>
            <w:shd w:val="clear" w:color="auto" w:fill="auto"/>
            <w:noWrap/>
            <w:vAlign w:val="center"/>
            <w:hideMark/>
          </w:tcPr>
          <w:p w14:paraId="1742DCAC" w14:textId="77777777" w:rsidR="00100714" w:rsidRPr="00100714" w:rsidRDefault="00100714" w:rsidP="00100714">
            <w:pPr>
              <w:spacing w:after="0" w:line="240" w:lineRule="auto"/>
              <w:jc w:val="center"/>
              <w:rPr>
                <w:rFonts w:eastAsia="Times New Roman"/>
              </w:rPr>
            </w:pPr>
            <w:r w:rsidRPr="00100714">
              <w:rPr>
                <w:rFonts w:eastAsia="Times New Roman"/>
              </w:rPr>
              <w:t>3,290</w:t>
            </w:r>
          </w:p>
        </w:tc>
        <w:tc>
          <w:tcPr>
            <w:tcW w:w="990" w:type="dxa"/>
            <w:tcBorders>
              <w:top w:val="nil"/>
              <w:left w:val="nil"/>
              <w:bottom w:val="single" w:sz="4" w:space="0" w:color="auto"/>
              <w:right w:val="single" w:sz="4" w:space="0" w:color="auto"/>
            </w:tcBorders>
            <w:shd w:val="clear" w:color="auto" w:fill="auto"/>
            <w:noWrap/>
            <w:vAlign w:val="center"/>
            <w:hideMark/>
          </w:tcPr>
          <w:p w14:paraId="7B186B6D" w14:textId="77777777" w:rsidR="00100714" w:rsidRPr="00100714" w:rsidRDefault="00100714" w:rsidP="00100714">
            <w:pPr>
              <w:spacing w:after="0" w:line="240" w:lineRule="auto"/>
              <w:jc w:val="center"/>
              <w:rPr>
                <w:rFonts w:eastAsia="Times New Roman"/>
              </w:rPr>
            </w:pPr>
            <w:r w:rsidRPr="00100714">
              <w:rPr>
                <w:rFonts w:eastAsia="Times New Roman"/>
              </w:rPr>
              <w:t>2,640</w:t>
            </w:r>
          </w:p>
        </w:tc>
        <w:tc>
          <w:tcPr>
            <w:tcW w:w="900" w:type="dxa"/>
            <w:tcBorders>
              <w:top w:val="nil"/>
              <w:left w:val="nil"/>
              <w:bottom w:val="single" w:sz="4" w:space="0" w:color="auto"/>
              <w:right w:val="single" w:sz="4" w:space="0" w:color="auto"/>
            </w:tcBorders>
            <w:shd w:val="clear" w:color="auto" w:fill="auto"/>
            <w:noWrap/>
            <w:vAlign w:val="bottom"/>
            <w:hideMark/>
          </w:tcPr>
          <w:p w14:paraId="72DE3698"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2,331 </w:t>
            </w:r>
          </w:p>
        </w:tc>
        <w:tc>
          <w:tcPr>
            <w:tcW w:w="1087" w:type="dxa"/>
            <w:tcBorders>
              <w:top w:val="nil"/>
              <w:left w:val="nil"/>
              <w:bottom w:val="single" w:sz="4" w:space="0" w:color="auto"/>
              <w:right w:val="single" w:sz="4" w:space="0" w:color="auto"/>
            </w:tcBorders>
            <w:shd w:val="clear" w:color="auto" w:fill="auto"/>
            <w:noWrap/>
            <w:vAlign w:val="center"/>
            <w:hideMark/>
          </w:tcPr>
          <w:p w14:paraId="51E16B1D" w14:textId="77777777" w:rsidR="00100714" w:rsidRPr="00100714" w:rsidRDefault="00100714" w:rsidP="00100714">
            <w:pPr>
              <w:spacing w:after="0" w:line="240" w:lineRule="auto"/>
              <w:jc w:val="center"/>
              <w:rPr>
                <w:rFonts w:eastAsia="Times New Roman"/>
              </w:rPr>
            </w:pPr>
            <w:r w:rsidRPr="00100714">
              <w:rPr>
                <w:rFonts w:eastAsia="Times New Roman"/>
              </w:rPr>
              <w:t>2,340</w:t>
            </w:r>
          </w:p>
        </w:tc>
      </w:tr>
      <w:tr w:rsidR="00100714" w:rsidRPr="00100714" w14:paraId="1895A127"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2C3A3C"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14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17C2D00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5</w:t>
            </w:r>
          </w:p>
        </w:tc>
        <w:tc>
          <w:tcPr>
            <w:tcW w:w="1050" w:type="dxa"/>
            <w:tcBorders>
              <w:top w:val="nil"/>
              <w:left w:val="nil"/>
              <w:bottom w:val="single" w:sz="4" w:space="0" w:color="auto"/>
              <w:right w:val="single" w:sz="4" w:space="0" w:color="auto"/>
            </w:tcBorders>
            <w:shd w:val="clear" w:color="auto" w:fill="auto"/>
            <w:noWrap/>
            <w:vAlign w:val="bottom"/>
            <w:hideMark/>
          </w:tcPr>
          <w:p w14:paraId="27B2D01E"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2,620 </w:t>
            </w:r>
          </w:p>
        </w:tc>
        <w:tc>
          <w:tcPr>
            <w:tcW w:w="990" w:type="dxa"/>
            <w:tcBorders>
              <w:top w:val="nil"/>
              <w:left w:val="nil"/>
              <w:bottom w:val="single" w:sz="4" w:space="0" w:color="auto"/>
              <w:right w:val="single" w:sz="4" w:space="0" w:color="auto"/>
            </w:tcBorders>
            <w:shd w:val="clear" w:color="auto" w:fill="auto"/>
            <w:noWrap/>
            <w:vAlign w:val="bottom"/>
            <w:hideMark/>
          </w:tcPr>
          <w:p w14:paraId="11E6DE40"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2,320 </w:t>
            </w:r>
          </w:p>
        </w:tc>
        <w:tc>
          <w:tcPr>
            <w:tcW w:w="990" w:type="dxa"/>
            <w:tcBorders>
              <w:top w:val="nil"/>
              <w:left w:val="nil"/>
              <w:bottom w:val="single" w:sz="4" w:space="0" w:color="auto"/>
              <w:right w:val="single" w:sz="4" w:space="0" w:color="auto"/>
            </w:tcBorders>
            <w:shd w:val="clear" w:color="auto" w:fill="auto"/>
            <w:noWrap/>
            <w:vAlign w:val="center"/>
            <w:hideMark/>
          </w:tcPr>
          <w:p w14:paraId="60E8FE70" w14:textId="77777777" w:rsidR="00100714" w:rsidRPr="00100714" w:rsidRDefault="00100714" w:rsidP="00100714">
            <w:pPr>
              <w:spacing w:after="0" w:line="240" w:lineRule="auto"/>
              <w:jc w:val="center"/>
              <w:rPr>
                <w:rFonts w:eastAsia="Times New Roman"/>
              </w:rPr>
            </w:pPr>
            <w:r w:rsidRPr="00100714">
              <w:rPr>
                <w:rFonts w:eastAsia="Times New Roman"/>
              </w:rPr>
              <w:t>2,320</w:t>
            </w:r>
          </w:p>
        </w:tc>
        <w:tc>
          <w:tcPr>
            <w:tcW w:w="990" w:type="dxa"/>
            <w:tcBorders>
              <w:top w:val="nil"/>
              <w:left w:val="nil"/>
              <w:bottom w:val="single" w:sz="4" w:space="0" w:color="auto"/>
              <w:right w:val="single" w:sz="4" w:space="0" w:color="auto"/>
            </w:tcBorders>
            <w:shd w:val="clear" w:color="auto" w:fill="auto"/>
            <w:noWrap/>
            <w:vAlign w:val="center"/>
            <w:hideMark/>
          </w:tcPr>
          <w:p w14:paraId="6575E993" w14:textId="77777777" w:rsidR="00100714" w:rsidRPr="00100714" w:rsidRDefault="00100714" w:rsidP="00100714">
            <w:pPr>
              <w:spacing w:after="0" w:line="240" w:lineRule="auto"/>
              <w:jc w:val="center"/>
              <w:rPr>
                <w:rFonts w:eastAsia="Times New Roman"/>
              </w:rPr>
            </w:pPr>
            <w:r w:rsidRPr="00100714">
              <w:rPr>
                <w:rFonts w:eastAsia="Times New Roman"/>
              </w:rPr>
              <w:t>2,990</w:t>
            </w:r>
          </w:p>
        </w:tc>
        <w:tc>
          <w:tcPr>
            <w:tcW w:w="900" w:type="dxa"/>
            <w:tcBorders>
              <w:top w:val="nil"/>
              <w:left w:val="nil"/>
              <w:bottom w:val="single" w:sz="4" w:space="0" w:color="auto"/>
              <w:right w:val="single" w:sz="4" w:space="0" w:color="auto"/>
            </w:tcBorders>
            <w:shd w:val="clear" w:color="auto" w:fill="auto"/>
            <w:noWrap/>
            <w:vAlign w:val="bottom"/>
            <w:hideMark/>
          </w:tcPr>
          <w:p w14:paraId="778E92E7"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2,990 </w:t>
            </w:r>
          </w:p>
        </w:tc>
        <w:tc>
          <w:tcPr>
            <w:tcW w:w="1087" w:type="dxa"/>
            <w:tcBorders>
              <w:top w:val="nil"/>
              <w:left w:val="nil"/>
              <w:bottom w:val="single" w:sz="4" w:space="0" w:color="auto"/>
              <w:right w:val="single" w:sz="4" w:space="0" w:color="auto"/>
            </w:tcBorders>
            <w:shd w:val="clear" w:color="auto" w:fill="auto"/>
            <w:noWrap/>
            <w:vAlign w:val="center"/>
            <w:hideMark/>
          </w:tcPr>
          <w:p w14:paraId="33A69457" w14:textId="77777777" w:rsidR="00100714" w:rsidRPr="00100714" w:rsidRDefault="00100714" w:rsidP="00100714">
            <w:pPr>
              <w:spacing w:after="0" w:line="240" w:lineRule="auto"/>
              <w:jc w:val="center"/>
              <w:rPr>
                <w:rFonts w:eastAsia="Times New Roman"/>
              </w:rPr>
            </w:pPr>
            <w:r w:rsidRPr="00100714">
              <w:rPr>
                <w:rFonts w:eastAsia="Times New Roman"/>
              </w:rPr>
              <w:t>2,820</w:t>
            </w:r>
          </w:p>
        </w:tc>
      </w:tr>
      <w:tr w:rsidR="00100714" w:rsidRPr="00100714" w14:paraId="6467DDA7"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F541CF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21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18E77092"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6</w:t>
            </w:r>
          </w:p>
        </w:tc>
        <w:tc>
          <w:tcPr>
            <w:tcW w:w="1050" w:type="dxa"/>
            <w:tcBorders>
              <w:top w:val="nil"/>
              <w:left w:val="nil"/>
              <w:bottom w:val="single" w:sz="4" w:space="0" w:color="auto"/>
              <w:right w:val="single" w:sz="4" w:space="0" w:color="auto"/>
            </w:tcBorders>
            <w:shd w:val="clear" w:color="auto" w:fill="auto"/>
            <w:noWrap/>
            <w:vAlign w:val="bottom"/>
            <w:hideMark/>
          </w:tcPr>
          <w:p w14:paraId="01D63FCC"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3,020 </w:t>
            </w:r>
          </w:p>
        </w:tc>
        <w:tc>
          <w:tcPr>
            <w:tcW w:w="990" w:type="dxa"/>
            <w:tcBorders>
              <w:top w:val="nil"/>
              <w:left w:val="nil"/>
              <w:bottom w:val="single" w:sz="4" w:space="0" w:color="auto"/>
              <w:right w:val="single" w:sz="4" w:space="0" w:color="auto"/>
            </w:tcBorders>
            <w:shd w:val="clear" w:color="auto" w:fill="auto"/>
            <w:noWrap/>
            <w:vAlign w:val="bottom"/>
            <w:hideMark/>
          </w:tcPr>
          <w:p w14:paraId="135A35C7"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3,680 </w:t>
            </w:r>
          </w:p>
        </w:tc>
        <w:tc>
          <w:tcPr>
            <w:tcW w:w="990" w:type="dxa"/>
            <w:tcBorders>
              <w:top w:val="nil"/>
              <w:left w:val="nil"/>
              <w:bottom w:val="single" w:sz="4" w:space="0" w:color="auto"/>
              <w:right w:val="single" w:sz="4" w:space="0" w:color="auto"/>
            </w:tcBorders>
            <w:shd w:val="clear" w:color="auto" w:fill="auto"/>
            <w:noWrap/>
            <w:vAlign w:val="center"/>
            <w:hideMark/>
          </w:tcPr>
          <w:p w14:paraId="06CDBD69" w14:textId="77777777" w:rsidR="00100714" w:rsidRPr="00100714" w:rsidRDefault="00100714" w:rsidP="00100714">
            <w:pPr>
              <w:spacing w:after="0" w:line="240" w:lineRule="auto"/>
              <w:jc w:val="center"/>
              <w:rPr>
                <w:rFonts w:eastAsia="Times New Roman"/>
              </w:rPr>
            </w:pPr>
            <w:r w:rsidRPr="00100714">
              <w:rPr>
                <w:rFonts w:eastAsia="Times New Roman"/>
              </w:rPr>
              <w:t>3,260</w:t>
            </w:r>
          </w:p>
        </w:tc>
        <w:tc>
          <w:tcPr>
            <w:tcW w:w="990" w:type="dxa"/>
            <w:tcBorders>
              <w:top w:val="nil"/>
              <w:left w:val="nil"/>
              <w:bottom w:val="single" w:sz="4" w:space="0" w:color="auto"/>
              <w:right w:val="single" w:sz="4" w:space="0" w:color="auto"/>
            </w:tcBorders>
            <w:shd w:val="clear" w:color="auto" w:fill="auto"/>
            <w:noWrap/>
            <w:vAlign w:val="center"/>
            <w:hideMark/>
          </w:tcPr>
          <w:p w14:paraId="1DE80C69" w14:textId="77777777" w:rsidR="00100714" w:rsidRPr="00100714" w:rsidRDefault="00100714" w:rsidP="00100714">
            <w:pPr>
              <w:spacing w:after="0" w:line="240" w:lineRule="auto"/>
              <w:jc w:val="center"/>
              <w:rPr>
                <w:rFonts w:eastAsia="Times New Roman"/>
              </w:rPr>
            </w:pPr>
            <w:r w:rsidRPr="00100714">
              <w:rPr>
                <w:rFonts w:eastAsia="Times New Roman"/>
              </w:rPr>
              <w:t>3,700</w:t>
            </w:r>
          </w:p>
        </w:tc>
        <w:tc>
          <w:tcPr>
            <w:tcW w:w="900" w:type="dxa"/>
            <w:tcBorders>
              <w:top w:val="nil"/>
              <w:left w:val="nil"/>
              <w:bottom w:val="single" w:sz="4" w:space="0" w:color="auto"/>
              <w:right w:val="single" w:sz="4" w:space="0" w:color="auto"/>
            </w:tcBorders>
            <w:shd w:val="clear" w:color="auto" w:fill="auto"/>
            <w:noWrap/>
            <w:vAlign w:val="bottom"/>
            <w:hideMark/>
          </w:tcPr>
          <w:p w14:paraId="6A30D28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2,070 </w:t>
            </w:r>
          </w:p>
        </w:tc>
        <w:tc>
          <w:tcPr>
            <w:tcW w:w="1087" w:type="dxa"/>
            <w:tcBorders>
              <w:top w:val="nil"/>
              <w:left w:val="nil"/>
              <w:bottom w:val="single" w:sz="4" w:space="0" w:color="auto"/>
              <w:right w:val="single" w:sz="4" w:space="0" w:color="auto"/>
            </w:tcBorders>
            <w:shd w:val="clear" w:color="auto" w:fill="auto"/>
            <w:noWrap/>
            <w:vAlign w:val="center"/>
            <w:hideMark/>
          </w:tcPr>
          <w:p w14:paraId="6E08D888" w14:textId="77777777" w:rsidR="00100714" w:rsidRPr="00100714" w:rsidRDefault="00100714" w:rsidP="00100714">
            <w:pPr>
              <w:spacing w:after="0" w:line="240" w:lineRule="auto"/>
              <w:jc w:val="center"/>
              <w:rPr>
                <w:rFonts w:eastAsia="Times New Roman"/>
              </w:rPr>
            </w:pPr>
            <w:r w:rsidRPr="00100714">
              <w:rPr>
                <w:rFonts w:eastAsia="Times New Roman"/>
              </w:rPr>
              <w:t>4,020</w:t>
            </w:r>
          </w:p>
        </w:tc>
      </w:tr>
      <w:tr w:rsidR="00100714" w:rsidRPr="00100714" w14:paraId="4E3554EC"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AF406E"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28 November 2021</w:t>
            </w:r>
          </w:p>
        </w:tc>
        <w:tc>
          <w:tcPr>
            <w:tcW w:w="1020" w:type="dxa"/>
            <w:tcBorders>
              <w:top w:val="nil"/>
              <w:left w:val="nil"/>
              <w:bottom w:val="single" w:sz="4" w:space="0" w:color="auto"/>
              <w:right w:val="single" w:sz="4" w:space="0" w:color="auto"/>
            </w:tcBorders>
            <w:shd w:val="clear" w:color="auto" w:fill="auto"/>
            <w:noWrap/>
            <w:vAlign w:val="bottom"/>
            <w:hideMark/>
          </w:tcPr>
          <w:p w14:paraId="0147CA54"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7</w:t>
            </w:r>
          </w:p>
        </w:tc>
        <w:tc>
          <w:tcPr>
            <w:tcW w:w="1050" w:type="dxa"/>
            <w:tcBorders>
              <w:top w:val="nil"/>
              <w:left w:val="nil"/>
              <w:bottom w:val="single" w:sz="4" w:space="0" w:color="auto"/>
              <w:right w:val="single" w:sz="4" w:space="0" w:color="auto"/>
            </w:tcBorders>
            <w:shd w:val="clear" w:color="auto" w:fill="auto"/>
            <w:noWrap/>
            <w:vAlign w:val="bottom"/>
            <w:hideMark/>
          </w:tcPr>
          <w:p w14:paraId="3A29B07D"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1,990 </w:t>
            </w:r>
          </w:p>
        </w:tc>
        <w:tc>
          <w:tcPr>
            <w:tcW w:w="990" w:type="dxa"/>
            <w:tcBorders>
              <w:top w:val="nil"/>
              <w:left w:val="nil"/>
              <w:bottom w:val="single" w:sz="4" w:space="0" w:color="auto"/>
              <w:right w:val="single" w:sz="4" w:space="0" w:color="auto"/>
            </w:tcBorders>
            <w:shd w:val="clear" w:color="auto" w:fill="auto"/>
            <w:noWrap/>
            <w:vAlign w:val="bottom"/>
            <w:hideMark/>
          </w:tcPr>
          <w:p w14:paraId="6C64792F"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2,310 </w:t>
            </w:r>
          </w:p>
        </w:tc>
        <w:tc>
          <w:tcPr>
            <w:tcW w:w="990" w:type="dxa"/>
            <w:tcBorders>
              <w:top w:val="nil"/>
              <w:left w:val="nil"/>
              <w:bottom w:val="single" w:sz="4" w:space="0" w:color="auto"/>
              <w:right w:val="single" w:sz="4" w:space="0" w:color="auto"/>
            </w:tcBorders>
            <w:shd w:val="clear" w:color="auto" w:fill="auto"/>
            <w:noWrap/>
            <w:vAlign w:val="center"/>
            <w:hideMark/>
          </w:tcPr>
          <w:p w14:paraId="6589FA35" w14:textId="77777777" w:rsidR="00100714" w:rsidRPr="00100714" w:rsidRDefault="00100714" w:rsidP="00100714">
            <w:pPr>
              <w:spacing w:after="0" w:line="240" w:lineRule="auto"/>
              <w:jc w:val="center"/>
              <w:rPr>
                <w:rFonts w:eastAsia="Times New Roman"/>
              </w:rPr>
            </w:pPr>
            <w:r w:rsidRPr="00100714">
              <w:rPr>
                <w:rFonts w:eastAsia="Times New Roman"/>
              </w:rPr>
              <w:t>3,840</w:t>
            </w:r>
          </w:p>
        </w:tc>
        <w:tc>
          <w:tcPr>
            <w:tcW w:w="990" w:type="dxa"/>
            <w:tcBorders>
              <w:top w:val="nil"/>
              <w:left w:val="nil"/>
              <w:bottom w:val="single" w:sz="4" w:space="0" w:color="auto"/>
              <w:right w:val="single" w:sz="4" w:space="0" w:color="auto"/>
            </w:tcBorders>
            <w:shd w:val="clear" w:color="auto" w:fill="auto"/>
            <w:noWrap/>
            <w:vAlign w:val="center"/>
            <w:hideMark/>
          </w:tcPr>
          <w:p w14:paraId="7950A016" w14:textId="77777777" w:rsidR="00100714" w:rsidRPr="00100714" w:rsidRDefault="00100714" w:rsidP="00100714">
            <w:pPr>
              <w:spacing w:after="0" w:line="240" w:lineRule="auto"/>
              <w:jc w:val="center"/>
              <w:rPr>
                <w:rFonts w:eastAsia="Times New Roman"/>
              </w:rPr>
            </w:pPr>
            <w:r w:rsidRPr="00100714">
              <w:rPr>
                <w:rFonts w:eastAsia="Times New Roman"/>
              </w:rPr>
              <w:t>2,770</w:t>
            </w:r>
          </w:p>
        </w:tc>
        <w:tc>
          <w:tcPr>
            <w:tcW w:w="900" w:type="dxa"/>
            <w:tcBorders>
              <w:top w:val="nil"/>
              <w:left w:val="nil"/>
              <w:bottom w:val="single" w:sz="4" w:space="0" w:color="auto"/>
              <w:right w:val="single" w:sz="4" w:space="0" w:color="auto"/>
            </w:tcBorders>
            <w:shd w:val="clear" w:color="auto" w:fill="auto"/>
            <w:noWrap/>
            <w:vAlign w:val="bottom"/>
            <w:hideMark/>
          </w:tcPr>
          <w:p w14:paraId="251A6E38"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2,450 </w:t>
            </w:r>
          </w:p>
        </w:tc>
        <w:tc>
          <w:tcPr>
            <w:tcW w:w="1087" w:type="dxa"/>
            <w:tcBorders>
              <w:top w:val="nil"/>
              <w:left w:val="nil"/>
              <w:bottom w:val="single" w:sz="4" w:space="0" w:color="auto"/>
              <w:right w:val="single" w:sz="4" w:space="0" w:color="auto"/>
            </w:tcBorders>
            <w:shd w:val="clear" w:color="auto" w:fill="auto"/>
            <w:noWrap/>
            <w:vAlign w:val="center"/>
            <w:hideMark/>
          </w:tcPr>
          <w:p w14:paraId="02032880" w14:textId="77777777" w:rsidR="00100714" w:rsidRPr="00100714" w:rsidRDefault="00100714" w:rsidP="00100714">
            <w:pPr>
              <w:spacing w:after="0" w:line="240" w:lineRule="auto"/>
              <w:jc w:val="center"/>
              <w:rPr>
                <w:rFonts w:eastAsia="Times New Roman"/>
              </w:rPr>
            </w:pPr>
            <w:r w:rsidRPr="00100714">
              <w:rPr>
                <w:rFonts w:eastAsia="Times New Roman"/>
              </w:rPr>
              <w:t>4,340</w:t>
            </w:r>
          </w:p>
        </w:tc>
      </w:tr>
      <w:tr w:rsidR="00100714" w:rsidRPr="00100714" w14:paraId="6AFB31B3"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07B1D5"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05 </w:t>
            </w:r>
            <w:proofErr w:type="spellStart"/>
            <w:r w:rsidRPr="00100714">
              <w:rPr>
                <w:rFonts w:eastAsia="Times New Roman"/>
                <w:color w:val="000000"/>
              </w:rPr>
              <w:t>Desember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153E2FE4"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8</w:t>
            </w:r>
          </w:p>
        </w:tc>
        <w:tc>
          <w:tcPr>
            <w:tcW w:w="1050" w:type="dxa"/>
            <w:tcBorders>
              <w:top w:val="nil"/>
              <w:left w:val="nil"/>
              <w:bottom w:val="single" w:sz="4" w:space="0" w:color="auto"/>
              <w:right w:val="single" w:sz="4" w:space="0" w:color="auto"/>
            </w:tcBorders>
            <w:shd w:val="clear" w:color="auto" w:fill="auto"/>
            <w:noWrap/>
            <w:vAlign w:val="bottom"/>
            <w:hideMark/>
          </w:tcPr>
          <w:p w14:paraId="0DC00CE2"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4,720 </w:t>
            </w:r>
          </w:p>
        </w:tc>
        <w:tc>
          <w:tcPr>
            <w:tcW w:w="990" w:type="dxa"/>
            <w:tcBorders>
              <w:top w:val="nil"/>
              <w:left w:val="nil"/>
              <w:bottom w:val="single" w:sz="4" w:space="0" w:color="auto"/>
              <w:right w:val="single" w:sz="4" w:space="0" w:color="auto"/>
            </w:tcBorders>
            <w:shd w:val="clear" w:color="auto" w:fill="auto"/>
            <w:noWrap/>
            <w:vAlign w:val="bottom"/>
            <w:hideMark/>
          </w:tcPr>
          <w:p w14:paraId="1BBADF6B"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3,000 </w:t>
            </w:r>
          </w:p>
        </w:tc>
        <w:tc>
          <w:tcPr>
            <w:tcW w:w="990" w:type="dxa"/>
            <w:tcBorders>
              <w:top w:val="nil"/>
              <w:left w:val="nil"/>
              <w:bottom w:val="single" w:sz="4" w:space="0" w:color="auto"/>
              <w:right w:val="single" w:sz="4" w:space="0" w:color="auto"/>
            </w:tcBorders>
            <w:shd w:val="clear" w:color="auto" w:fill="auto"/>
            <w:noWrap/>
            <w:vAlign w:val="center"/>
            <w:hideMark/>
          </w:tcPr>
          <w:p w14:paraId="6B19D0E1" w14:textId="77777777" w:rsidR="00100714" w:rsidRPr="00100714" w:rsidRDefault="00100714" w:rsidP="00100714">
            <w:pPr>
              <w:spacing w:after="0" w:line="240" w:lineRule="auto"/>
              <w:jc w:val="center"/>
              <w:rPr>
                <w:rFonts w:eastAsia="Times New Roman"/>
              </w:rPr>
            </w:pPr>
            <w:r w:rsidRPr="00100714">
              <w:rPr>
                <w:rFonts w:eastAsia="Times New Roman"/>
              </w:rPr>
              <w:t>4,080</w:t>
            </w:r>
          </w:p>
        </w:tc>
        <w:tc>
          <w:tcPr>
            <w:tcW w:w="990" w:type="dxa"/>
            <w:tcBorders>
              <w:top w:val="nil"/>
              <w:left w:val="nil"/>
              <w:bottom w:val="single" w:sz="4" w:space="0" w:color="auto"/>
              <w:right w:val="single" w:sz="4" w:space="0" w:color="auto"/>
            </w:tcBorders>
            <w:shd w:val="clear" w:color="auto" w:fill="auto"/>
            <w:noWrap/>
            <w:vAlign w:val="center"/>
            <w:hideMark/>
          </w:tcPr>
          <w:p w14:paraId="586F2CBE" w14:textId="77777777" w:rsidR="00100714" w:rsidRPr="00100714" w:rsidRDefault="00100714" w:rsidP="00100714">
            <w:pPr>
              <w:spacing w:after="0" w:line="240" w:lineRule="auto"/>
              <w:jc w:val="center"/>
              <w:rPr>
                <w:rFonts w:eastAsia="Times New Roman"/>
              </w:rPr>
            </w:pPr>
            <w:r w:rsidRPr="00100714">
              <w:rPr>
                <w:rFonts w:eastAsia="Times New Roman"/>
              </w:rPr>
              <w:t>4,360</w:t>
            </w:r>
          </w:p>
        </w:tc>
        <w:tc>
          <w:tcPr>
            <w:tcW w:w="900" w:type="dxa"/>
            <w:tcBorders>
              <w:top w:val="nil"/>
              <w:left w:val="nil"/>
              <w:bottom w:val="single" w:sz="4" w:space="0" w:color="auto"/>
              <w:right w:val="single" w:sz="4" w:space="0" w:color="auto"/>
            </w:tcBorders>
            <w:shd w:val="clear" w:color="auto" w:fill="auto"/>
            <w:noWrap/>
            <w:vAlign w:val="bottom"/>
            <w:hideMark/>
          </w:tcPr>
          <w:p w14:paraId="3C14492B"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4,780 </w:t>
            </w:r>
          </w:p>
        </w:tc>
        <w:tc>
          <w:tcPr>
            <w:tcW w:w="1087" w:type="dxa"/>
            <w:tcBorders>
              <w:top w:val="nil"/>
              <w:left w:val="nil"/>
              <w:bottom w:val="single" w:sz="4" w:space="0" w:color="auto"/>
              <w:right w:val="single" w:sz="4" w:space="0" w:color="auto"/>
            </w:tcBorders>
            <w:shd w:val="clear" w:color="auto" w:fill="auto"/>
            <w:noWrap/>
            <w:vAlign w:val="center"/>
            <w:hideMark/>
          </w:tcPr>
          <w:p w14:paraId="7147CFC8" w14:textId="77777777" w:rsidR="00100714" w:rsidRPr="00100714" w:rsidRDefault="00100714" w:rsidP="00100714">
            <w:pPr>
              <w:spacing w:after="0" w:line="240" w:lineRule="auto"/>
              <w:jc w:val="center"/>
              <w:rPr>
                <w:rFonts w:eastAsia="Times New Roman"/>
              </w:rPr>
            </w:pPr>
            <w:r w:rsidRPr="00100714">
              <w:rPr>
                <w:rFonts w:eastAsia="Times New Roman"/>
              </w:rPr>
              <w:t>4,570</w:t>
            </w:r>
          </w:p>
        </w:tc>
      </w:tr>
      <w:tr w:rsidR="00100714" w:rsidRPr="00100714" w14:paraId="20A63EFA"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1AE9E95"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12 </w:t>
            </w:r>
            <w:proofErr w:type="spellStart"/>
            <w:r w:rsidRPr="00100714">
              <w:rPr>
                <w:rFonts w:eastAsia="Times New Roman"/>
                <w:color w:val="000000"/>
              </w:rPr>
              <w:t>Desember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63068C06"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9</w:t>
            </w:r>
          </w:p>
        </w:tc>
        <w:tc>
          <w:tcPr>
            <w:tcW w:w="1050" w:type="dxa"/>
            <w:tcBorders>
              <w:top w:val="nil"/>
              <w:left w:val="nil"/>
              <w:bottom w:val="single" w:sz="4" w:space="0" w:color="auto"/>
              <w:right w:val="single" w:sz="4" w:space="0" w:color="auto"/>
            </w:tcBorders>
            <w:shd w:val="clear" w:color="auto" w:fill="auto"/>
            <w:noWrap/>
            <w:vAlign w:val="bottom"/>
            <w:hideMark/>
          </w:tcPr>
          <w:p w14:paraId="0D36B07A"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3,110 </w:t>
            </w:r>
          </w:p>
        </w:tc>
        <w:tc>
          <w:tcPr>
            <w:tcW w:w="990" w:type="dxa"/>
            <w:tcBorders>
              <w:top w:val="nil"/>
              <w:left w:val="nil"/>
              <w:bottom w:val="single" w:sz="4" w:space="0" w:color="auto"/>
              <w:right w:val="single" w:sz="4" w:space="0" w:color="auto"/>
            </w:tcBorders>
            <w:shd w:val="clear" w:color="auto" w:fill="auto"/>
            <w:noWrap/>
            <w:vAlign w:val="bottom"/>
            <w:hideMark/>
          </w:tcPr>
          <w:p w14:paraId="061CFA30"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2,610 </w:t>
            </w:r>
          </w:p>
        </w:tc>
        <w:tc>
          <w:tcPr>
            <w:tcW w:w="990" w:type="dxa"/>
            <w:tcBorders>
              <w:top w:val="nil"/>
              <w:left w:val="nil"/>
              <w:bottom w:val="single" w:sz="4" w:space="0" w:color="auto"/>
              <w:right w:val="single" w:sz="4" w:space="0" w:color="auto"/>
            </w:tcBorders>
            <w:shd w:val="clear" w:color="auto" w:fill="auto"/>
            <w:noWrap/>
            <w:vAlign w:val="center"/>
            <w:hideMark/>
          </w:tcPr>
          <w:p w14:paraId="20B6A9F4" w14:textId="77777777" w:rsidR="00100714" w:rsidRPr="00100714" w:rsidRDefault="00100714" w:rsidP="00100714">
            <w:pPr>
              <w:spacing w:after="0" w:line="240" w:lineRule="auto"/>
              <w:jc w:val="center"/>
              <w:rPr>
                <w:rFonts w:eastAsia="Times New Roman"/>
              </w:rPr>
            </w:pPr>
            <w:r w:rsidRPr="00100714">
              <w:rPr>
                <w:rFonts w:eastAsia="Times New Roman"/>
              </w:rPr>
              <w:t>2,180</w:t>
            </w:r>
          </w:p>
        </w:tc>
        <w:tc>
          <w:tcPr>
            <w:tcW w:w="990" w:type="dxa"/>
            <w:tcBorders>
              <w:top w:val="nil"/>
              <w:left w:val="nil"/>
              <w:bottom w:val="single" w:sz="4" w:space="0" w:color="auto"/>
              <w:right w:val="single" w:sz="4" w:space="0" w:color="auto"/>
            </w:tcBorders>
            <w:shd w:val="clear" w:color="auto" w:fill="auto"/>
            <w:noWrap/>
            <w:vAlign w:val="center"/>
            <w:hideMark/>
          </w:tcPr>
          <w:p w14:paraId="1AA2B70E" w14:textId="77777777" w:rsidR="00100714" w:rsidRPr="00100714" w:rsidRDefault="00100714" w:rsidP="00100714">
            <w:pPr>
              <w:spacing w:after="0" w:line="240" w:lineRule="auto"/>
              <w:jc w:val="center"/>
              <w:rPr>
                <w:rFonts w:eastAsia="Times New Roman"/>
              </w:rPr>
            </w:pPr>
            <w:r w:rsidRPr="00100714">
              <w:rPr>
                <w:rFonts w:eastAsia="Times New Roman"/>
              </w:rPr>
              <w:t>3,140</w:t>
            </w:r>
          </w:p>
        </w:tc>
        <w:tc>
          <w:tcPr>
            <w:tcW w:w="900" w:type="dxa"/>
            <w:tcBorders>
              <w:top w:val="nil"/>
              <w:left w:val="nil"/>
              <w:bottom w:val="single" w:sz="4" w:space="0" w:color="auto"/>
              <w:right w:val="single" w:sz="4" w:space="0" w:color="auto"/>
            </w:tcBorders>
            <w:shd w:val="clear" w:color="auto" w:fill="auto"/>
            <w:noWrap/>
            <w:vAlign w:val="bottom"/>
            <w:hideMark/>
          </w:tcPr>
          <w:p w14:paraId="6F555D83"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3,660 </w:t>
            </w:r>
          </w:p>
        </w:tc>
        <w:tc>
          <w:tcPr>
            <w:tcW w:w="1087" w:type="dxa"/>
            <w:tcBorders>
              <w:top w:val="nil"/>
              <w:left w:val="nil"/>
              <w:bottom w:val="single" w:sz="4" w:space="0" w:color="auto"/>
              <w:right w:val="single" w:sz="4" w:space="0" w:color="auto"/>
            </w:tcBorders>
            <w:shd w:val="clear" w:color="auto" w:fill="auto"/>
            <w:noWrap/>
            <w:vAlign w:val="center"/>
            <w:hideMark/>
          </w:tcPr>
          <w:p w14:paraId="38F16B18" w14:textId="77777777" w:rsidR="00100714" w:rsidRPr="00100714" w:rsidRDefault="00100714" w:rsidP="00100714">
            <w:pPr>
              <w:spacing w:after="0" w:line="240" w:lineRule="auto"/>
              <w:jc w:val="center"/>
              <w:rPr>
                <w:rFonts w:eastAsia="Times New Roman"/>
              </w:rPr>
            </w:pPr>
            <w:r w:rsidRPr="00100714">
              <w:rPr>
                <w:rFonts w:eastAsia="Times New Roman"/>
              </w:rPr>
              <w:t>3,710</w:t>
            </w:r>
          </w:p>
        </w:tc>
      </w:tr>
      <w:tr w:rsidR="00100714" w:rsidRPr="00100714" w14:paraId="2637F99A"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CACCB2"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19 </w:t>
            </w:r>
            <w:proofErr w:type="spellStart"/>
            <w:r w:rsidRPr="00100714">
              <w:rPr>
                <w:rFonts w:eastAsia="Times New Roman"/>
                <w:color w:val="000000"/>
              </w:rPr>
              <w:t>Desember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131B9445"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10</w:t>
            </w:r>
          </w:p>
        </w:tc>
        <w:tc>
          <w:tcPr>
            <w:tcW w:w="1050" w:type="dxa"/>
            <w:tcBorders>
              <w:top w:val="nil"/>
              <w:left w:val="nil"/>
              <w:bottom w:val="single" w:sz="4" w:space="0" w:color="auto"/>
              <w:right w:val="single" w:sz="4" w:space="0" w:color="auto"/>
            </w:tcBorders>
            <w:shd w:val="clear" w:color="auto" w:fill="auto"/>
            <w:noWrap/>
            <w:vAlign w:val="bottom"/>
            <w:hideMark/>
          </w:tcPr>
          <w:p w14:paraId="2413D91C" w14:textId="77777777" w:rsidR="00100714" w:rsidRPr="00100714" w:rsidRDefault="00100714" w:rsidP="00100714">
            <w:pPr>
              <w:spacing w:after="0" w:line="240" w:lineRule="auto"/>
              <w:rPr>
                <w:rFonts w:eastAsia="Times New Roman"/>
              </w:rPr>
            </w:pPr>
            <w:r w:rsidRPr="00100714">
              <w:rPr>
                <w:rFonts w:eastAsia="Times New Roman"/>
              </w:rPr>
              <w:t xml:space="preserve">             1,670 </w:t>
            </w:r>
          </w:p>
        </w:tc>
        <w:tc>
          <w:tcPr>
            <w:tcW w:w="990" w:type="dxa"/>
            <w:tcBorders>
              <w:top w:val="nil"/>
              <w:left w:val="nil"/>
              <w:bottom w:val="single" w:sz="4" w:space="0" w:color="auto"/>
              <w:right w:val="single" w:sz="4" w:space="0" w:color="auto"/>
            </w:tcBorders>
            <w:shd w:val="clear" w:color="auto" w:fill="auto"/>
            <w:noWrap/>
            <w:vAlign w:val="bottom"/>
            <w:hideMark/>
          </w:tcPr>
          <w:p w14:paraId="287CC9EF" w14:textId="77777777" w:rsidR="00100714" w:rsidRPr="00100714" w:rsidRDefault="00100714" w:rsidP="00100714">
            <w:pPr>
              <w:spacing w:after="0" w:line="240" w:lineRule="auto"/>
              <w:rPr>
                <w:rFonts w:eastAsia="Times New Roman"/>
              </w:rPr>
            </w:pPr>
            <w:r w:rsidRPr="00100714">
              <w:rPr>
                <w:rFonts w:eastAsia="Times New Roman"/>
              </w:rPr>
              <w:t xml:space="preserve">             3,400 </w:t>
            </w:r>
          </w:p>
        </w:tc>
        <w:tc>
          <w:tcPr>
            <w:tcW w:w="990" w:type="dxa"/>
            <w:tcBorders>
              <w:top w:val="nil"/>
              <w:left w:val="nil"/>
              <w:bottom w:val="single" w:sz="4" w:space="0" w:color="auto"/>
              <w:right w:val="single" w:sz="4" w:space="0" w:color="auto"/>
            </w:tcBorders>
            <w:shd w:val="clear" w:color="auto" w:fill="auto"/>
            <w:noWrap/>
            <w:vAlign w:val="center"/>
            <w:hideMark/>
          </w:tcPr>
          <w:p w14:paraId="565BA998" w14:textId="77777777" w:rsidR="00100714" w:rsidRPr="00100714" w:rsidRDefault="00100714" w:rsidP="00100714">
            <w:pPr>
              <w:spacing w:after="0" w:line="240" w:lineRule="auto"/>
              <w:jc w:val="center"/>
              <w:rPr>
                <w:rFonts w:eastAsia="Times New Roman"/>
              </w:rPr>
            </w:pPr>
            <w:r w:rsidRPr="00100714">
              <w:rPr>
                <w:rFonts w:eastAsia="Times New Roman"/>
              </w:rPr>
              <w:t>1840</w:t>
            </w:r>
          </w:p>
        </w:tc>
        <w:tc>
          <w:tcPr>
            <w:tcW w:w="990" w:type="dxa"/>
            <w:tcBorders>
              <w:top w:val="nil"/>
              <w:left w:val="nil"/>
              <w:bottom w:val="single" w:sz="4" w:space="0" w:color="auto"/>
              <w:right w:val="single" w:sz="4" w:space="0" w:color="auto"/>
            </w:tcBorders>
            <w:shd w:val="clear" w:color="auto" w:fill="auto"/>
            <w:noWrap/>
            <w:vAlign w:val="center"/>
            <w:hideMark/>
          </w:tcPr>
          <w:p w14:paraId="158608E8" w14:textId="77777777" w:rsidR="00100714" w:rsidRPr="00100714" w:rsidRDefault="00100714" w:rsidP="00100714">
            <w:pPr>
              <w:spacing w:after="0" w:line="240" w:lineRule="auto"/>
              <w:jc w:val="center"/>
              <w:rPr>
                <w:rFonts w:eastAsia="Times New Roman"/>
              </w:rPr>
            </w:pPr>
            <w:r w:rsidRPr="00100714">
              <w:rPr>
                <w:rFonts w:eastAsia="Times New Roman"/>
              </w:rPr>
              <w:t>4,050</w:t>
            </w:r>
          </w:p>
        </w:tc>
        <w:tc>
          <w:tcPr>
            <w:tcW w:w="900" w:type="dxa"/>
            <w:tcBorders>
              <w:top w:val="nil"/>
              <w:left w:val="nil"/>
              <w:bottom w:val="single" w:sz="4" w:space="0" w:color="auto"/>
              <w:right w:val="single" w:sz="4" w:space="0" w:color="auto"/>
            </w:tcBorders>
            <w:shd w:val="clear" w:color="auto" w:fill="auto"/>
            <w:noWrap/>
            <w:vAlign w:val="bottom"/>
            <w:hideMark/>
          </w:tcPr>
          <w:p w14:paraId="52107A35" w14:textId="77777777" w:rsidR="00100714" w:rsidRPr="00100714" w:rsidRDefault="00100714" w:rsidP="00100714">
            <w:pPr>
              <w:spacing w:after="0" w:line="240" w:lineRule="auto"/>
              <w:jc w:val="center"/>
              <w:rPr>
                <w:rFonts w:eastAsia="Times New Roman"/>
              </w:rPr>
            </w:pPr>
            <w:r w:rsidRPr="00100714">
              <w:rPr>
                <w:rFonts w:eastAsia="Times New Roman"/>
              </w:rPr>
              <w:t xml:space="preserve">            3,720 </w:t>
            </w:r>
          </w:p>
        </w:tc>
        <w:tc>
          <w:tcPr>
            <w:tcW w:w="1087" w:type="dxa"/>
            <w:tcBorders>
              <w:top w:val="nil"/>
              <w:left w:val="nil"/>
              <w:bottom w:val="single" w:sz="4" w:space="0" w:color="auto"/>
              <w:right w:val="single" w:sz="4" w:space="0" w:color="auto"/>
            </w:tcBorders>
            <w:shd w:val="clear" w:color="auto" w:fill="auto"/>
            <w:noWrap/>
            <w:vAlign w:val="center"/>
            <w:hideMark/>
          </w:tcPr>
          <w:p w14:paraId="5D2D197F" w14:textId="77777777" w:rsidR="00100714" w:rsidRPr="00100714" w:rsidRDefault="00100714" w:rsidP="00100714">
            <w:pPr>
              <w:spacing w:after="0" w:line="240" w:lineRule="auto"/>
              <w:jc w:val="center"/>
              <w:rPr>
                <w:rFonts w:eastAsia="Times New Roman"/>
              </w:rPr>
            </w:pPr>
            <w:r w:rsidRPr="00100714">
              <w:rPr>
                <w:rFonts w:eastAsia="Times New Roman"/>
              </w:rPr>
              <w:t>2,270</w:t>
            </w:r>
          </w:p>
        </w:tc>
      </w:tr>
      <w:tr w:rsidR="00100714" w:rsidRPr="00100714" w14:paraId="7B615162" w14:textId="77777777" w:rsidTr="00100714">
        <w:trPr>
          <w:gridAfter w:val="1"/>
          <w:wAfter w:w="8" w:type="dxa"/>
          <w:trHeight w:val="29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6F41F7"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26 </w:t>
            </w:r>
            <w:proofErr w:type="spellStart"/>
            <w:r w:rsidRPr="00100714">
              <w:rPr>
                <w:rFonts w:eastAsia="Times New Roman"/>
                <w:color w:val="000000"/>
              </w:rPr>
              <w:t>Desember</w:t>
            </w:r>
            <w:proofErr w:type="spellEnd"/>
            <w:r w:rsidRPr="00100714">
              <w:rPr>
                <w:rFonts w:eastAsia="Times New Roman"/>
                <w:color w:val="000000"/>
              </w:rPr>
              <w:t xml:space="preserve"> 2021</w:t>
            </w:r>
          </w:p>
        </w:tc>
        <w:tc>
          <w:tcPr>
            <w:tcW w:w="1020" w:type="dxa"/>
            <w:tcBorders>
              <w:top w:val="nil"/>
              <w:left w:val="nil"/>
              <w:bottom w:val="single" w:sz="4" w:space="0" w:color="auto"/>
              <w:right w:val="single" w:sz="4" w:space="0" w:color="auto"/>
            </w:tcBorders>
            <w:shd w:val="clear" w:color="auto" w:fill="auto"/>
            <w:noWrap/>
            <w:vAlign w:val="bottom"/>
            <w:hideMark/>
          </w:tcPr>
          <w:p w14:paraId="63428356"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11</w:t>
            </w:r>
          </w:p>
        </w:tc>
        <w:tc>
          <w:tcPr>
            <w:tcW w:w="1050" w:type="dxa"/>
            <w:tcBorders>
              <w:top w:val="nil"/>
              <w:left w:val="nil"/>
              <w:bottom w:val="single" w:sz="4" w:space="0" w:color="auto"/>
              <w:right w:val="single" w:sz="4" w:space="0" w:color="auto"/>
            </w:tcBorders>
            <w:shd w:val="clear" w:color="auto" w:fill="auto"/>
            <w:noWrap/>
            <w:vAlign w:val="bottom"/>
            <w:hideMark/>
          </w:tcPr>
          <w:p w14:paraId="09B55595"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2,410 </w:t>
            </w:r>
          </w:p>
        </w:tc>
        <w:tc>
          <w:tcPr>
            <w:tcW w:w="990" w:type="dxa"/>
            <w:tcBorders>
              <w:top w:val="nil"/>
              <w:left w:val="nil"/>
              <w:bottom w:val="single" w:sz="4" w:space="0" w:color="auto"/>
              <w:right w:val="single" w:sz="4" w:space="0" w:color="auto"/>
            </w:tcBorders>
            <w:shd w:val="clear" w:color="auto" w:fill="auto"/>
            <w:noWrap/>
            <w:vAlign w:val="bottom"/>
            <w:hideMark/>
          </w:tcPr>
          <w:p w14:paraId="0CA0F8B8"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xml:space="preserve">             1,450 </w:t>
            </w:r>
          </w:p>
        </w:tc>
        <w:tc>
          <w:tcPr>
            <w:tcW w:w="990" w:type="dxa"/>
            <w:tcBorders>
              <w:top w:val="nil"/>
              <w:left w:val="nil"/>
              <w:bottom w:val="single" w:sz="4" w:space="0" w:color="auto"/>
              <w:right w:val="single" w:sz="4" w:space="0" w:color="auto"/>
            </w:tcBorders>
            <w:shd w:val="clear" w:color="auto" w:fill="auto"/>
            <w:noWrap/>
            <w:vAlign w:val="center"/>
            <w:hideMark/>
          </w:tcPr>
          <w:p w14:paraId="1672582E" w14:textId="77777777" w:rsidR="00100714" w:rsidRPr="00100714" w:rsidRDefault="00100714" w:rsidP="00100714">
            <w:pPr>
              <w:spacing w:after="0" w:line="240" w:lineRule="auto"/>
              <w:jc w:val="center"/>
              <w:rPr>
                <w:rFonts w:eastAsia="Times New Roman"/>
              </w:rPr>
            </w:pPr>
            <w:r w:rsidRPr="00100714">
              <w:rPr>
                <w:rFonts w:eastAsia="Times New Roman"/>
              </w:rPr>
              <w:t>2,190</w:t>
            </w:r>
          </w:p>
        </w:tc>
        <w:tc>
          <w:tcPr>
            <w:tcW w:w="990" w:type="dxa"/>
            <w:tcBorders>
              <w:top w:val="nil"/>
              <w:left w:val="nil"/>
              <w:bottom w:val="single" w:sz="4" w:space="0" w:color="auto"/>
              <w:right w:val="single" w:sz="4" w:space="0" w:color="auto"/>
            </w:tcBorders>
            <w:shd w:val="clear" w:color="auto" w:fill="auto"/>
            <w:noWrap/>
            <w:vAlign w:val="center"/>
            <w:hideMark/>
          </w:tcPr>
          <w:p w14:paraId="3BAD8C11" w14:textId="77777777" w:rsidR="00100714" w:rsidRPr="00100714" w:rsidRDefault="00100714" w:rsidP="00100714">
            <w:pPr>
              <w:spacing w:after="0" w:line="240" w:lineRule="auto"/>
              <w:jc w:val="center"/>
              <w:rPr>
                <w:rFonts w:eastAsia="Times New Roman"/>
              </w:rPr>
            </w:pPr>
            <w:r w:rsidRPr="00100714">
              <w:rPr>
                <w:rFonts w:eastAsia="Times New Roman"/>
              </w:rPr>
              <w:t>2,670</w:t>
            </w:r>
          </w:p>
        </w:tc>
        <w:tc>
          <w:tcPr>
            <w:tcW w:w="900" w:type="dxa"/>
            <w:tcBorders>
              <w:top w:val="nil"/>
              <w:left w:val="nil"/>
              <w:bottom w:val="single" w:sz="4" w:space="0" w:color="auto"/>
              <w:right w:val="single" w:sz="4" w:space="0" w:color="auto"/>
            </w:tcBorders>
            <w:shd w:val="clear" w:color="auto" w:fill="auto"/>
            <w:noWrap/>
            <w:vAlign w:val="bottom"/>
            <w:hideMark/>
          </w:tcPr>
          <w:p w14:paraId="0BE33A3A"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            3,910 </w:t>
            </w:r>
          </w:p>
        </w:tc>
        <w:tc>
          <w:tcPr>
            <w:tcW w:w="1087" w:type="dxa"/>
            <w:tcBorders>
              <w:top w:val="nil"/>
              <w:left w:val="nil"/>
              <w:bottom w:val="single" w:sz="4" w:space="0" w:color="auto"/>
              <w:right w:val="single" w:sz="4" w:space="0" w:color="auto"/>
            </w:tcBorders>
            <w:shd w:val="clear" w:color="auto" w:fill="auto"/>
            <w:noWrap/>
            <w:vAlign w:val="center"/>
            <w:hideMark/>
          </w:tcPr>
          <w:p w14:paraId="273D7294" w14:textId="77777777" w:rsidR="00100714" w:rsidRPr="00100714" w:rsidRDefault="00100714" w:rsidP="00100714">
            <w:pPr>
              <w:spacing w:after="0" w:line="240" w:lineRule="auto"/>
              <w:jc w:val="center"/>
              <w:rPr>
                <w:rFonts w:eastAsia="Times New Roman"/>
              </w:rPr>
            </w:pPr>
            <w:r w:rsidRPr="00100714">
              <w:rPr>
                <w:rFonts w:eastAsia="Times New Roman"/>
              </w:rPr>
              <w:t>2,890</w:t>
            </w:r>
          </w:p>
        </w:tc>
      </w:tr>
      <w:tr w:rsidR="00100714" w:rsidRPr="00100714" w14:paraId="25DE60EF" w14:textId="77777777" w:rsidTr="00100714">
        <w:trPr>
          <w:gridAfter w:val="1"/>
          <w:wAfter w:w="8" w:type="dxa"/>
          <w:trHeight w:val="638"/>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7C1097"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02 </w:t>
            </w:r>
            <w:proofErr w:type="spellStart"/>
            <w:r w:rsidRPr="00100714">
              <w:rPr>
                <w:rFonts w:eastAsia="Times New Roman"/>
                <w:color w:val="000000"/>
              </w:rPr>
              <w:t>Januari</w:t>
            </w:r>
            <w:proofErr w:type="spellEnd"/>
            <w:r w:rsidRPr="00100714">
              <w:rPr>
                <w:rFonts w:eastAsia="Times New Roman"/>
                <w:color w:val="000000"/>
              </w:rPr>
              <w:t xml:space="preserve"> 2022</w:t>
            </w:r>
          </w:p>
        </w:tc>
        <w:tc>
          <w:tcPr>
            <w:tcW w:w="1020" w:type="dxa"/>
            <w:tcBorders>
              <w:top w:val="nil"/>
              <w:left w:val="nil"/>
              <w:bottom w:val="single" w:sz="4" w:space="0" w:color="auto"/>
              <w:right w:val="single" w:sz="4" w:space="0" w:color="auto"/>
            </w:tcBorders>
            <w:shd w:val="clear" w:color="auto" w:fill="auto"/>
            <w:noWrap/>
            <w:vAlign w:val="bottom"/>
            <w:hideMark/>
          </w:tcPr>
          <w:p w14:paraId="35955197"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12</w:t>
            </w:r>
          </w:p>
        </w:tc>
        <w:tc>
          <w:tcPr>
            <w:tcW w:w="1050" w:type="dxa"/>
            <w:tcBorders>
              <w:top w:val="nil"/>
              <w:left w:val="nil"/>
              <w:bottom w:val="single" w:sz="4" w:space="0" w:color="auto"/>
              <w:right w:val="single" w:sz="4" w:space="0" w:color="auto"/>
            </w:tcBorders>
            <w:shd w:val="clear" w:color="auto" w:fill="auto"/>
            <w:noWrap/>
            <w:vAlign w:val="center"/>
            <w:hideMark/>
          </w:tcPr>
          <w:p w14:paraId="3C67D470"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764DAA92"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1C9593BC" w14:textId="77777777" w:rsidR="00100714" w:rsidRPr="00100714" w:rsidRDefault="00100714" w:rsidP="00100714">
            <w:pPr>
              <w:spacing w:after="0" w:line="240" w:lineRule="auto"/>
              <w:jc w:val="center"/>
              <w:rPr>
                <w:rFonts w:eastAsia="Times New Roman"/>
              </w:rPr>
            </w:pPr>
            <w:r w:rsidRPr="00100714">
              <w:rPr>
                <w:rFonts w:eastAsia="Times New Roman"/>
              </w:rPr>
              <w:t>3,800</w:t>
            </w:r>
          </w:p>
        </w:tc>
        <w:tc>
          <w:tcPr>
            <w:tcW w:w="990" w:type="dxa"/>
            <w:tcBorders>
              <w:top w:val="nil"/>
              <w:left w:val="nil"/>
              <w:bottom w:val="single" w:sz="4" w:space="0" w:color="auto"/>
              <w:right w:val="single" w:sz="4" w:space="0" w:color="auto"/>
            </w:tcBorders>
            <w:shd w:val="clear" w:color="auto" w:fill="auto"/>
            <w:noWrap/>
            <w:vAlign w:val="bottom"/>
            <w:hideMark/>
          </w:tcPr>
          <w:p w14:paraId="31514DF8" w14:textId="77777777" w:rsidR="00100714" w:rsidRPr="00100714" w:rsidRDefault="00100714" w:rsidP="00100714">
            <w:pPr>
              <w:spacing w:after="0" w:line="240" w:lineRule="auto"/>
              <w:jc w:val="center"/>
              <w:rPr>
                <w:rFonts w:eastAsia="Times New Roman"/>
              </w:rPr>
            </w:pPr>
            <w:r w:rsidRPr="00100714">
              <w:rPr>
                <w:rFonts w:eastAsia="Times New Roman"/>
              </w:rPr>
              <w:t>2,450</w:t>
            </w:r>
          </w:p>
        </w:tc>
        <w:tc>
          <w:tcPr>
            <w:tcW w:w="900" w:type="dxa"/>
            <w:tcBorders>
              <w:top w:val="nil"/>
              <w:left w:val="nil"/>
              <w:bottom w:val="single" w:sz="4" w:space="0" w:color="auto"/>
              <w:right w:val="single" w:sz="4" w:space="0" w:color="auto"/>
            </w:tcBorders>
            <w:shd w:val="clear" w:color="auto" w:fill="auto"/>
            <w:noWrap/>
            <w:vAlign w:val="bottom"/>
            <w:hideMark/>
          </w:tcPr>
          <w:p w14:paraId="1728DF30" w14:textId="262E4B5E" w:rsidR="00100714" w:rsidRPr="00100714" w:rsidRDefault="00100714" w:rsidP="00100714">
            <w:pPr>
              <w:spacing w:after="0" w:line="240" w:lineRule="auto"/>
              <w:jc w:val="center"/>
              <w:rPr>
                <w:rFonts w:eastAsia="Times New Roman"/>
                <w:color w:val="000000"/>
              </w:rPr>
            </w:pPr>
            <w:r w:rsidRPr="00100714">
              <w:rPr>
                <w:rFonts w:eastAsia="Times New Roman"/>
                <w:color w:val="000000"/>
              </w:rPr>
              <w:t>3,840</w:t>
            </w:r>
          </w:p>
        </w:tc>
        <w:tc>
          <w:tcPr>
            <w:tcW w:w="1087" w:type="dxa"/>
            <w:tcBorders>
              <w:top w:val="nil"/>
              <w:left w:val="nil"/>
              <w:bottom w:val="single" w:sz="4" w:space="0" w:color="auto"/>
              <w:right w:val="single" w:sz="4" w:space="0" w:color="auto"/>
            </w:tcBorders>
            <w:shd w:val="clear" w:color="auto" w:fill="auto"/>
            <w:noWrap/>
            <w:vAlign w:val="bottom"/>
            <w:hideMark/>
          </w:tcPr>
          <w:p w14:paraId="160701D7" w14:textId="77777777" w:rsidR="00100714" w:rsidRPr="00100714" w:rsidRDefault="00100714" w:rsidP="00100714">
            <w:pPr>
              <w:spacing w:after="0" w:line="240" w:lineRule="auto"/>
              <w:jc w:val="center"/>
              <w:rPr>
                <w:rFonts w:eastAsia="Times New Roman"/>
              </w:rPr>
            </w:pPr>
            <w:r w:rsidRPr="00100714">
              <w:rPr>
                <w:rFonts w:eastAsia="Times New Roman"/>
              </w:rPr>
              <w:t>3,270</w:t>
            </w:r>
          </w:p>
        </w:tc>
      </w:tr>
      <w:tr w:rsidR="00100714" w:rsidRPr="00100714" w14:paraId="67F1D3F0" w14:textId="77777777" w:rsidTr="00100714">
        <w:trPr>
          <w:gridAfter w:val="1"/>
          <w:wAfter w:w="8" w:type="dxa"/>
          <w:trHeight w:val="629"/>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3983C5"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 xml:space="preserve">09 </w:t>
            </w:r>
            <w:proofErr w:type="spellStart"/>
            <w:r w:rsidRPr="00100714">
              <w:rPr>
                <w:rFonts w:eastAsia="Times New Roman"/>
                <w:color w:val="000000"/>
              </w:rPr>
              <w:t>Januari</w:t>
            </w:r>
            <w:proofErr w:type="spellEnd"/>
            <w:r w:rsidRPr="00100714">
              <w:rPr>
                <w:rFonts w:eastAsia="Times New Roman"/>
                <w:color w:val="000000"/>
              </w:rPr>
              <w:t xml:space="preserve"> 2022</w:t>
            </w:r>
          </w:p>
        </w:tc>
        <w:tc>
          <w:tcPr>
            <w:tcW w:w="1020" w:type="dxa"/>
            <w:tcBorders>
              <w:top w:val="nil"/>
              <w:left w:val="nil"/>
              <w:bottom w:val="single" w:sz="4" w:space="0" w:color="auto"/>
              <w:right w:val="single" w:sz="4" w:space="0" w:color="auto"/>
            </w:tcBorders>
            <w:shd w:val="clear" w:color="auto" w:fill="auto"/>
            <w:noWrap/>
            <w:vAlign w:val="bottom"/>
            <w:hideMark/>
          </w:tcPr>
          <w:p w14:paraId="3C80F954"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13</w:t>
            </w:r>
          </w:p>
        </w:tc>
        <w:tc>
          <w:tcPr>
            <w:tcW w:w="1050" w:type="dxa"/>
            <w:tcBorders>
              <w:top w:val="nil"/>
              <w:left w:val="nil"/>
              <w:bottom w:val="single" w:sz="4" w:space="0" w:color="auto"/>
              <w:right w:val="single" w:sz="4" w:space="0" w:color="auto"/>
            </w:tcBorders>
            <w:shd w:val="clear" w:color="auto" w:fill="auto"/>
            <w:noWrap/>
            <w:vAlign w:val="center"/>
            <w:hideMark/>
          </w:tcPr>
          <w:p w14:paraId="3AE9E069"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952EE44"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D8B838A"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2C4220FF" w14:textId="77777777" w:rsidR="00100714" w:rsidRPr="00100714" w:rsidRDefault="00100714" w:rsidP="00100714">
            <w:pPr>
              <w:spacing w:after="0" w:line="240" w:lineRule="auto"/>
              <w:rPr>
                <w:rFonts w:eastAsia="Times New Roman"/>
                <w:color w:val="000000"/>
              </w:rPr>
            </w:pPr>
            <w:r w:rsidRPr="00100714">
              <w:rPr>
                <w:rFonts w:eastAsia="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FF8A4A2" w14:textId="590E25FF" w:rsidR="00100714" w:rsidRPr="00100714" w:rsidRDefault="00100714" w:rsidP="00100714">
            <w:pPr>
              <w:spacing w:after="0" w:line="240" w:lineRule="auto"/>
              <w:jc w:val="center"/>
              <w:rPr>
                <w:rFonts w:eastAsia="Times New Roman"/>
                <w:color w:val="000000"/>
              </w:rPr>
            </w:pPr>
            <w:r w:rsidRPr="00100714">
              <w:rPr>
                <w:rFonts w:eastAsia="Times New Roman"/>
                <w:color w:val="000000"/>
              </w:rPr>
              <w:t>3,920</w:t>
            </w:r>
          </w:p>
        </w:tc>
        <w:tc>
          <w:tcPr>
            <w:tcW w:w="1087" w:type="dxa"/>
            <w:tcBorders>
              <w:top w:val="nil"/>
              <w:left w:val="nil"/>
              <w:bottom w:val="single" w:sz="4" w:space="0" w:color="auto"/>
              <w:right w:val="single" w:sz="4" w:space="0" w:color="auto"/>
            </w:tcBorders>
            <w:shd w:val="clear" w:color="auto" w:fill="auto"/>
            <w:noWrap/>
            <w:vAlign w:val="bottom"/>
            <w:hideMark/>
          </w:tcPr>
          <w:p w14:paraId="00D0DE6E" w14:textId="77777777" w:rsidR="00100714" w:rsidRPr="00100714" w:rsidRDefault="00100714" w:rsidP="00100714">
            <w:pPr>
              <w:spacing w:after="0" w:line="240" w:lineRule="auto"/>
              <w:jc w:val="center"/>
              <w:rPr>
                <w:rFonts w:eastAsia="Times New Roman"/>
                <w:color w:val="000000"/>
              </w:rPr>
            </w:pPr>
            <w:r w:rsidRPr="00100714">
              <w:rPr>
                <w:rFonts w:eastAsia="Times New Roman"/>
                <w:color w:val="000000"/>
              </w:rPr>
              <w:t>3800</w:t>
            </w:r>
          </w:p>
        </w:tc>
      </w:tr>
      <w:tr w:rsidR="00100714" w:rsidRPr="00100714" w14:paraId="44F06C17" w14:textId="77777777" w:rsidTr="00100714">
        <w:trPr>
          <w:gridAfter w:val="1"/>
          <w:wAfter w:w="8" w:type="dxa"/>
          <w:trHeight w:val="62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35C7DF2" w14:textId="77777777" w:rsidR="00100714" w:rsidRPr="00100714" w:rsidRDefault="00100714" w:rsidP="00100714">
            <w:pPr>
              <w:spacing w:after="0" w:line="240" w:lineRule="auto"/>
              <w:rPr>
                <w:rFonts w:eastAsia="Times New Roman"/>
                <w:b/>
                <w:bCs/>
                <w:color w:val="000000"/>
              </w:rPr>
            </w:pPr>
            <w:r w:rsidRPr="00100714">
              <w:rPr>
                <w:rFonts w:eastAsia="Times New Roman"/>
                <w:b/>
                <w:bCs/>
                <w:color w:val="000000"/>
              </w:rPr>
              <w:t>Rata-rata</w:t>
            </w:r>
          </w:p>
        </w:tc>
        <w:tc>
          <w:tcPr>
            <w:tcW w:w="1020" w:type="dxa"/>
            <w:tcBorders>
              <w:top w:val="nil"/>
              <w:left w:val="nil"/>
              <w:bottom w:val="single" w:sz="4" w:space="0" w:color="auto"/>
              <w:right w:val="single" w:sz="4" w:space="0" w:color="auto"/>
            </w:tcBorders>
            <w:shd w:val="clear" w:color="auto" w:fill="auto"/>
            <w:noWrap/>
            <w:vAlign w:val="center"/>
            <w:hideMark/>
          </w:tcPr>
          <w:p w14:paraId="4E589776"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w:t>
            </w:r>
          </w:p>
        </w:tc>
        <w:tc>
          <w:tcPr>
            <w:tcW w:w="1050" w:type="dxa"/>
            <w:tcBorders>
              <w:top w:val="nil"/>
              <w:left w:val="nil"/>
              <w:bottom w:val="single" w:sz="4" w:space="0" w:color="auto"/>
              <w:right w:val="single" w:sz="4" w:space="0" w:color="auto"/>
            </w:tcBorders>
            <w:shd w:val="clear" w:color="auto" w:fill="auto"/>
            <w:noWrap/>
            <w:vAlign w:val="bottom"/>
            <w:hideMark/>
          </w:tcPr>
          <w:p w14:paraId="37B76EF2"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xml:space="preserve">             2,776 </w:t>
            </w:r>
          </w:p>
        </w:tc>
        <w:tc>
          <w:tcPr>
            <w:tcW w:w="990" w:type="dxa"/>
            <w:tcBorders>
              <w:top w:val="nil"/>
              <w:left w:val="nil"/>
              <w:bottom w:val="single" w:sz="4" w:space="0" w:color="auto"/>
              <w:right w:val="single" w:sz="4" w:space="0" w:color="auto"/>
            </w:tcBorders>
            <w:shd w:val="clear" w:color="auto" w:fill="auto"/>
            <w:noWrap/>
            <w:vAlign w:val="bottom"/>
            <w:hideMark/>
          </w:tcPr>
          <w:p w14:paraId="13281508"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xml:space="preserve">             2,789 </w:t>
            </w:r>
          </w:p>
        </w:tc>
        <w:tc>
          <w:tcPr>
            <w:tcW w:w="990" w:type="dxa"/>
            <w:tcBorders>
              <w:top w:val="nil"/>
              <w:left w:val="nil"/>
              <w:bottom w:val="single" w:sz="4" w:space="0" w:color="auto"/>
              <w:right w:val="single" w:sz="4" w:space="0" w:color="auto"/>
            </w:tcBorders>
            <w:shd w:val="clear" w:color="auto" w:fill="auto"/>
            <w:noWrap/>
            <w:vAlign w:val="bottom"/>
            <w:hideMark/>
          </w:tcPr>
          <w:p w14:paraId="03BB8297"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xml:space="preserve">             3,063 </w:t>
            </w:r>
          </w:p>
        </w:tc>
        <w:tc>
          <w:tcPr>
            <w:tcW w:w="990" w:type="dxa"/>
            <w:tcBorders>
              <w:top w:val="nil"/>
              <w:left w:val="nil"/>
              <w:bottom w:val="single" w:sz="4" w:space="0" w:color="auto"/>
              <w:right w:val="single" w:sz="4" w:space="0" w:color="auto"/>
            </w:tcBorders>
            <w:shd w:val="clear" w:color="auto" w:fill="auto"/>
            <w:noWrap/>
            <w:vAlign w:val="bottom"/>
            <w:hideMark/>
          </w:tcPr>
          <w:p w14:paraId="4B8D948D"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xml:space="preserve">             2,893 </w:t>
            </w:r>
          </w:p>
        </w:tc>
        <w:tc>
          <w:tcPr>
            <w:tcW w:w="900" w:type="dxa"/>
            <w:tcBorders>
              <w:top w:val="nil"/>
              <w:left w:val="nil"/>
              <w:bottom w:val="single" w:sz="4" w:space="0" w:color="auto"/>
              <w:right w:val="single" w:sz="4" w:space="0" w:color="auto"/>
            </w:tcBorders>
            <w:shd w:val="clear" w:color="auto" w:fill="auto"/>
            <w:noWrap/>
            <w:vAlign w:val="bottom"/>
            <w:hideMark/>
          </w:tcPr>
          <w:p w14:paraId="1188B9D2"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xml:space="preserve">            3,051 </w:t>
            </w:r>
          </w:p>
        </w:tc>
        <w:tc>
          <w:tcPr>
            <w:tcW w:w="1087" w:type="dxa"/>
            <w:tcBorders>
              <w:top w:val="nil"/>
              <w:left w:val="nil"/>
              <w:bottom w:val="single" w:sz="4" w:space="0" w:color="auto"/>
              <w:right w:val="single" w:sz="4" w:space="0" w:color="auto"/>
            </w:tcBorders>
            <w:shd w:val="clear" w:color="auto" w:fill="auto"/>
            <w:noWrap/>
            <w:vAlign w:val="bottom"/>
            <w:hideMark/>
          </w:tcPr>
          <w:p w14:paraId="454D638A" w14:textId="77777777" w:rsidR="00100714" w:rsidRPr="00100714" w:rsidRDefault="00100714" w:rsidP="00100714">
            <w:pPr>
              <w:spacing w:after="0" w:line="240" w:lineRule="auto"/>
              <w:jc w:val="center"/>
              <w:rPr>
                <w:rFonts w:eastAsia="Times New Roman"/>
                <w:b/>
                <w:bCs/>
                <w:color w:val="000000"/>
              </w:rPr>
            </w:pPr>
            <w:r w:rsidRPr="00100714">
              <w:rPr>
                <w:rFonts w:eastAsia="Times New Roman"/>
                <w:b/>
                <w:bCs/>
                <w:color w:val="000000"/>
              </w:rPr>
              <w:t xml:space="preserve">         3,463 </w:t>
            </w:r>
          </w:p>
        </w:tc>
      </w:tr>
    </w:tbl>
    <w:p w14:paraId="5C82F455" w14:textId="24D0296F" w:rsidR="00100714" w:rsidRDefault="00100714">
      <w:pPr>
        <w:pStyle w:val="Default"/>
        <w:spacing w:line="360" w:lineRule="auto"/>
        <w:jc w:val="both"/>
      </w:pPr>
    </w:p>
    <w:p w14:paraId="60D24151" w14:textId="2A1ECB3F" w:rsidR="00C74873" w:rsidRDefault="00C74873">
      <w:pPr>
        <w:pStyle w:val="Default"/>
        <w:spacing w:line="360" w:lineRule="auto"/>
        <w:jc w:val="both"/>
      </w:pPr>
    </w:p>
    <w:p w14:paraId="7A67FC29" w14:textId="0241ADA7" w:rsidR="00C74873" w:rsidRDefault="00C74873">
      <w:pPr>
        <w:pStyle w:val="Default"/>
        <w:spacing w:line="360" w:lineRule="auto"/>
        <w:jc w:val="both"/>
      </w:pPr>
    </w:p>
    <w:p w14:paraId="2CAFA3C7" w14:textId="692AE767" w:rsidR="00C74873" w:rsidRDefault="00C74873">
      <w:pPr>
        <w:pStyle w:val="Default"/>
        <w:spacing w:line="360" w:lineRule="auto"/>
        <w:jc w:val="both"/>
      </w:pPr>
    </w:p>
    <w:p w14:paraId="2DFC50A8" w14:textId="5A47505A" w:rsidR="00C74873" w:rsidRDefault="00C74873">
      <w:pPr>
        <w:pStyle w:val="Default"/>
        <w:spacing w:line="360" w:lineRule="auto"/>
        <w:jc w:val="both"/>
      </w:pPr>
    </w:p>
    <w:p w14:paraId="68A9EB5A" w14:textId="3579CA2F" w:rsidR="00C47355" w:rsidRDefault="00C47355" w:rsidP="00A4056A">
      <w:pPr>
        <w:pStyle w:val="Caption"/>
        <w:rPr>
          <w:b w:val="0"/>
          <w:bCs w:val="0"/>
          <w:color w:val="auto"/>
          <w:sz w:val="24"/>
          <w:szCs w:val="24"/>
        </w:rPr>
      </w:pPr>
      <w:bookmarkStart w:id="184" w:name="_Toc99346100"/>
      <w:proofErr w:type="spellStart"/>
      <w:r>
        <w:rPr>
          <w:b w:val="0"/>
          <w:bCs w:val="0"/>
          <w:color w:val="auto"/>
          <w:sz w:val="24"/>
          <w:szCs w:val="24"/>
        </w:rPr>
        <w:lastRenderedPageBreak/>
        <w:t>Lanjutan</w:t>
      </w:r>
      <w:proofErr w:type="spellEnd"/>
      <w:r>
        <w:rPr>
          <w:b w:val="0"/>
          <w:bCs w:val="0"/>
          <w:color w:val="auto"/>
          <w:sz w:val="24"/>
          <w:szCs w:val="24"/>
        </w:rPr>
        <w:t xml:space="preserve"> Lampiran 15. </w:t>
      </w:r>
    </w:p>
    <w:tbl>
      <w:tblPr>
        <w:tblStyle w:val="TableGrid"/>
        <w:tblW w:w="8545" w:type="dxa"/>
        <w:tblLayout w:type="fixed"/>
        <w:tblLook w:val="04A0" w:firstRow="1" w:lastRow="0" w:firstColumn="1" w:lastColumn="0" w:noHBand="0" w:noVBand="1"/>
      </w:tblPr>
      <w:tblGrid>
        <w:gridCol w:w="2695"/>
        <w:gridCol w:w="2880"/>
        <w:gridCol w:w="2970"/>
      </w:tblGrid>
      <w:tr w:rsidR="00C47355" w14:paraId="50F70547" w14:textId="77777777" w:rsidTr="0044337C">
        <w:tc>
          <w:tcPr>
            <w:tcW w:w="2695" w:type="dxa"/>
          </w:tcPr>
          <w:p w14:paraId="56356C9A" w14:textId="3B60BC23" w:rsidR="00C47355" w:rsidRDefault="00C47355" w:rsidP="00C47355">
            <w:pPr>
              <w:jc w:val="center"/>
            </w:pPr>
            <w:r>
              <w:rPr>
                <w:noProof/>
              </w:rPr>
              <w:drawing>
                <wp:inline distT="0" distB="0" distL="0" distR="0" wp14:anchorId="75F55635" wp14:editId="664F379D">
                  <wp:extent cx="1402786" cy="1334145"/>
                  <wp:effectExtent l="0" t="3810" r="3175"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1422245" cy="1352652"/>
                          </a:xfrm>
                          <a:prstGeom prst="rect">
                            <a:avLst/>
                          </a:prstGeom>
                          <a:noFill/>
                          <a:ln>
                            <a:noFill/>
                          </a:ln>
                        </pic:spPr>
                      </pic:pic>
                    </a:graphicData>
                  </a:graphic>
                </wp:inline>
              </w:drawing>
            </w:r>
          </w:p>
        </w:tc>
        <w:tc>
          <w:tcPr>
            <w:tcW w:w="2880" w:type="dxa"/>
          </w:tcPr>
          <w:p w14:paraId="5A943DF0" w14:textId="77777777" w:rsidR="00C47355" w:rsidRDefault="00C47355" w:rsidP="00573530">
            <w:r>
              <w:rPr>
                <w:noProof/>
              </w:rPr>
              <w:drawing>
                <wp:inline distT="0" distB="0" distL="0" distR="0" wp14:anchorId="729EEFB4" wp14:editId="2383D662">
                  <wp:extent cx="1670050" cy="1337634"/>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8642"/>
                          <a:stretch/>
                        </pic:blipFill>
                        <pic:spPr bwMode="auto">
                          <a:xfrm>
                            <a:off x="0" y="0"/>
                            <a:ext cx="1689679" cy="1353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0" w:type="dxa"/>
          </w:tcPr>
          <w:p w14:paraId="041912E8" w14:textId="77777777" w:rsidR="00C47355" w:rsidRDefault="00C47355" w:rsidP="00C47355">
            <w:pPr>
              <w:jc w:val="center"/>
            </w:pPr>
            <w:r>
              <w:rPr>
                <w:noProof/>
              </w:rPr>
              <w:drawing>
                <wp:inline distT="0" distB="0" distL="0" distR="0" wp14:anchorId="0BF5EAE6" wp14:editId="3A6EE6A3">
                  <wp:extent cx="1291703" cy="1266034"/>
                  <wp:effectExtent l="0" t="6033"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5400000">
                            <a:off x="0" y="0"/>
                            <a:ext cx="1332440" cy="1305961"/>
                          </a:xfrm>
                          <a:prstGeom prst="rect">
                            <a:avLst/>
                          </a:prstGeom>
                          <a:noFill/>
                          <a:ln>
                            <a:noFill/>
                          </a:ln>
                        </pic:spPr>
                      </pic:pic>
                    </a:graphicData>
                  </a:graphic>
                </wp:inline>
              </w:drawing>
            </w:r>
          </w:p>
        </w:tc>
      </w:tr>
      <w:tr w:rsidR="00C47355" w14:paraId="1C79566D" w14:textId="77777777" w:rsidTr="0044337C">
        <w:tc>
          <w:tcPr>
            <w:tcW w:w="2695" w:type="dxa"/>
          </w:tcPr>
          <w:p w14:paraId="2F925B12" w14:textId="77777777" w:rsidR="00C47355" w:rsidRDefault="00C47355" w:rsidP="0044337C">
            <w:pPr>
              <w:jc w:val="center"/>
              <w:rPr>
                <w:noProof/>
              </w:rPr>
            </w:pPr>
            <w:r>
              <w:rPr>
                <w:noProof/>
              </w:rPr>
              <w:drawing>
                <wp:inline distT="0" distB="0" distL="0" distR="0" wp14:anchorId="0651DC16" wp14:editId="3259B9B1">
                  <wp:extent cx="1517650" cy="1207385"/>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6226" cy="1214207"/>
                          </a:xfrm>
                          <a:prstGeom prst="rect">
                            <a:avLst/>
                          </a:prstGeom>
                          <a:noFill/>
                          <a:ln>
                            <a:noFill/>
                          </a:ln>
                        </pic:spPr>
                      </pic:pic>
                    </a:graphicData>
                  </a:graphic>
                </wp:inline>
              </w:drawing>
            </w:r>
          </w:p>
        </w:tc>
        <w:tc>
          <w:tcPr>
            <w:tcW w:w="2880" w:type="dxa"/>
          </w:tcPr>
          <w:p w14:paraId="1CBC990F" w14:textId="77777777" w:rsidR="00C47355" w:rsidRDefault="00C47355" w:rsidP="00C47355">
            <w:pPr>
              <w:jc w:val="center"/>
              <w:rPr>
                <w:noProof/>
              </w:rPr>
            </w:pPr>
            <w:r>
              <w:rPr>
                <w:noProof/>
              </w:rPr>
              <w:drawing>
                <wp:inline distT="0" distB="0" distL="0" distR="0" wp14:anchorId="5A716124" wp14:editId="60C6541E">
                  <wp:extent cx="1587500" cy="124263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92009" cy="1246160"/>
                          </a:xfrm>
                          <a:prstGeom prst="rect">
                            <a:avLst/>
                          </a:prstGeom>
                          <a:noFill/>
                          <a:ln>
                            <a:noFill/>
                          </a:ln>
                        </pic:spPr>
                      </pic:pic>
                    </a:graphicData>
                  </a:graphic>
                </wp:inline>
              </w:drawing>
            </w:r>
          </w:p>
        </w:tc>
        <w:tc>
          <w:tcPr>
            <w:tcW w:w="2970" w:type="dxa"/>
          </w:tcPr>
          <w:p w14:paraId="0A488DEC" w14:textId="77777777" w:rsidR="00C47355" w:rsidRDefault="00C47355" w:rsidP="00C47355">
            <w:pPr>
              <w:jc w:val="center"/>
              <w:rPr>
                <w:noProof/>
              </w:rPr>
            </w:pPr>
            <w:r w:rsidRPr="003941D0">
              <w:rPr>
                <w:noProof/>
              </w:rPr>
              <w:drawing>
                <wp:inline distT="0" distB="0" distL="0" distR="0" wp14:anchorId="40F68662" wp14:editId="33CC8DA5">
                  <wp:extent cx="1500822" cy="1218988"/>
                  <wp:effectExtent l="0" t="0" r="4445"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21283" cy="1235607"/>
                          </a:xfrm>
                          <a:prstGeom prst="rect">
                            <a:avLst/>
                          </a:prstGeom>
                        </pic:spPr>
                      </pic:pic>
                    </a:graphicData>
                  </a:graphic>
                </wp:inline>
              </w:drawing>
            </w:r>
          </w:p>
        </w:tc>
      </w:tr>
    </w:tbl>
    <w:p w14:paraId="1C4E3C0D" w14:textId="77777777" w:rsidR="00C47355" w:rsidRPr="00C47355" w:rsidRDefault="00C47355" w:rsidP="00C47355"/>
    <w:p w14:paraId="5630D897" w14:textId="77777777" w:rsidR="00C47355" w:rsidRDefault="00C47355">
      <w:pPr>
        <w:spacing w:after="0" w:line="240" w:lineRule="auto"/>
        <w:rPr>
          <w:sz w:val="24"/>
          <w:szCs w:val="24"/>
        </w:rPr>
      </w:pPr>
      <w:r>
        <w:rPr>
          <w:b/>
          <w:bCs/>
          <w:sz w:val="24"/>
          <w:szCs w:val="24"/>
        </w:rPr>
        <w:br w:type="page"/>
      </w:r>
    </w:p>
    <w:p w14:paraId="7CE27E0F" w14:textId="69895FE6" w:rsidR="00C74873" w:rsidRPr="00A4056A" w:rsidRDefault="00A4056A" w:rsidP="00A4056A">
      <w:pPr>
        <w:pStyle w:val="Caption"/>
        <w:rPr>
          <w:b w:val="0"/>
          <w:bCs w:val="0"/>
          <w:color w:val="auto"/>
          <w:sz w:val="24"/>
          <w:szCs w:val="24"/>
        </w:rPr>
      </w:pPr>
      <w:r w:rsidRPr="00A4056A">
        <w:rPr>
          <w:b w:val="0"/>
          <w:bCs w:val="0"/>
          <w:color w:val="auto"/>
          <w:sz w:val="24"/>
          <w:szCs w:val="24"/>
        </w:rPr>
        <w:lastRenderedPageBreak/>
        <w:t xml:space="preserve">Lampiran </w:t>
      </w:r>
      <w:r w:rsidRPr="00A4056A">
        <w:rPr>
          <w:b w:val="0"/>
          <w:bCs w:val="0"/>
          <w:color w:val="auto"/>
          <w:sz w:val="24"/>
          <w:szCs w:val="24"/>
        </w:rPr>
        <w:fldChar w:fldCharType="begin"/>
      </w:r>
      <w:r w:rsidRPr="00A4056A">
        <w:rPr>
          <w:b w:val="0"/>
          <w:bCs w:val="0"/>
          <w:color w:val="auto"/>
          <w:sz w:val="24"/>
          <w:szCs w:val="24"/>
        </w:rPr>
        <w:instrText xml:space="preserve"> SEQ Lampiran \* ARABIC </w:instrText>
      </w:r>
      <w:r w:rsidRPr="00A4056A">
        <w:rPr>
          <w:b w:val="0"/>
          <w:bCs w:val="0"/>
          <w:color w:val="auto"/>
          <w:sz w:val="24"/>
          <w:szCs w:val="24"/>
        </w:rPr>
        <w:fldChar w:fldCharType="separate"/>
      </w:r>
      <w:r w:rsidR="00F46E9D">
        <w:rPr>
          <w:b w:val="0"/>
          <w:bCs w:val="0"/>
          <w:noProof/>
          <w:color w:val="auto"/>
          <w:sz w:val="24"/>
          <w:szCs w:val="24"/>
        </w:rPr>
        <w:t>16</w:t>
      </w:r>
      <w:r w:rsidRPr="00A4056A">
        <w:rPr>
          <w:b w:val="0"/>
          <w:bCs w:val="0"/>
          <w:color w:val="auto"/>
          <w:sz w:val="24"/>
          <w:szCs w:val="24"/>
        </w:rPr>
        <w:fldChar w:fldCharType="end"/>
      </w:r>
      <w:r w:rsidRPr="00A4056A">
        <w:rPr>
          <w:b w:val="0"/>
          <w:bCs w:val="0"/>
          <w:color w:val="auto"/>
          <w:sz w:val="24"/>
          <w:szCs w:val="24"/>
        </w:rPr>
        <w:t xml:space="preserve">. </w:t>
      </w:r>
      <w:proofErr w:type="spellStart"/>
      <w:r w:rsidRPr="00A4056A">
        <w:rPr>
          <w:b w:val="0"/>
          <w:bCs w:val="0"/>
          <w:color w:val="auto"/>
          <w:sz w:val="24"/>
          <w:szCs w:val="24"/>
        </w:rPr>
        <w:t>Dokumentasi</w:t>
      </w:r>
      <w:proofErr w:type="spellEnd"/>
      <w:r w:rsidRPr="00A4056A">
        <w:rPr>
          <w:b w:val="0"/>
          <w:bCs w:val="0"/>
          <w:color w:val="auto"/>
          <w:sz w:val="24"/>
          <w:szCs w:val="24"/>
        </w:rPr>
        <w:t xml:space="preserve"> </w:t>
      </w:r>
      <w:proofErr w:type="spellStart"/>
      <w:r w:rsidRPr="00A4056A">
        <w:rPr>
          <w:b w:val="0"/>
          <w:bCs w:val="0"/>
          <w:color w:val="auto"/>
          <w:sz w:val="24"/>
          <w:szCs w:val="24"/>
        </w:rPr>
        <w:t>Penelitian</w:t>
      </w:r>
      <w:bookmarkEnd w:id="184"/>
      <w:proofErr w:type="spellEnd"/>
    </w:p>
    <w:tbl>
      <w:tblPr>
        <w:tblStyle w:val="TableGrid"/>
        <w:tblW w:w="8005" w:type="dxa"/>
        <w:tblLook w:val="04A0" w:firstRow="1" w:lastRow="0" w:firstColumn="1" w:lastColumn="0" w:noHBand="0" w:noVBand="1"/>
      </w:tblPr>
      <w:tblGrid>
        <w:gridCol w:w="4146"/>
        <w:gridCol w:w="3859"/>
      </w:tblGrid>
      <w:tr w:rsidR="00D51E10" w14:paraId="0C1813E0" w14:textId="77777777" w:rsidTr="00D51E10">
        <w:tc>
          <w:tcPr>
            <w:tcW w:w="4135" w:type="dxa"/>
            <w:vAlign w:val="center"/>
          </w:tcPr>
          <w:p w14:paraId="63C33EAD" w14:textId="77777777" w:rsidR="00D51E10" w:rsidRDefault="00D51E10" w:rsidP="00092A99">
            <w:pPr>
              <w:pStyle w:val="Default"/>
              <w:spacing w:line="360" w:lineRule="auto"/>
              <w:jc w:val="center"/>
            </w:pPr>
            <w:r>
              <w:rPr>
                <w:noProof/>
              </w:rPr>
              <w:drawing>
                <wp:inline distT="0" distB="0" distL="0" distR="0" wp14:anchorId="2E5FE416" wp14:editId="6A611508">
                  <wp:extent cx="1672691" cy="22288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85433" cy="2245828"/>
                          </a:xfrm>
                          <a:prstGeom prst="rect">
                            <a:avLst/>
                          </a:prstGeom>
                          <a:noFill/>
                          <a:ln>
                            <a:noFill/>
                          </a:ln>
                        </pic:spPr>
                      </pic:pic>
                    </a:graphicData>
                  </a:graphic>
                </wp:inline>
              </w:drawing>
            </w:r>
          </w:p>
          <w:p w14:paraId="31E6D934" w14:textId="4AF6F5D6" w:rsidR="00D51E10" w:rsidRDefault="00D51E10" w:rsidP="00092A99">
            <w:pPr>
              <w:pStyle w:val="Default"/>
              <w:spacing w:line="360" w:lineRule="auto"/>
              <w:jc w:val="center"/>
            </w:pPr>
            <w:proofErr w:type="spellStart"/>
            <w:r>
              <w:t>Tambak</w:t>
            </w:r>
            <w:proofErr w:type="spellEnd"/>
            <w:r>
              <w:t xml:space="preserve"> </w:t>
            </w:r>
            <w:proofErr w:type="spellStart"/>
            <w:r>
              <w:t>Desa</w:t>
            </w:r>
            <w:proofErr w:type="spellEnd"/>
            <w:r>
              <w:t xml:space="preserve"> </w:t>
            </w:r>
            <w:proofErr w:type="spellStart"/>
            <w:r>
              <w:t>Sanggalangit</w:t>
            </w:r>
            <w:proofErr w:type="spellEnd"/>
          </w:p>
        </w:tc>
        <w:tc>
          <w:tcPr>
            <w:tcW w:w="3870" w:type="dxa"/>
          </w:tcPr>
          <w:p w14:paraId="68256EB6" w14:textId="77777777" w:rsidR="00D51E10" w:rsidRDefault="00D51E10" w:rsidP="00D51E10">
            <w:pPr>
              <w:pStyle w:val="Default"/>
              <w:spacing w:line="360" w:lineRule="auto"/>
              <w:jc w:val="center"/>
            </w:pPr>
            <w:r w:rsidRPr="008F4C24">
              <w:rPr>
                <w:noProof/>
              </w:rPr>
              <w:drawing>
                <wp:inline distT="0" distB="0" distL="0" distR="0" wp14:anchorId="67D57FB7" wp14:editId="049184E6">
                  <wp:extent cx="1670050" cy="2226733"/>
                  <wp:effectExtent l="0" t="0" r="6350" b="2540"/>
                  <wp:docPr id="8" name="Picture 31" descr="20160409_16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20160409_161332.jpg"/>
                          <pic:cNvPicPr>
                            <a:picLocks noChangeAspect="1"/>
                          </pic:cNvPicPr>
                        </pic:nvPicPr>
                        <pic:blipFill>
                          <a:blip r:embed="rId130" cstate="print"/>
                          <a:stretch>
                            <a:fillRect/>
                          </a:stretch>
                        </pic:blipFill>
                        <pic:spPr>
                          <a:xfrm>
                            <a:off x="0" y="0"/>
                            <a:ext cx="1673565" cy="2231420"/>
                          </a:xfrm>
                          <a:prstGeom prst="rect">
                            <a:avLst/>
                          </a:prstGeom>
                        </pic:spPr>
                      </pic:pic>
                    </a:graphicData>
                  </a:graphic>
                </wp:inline>
              </w:drawing>
            </w:r>
          </w:p>
          <w:p w14:paraId="00275B76" w14:textId="7F151BB9" w:rsidR="00D51E10" w:rsidRDefault="00D51E10" w:rsidP="00D51E10">
            <w:pPr>
              <w:pStyle w:val="Default"/>
              <w:spacing w:line="360" w:lineRule="auto"/>
              <w:jc w:val="center"/>
            </w:pPr>
            <w:proofErr w:type="spellStart"/>
            <w:r>
              <w:t>Penebaran</w:t>
            </w:r>
            <w:proofErr w:type="spellEnd"/>
            <w:r>
              <w:t xml:space="preserve"> </w:t>
            </w:r>
            <w:proofErr w:type="spellStart"/>
            <w:r>
              <w:t>benur</w:t>
            </w:r>
            <w:proofErr w:type="spellEnd"/>
            <w:r>
              <w:t xml:space="preserve"> di </w:t>
            </w:r>
            <w:proofErr w:type="spellStart"/>
            <w:r>
              <w:t>tambak</w:t>
            </w:r>
            <w:proofErr w:type="spellEnd"/>
            <w:r>
              <w:t xml:space="preserve"> </w:t>
            </w:r>
            <w:proofErr w:type="spellStart"/>
            <w:r>
              <w:t>Patas</w:t>
            </w:r>
            <w:proofErr w:type="spellEnd"/>
          </w:p>
        </w:tc>
      </w:tr>
      <w:tr w:rsidR="00D51E10" w14:paraId="20EF8C9A" w14:textId="77777777" w:rsidTr="00643DAB">
        <w:tc>
          <w:tcPr>
            <w:tcW w:w="4135" w:type="dxa"/>
          </w:tcPr>
          <w:p w14:paraId="302B3BB9" w14:textId="77777777" w:rsidR="00D51E10" w:rsidRDefault="001617AC" w:rsidP="00D51E10">
            <w:pPr>
              <w:pStyle w:val="Default"/>
              <w:spacing w:line="360" w:lineRule="auto"/>
              <w:jc w:val="center"/>
            </w:pPr>
            <w:r>
              <w:rPr>
                <w:noProof/>
              </w:rPr>
              <w:drawing>
                <wp:inline distT="0" distB="0" distL="0" distR="0" wp14:anchorId="32BB4967" wp14:editId="1F7D7342">
                  <wp:extent cx="2489096" cy="18669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99289" cy="1874545"/>
                          </a:xfrm>
                          <a:prstGeom prst="rect">
                            <a:avLst/>
                          </a:prstGeom>
                          <a:noFill/>
                          <a:ln>
                            <a:noFill/>
                          </a:ln>
                        </pic:spPr>
                      </pic:pic>
                    </a:graphicData>
                  </a:graphic>
                </wp:inline>
              </w:drawing>
            </w:r>
          </w:p>
          <w:p w14:paraId="12BF30B6" w14:textId="6FA85241" w:rsidR="001617AC" w:rsidRDefault="001617AC" w:rsidP="00D51E10">
            <w:pPr>
              <w:pStyle w:val="Default"/>
              <w:spacing w:line="360" w:lineRule="auto"/>
              <w:jc w:val="center"/>
            </w:pPr>
            <w:proofErr w:type="spellStart"/>
            <w:r>
              <w:t>Petak</w:t>
            </w:r>
            <w:proofErr w:type="spellEnd"/>
            <w:r>
              <w:t xml:space="preserve"> </w:t>
            </w:r>
            <w:proofErr w:type="spellStart"/>
            <w:r>
              <w:t>tambak</w:t>
            </w:r>
            <w:proofErr w:type="spellEnd"/>
            <w:r>
              <w:t xml:space="preserve"> di </w:t>
            </w:r>
            <w:proofErr w:type="spellStart"/>
            <w:r>
              <w:t>Desa</w:t>
            </w:r>
            <w:proofErr w:type="spellEnd"/>
            <w:r>
              <w:t xml:space="preserve"> </w:t>
            </w:r>
            <w:proofErr w:type="spellStart"/>
            <w:r>
              <w:t>Gerokgak</w:t>
            </w:r>
            <w:proofErr w:type="spellEnd"/>
          </w:p>
        </w:tc>
        <w:tc>
          <w:tcPr>
            <w:tcW w:w="3870" w:type="dxa"/>
          </w:tcPr>
          <w:p w14:paraId="0F9840EC" w14:textId="066079C5" w:rsidR="00D51E10" w:rsidRDefault="001617AC" w:rsidP="00643DAB">
            <w:pPr>
              <w:pStyle w:val="Default"/>
              <w:spacing w:line="360" w:lineRule="auto"/>
              <w:jc w:val="center"/>
            </w:pPr>
            <w:r w:rsidRPr="00060D73">
              <w:rPr>
                <w:noProof/>
              </w:rPr>
              <w:drawing>
                <wp:inline distT="0" distB="0" distL="0" distR="0" wp14:anchorId="1B633394" wp14:editId="18C91D30">
                  <wp:extent cx="908050" cy="1369578"/>
                  <wp:effectExtent l="0" t="0" r="6350" b="254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2" cstate="print">
                            <a:extLst>
                              <a:ext uri="{BEBA8EAE-BF5A-486C-A8C5-ECC9F3942E4B}">
                                <a14:imgProps xmlns:a14="http://schemas.microsoft.com/office/drawing/2010/main">
                                  <a14:imgLayer r:embed="rId1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29508" cy="1401942"/>
                          </a:xfrm>
                          <a:prstGeom prst="rect">
                            <a:avLst/>
                          </a:prstGeom>
                        </pic:spPr>
                      </pic:pic>
                    </a:graphicData>
                  </a:graphic>
                </wp:inline>
              </w:drawing>
            </w:r>
            <w:r w:rsidR="00D51E10" w:rsidRPr="00B4454B">
              <w:rPr>
                <w:noProof/>
              </w:rPr>
              <w:drawing>
                <wp:inline distT="0" distB="0" distL="0" distR="0" wp14:anchorId="22EEAE32" wp14:editId="190B4685">
                  <wp:extent cx="1485900" cy="1504950"/>
                  <wp:effectExtent l="0" t="0" r="0" b="0"/>
                  <wp:docPr id="29" name="Picture 11" descr="D:\DATA SANTI RUSMAYANTI\2.  DATA PARKTEK SANTI\LAPORAN INTEGRASI\9\FOTO PRAKTEK 2\20150916_081520.jpg"/>
                  <wp:cNvGraphicFramePr/>
                  <a:graphic xmlns:a="http://schemas.openxmlformats.org/drawingml/2006/main">
                    <a:graphicData uri="http://schemas.openxmlformats.org/drawingml/2006/picture">
                      <pic:pic xmlns:pic="http://schemas.openxmlformats.org/drawingml/2006/picture">
                        <pic:nvPicPr>
                          <pic:cNvPr id="12" name="Picture 11" descr="D:\DATA SANTI RUSMAYANTI\2.  DATA PARKTEK SANTI\LAPORAN INTEGRASI\9\FOTO PRAKTEK 2\20150916_081520.jpg"/>
                          <pic:cNvPicPr/>
                        </pic:nvPicPr>
                        <pic:blipFill>
                          <a:blip r:embed="rId134" cstate="print"/>
                          <a:srcRect l="11719"/>
                          <a:stretch>
                            <a:fillRect/>
                          </a:stretch>
                        </pic:blipFill>
                        <pic:spPr bwMode="auto">
                          <a:xfrm>
                            <a:off x="0" y="0"/>
                            <a:ext cx="1486206" cy="1505260"/>
                          </a:xfrm>
                          <a:prstGeom prst="rect">
                            <a:avLst/>
                          </a:prstGeom>
                          <a:noFill/>
                          <a:ln w="9525">
                            <a:noFill/>
                            <a:miter lim="800000"/>
                            <a:headEnd/>
                            <a:tailEnd/>
                          </a:ln>
                        </pic:spPr>
                      </pic:pic>
                    </a:graphicData>
                  </a:graphic>
                </wp:inline>
              </w:drawing>
            </w:r>
          </w:p>
          <w:p w14:paraId="4BBC74FB" w14:textId="07CA7408" w:rsidR="00D51E10" w:rsidRPr="00643DAB" w:rsidRDefault="001617AC" w:rsidP="00643DAB">
            <w:pPr>
              <w:pStyle w:val="Default"/>
              <w:spacing w:line="360" w:lineRule="auto"/>
              <w:jc w:val="center"/>
            </w:pPr>
            <w:r>
              <w:t xml:space="preserve">Alat </w:t>
            </w:r>
            <w:proofErr w:type="spellStart"/>
            <w:r>
              <w:t>pengukuran</w:t>
            </w:r>
            <w:proofErr w:type="spellEnd"/>
            <w:r>
              <w:t xml:space="preserve"> </w:t>
            </w:r>
            <w:r w:rsidR="00D51E10">
              <w:t xml:space="preserve">parameter </w:t>
            </w:r>
            <w:proofErr w:type="spellStart"/>
            <w:r w:rsidR="00D51E10">
              <w:t>secara</w:t>
            </w:r>
            <w:proofErr w:type="spellEnd"/>
            <w:r w:rsidR="00D51E10">
              <w:t xml:space="preserve"> </w:t>
            </w:r>
            <w:r w:rsidR="00D51E10" w:rsidRPr="00D51E10">
              <w:rPr>
                <w:i/>
                <w:iCs/>
              </w:rPr>
              <w:t>in situ</w:t>
            </w:r>
            <w:r w:rsidR="00643DAB">
              <w:rPr>
                <w:i/>
                <w:iCs/>
              </w:rPr>
              <w:t xml:space="preserve"> </w:t>
            </w:r>
            <w:r w:rsidR="00643DAB">
              <w:t>(</w:t>
            </w:r>
            <w:proofErr w:type="spellStart"/>
            <w:r w:rsidR="00643DAB">
              <w:t>suhu</w:t>
            </w:r>
            <w:proofErr w:type="spellEnd"/>
            <w:r w:rsidR="00643DAB">
              <w:t xml:space="preserve"> dan </w:t>
            </w:r>
            <w:r w:rsidR="00A71A9C">
              <w:t>DO</w:t>
            </w:r>
            <w:r w:rsidR="00643DAB">
              <w:t>)</w:t>
            </w:r>
          </w:p>
        </w:tc>
      </w:tr>
      <w:tr w:rsidR="00D51E10" w14:paraId="374EEFB8" w14:textId="77777777" w:rsidTr="00D51E10">
        <w:tc>
          <w:tcPr>
            <w:tcW w:w="4135" w:type="dxa"/>
          </w:tcPr>
          <w:p w14:paraId="7D4A763E" w14:textId="77777777" w:rsidR="00D51E10" w:rsidRDefault="00595835" w:rsidP="00D51E10">
            <w:pPr>
              <w:pStyle w:val="Default"/>
              <w:spacing w:line="360" w:lineRule="auto"/>
              <w:jc w:val="center"/>
            </w:pPr>
            <w:r w:rsidRPr="007D3B66">
              <w:rPr>
                <w:noProof/>
              </w:rPr>
              <w:drawing>
                <wp:inline distT="0" distB="0" distL="0" distR="0" wp14:anchorId="3BC152D9" wp14:editId="76718031">
                  <wp:extent cx="2387600" cy="1339980"/>
                  <wp:effectExtent l="0" t="0" r="0" b="0"/>
                  <wp:docPr id="9" name="Picture 9" descr="20150901_14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0901_144453"/>
                          <pic:cNvPicPr>
                            <a:picLocks noChangeAspect="1" noChangeArrowheads="1"/>
                          </pic:cNvPicPr>
                        </pic:nvPicPr>
                        <pic:blipFill>
                          <a:blip r:embed="rId135" cstate="print">
                            <a:extLst>
                              <a:ext uri="{BEBA8EAE-BF5A-486C-A8C5-ECC9F3942E4B}">
                                <a14:imgProps xmlns:a14="http://schemas.microsoft.com/office/drawing/2010/main">
                                  <a14:imgLayer r:embed="rId1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4295" cy="1343737"/>
                          </a:xfrm>
                          <a:prstGeom prst="rect">
                            <a:avLst/>
                          </a:prstGeom>
                          <a:noFill/>
                          <a:ln>
                            <a:noFill/>
                          </a:ln>
                        </pic:spPr>
                      </pic:pic>
                    </a:graphicData>
                  </a:graphic>
                </wp:inline>
              </w:drawing>
            </w:r>
          </w:p>
          <w:p w14:paraId="20F1AA64" w14:textId="0436365F" w:rsidR="00595835" w:rsidRDefault="00595835" w:rsidP="00D51E10">
            <w:pPr>
              <w:pStyle w:val="Default"/>
              <w:spacing w:line="360" w:lineRule="auto"/>
              <w:jc w:val="center"/>
            </w:pPr>
            <w:proofErr w:type="spellStart"/>
            <w:r>
              <w:t>Refraktometer</w:t>
            </w:r>
            <w:proofErr w:type="spellEnd"/>
          </w:p>
        </w:tc>
        <w:tc>
          <w:tcPr>
            <w:tcW w:w="3870" w:type="dxa"/>
          </w:tcPr>
          <w:p w14:paraId="51D37CD9" w14:textId="77777777" w:rsidR="00D51E10" w:rsidRDefault="00595835" w:rsidP="00D51E10">
            <w:pPr>
              <w:pStyle w:val="Default"/>
              <w:spacing w:line="360" w:lineRule="auto"/>
              <w:jc w:val="center"/>
            </w:pPr>
            <w:r w:rsidRPr="00060D73">
              <w:rPr>
                <w:noProof/>
              </w:rPr>
              <w:drawing>
                <wp:inline distT="0" distB="0" distL="0" distR="0" wp14:anchorId="6FB68A7E" wp14:editId="4E90382E">
                  <wp:extent cx="1822450" cy="1366837"/>
                  <wp:effectExtent l="0" t="0" r="6350" b="508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7" cstate="print">
                            <a:extLst>
                              <a:ext uri="{BEBA8EAE-BF5A-486C-A8C5-ECC9F3942E4B}">
                                <a14:imgProps xmlns:a14="http://schemas.microsoft.com/office/drawing/2010/main">
                                  <a14:imgLayer r:embed="rId13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42907" cy="1382180"/>
                          </a:xfrm>
                          <a:prstGeom prst="rect">
                            <a:avLst/>
                          </a:prstGeom>
                        </pic:spPr>
                      </pic:pic>
                    </a:graphicData>
                  </a:graphic>
                </wp:inline>
              </w:drawing>
            </w:r>
            <w:r w:rsidR="00D51E10">
              <w:t xml:space="preserve"> </w:t>
            </w:r>
          </w:p>
          <w:p w14:paraId="72228BE0" w14:textId="6BDAB8E7" w:rsidR="00595835" w:rsidRDefault="00595835" w:rsidP="00D51E10">
            <w:pPr>
              <w:pStyle w:val="Default"/>
              <w:spacing w:line="360" w:lineRule="auto"/>
              <w:jc w:val="center"/>
            </w:pPr>
            <w:r>
              <w:t>pH meter</w:t>
            </w:r>
          </w:p>
        </w:tc>
      </w:tr>
    </w:tbl>
    <w:p w14:paraId="21359FA8" w14:textId="77777777" w:rsidR="00A71A9C" w:rsidRDefault="00A71A9C">
      <w:pPr>
        <w:pStyle w:val="Default"/>
        <w:spacing w:line="360" w:lineRule="auto"/>
        <w:jc w:val="both"/>
      </w:pPr>
    </w:p>
    <w:p w14:paraId="7D02FDA8" w14:textId="7CD20C7A" w:rsidR="00A4056A" w:rsidRDefault="00A4056A">
      <w:pPr>
        <w:pStyle w:val="Default"/>
        <w:spacing w:line="360" w:lineRule="auto"/>
        <w:jc w:val="both"/>
      </w:pPr>
      <w:proofErr w:type="spellStart"/>
      <w:r>
        <w:lastRenderedPageBreak/>
        <w:t>Lanjutan</w:t>
      </w:r>
      <w:proofErr w:type="spellEnd"/>
      <w:r>
        <w:t xml:space="preserve"> Lampiran 16. </w:t>
      </w:r>
    </w:p>
    <w:tbl>
      <w:tblPr>
        <w:tblStyle w:val="TableGrid"/>
        <w:tblW w:w="0" w:type="auto"/>
        <w:tblLook w:val="04A0" w:firstRow="1" w:lastRow="0" w:firstColumn="1" w:lastColumn="0" w:noHBand="0" w:noVBand="1"/>
      </w:tblPr>
      <w:tblGrid>
        <w:gridCol w:w="3797"/>
        <w:gridCol w:w="4130"/>
      </w:tblGrid>
      <w:tr w:rsidR="00595835" w14:paraId="71C5AE38" w14:textId="77777777" w:rsidTr="001617AC">
        <w:tc>
          <w:tcPr>
            <w:tcW w:w="3963" w:type="dxa"/>
          </w:tcPr>
          <w:p w14:paraId="0ABDDAC3" w14:textId="77777777" w:rsidR="00595835" w:rsidRDefault="00595835" w:rsidP="00595835">
            <w:pPr>
              <w:pStyle w:val="Default"/>
              <w:spacing w:line="360" w:lineRule="auto"/>
              <w:jc w:val="center"/>
            </w:pPr>
            <w:r>
              <w:rPr>
                <w:noProof/>
              </w:rPr>
              <w:drawing>
                <wp:inline distT="0" distB="0" distL="0" distR="0" wp14:anchorId="6F3BB3AB" wp14:editId="39348196">
                  <wp:extent cx="1559426" cy="2102485"/>
                  <wp:effectExtent l="0" t="508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5400000">
                            <a:off x="0" y="0"/>
                            <a:ext cx="1569097" cy="2115524"/>
                          </a:xfrm>
                          <a:prstGeom prst="rect">
                            <a:avLst/>
                          </a:prstGeom>
                          <a:noFill/>
                          <a:ln>
                            <a:noFill/>
                          </a:ln>
                        </pic:spPr>
                      </pic:pic>
                    </a:graphicData>
                  </a:graphic>
                </wp:inline>
              </w:drawing>
            </w:r>
          </w:p>
          <w:p w14:paraId="29A48C6F" w14:textId="307E1015" w:rsidR="00595835" w:rsidRPr="00B4454B" w:rsidRDefault="00595835" w:rsidP="00A71A9C">
            <w:pPr>
              <w:pStyle w:val="Default"/>
              <w:jc w:val="center"/>
              <w:rPr>
                <w:noProof/>
              </w:rPr>
            </w:pPr>
            <w:proofErr w:type="spellStart"/>
            <w:r>
              <w:t>Sampel</w:t>
            </w:r>
            <w:proofErr w:type="spellEnd"/>
            <w:r>
              <w:t xml:space="preserve"> air </w:t>
            </w:r>
            <w:proofErr w:type="spellStart"/>
            <w:r>
              <w:t>tambak</w:t>
            </w:r>
            <w:proofErr w:type="spellEnd"/>
          </w:p>
        </w:tc>
        <w:tc>
          <w:tcPr>
            <w:tcW w:w="3964" w:type="dxa"/>
          </w:tcPr>
          <w:p w14:paraId="2EE1380E" w14:textId="77777777" w:rsidR="00595835" w:rsidRDefault="00595835" w:rsidP="00595835">
            <w:pPr>
              <w:pStyle w:val="Default"/>
              <w:spacing w:line="360" w:lineRule="auto"/>
              <w:jc w:val="center"/>
            </w:pPr>
            <w:r w:rsidRPr="004177E1">
              <w:rPr>
                <w:noProof/>
              </w:rPr>
              <w:drawing>
                <wp:inline distT="0" distB="0" distL="0" distR="0" wp14:anchorId="024D3394" wp14:editId="59C0E3F2">
                  <wp:extent cx="2070100" cy="1492250"/>
                  <wp:effectExtent l="19050" t="19050" r="25400" b="12700"/>
                  <wp:docPr id="35" name="Picture 9" descr="E:\Data Mentah KIPA NJI\poto praktek\IMG_2517.JPG"/>
                  <wp:cNvGraphicFramePr/>
                  <a:graphic xmlns:a="http://schemas.openxmlformats.org/drawingml/2006/main">
                    <a:graphicData uri="http://schemas.openxmlformats.org/drawingml/2006/picture">
                      <pic:pic xmlns:pic="http://schemas.openxmlformats.org/drawingml/2006/picture">
                        <pic:nvPicPr>
                          <pic:cNvPr id="10" name="Picture 9" descr="E:\Data Mentah KIPA NJI\poto praktek\IMG_2517.JPG"/>
                          <pic:cNvPicPr/>
                        </pic:nvPicPr>
                        <pic:blipFill>
                          <a:blip r:embed="rId140" cstate="print"/>
                          <a:srcRect/>
                          <a:stretch>
                            <a:fillRect/>
                          </a:stretch>
                        </pic:blipFill>
                        <pic:spPr bwMode="auto">
                          <a:xfrm>
                            <a:off x="0" y="0"/>
                            <a:ext cx="2070747" cy="1492716"/>
                          </a:xfrm>
                          <a:prstGeom prst="rect">
                            <a:avLst/>
                          </a:prstGeom>
                          <a:noFill/>
                          <a:ln w="19050">
                            <a:solidFill>
                              <a:sysClr val="windowText" lastClr="000000"/>
                            </a:solidFill>
                            <a:miter lim="800000"/>
                            <a:headEnd/>
                            <a:tailEnd/>
                          </a:ln>
                        </pic:spPr>
                      </pic:pic>
                    </a:graphicData>
                  </a:graphic>
                </wp:inline>
              </w:drawing>
            </w:r>
          </w:p>
          <w:p w14:paraId="28AC36F9" w14:textId="11303AD2" w:rsidR="00595835" w:rsidRPr="00C70E22" w:rsidRDefault="00595835" w:rsidP="00A71A9C">
            <w:pPr>
              <w:pStyle w:val="Default"/>
              <w:jc w:val="center"/>
              <w:rPr>
                <w:noProof/>
              </w:rPr>
            </w:pPr>
            <w:r>
              <w:t>Secchi disk</w:t>
            </w:r>
          </w:p>
        </w:tc>
      </w:tr>
      <w:tr w:rsidR="00A4056A" w14:paraId="53ECE468" w14:textId="77777777" w:rsidTr="001617AC">
        <w:tc>
          <w:tcPr>
            <w:tcW w:w="3963" w:type="dxa"/>
          </w:tcPr>
          <w:p w14:paraId="256AF5DD" w14:textId="34082EED" w:rsidR="00AB50C5" w:rsidRDefault="000B3026" w:rsidP="000B3026">
            <w:pPr>
              <w:pStyle w:val="Default"/>
              <w:spacing w:line="360" w:lineRule="auto"/>
              <w:jc w:val="center"/>
            </w:pPr>
            <w:r w:rsidRPr="00B4454B">
              <w:rPr>
                <w:noProof/>
              </w:rPr>
              <w:drawing>
                <wp:inline distT="0" distB="0" distL="0" distR="0" wp14:anchorId="0B53B2D4" wp14:editId="2B61D360">
                  <wp:extent cx="1676400" cy="1333500"/>
                  <wp:effectExtent l="0" t="0" r="0" b="0"/>
                  <wp:docPr id="41" name="Picture 12" descr="D:\DATA SANTI RUSMAYANTI\PRAKTEK INTEGRASI\FOTO PRAKTEK INTEGRASI\2. PAKAN\IMG_5463.JPG"/>
                  <wp:cNvGraphicFramePr/>
                  <a:graphic xmlns:a="http://schemas.openxmlformats.org/drawingml/2006/main">
                    <a:graphicData uri="http://schemas.openxmlformats.org/drawingml/2006/picture">
                      <pic:pic xmlns:pic="http://schemas.openxmlformats.org/drawingml/2006/picture">
                        <pic:nvPicPr>
                          <pic:cNvPr id="13" name="Picture 12" descr="D:\DATA SANTI RUSMAYANTI\PRAKTEK INTEGRASI\FOTO PRAKTEK INTEGRASI\2. PAKAN\IMG_5463.JPG"/>
                          <pic:cNvPicPr/>
                        </pic:nvPicPr>
                        <pic:blipFill>
                          <a:blip r:embed="rId141" cstate="print">
                            <a:extLst>
                              <a:ext uri="{28A0092B-C50C-407E-A947-70E740481C1C}">
                                <a14:useLocalDpi xmlns:a14="http://schemas.microsoft.com/office/drawing/2010/main" val="0"/>
                              </a:ext>
                            </a:extLst>
                          </a:blip>
                          <a:srcRect r="13157"/>
                          <a:stretch>
                            <a:fillRect/>
                          </a:stretch>
                        </pic:blipFill>
                        <pic:spPr bwMode="auto">
                          <a:xfrm>
                            <a:off x="0" y="0"/>
                            <a:ext cx="1676413" cy="1333510"/>
                          </a:xfrm>
                          <a:prstGeom prst="rect">
                            <a:avLst/>
                          </a:prstGeom>
                          <a:noFill/>
                          <a:ln w="9525">
                            <a:noFill/>
                            <a:miter lim="800000"/>
                            <a:headEnd/>
                            <a:tailEnd/>
                          </a:ln>
                        </pic:spPr>
                      </pic:pic>
                    </a:graphicData>
                  </a:graphic>
                </wp:inline>
              </w:drawing>
            </w:r>
            <w:r w:rsidRPr="00B4454B">
              <w:rPr>
                <w:noProof/>
              </w:rPr>
              <w:drawing>
                <wp:inline distT="0" distB="0" distL="0" distR="0" wp14:anchorId="3EF7951C" wp14:editId="2A7AEC59">
                  <wp:extent cx="1701800" cy="1104900"/>
                  <wp:effectExtent l="0" t="0" r="0" b="0"/>
                  <wp:docPr id="44" name="Picture 15" descr="D:\DATA SANTI RUSMAYANTI\PRAKTEK INTEGRASI\FOTO PRAKTEK INTEGRASI\2. PAKAN\20150910_161507.jpg"/>
                  <wp:cNvGraphicFramePr/>
                  <a:graphic xmlns:a="http://schemas.openxmlformats.org/drawingml/2006/main">
                    <a:graphicData uri="http://schemas.openxmlformats.org/drawingml/2006/picture">
                      <pic:pic xmlns:pic="http://schemas.openxmlformats.org/drawingml/2006/picture">
                        <pic:nvPicPr>
                          <pic:cNvPr id="16" name="Picture 15" descr="D:\DATA SANTI RUSMAYANTI\PRAKTEK INTEGRASI\FOTO PRAKTEK INTEGRASI\2. PAKAN\20150910_161507.jpg"/>
                          <pic:cNvPicPr/>
                        </pic:nvPicPr>
                        <pic:blipFill>
                          <a:blip r:embed="rId142" cstate="print"/>
                          <a:srcRect l="14328" r="9232"/>
                          <a:stretch>
                            <a:fillRect/>
                          </a:stretch>
                        </pic:blipFill>
                        <pic:spPr bwMode="auto">
                          <a:xfrm>
                            <a:off x="0" y="0"/>
                            <a:ext cx="1702690" cy="1105478"/>
                          </a:xfrm>
                          <a:prstGeom prst="rect">
                            <a:avLst/>
                          </a:prstGeom>
                          <a:noFill/>
                          <a:ln w="9525">
                            <a:noFill/>
                            <a:miter lim="800000"/>
                            <a:headEnd/>
                            <a:tailEnd/>
                          </a:ln>
                        </pic:spPr>
                      </pic:pic>
                    </a:graphicData>
                  </a:graphic>
                </wp:inline>
              </w:drawing>
            </w:r>
            <w:r w:rsidRPr="00B4454B">
              <w:rPr>
                <w:noProof/>
              </w:rPr>
              <w:drawing>
                <wp:inline distT="0" distB="0" distL="0" distR="0" wp14:anchorId="38FCF6A4" wp14:editId="5B8EC26D">
                  <wp:extent cx="1714512" cy="1207784"/>
                  <wp:effectExtent l="0" t="0" r="0" b="0"/>
                  <wp:docPr id="45" name="Picture 17" descr="D:\DATA SANTI RUSMAYANTI\PRAKTEK INTEGRASI\FOTO PRAKTEK INTEGRASI\2. PAKAN\04 BIASA.jpg"/>
                  <wp:cNvGraphicFramePr/>
                  <a:graphic xmlns:a="http://schemas.openxmlformats.org/drawingml/2006/main">
                    <a:graphicData uri="http://schemas.openxmlformats.org/drawingml/2006/picture">
                      <pic:pic xmlns:pic="http://schemas.openxmlformats.org/drawingml/2006/picture">
                        <pic:nvPicPr>
                          <pic:cNvPr id="18" name="Picture 17" descr="D:\DATA SANTI RUSMAYANTI\PRAKTEK INTEGRASI\FOTO PRAKTEK INTEGRASI\2. PAKAN\04 BIASA.jpg"/>
                          <pic:cNvPicPr/>
                        </pic:nvPicPr>
                        <pic:blipFill>
                          <a:blip r:embed="rId143" cstate="print"/>
                          <a:srcRect l="7089"/>
                          <a:stretch>
                            <a:fillRect/>
                          </a:stretch>
                        </pic:blipFill>
                        <pic:spPr bwMode="auto">
                          <a:xfrm>
                            <a:off x="0" y="0"/>
                            <a:ext cx="1714512" cy="1207784"/>
                          </a:xfrm>
                          <a:prstGeom prst="rect">
                            <a:avLst/>
                          </a:prstGeom>
                          <a:noFill/>
                          <a:ln w="9525">
                            <a:noFill/>
                            <a:miter lim="800000"/>
                            <a:headEnd/>
                            <a:tailEnd/>
                          </a:ln>
                        </pic:spPr>
                      </pic:pic>
                    </a:graphicData>
                  </a:graphic>
                </wp:inline>
              </w:drawing>
            </w:r>
          </w:p>
          <w:p w14:paraId="78E7705E" w14:textId="3DDD45D0" w:rsidR="000B3026" w:rsidRDefault="000B3026" w:rsidP="00A71A9C">
            <w:pPr>
              <w:pStyle w:val="Default"/>
              <w:jc w:val="center"/>
            </w:pPr>
            <w:proofErr w:type="spellStart"/>
            <w:r>
              <w:t>Ragam</w:t>
            </w:r>
            <w:proofErr w:type="spellEnd"/>
            <w:r>
              <w:t xml:space="preserve"> </w:t>
            </w:r>
            <w:proofErr w:type="spellStart"/>
            <w:r>
              <w:t>ukuran</w:t>
            </w:r>
            <w:proofErr w:type="spellEnd"/>
            <w:r>
              <w:t xml:space="preserve"> </w:t>
            </w:r>
            <w:proofErr w:type="spellStart"/>
            <w:r>
              <w:t>pakan</w:t>
            </w:r>
            <w:proofErr w:type="spellEnd"/>
            <w:r>
              <w:t xml:space="preserve"> </w:t>
            </w:r>
            <w:proofErr w:type="spellStart"/>
            <w:r>
              <w:t>buatan</w:t>
            </w:r>
            <w:proofErr w:type="spellEnd"/>
          </w:p>
        </w:tc>
        <w:tc>
          <w:tcPr>
            <w:tcW w:w="3964" w:type="dxa"/>
          </w:tcPr>
          <w:p w14:paraId="6ED53CA8" w14:textId="77777777" w:rsidR="00AB50C5" w:rsidRDefault="001617AC" w:rsidP="001617AC">
            <w:pPr>
              <w:pStyle w:val="Default"/>
              <w:spacing w:line="360" w:lineRule="auto"/>
              <w:jc w:val="center"/>
            </w:pPr>
            <w:r w:rsidRPr="00C70E22">
              <w:rPr>
                <w:noProof/>
              </w:rPr>
              <w:drawing>
                <wp:inline distT="0" distB="0" distL="0" distR="0" wp14:anchorId="1341CD9C" wp14:editId="2FF59341">
                  <wp:extent cx="1308100" cy="1689100"/>
                  <wp:effectExtent l="0" t="0" r="6350" b="6350"/>
                  <wp:docPr id="46" name="Picture 23" descr="D:\DATA SANTI RUSMAYANTI\2.  DATA PARKTEK SANTI\LAPORAN INTEGRASI\2\IMG_5093.JPG"/>
                  <wp:cNvGraphicFramePr/>
                  <a:graphic xmlns:a="http://schemas.openxmlformats.org/drawingml/2006/main">
                    <a:graphicData uri="http://schemas.openxmlformats.org/drawingml/2006/picture">
                      <pic:pic xmlns:pic="http://schemas.openxmlformats.org/drawingml/2006/picture">
                        <pic:nvPicPr>
                          <pic:cNvPr id="24" name="Picture 23" descr="D:\DATA SANTI RUSMAYANTI\2.  DATA PARKTEK SANTI\LAPORAN INTEGRASI\2\IMG_5093.JPG"/>
                          <pic:cNvPicPr/>
                        </pic:nvPicPr>
                        <pic:blipFill>
                          <a:blip r:embed="rId144" cstate="print"/>
                          <a:srcRect l="34414" t="6255" r="32735" b="11616"/>
                          <a:stretch>
                            <a:fillRect/>
                          </a:stretch>
                        </pic:blipFill>
                        <pic:spPr bwMode="auto">
                          <a:xfrm>
                            <a:off x="0" y="0"/>
                            <a:ext cx="1308673" cy="1689840"/>
                          </a:xfrm>
                          <a:prstGeom prst="rect">
                            <a:avLst/>
                          </a:prstGeom>
                          <a:noFill/>
                          <a:ln w="9525">
                            <a:noFill/>
                            <a:miter lim="800000"/>
                            <a:headEnd/>
                            <a:tailEnd/>
                          </a:ln>
                        </pic:spPr>
                      </pic:pic>
                    </a:graphicData>
                  </a:graphic>
                </wp:inline>
              </w:drawing>
            </w:r>
          </w:p>
          <w:p w14:paraId="00BA970A" w14:textId="77777777" w:rsidR="001617AC" w:rsidRDefault="001617AC" w:rsidP="001617AC">
            <w:pPr>
              <w:pStyle w:val="Default"/>
              <w:spacing w:line="360" w:lineRule="auto"/>
              <w:jc w:val="center"/>
            </w:pPr>
            <w:r w:rsidRPr="00C70E22">
              <w:rPr>
                <w:noProof/>
              </w:rPr>
              <w:drawing>
                <wp:inline distT="0" distB="0" distL="0" distR="0" wp14:anchorId="654BB3DA" wp14:editId="243F98A0">
                  <wp:extent cx="1928825" cy="1120441"/>
                  <wp:effectExtent l="4128" t="0" r="0" b="0"/>
                  <wp:docPr id="47" name="Picture 27" descr="D:\DATA SANTI RUSMAYANTI\2.  DATA PARKTEK SANTI\LAPORAN INTEGRASI\2\IMG_5091.JPG"/>
                  <wp:cNvGraphicFramePr/>
                  <a:graphic xmlns:a="http://schemas.openxmlformats.org/drawingml/2006/main">
                    <a:graphicData uri="http://schemas.openxmlformats.org/drawingml/2006/picture">
                      <pic:pic xmlns:pic="http://schemas.openxmlformats.org/drawingml/2006/picture">
                        <pic:nvPicPr>
                          <pic:cNvPr id="28" name="Picture 27" descr="D:\DATA SANTI RUSMAYANTI\2.  DATA PARKTEK SANTI\LAPORAN INTEGRASI\2\IMG_5091.JPG"/>
                          <pic:cNvPicPr/>
                        </pic:nvPicPr>
                        <pic:blipFill>
                          <a:blip r:embed="rId145" cstate="print"/>
                          <a:srcRect r="7021"/>
                          <a:stretch>
                            <a:fillRect/>
                          </a:stretch>
                        </pic:blipFill>
                        <pic:spPr bwMode="auto">
                          <a:xfrm rot="16200000">
                            <a:off x="0" y="0"/>
                            <a:ext cx="1928825" cy="1120441"/>
                          </a:xfrm>
                          <a:prstGeom prst="rect">
                            <a:avLst/>
                          </a:prstGeom>
                          <a:noFill/>
                          <a:ln w="9525">
                            <a:noFill/>
                            <a:miter lim="800000"/>
                            <a:headEnd/>
                            <a:tailEnd/>
                          </a:ln>
                        </pic:spPr>
                      </pic:pic>
                    </a:graphicData>
                  </a:graphic>
                </wp:inline>
              </w:drawing>
            </w:r>
          </w:p>
          <w:p w14:paraId="61CEC1C7" w14:textId="199949BE" w:rsidR="001617AC" w:rsidRDefault="001617AC" w:rsidP="00A71A9C">
            <w:pPr>
              <w:pStyle w:val="Default"/>
              <w:jc w:val="center"/>
            </w:pPr>
            <w:proofErr w:type="spellStart"/>
            <w:r>
              <w:t>Penambahan</w:t>
            </w:r>
            <w:proofErr w:type="spellEnd"/>
            <w:r>
              <w:t xml:space="preserve"> </w:t>
            </w:r>
            <w:proofErr w:type="spellStart"/>
            <w:r>
              <w:t>probiotik</w:t>
            </w:r>
            <w:proofErr w:type="spellEnd"/>
            <w:r>
              <w:t xml:space="preserve"> (</w:t>
            </w:r>
            <w:proofErr w:type="spellStart"/>
            <w:r>
              <w:t>atas</w:t>
            </w:r>
            <w:proofErr w:type="spellEnd"/>
            <w:r>
              <w:t xml:space="preserve">) dan </w:t>
            </w:r>
            <w:proofErr w:type="spellStart"/>
            <w:r>
              <w:t>kapur</w:t>
            </w:r>
            <w:proofErr w:type="spellEnd"/>
            <w:r>
              <w:t xml:space="preserve"> </w:t>
            </w:r>
            <w:proofErr w:type="spellStart"/>
            <w:r>
              <w:t>dolomit</w:t>
            </w:r>
            <w:proofErr w:type="spellEnd"/>
            <w:r>
              <w:t xml:space="preserve"> (</w:t>
            </w:r>
            <w:proofErr w:type="spellStart"/>
            <w:r>
              <w:t>bawah</w:t>
            </w:r>
            <w:proofErr w:type="spellEnd"/>
            <w:r>
              <w:t>)</w:t>
            </w:r>
          </w:p>
        </w:tc>
      </w:tr>
      <w:tr w:rsidR="00A4056A" w14:paraId="0677C313" w14:textId="77777777" w:rsidTr="00A4056A">
        <w:tc>
          <w:tcPr>
            <w:tcW w:w="3963" w:type="dxa"/>
          </w:tcPr>
          <w:p w14:paraId="47424A0F" w14:textId="77777777" w:rsidR="00AB50C5" w:rsidRDefault="001617AC" w:rsidP="001617AC">
            <w:pPr>
              <w:pStyle w:val="Default"/>
              <w:spacing w:line="360" w:lineRule="auto"/>
              <w:jc w:val="center"/>
            </w:pPr>
            <w:r w:rsidRPr="0069244D">
              <w:rPr>
                <w:noProof/>
              </w:rPr>
              <w:drawing>
                <wp:inline distT="0" distB="0" distL="0" distR="0" wp14:anchorId="7A48135F" wp14:editId="26687F12">
                  <wp:extent cx="2266950" cy="1377950"/>
                  <wp:effectExtent l="0" t="0" r="0" b="0"/>
                  <wp:docPr id="48" name="Picture 3" descr="D:\DATA SANTI RUSMAYANTI\PRAKTEK INTEGRASI\FOTO PRAKTEK INTEGRASI\3. PENGELOLAAN AIR\IMG_5456.JPG"/>
                  <wp:cNvGraphicFramePr/>
                  <a:graphic xmlns:a="http://schemas.openxmlformats.org/drawingml/2006/main">
                    <a:graphicData uri="http://schemas.openxmlformats.org/drawingml/2006/picture">
                      <pic:pic xmlns:pic="http://schemas.openxmlformats.org/drawingml/2006/picture">
                        <pic:nvPicPr>
                          <pic:cNvPr id="4" name="Picture 3" descr="D:\DATA SANTI RUSMAYANTI\PRAKTEK INTEGRASI\FOTO PRAKTEK INTEGRASI\3. PENGELOLAAN AIR\IMG_5456.JPG"/>
                          <pic:cNvPicPr/>
                        </pic:nvPicPr>
                        <pic:blipFill>
                          <a:blip r:embed="rId146" cstate="print"/>
                          <a:srcRect/>
                          <a:stretch>
                            <a:fillRect/>
                          </a:stretch>
                        </pic:blipFill>
                        <pic:spPr bwMode="auto">
                          <a:xfrm>
                            <a:off x="0" y="0"/>
                            <a:ext cx="2267273" cy="1378146"/>
                          </a:xfrm>
                          <a:prstGeom prst="rect">
                            <a:avLst/>
                          </a:prstGeom>
                          <a:noFill/>
                          <a:ln w="9525">
                            <a:noFill/>
                            <a:miter lim="800000"/>
                            <a:headEnd/>
                            <a:tailEnd/>
                          </a:ln>
                        </pic:spPr>
                      </pic:pic>
                    </a:graphicData>
                  </a:graphic>
                </wp:inline>
              </w:drawing>
            </w:r>
          </w:p>
          <w:p w14:paraId="42033FF3" w14:textId="57346E66" w:rsidR="00A4056A" w:rsidRDefault="00A4056A" w:rsidP="00A71A9C">
            <w:pPr>
              <w:pStyle w:val="Default"/>
              <w:jc w:val="center"/>
            </w:pPr>
            <w:proofErr w:type="spellStart"/>
            <w:r>
              <w:t>Saluran</w:t>
            </w:r>
            <w:proofErr w:type="spellEnd"/>
            <w:r>
              <w:t xml:space="preserve"> </w:t>
            </w:r>
            <w:proofErr w:type="spellStart"/>
            <w:r>
              <w:t>pembuangan</w:t>
            </w:r>
            <w:proofErr w:type="spellEnd"/>
            <w:r>
              <w:t xml:space="preserve"> </w:t>
            </w:r>
            <w:proofErr w:type="spellStart"/>
            <w:r>
              <w:t>limbah</w:t>
            </w:r>
            <w:proofErr w:type="spellEnd"/>
            <w:r>
              <w:t xml:space="preserve"> </w:t>
            </w:r>
            <w:proofErr w:type="spellStart"/>
            <w:r>
              <w:t>petak</w:t>
            </w:r>
            <w:proofErr w:type="spellEnd"/>
            <w:r>
              <w:t xml:space="preserve"> </w:t>
            </w:r>
            <w:proofErr w:type="spellStart"/>
            <w:r>
              <w:t>Sanggalangit</w:t>
            </w:r>
            <w:proofErr w:type="spellEnd"/>
          </w:p>
        </w:tc>
        <w:tc>
          <w:tcPr>
            <w:tcW w:w="3964" w:type="dxa"/>
          </w:tcPr>
          <w:p w14:paraId="63C7D8D9" w14:textId="77777777" w:rsidR="00AB50C5" w:rsidRDefault="00706ADB" w:rsidP="00A4056A">
            <w:pPr>
              <w:pStyle w:val="Default"/>
              <w:spacing w:line="360" w:lineRule="auto"/>
              <w:jc w:val="center"/>
            </w:pPr>
            <w:r>
              <w:rPr>
                <w:noProof/>
              </w:rPr>
              <w:drawing>
                <wp:inline distT="0" distB="0" distL="0" distR="0" wp14:anchorId="54C0F03A" wp14:editId="5ABB454E">
                  <wp:extent cx="2485703" cy="1358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36916" b="37854"/>
                          <a:stretch/>
                        </pic:blipFill>
                        <pic:spPr bwMode="auto">
                          <a:xfrm>
                            <a:off x="0" y="0"/>
                            <a:ext cx="2521325" cy="1378374"/>
                          </a:xfrm>
                          <a:prstGeom prst="rect">
                            <a:avLst/>
                          </a:prstGeom>
                          <a:noFill/>
                          <a:ln>
                            <a:noFill/>
                          </a:ln>
                          <a:extLst>
                            <a:ext uri="{53640926-AAD7-44D8-BBD7-CCE9431645EC}">
                              <a14:shadowObscured xmlns:a14="http://schemas.microsoft.com/office/drawing/2010/main"/>
                            </a:ext>
                          </a:extLst>
                        </pic:spPr>
                      </pic:pic>
                    </a:graphicData>
                  </a:graphic>
                </wp:inline>
              </w:drawing>
            </w:r>
          </w:p>
          <w:p w14:paraId="11B922C6" w14:textId="13DEBA55" w:rsidR="00A4056A" w:rsidRDefault="00A4056A" w:rsidP="00A71A9C">
            <w:pPr>
              <w:pStyle w:val="Default"/>
              <w:jc w:val="center"/>
            </w:pPr>
            <w:proofErr w:type="spellStart"/>
            <w:r>
              <w:t>Saluran</w:t>
            </w:r>
            <w:proofErr w:type="spellEnd"/>
            <w:r>
              <w:t xml:space="preserve"> </w:t>
            </w:r>
            <w:proofErr w:type="spellStart"/>
            <w:r>
              <w:t>pembuangan</w:t>
            </w:r>
            <w:proofErr w:type="spellEnd"/>
            <w:r>
              <w:t xml:space="preserve"> </w:t>
            </w:r>
            <w:proofErr w:type="spellStart"/>
            <w:r>
              <w:t>limbah</w:t>
            </w:r>
            <w:proofErr w:type="spellEnd"/>
            <w:r>
              <w:t xml:space="preserve"> </w:t>
            </w:r>
            <w:proofErr w:type="spellStart"/>
            <w:r>
              <w:t>petak</w:t>
            </w:r>
            <w:proofErr w:type="spellEnd"/>
            <w:r>
              <w:t xml:space="preserve"> </w:t>
            </w:r>
            <w:proofErr w:type="spellStart"/>
            <w:r>
              <w:t>Gerokgak</w:t>
            </w:r>
            <w:proofErr w:type="spellEnd"/>
          </w:p>
        </w:tc>
      </w:tr>
    </w:tbl>
    <w:p w14:paraId="251FF5E0" w14:textId="77777777" w:rsidR="00AB50C5" w:rsidRDefault="00AB50C5" w:rsidP="00A71A9C">
      <w:pPr>
        <w:pStyle w:val="Default"/>
        <w:spacing w:line="360" w:lineRule="auto"/>
        <w:jc w:val="both"/>
      </w:pPr>
    </w:p>
    <w:sectPr w:rsidR="00AB50C5">
      <w:pgSz w:w="11906" w:h="16838"/>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4955" w14:textId="77777777" w:rsidR="00FE46AE" w:rsidRDefault="00FE46AE">
      <w:pPr>
        <w:spacing w:after="0" w:line="240" w:lineRule="auto"/>
      </w:pPr>
      <w:r>
        <w:separator/>
      </w:r>
    </w:p>
  </w:endnote>
  <w:endnote w:type="continuationSeparator" w:id="0">
    <w:p w14:paraId="75CB1574" w14:textId="77777777" w:rsidR="00FE46AE" w:rsidRDefault="00FE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FF347_0_ABCDEE + Times #20New #">
    <w:altName w:val="Calibri"/>
    <w:charset w:val="00"/>
    <w:family w:val="auto"/>
    <w:pitch w:val="default"/>
  </w:font>
  <w:font w:name="Times-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FC19" w14:textId="77777777" w:rsidR="00500997" w:rsidRDefault="00500997">
    <w:pPr>
      <w:pStyle w:val="Footer"/>
      <w:jc w:val="center"/>
      <w:rPr>
        <w:sz w:val="24"/>
        <w:szCs w:val="24"/>
      </w:rPr>
    </w:pPr>
  </w:p>
  <w:p w14:paraId="127E3170" w14:textId="77777777" w:rsidR="00500997" w:rsidRDefault="005009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337C" w14:textId="134F7504" w:rsidR="00500997" w:rsidRDefault="000A0615">
    <w:pPr>
      <w:pStyle w:val="Footer"/>
      <w:jc w:val="center"/>
    </w:pPr>
    <w:r>
      <w:rPr>
        <w:noProof/>
      </w:rPr>
      <mc:AlternateContent>
        <mc:Choice Requires="wps">
          <w:drawing>
            <wp:anchor distT="0" distB="0" distL="114300" distR="114300" simplePos="0" relativeHeight="251660288" behindDoc="0" locked="0" layoutInCell="1" allowOverlap="1" wp14:anchorId="503EBB8D" wp14:editId="01E3981E">
              <wp:simplePos x="0" y="0"/>
              <wp:positionH relativeFrom="margin">
                <wp:align>center</wp:align>
              </wp:positionH>
              <wp:positionV relativeFrom="paragraph">
                <wp:posOffset>0</wp:posOffset>
              </wp:positionV>
              <wp:extent cx="140335" cy="160655"/>
              <wp:effectExtent l="0" t="0" r="0" b="3175"/>
              <wp:wrapNone/>
              <wp:docPr id="2"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E907" w14:textId="77777777" w:rsidR="00500997" w:rsidRDefault="00500997">
                          <w:pPr>
                            <w:pStyle w:val="Footer"/>
                            <w:jc w:val="center"/>
                          </w:pPr>
                          <w:r>
                            <w:fldChar w:fldCharType="begin"/>
                          </w:r>
                          <w:r>
                            <w:instrText xml:space="preserve"> PAGE  \* MERGEFORMAT </w:instrText>
                          </w:r>
                          <w:r>
                            <w:fldChar w:fldCharType="separate"/>
                          </w:r>
                          <w:r>
                            <w:t>60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3EBB8D" id="_x0000_t202" coordsize="21600,21600" o:spt="202" path="m,l,21600r21600,l21600,xe">
              <v:stroke joinstyle="miter"/>
              <v:path gradientshapeok="t" o:connecttype="rect"/>
            </v:shapetype>
            <v:shape id="Text Box 1034" o:spid="_x0000_s1086" type="#_x0000_t202" style="position:absolute;left:0;text-align:left;margin-left:0;margin-top:0;width:11.05pt;height:12.6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" filled="f" stroked="f">
              <v:textbox style="mso-fit-shape-to-text:t" inset="0,0,0,0">
                <w:txbxContent>
                  <w:p w14:paraId="3EBDE907" w14:textId="77777777" w:rsidR="00500997" w:rsidRDefault="00500997">
                    <w:pPr>
                      <w:pStyle w:val="Footer"/>
                      <w:jc w:val="center"/>
                    </w:pPr>
                    <w:r>
                      <w:fldChar w:fldCharType="begin"/>
                    </w:r>
                    <w:r>
                      <w:instrText xml:space="preserve"> PAGE  \* MERGEFORMAT </w:instrText>
                    </w:r>
                    <w:r>
                      <w:fldChar w:fldCharType="separate"/>
                    </w:r>
                    <w:r>
                      <w:t>60</w:t>
                    </w:r>
                    <w:r>
                      <w:fldChar w:fldCharType="end"/>
                    </w:r>
                  </w:p>
                </w:txbxContent>
              </v:textbox>
              <w10:wrap anchorx="margin"/>
            </v:shape>
          </w:pict>
        </mc:Fallback>
      </mc:AlternateContent>
    </w:r>
  </w:p>
  <w:p w14:paraId="2BBA1C1A" w14:textId="77777777" w:rsidR="00500997" w:rsidRDefault="00500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419092"/>
      <w:docPartObj>
        <w:docPartGallery w:val="Page Numbers (Bottom of Page)"/>
        <w:docPartUnique/>
      </w:docPartObj>
    </w:sdtPr>
    <w:sdtEndPr>
      <w:rPr>
        <w:noProof/>
      </w:rPr>
    </w:sdtEndPr>
    <w:sdtContent>
      <w:p w14:paraId="5767A2F5" w14:textId="59138BCD" w:rsidR="007C5D3D" w:rsidRDefault="007C5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5F18DD" w14:textId="77777777" w:rsidR="00500997" w:rsidRDefault="005009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9FF8" w14:textId="77777777" w:rsidR="00500997" w:rsidRDefault="005009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3ED7" w14:textId="1DD30FE1" w:rsidR="00500997" w:rsidRDefault="00500997">
    <w:pPr>
      <w:pStyle w:val="Footer"/>
      <w:tabs>
        <w:tab w:val="center" w:pos="3968"/>
        <w:tab w:val="left" w:pos="4582"/>
      </w:tabs>
    </w:pPr>
    <w:r>
      <w:tab/>
    </w:r>
    <w:r w:rsidR="000A0615">
      <w:rPr>
        <w:noProof/>
      </w:rPr>
      <mc:AlternateContent>
        <mc:Choice Requires="wps">
          <w:drawing>
            <wp:anchor distT="0" distB="0" distL="114300" distR="114300" simplePos="0" relativeHeight="251655168" behindDoc="0" locked="0" layoutInCell="1" allowOverlap="1" wp14:anchorId="27708D18" wp14:editId="22F14AE6">
              <wp:simplePos x="0" y="0"/>
              <wp:positionH relativeFrom="margin">
                <wp:align>center</wp:align>
              </wp:positionH>
              <wp:positionV relativeFrom="paragraph">
                <wp:posOffset>0</wp:posOffset>
              </wp:positionV>
              <wp:extent cx="140335" cy="160655"/>
              <wp:effectExtent l="0" t="0" r="0" b="3175"/>
              <wp:wrapNone/>
              <wp:docPr id="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140C" w14:textId="77777777" w:rsidR="00500997" w:rsidRDefault="00500997">
                          <w:pPr>
                            <w:pStyle w:val="Footer"/>
                            <w:jc w:val="center"/>
                          </w:pPr>
                          <w:r>
                            <w:fldChar w:fldCharType="begin"/>
                          </w:r>
                          <w:r>
                            <w:instrText xml:space="preserve"> PAGE  \* MERGEFORMAT </w:instrText>
                          </w:r>
                          <w:r>
                            <w:fldChar w:fldCharType="separate"/>
                          </w:r>
                          <w: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708D18" id="_x0000_t202" coordsize="21600,21600" o:spt="202" path="m,l,21600r21600,l21600,xe">
              <v:stroke joinstyle="miter"/>
              <v:path gradientshapeok="t" o:connecttype="rect"/>
            </v:shapetype>
            <v:shape id="Text Box 1026" o:spid="_x0000_s1082" type="#_x0000_t202" style="position:absolute;margin-left:0;margin-top:0;width:11.05pt;height:12.65pt;z-index:2516551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" filled="f" stroked="f">
              <v:textbox style="mso-fit-shape-to-text:t" inset="0,0,0,0">
                <w:txbxContent>
                  <w:p w14:paraId="2246140C" w14:textId="77777777" w:rsidR="00500997" w:rsidRDefault="00500997">
                    <w:pPr>
                      <w:pStyle w:val="Footer"/>
                      <w:jc w:val="center"/>
                    </w:pPr>
                    <w:r>
                      <w:fldChar w:fldCharType="begin"/>
                    </w:r>
                    <w:r>
                      <w:instrText xml:space="preserve"> PAGE  \* MERGEFORMAT </w:instrText>
                    </w:r>
                    <w:r>
                      <w:fldChar w:fldCharType="separate"/>
                    </w:r>
                    <w:r>
                      <w:t>10</w:t>
                    </w:r>
                    <w:r>
                      <w:fldChar w:fldCharType="end"/>
                    </w:r>
                  </w:p>
                </w:txbxContent>
              </v:textbox>
              <w10:wrap anchorx="margin"/>
            </v:shape>
          </w:pict>
        </mc:Fallback>
      </mc:AlternateContent>
    </w:r>
    <w:r>
      <w:tab/>
    </w:r>
  </w:p>
  <w:p w14:paraId="748198C4" w14:textId="77777777" w:rsidR="00500997" w:rsidRDefault="005009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10C1" w14:textId="77777777" w:rsidR="00500997" w:rsidRDefault="005009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E97F2" w14:textId="565F096E" w:rsidR="00500997" w:rsidRDefault="000A0615">
    <w:pPr>
      <w:pStyle w:val="Footer"/>
      <w:jc w:val="center"/>
    </w:pPr>
    <w:r>
      <w:rPr>
        <w:noProof/>
      </w:rPr>
      <mc:AlternateContent>
        <mc:Choice Requires="wps">
          <w:drawing>
            <wp:anchor distT="0" distB="0" distL="114300" distR="114300" simplePos="0" relativeHeight="251657216" behindDoc="0" locked="0" layoutInCell="1" allowOverlap="1" wp14:anchorId="23E1A4F7" wp14:editId="351088DB">
              <wp:simplePos x="0" y="0"/>
              <wp:positionH relativeFrom="margin">
                <wp:align>center</wp:align>
              </wp:positionH>
              <wp:positionV relativeFrom="paragraph">
                <wp:posOffset>0</wp:posOffset>
              </wp:positionV>
              <wp:extent cx="140335" cy="160655"/>
              <wp:effectExtent l="0" t="0" r="0" b="3175"/>
              <wp:wrapNone/>
              <wp:docPr id="5"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8175" w14:textId="77777777" w:rsidR="00500997" w:rsidRDefault="00500997">
                          <w:pPr>
                            <w:pStyle w:val="Footer"/>
                            <w:jc w:val="center"/>
                          </w:pPr>
                          <w:r>
                            <w:fldChar w:fldCharType="begin"/>
                          </w:r>
                          <w:r>
                            <w:instrText xml:space="preserve"> PAGE  \* MERGEFORMAT </w:instrText>
                          </w:r>
                          <w:r>
                            <w:fldChar w:fldCharType="separate"/>
                          </w:r>
                          <w: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1A4F7" id="_x0000_t202" coordsize="21600,21600" o:spt="202" path="m,l,21600r21600,l21600,xe">
              <v:stroke joinstyle="miter"/>
              <v:path gradientshapeok="t" o:connecttype="rect"/>
            </v:shapetype>
            <v:shape id="Text Box 1029" o:spid="_x0000_s1083" type="#_x0000_t202" style="position:absolute;left:0;text-align:left;margin-left:0;margin-top:0;width:11.05pt;height:12.6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" filled="f" stroked="f">
              <v:textbox style="mso-fit-shape-to-text:t" inset="0,0,0,0">
                <w:txbxContent>
                  <w:p w14:paraId="2A3F8175" w14:textId="77777777" w:rsidR="00500997" w:rsidRDefault="00500997">
                    <w:pPr>
                      <w:pStyle w:val="Footer"/>
                      <w:jc w:val="center"/>
                    </w:pPr>
                    <w:r>
                      <w:fldChar w:fldCharType="begin"/>
                    </w:r>
                    <w:r>
                      <w:instrText xml:space="preserve"> PAGE  \* MERGEFORMAT </w:instrText>
                    </w:r>
                    <w:r>
                      <w:fldChar w:fldCharType="separate"/>
                    </w:r>
                    <w:r>
                      <w:t>16</w:t>
                    </w:r>
                    <w:r>
                      <w:fldChar w:fldCharType="end"/>
                    </w:r>
                  </w:p>
                </w:txbxContent>
              </v:textbox>
              <w10:wrap anchorx="margin"/>
            </v:shape>
          </w:pict>
        </mc:Fallback>
      </mc:AlternateContent>
    </w:r>
  </w:p>
  <w:p w14:paraId="23880352" w14:textId="77777777" w:rsidR="00500997" w:rsidRDefault="005009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ABFE" w14:textId="6911FF04" w:rsidR="00500997" w:rsidRDefault="000A0615">
    <w:pPr>
      <w:pStyle w:val="Footer"/>
      <w:rPr>
        <w:sz w:val="24"/>
        <w:szCs w:val="24"/>
      </w:rPr>
    </w:pPr>
    <w:r>
      <w:rPr>
        <w:noProof/>
        <w:sz w:val="24"/>
      </w:rPr>
      <mc:AlternateContent>
        <mc:Choice Requires="wps">
          <w:drawing>
            <wp:anchor distT="0" distB="0" distL="114300" distR="114300" simplePos="0" relativeHeight="251658240" behindDoc="0" locked="0" layoutInCell="1" allowOverlap="1" wp14:anchorId="22826A01" wp14:editId="64E61073">
              <wp:simplePos x="0" y="0"/>
              <wp:positionH relativeFrom="margin">
                <wp:align>center</wp:align>
              </wp:positionH>
              <wp:positionV relativeFrom="paragraph">
                <wp:posOffset>0</wp:posOffset>
              </wp:positionV>
              <wp:extent cx="140335" cy="160655"/>
              <wp:effectExtent l="0" t="0" r="0" b="0"/>
              <wp:wrapNone/>
              <wp:docPr id="4"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95C9" w14:textId="77777777" w:rsidR="00500997" w:rsidRDefault="00500997">
                          <w:pPr>
                            <w:pStyle w:val="Footer"/>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826A01" id="_x0000_t202" coordsize="21600,21600" o:spt="202" path="m,l,21600r21600,l21600,xe">
              <v:stroke joinstyle="miter"/>
              <v:path gradientshapeok="t" o:connecttype="rect"/>
            </v:shapetype>
            <v:shape id="Text Box 1031" o:spid="_x0000_s1084" type="#_x0000_t202" style="position:absolute;margin-left:0;margin-top:0;width:11.05pt;height:12.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321wEAAJU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" filled="f" stroked="f">
              <v:textbox style="mso-fit-shape-to-text:t" inset="0,0,0,0">
                <w:txbxContent>
                  <w:p w14:paraId="408495C9" w14:textId="77777777" w:rsidR="00500997" w:rsidRDefault="00500997">
                    <w:pPr>
                      <w:pStyle w:val="Footer"/>
                    </w:pPr>
                    <w:r>
                      <w:fldChar w:fldCharType="begin"/>
                    </w:r>
                    <w:r>
                      <w:instrText xml:space="preserve"> PAGE  \* MERGEFORMAT </w:instrText>
                    </w:r>
                    <w:r>
                      <w:fldChar w:fldCharType="separate"/>
                    </w:r>
                    <w:r>
                      <w:t>47</w:t>
                    </w:r>
                    <w:r>
                      <w:fldChar w:fldCharType="end"/>
                    </w:r>
                  </w:p>
                </w:txbxContent>
              </v:textbox>
              <w10:wrap anchorx="margin"/>
            </v:shape>
          </w:pict>
        </mc:Fallback>
      </mc:AlternateContent>
    </w:r>
  </w:p>
  <w:p w14:paraId="26470BF6" w14:textId="77777777" w:rsidR="00500997" w:rsidRDefault="005009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6265" w14:textId="5A7D3AD8" w:rsidR="00500997" w:rsidRDefault="000A0615">
    <w:pPr>
      <w:pStyle w:val="Footer"/>
      <w:jc w:val="center"/>
    </w:pPr>
    <w:r>
      <w:rPr>
        <w:noProof/>
      </w:rPr>
      <mc:AlternateContent>
        <mc:Choice Requires="wps">
          <w:drawing>
            <wp:anchor distT="0" distB="0" distL="114300" distR="114300" simplePos="0" relativeHeight="251659264" behindDoc="0" locked="0" layoutInCell="1" allowOverlap="1" wp14:anchorId="00296CC7" wp14:editId="3F9F39E7">
              <wp:simplePos x="0" y="0"/>
              <wp:positionH relativeFrom="margin">
                <wp:align>center</wp:align>
              </wp:positionH>
              <wp:positionV relativeFrom="paragraph">
                <wp:posOffset>0</wp:posOffset>
              </wp:positionV>
              <wp:extent cx="140335" cy="160655"/>
              <wp:effectExtent l="0" t="0" r="0" b="3175"/>
              <wp:wrapNone/>
              <wp:docPr id="3"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2B45" w14:textId="77777777" w:rsidR="00500997" w:rsidRDefault="00500997">
                          <w:pPr>
                            <w:pStyle w:val="Footer"/>
                            <w:jc w:val="center"/>
                          </w:pPr>
                          <w:r>
                            <w:fldChar w:fldCharType="begin"/>
                          </w:r>
                          <w:r>
                            <w:instrText xml:space="preserve"> PAGE  \* MERGEFORMAT </w:instrText>
                          </w:r>
                          <w:r>
                            <w:fldChar w:fldCharType="separate"/>
                          </w:r>
                          <w:r>
                            <w:t>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296CC7" id="_x0000_t202" coordsize="21600,21600" o:spt="202" path="m,l,21600r21600,l21600,xe">
              <v:stroke joinstyle="miter"/>
              <v:path gradientshapeok="t" o:connecttype="rect"/>
            </v:shapetype>
            <v:shape id="Text Box 1032" o:spid="_x0000_s1085" type="#_x0000_t202" style="position:absolute;left:0;text-align:left;margin-left:0;margin-top:0;width:11.05pt;height:12.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" filled="f" stroked="f">
              <v:textbox style="mso-fit-shape-to-text:t" inset="0,0,0,0">
                <w:txbxContent>
                  <w:p w14:paraId="0E9A2B45" w14:textId="77777777" w:rsidR="00500997" w:rsidRDefault="00500997">
                    <w:pPr>
                      <w:pStyle w:val="Footer"/>
                      <w:jc w:val="center"/>
                    </w:pPr>
                    <w:r>
                      <w:fldChar w:fldCharType="begin"/>
                    </w:r>
                    <w:r>
                      <w:instrText xml:space="preserve"> PAGE  \* MERGEFORMAT </w:instrText>
                    </w:r>
                    <w:r>
                      <w:fldChar w:fldCharType="separate"/>
                    </w:r>
                    <w:r>
                      <w:t>46</w:t>
                    </w:r>
                    <w:r>
                      <w:fldChar w:fldCharType="end"/>
                    </w:r>
                  </w:p>
                </w:txbxContent>
              </v:textbox>
              <w10:wrap anchorx="margin"/>
            </v:shape>
          </w:pict>
        </mc:Fallback>
      </mc:AlternateContent>
    </w:r>
  </w:p>
  <w:p w14:paraId="45B49F5F" w14:textId="77777777" w:rsidR="00500997" w:rsidRDefault="005009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F4C1" w14:textId="77777777" w:rsidR="00500997" w:rsidRDefault="00500997">
    <w:pPr>
      <w:pStyle w:val="Footer"/>
      <w:jc w:val="center"/>
    </w:pPr>
  </w:p>
  <w:p w14:paraId="3F93642F" w14:textId="77777777" w:rsidR="00500997" w:rsidRDefault="00500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54F7" w14:textId="77777777" w:rsidR="00FE46AE" w:rsidRDefault="00FE46AE">
      <w:pPr>
        <w:spacing w:after="0" w:line="240" w:lineRule="auto"/>
      </w:pPr>
      <w:r>
        <w:separator/>
      </w:r>
    </w:p>
  </w:footnote>
  <w:footnote w:type="continuationSeparator" w:id="0">
    <w:p w14:paraId="0CDB4BF7" w14:textId="77777777" w:rsidR="00FE46AE" w:rsidRDefault="00FE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D9EA" w14:textId="77777777" w:rsidR="00500997" w:rsidRDefault="005009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D57E" w14:textId="77777777" w:rsidR="00500997" w:rsidRDefault="005009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A07DF" w14:textId="77777777" w:rsidR="00500997" w:rsidRDefault="005009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E264" w14:textId="77777777" w:rsidR="00500997" w:rsidRDefault="005009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3413" w14:textId="77777777" w:rsidR="00500997" w:rsidRDefault="005009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6E74" w14:textId="77777777" w:rsidR="00500997" w:rsidRDefault="005009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222D" w14:textId="77777777" w:rsidR="00500997" w:rsidRDefault="005009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241D" w14:textId="77777777" w:rsidR="00500997" w:rsidRDefault="005009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C6D0" w14:textId="77777777" w:rsidR="00500997" w:rsidRDefault="00500997">
    <w:pPr>
      <w:pStyle w:val="Header"/>
      <w:jc w:val="right"/>
    </w:pPr>
    <w:r>
      <w:fldChar w:fldCharType="begin"/>
    </w:r>
    <w:r>
      <w:instrText xml:space="preserve"> PAGE   \* MERGEFORMAT </w:instrText>
    </w:r>
    <w:r>
      <w:fldChar w:fldCharType="separate"/>
    </w:r>
    <w:r>
      <w:t>11</w:t>
    </w:r>
    <w:r>
      <w:fldChar w:fldCharType="end"/>
    </w:r>
  </w:p>
  <w:p w14:paraId="6E7807DB" w14:textId="77777777" w:rsidR="00500997" w:rsidRDefault="005009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8C6A" w14:textId="77777777" w:rsidR="00500997" w:rsidRDefault="005009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6438" w14:textId="77777777" w:rsidR="00500997" w:rsidRDefault="005009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000"/>
    <w:multiLevelType w:val="multilevel"/>
    <w:tmpl w:val="B93CD158"/>
    <w:lvl w:ilvl="0">
      <w:start w:val="1"/>
      <w:numFmt w:val="decimal"/>
      <w:lvlText w:val="%1."/>
      <w:lvlJc w:val="left"/>
      <w:pPr>
        <w:ind w:left="720" w:hanging="360"/>
      </w:pPr>
      <w:rPr>
        <w:rFonts w:ascii="Times New Roman" w:eastAsia="SimSun" w:hAnsi="Times New Roman" w:cs="Times New Roman"/>
      </w:rPr>
    </w:lvl>
    <w:lvl w:ilvl="1">
      <w:start w:val="1"/>
      <w:numFmt w:val="decimal"/>
      <w:lvlText w:val="%2."/>
      <w:lvlJc w:val="left"/>
      <w:pPr>
        <w:ind w:left="1440" w:hanging="360"/>
      </w:pPr>
      <w:rPr>
        <w:rFonts w:ascii="Times New Roman" w:hAnsi="Times New Roman" w:cs="Times New Roman" w:hint="default"/>
        <w:b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9D2763"/>
    <w:multiLevelType w:val="multilevel"/>
    <w:tmpl w:val="71344A9A"/>
    <w:lvl w:ilvl="0">
      <w:start w:val="1"/>
      <w:numFmt w:val="decimal"/>
      <w:lvlText w:val="%1."/>
      <w:lvlJc w:val="left"/>
      <w:pPr>
        <w:ind w:left="3780" w:hanging="360"/>
      </w:pPr>
      <w:rPr>
        <w:color w:val="F2F2F2" w:themeColor="background1" w:themeShade="F2"/>
      </w:rPr>
    </w:lvl>
    <w:lvl w:ilvl="1">
      <w:start w:val="1"/>
      <w:numFmt w:val="decimal"/>
      <w:lvlText w:val="%1.%2."/>
      <w:lvlJc w:val="left"/>
      <w:pPr>
        <w:ind w:left="4212" w:hanging="432"/>
      </w:pPr>
    </w:lvl>
    <w:lvl w:ilvl="2">
      <w:start w:val="1"/>
      <w:numFmt w:val="decimal"/>
      <w:lvlText w:val="%1.%2.%3."/>
      <w:lvlJc w:val="left"/>
      <w:pPr>
        <w:ind w:left="4644" w:hanging="504"/>
      </w:pPr>
    </w:lvl>
    <w:lvl w:ilvl="3">
      <w:start w:val="1"/>
      <w:numFmt w:val="decimal"/>
      <w:lvlText w:val="%1.%2.%3.%4."/>
      <w:lvlJc w:val="left"/>
      <w:pPr>
        <w:ind w:left="5148" w:hanging="648"/>
      </w:pPr>
    </w:lvl>
    <w:lvl w:ilvl="4">
      <w:start w:val="1"/>
      <w:numFmt w:val="decimal"/>
      <w:lvlText w:val="%1.%2.%3.%4.%5."/>
      <w:lvlJc w:val="left"/>
      <w:pPr>
        <w:ind w:left="5652" w:hanging="792"/>
      </w:pPr>
    </w:lvl>
    <w:lvl w:ilvl="5">
      <w:start w:val="1"/>
      <w:numFmt w:val="decimal"/>
      <w:lvlText w:val="%1.%2.%3.%4.%5.%6."/>
      <w:lvlJc w:val="left"/>
      <w:pPr>
        <w:ind w:left="6156" w:hanging="936"/>
      </w:pPr>
    </w:lvl>
    <w:lvl w:ilvl="6">
      <w:start w:val="1"/>
      <w:numFmt w:val="decimal"/>
      <w:lvlText w:val="%1.%2.%3.%4.%5.%6.%7."/>
      <w:lvlJc w:val="left"/>
      <w:pPr>
        <w:ind w:left="6660" w:hanging="1080"/>
      </w:pPr>
    </w:lvl>
    <w:lvl w:ilvl="7">
      <w:start w:val="1"/>
      <w:numFmt w:val="decimal"/>
      <w:lvlText w:val="%1.%2.%3.%4.%5.%6.%7.%8."/>
      <w:lvlJc w:val="left"/>
      <w:pPr>
        <w:ind w:left="7164" w:hanging="1224"/>
      </w:pPr>
    </w:lvl>
    <w:lvl w:ilvl="8">
      <w:start w:val="1"/>
      <w:numFmt w:val="decimal"/>
      <w:lvlText w:val="%1.%2.%3.%4.%5.%6.%7.%8.%9."/>
      <w:lvlJc w:val="left"/>
      <w:pPr>
        <w:ind w:left="7740" w:hanging="1440"/>
      </w:pPr>
    </w:lvl>
  </w:abstractNum>
  <w:abstractNum w:abstractNumId="2" w15:restartNumberingAfterBreak="0">
    <w:nsid w:val="35F40B47"/>
    <w:multiLevelType w:val="multilevel"/>
    <w:tmpl w:val="35F40B4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1825BA6"/>
    <w:multiLevelType w:val="multilevel"/>
    <w:tmpl w:val="41825B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FA15C59"/>
    <w:multiLevelType w:val="multilevel"/>
    <w:tmpl w:val="B0A89D40"/>
    <w:lvl w:ilvl="0">
      <w:start w:val="1"/>
      <w:numFmt w:val="decimal"/>
      <w:lvlText w:val="%1."/>
      <w:lvlJc w:val="left"/>
      <w:pPr>
        <w:ind w:left="720" w:hanging="360"/>
      </w:pPr>
      <w:rPr>
        <w:rFonts w:ascii="Times New Roman" w:eastAsia="SimSun" w:hAnsi="Times New Roman" w:cs="Times New Roman"/>
      </w:rPr>
    </w:lvl>
    <w:lvl w:ilvl="1">
      <w:start w:val="1"/>
      <w:numFmt w:val="decimal"/>
      <w:lvlText w:val="%2."/>
      <w:lvlJc w:val="left"/>
      <w:pPr>
        <w:ind w:left="1440" w:hanging="360"/>
      </w:pPr>
      <w:rPr>
        <w:rFonts w:ascii="Times New Roman" w:hAnsi="Times New Roman" w:cs="Times New Roman" w:hint="default"/>
        <w:b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060BD6"/>
    <w:multiLevelType w:val="multilevel"/>
    <w:tmpl w:val="60060B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D634EB"/>
    <w:multiLevelType w:val="multilevel"/>
    <w:tmpl w:val="FC8299EE"/>
    <w:lvl w:ilvl="0">
      <w:start w:val="1"/>
      <w:numFmt w:val="decimal"/>
      <w:lvlText w:val="%1."/>
      <w:lvlJc w:val="left"/>
      <w:pPr>
        <w:ind w:left="360" w:hanging="360"/>
      </w:pPr>
      <w:rPr>
        <w:color w:val="F2F2F2" w:themeColor="background1" w:themeShade="F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2E92647"/>
    <w:multiLevelType w:val="multilevel"/>
    <w:tmpl w:val="41825B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786ADF"/>
    <w:multiLevelType w:val="multilevel"/>
    <w:tmpl w:val="78786ADF"/>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16cid:durableId="867721155">
    <w:abstractNumId w:val="3"/>
  </w:num>
  <w:num w:numId="2" w16cid:durableId="508720118">
    <w:abstractNumId w:val="8"/>
  </w:num>
  <w:num w:numId="3" w16cid:durableId="890651461">
    <w:abstractNumId w:val="4"/>
  </w:num>
  <w:num w:numId="4" w16cid:durableId="2047102283">
    <w:abstractNumId w:val="2"/>
  </w:num>
  <w:num w:numId="5" w16cid:durableId="1087964827">
    <w:abstractNumId w:val="5"/>
  </w:num>
  <w:num w:numId="6" w16cid:durableId="789973801">
    <w:abstractNumId w:val="7"/>
  </w:num>
  <w:num w:numId="7" w16cid:durableId="830489275">
    <w:abstractNumId w:val="1"/>
  </w:num>
  <w:num w:numId="8" w16cid:durableId="1052001945">
    <w:abstractNumId w:val="6"/>
  </w:num>
  <w:num w:numId="9" w16cid:durableId="1963459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0D1"/>
    <w:rsid w:val="000008A3"/>
    <w:rsid w:val="00001CC8"/>
    <w:rsid w:val="00003A18"/>
    <w:rsid w:val="00003D2D"/>
    <w:rsid w:val="00004BEB"/>
    <w:rsid w:val="00005E6F"/>
    <w:rsid w:val="00006321"/>
    <w:rsid w:val="00011BD0"/>
    <w:rsid w:val="00013041"/>
    <w:rsid w:val="00013C57"/>
    <w:rsid w:val="000151E1"/>
    <w:rsid w:val="00020CBD"/>
    <w:rsid w:val="00021A6E"/>
    <w:rsid w:val="000227F9"/>
    <w:rsid w:val="000229CB"/>
    <w:rsid w:val="00022DBE"/>
    <w:rsid w:val="0002381F"/>
    <w:rsid w:val="00023BF9"/>
    <w:rsid w:val="00024A1C"/>
    <w:rsid w:val="00024AA9"/>
    <w:rsid w:val="00024C7D"/>
    <w:rsid w:val="00024CFD"/>
    <w:rsid w:val="00025C3B"/>
    <w:rsid w:val="00025E04"/>
    <w:rsid w:val="00026B37"/>
    <w:rsid w:val="00033518"/>
    <w:rsid w:val="00034B0E"/>
    <w:rsid w:val="00034B59"/>
    <w:rsid w:val="00036C06"/>
    <w:rsid w:val="0004221D"/>
    <w:rsid w:val="000422DF"/>
    <w:rsid w:val="00042886"/>
    <w:rsid w:val="00042CF2"/>
    <w:rsid w:val="00044C9E"/>
    <w:rsid w:val="00044EBC"/>
    <w:rsid w:val="000462F2"/>
    <w:rsid w:val="00047C1D"/>
    <w:rsid w:val="00047C52"/>
    <w:rsid w:val="000522DF"/>
    <w:rsid w:val="0005748A"/>
    <w:rsid w:val="00057A69"/>
    <w:rsid w:val="00060B13"/>
    <w:rsid w:val="00061D87"/>
    <w:rsid w:val="00065929"/>
    <w:rsid w:val="00066970"/>
    <w:rsid w:val="00066F51"/>
    <w:rsid w:val="000702CA"/>
    <w:rsid w:val="00070644"/>
    <w:rsid w:val="00071459"/>
    <w:rsid w:val="000717AD"/>
    <w:rsid w:val="00073713"/>
    <w:rsid w:val="00076022"/>
    <w:rsid w:val="0008153F"/>
    <w:rsid w:val="00081B8D"/>
    <w:rsid w:val="00082D01"/>
    <w:rsid w:val="00083F4E"/>
    <w:rsid w:val="00084F45"/>
    <w:rsid w:val="00086E3C"/>
    <w:rsid w:val="00090817"/>
    <w:rsid w:val="00092588"/>
    <w:rsid w:val="00092A99"/>
    <w:rsid w:val="00093A60"/>
    <w:rsid w:val="000979E6"/>
    <w:rsid w:val="00097A38"/>
    <w:rsid w:val="000A0615"/>
    <w:rsid w:val="000A143D"/>
    <w:rsid w:val="000A2615"/>
    <w:rsid w:val="000A5AB1"/>
    <w:rsid w:val="000B024E"/>
    <w:rsid w:val="000B0984"/>
    <w:rsid w:val="000B0D1A"/>
    <w:rsid w:val="000B1817"/>
    <w:rsid w:val="000B2F7C"/>
    <w:rsid w:val="000B3026"/>
    <w:rsid w:val="000B3CD9"/>
    <w:rsid w:val="000B536A"/>
    <w:rsid w:val="000B5C25"/>
    <w:rsid w:val="000B65C3"/>
    <w:rsid w:val="000B78F5"/>
    <w:rsid w:val="000C1E90"/>
    <w:rsid w:val="000C46F1"/>
    <w:rsid w:val="000C7123"/>
    <w:rsid w:val="000D2002"/>
    <w:rsid w:val="000D2483"/>
    <w:rsid w:val="000D4839"/>
    <w:rsid w:val="000E08CE"/>
    <w:rsid w:val="000E1B7A"/>
    <w:rsid w:val="000E26E8"/>
    <w:rsid w:val="000E2BC3"/>
    <w:rsid w:val="000E374A"/>
    <w:rsid w:val="000F05C7"/>
    <w:rsid w:val="000F1697"/>
    <w:rsid w:val="000F303C"/>
    <w:rsid w:val="000F326A"/>
    <w:rsid w:val="000F3740"/>
    <w:rsid w:val="000F5FE1"/>
    <w:rsid w:val="000F6579"/>
    <w:rsid w:val="000F6697"/>
    <w:rsid w:val="00100714"/>
    <w:rsid w:val="00100E37"/>
    <w:rsid w:val="00102758"/>
    <w:rsid w:val="00105323"/>
    <w:rsid w:val="00110213"/>
    <w:rsid w:val="00115536"/>
    <w:rsid w:val="00115E2D"/>
    <w:rsid w:val="001173BE"/>
    <w:rsid w:val="00121055"/>
    <w:rsid w:val="0012107B"/>
    <w:rsid w:val="0012450F"/>
    <w:rsid w:val="00131F2E"/>
    <w:rsid w:val="00132A12"/>
    <w:rsid w:val="001346A7"/>
    <w:rsid w:val="00135531"/>
    <w:rsid w:val="00135747"/>
    <w:rsid w:val="00135E80"/>
    <w:rsid w:val="00136A0E"/>
    <w:rsid w:val="00145583"/>
    <w:rsid w:val="00146FA4"/>
    <w:rsid w:val="0014700A"/>
    <w:rsid w:val="0014713E"/>
    <w:rsid w:val="001510D5"/>
    <w:rsid w:val="00151CFD"/>
    <w:rsid w:val="00155C99"/>
    <w:rsid w:val="00155CD5"/>
    <w:rsid w:val="00155F8F"/>
    <w:rsid w:val="001617AC"/>
    <w:rsid w:val="00162222"/>
    <w:rsid w:val="00163676"/>
    <w:rsid w:val="00163B79"/>
    <w:rsid w:val="00163C0D"/>
    <w:rsid w:val="001643D4"/>
    <w:rsid w:val="00164B7D"/>
    <w:rsid w:val="00167356"/>
    <w:rsid w:val="0016736F"/>
    <w:rsid w:val="00170FFB"/>
    <w:rsid w:val="00174C62"/>
    <w:rsid w:val="00181A36"/>
    <w:rsid w:val="00183E4F"/>
    <w:rsid w:val="00184CA8"/>
    <w:rsid w:val="001877AE"/>
    <w:rsid w:val="00187F4E"/>
    <w:rsid w:val="00190557"/>
    <w:rsid w:val="0019123D"/>
    <w:rsid w:val="00191DA4"/>
    <w:rsid w:val="0019237A"/>
    <w:rsid w:val="0019454A"/>
    <w:rsid w:val="001946AF"/>
    <w:rsid w:val="001948B2"/>
    <w:rsid w:val="00194A24"/>
    <w:rsid w:val="00194F2A"/>
    <w:rsid w:val="00195C5C"/>
    <w:rsid w:val="00195C9C"/>
    <w:rsid w:val="00196C47"/>
    <w:rsid w:val="001A0245"/>
    <w:rsid w:val="001A05F2"/>
    <w:rsid w:val="001A0B21"/>
    <w:rsid w:val="001A3626"/>
    <w:rsid w:val="001A366F"/>
    <w:rsid w:val="001A4174"/>
    <w:rsid w:val="001A5CEB"/>
    <w:rsid w:val="001B1018"/>
    <w:rsid w:val="001B15B4"/>
    <w:rsid w:val="001B4093"/>
    <w:rsid w:val="001B418B"/>
    <w:rsid w:val="001B66E2"/>
    <w:rsid w:val="001B692E"/>
    <w:rsid w:val="001B6ABC"/>
    <w:rsid w:val="001B7D96"/>
    <w:rsid w:val="001B7E9E"/>
    <w:rsid w:val="001C2626"/>
    <w:rsid w:val="001C4495"/>
    <w:rsid w:val="001C5459"/>
    <w:rsid w:val="001C5596"/>
    <w:rsid w:val="001D04D9"/>
    <w:rsid w:val="001D6B26"/>
    <w:rsid w:val="001E23F5"/>
    <w:rsid w:val="001E4033"/>
    <w:rsid w:val="001E7357"/>
    <w:rsid w:val="00200B66"/>
    <w:rsid w:val="0020274C"/>
    <w:rsid w:val="0020449D"/>
    <w:rsid w:val="0020476A"/>
    <w:rsid w:val="002068C4"/>
    <w:rsid w:val="00206C4D"/>
    <w:rsid w:val="00215235"/>
    <w:rsid w:val="00216423"/>
    <w:rsid w:val="00221844"/>
    <w:rsid w:val="00226039"/>
    <w:rsid w:val="00227F27"/>
    <w:rsid w:val="0023040A"/>
    <w:rsid w:val="00233F27"/>
    <w:rsid w:val="002371A0"/>
    <w:rsid w:val="0023788D"/>
    <w:rsid w:val="00237A87"/>
    <w:rsid w:val="00240F0E"/>
    <w:rsid w:val="00241ECB"/>
    <w:rsid w:val="00242A5A"/>
    <w:rsid w:val="00243B4F"/>
    <w:rsid w:val="00243D2B"/>
    <w:rsid w:val="00246102"/>
    <w:rsid w:val="00250E4F"/>
    <w:rsid w:val="00251E6D"/>
    <w:rsid w:val="002522A8"/>
    <w:rsid w:val="002530FE"/>
    <w:rsid w:val="002563FE"/>
    <w:rsid w:val="002564BA"/>
    <w:rsid w:val="00256909"/>
    <w:rsid w:val="00256DD2"/>
    <w:rsid w:val="0026207D"/>
    <w:rsid w:val="00265248"/>
    <w:rsid w:val="00265653"/>
    <w:rsid w:val="00265C4E"/>
    <w:rsid w:val="002677EF"/>
    <w:rsid w:val="002710D3"/>
    <w:rsid w:val="00272301"/>
    <w:rsid w:val="0027284B"/>
    <w:rsid w:val="00274C90"/>
    <w:rsid w:val="0028006B"/>
    <w:rsid w:val="002811EF"/>
    <w:rsid w:val="00282EFA"/>
    <w:rsid w:val="002832B3"/>
    <w:rsid w:val="002832F3"/>
    <w:rsid w:val="002860BF"/>
    <w:rsid w:val="0028631B"/>
    <w:rsid w:val="00286A10"/>
    <w:rsid w:val="0028711F"/>
    <w:rsid w:val="00290359"/>
    <w:rsid w:val="00290F98"/>
    <w:rsid w:val="00292186"/>
    <w:rsid w:val="00292F66"/>
    <w:rsid w:val="00293ADC"/>
    <w:rsid w:val="002950B2"/>
    <w:rsid w:val="002955E3"/>
    <w:rsid w:val="00295A61"/>
    <w:rsid w:val="002961A0"/>
    <w:rsid w:val="002A29AC"/>
    <w:rsid w:val="002A3270"/>
    <w:rsid w:val="002A646E"/>
    <w:rsid w:val="002B22FA"/>
    <w:rsid w:val="002B295E"/>
    <w:rsid w:val="002B5219"/>
    <w:rsid w:val="002B5455"/>
    <w:rsid w:val="002B63B3"/>
    <w:rsid w:val="002B6620"/>
    <w:rsid w:val="002B7AD1"/>
    <w:rsid w:val="002B7D50"/>
    <w:rsid w:val="002C1150"/>
    <w:rsid w:val="002C1357"/>
    <w:rsid w:val="002C138C"/>
    <w:rsid w:val="002C1C41"/>
    <w:rsid w:val="002C22AD"/>
    <w:rsid w:val="002C41CE"/>
    <w:rsid w:val="002C50B2"/>
    <w:rsid w:val="002C5996"/>
    <w:rsid w:val="002C6439"/>
    <w:rsid w:val="002D4B6F"/>
    <w:rsid w:val="002D5362"/>
    <w:rsid w:val="002E079E"/>
    <w:rsid w:val="002E104E"/>
    <w:rsid w:val="002E138D"/>
    <w:rsid w:val="002E63B3"/>
    <w:rsid w:val="002E77D1"/>
    <w:rsid w:val="002F0137"/>
    <w:rsid w:val="002F03C7"/>
    <w:rsid w:val="002F22B0"/>
    <w:rsid w:val="002F358B"/>
    <w:rsid w:val="002F46FA"/>
    <w:rsid w:val="002F6B8C"/>
    <w:rsid w:val="002F7FAB"/>
    <w:rsid w:val="003004AE"/>
    <w:rsid w:val="003016A4"/>
    <w:rsid w:val="00303772"/>
    <w:rsid w:val="003076BA"/>
    <w:rsid w:val="00313B12"/>
    <w:rsid w:val="00314B24"/>
    <w:rsid w:val="0031527B"/>
    <w:rsid w:val="00317D2D"/>
    <w:rsid w:val="00320097"/>
    <w:rsid w:val="00321387"/>
    <w:rsid w:val="00321C25"/>
    <w:rsid w:val="00323557"/>
    <w:rsid w:val="00323B96"/>
    <w:rsid w:val="003263CE"/>
    <w:rsid w:val="00326643"/>
    <w:rsid w:val="00327C2C"/>
    <w:rsid w:val="00330443"/>
    <w:rsid w:val="00336AE0"/>
    <w:rsid w:val="003433BA"/>
    <w:rsid w:val="003445B0"/>
    <w:rsid w:val="00345244"/>
    <w:rsid w:val="003475AD"/>
    <w:rsid w:val="0035296F"/>
    <w:rsid w:val="00352B63"/>
    <w:rsid w:val="00353908"/>
    <w:rsid w:val="00353FDB"/>
    <w:rsid w:val="0035436A"/>
    <w:rsid w:val="0035557C"/>
    <w:rsid w:val="00355713"/>
    <w:rsid w:val="00355749"/>
    <w:rsid w:val="00356E75"/>
    <w:rsid w:val="003578A6"/>
    <w:rsid w:val="00360883"/>
    <w:rsid w:val="00363A57"/>
    <w:rsid w:val="003640A7"/>
    <w:rsid w:val="003658E0"/>
    <w:rsid w:val="00365DAD"/>
    <w:rsid w:val="00370EF1"/>
    <w:rsid w:val="00374E14"/>
    <w:rsid w:val="00375206"/>
    <w:rsid w:val="003765B3"/>
    <w:rsid w:val="00376D28"/>
    <w:rsid w:val="00377741"/>
    <w:rsid w:val="003805DE"/>
    <w:rsid w:val="00380789"/>
    <w:rsid w:val="00380AD7"/>
    <w:rsid w:val="003813FC"/>
    <w:rsid w:val="0038238E"/>
    <w:rsid w:val="003846CC"/>
    <w:rsid w:val="00385A8B"/>
    <w:rsid w:val="00391033"/>
    <w:rsid w:val="00392E8F"/>
    <w:rsid w:val="0039535C"/>
    <w:rsid w:val="003A2144"/>
    <w:rsid w:val="003A30B0"/>
    <w:rsid w:val="003A401A"/>
    <w:rsid w:val="003B2DFC"/>
    <w:rsid w:val="003B2E91"/>
    <w:rsid w:val="003B6970"/>
    <w:rsid w:val="003B6F1F"/>
    <w:rsid w:val="003C0A2C"/>
    <w:rsid w:val="003C26DC"/>
    <w:rsid w:val="003C49DE"/>
    <w:rsid w:val="003C7A5F"/>
    <w:rsid w:val="003D114E"/>
    <w:rsid w:val="003D22A1"/>
    <w:rsid w:val="003D35A0"/>
    <w:rsid w:val="003D4899"/>
    <w:rsid w:val="003D52E5"/>
    <w:rsid w:val="003D7607"/>
    <w:rsid w:val="003E0EE4"/>
    <w:rsid w:val="003E10F1"/>
    <w:rsid w:val="003E421B"/>
    <w:rsid w:val="003E4AC6"/>
    <w:rsid w:val="003E58B1"/>
    <w:rsid w:val="003E5C38"/>
    <w:rsid w:val="003E7A3C"/>
    <w:rsid w:val="003E7D8E"/>
    <w:rsid w:val="003F15B3"/>
    <w:rsid w:val="003F2E47"/>
    <w:rsid w:val="003F3324"/>
    <w:rsid w:val="003F3662"/>
    <w:rsid w:val="003F6D24"/>
    <w:rsid w:val="003F7DBB"/>
    <w:rsid w:val="00401B71"/>
    <w:rsid w:val="00402512"/>
    <w:rsid w:val="00406B95"/>
    <w:rsid w:val="00410BD6"/>
    <w:rsid w:val="0042005C"/>
    <w:rsid w:val="00421DAB"/>
    <w:rsid w:val="0042215B"/>
    <w:rsid w:val="004222C9"/>
    <w:rsid w:val="00425809"/>
    <w:rsid w:val="00425A93"/>
    <w:rsid w:val="00431678"/>
    <w:rsid w:val="00431F70"/>
    <w:rsid w:val="00436482"/>
    <w:rsid w:val="0043682A"/>
    <w:rsid w:val="00440FF2"/>
    <w:rsid w:val="00441F96"/>
    <w:rsid w:val="00442DA1"/>
    <w:rsid w:val="0044337C"/>
    <w:rsid w:val="00444D05"/>
    <w:rsid w:val="00451B1F"/>
    <w:rsid w:val="00452187"/>
    <w:rsid w:val="0045328A"/>
    <w:rsid w:val="00455301"/>
    <w:rsid w:val="004554D0"/>
    <w:rsid w:val="00456AB3"/>
    <w:rsid w:val="00456C12"/>
    <w:rsid w:val="00460BAB"/>
    <w:rsid w:val="0046436A"/>
    <w:rsid w:val="004647CE"/>
    <w:rsid w:val="004705C9"/>
    <w:rsid w:val="00471F80"/>
    <w:rsid w:val="004724CD"/>
    <w:rsid w:val="00473AA6"/>
    <w:rsid w:val="004760B6"/>
    <w:rsid w:val="00476748"/>
    <w:rsid w:val="004778BC"/>
    <w:rsid w:val="004809E1"/>
    <w:rsid w:val="00481A43"/>
    <w:rsid w:val="004820BC"/>
    <w:rsid w:val="004836A8"/>
    <w:rsid w:val="0048537F"/>
    <w:rsid w:val="0048560C"/>
    <w:rsid w:val="004902FC"/>
    <w:rsid w:val="00491594"/>
    <w:rsid w:val="00494D6A"/>
    <w:rsid w:val="00496133"/>
    <w:rsid w:val="00496330"/>
    <w:rsid w:val="00496591"/>
    <w:rsid w:val="004966F1"/>
    <w:rsid w:val="0049680E"/>
    <w:rsid w:val="00496D21"/>
    <w:rsid w:val="004A205D"/>
    <w:rsid w:val="004A29E7"/>
    <w:rsid w:val="004A2D18"/>
    <w:rsid w:val="004A5944"/>
    <w:rsid w:val="004A5E4F"/>
    <w:rsid w:val="004A6877"/>
    <w:rsid w:val="004B067E"/>
    <w:rsid w:val="004B06AC"/>
    <w:rsid w:val="004B0E75"/>
    <w:rsid w:val="004B1472"/>
    <w:rsid w:val="004B3ED3"/>
    <w:rsid w:val="004B4643"/>
    <w:rsid w:val="004B5764"/>
    <w:rsid w:val="004C0370"/>
    <w:rsid w:val="004C1B1E"/>
    <w:rsid w:val="004C2403"/>
    <w:rsid w:val="004C2815"/>
    <w:rsid w:val="004C529D"/>
    <w:rsid w:val="004C66C8"/>
    <w:rsid w:val="004D2303"/>
    <w:rsid w:val="004D5007"/>
    <w:rsid w:val="004D5664"/>
    <w:rsid w:val="004E054C"/>
    <w:rsid w:val="004E0C8A"/>
    <w:rsid w:val="004E0F3F"/>
    <w:rsid w:val="004E103C"/>
    <w:rsid w:val="004E20B0"/>
    <w:rsid w:val="004E3111"/>
    <w:rsid w:val="004E31AA"/>
    <w:rsid w:val="004E5F28"/>
    <w:rsid w:val="004E63A5"/>
    <w:rsid w:val="004F5125"/>
    <w:rsid w:val="004F6508"/>
    <w:rsid w:val="004F6F83"/>
    <w:rsid w:val="004F71DA"/>
    <w:rsid w:val="00500997"/>
    <w:rsid w:val="005053F8"/>
    <w:rsid w:val="00505BE2"/>
    <w:rsid w:val="00506372"/>
    <w:rsid w:val="0050719B"/>
    <w:rsid w:val="00512C3F"/>
    <w:rsid w:val="00516FD9"/>
    <w:rsid w:val="00521777"/>
    <w:rsid w:val="00523C8F"/>
    <w:rsid w:val="005268CF"/>
    <w:rsid w:val="0053002C"/>
    <w:rsid w:val="00530CD2"/>
    <w:rsid w:val="00531042"/>
    <w:rsid w:val="00532403"/>
    <w:rsid w:val="00532EFC"/>
    <w:rsid w:val="00534406"/>
    <w:rsid w:val="00536DF9"/>
    <w:rsid w:val="00536E95"/>
    <w:rsid w:val="00537107"/>
    <w:rsid w:val="00537BD4"/>
    <w:rsid w:val="0054061C"/>
    <w:rsid w:val="00543B6F"/>
    <w:rsid w:val="00546C50"/>
    <w:rsid w:val="005479CB"/>
    <w:rsid w:val="00547FBF"/>
    <w:rsid w:val="00550B13"/>
    <w:rsid w:val="00551087"/>
    <w:rsid w:val="00552079"/>
    <w:rsid w:val="00556112"/>
    <w:rsid w:val="00557B5E"/>
    <w:rsid w:val="0056020B"/>
    <w:rsid w:val="00560E39"/>
    <w:rsid w:val="005644E1"/>
    <w:rsid w:val="00564F2F"/>
    <w:rsid w:val="00566CE1"/>
    <w:rsid w:val="00570288"/>
    <w:rsid w:val="00570EC3"/>
    <w:rsid w:val="005725AD"/>
    <w:rsid w:val="0057281E"/>
    <w:rsid w:val="00576402"/>
    <w:rsid w:val="005808EB"/>
    <w:rsid w:val="0058166A"/>
    <w:rsid w:val="00582330"/>
    <w:rsid w:val="005823A3"/>
    <w:rsid w:val="00583632"/>
    <w:rsid w:val="00583A91"/>
    <w:rsid w:val="00583B07"/>
    <w:rsid w:val="00583B42"/>
    <w:rsid w:val="00586D2F"/>
    <w:rsid w:val="0059286A"/>
    <w:rsid w:val="00593212"/>
    <w:rsid w:val="00593827"/>
    <w:rsid w:val="00593E99"/>
    <w:rsid w:val="00594DA6"/>
    <w:rsid w:val="00595835"/>
    <w:rsid w:val="00595EB6"/>
    <w:rsid w:val="00597811"/>
    <w:rsid w:val="0059782A"/>
    <w:rsid w:val="00597A79"/>
    <w:rsid w:val="005A1381"/>
    <w:rsid w:val="005A3A84"/>
    <w:rsid w:val="005A574F"/>
    <w:rsid w:val="005A6069"/>
    <w:rsid w:val="005A6AF2"/>
    <w:rsid w:val="005A7DD7"/>
    <w:rsid w:val="005B0FCF"/>
    <w:rsid w:val="005B197B"/>
    <w:rsid w:val="005B2A60"/>
    <w:rsid w:val="005B2F2D"/>
    <w:rsid w:val="005B2FB5"/>
    <w:rsid w:val="005B59F9"/>
    <w:rsid w:val="005C129A"/>
    <w:rsid w:val="005C2709"/>
    <w:rsid w:val="005C4191"/>
    <w:rsid w:val="005C78D4"/>
    <w:rsid w:val="005C7971"/>
    <w:rsid w:val="005C7BB6"/>
    <w:rsid w:val="005C7C48"/>
    <w:rsid w:val="005D27C7"/>
    <w:rsid w:val="005D3800"/>
    <w:rsid w:val="005D6554"/>
    <w:rsid w:val="005E4871"/>
    <w:rsid w:val="005E5B42"/>
    <w:rsid w:val="005E6BF8"/>
    <w:rsid w:val="005E7CCA"/>
    <w:rsid w:val="005F05D8"/>
    <w:rsid w:val="005F18AE"/>
    <w:rsid w:val="00600240"/>
    <w:rsid w:val="00602572"/>
    <w:rsid w:val="00602930"/>
    <w:rsid w:val="00602AEF"/>
    <w:rsid w:val="0060344D"/>
    <w:rsid w:val="006036B7"/>
    <w:rsid w:val="00605022"/>
    <w:rsid w:val="0060528F"/>
    <w:rsid w:val="00606E17"/>
    <w:rsid w:val="00607093"/>
    <w:rsid w:val="00612114"/>
    <w:rsid w:val="00614236"/>
    <w:rsid w:val="00614317"/>
    <w:rsid w:val="0061628A"/>
    <w:rsid w:val="00620E8B"/>
    <w:rsid w:val="0062413F"/>
    <w:rsid w:val="006254C3"/>
    <w:rsid w:val="00626A87"/>
    <w:rsid w:val="00634110"/>
    <w:rsid w:val="006356AB"/>
    <w:rsid w:val="006365A2"/>
    <w:rsid w:val="00641828"/>
    <w:rsid w:val="00642BA1"/>
    <w:rsid w:val="00643BFA"/>
    <w:rsid w:val="00643DAB"/>
    <w:rsid w:val="006475CF"/>
    <w:rsid w:val="00647A44"/>
    <w:rsid w:val="00652DC4"/>
    <w:rsid w:val="0065410A"/>
    <w:rsid w:val="00656C68"/>
    <w:rsid w:val="006576E4"/>
    <w:rsid w:val="00661526"/>
    <w:rsid w:val="00662D29"/>
    <w:rsid w:val="00664AC2"/>
    <w:rsid w:val="00664CF9"/>
    <w:rsid w:val="006702EC"/>
    <w:rsid w:val="00673140"/>
    <w:rsid w:val="006733A4"/>
    <w:rsid w:val="00674003"/>
    <w:rsid w:val="00680436"/>
    <w:rsid w:val="006817B6"/>
    <w:rsid w:val="00683D49"/>
    <w:rsid w:val="0068526A"/>
    <w:rsid w:val="0068777E"/>
    <w:rsid w:val="00693CB0"/>
    <w:rsid w:val="006950A2"/>
    <w:rsid w:val="00696C23"/>
    <w:rsid w:val="006A0550"/>
    <w:rsid w:val="006A0F15"/>
    <w:rsid w:val="006A2419"/>
    <w:rsid w:val="006A287D"/>
    <w:rsid w:val="006B0BD6"/>
    <w:rsid w:val="006B1CF1"/>
    <w:rsid w:val="006B3321"/>
    <w:rsid w:val="006B3DE4"/>
    <w:rsid w:val="006B4BD8"/>
    <w:rsid w:val="006B6A1D"/>
    <w:rsid w:val="006C1A8E"/>
    <w:rsid w:val="006C5155"/>
    <w:rsid w:val="006C5AF8"/>
    <w:rsid w:val="006C6ED0"/>
    <w:rsid w:val="006D12E6"/>
    <w:rsid w:val="006D3313"/>
    <w:rsid w:val="006D4A10"/>
    <w:rsid w:val="006E07BA"/>
    <w:rsid w:val="006E0CE6"/>
    <w:rsid w:val="006E2C38"/>
    <w:rsid w:val="006E4C87"/>
    <w:rsid w:val="006E592D"/>
    <w:rsid w:val="006E5D0E"/>
    <w:rsid w:val="006E7A2A"/>
    <w:rsid w:val="006F04A5"/>
    <w:rsid w:val="006F2BEF"/>
    <w:rsid w:val="006F2FC8"/>
    <w:rsid w:val="006F4619"/>
    <w:rsid w:val="006F5AFE"/>
    <w:rsid w:val="006F7A57"/>
    <w:rsid w:val="00703094"/>
    <w:rsid w:val="00704F33"/>
    <w:rsid w:val="00706ADB"/>
    <w:rsid w:val="00710397"/>
    <w:rsid w:val="00710F15"/>
    <w:rsid w:val="007111F1"/>
    <w:rsid w:val="0071195D"/>
    <w:rsid w:val="007128F9"/>
    <w:rsid w:val="00712DE0"/>
    <w:rsid w:val="00714518"/>
    <w:rsid w:val="0071514E"/>
    <w:rsid w:val="00722B95"/>
    <w:rsid w:val="007249B7"/>
    <w:rsid w:val="007254A8"/>
    <w:rsid w:val="007264B1"/>
    <w:rsid w:val="0072683E"/>
    <w:rsid w:val="00731121"/>
    <w:rsid w:val="007320AF"/>
    <w:rsid w:val="00734599"/>
    <w:rsid w:val="007356CF"/>
    <w:rsid w:val="007363B3"/>
    <w:rsid w:val="00736948"/>
    <w:rsid w:val="00741672"/>
    <w:rsid w:val="007426FF"/>
    <w:rsid w:val="00742810"/>
    <w:rsid w:val="00742FF7"/>
    <w:rsid w:val="007432B0"/>
    <w:rsid w:val="00744101"/>
    <w:rsid w:val="007444A0"/>
    <w:rsid w:val="00745E18"/>
    <w:rsid w:val="0074706E"/>
    <w:rsid w:val="007476C9"/>
    <w:rsid w:val="00750101"/>
    <w:rsid w:val="007518E9"/>
    <w:rsid w:val="00751B47"/>
    <w:rsid w:val="00752F9A"/>
    <w:rsid w:val="007539AB"/>
    <w:rsid w:val="00753A06"/>
    <w:rsid w:val="00760F1A"/>
    <w:rsid w:val="007650FF"/>
    <w:rsid w:val="007666B7"/>
    <w:rsid w:val="00767FB8"/>
    <w:rsid w:val="0077020D"/>
    <w:rsid w:val="00770BFB"/>
    <w:rsid w:val="00771AB2"/>
    <w:rsid w:val="00775198"/>
    <w:rsid w:val="007759EC"/>
    <w:rsid w:val="00780E17"/>
    <w:rsid w:val="007815D9"/>
    <w:rsid w:val="007856BA"/>
    <w:rsid w:val="007879B5"/>
    <w:rsid w:val="00787DCA"/>
    <w:rsid w:val="007916E2"/>
    <w:rsid w:val="007917D4"/>
    <w:rsid w:val="00791951"/>
    <w:rsid w:val="00791BE3"/>
    <w:rsid w:val="00792C10"/>
    <w:rsid w:val="0079306D"/>
    <w:rsid w:val="00795AE6"/>
    <w:rsid w:val="007962D9"/>
    <w:rsid w:val="007969AC"/>
    <w:rsid w:val="007A1328"/>
    <w:rsid w:val="007A4ED0"/>
    <w:rsid w:val="007A52E7"/>
    <w:rsid w:val="007A5F0B"/>
    <w:rsid w:val="007A723E"/>
    <w:rsid w:val="007B0862"/>
    <w:rsid w:val="007B09F9"/>
    <w:rsid w:val="007B472F"/>
    <w:rsid w:val="007B4CEF"/>
    <w:rsid w:val="007C1AEE"/>
    <w:rsid w:val="007C304F"/>
    <w:rsid w:val="007C5347"/>
    <w:rsid w:val="007C5796"/>
    <w:rsid w:val="007C5D3D"/>
    <w:rsid w:val="007C5E8A"/>
    <w:rsid w:val="007C70FF"/>
    <w:rsid w:val="007D1E59"/>
    <w:rsid w:val="007D2798"/>
    <w:rsid w:val="007D39DB"/>
    <w:rsid w:val="007D5B21"/>
    <w:rsid w:val="007D5DE9"/>
    <w:rsid w:val="007D7675"/>
    <w:rsid w:val="007E02CC"/>
    <w:rsid w:val="007E0814"/>
    <w:rsid w:val="007E0CEC"/>
    <w:rsid w:val="007E4A4F"/>
    <w:rsid w:val="007E50D3"/>
    <w:rsid w:val="007E76FF"/>
    <w:rsid w:val="007F0D15"/>
    <w:rsid w:val="007F35DC"/>
    <w:rsid w:val="007F522A"/>
    <w:rsid w:val="007F53EC"/>
    <w:rsid w:val="007F72C2"/>
    <w:rsid w:val="008003FC"/>
    <w:rsid w:val="008020A6"/>
    <w:rsid w:val="00803A61"/>
    <w:rsid w:val="00804E26"/>
    <w:rsid w:val="00805227"/>
    <w:rsid w:val="00806844"/>
    <w:rsid w:val="00806A5F"/>
    <w:rsid w:val="00810295"/>
    <w:rsid w:val="00810A5B"/>
    <w:rsid w:val="00812D16"/>
    <w:rsid w:val="00817156"/>
    <w:rsid w:val="008204F2"/>
    <w:rsid w:val="00820553"/>
    <w:rsid w:val="0082208F"/>
    <w:rsid w:val="00823528"/>
    <w:rsid w:val="008254BA"/>
    <w:rsid w:val="008257CB"/>
    <w:rsid w:val="00825D4C"/>
    <w:rsid w:val="00830EE4"/>
    <w:rsid w:val="00832CCE"/>
    <w:rsid w:val="0083505D"/>
    <w:rsid w:val="008351EF"/>
    <w:rsid w:val="00835296"/>
    <w:rsid w:val="00837951"/>
    <w:rsid w:val="008402DF"/>
    <w:rsid w:val="0084187F"/>
    <w:rsid w:val="00846970"/>
    <w:rsid w:val="00846E02"/>
    <w:rsid w:val="00847D2B"/>
    <w:rsid w:val="00850352"/>
    <w:rsid w:val="00851C55"/>
    <w:rsid w:val="008604CD"/>
    <w:rsid w:val="00862EB2"/>
    <w:rsid w:val="0086308A"/>
    <w:rsid w:val="00863715"/>
    <w:rsid w:val="00864CC5"/>
    <w:rsid w:val="00864F2B"/>
    <w:rsid w:val="0086650F"/>
    <w:rsid w:val="00867899"/>
    <w:rsid w:val="00870478"/>
    <w:rsid w:val="008723D9"/>
    <w:rsid w:val="0087498A"/>
    <w:rsid w:val="00877A00"/>
    <w:rsid w:val="008817E5"/>
    <w:rsid w:val="00881D57"/>
    <w:rsid w:val="0088385F"/>
    <w:rsid w:val="00885855"/>
    <w:rsid w:val="00886283"/>
    <w:rsid w:val="0088628C"/>
    <w:rsid w:val="00886BC2"/>
    <w:rsid w:val="00891CBF"/>
    <w:rsid w:val="008932E0"/>
    <w:rsid w:val="008A13E9"/>
    <w:rsid w:val="008A5BEE"/>
    <w:rsid w:val="008A62E8"/>
    <w:rsid w:val="008A6710"/>
    <w:rsid w:val="008B03DB"/>
    <w:rsid w:val="008B395F"/>
    <w:rsid w:val="008B5C90"/>
    <w:rsid w:val="008C60FB"/>
    <w:rsid w:val="008D111B"/>
    <w:rsid w:val="008D15AC"/>
    <w:rsid w:val="008D177D"/>
    <w:rsid w:val="008D184A"/>
    <w:rsid w:val="008D22C9"/>
    <w:rsid w:val="008D4F2A"/>
    <w:rsid w:val="008D57AA"/>
    <w:rsid w:val="008D6EDA"/>
    <w:rsid w:val="008E1E40"/>
    <w:rsid w:val="008E1EC6"/>
    <w:rsid w:val="008E2EF3"/>
    <w:rsid w:val="008E3EDA"/>
    <w:rsid w:val="008E7B9A"/>
    <w:rsid w:val="008F18A3"/>
    <w:rsid w:val="008F2634"/>
    <w:rsid w:val="008F2BDB"/>
    <w:rsid w:val="008F5E4D"/>
    <w:rsid w:val="00900912"/>
    <w:rsid w:val="00901F38"/>
    <w:rsid w:val="00912EE6"/>
    <w:rsid w:val="0091359E"/>
    <w:rsid w:val="00913E90"/>
    <w:rsid w:val="00915218"/>
    <w:rsid w:val="009153BA"/>
    <w:rsid w:val="00915E05"/>
    <w:rsid w:val="00915FC4"/>
    <w:rsid w:val="0091718C"/>
    <w:rsid w:val="00923906"/>
    <w:rsid w:val="00923CC8"/>
    <w:rsid w:val="00924444"/>
    <w:rsid w:val="00925287"/>
    <w:rsid w:val="00926B2E"/>
    <w:rsid w:val="00927663"/>
    <w:rsid w:val="00927868"/>
    <w:rsid w:val="00930200"/>
    <w:rsid w:val="00931242"/>
    <w:rsid w:val="00932565"/>
    <w:rsid w:val="00933B1D"/>
    <w:rsid w:val="0093582C"/>
    <w:rsid w:val="009374FA"/>
    <w:rsid w:val="00937FA1"/>
    <w:rsid w:val="009404D5"/>
    <w:rsid w:val="0094122F"/>
    <w:rsid w:val="00946A75"/>
    <w:rsid w:val="00946F89"/>
    <w:rsid w:val="009473E4"/>
    <w:rsid w:val="00950086"/>
    <w:rsid w:val="0095104C"/>
    <w:rsid w:val="009516B3"/>
    <w:rsid w:val="0095364D"/>
    <w:rsid w:val="00956687"/>
    <w:rsid w:val="009571DF"/>
    <w:rsid w:val="00960771"/>
    <w:rsid w:val="009621EA"/>
    <w:rsid w:val="009642EF"/>
    <w:rsid w:val="00966229"/>
    <w:rsid w:val="0096634A"/>
    <w:rsid w:val="00970B31"/>
    <w:rsid w:val="00972786"/>
    <w:rsid w:val="00972C23"/>
    <w:rsid w:val="0097475B"/>
    <w:rsid w:val="00975FAC"/>
    <w:rsid w:val="00977AEA"/>
    <w:rsid w:val="009800EB"/>
    <w:rsid w:val="0098050C"/>
    <w:rsid w:val="00981CC5"/>
    <w:rsid w:val="00982E70"/>
    <w:rsid w:val="00983A3B"/>
    <w:rsid w:val="00986EB7"/>
    <w:rsid w:val="00990528"/>
    <w:rsid w:val="0099129A"/>
    <w:rsid w:val="009948EB"/>
    <w:rsid w:val="0099652A"/>
    <w:rsid w:val="009A0244"/>
    <w:rsid w:val="009A0F25"/>
    <w:rsid w:val="009A1641"/>
    <w:rsid w:val="009A1D3C"/>
    <w:rsid w:val="009A2D89"/>
    <w:rsid w:val="009A357C"/>
    <w:rsid w:val="009B17AE"/>
    <w:rsid w:val="009B25E0"/>
    <w:rsid w:val="009B3DAF"/>
    <w:rsid w:val="009B41DB"/>
    <w:rsid w:val="009B5736"/>
    <w:rsid w:val="009C03D6"/>
    <w:rsid w:val="009C233D"/>
    <w:rsid w:val="009C2DC8"/>
    <w:rsid w:val="009C49DE"/>
    <w:rsid w:val="009C4B5C"/>
    <w:rsid w:val="009C4F68"/>
    <w:rsid w:val="009C686A"/>
    <w:rsid w:val="009C71EC"/>
    <w:rsid w:val="009C7771"/>
    <w:rsid w:val="009D03BC"/>
    <w:rsid w:val="009D2E8F"/>
    <w:rsid w:val="009D3D65"/>
    <w:rsid w:val="009E0130"/>
    <w:rsid w:val="009E06BB"/>
    <w:rsid w:val="009E16CA"/>
    <w:rsid w:val="009E2516"/>
    <w:rsid w:val="009E51FA"/>
    <w:rsid w:val="009E6CF9"/>
    <w:rsid w:val="009E77B9"/>
    <w:rsid w:val="009F1420"/>
    <w:rsid w:val="009F215C"/>
    <w:rsid w:val="00A01DE2"/>
    <w:rsid w:val="00A02330"/>
    <w:rsid w:val="00A02837"/>
    <w:rsid w:val="00A02F49"/>
    <w:rsid w:val="00A0302D"/>
    <w:rsid w:val="00A04534"/>
    <w:rsid w:val="00A047AD"/>
    <w:rsid w:val="00A07FC3"/>
    <w:rsid w:val="00A1147A"/>
    <w:rsid w:val="00A137F7"/>
    <w:rsid w:val="00A1385A"/>
    <w:rsid w:val="00A21EB4"/>
    <w:rsid w:val="00A23ABA"/>
    <w:rsid w:val="00A24276"/>
    <w:rsid w:val="00A24A1C"/>
    <w:rsid w:val="00A314BE"/>
    <w:rsid w:val="00A31C28"/>
    <w:rsid w:val="00A3303F"/>
    <w:rsid w:val="00A34CF2"/>
    <w:rsid w:val="00A35216"/>
    <w:rsid w:val="00A362C7"/>
    <w:rsid w:val="00A37E11"/>
    <w:rsid w:val="00A4056A"/>
    <w:rsid w:val="00A42811"/>
    <w:rsid w:val="00A43508"/>
    <w:rsid w:val="00A45B54"/>
    <w:rsid w:val="00A472AA"/>
    <w:rsid w:val="00A5598A"/>
    <w:rsid w:val="00A559D3"/>
    <w:rsid w:val="00A56B5D"/>
    <w:rsid w:val="00A573CE"/>
    <w:rsid w:val="00A57CE1"/>
    <w:rsid w:val="00A61F1D"/>
    <w:rsid w:val="00A62420"/>
    <w:rsid w:val="00A63386"/>
    <w:rsid w:val="00A63648"/>
    <w:rsid w:val="00A63920"/>
    <w:rsid w:val="00A63CCF"/>
    <w:rsid w:val="00A6567F"/>
    <w:rsid w:val="00A70520"/>
    <w:rsid w:val="00A70F51"/>
    <w:rsid w:val="00A710E8"/>
    <w:rsid w:val="00A71A9C"/>
    <w:rsid w:val="00A82BB6"/>
    <w:rsid w:val="00A84983"/>
    <w:rsid w:val="00A90B9D"/>
    <w:rsid w:val="00A91395"/>
    <w:rsid w:val="00A9413D"/>
    <w:rsid w:val="00A95A5F"/>
    <w:rsid w:val="00AA0448"/>
    <w:rsid w:val="00AA1D8F"/>
    <w:rsid w:val="00AA2155"/>
    <w:rsid w:val="00AB1F1A"/>
    <w:rsid w:val="00AB50C5"/>
    <w:rsid w:val="00AC20FD"/>
    <w:rsid w:val="00AC3247"/>
    <w:rsid w:val="00AC589C"/>
    <w:rsid w:val="00AC59B7"/>
    <w:rsid w:val="00AC640B"/>
    <w:rsid w:val="00AD3A36"/>
    <w:rsid w:val="00AD3DE8"/>
    <w:rsid w:val="00AD5EF8"/>
    <w:rsid w:val="00AD6638"/>
    <w:rsid w:val="00AD6D03"/>
    <w:rsid w:val="00AD739F"/>
    <w:rsid w:val="00AE02BA"/>
    <w:rsid w:val="00AE0632"/>
    <w:rsid w:val="00AE0900"/>
    <w:rsid w:val="00AE42AE"/>
    <w:rsid w:val="00AE4FD1"/>
    <w:rsid w:val="00AE604C"/>
    <w:rsid w:val="00AE611B"/>
    <w:rsid w:val="00AE7F9C"/>
    <w:rsid w:val="00AF0AE0"/>
    <w:rsid w:val="00AF1CFD"/>
    <w:rsid w:val="00AF3626"/>
    <w:rsid w:val="00AF3E8E"/>
    <w:rsid w:val="00AF4D34"/>
    <w:rsid w:val="00AF5CBB"/>
    <w:rsid w:val="00B0228E"/>
    <w:rsid w:val="00B0312A"/>
    <w:rsid w:val="00B0466B"/>
    <w:rsid w:val="00B05C30"/>
    <w:rsid w:val="00B10B2E"/>
    <w:rsid w:val="00B12904"/>
    <w:rsid w:val="00B15608"/>
    <w:rsid w:val="00B15A1F"/>
    <w:rsid w:val="00B24090"/>
    <w:rsid w:val="00B25222"/>
    <w:rsid w:val="00B26828"/>
    <w:rsid w:val="00B26920"/>
    <w:rsid w:val="00B27B64"/>
    <w:rsid w:val="00B30E98"/>
    <w:rsid w:val="00B31DC7"/>
    <w:rsid w:val="00B32F82"/>
    <w:rsid w:val="00B33FC6"/>
    <w:rsid w:val="00B361B5"/>
    <w:rsid w:val="00B3657B"/>
    <w:rsid w:val="00B36CF6"/>
    <w:rsid w:val="00B37551"/>
    <w:rsid w:val="00B37691"/>
    <w:rsid w:val="00B37E2C"/>
    <w:rsid w:val="00B503B8"/>
    <w:rsid w:val="00B54D79"/>
    <w:rsid w:val="00B54F63"/>
    <w:rsid w:val="00B61FCB"/>
    <w:rsid w:val="00B64103"/>
    <w:rsid w:val="00B64725"/>
    <w:rsid w:val="00B65C64"/>
    <w:rsid w:val="00B702CE"/>
    <w:rsid w:val="00B773B6"/>
    <w:rsid w:val="00B77BE6"/>
    <w:rsid w:val="00B82AF8"/>
    <w:rsid w:val="00B83662"/>
    <w:rsid w:val="00B86A78"/>
    <w:rsid w:val="00B900C9"/>
    <w:rsid w:val="00B910D1"/>
    <w:rsid w:val="00B91F53"/>
    <w:rsid w:val="00B925E9"/>
    <w:rsid w:val="00B928F3"/>
    <w:rsid w:val="00B93897"/>
    <w:rsid w:val="00B9410D"/>
    <w:rsid w:val="00B958D0"/>
    <w:rsid w:val="00B95A71"/>
    <w:rsid w:val="00B96AFC"/>
    <w:rsid w:val="00B96EEB"/>
    <w:rsid w:val="00B974ED"/>
    <w:rsid w:val="00BA0797"/>
    <w:rsid w:val="00BA4CE0"/>
    <w:rsid w:val="00BA5C25"/>
    <w:rsid w:val="00BA7E54"/>
    <w:rsid w:val="00BB2827"/>
    <w:rsid w:val="00BB332A"/>
    <w:rsid w:val="00BB37AF"/>
    <w:rsid w:val="00BB6868"/>
    <w:rsid w:val="00BC013E"/>
    <w:rsid w:val="00BC312A"/>
    <w:rsid w:val="00BC31A1"/>
    <w:rsid w:val="00BC4DCB"/>
    <w:rsid w:val="00BC70EA"/>
    <w:rsid w:val="00BD03F9"/>
    <w:rsid w:val="00BD2423"/>
    <w:rsid w:val="00BD32D1"/>
    <w:rsid w:val="00BE2CEA"/>
    <w:rsid w:val="00BE30E9"/>
    <w:rsid w:val="00BE4764"/>
    <w:rsid w:val="00BE6317"/>
    <w:rsid w:val="00BE7BBF"/>
    <w:rsid w:val="00BE7C8E"/>
    <w:rsid w:val="00BF1637"/>
    <w:rsid w:val="00BF3259"/>
    <w:rsid w:val="00BF772B"/>
    <w:rsid w:val="00C0269B"/>
    <w:rsid w:val="00C02F9D"/>
    <w:rsid w:val="00C033A3"/>
    <w:rsid w:val="00C03A63"/>
    <w:rsid w:val="00C03D28"/>
    <w:rsid w:val="00C07F1C"/>
    <w:rsid w:val="00C1012F"/>
    <w:rsid w:val="00C110D8"/>
    <w:rsid w:val="00C13597"/>
    <w:rsid w:val="00C14998"/>
    <w:rsid w:val="00C17D05"/>
    <w:rsid w:val="00C213A8"/>
    <w:rsid w:val="00C213B6"/>
    <w:rsid w:val="00C24001"/>
    <w:rsid w:val="00C2474F"/>
    <w:rsid w:val="00C253BA"/>
    <w:rsid w:val="00C33919"/>
    <w:rsid w:val="00C33D7D"/>
    <w:rsid w:val="00C35793"/>
    <w:rsid w:val="00C35AA8"/>
    <w:rsid w:val="00C37E26"/>
    <w:rsid w:val="00C463F3"/>
    <w:rsid w:val="00C47355"/>
    <w:rsid w:val="00C51113"/>
    <w:rsid w:val="00C55095"/>
    <w:rsid w:val="00C55A2D"/>
    <w:rsid w:val="00C63D88"/>
    <w:rsid w:val="00C645A5"/>
    <w:rsid w:val="00C64844"/>
    <w:rsid w:val="00C717AE"/>
    <w:rsid w:val="00C719E9"/>
    <w:rsid w:val="00C723BA"/>
    <w:rsid w:val="00C73FB8"/>
    <w:rsid w:val="00C744F4"/>
    <w:rsid w:val="00C74522"/>
    <w:rsid w:val="00C74873"/>
    <w:rsid w:val="00C74E7C"/>
    <w:rsid w:val="00C76645"/>
    <w:rsid w:val="00C80DB6"/>
    <w:rsid w:val="00C82774"/>
    <w:rsid w:val="00C83EAB"/>
    <w:rsid w:val="00C86C51"/>
    <w:rsid w:val="00C9008E"/>
    <w:rsid w:val="00C92A77"/>
    <w:rsid w:val="00C92EEC"/>
    <w:rsid w:val="00C948DF"/>
    <w:rsid w:val="00C95DFD"/>
    <w:rsid w:val="00CA1988"/>
    <w:rsid w:val="00CA21C7"/>
    <w:rsid w:val="00CA5AEC"/>
    <w:rsid w:val="00CA5F66"/>
    <w:rsid w:val="00CA72A5"/>
    <w:rsid w:val="00CB33D8"/>
    <w:rsid w:val="00CB4031"/>
    <w:rsid w:val="00CB4F4B"/>
    <w:rsid w:val="00CB6A3E"/>
    <w:rsid w:val="00CC0CD4"/>
    <w:rsid w:val="00CC284B"/>
    <w:rsid w:val="00CC2FFF"/>
    <w:rsid w:val="00CC5731"/>
    <w:rsid w:val="00CC6B52"/>
    <w:rsid w:val="00CD02EB"/>
    <w:rsid w:val="00CD1C52"/>
    <w:rsid w:val="00CD2F42"/>
    <w:rsid w:val="00CD4205"/>
    <w:rsid w:val="00CD6643"/>
    <w:rsid w:val="00CD786D"/>
    <w:rsid w:val="00CE00E1"/>
    <w:rsid w:val="00CE012B"/>
    <w:rsid w:val="00CE2DD0"/>
    <w:rsid w:val="00CE7DFE"/>
    <w:rsid w:val="00CF10B9"/>
    <w:rsid w:val="00CF1224"/>
    <w:rsid w:val="00CF16EA"/>
    <w:rsid w:val="00CF2EFF"/>
    <w:rsid w:val="00CF31DD"/>
    <w:rsid w:val="00CF60EE"/>
    <w:rsid w:val="00CF7C1B"/>
    <w:rsid w:val="00D003D5"/>
    <w:rsid w:val="00D02A03"/>
    <w:rsid w:val="00D063CF"/>
    <w:rsid w:val="00D06F0F"/>
    <w:rsid w:val="00D114DE"/>
    <w:rsid w:val="00D11C19"/>
    <w:rsid w:val="00D1246A"/>
    <w:rsid w:val="00D12875"/>
    <w:rsid w:val="00D12BFD"/>
    <w:rsid w:val="00D1362C"/>
    <w:rsid w:val="00D14788"/>
    <w:rsid w:val="00D14DF4"/>
    <w:rsid w:val="00D1524A"/>
    <w:rsid w:val="00D153BE"/>
    <w:rsid w:val="00D17BB2"/>
    <w:rsid w:val="00D215D2"/>
    <w:rsid w:val="00D21A3C"/>
    <w:rsid w:val="00D21EE9"/>
    <w:rsid w:val="00D227F1"/>
    <w:rsid w:val="00D264BC"/>
    <w:rsid w:val="00D26BAF"/>
    <w:rsid w:val="00D26C26"/>
    <w:rsid w:val="00D305D9"/>
    <w:rsid w:val="00D3094F"/>
    <w:rsid w:val="00D32EF6"/>
    <w:rsid w:val="00D369CD"/>
    <w:rsid w:val="00D3753B"/>
    <w:rsid w:val="00D40E21"/>
    <w:rsid w:val="00D42753"/>
    <w:rsid w:val="00D455DA"/>
    <w:rsid w:val="00D4744A"/>
    <w:rsid w:val="00D51E10"/>
    <w:rsid w:val="00D55527"/>
    <w:rsid w:val="00D55BDC"/>
    <w:rsid w:val="00D5691F"/>
    <w:rsid w:val="00D6147B"/>
    <w:rsid w:val="00D614A8"/>
    <w:rsid w:val="00D6189E"/>
    <w:rsid w:val="00D6749A"/>
    <w:rsid w:val="00D713C2"/>
    <w:rsid w:val="00D71C38"/>
    <w:rsid w:val="00D7208F"/>
    <w:rsid w:val="00D73081"/>
    <w:rsid w:val="00D74372"/>
    <w:rsid w:val="00D749A4"/>
    <w:rsid w:val="00D74C6A"/>
    <w:rsid w:val="00D80A56"/>
    <w:rsid w:val="00D81420"/>
    <w:rsid w:val="00D81EA1"/>
    <w:rsid w:val="00D82382"/>
    <w:rsid w:val="00D82B2D"/>
    <w:rsid w:val="00D833E0"/>
    <w:rsid w:val="00D873A3"/>
    <w:rsid w:val="00D93E09"/>
    <w:rsid w:val="00D93F14"/>
    <w:rsid w:val="00D945D2"/>
    <w:rsid w:val="00D94D57"/>
    <w:rsid w:val="00DA512E"/>
    <w:rsid w:val="00DA5B73"/>
    <w:rsid w:val="00DA6860"/>
    <w:rsid w:val="00DB14FC"/>
    <w:rsid w:val="00DB1B72"/>
    <w:rsid w:val="00DB3313"/>
    <w:rsid w:val="00DB463D"/>
    <w:rsid w:val="00DB7D01"/>
    <w:rsid w:val="00DB7E05"/>
    <w:rsid w:val="00DC30B0"/>
    <w:rsid w:val="00DC3867"/>
    <w:rsid w:val="00DC750C"/>
    <w:rsid w:val="00DD1E0B"/>
    <w:rsid w:val="00DD47A2"/>
    <w:rsid w:val="00DD635A"/>
    <w:rsid w:val="00DE0829"/>
    <w:rsid w:val="00DE1AA4"/>
    <w:rsid w:val="00DE1BBA"/>
    <w:rsid w:val="00DE3657"/>
    <w:rsid w:val="00DE414B"/>
    <w:rsid w:val="00DE6602"/>
    <w:rsid w:val="00DE738A"/>
    <w:rsid w:val="00DF1061"/>
    <w:rsid w:val="00DF3117"/>
    <w:rsid w:val="00DF3424"/>
    <w:rsid w:val="00DF4864"/>
    <w:rsid w:val="00DF5765"/>
    <w:rsid w:val="00DF589F"/>
    <w:rsid w:val="00DF58C8"/>
    <w:rsid w:val="00E008AB"/>
    <w:rsid w:val="00E01C6F"/>
    <w:rsid w:val="00E0434F"/>
    <w:rsid w:val="00E04418"/>
    <w:rsid w:val="00E06810"/>
    <w:rsid w:val="00E10D7E"/>
    <w:rsid w:val="00E15A13"/>
    <w:rsid w:val="00E15AA4"/>
    <w:rsid w:val="00E15F00"/>
    <w:rsid w:val="00E16241"/>
    <w:rsid w:val="00E167AC"/>
    <w:rsid w:val="00E20496"/>
    <w:rsid w:val="00E223D6"/>
    <w:rsid w:val="00E226EF"/>
    <w:rsid w:val="00E307EB"/>
    <w:rsid w:val="00E3154D"/>
    <w:rsid w:val="00E32860"/>
    <w:rsid w:val="00E32D01"/>
    <w:rsid w:val="00E347F2"/>
    <w:rsid w:val="00E3498F"/>
    <w:rsid w:val="00E376DA"/>
    <w:rsid w:val="00E40DF0"/>
    <w:rsid w:val="00E42D51"/>
    <w:rsid w:val="00E43103"/>
    <w:rsid w:val="00E46867"/>
    <w:rsid w:val="00E515D1"/>
    <w:rsid w:val="00E52893"/>
    <w:rsid w:val="00E5300B"/>
    <w:rsid w:val="00E53D64"/>
    <w:rsid w:val="00E54629"/>
    <w:rsid w:val="00E54CA2"/>
    <w:rsid w:val="00E55ADD"/>
    <w:rsid w:val="00E613FF"/>
    <w:rsid w:val="00E61A01"/>
    <w:rsid w:val="00E623DC"/>
    <w:rsid w:val="00E655D5"/>
    <w:rsid w:val="00E66699"/>
    <w:rsid w:val="00E672AD"/>
    <w:rsid w:val="00E673BB"/>
    <w:rsid w:val="00E677CA"/>
    <w:rsid w:val="00E678EB"/>
    <w:rsid w:val="00E714C5"/>
    <w:rsid w:val="00E716C1"/>
    <w:rsid w:val="00E7220F"/>
    <w:rsid w:val="00E72BB3"/>
    <w:rsid w:val="00E73448"/>
    <w:rsid w:val="00E74489"/>
    <w:rsid w:val="00E75C79"/>
    <w:rsid w:val="00E7763B"/>
    <w:rsid w:val="00E80B28"/>
    <w:rsid w:val="00E8184F"/>
    <w:rsid w:val="00E84FD7"/>
    <w:rsid w:val="00E93EE0"/>
    <w:rsid w:val="00E9565A"/>
    <w:rsid w:val="00E959EF"/>
    <w:rsid w:val="00E96F92"/>
    <w:rsid w:val="00E97CC2"/>
    <w:rsid w:val="00EA08CA"/>
    <w:rsid w:val="00EA0B0D"/>
    <w:rsid w:val="00EA36EB"/>
    <w:rsid w:val="00EB533D"/>
    <w:rsid w:val="00EC02F5"/>
    <w:rsid w:val="00EC0451"/>
    <w:rsid w:val="00EC09EB"/>
    <w:rsid w:val="00EC1E81"/>
    <w:rsid w:val="00EC37DD"/>
    <w:rsid w:val="00EC4863"/>
    <w:rsid w:val="00EC5BDD"/>
    <w:rsid w:val="00ED08FB"/>
    <w:rsid w:val="00ED1F97"/>
    <w:rsid w:val="00ED2D1C"/>
    <w:rsid w:val="00ED2E1A"/>
    <w:rsid w:val="00ED3591"/>
    <w:rsid w:val="00ED3EFC"/>
    <w:rsid w:val="00ED5D54"/>
    <w:rsid w:val="00ED7310"/>
    <w:rsid w:val="00EE2B56"/>
    <w:rsid w:val="00EE65C7"/>
    <w:rsid w:val="00EF0B69"/>
    <w:rsid w:val="00EF0F9F"/>
    <w:rsid w:val="00EF1348"/>
    <w:rsid w:val="00EF1CBE"/>
    <w:rsid w:val="00EF2848"/>
    <w:rsid w:val="00EF38F8"/>
    <w:rsid w:val="00EF7094"/>
    <w:rsid w:val="00F00F82"/>
    <w:rsid w:val="00F01061"/>
    <w:rsid w:val="00F0199C"/>
    <w:rsid w:val="00F027B6"/>
    <w:rsid w:val="00F10544"/>
    <w:rsid w:val="00F107C9"/>
    <w:rsid w:val="00F11AA1"/>
    <w:rsid w:val="00F12101"/>
    <w:rsid w:val="00F15E86"/>
    <w:rsid w:val="00F20599"/>
    <w:rsid w:val="00F210D6"/>
    <w:rsid w:val="00F22E66"/>
    <w:rsid w:val="00F24568"/>
    <w:rsid w:val="00F27ED8"/>
    <w:rsid w:val="00F30832"/>
    <w:rsid w:val="00F359ED"/>
    <w:rsid w:val="00F35BB0"/>
    <w:rsid w:val="00F36022"/>
    <w:rsid w:val="00F36F59"/>
    <w:rsid w:val="00F3747D"/>
    <w:rsid w:val="00F41F61"/>
    <w:rsid w:val="00F444A0"/>
    <w:rsid w:val="00F4530E"/>
    <w:rsid w:val="00F455A9"/>
    <w:rsid w:val="00F463F5"/>
    <w:rsid w:val="00F46AB4"/>
    <w:rsid w:val="00F46E9D"/>
    <w:rsid w:val="00F4753B"/>
    <w:rsid w:val="00F47636"/>
    <w:rsid w:val="00F52A95"/>
    <w:rsid w:val="00F537A6"/>
    <w:rsid w:val="00F53C81"/>
    <w:rsid w:val="00F54B43"/>
    <w:rsid w:val="00F566F9"/>
    <w:rsid w:val="00F56E04"/>
    <w:rsid w:val="00F615F7"/>
    <w:rsid w:val="00F62973"/>
    <w:rsid w:val="00F62A19"/>
    <w:rsid w:val="00F64FC4"/>
    <w:rsid w:val="00F67129"/>
    <w:rsid w:val="00F70D3D"/>
    <w:rsid w:val="00F73978"/>
    <w:rsid w:val="00F75040"/>
    <w:rsid w:val="00F765DD"/>
    <w:rsid w:val="00F76928"/>
    <w:rsid w:val="00F774DF"/>
    <w:rsid w:val="00F814D5"/>
    <w:rsid w:val="00F82776"/>
    <w:rsid w:val="00F83428"/>
    <w:rsid w:val="00F8383B"/>
    <w:rsid w:val="00F85842"/>
    <w:rsid w:val="00F90021"/>
    <w:rsid w:val="00F9185D"/>
    <w:rsid w:val="00F923B7"/>
    <w:rsid w:val="00F9432C"/>
    <w:rsid w:val="00F947E7"/>
    <w:rsid w:val="00F94F1D"/>
    <w:rsid w:val="00F978A5"/>
    <w:rsid w:val="00FA0C8F"/>
    <w:rsid w:val="00FA2FBC"/>
    <w:rsid w:val="00FA5F32"/>
    <w:rsid w:val="00FA6584"/>
    <w:rsid w:val="00FB2310"/>
    <w:rsid w:val="00FB307D"/>
    <w:rsid w:val="00FB5ADD"/>
    <w:rsid w:val="00FB6796"/>
    <w:rsid w:val="00FB72C8"/>
    <w:rsid w:val="00FB751F"/>
    <w:rsid w:val="00FC0612"/>
    <w:rsid w:val="00FC072D"/>
    <w:rsid w:val="00FC1156"/>
    <w:rsid w:val="00FC159F"/>
    <w:rsid w:val="00FC69D9"/>
    <w:rsid w:val="00FD0161"/>
    <w:rsid w:val="00FD15C0"/>
    <w:rsid w:val="00FD29E1"/>
    <w:rsid w:val="00FD2F27"/>
    <w:rsid w:val="00FE39FB"/>
    <w:rsid w:val="00FE3EB6"/>
    <w:rsid w:val="00FE4603"/>
    <w:rsid w:val="00FE46AE"/>
    <w:rsid w:val="00FE4709"/>
    <w:rsid w:val="00FE6CF3"/>
    <w:rsid w:val="00FE7063"/>
    <w:rsid w:val="00FF116B"/>
    <w:rsid w:val="00FF159F"/>
    <w:rsid w:val="00FF175B"/>
    <w:rsid w:val="00FF1CE0"/>
    <w:rsid w:val="00FF35E6"/>
    <w:rsid w:val="00FF4FD6"/>
    <w:rsid w:val="00FF6E8C"/>
    <w:rsid w:val="06AC5091"/>
    <w:rsid w:val="08485DD4"/>
    <w:rsid w:val="0A7407FC"/>
    <w:rsid w:val="0D3E2013"/>
    <w:rsid w:val="0E257FE9"/>
    <w:rsid w:val="0E5A1101"/>
    <w:rsid w:val="100201A2"/>
    <w:rsid w:val="166D0A96"/>
    <w:rsid w:val="188B5C99"/>
    <w:rsid w:val="22816390"/>
    <w:rsid w:val="267E75B1"/>
    <w:rsid w:val="2DF308CE"/>
    <w:rsid w:val="2FBB65B6"/>
    <w:rsid w:val="324B6707"/>
    <w:rsid w:val="32972C6E"/>
    <w:rsid w:val="34382FFD"/>
    <w:rsid w:val="385F38CB"/>
    <w:rsid w:val="3F461685"/>
    <w:rsid w:val="41C614F2"/>
    <w:rsid w:val="41FC0EFD"/>
    <w:rsid w:val="420E118E"/>
    <w:rsid w:val="42D9194B"/>
    <w:rsid w:val="445914DC"/>
    <w:rsid w:val="45920EF1"/>
    <w:rsid w:val="46761B7B"/>
    <w:rsid w:val="4CAF1481"/>
    <w:rsid w:val="4D715652"/>
    <w:rsid w:val="4E271B16"/>
    <w:rsid w:val="563173A5"/>
    <w:rsid w:val="576F2AB4"/>
    <w:rsid w:val="5AD41312"/>
    <w:rsid w:val="61E41E6F"/>
    <w:rsid w:val="62A11D66"/>
    <w:rsid w:val="62AF301B"/>
    <w:rsid w:val="659757E0"/>
    <w:rsid w:val="66471DCF"/>
    <w:rsid w:val="6805101B"/>
    <w:rsid w:val="6AFC7DC3"/>
    <w:rsid w:val="6B7E58E4"/>
    <w:rsid w:val="6D471622"/>
    <w:rsid w:val="6E7A720B"/>
    <w:rsid w:val="6F0923A9"/>
    <w:rsid w:val="7151072A"/>
    <w:rsid w:val="7AC55085"/>
    <w:rsid w:val="7E1A7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35BFDFE"/>
  <w15:chartTrackingRefBased/>
  <w15:docId w15:val="{3D1DE35D-2ACA-4A7D-BB65-0C1759DA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0" w:line="480" w:lineRule="auto"/>
      <w:jc w:val="center"/>
      <w:outlineLvl w:val="0"/>
    </w:pPr>
    <w:rPr>
      <w:rFonts w:eastAsia="DengXian Light"/>
      <w:b/>
      <w:bCs/>
      <w:sz w:val="24"/>
      <w:szCs w:val="28"/>
      <w:lang w:val="id-ID"/>
    </w:rPr>
  </w:style>
  <w:style w:type="paragraph" w:styleId="Heading2">
    <w:name w:val="heading 2"/>
    <w:basedOn w:val="Normal"/>
    <w:next w:val="Normal"/>
    <w:link w:val="Heading2Char"/>
    <w:uiPriority w:val="9"/>
    <w:qFormat/>
    <w:pPr>
      <w:keepNext/>
      <w:keepLines/>
      <w:spacing w:before="200" w:after="0"/>
      <w:outlineLvl w:val="1"/>
    </w:pPr>
    <w:rPr>
      <w:rFonts w:eastAsia="DengXian Light"/>
      <w:b/>
      <w:bCs/>
      <w:sz w:val="24"/>
      <w:szCs w:val="26"/>
    </w:rPr>
  </w:style>
  <w:style w:type="paragraph" w:styleId="Heading3">
    <w:name w:val="heading 3"/>
    <w:basedOn w:val="Normal"/>
    <w:next w:val="Normal"/>
    <w:link w:val="Heading3Char"/>
    <w:uiPriority w:val="9"/>
    <w:qFormat/>
    <w:pPr>
      <w:keepNext/>
      <w:keepLines/>
      <w:spacing w:before="40" w:after="0" w:line="256" w:lineRule="auto"/>
      <w:outlineLvl w:val="2"/>
    </w:pPr>
    <w:rPr>
      <w:rFonts w:eastAsia="Yu Gothic Light"/>
      <w:b/>
      <w:sz w:val="24"/>
      <w:szCs w:val="24"/>
    </w:rPr>
  </w:style>
  <w:style w:type="paragraph" w:styleId="Heading4">
    <w:name w:val="heading 4"/>
    <w:basedOn w:val="Normal"/>
    <w:next w:val="Normal"/>
    <w:link w:val="Heading4Char"/>
    <w:uiPriority w:val="9"/>
    <w:qFormat/>
    <w:pPr>
      <w:keepNext/>
      <w:keepLines/>
      <w:spacing w:before="40" w:after="0" w:line="256" w:lineRule="auto"/>
      <w:outlineLvl w:val="3"/>
    </w:pPr>
    <w:rPr>
      <w:rFonts w:ascii="Calibri Light" w:eastAsia="Yu Gothic Light" w:hAnsi="Calibri Light"/>
      <w:i/>
      <w:iCs/>
      <w:color w:val="2E74B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Times New Roman" w:eastAsia="DengXian Light" w:hAnsi="Times New Roman"/>
      <w:b/>
      <w:bCs/>
      <w:sz w:val="24"/>
      <w:szCs w:val="28"/>
      <w:lang w:val="id-ID"/>
    </w:rPr>
  </w:style>
  <w:style w:type="character" w:customStyle="1" w:styleId="Heading2Char">
    <w:name w:val="Heading 2 Char"/>
    <w:link w:val="Heading2"/>
    <w:uiPriority w:val="9"/>
    <w:rPr>
      <w:rFonts w:ascii="Times New Roman" w:eastAsia="DengXian Light" w:hAnsi="Times New Roman" w:cs="Times New Roman"/>
      <w:b/>
      <w:bCs/>
      <w:sz w:val="24"/>
      <w:szCs w:val="26"/>
    </w:rPr>
  </w:style>
  <w:style w:type="character" w:customStyle="1" w:styleId="Heading3Char">
    <w:name w:val="Heading 3 Char"/>
    <w:link w:val="Heading3"/>
    <w:uiPriority w:val="9"/>
    <w:qFormat/>
    <w:rPr>
      <w:rFonts w:ascii="Times New Roman" w:eastAsia="Yu Gothic Light" w:hAnsi="Times New Roman" w:cs="Times New Roman"/>
      <w:b/>
      <w:sz w:val="24"/>
      <w:szCs w:val="24"/>
    </w:rPr>
  </w:style>
  <w:style w:type="character" w:customStyle="1" w:styleId="Heading4Char">
    <w:name w:val="Heading 4 Char"/>
    <w:link w:val="Heading4"/>
    <w:uiPriority w:val="9"/>
    <w:semiHidden/>
    <w:rPr>
      <w:rFonts w:ascii="Calibri Light" w:eastAsia="Yu Gothic Light" w:hAnsi="Calibri Light" w:cs="Times New Roman"/>
      <w:i/>
      <w:iCs/>
      <w:color w:val="2E74B5"/>
    </w:r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qFormat/>
    <w:rPr>
      <w:rFonts w:ascii="Tahoma" w:hAnsi="Tahoma" w:cs="Tahoma"/>
      <w:sz w:val="16"/>
      <w:szCs w:val="16"/>
    </w:rPr>
  </w:style>
  <w:style w:type="paragraph" w:styleId="Caption">
    <w:name w:val="caption"/>
    <w:basedOn w:val="Normal"/>
    <w:next w:val="Normal"/>
    <w:uiPriority w:val="35"/>
    <w:qFormat/>
    <w:pPr>
      <w:spacing w:after="200" w:line="240" w:lineRule="auto"/>
    </w:pPr>
    <w:rPr>
      <w:b/>
      <w:bCs/>
      <w:color w:val="5B9BD5"/>
      <w:sz w:val="18"/>
      <w:szCs w:val="18"/>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link w:val="CommentText"/>
    <w:uiPriority w:val="99"/>
    <w:semiHidden/>
    <w:qFormat/>
    <w:rPr>
      <w:sz w:val="20"/>
      <w:szCs w:val="20"/>
    </w:rPr>
  </w:style>
  <w:style w:type="paragraph" w:styleId="CommentSubject">
    <w:name w:val="annotation subject"/>
    <w:basedOn w:val="CommentText"/>
    <w:next w:val="CommentText"/>
    <w:link w:val="CommentSubjectChar"/>
    <w:uiPriority w:val="99"/>
    <w:unhideWhenUsed/>
    <w:pPr>
      <w:spacing w:after="160" w:line="259" w:lineRule="auto"/>
    </w:pPr>
    <w:rPr>
      <w:b/>
      <w:bCs/>
    </w:rPr>
  </w:style>
  <w:style w:type="character" w:customStyle="1" w:styleId="CommentSubjectChar">
    <w:name w:val="Comment Subject Char"/>
    <w:link w:val="CommentSubject"/>
    <w:uiPriority w:val="99"/>
    <w:semiHidden/>
    <w:rPr>
      <w:b/>
      <w:bCs/>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link w:val="Footer"/>
    <w:uiPriority w:val="99"/>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link w:val="FootnoteText"/>
    <w:uiPriority w:val="99"/>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link w:val="Header"/>
    <w:uiPriority w:val="99"/>
  </w:style>
  <w:style w:type="character" w:styleId="Hyperlink">
    <w:name w:val="Hyperlink"/>
    <w:uiPriority w:val="99"/>
    <w:unhideWhenUsed/>
    <w:qFormat/>
    <w:rPr>
      <w:color w:val="0563C1"/>
      <w:u w:val="single"/>
    </w:rPr>
  </w:style>
  <w:style w:type="character" w:styleId="Strong">
    <w:name w:val="Strong"/>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qFormat/>
    <w:pPr>
      <w:spacing w:after="100"/>
      <w:ind w:left="440"/>
    </w:pPr>
  </w:style>
  <w:style w:type="table" w:customStyle="1" w:styleId="LightShading2">
    <w:name w:val="Light Shading2"/>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styleId="PlaceholderText">
    <w:name w:val="Placeholder Text"/>
    <w:uiPriority w:val="99"/>
    <w:semiHidden/>
    <w:qFormat/>
    <w:rPr>
      <w:color w:val="808080"/>
    </w:rPr>
  </w:style>
  <w:style w:type="paragraph" w:customStyle="1" w:styleId="Default">
    <w:name w:val="Default"/>
    <w:qFormat/>
    <w:pPr>
      <w:autoSpaceDE w:val="0"/>
      <w:autoSpaceDN w:val="0"/>
      <w:adjustRightInd w:val="0"/>
    </w:pPr>
    <w:rPr>
      <w:color w:val="000000"/>
      <w:sz w:val="24"/>
      <w:szCs w:val="24"/>
    </w:rPr>
  </w:style>
  <w:style w:type="paragraph" w:styleId="TOCHeading">
    <w:name w:val="TOC Heading"/>
    <w:basedOn w:val="Heading1"/>
    <w:next w:val="Normal"/>
    <w:uiPriority w:val="39"/>
    <w:qFormat/>
    <w:pPr>
      <w:spacing w:line="276" w:lineRule="auto"/>
      <w:jc w:val="left"/>
      <w:outlineLvl w:val="9"/>
    </w:pPr>
    <w:rPr>
      <w:rFonts w:ascii="Calibri Light" w:hAnsi="Calibri Light"/>
      <w:color w:val="2E75B5"/>
      <w:sz w:val="28"/>
    </w:rPr>
  </w:style>
  <w:style w:type="table" w:customStyle="1" w:styleId="LightShading1">
    <w:name w:val="Light Shading1"/>
    <w:basedOn w:val="Table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style>
  <w:style w:type="paragraph" w:customStyle="1" w:styleId="Judul">
    <w:name w:val="Judul"/>
    <w:basedOn w:val="Normal"/>
    <w:link w:val="JudulChar"/>
    <w:qFormat/>
    <w:pPr>
      <w:spacing w:after="0" w:line="240" w:lineRule="auto"/>
      <w:jc w:val="center"/>
    </w:pPr>
    <w:rPr>
      <w:b/>
      <w:sz w:val="24"/>
      <w:szCs w:val="20"/>
      <w:lang w:val="id-ID"/>
    </w:rPr>
  </w:style>
  <w:style w:type="character" w:customStyle="1" w:styleId="JudulChar">
    <w:name w:val="Judul Char"/>
    <w:link w:val="Judul"/>
    <w:rPr>
      <w:rFonts w:ascii="Times New Roman" w:hAnsi="Times New Roman"/>
      <w:b/>
      <w:sz w:val="24"/>
      <w:lang w:val="id-ID"/>
    </w:rPr>
  </w:style>
  <w:style w:type="paragraph" w:customStyle="1" w:styleId="SubJudul">
    <w:name w:val="Sub Judul"/>
    <w:basedOn w:val="Normal"/>
    <w:link w:val="SubJudulChar"/>
    <w:qFormat/>
    <w:pPr>
      <w:spacing w:after="0" w:line="480" w:lineRule="auto"/>
      <w:jc w:val="both"/>
    </w:pPr>
    <w:rPr>
      <w:b/>
      <w:sz w:val="24"/>
      <w:szCs w:val="24"/>
      <w:lang w:val="id-ID"/>
    </w:rPr>
  </w:style>
  <w:style w:type="character" w:customStyle="1" w:styleId="SubJudulChar">
    <w:name w:val="Sub Judul Char"/>
    <w:link w:val="SubJudul"/>
    <w:qFormat/>
    <w:rPr>
      <w:rFonts w:ascii="Times New Roman" w:hAnsi="Times New Roman" w:cs="Times New Roman"/>
      <w:b/>
      <w:sz w:val="24"/>
      <w:szCs w:val="24"/>
      <w:lang w:val="id-ID"/>
    </w:rPr>
  </w:style>
  <w:style w:type="table" w:styleId="PlainTable5">
    <w:name w:val="Plain Table 5"/>
    <w:basedOn w:val="TableNormal"/>
    <w:uiPriority w:val="45"/>
    <w:rsid w:val="00570288"/>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7028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2">
    <w:name w:val="Grid Table 2"/>
    <w:basedOn w:val="TableNormal"/>
    <w:uiPriority w:val="47"/>
    <w:rsid w:val="00570288"/>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PlainTable2">
    <w:name w:val="Plain Table 2"/>
    <w:basedOn w:val="TableNormal"/>
    <w:uiPriority w:val="42"/>
    <w:rsid w:val="0057028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bleParagraph">
    <w:name w:val="Table Paragraph"/>
    <w:basedOn w:val="Normal"/>
    <w:uiPriority w:val="1"/>
    <w:qFormat/>
    <w:rsid w:val="00C03A63"/>
    <w:pPr>
      <w:widowControl w:val="0"/>
      <w:autoSpaceDE w:val="0"/>
      <w:autoSpaceDN w:val="0"/>
      <w:spacing w:after="0" w:line="240" w:lineRule="auto"/>
    </w:pPr>
    <w:rPr>
      <w:rFonts w:ascii="Arial" w:eastAsia="Arial" w:hAnsi="Arial" w:cs="Arial"/>
      <w:lang w:val="id"/>
    </w:rPr>
  </w:style>
  <w:style w:type="paragraph" w:styleId="TOC4">
    <w:name w:val="toc 4"/>
    <w:basedOn w:val="Normal"/>
    <w:next w:val="Normal"/>
    <w:autoRedefine/>
    <w:uiPriority w:val="39"/>
    <w:unhideWhenUsed/>
    <w:rsid w:val="003D4899"/>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D4899"/>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D4899"/>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D4899"/>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D4899"/>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D4899"/>
    <w:pPr>
      <w:spacing w:after="100"/>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3D4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947">
      <w:bodyDiv w:val="1"/>
      <w:marLeft w:val="0"/>
      <w:marRight w:val="0"/>
      <w:marTop w:val="0"/>
      <w:marBottom w:val="0"/>
      <w:divBdr>
        <w:top w:val="none" w:sz="0" w:space="0" w:color="auto"/>
        <w:left w:val="none" w:sz="0" w:space="0" w:color="auto"/>
        <w:bottom w:val="none" w:sz="0" w:space="0" w:color="auto"/>
        <w:right w:val="none" w:sz="0" w:space="0" w:color="auto"/>
      </w:divBdr>
    </w:div>
    <w:div w:id="24453284">
      <w:bodyDiv w:val="1"/>
      <w:marLeft w:val="0"/>
      <w:marRight w:val="0"/>
      <w:marTop w:val="0"/>
      <w:marBottom w:val="0"/>
      <w:divBdr>
        <w:top w:val="none" w:sz="0" w:space="0" w:color="auto"/>
        <w:left w:val="none" w:sz="0" w:space="0" w:color="auto"/>
        <w:bottom w:val="none" w:sz="0" w:space="0" w:color="auto"/>
        <w:right w:val="none" w:sz="0" w:space="0" w:color="auto"/>
      </w:divBdr>
    </w:div>
    <w:div w:id="101610466">
      <w:bodyDiv w:val="1"/>
      <w:marLeft w:val="0"/>
      <w:marRight w:val="0"/>
      <w:marTop w:val="0"/>
      <w:marBottom w:val="0"/>
      <w:divBdr>
        <w:top w:val="none" w:sz="0" w:space="0" w:color="auto"/>
        <w:left w:val="none" w:sz="0" w:space="0" w:color="auto"/>
        <w:bottom w:val="none" w:sz="0" w:space="0" w:color="auto"/>
        <w:right w:val="none" w:sz="0" w:space="0" w:color="auto"/>
      </w:divBdr>
    </w:div>
    <w:div w:id="112095483">
      <w:bodyDiv w:val="1"/>
      <w:marLeft w:val="0"/>
      <w:marRight w:val="0"/>
      <w:marTop w:val="0"/>
      <w:marBottom w:val="0"/>
      <w:divBdr>
        <w:top w:val="none" w:sz="0" w:space="0" w:color="auto"/>
        <w:left w:val="none" w:sz="0" w:space="0" w:color="auto"/>
        <w:bottom w:val="none" w:sz="0" w:space="0" w:color="auto"/>
        <w:right w:val="none" w:sz="0" w:space="0" w:color="auto"/>
      </w:divBdr>
    </w:div>
    <w:div w:id="192310974">
      <w:bodyDiv w:val="1"/>
      <w:marLeft w:val="0"/>
      <w:marRight w:val="0"/>
      <w:marTop w:val="0"/>
      <w:marBottom w:val="0"/>
      <w:divBdr>
        <w:top w:val="none" w:sz="0" w:space="0" w:color="auto"/>
        <w:left w:val="none" w:sz="0" w:space="0" w:color="auto"/>
        <w:bottom w:val="none" w:sz="0" w:space="0" w:color="auto"/>
        <w:right w:val="none" w:sz="0" w:space="0" w:color="auto"/>
      </w:divBdr>
    </w:div>
    <w:div w:id="449201894">
      <w:bodyDiv w:val="1"/>
      <w:marLeft w:val="0"/>
      <w:marRight w:val="0"/>
      <w:marTop w:val="0"/>
      <w:marBottom w:val="0"/>
      <w:divBdr>
        <w:top w:val="none" w:sz="0" w:space="0" w:color="auto"/>
        <w:left w:val="none" w:sz="0" w:space="0" w:color="auto"/>
        <w:bottom w:val="none" w:sz="0" w:space="0" w:color="auto"/>
        <w:right w:val="none" w:sz="0" w:space="0" w:color="auto"/>
      </w:divBdr>
    </w:div>
    <w:div w:id="538321652">
      <w:bodyDiv w:val="1"/>
      <w:marLeft w:val="0"/>
      <w:marRight w:val="0"/>
      <w:marTop w:val="0"/>
      <w:marBottom w:val="0"/>
      <w:divBdr>
        <w:top w:val="none" w:sz="0" w:space="0" w:color="auto"/>
        <w:left w:val="none" w:sz="0" w:space="0" w:color="auto"/>
        <w:bottom w:val="none" w:sz="0" w:space="0" w:color="auto"/>
        <w:right w:val="none" w:sz="0" w:space="0" w:color="auto"/>
      </w:divBdr>
    </w:div>
    <w:div w:id="585304632">
      <w:bodyDiv w:val="1"/>
      <w:marLeft w:val="0"/>
      <w:marRight w:val="0"/>
      <w:marTop w:val="0"/>
      <w:marBottom w:val="0"/>
      <w:divBdr>
        <w:top w:val="none" w:sz="0" w:space="0" w:color="auto"/>
        <w:left w:val="none" w:sz="0" w:space="0" w:color="auto"/>
        <w:bottom w:val="none" w:sz="0" w:space="0" w:color="auto"/>
        <w:right w:val="none" w:sz="0" w:space="0" w:color="auto"/>
      </w:divBdr>
    </w:div>
    <w:div w:id="661667899">
      <w:bodyDiv w:val="1"/>
      <w:marLeft w:val="0"/>
      <w:marRight w:val="0"/>
      <w:marTop w:val="0"/>
      <w:marBottom w:val="0"/>
      <w:divBdr>
        <w:top w:val="none" w:sz="0" w:space="0" w:color="auto"/>
        <w:left w:val="none" w:sz="0" w:space="0" w:color="auto"/>
        <w:bottom w:val="none" w:sz="0" w:space="0" w:color="auto"/>
        <w:right w:val="none" w:sz="0" w:space="0" w:color="auto"/>
      </w:divBdr>
    </w:div>
    <w:div w:id="686368960">
      <w:bodyDiv w:val="1"/>
      <w:marLeft w:val="0"/>
      <w:marRight w:val="0"/>
      <w:marTop w:val="0"/>
      <w:marBottom w:val="0"/>
      <w:divBdr>
        <w:top w:val="none" w:sz="0" w:space="0" w:color="auto"/>
        <w:left w:val="none" w:sz="0" w:space="0" w:color="auto"/>
        <w:bottom w:val="none" w:sz="0" w:space="0" w:color="auto"/>
        <w:right w:val="none" w:sz="0" w:space="0" w:color="auto"/>
      </w:divBdr>
    </w:div>
    <w:div w:id="694159769">
      <w:bodyDiv w:val="1"/>
      <w:marLeft w:val="0"/>
      <w:marRight w:val="0"/>
      <w:marTop w:val="0"/>
      <w:marBottom w:val="0"/>
      <w:divBdr>
        <w:top w:val="none" w:sz="0" w:space="0" w:color="auto"/>
        <w:left w:val="none" w:sz="0" w:space="0" w:color="auto"/>
        <w:bottom w:val="none" w:sz="0" w:space="0" w:color="auto"/>
        <w:right w:val="none" w:sz="0" w:space="0" w:color="auto"/>
      </w:divBdr>
    </w:div>
    <w:div w:id="741030838">
      <w:bodyDiv w:val="1"/>
      <w:marLeft w:val="0"/>
      <w:marRight w:val="0"/>
      <w:marTop w:val="0"/>
      <w:marBottom w:val="0"/>
      <w:divBdr>
        <w:top w:val="none" w:sz="0" w:space="0" w:color="auto"/>
        <w:left w:val="none" w:sz="0" w:space="0" w:color="auto"/>
        <w:bottom w:val="none" w:sz="0" w:space="0" w:color="auto"/>
        <w:right w:val="none" w:sz="0" w:space="0" w:color="auto"/>
      </w:divBdr>
    </w:div>
    <w:div w:id="810250960">
      <w:bodyDiv w:val="1"/>
      <w:marLeft w:val="0"/>
      <w:marRight w:val="0"/>
      <w:marTop w:val="0"/>
      <w:marBottom w:val="0"/>
      <w:divBdr>
        <w:top w:val="none" w:sz="0" w:space="0" w:color="auto"/>
        <w:left w:val="none" w:sz="0" w:space="0" w:color="auto"/>
        <w:bottom w:val="none" w:sz="0" w:space="0" w:color="auto"/>
        <w:right w:val="none" w:sz="0" w:space="0" w:color="auto"/>
      </w:divBdr>
    </w:div>
    <w:div w:id="965431595">
      <w:bodyDiv w:val="1"/>
      <w:marLeft w:val="0"/>
      <w:marRight w:val="0"/>
      <w:marTop w:val="0"/>
      <w:marBottom w:val="0"/>
      <w:divBdr>
        <w:top w:val="none" w:sz="0" w:space="0" w:color="auto"/>
        <w:left w:val="none" w:sz="0" w:space="0" w:color="auto"/>
        <w:bottom w:val="none" w:sz="0" w:space="0" w:color="auto"/>
        <w:right w:val="none" w:sz="0" w:space="0" w:color="auto"/>
      </w:divBdr>
    </w:div>
    <w:div w:id="1058699442">
      <w:bodyDiv w:val="1"/>
      <w:marLeft w:val="0"/>
      <w:marRight w:val="0"/>
      <w:marTop w:val="0"/>
      <w:marBottom w:val="0"/>
      <w:divBdr>
        <w:top w:val="none" w:sz="0" w:space="0" w:color="auto"/>
        <w:left w:val="none" w:sz="0" w:space="0" w:color="auto"/>
        <w:bottom w:val="none" w:sz="0" w:space="0" w:color="auto"/>
        <w:right w:val="none" w:sz="0" w:space="0" w:color="auto"/>
      </w:divBdr>
    </w:div>
    <w:div w:id="1066419809">
      <w:bodyDiv w:val="1"/>
      <w:marLeft w:val="0"/>
      <w:marRight w:val="0"/>
      <w:marTop w:val="0"/>
      <w:marBottom w:val="0"/>
      <w:divBdr>
        <w:top w:val="none" w:sz="0" w:space="0" w:color="auto"/>
        <w:left w:val="none" w:sz="0" w:space="0" w:color="auto"/>
        <w:bottom w:val="none" w:sz="0" w:space="0" w:color="auto"/>
        <w:right w:val="none" w:sz="0" w:space="0" w:color="auto"/>
      </w:divBdr>
    </w:div>
    <w:div w:id="1239049980">
      <w:bodyDiv w:val="1"/>
      <w:marLeft w:val="0"/>
      <w:marRight w:val="0"/>
      <w:marTop w:val="0"/>
      <w:marBottom w:val="0"/>
      <w:divBdr>
        <w:top w:val="none" w:sz="0" w:space="0" w:color="auto"/>
        <w:left w:val="none" w:sz="0" w:space="0" w:color="auto"/>
        <w:bottom w:val="none" w:sz="0" w:space="0" w:color="auto"/>
        <w:right w:val="none" w:sz="0" w:space="0" w:color="auto"/>
      </w:divBdr>
    </w:div>
    <w:div w:id="1246457435">
      <w:bodyDiv w:val="1"/>
      <w:marLeft w:val="0"/>
      <w:marRight w:val="0"/>
      <w:marTop w:val="0"/>
      <w:marBottom w:val="0"/>
      <w:divBdr>
        <w:top w:val="none" w:sz="0" w:space="0" w:color="auto"/>
        <w:left w:val="none" w:sz="0" w:space="0" w:color="auto"/>
        <w:bottom w:val="none" w:sz="0" w:space="0" w:color="auto"/>
        <w:right w:val="none" w:sz="0" w:space="0" w:color="auto"/>
      </w:divBdr>
    </w:div>
    <w:div w:id="1281499057">
      <w:bodyDiv w:val="1"/>
      <w:marLeft w:val="0"/>
      <w:marRight w:val="0"/>
      <w:marTop w:val="0"/>
      <w:marBottom w:val="0"/>
      <w:divBdr>
        <w:top w:val="none" w:sz="0" w:space="0" w:color="auto"/>
        <w:left w:val="none" w:sz="0" w:space="0" w:color="auto"/>
        <w:bottom w:val="none" w:sz="0" w:space="0" w:color="auto"/>
        <w:right w:val="none" w:sz="0" w:space="0" w:color="auto"/>
      </w:divBdr>
    </w:div>
    <w:div w:id="1456171185">
      <w:bodyDiv w:val="1"/>
      <w:marLeft w:val="0"/>
      <w:marRight w:val="0"/>
      <w:marTop w:val="0"/>
      <w:marBottom w:val="0"/>
      <w:divBdr>
        <w:top w:val="none" w:sz="0" w:space="0" w:color="auto"/>
        <w:left w:val="none" w:sz="0" w:space="0" w:color="auto"/>
        <w:bottom w:val="none" w:sz="0" w:space="0" w:color="auto"/>
        <w:right w:val="none" w:sz="0" w:space="0" w:color="auto"/>
      </w:divBdr>
    </w:div>
    <w:div w:id="1767799112">
      <w:bodyDiv w:val="1"/>
      <w:marLeft w:val="0"/>
      <w:marRight w:val="0"/>
      <w:marTop w:val="0"/>
      <w:marBottom w:val="0"/>
      <w:divBdr>
        <w:top w:val="none" w:sz="0" w:space="0" w:color="auto"/>
        <w:left w:val="none" w:sz="0" w:space="0" w:color="auto"/>
        <w:bottom w:val="none" w:sz="0" w:space="0" w:color="auto"/>
        <w:right w:val="none" w:sz="0" w:space="0" w:color="auto"/>
      </w:divBdr>
    </w:div>
    <w:div w:id="2040349664">
      <w:bodyDiv w:val="1"/>
      <w:marLeft w:val="0"/>
      <w:marRight w:val="0"/>
      <w:marTop w:val="0"/>
      <w:marBottom w:val="0"/>
      <w:divBdr>
        <w:top w:val="none" w:sz="0" w:space="0" w:color="auto"/>
        <w:left w:val="none" w:sz="0" w:space="0" w:color="auto"/>
        <w:bottom w:val="none" w:sz="0" w:space="0" w:color="auto"/>
        <w:right w:val="none" w:sz="0" w:space="0" w:color="auto"/>
      </w:divBdr>
    </w:div>
    <w:div w:id="2102874497">
      <w:bodyDiv w:val="1"/>
      <w:marLeft w:val="0"/>
      <w:marRight w:val="0"/>
      <w:marTop w:val="0"/>
      <w:marBottom w:val="0"/>
      <w:divBdr>
        <w:top w:val="none" w:sz="0" w:space="0" w:color="auto"/>
        <w:left w:val="none" w:sz="0" w:space="0" w:color="auto"/>
        <w:bottom w:val="none" w:sz="0" w:space="0" w:color="auto"/>
        <w:right w:val="none" w:sz="0" w:space="0" w:color="auto"/>
      </w:divBdr>
    </w:div>
    <w:div w:id="21453931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1" Type="http://schemas.openxmlformats.org/officeDocument/2006/relationships/hyperlink" Target="file:///D:\TUHAN%20MEMBERKATI%20(TA)\Tesis%20Dewi%20Purnama%20Sari.docx" TargetMode="External"/><Relationship Id="rId42" Type="http://schemas.openxmlformats.org/officeDocument/2006/relationships/image" Target="media/image3.png"/><Relationship Id="rId63" Type="http://schemas.openxmlformats.org/officeDocument/2006/relationships/chart" Target="charts/chart30.xml"/><Relationship Id="rId84" Type="http://schemas.openxmlformats.org/officeDocument/2006/relationships/chart" Target="charts/chart14.xml"/><Relationship Id="rId138" Type="http://schemas.microsoft.com/office/2007/relationships/hdphoto" Target="media/hdphoto7.wdp"/><Relationship Id="rId107" Type="http://schemas.microsoft.com/office/2007/relationships/hdphoto" Target="media/hdphoto2.wdp"/><Relationship Id="rId11" Type="http://schemas.openxmlformats.org/officeDocument/2006/relationships/footer" Target="footer2.xml"/><Relationship Id="rId32" Type="http://schemas.openxmlformats.org/officeDocument/2006/relationships/hyperlink" Target="file:///D:\TUHAN%20MEMBERKATI%20(TA)\Tesis%20Dewi%20Purnama%20Sari.docx" TargetMode="External"/><Relationship Id="rId53" Type="http://schemas.openxmlformats.org/officeDocument/2006/relationships/image" Target="media/image50.png"/><Relationship Id="rId74" Type="http://schemas.openxmlformats.org/officeDocument/2006/relationships/chart" Target="charts/chart9.xml"/><Relationship Id="rId128" Type="http://schemas.openxmlformats.org/officeDocument/2006/relationships/image" Target="media/image33.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chart" Target="charts/chart190.xml"/><Relationship Id="rId22" Type="http://schemas.openxmlformats.org/officeDocument/2006/relationships/hyperlink" Target="file:///D:\TUHAN%20MEMBERKATI%20(TA)\Tesis%20Dewi%20Purnama%20Sari.docx" TargetMode="External"/><Relationship Id="rId27" Type="http://schemas.openxmlformats.org/officeDocument/2006/relationships/hyperlink" Target="file:///D:\TUHAN%20MEMBERKATI%20(TA)\Tesis%20Dewi%20Purnama%20Sari.docx" TargetMode="External"/><Relationship Id="rId43" Type="http://schemas.openxmlformats.org/officeDocument/2006/relationships/image" Target="media/image30.png"/><Relationship Id="rId48" Type="http://schemas.openxmlformats.org/officeDocument/2006/relationships/footer" Target="footer6.xml"/><Relationship Id="rId64" Type="http://schemas.openxmlformats.org/officeDocument/2006/relationships/chart" Target="charts/chart4.xml"/><Relationship Id="rId69" Type="http://schemas.openxmlformats.org/officeDocument/2006/relationships/chart" Target="charts/chart60.xml"/><Relationship Id="rId113" Type="http://schemas.openxmlformats.org/officeDocument/2006/relationships/image" Target="media/image20.png"/><Relationship Id="rId118" Type="http://schemas.openxmlformats.org/officeDocument/2006/relationships/image" Target="media/image23.jpeg"/><Relationship Id="rId134" Type="http://schemas.openxmlformats.org/officeDocument/2006/relationships/image" Target="media/image38.jpeg"/><Relationship Id="rId139" Type="http://schemas.openxmlformats.org/officeDocument/2006/relationships/image" Target="media/image41.jpeg"/><Relationship Id="rId80" Type="http://schemas.openxmlformats.org/officeDocument/2006/relationships/chart" Target="charts/chart12.xml"/><Relationship Id="rId85" Type="http://schemas.openxmlformats.org/officeDocument/2006/relationships/chart" Target="charts/chart140.xml"/><Relationship Id="rId12" Type="http://schemas.openxmlformats.org/officeDocument/2006/relationships/header" Target="header2.xml"/><Relationship Id="rId17" Type="http://schemas.openxmlformats.org/officeDocument/2006/relationships/hyperlink" Target="file:///D:\TUHAN%20MEMBERKATI%20(TA)\Tesis%20Dewi%20Purnama%20Sari.docx" TargetMode="External"/><Relationship Id="rId33" Type="http://schemas.openxmlformats.org/officeDocument/2006/relationships/hyperlink" Target="file:///D:\TUHAN%20MEMBERKATI%20(TA)\Tesis%20Dewi%20Purnama%20Sari.docx" TargetMode="External"/><Relationship Id="rId38" Type="http://schemas.openxmlformats.org/officeDocument/2006/relationships/header" Target="header8.xml"/><Relationship Id="rId59" Type="http://schemas.openxmlformats.org/officeDocument/2006/relationships/footer" Target="footer10.xml"/><Relationship Id="rId103" Type="http://schemas.openxmlformats.org/officeDocument/2006/relationships/image" Target="media/image11.jpeg"/><Relationship Id="rId108" Type="http://schemas.openxmlformats.org/officeDocument/2006/relationships/image" Target="media/image15.jpeg"/><Relationship Id="rId124" Type="http://schemas.openxmlformats.org/officeDocument/2006/relationships/image" Target="media/image29.jpeg"/><Relationship Id="rId129" Type="http://schemas.openxmlformats.org/officeDocument/2006/relationships/image" Target="media/image34.jpeg"/><Relationship Id="rId54" Type="http://schemas.openxmlformats.org/officeDocument/2006/relationships/image" Target="media/image6.png"/><Relationship Id="rId70" Type="http://schemas.openxmlformats.org/officeDocument/2006/relationships/chart" Target="charts/chart7.xml"/><Relationship Id="rId75" Type="http://schemas.openxmlformats.org/officeDocument/2006/relationships/chart" Target="charts/chart90.xml"/><Relationship Id="rId91" Type="http://schemas.openxmlformats.org/officeDocument/2006/relationships/chart" Target="charts/chart170.xml"/><Relationship Id="rId96" Type="http://schemas.openxmlformats.org/officeDocument/2006/relationships/chart" Target="charts/chart20.xml"/><Relationship Id="rId140" Type="http://schemas.openxmlformats.org/officeDocument/2006/relationships/image" Target="media/image42.jpeg"/><Relationship Id="rId14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D:\TUHAN%20MEMBERKATI%20(TA)\Tesis%20Dewi%20Purnama%20Sari.docx" TargetMode="External"/><Relationship Id="rId28" Type="http://schemas.openxmlformats.org/officeDocument/2006/relationships/hyperlink" Target="file:///D:\TUHAN%20MEMBERKATI%20(TA)\Tesis%20Dewi%20Purnama%20Sari.docx" TargetMode="External"/><Relationship Id="rId49" Type="http://schemas.openxmlformats.org/officeDocument/2006/relationships/footer" Target="footer7.xml"/><Relationship Id="rId114" Type="http://schemas.microsoft.com/office/2007/relationships/hdphoto" Target="media/hdphoto3.wdp"/><Relationship Id="rId119" Type="http://schemas.openxmlformats.org/officeDocument/2006/relationships/image" Target="media/image24.jpeg"/><Relationship Id="rId44" Type="http://schemas.openxmlformats.org/officeDocument/2006/relationships/image" Target="media/image4.png"/><Relationship Id="rId60" Type="http://schemas.openxmlformats.org/officeDocument/2006/relationships/chart" Target="charts/chart1.xml"/><Relationship Id="rId65" Type="http://schemas.openxmlformats.org/officeDocument/2006/relationships/chart" Target="charts/chart40.xml"/><Relationship Id="rId81" Type="http://schemas.openxmlformats.org/officeDocument/2006/relationships/chart" Target="charts/chart120.xml"/><Relationship Id="rId86" Type="http://schemas.openxmlformats.org/officeDocument/2006/relationships/chart" Target="charts/chart15.xml"/><Relationship Id="rId130" Type="http://schemas.openxmlformats.org/officeDocument/2006/relationships/image" Target="media/image35.jpeg"/><Relationship Id="rId135" Type="http://schemas.openxmlformats.org/officeDocument/2006/relationships/image" Target="media/image39.png"/><Relationship Id="rId13" Type="http://schemas.openxmlformats.org/officeDocument/2006/relationships/header" Target="header3.xml"/><Relationship Id="rId18" Type="http://schemas.openxmlformats.org/officeDocument/2006/relationships/hyperlink" Target="file:///D:\TUHAN%20MEMBERKATI%20(TA)\Tesis%20Dewi%20Purnama%20Sari.docx" TargetMode="External"/><Relationship Id="rId39" Type="http://schemas.openxmlformats.org/officeDocument/2006/relationships/footer" Target="footer4.xml"/><Relationship Id="rId109" Type="http://schemas.openxmlformats.org/officeDocument/2006/relationships/image" Target="media/image16.jpeg"/><Relationship Id="rId34" Type="http://schemas.openxmlformats.org/officeDocument/2006/relationships/header" Target="header5.xml"/><Relationship Id="rId50" Type="http://schemas.openxmlformats.org/officeDocument/2006/relationships/header" Target="header10.xml"/><Relationship Id="rId55" Type="http://schemas.openxmlformats.org/officeDocument/2006/relationships/image" Target="media/image7.png"/><Relationship Id="rId76" Type="http://schemas.openxmlformats.org/officeDocument/2006/relationships/chart" Target="charts/chart10.xml"/><Relationship Id="rId97" Type="http://schemas.openxmlformats.org/officeDocument/2006/relationships/chart" Target="charts/chart200.xml"/><Relationship Id="rId104" Type="http://schemas.openxmlformats.org/officeDocument/2006/relationships/image" Target="media/image12.jpeg"/><Relationship Id="rId120" Type="http://schemas.openxmlformats.org/officeDocument/2006/relationships/image" Target="media/image25.jpeg"/><Relationship Id="rId125" Type="http://schemas.openxmlformats.org/officeDocument/2006/relationships/image" Target="media/image30.jpeg"/><Relationship Id="rId141" Type="http://schemas.openxmlformats.org/officeDocument/2006/relationships/image" Target="media/image43.jpeg"/><Relationship Id="rId14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chart" Target="charts/chart70.xml"/><Relationship Id="rId92" Type="http://schemas.openxmlformats.org/officeDocument/2006/relationships/chart" Target="charts/chart18.xml"/><Relationship Id="rId2" Type="http://schemas.openxmlformats.org/officeDocument/2006/relationships/numbering" Target="numbering.xml"/><Relationship Id="rId29" Type="http://schemas.openxmlformats.org/officeDocument/2006/relationships/hyperlink" Target="file:///D:\TUHAN%20MEMBERKATI%20(TA)\Tesis%20Dewi%20Purnama%20Sari.docx" TargetMode="External"/><Relationship Id="rId24" Type="http://schemas.openxmlformats.org/officeDocument/2006/relationships/hyperlink" Target="file:///D:\TUHAN%20MEMBERKATI%20(TA)\Tesis%20Dewi%20Purnama%20Sari.docx" TargetMode="External"/><Relationship Id="rId40" Type="http://schemas.openxmlformats.org/officeDocument/2006/relationships/image" Target="media/image2.png"/><Relationship Id="rId45" Type="http://schemas.openxmlformats.org/officeDocument/2006/relationships/image" Target="media/image41.png"/><Relationship Id="rId66" Type="http://schemas.openxmlformats.org/officeDocument/2006/relationships/chart" Target="charts/chart5.xml"/><Relationship Id="rId87" Type="http://schemas.openxmlformats.org/officeDocument/2006/relationships/chart" Target="charts/chart150.xml"/><Relationship Id="rId110" Type="http://schemas.openxmlformats.org/officeDocument/2006/relationships/image" Target="media/image17.jpeg"/><Relationship Id="rId115" Type="http://schemas.openxmlformats.org/officeDocument/2006/relationships/image" Target="media/image21.png"/><Relationship Id="rId131" Type="http://schemas.openxmlformats.org/officeDocument/2006/relationships/image" Target="media/image36.jpeg"/><Relationship Id="rId136" Type="http://schemas.microsoft.com/office/2007/relationships/hdphoto" Target="media/hdphoto6.wdp"/><Relationship Id="rId61" Type="http://schemas.openxmlformats.org/officeDocument/2006/relationships/chart" Target="charts/chart2.xml"/><Relationship Id="rId82" Type="http://schemas.openxmlformats.org/officeDocument/2006/relationships/chart" Target="charts/chart13.xml"/><Relationship Id="rId19" Type="http://schemas.openxmlformats.org/officeDocument/2006/relationships/hyperlink" Target="file:///D:\TUHAN%20MEMBERKATI%20(TA)\Tesis%20Dewi%20Purnama%20Sari.docx" TargetMode="External"/><Relationship Id="rId14" Type="http://schemas.openxmlformats.org/officeDocument/2006/relationships/header" Target="header4.xml"/><Relationship Id="rId30" Type="http://schemas.openxmlformats.org/officeDocument/2006/relationships/hyperlink" Target="file:///D:\TUHAN%20MEMBERKATI%20(TA)\Tesis%20Dewi%20Purnama%20Sari.docx" TargetMode="External"/><Relationship Id="rId35" Type="http://schemas.openxmlformats.org/officeDocument/2006/relationships/header" Target="header6.xml"/><Relationship Id="rId56" Type="http://schemas.openxmlformats.org/officeDocument/2006/relationships/image" Target="media/image8.png"/><Relationship Id="rId77" Type="http://schemas.openxmlformats.org/officeDocument/2006/relationships/chart" Target="charts/chart100.xml"/><Relationship Id="rId100" Type="http://schemas.openxmlformats.org/officeDocument/2006/relationships/image" Target="media/image9.png"/><Relationship Id="rId105" Type="http://schemas.openxmlformats.org/officeDocument/2006/relationships/image" Target="media/image13.jpeg"/><Relationship Id="rId126" Type="http://schemas.openxmlformats.org/officeDocument/2006/relationships/image" Target="media/image31.jpeg"/><Relationship Id="rId147"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chart" Target="charts/chart8.xml"/><Relationship Id="rId93" Type="http://schemas.openxmlformats.org/officeDocument/2006/relationships/chart" Target="charts/chart180.xml"/><Relationship Id="rId98" Type="http://schemas.openxmlformats.org/officeDocument/2006/relationships/chart" Target="charts/chart21.xml"/><Relationship Id="rId121" Type="http://schemas.openxmlformats.org/officeDocument/2006/relationships/image" Target="media/image26.jpeg"/><Relationship Id="rId142"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hyperlink" Target="file:///D:\TUHAN%20MEMBERKATI%20(TA)\Tesis%20Dewi%20Purnama%20Sari.docx" TargetMode="External"/><Relationship Id="rId46" Type="http://schemas.openxmlformats.org/officeDocument/2006/relationships/footer" Target="footer5.xml"/><Relationship Id="rId67" Type="http://schemas.openxmlformats.org/officeDocument/2006/relationships/chart" Target="charts/chart50.xml"/><Relationship Id="rId116" Type="http://schemas.microsoft.com/office/2007/relationships/hdphoto" Target="media/hdphoto4.wdp"/><Relationship Id="rId137" Type="http://schemas.openxmlformats.org/officeDocument/2006/relationships/image" Target="media/image40.png"/><Relationship Id="rId20" Type="http://schemas.openxmlformats.org/officeDocument/2006/relationships/hyperlink" Target="file:///D:\TUHAN%20MEMBERKATI%20(TA)\Tesis%20Dewi%20Purnama%20Sari.docx" TargetMode="External"/><Relationship Id="rId41" Type="http://schemas.openxmlformats.org/officeDocument/2006/relationships/image" Target="media/image22.png"/><Relationship Id="rId62" Type="http://schemas.openxmlformats.org/officeDocument/2006/relationships/chart" Target="charts/chart3.xml"/><Relationship Id="rId83" Type="http://schemas.openxmlformats.org/officeDocument/2006/relationships/chart" Target="charts/chart130.xml"/><Relationship Id="rId88" Type="http://schemas.openxmlformats.org/officeDocument/2006/relationships/chart" Target="charts/chart16.xml"/><Relationship Id="rId111" Type="http://schemas.openxmlformats.org/officeDocument/2006/relationships/image" Target="media/image18.jpeg"/><Relationship Id="rId132" Type="http://schemas.openxmlformats.org/officeDocument/2006/relationships/image" Target="media/image37.png"/><Relationship Id="rId15" Type="http://schemas.openxmlformats.org/officeDocument/2006/relationships/hyperlink" Target="file:///D:\TUHAN%20MEMBERKATI%20(TA)\Tesis%20Dewi%20Purnama%20Sari.docx" TargetMode="External"/><Relationship Id="rId36" Type="http://schemas.openxmlformats.org/officeDocument/2006/relationships/header" Target="header7.xml"/><Relationship Id="rId57" Type="http://schemas.openxmlformats.org/officeDocument/2006/relationships/footer" Target="footer9.xml"/><Relationship Id="rId106" Type="http://schemas.openxmlformats.org/officeDocument/2006/relationships/image" Target="media/image14.png"/><Relationship Id="rId127" Type="http://schemas.openxmlformats.org/officeDocument/2006/relationships/image" Target="media/image32.jpeg"/><Relationship Id="rId10" Type="http://schemas.openxmlformats.org/officeDocument/2006/relationships/header" Target="header1.xml"/><Relationship Id="rId31" Type="http://schemas.openxmlformats.org/officeDocument/2006/relationships/hyperlink" Target="file:///D:\TUHAN%20MEMBERKATI%20(TA)\Tesis%20Dewi%20Purnama%20Sari.docx" TargetMode="External"/><Relationship Id="rId52" Type="http://schemas.openxmlformats.org/officeDocument/2006/relationships/image" Target="media/image5.png"/><Relationship Id="rId73" Type="http://schemas.openxmlformats.org/officeDocument/2006/relationships/chart" Target="charts/chart80.xml"/><Relationship Id="rId78" Type="http://schemas.openxmlformats.org/officeDocument/2006/relationships/chart" Target="charts/chart11.xml"/><Relationship Id="rId94" Type="http://schemas.openxmlformats.org/officeDocument/2006/relationships/chart" Target="charts/chart19.xml"/><Relationship Id="rId99" Type="http://schemas.openxmlformats.org/officeDocument/2006/relationships/chart" Target="charts/chart210.xml"/><Relationship Id="rId101" Type="http://schemas.microsoft.com/office/2007/relationships/hdphoto" Target="media/hdphoto1.wdp"/><Relationship Id="rId122" Type="http://schemas.openxmlformats.org/officeDocument/2006/relationships/image" Target="media/image27.jpeg"/><Relationship Id="rId143" Type="http://schemas.openxmlformats.org/officeDocument/2006/relationships/image" Target="media/image45.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file:///D:\TUHAN%20MEMBERKATI%20(TA)\Tesis%20Dewi%20Purnama%20Sari.docx" TargetMode="External"/><Relationship Id="rId47" Type="http://schemas.openxmlformats.org/officeDocument/2006/relationships/header" Target="header9.xml"/><Relationship Id="rId68" Type="http://schemas.openxmlformats.org/officeDocument/2006/relationships/chart" Target="charts/chart6.xml"/><Relationship Id="rId89" Type="http://schemas.openxmlformats.org/officeDocument/2006/relationships/chart" Target="charts/chart160.xml"/><Relationship Id="rId112" Type="http://schemas.openxmlformats.org/officeDocument/2006/relationships/image" Target="media/image19.jpeg"/><Relationship Id="rId133" Type="http://schemas.microsoft.com/office/2007/relationships/hdphoto" Target="media/hdphoto5.wdp"/><Relationship Id="rId16" Type="http://schemas.openxmlformats.org/officeDocument/2006/relationships/hyperlink" Target="file:///D:\TUHAN%20MEMBERKATI%20(TA)\Tesis%20Dewi%20Purnama%20Sari.docx" TargetMode="External"/><Relationship Id="rId37" Type="http://schemas.openxmlformats.org/officeDocument/2006/relationships/footer" Target="footer3.xml"/><Relationship Id="rId58" Type="http://schemas.openxmlformats.org/officeDocument/2006/relationships/header" Target="header11.xml"/><Relationship Id="rId79" Type="http://schemas.openxmlformats.org/officeDocument/2006/relationships/chart" Target="charts/chart110.xml"/><Relationship Id="rId102" Type="http://schemas.openxmlformats.org/officeDocument/2006/relationships/image" Target="media/image10.jpeg"/><Relationship Id="rId123" Type="http://schemas.openxmlformats.org/officeDocument/2006/relationships/image" Target="media/image28.jpeg"/><Relationship Id="rId144" Type="http://schemas.openxmlformats.org/officeDocument/2006/relationships/image" Target="media/image46.jpeg"/><Relationship Id="rId90"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TUHAN%20MEMBERKATI%20(TA)\DATA%20THESIS\data%20semua%20tambak.xlsx"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D:\TUHAN%20MEMBERKATI%20(TA)\DATA%20THESIS\data%20semua%20tambak.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TUHAN%20MEMBERKATI%20(TA)\DATA%20THESIS\data%20semua%20tambak.xlsx"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D:\TUHAN%20MEMBERKATI%20(TA)\DATA%20THESIS\data%20semua%20tambak.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TUHAN%20MEMBERKATI%20(TA)\DATA%20THESIS\data%20semua%20tambak.xlsx"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D:\TUHAN%20MEMBERKATI%20(TA)\DATA%20THESIS\data%20semua%20tambak.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40.xml"/><Relationship Id="rId1" Type="http://schemas.microsoft.com/office/2011/relationships/chartStyle" Target="style140.xml"/></Relationships>
</file>

<file path=word/charts/_rels/chart15.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50.xml"/><Relationship Id="rId1" Type="http://schemas.microsoft.com/office/2011/relationships/chartStyle" Target="style150.xml"/></Relationships>
</file>

<file path=word/charts/_rels/chart16.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60.xml"/><Relationship Id="rId1" Type="http://schemas.microsoft.com/office/2011/relationships/chartStyle" Target="style160.xml"/></Relationships>
</file>

<file path=word/charts/_rels/chart17.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70.xml"/><Relationship Id="rId1" Type="http://schemas.microsoft.com/office/2011/relationships/chartStyle" Target="style170.xml"/></Relationships>
</file>

<file path=word/charts/_rels/chart18.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8.xml"/><Relationship Id="rId1" Type="http://schemas.microsoft.com/office/2011/relationships/chartStyle" Target="style18.xml"/></Relationships>
</file>

<file path=word/charts/_rels/chart18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80.xml"/><Relationship Id="rId1" Type="http://schemas.microsoft.com/office/2011/relationships/chartStyle" Target="style180.xml"/></Relationships>
</file>

<file path=word/charts/_rels/chart19.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9.xml"/><Relationship Id="rId1" Type="http://schemas.microsoft.com/office/2011/relationships/chartStyle" Target="style19.xml"/></Relationships>
</file>

<file path=word/charts/_rels/chart19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190.xml"/><Relationship Id="rId1" Type="http://schemas.microsoft.com/office/2011/relationships/chartStyle" Target="style190.xml"/></Relationships>
</file>

<file path=word/charts/_rels/chart2.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0.xml"/><Relationship Id="rId1" Type="http://schemas.microsoft.com/office/2011/relationships/chartStyle" Target="style20.xml"/></Relationships>
</file>

<file path=word/charts/_rels/chart20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0.xml"/><Relationship Id="rId1" Type="http://schemas.microsoft.com/office/2011/relationships/chartStyle" Target="style200.xml"/></Relationships>
</file>

<file path=word/charts/_rels/chart21.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21.xml"/><Relationship Id="rId1" Type="http://schemas.microsoft.com/office/2011/relationships/chartStyle" Target="style21.xml"/></Relationships>
</file>

<file path=word/charts/_rels/chart21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210.xml"/><Relationship Id="rId1" Type="http://schemas.microsoft.com/office/2011/relationships/chartStyle" Target="style210.xml"/></Relationships>
</file>

<file path=word/charts/_rels/chart3.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50.xml"/><Relationship Id="rId1" Type="http://schemas.microsoft.com/office/2011/relationships/chartStyle" Target="style50.xml"/></Relationships>
</file>

<file path=word/charts/_rels/chart6.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D:\TUHAN%20MEMBERKATI%20(TA)\DATA%20THESIS\data%20semua%20tambak.xlsx" TargetMode="External"/><Relationship Id="rId2" Type="http://schemas.microsoft.com/office/2011/relationships/chartColorStyle" Target="colors80.xml"/><Relationship Id="rId1" Type="http://schemas.microsoft.com/office/2011/relationships/chartStyle" Target="style80.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0.xlsx"/><Relationship Id="rId2" Type="http://schemas.microsoft.com/office/2011/relationships/chartColorStyle" Target="colors90.xml"/><Relationship Id="rId1" Type="http://schemas.microsoft.com/office/2011/relationships/chartStyle" Target="style9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'suhu pagi'!$C$6</c:f>
              <c:strCache>
                <c:ptCount val="1"/>
                <c:pt idx="0">
                  <c:v>G 1</c:v>
                </c:pt>
              </c:strCache>
            </c:strRef>
          </c:tx>
          <c:spPr>
            <a:solidFill>
              <a:schemeClr val="accent1"/>
            </a:solidFill>
            <a:ln>
              <a:noFill/>
            </a:ln>
            <a:effectLst/>
          </c:spPr>
          <c:invertIfNegative val="0"/>
          <c:val>
            <c:numRef>
              <c:f>'suhu pagi'!$C$8:$C$18</c:f>
              <c:numCache>
                <c:formatCode>0.0_ </c:formatCode>
                <c:ptCount val="11"/>
                <c:pt idx="0">
                  <c:v>25.6</c:v>
                </c:pt>
                <c:pt idx="1">
                  <c:v>24.5</c:v>
                </c:pt>
                <c:pt idx="2">
                  <c:v>25.7</c:v>
                </c:pt>
                <c:pt idx="3">
                  <c:v>26</c:v>
                </c:pt>
                <c:pt idx="4">
                  <c:v>26</c:v>
                </c:pt>
                <c:pt idx="5">
                  <c:v>24.5</c:v>
                </c:pt>
                <c:pt idx="6">
                  <c:v>24.2</c:v>
                </c:pt>
                <c:pt idx="7">
                  <c:v>25.8</c:v>
                </c:pt>
                <c:pt idx="8">
                  <c:v>25.5</c:v>
                </c:pt>
                <c:pt idx="9">
                  <c:v>26.1</c:v>
                </c:pt>
                <c:pt idx="10">
                  <c:v>26.6</c:v>
                </c:pt>
              </c:numCache>
            </c:numRef>
          </c:val>
          <c:extLst>
            <c:ext xmlns:c16="http://schemas.microsoft.com/office/drawing/2014/chart" uri="{C3380CC4-5D6E-409C-BE32-E72D297353CC}">
              <c16:uniqueId val="{00000000-793C-422F-A394-D38A849E4113}"/>
            </c:ext>
          </c:extLst>
        </c:ser>
        <c:ser>
          <c:idx val="1"/>
          <c:order val="1"/>
          <c:tx>
            <c:strRef>
              <c:f>'suhu pagi'!$D$6</c:f>
              <c:strCache>
                <c:ptCount val="1"/>
                <c:pt idx="0">
                  <c:v>G 2</c:v>
                </c:pt>
              </c:strCache>
            </c:strRef>
          </c:tx>
          <c:spPr>
            <a:solidFill>
              <a:schemeClr val="accent2"/>
            </a:solidFill>
            <a:ln>
              <a:noFill/>
            </a:ln>
            <a:effectLst/>
          </c:spPr>
          <c:invertIfNegative val="0"/>
          <c:val>
            <c:numRef>
              <c:f>'suhu pagi'!$D$8:$D$18</c:f>
              <c:numCache>
                <c:formatCode>0.0_ </c:formatCode>
                <c:ptCount val="11"/>
                <c:pt idx="0">
                  <c:v>25.5</c:v>
                </c:pt>
                <c:pt idx="1">
                  <c:v>26</c:v>
                </c:pt>
                <c:pt idx="2">
                  <c:v>25.6</c:v>
                </c:pt>
                <c:pt idx="3">
                  <c:v>25.5</c:v>
                </c:pt>
                <c:pt idx="4">
                  <c:v>26</c:v>
                </c:pt>
                <c:pt idx="5">
                  <c:v>25.5</c:v>
                </c:pt>
                <c:pt idx="6">
                  <c:v>24.6</c:v>
                </c:pt>
                <c:pt idx="7">
                  <c:v>25</c:v>
                </c:pt>
                <c:pt idx="8">
                  <c:v>26.3</c:v>
                </c:pt>
                <c:pt idx="9">
                  <c:v>26.5</c:v>
                </c:pt>
                <c:pt idx="10">
                  <c:v>26.3</c:v>
                </c:pt>
              </c:numCache>
            </c:numRef>
          </c:val>
          <c:extLst>
            <c:ext xmlns:c16="http://schemas.microsoft.com/office/drawing/2014/chart" uri="{C3380CC4-5D6E-409C-BE32-E72D297353CC}">
              <c16:uniqueId val="{00000001-793C-422F-A394-D38A849E4113}"/>
            </c:ext>
          </c:extLst>
        </c:ser>
        <c:ser>
          <c:idx val="2"/>
          <c:order val="2"/>
          <c:tx>
            <c:strRef>
              <c:f>'suhu pagi'!$E$6</c:f>
              <c:strCache>
                <c:ptCount val="1"/>
                <c:pt idx="0">
                  <c:v>P  1</c:v>
                </c:pt>
              </c:strCache>
            </c:strRef>
          </c:tx>
          <c:spPr>
            <a:solidFill>
              <a:schemeClr val="accent3"/>
            </a:solidFill>
            <a:ln>
              <a:noFill/>
            </a:ln>
            <a:effectLst/>
          </c:spPr>
          <c:invertIfNegative val="0"/>
          <c:val>
            <c:numRef>
              <c:f>'suhu pagi'!$E$8:$E$19</c:f>
              <c:numCache>
                <c:formatCode>0.0_ </c:formatCode>
                <c:ptCount val="12"/>
                <c:pt idx="0">
                  <c:v>25</c:v>
                </c:pt>
                <c:pt idx="1">
                  <c:v>24.6</c:v>
                </c:pt>
                <c:pt idx="2">
                  <c:v>25.5</c:v>
                </c:pt>
                <c:pt idx="3">
                  <c:v>25</c:v>
                </c:pt>
                <c:pt idx="4">
                  <c:v>26</c:v>
                </c:pt>
                <c:pt idx="5">
                  <c:v>25.6</c:v>
                </c:pt>
                <c:pt idx="6">
                  <c:v>26.5</c:v>
                </c:pt>
                <c:pt idx="7">
                  <c:v>26</c:v>
                </c:pt>
                <c:pt idx="8">
                  <c:v>26.5</c:v>
                </c:pt>
                <c:pt idx="9">
                  <c:v>26.8</c:v>
                </c:pt>
                <c:pt idx="10">
                  <c:v>26.2</c:v>
                </c:pt>
                <c:pt idx="11">
                  <c:v>26</c:v>
                </c:pt>
              </c:numCache>
            </c:numRef>
          </c:val>
          <c:extLst>
            <c:ext xmlns:c16="http://schemas.microsoft.com/office/drawing/2014/chart" uri="{C3380CC4-5D6E-409C-BE32-E72D297353CC}">
              <c16:uniqueId val="{00000002-793C-422F-A394-D38A849E4113}"/>
            </c:ext>
          </c:extLst>
        </c:ser>
        <c:ser>
          <c:idx val="3"/>
          <c:order val="3"/>
          <c:tx>
            <c:strRef>
              <c:f>'suhu pagi'!$F$6</c:f>
              <c:strCache>
                <c:ptCount val="1"/>
                <c:pt idx="0">
                  <c:v>P 2</c:v>
                </c:pt>
              </c:strCache>
            </c:strRef>
          </c:tx>
          <c:spPr>
            <a:solidFill>
              <a:schemeClr val="accent4"/>
            </a:solidFill>
            <a:ln>
              <a:noFill/>
            </a:ln>
            <a:effectLst/>
          </c:spPr>
          <c:invertIfNegative val="0"/>
          <c:val>
            <c:numRef>
              <c:f>'suhu pagi'!$F$8:$F$19</c:f>
              <c:numCache>
                <c:formatCode>0.0_ </c:formatCode>
                <c:ptCount val="12"/>
                <c:pt idx="0">
                  <c:v>25.1</c:v>
                </c:pt>
                <c:pt idx="1">
                  <c:v>24.5</c:v>
                </c:pt>
                <c:pt idx="2">
                  <c:v>25.5</c:v>
                </c:pt>
                <c:pt idx="3">
                  <c:v>25</c:v>
                </c:pt>
                <c:pt idx="4">
                  <c:v>25</c:v>
                </c:pt>
                <c:pt idx="5">
                  <c:v>24.5</c:v>
                </c:pt>
                <c:pt idx="6">
                  <c:v>24</c:v>
                </c:pt>
                <c:pt idx="7">
                  <c:v>25</c:v>
                </c:pt>
                <c:pt idx="8">
                  <c:v>25.5</c:v>
                </c:pt>
                <c:pt idx="9">
                  <c:v>25</c:v>
                </c:pt>
                <c:pt idx="10">
                  <c:v>26</c:v>
                </c:pt>
                <c:pt idx="11">
                  <c:v>25.7</c:v>
                </c:pt>
              </c:numCache>
            </c:numRef>
          </c:val>
          <c:extLst>
            <c:ext xmlns:c16="http://schemas.microsoft.com/office/drawing/2014/chart" uri="{C3380CC4-5D6E-409C-BE32-E72D297353CC}">
              <c16:uniqueId val="{00000003-793C-422F-A394-D38A849E4113}"/>
            </c:ext>
          </c:extLst>
        </c:ser>
        <c:ser>
          <c:idx val="4"/>
          <c:order val="4"/>
          <c:tx>
            <c:strRef>
              <c:f>'suhu pagi'!$G$6</c:f>
              <c:strCache>
                <c:ptCount val="1"/>
                <c:pt idx="0">
                  <c:v>S 1</c:v>
                </c:pt>
              </c:strCache>
            </c:strRef>
          </c:tx>
          <c:spPr>
            <a:solidFill>
              <a:schemeClr val="accent5"/>
            </a:solidFill>
            <a:ln>
              <a:noFill/>
            </a:ln>
            <a:effectLst/>
          </c:spPr>
          <c:invertIfNegative val="0"/>
          <c:val>
            <c:numRef>
              <c:f>'suhu pagi'!$G$8:$G$20</c:f>
              <c:numCache>
                <c:formatCode>0.0_ </c:formatCode>
                <c:ptCount val="13"/>
                <c:pt idx="0">
                  <c:v>26</c:v>
                </c:pt>
                <c:pt idx="1">
                  <c:v>25</c:v>
                </c:pt>
                <c:pt idx="2">
                  <c:v>25.5</c:v>
                </c:pt>
                <c:pt idx="3">
                  <c:v>25.1</c:v>
                </c:pt>
                <c:pt idx="4">
                  <c:v>24.5</c:v>
                </c:pt>
                <c:pt idx="5">
                  <c:v>24.5</c:v>
                </c:pt>
                <c:pt idx="6">
                  <c:v>25.5</c:v>
                </c:pt>
                <c:pt idx="7">
                  <c:v>25</c:v>
                </c:pt>
                <c:pt idx="8">
                  <c:v>25</c:v>
                </c:pt>
                <c:pt idx="9">
                  <c:v>24.5</c:v>
                </c:pt>
                <c:pt idx="10">
                  <c:v>24</c:v>
                </c:pt>
                <c:pt idx="11">
                  <c:v>25</c:v>
                </c:pt>
                <c:pt idx="12">
                  <c:v>25.5</c:v>
                </c:pt>
              </c:numCache>
            </c:numRef>
          </c:val>
          <c:extLst>
            <c:ext xmlns:c16="http://schemas.microsoft.com/office/drawing/2014/chart" uri="{C3380CC4-5D6E-409C-BE32-E72D297353CC}">
              <c16:uniqueId val="{00000004-793C-422F-A394-D38A849E4113}"/>
            </c:ext>
          </c:extLst>
        </c:ser>
        <c:ser>
          <c:idx val="5"/>
          <c:order val="5"/>
          <c:tx>
            <c:strRef>
              <c:f>'suhu pagi'!$H$6</c:f>
              <c:strCache>
                <c:ptCount val="1"/>
                <c:pt idx="0">
                  <c:v>S 2</c:v>
                </c:pt>
              </c:strCache>
            </c:strRef>
          </c:tx>
          <c:spPr>
            <a:solidFill>
              <a:schemeClr val="accent6"/>
            </a:solidFill>
            <a:ln>
              <a:noFill/>
            </a:ln>
            <a:effectLst/>
          </c:spPr>
          <c:invertIfNegative val="0"/>
          <c:val>
            <c:numRef>
              <c:f>'suhu pagi'!$H$8:$H$20</c:f>
              <c:numCache>
                <c:formatCode>0.0_ </c:formatCode>
                <c:ptCount val="13"/>
                <c:pt idx="0">
                  <c:v>24.5</c:v>
                </c:pt>
                <c:pt idx="1">
                  <c:v>25.5</c:v>
                </c:pt>
                <c:pt idx="2">
                  <c:v>25</c:v>
                </c:pt>
                <c:pt idx="3">
                  <c:v>25</c:v>
                </c:pt>
                <c:pt idx="4">
                  <c:v>25</c:v>
                </c:pt>
                <c:pt idx="5">
                  <c:v>24</c:v>
                </c:pt>
                <c:pt idx="6">
                  <c:v>26.5</c:v>
                </c:pt>
                <c:pt idx="7">
                  <c:v>26.8</c:v>
                </c:pt>
                <c:pt idx="8">
                  <c:v>26.2</c:v>
                </c:pt>
                <c:pt idx="9">
                  <c:v>26</c:v>
                </c:pt>
                <c:pt idx="10">
                  <c:v>26.5</c:v>
                </c:pt>
                <c:pt idx="11">
                  <c:v>25.6</c:v>
                </c:pt>
                <c:pt idx="12">
                  <c:v>24.5</c:v>
                </c:pt>
              </c:numCache>
            </c:numRef>
          </c:val>
          <c:extLst>
            <c:ext xmlns:c16="http://schemas.microsoft.com/office/drawing/2014/chart" uri="{C3380CC4-5D6E-409C-BE32-E72D297353CC}">
              <c16:uniqueId val="{00000005-793C-422F-A394-D38A849E4113}"/>
            </c:ext>
          </c:extLst>
        </c:ser>
        <c:dLbls>
          <c:showLegendKey val="0"/>
          <c:showVal val="0"/>
          <c:showCatName val="0"/>
          <c:showSerName val="0"/>
          <c:showPercent val="0"/>
          <c:showBubbleSize val="0"/>
        </c:dLbls>
        <c:gapWidth val="219"/>
        <c:overlap val="-27"/>
        <c:axId val="1932172159"/>
        <c:axId val="1650200943"/>
      </c:barChart>
      <c:catAx>
        <c:axId val="1932172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Waktu</a:t>
                </a:r>
                <a:r>
                  <a:rPr lang="en-US" b="1" baseline="0">
                    <a:solidFill>
                      <a:sysClr val="windowText" lastClr="000000"/>
                    </a:solidFill>
                    <a:latin typeface="Times New Roman" panose="02020603050405020304" pitchFamily="18" charset="0"/>
                    <a:cs typeface="Times New Roman" panose="02020603050405020304" pitchFamily="18" charset="0"/>
                  </a:rPr>
                  <a:t> Pengambilan (minggu)</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4912807222817405"/>
              <c:y val="0.900462926677940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80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200943"/>
        <c:crosses val="autoZero"/>
        <c:auto val="1"/>
        <c:lblAlgn val="ctr"/>
        <c:lblOffset val="100"/>
        <c:noMultiLvlLbl val="0"/>
      </c:catAx>
      <c:valAx>
        <c:axId val="16502009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Suhu</a:t>
                </a:r>
                <a:r>
                  <a:rPr lang="en-US" b="1" baseline="0">
                    <a:solidFill>
                      <a:sysClr val="windowText" lastClr="000000"/>
                    </a:solidFill>
                    <a:latin typeface="Times New Roman" panose="02020603050405020304" pitchFamily="18" charset="0"/>
                    <a:cs typeface="Times New Roman" panose="02020603050405020304" pitchFamily="18" charset="0"/>
                  </a:rPr>
                  <a:t> (</a:t>
                </a: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°C)</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3591329231580674E-3"/>
              <c:y val="0.297874124334399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 " sourceLinked="1"/>
        <c:majorTickMark val="none"/>
        <c:minorTickMark val="none"/>
        <c:tickLblPos val="nextTo"/>
        <c:spPr>
          <a:noFill/>
          <a:ln w="25400">
            <a:solidFill>
              <a:schemeClr val="tx1">
                <a:alpha val="80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1721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5875" cap="sq" cmpd="sng" algn="ctr">
      <a:noFill/>
      <a:beve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nitrit!$C$6</c:f>
              <c:strCache>
                <c:ptCount val="1"/>
                <c:pt idx="0">
                  <c:v>G 1</c:v>
                </c:pt>
              </c:strCache>
            </c:strRef>
          </c:tx>
          <c:spPr>
            <a:solidFill>
              <a:schemeClr val="accent1"/>
            </a:solidFill>
            <a:ln>
              <a:noFill/>
            </a:ln>
            <a:effectLst/>
          </c:spPr>
          <c:invertIfNegative val="0"/>
          <c:val>
            <c:numRef>
              <c:f>nitrit!$C$8:$C$18</c:f>
              <c:numCache>
                <c:formatCode>General</c:formatCode>
                <c:ptCount val="11"/>
                <c:pt idx="0">
                  <c:v>0</c:v>
                </c:pt>
                <c:pt idx="1">
                  <c:v>0</c:v>
                </c:pt>
                <c:pt idx="2">
                  <c:v>0.02</c:v>
                </c:pt>
                <c:pt idx="3">
                  <c:v>0.02</c:v>
                </c:pt>
                <c:pt idx="4">
                  <c:v>0.03</c:v>
                </c:pt>
                <c:pt idx="5">
                  <c:v>0.05</c:v>
                </c:pt>
                <c:pt idx="6">
                  <c:v>0.05</c:v>
                </c:pt>
                <c:pt idx="7">
                  <c:v>0.08</c:v>
                </c:pt>
                <c:pt idx="8">
                  <c:v>0.08</c:v>
                </c:pt>
                <c:pt idx="9">
                  <c:v>0.06</c:v>
                </c:pt>
                <c:pt idx="10">
                  <c:v>7.0000000000000007E-2</c:v>
                </c:pt>
              </c:numCache>
            </c:numRef>
          </c:val>
          <c:extLst>
            <c:ext xmlns:c16="http://schemas.microsoft.com/office/drawing/2014/chart" uri="{C3380CC4-5D6E-409C-BE32-E72D297353CC}">
              <c16:uniqueId val="{00000000-4DFC-4F8B-9DD6-7B1330D12BA7}"/>
            </c:ext>
          </c:extLst>
        </c:ser>
        <c:ser>
          <c:idx val="1"/>
          <c:order val="1"/>
          <c:tx>
            <c:strRef>
              <c:f>nitrit!$D$6</c:f>
              <c:strCache>
                <c:ptCount val="1"/>
                <c:pt idx="0">
                  <c:v>G 2</c:v>
                </c:pt>
              </c:strCache>
            </c:strRef>
          </c:tx>
          <c:spPr>
            <a:solidFill>
              <a:schemeClr val="accent2"/>
            </a:solidFill>
            <a:ln>
              <a:noFill/>
            </a:ln>
            <a:effectLst/>
          </c:spPr>
          <c:invertIfNegative val="0"/>
          <c:val>
            <c:numRef>
              <c:f>nitrit!$D$8:$D$18</c:f>
              <c:numCache>
                <c:formatCode>General</c:formatCode>
                <c:ptCount val="11"/>
                <c:pt idx="0">
                  <c:v>0</c:v>
                </c:pt>
                <c:pt idx="1">
                  <c:v>0</c:v>
                </c:pt>
                <c:pt idx="2">
                  <c:v>0.02</c:v>
                </c:pt>
                <c:pt idx="3">
                  <c:v>0.01</c:v>
                </c:pt>
                <c:pt idx="4">
                  <c:v>0.03</c:v>
                </c:pt>
                <c:pt idx="5">
                  <c:v>0.05</c:v>
                </c:pt>
                <c:pt idx="6">
                  <c:v>0.08</c:v>
                </c:pt>
                <c:pt idx="7">
                  <c:v>0.08</c:v>
                </c:pt>
                <c:pt idx="8">
                  <c:v>0.09</c:v>
                </c:pt>
                <c:pt idx="9">
                  <c:v>7.0000000000000007E-2</c:v>
                </c:pt>
                <c:pt idx="10">
                  <c:v>0.06</c:v>
                </c:pt>
              </c:numCache>
            </c:numRef>
          </c:val>
          <c:extLst>
            <c:ext xmlns:c16="http://schemas.microsoft.com/office/drawing/2014/chart" uri="{C3380CC4-5D6E-409C-BE32-E72D297353CC}">
              <c16:uniqueId val="{00000001-4DFC-4F8B-9DD6-7B1330D12BA7}"/>
            </c:ext>
          </c:extLst>
        </c:ser>
        <c:ser>
          <c:idx val="2"/>
          <c:order val="2"/>
          <c:tx>
            <c:strRef>
              <c:f>nitrit!$E$6</c:f>
              <c:strCache>
                <c:ptCount val="1"/>
                <c:pt idx="0">
                  <c:v>P  1</c:v>
                </c:pt>
              </c:strCache>
            </c:strRef>
          </c:tx>
          <c:spPr>
            <a:solidFill>
              <a:schemeClr val="accent3"/>
            </a:solidFill>
            <a:ln>
              <a:noFill/>
            </a:ln>
            <a:effectLst/>
          </c:spPr>
          <c:invertIfNegative val="0"/>
          <c:val>
            <c:numRef>
              <c:f>nitrit!$E$8:$E$19</c:f>
              <c:numCache>
                <c:formatCode>General</c:formatCode>
                <c:ptCount val="12"/>
                <c:pt idx="0">
                  <c:v>0</c:v>
                </c:pt>
                <c:pt idx="1">
                  <c:v>0.01</c:v>
                </c:pt>
                <c:pt idx="2">
                  <c:v>0.02</c:v>
                </c:pt>
                <c:pt idx="3">
                  <c:v>0.02</c:v>
                </c:pt>
                <c:pt idx="4">
                  <c:v>0.03</c:v>
                </c:pt>
                <c:pt idx="5">
                  <c:v>0.04</c:v>
                </c:pt>
                <c:pt idx="6">
                  <c:v>0.05</c:v>
                </c:pt>
                <c:pt idx="7">
                  <c:v>7.0000000000000007E-2</c:v>
                </c:pt>
                <c:pt idx="8">
                  <c:v>0.09</c:v>
                </c:pt>
                <c:pt idx="9">
                  <c:v>0.05</c:v>
                </c:pt>
                <c:pt idx="10">
                  <c:v>7.0000000000000007E-2</c:v>
                </c:pt>
                <c:pt idx="11">
                  <c:v>0.08</c:v>
                </c:pt>
              </c:numCache>
            </c:numRef>
          </c:val>
          <c:extLst>
            <c:ext xmlns:c16="http://schemas.microsoft.com/office/drawing/2014/chart" uri="{C3380CC4-5D6E-409C-BE32-E72D297353CC}">
              <c16:uniqueId val="{00000002-4DFC-4F8B-9DD6-7B1330D12BA7}"/>
            </c:ext>
          </c:extLst>
        </c:ser>
        <c:ser>
          <c:idx val="3"/>
          <c:order val="3"/>
          <c:tx>
            <c:strRef>
              <c:f>nitrit!$F$6</c:f>
              <c:strCache>
                <c:ptCount val="1"/>
                <c:pt idx="0">
                  <c:v>P 2</c:v>
                </c:pt>
              </c:strCache>
            </c:strRef>
          </c:tx>
          <c:spPr>
            <a:solidFill>
              <a:schemeClr val="accent4"/>
            </a:solidFill>
            <a:ln>
              <a:noFill/>
            </a:ln>
            <a:effectLst/>
          </c:spPr>
          <c:invertIfNegative val="0"/>
          <c:val>
            <c:numRef>
              <c:f>nitrit!$F$8:$F$19</c:f>
              <c:numCache>
                <c:formatCode>General</c:formatCode>
                <c:ptCount val="12"/>
                <c:pt idx="0">
                  <c:v>0</c:v>
                </c:pt>
                <c:pt idx="1">
                  <c:v>0</c:v>
                </c:pt>
                <c:pt idx="2">
                  <c:v>0.01</c:v>
                </c:pt>
                <c:pt idx="3">
                  <c:v>0.02</c:v>
                </c:pt>
                <c:pt idx="4">
                  <c:v>0.02</c:v>
                </c:pt>
                <c:pt idx="5">
                  <c:v>0.03</c:v>
                </c:pt>
                <c:pt idx="6">
                  <c:v>0.06</c:v>
                </c:pt>
                <c:pt idx="7">
                  <c:v>7.0000000000000007E-2</c:v>
                </c:pt>
                <c:pt idx="8">
                  <c:v>0.08</c:v>
                </c:pt>
                <c:pt idx="9">
                  <c:v>0.06</c:v>
                </c:pt>
                <c:pt idx="10">
                  <c:v>0.08</c:v>
                </c:pt>
                <c:pt idx="11">
                  <c:v>0.08</c:v>
                </c:pt>
              </c:numCache>
            </c:numRef>
          </c:val>
          <c:extLst>
            <c:ext xmlns:c16="http://schemas.microsoft.com/office/drawing/2014/chart" uri="{C3380CC4-5D6E-409C-BE32-E72D297353CC}">
              <c16:uniqueId val="{00000003-4DFC-4F8B-9DD6-7B1330D12BA7}"/>
            </c:ext>
          </c:extLst>
        </c:ser>
        <c:ser>
          <c:idx val="4"/>
          <c:order val="4"/>
          <c:tx>
            <c:strRef>
              <c:f>nitrit!$G$6</c:f>
              <c:strCache>
                <c:ptCount val="1"/>
                <c:pt idx="0">
                  <c:v>S 1</c:v>
                </c:pt>
              </c:strCache>
            </c:strRef>
          </c:tx>
          <c:spPr>
            <a:solidFill>
              <a:schemeClr val="accent5"/>
            </a:solidFill>
            <a:ln>
              <a:noFill/>
            </a:ln>
            <a:effectLst/>
          </c:spPr>
          <c:invertIfNegative val="0"/>
          <c:val>
            <c:numRef>
              <c:f>nitrit!$G$8:$G$20</c:f>
              <c:numCache>
                <c:formatCode>General</c:formatCode>
                <c:ptCount val="13"/>
                <c:pt idx="0">
                  <c:v>0</c:v>
                </c:pt>
                <c:pt idx="1">
                  <c:v>0</c:v>
                </c:pt>
                <c:pt idx="2">
                  <c:v>0</c:v>
                </c:pt>
                <c:pt idx="3">
                  <c:v>0.01</c:v>
                </c:pt>
                <c:pt idx="4">
                  <c:v>0.03</c:v>
                </c:pt>
                <c:pt idx="5">
                  <c:v>0.06</c:v>
                </c:pt>
                <c:pt idx="6">
                  <c:v>7.0000000000000007E-2</c:v>
                </c:pt>
                <c:pt idx="7">
                  <c:v>0.09</c:v>
                </c:pt>
                <c:pt idx="8">
                  <c:v>0.1</c:v>
                </c:pt>
                <c:pt idx="9">
                  <c:v>0.08</c:v>
                </c:pt>
                <c:pt idx="10">
                  <c:v>7.0000000000000007E-2</c:v>
                </c:pt>
                <c:pt idx="11">
                  <c:v>0.09</c:v>
                </c:pt>
                <c:pt idx="12">
                  <c:v>0.08</c:v>
                </c:pt>
              </c:numCache>
            </c:numRef>
          </c:val>
          <c:extLst>
            <c:ext xmlns:c16="http://schemas.microsoft.com/office/drawing/2014/chart" uri="{C3380CC4-5D6E-409C-BE32-E72D297353CC}">
              <c16:uniqueId val="{00000004-4DFC-4F8B-9DD6-7B1330D12BA7}"/>
            </c:ext>
          </c:extLst>
        </c:ser>
        <c:ser>
          <c:idx val="5"/>
          <c:order val="5"/>
          <c:tx>
            <c:strRef>
              <c:f>nitrit!$H$6</c:f>
              <c:strCache>
                <c:ptCount val="1"/>
                <c:pt idx="0">
                  <c:v>S 2</c:v>
                </c:pt>
              </c:strCache>
            </c:strRef>
          </c:tx>
          <c:spPr>
            <a:solidFill>
              <a:schemeClr val="accent6"/>
            </a:solidFill>
            <a:ln>
              <a:noFill/>
            </a:ln>
            <a:effectLst/>
          </c:spPr>
          <c:invertIfNegative val="0"/>
          <c:val>
            <c:numRef>
              <c:f>nitrit!$H$8:$H$20</c:f>
              <c:numCache>
                <c:formatCode>General</c:formatCode>
                <c:ptCount val="13"/>
                <c:pt idx="0">
                  <c:v>0</c:v>
                </c:pt>
                <c:pt idx="1">
                  <c:v>0</c:v>
                </c:pt>
                <c:pt idx="2">
                  <c:v>0.01</c:v>
                </c:pt>
                <c:pt idx="3">
                  <c:v>0.02</c:v>
                </c:pt>
                <c:pt idx="4">
                  <c:v>0.02</c:v>
                </c:pt>
                <c:pt idx="5">
                  <c:v>0.05</c:v>
                </c:pt>
                <c:pt idx="6">
                  <c:v>0.06</c:v>
                </c:pt>
                <c:pt idx="7">
                  <c:v>0.08</c:v>
                </c:pt>
                <c:pt idx="8">
                  <c:v>0.09</c:v>
                </c:pt>
                <c:pt idx="9">
                  <c:v>0.09</c:v>
                </c:pt>
                <c:pt idx="10">
                  <c:v>0.1</c:v>
                </c:pt>
                <c:pt idx="11">
                  <c:v>0.08</c:v>
                </c:pt>
                <c:pt idx="12">
                  <c:v>0.09</c:v>
                </c:pt>
              </c:numCache>
            </c:numRef>
          </c:val>
          <c:extLst>
            <c:ext xmlns:c16="http://schemas.microsoft.com/office/drawing/2014/chart" uri="{C3380CC4-5D6E-409C-BE32-E72D297353CC}">
              <c16:uniqueId val="{00000005-4DFC-4F8B-9DD6-7B1330D12BA7}"/>
            </c:ext>
          </c:extLst>
        </c:ser>
        <c:dLbls>
          <c:showLegendKey val="0"/>
          <c:showVal val="0"/>
          <c:showCatName val="0"/>
          <c:showSerName val="0"/>
          <c:showPercent val="0"/>
          <c:showBubbleSize val="0"/>
        </c:dLbls>
        <c:gapWidth val="219"/>
        <c:axId val="592661779"/>
        <c:axId val="682917498"/>
      </c:barChart>
      <c:catAx>
        <c:axId val="592661779"/>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786897379028753"/>
              <c:y val="0.92592067378050857"/>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82917498"/>
        <c:crosses val="autoZero"/>
        <c:auto val="1"/>
        <c:lblAlgn val="ctr"/>
        <c:lblOffset val="100"/>
        <c:noMultiLvlLbl val="0"/>
      </c:catAx>
      <c:valAx>
        <c:axId val="68291749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Nitrit (mg/L)</a:t>
                </a:r>
              </a:p>
            </c:rich>
          </c:tx>
          <c:layout>
            <c:manualLayout>
              <c:xMode val="edge"/>
              <c:yMode val="edge"/>
              <c:x val="2.8296786766574687E-3"/>
              <c:y val="0.25005048362175175"/>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92661779"/>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nitrit!$C$6</c:f>
              <c:strCache>
                <c:ptCount val="1"/>
                <c:pt idx="0">
                  <c:v>G 1</c:v>
                </c:pt>
              </c:strCache>
            </c:strRef>
          </c:tx>
          <c:spPr>
            <a:solidFill>
              <a:schemeClr val="accent1"/>
            </a:solidFill>
            <a:ln>
              <a:noFill/>
            </a:ln>
            <a:effectLst/>
          </c:spPr>
          <c:invertIfNegative val="0"/>
          <c:val>
            <c:numRef>
              <c:f>nitrit!$C$8:$C$18</c:f>
              <c:numCache>
                <c:formatCode>General</c:formatCode>
                <c:ptCount val="11"/>
                <c:pt idx="0">
                  <c:v>0</c:v>
                </c:pt>
                <c:pt idx="1">
                  <c:v>0</c:v>
                </c:pt>
                <c:pt idx="2">
                  <c:v>0.02</c:v>
                </c:pt>
                <c:pt idx="3">
                  <c:v>0.02</c:v>
                </c:pt>
                <c:pt idx="4">
                  <c:v>0.03</c:v>
                </c:pt>
                <c:pt idx="5">
                  <c:v>0.05</c:v>
                </c:pt>
                <c:pt idx="6">
                  <c:v>0.05</c:v>
                </c:pt>
                <c:pt idx="7">
                  <c:v>0.08</c:v>
                </c:pt>
                <c:pt idx="8">
                  <c:v>0.08</c:v>
                </c:pt>
                <c:pt idx="9">
                  <c:v>0.06</c:v>
                </c:pt>
                <c:pt idx="10">
                  <c:v>7.0000000000000007E-2</c:v>
                </c:pt>
              </c:numCache>
            </c:numRef>
          </c:val>
          <c:extLst>
            <c:ext xmlns:c16="http://schemas.microsoft.com/office/drawing/2014/chart" uri="{C3380CC4-5D6E-409C-BE32-E72D297353CC}">
              <c16:uniqueId val="{00000000-4DFC-4F8B-9DD6-7B1330D12BA7}"/>
            </c:ext>
          </c:extLst>
        </c:ser>
        <c:ser>
          <c:idx val="1"/>
          <c:order val="1"/>
          <c:tx>
            <c:strRef>
              <c:f>nitrit!$D$6</c:f>
              <c:strCache>
                <c:ptCount val="1"/>
                <c:pt idx="0">
                  <c:v>G 2</c:v>
                </c:pt>
              </c:strCache>
            </c:strRef>
          </c:tx>
          <c:spPr>
            <a:solidFill>
              <a:schemeClr val="accent2"/>
            </a:solidFill>
            <a:ln>
              <a:noFill/>
            </a:ln>
            <a:effectLst/>
          </c:spPr>
          <c:invertIfNegative val="0"/>
          <c:val>
            <c:numRef>
              <c:f>nitrit!$D$8:$D$18</c:f>
              <c:numCache>
                <c:formatCode>General</c:formatCode>
                <c:ptCount val="11"/>
                <c:pt idx="0">
                  <c:v>0</c:v>
                </c:pt>
                <c:pt idx="1">
                  <c:v>0</c:v>
                </c:pt>
                <c:pt idx="2">
                  <c:v>0.02</c:v>
                </c:pt>
                <c:pt idx="3">
                  <c:v>0.01</c:v>
                </c:pt>
                <c:pt idx="4">
                  <c:v>0.03</c:v>
                </c:pt>
                <c:pt idx="5">
                  <c:v>0.05</c:v>
                </c:pt>
                <c:pt idx="6">
                  <c:v>0.08</c:v>
                </c:pt>
                <c:pt idx="7">
                  <c:v>0.08</c:v>
                </c:pt>
                <c:pt idx="8">
                  <c:v>0.09</c:v>
                </c:pt>
                <c:pt idx="9">
                  <c:v>7.0000000000000007E-2</c:v>
                </c:pt>
                <c:pt idx="10">
                  <c:v>0.06</c:v>
                </c:pt>
              </c:numCache>
            </c:numRef>
          </c:val>
          <c:extLst>
            <c:ext xmlns:c16="http://schemas.microsoft.com/office/drawing/2014/chart" uri="{C3380CC4-5D6E-409C-BE32-E72D297353CC}">
              <c16:uniqueId val="{00000001-4DFC-4F8B-9DD6-7B1330D12BA7}"/>
            </c:ext>
          </c:extLst>
        </c:ser>
        <c:ser>
          <c:idx val="2"/>
          <c:order val="2"/>
          <c:tx>
            <c:strRef>
              <c:f>nitrit!$E$6</c:f>
              <c:strCache>
                <c:ptCount val="1"/>
                <c:pt idx="0">
                  <c:v>P  1</c:v>
                </c:pt>
              </c:strCache>
            </c:strRef>
          </c:tx>
          <c:spPr>
            <a:solidFill>
              <a:schemeClr val="accent3"/>
            </a:solidFill>
            <a:ln>
              <a:noFill/>
            </a:ln>
            <a:effectLst/>
          </c:spPr>
          <c:invertIfNegative val="0"/>
          <c:val>
            <c:numRef>
              <c:f>nitrit!$E$8:$E$19</c:f>
              <c:numCache>
                <c:formatCode>General</c:formatCode>
                <c:ptCount val="12"/>
                <c:pt idx="0">
                  <c:v>0</c:v>
                </c:pt>
                <c:pt idx="1">
                  <c:v>0.01</c:v>
                </c:pt>
                <c:pt idx="2">
                  <c:v>0.02</c:v>
                </c:pt>
                <c:pt idx="3">
                  <c:v>0.02</c:v>
                </c:pt>
                <c:pt idx="4">
                  <c:v>0.03</c:v>
                </c:pt>
                <c:pt idx="5">
                  <c:v>0.04</c:v>
                </c:pt>
                <c:pt idx="6">
                  <c:v>0.05</c:v>
                </c:pt>
                <c:pt idx="7">
                  <c:v>7.0000000000000007E-2</c:v>
                </c:pt>
                <c:pt idx="8">
                  <c:v>0.09</c:v>
                </c:pt>
                <c:pt idx="9">
                  <c:v>0.05</c:v>
                </c:pt>
                <c:pt idx="10">
                  <c:v>7.0000000000000007E-2</c:v>
                </c:pt>
                <c:pt idx="11">
                  <c:v>0.08</c:v>
                </c:pt>
              </c:numCache>
            </c:numRef>
          </c:val>
          <c:extLst>
            <c:ext xmlns:c16="http://schemas.microsoft.com/office/drawing/2014/chart" uri="{C3380CC4-5D6E-409C-BE32-E72D297353CC}">
              <c16:uniqueId val="{00000002-4DFC-4F8B-9DD6-7B1330D12BA7}"/>
            </c:ext>
          </c:extLst>
        </c:ser>
        <c:ser>
          <c:idx val="3"/>
          <c:order val="3"/>
          <c:tx>
            <c:strRef>
              <c:f>nitrit!$F$6</c:f>
              <c:strCache>
                <c:ptCount val="1"/>
                <c:pt idx="0">
                  <c:v>P 2</c:v>
                </c:pt>
              </c:strCache>
            </c:strRef>
          </c:tx>
          <c:spPr>
            <a:solidFill>
              <a:schemeClr val="accent4"/>
            </a:solidFill>
            <a:ln>
              <a:noFill/>
            </a:ln>
            <a:effectLst/>
          </c:spPr>
          <c:invertIfNegative val="0"/>
          <c:val>
            <c:numRef>
              <c:f>nitrit!$F$8:$F$19</c:f>
              <c:numCache>
                <c:formatCode>General</c:formatCode>
                <c:ptCount val="12"/>
                <c:pt idx="0">
                  <c:v>0</c:v>
                </c:pt>
                <c:pt idx="1">
                  <c:v>0</c:v>
                </c:pt>
                <c:pt idx="2">
                  <c:v>0.01</c:v>
                </c:pt>
                <c:pt idx="3">
                  <c:v>0.02</c:v>
                </c:pt>
                <c:pt idx="4">
                  <c:v>0.02</c:v>
                </c:pt>
                <c:pt idx="5">
                  <c:v>0.03</c:v>
                </c:pt>
                <c:pt idx="6">
                  <c:v>0.06</c:v>
                </c:pt>
                <c:pt idx="7">
                  <c:v>7.0000000000000007E-2</c:v>
                </c:pt>
                <c:pt idx="8">
                  <c:v>0.08</c:v>
                </c:pt>
                <c:pt idx="9">
                  <c:v>0.06</c:v>
                </c:pt>
                <c:pt idx="10">
                  <c:v>0.08</c:v>
                </c:pt>
                <c:pt idx="11">
                  <c:v>0.08</c:v>
                </c:pt>
              </c:numCache>
            </c:numRef>
          </c:val>
          <c:extLst>
            <c:ext xmlns:c16="http://schemas.microsoft.com/office/drawing/2014/chart" uri="{C3380CC4-5D6E-409C-BE32-E72D297353CC}">
              <c16:uniqueId val="{00000003-4DFC-4F8B-9DD6-7B1330D12BA7}"/>
            </c:ext>
          </c:extLst>
        </c:ser>
        <c:ser>
          <c:idx val="4"/>
          <c:order val="4"/>
          <c:tx>
            <c:strRef>
              <c:f>nitrit!$G$6</c:f>
              <c:strCache>
                <c:ptCount val="1"/>
                <c:pt idx="0">
                  <c:v>S 1</c:v>
                </c:pt>
              </c:strCache>
            </c:strRef>
          </c:tx>
          <c:spPr>
            <a:solidFill>
              <a:schemeClr val="accent5"/>
            </a:solidFill>
            <a:ln>
              <a:noFill/>
            </a:ln>
            <a:effectLst/>
          </c:spPr>
          <c:invertIfNegative val="0"/>
          <c:val>
            <c:numRef>
              <c:f>nitrit!$G$8:$G$20</c:f>
              <c:numCache>
                <c:formatCode>General</c:formatCode>
                <c:ptCount val="13"/>
                <c:pt idx="0">
                  <c:v>0</c:v>
                </c:pt>
                <c:pt idx="1">
                  <c:v>0</c:v>
                </c:pt>
                <c:pt idx="2">
                  <c:v>0</c:v>
                </c:pt>
                <c:pt idx="3">
                  <c:v>0.01</c:v>
                </c:pt>
                <c:pt idx="4">
                  <c:v>0.03</c:v>
                </c:pt>
                <c:pt idx="5">
                  <c:v>0.06</c:v>
                </c:pt>
                <c:pt idx="6">
                  <c:v>7.0000000000000007E-2</c:v>
                </c:pt>
                <c:pt idx="7">
                  <c:v>0.09</c:v>
                </c:pt>
                <c:pt idx="8">
                  <c:v>0.1</c:v>
                </c:pt>
                <c:pt idx="9">
                  <c:v>0.08</c:v>
                </c:pt>
                <c:pt idx="10">
                  <c:v>7.0000000000000007E-2</c:v>
                </c:pt>
                <c:pt idx="11">
                  <c:v>0.09</c:v>
                </c:pt>
                <c:pt idx="12">
                  <c:v>0.08</c:v>
                </c:pt>
              </c:numCache>
            </c:numRef>
          </c:val>
          <c:extLst>
            <c:ext xmlns:c16="http://schemas.microsoft.com/office/drawing/2014/chart" uri="{C3380CC4-5D6E-409C-BE32-E72D297353CC}">
              <c16:uniqueId val="{00000004-4DFC-4F8B-9DD6-7B1330D12BA7}"/>
            </c:ext>
          </c:extLst>
        </c:ser>
        <c:ser>
          <c:idx val="5"/>
          <c:order val="5"/>
          <c:tx>
            <c:strRef>
              <c:f>nitrit!$H$6</c:f>
              <c:strCache>
                <c:ptCount val="1"/>
                <c:pt idx="0">
                  <c:v>S 2</c:v>
                </c:pt>
              </c:strCache>
            </c:strRef>
          </c:tx>
          <c:spPr>
            <a:solidFill>
              <a:schemeClr val="accent6"/>
            </a:solidFill>
            <a:ln>
              <a:noFill/>
            </a:ln>
            <a:effectLst/>
          </c:spPr>
          <c:invertIfNegative val="0"/>
          <c:val>
            <c:numRef>
              <c:f>nitrit!$H$8:$H$20</c:f>
              <c:numCache>
                <c:formatCode>General</c:formatCode>
                <c:ptCount val="13"/>
                <c:pt idx="0">
                  <c:v>0</c:v>
                </c:pt>
                <c:pt idx="1">
                  <c:v>0</c:v>
                </c:pt>
                <c:pt idx="2">
                  <c:v>0.01</c:v>
                </c:pt>
                <c:pt idx="3">
                  <c:v>0.02</c:v>
                </c:pt>
                <c:pt idx="4">
                  <c:v>0.02</c:v>
                </c:pt>
                <c:pt idx="5">
                  <c:v>0.05</c:v>
                </c:pt>
                <c:pt idx="6">
                  <c:v>0.06</c:v>
                </c:pt>
                <c:pt idx="7">
                  <c:v>0.08</c:v>
                </c:pt>
                <c:pt idx="8">
                  <c:v>0.09</c:v>
                </c:pt>
                <c:pt idx="9">
                  <c:v>0.09</c:v>
                </c:pt>
                <c:pt idx="10">
                  <c:v>0.1</c:v>
                </c:pt>
                <c:pt idx="11">
                  <c:v>0.08</c:v>
                </c:pt>
                <c:pt idx="12">
                  <c:v>0.09</c:v>
                </c:pt>
              </c:numCache>
            </c:numRef>
          </c:val>
          <c:extLst>
            <c:ext xmlns:c16="http://schemas.microsoft.com/office/drawing/2014/chart" uri="{C3380CC4-5D6E-409C-BE32-E72D297353CC}">
              <c16:uniqueId val="{00000005-4DFC-4F8B-9DD6-7B1330D12BA7}"/>
            </c:ext>
          </c:extLst>
        </c:ser>
        <c:dLbls>
          <c:showLegendKey val="0"/>
          <c:showVal val="0"/>
          <c:showCatName val="0"/>
          <c:showSerName val="0"/>
          <c:showPercent val="0"/>
          <c:showBubbleSize val="0"/>
        </c:dLbls>
        <c:gapWidth val="219"/>
        <c:axId val="592661779"/>
        <c:axId val="682917498"/>
      </c:barChart>
      <c:catAx>
        <c:axId val="592661779"/>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786897379028753"/>
              <c:y val="0.92592067378050857"/>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82917498"/>
        <c:crosses val="autoZero"/>
        <c:auto val="1"/>
        <c:lblAlgn val="ctr"/>
        <c:lblOffset val="100"/>
        <c:noMultiLvlLbl val="0"/>
      </c:catAx>
      <c:valAx>
        <c:axId val="68291749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Nitrit (mg/L)</a:t>
                </a:r>
              </a:p>
            </c:rich>
          </c:tx>
          <c:layout>
            <c:manualLayout>
              <c:xMode val="edge"/>
              <c:yMode val="edge"/>
              <c:x val="2.8296786766574687E-3"/>
              <c:y val="0.25005048362175175"/>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92661779"/>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nitrat!$C$6</c:f>
              <c:strCache>
                <c:ptCount val="1"/>
                <c:pt idx="0">
                  <c:v>G 1</c:v>
                </c:pt>
              </c:strCache>
            </c:strRef>
          </c:tx>
          <c:spPr>
            <a:solidFill>
              <a:schemeClr val="accent1"/>
            </a:solidFill>
            <a:ln>
              <a:noFill/>
            </a:ln>
            <a:effectLst/>
          </c:spPr>
          <c:invertIfNegative val="0"/>
          <c:val>
            <c:numRef>
              <c:f>nitrat!$C$8:$C$18</c:f>
              <c:numCache>
                <c:formatCode>General</c:formatCode>
                <c:ptCount val="11"/>
                <c:pt idx="0">
                  <c:v>0</c:v>
                </c:pt>
                <c:pt idx="1">
                  <c:v>0.05</c:v>
                </c:pt>
                <c:pt idx="2">
                  <c:v>0.05</c:v>
                </c:pt>
                <c:pt idx="3">
                  <c:v>0.1</c:v>
                </c:pt>
                <c:pt idx="4">
                  <c:v>0.05</c:v>
                </c:pt>
                <c:pt idx="5">
                  <c:v>0.2</c:v>
                </c:pt>
                <c:pt idx="6">
                  <c:v>0.3</c:v>
                </c:pt>
                <c:pt idx="7">
                  <c:v>0.5</c:v>
                </c:pt>
                <c:pt idx="8">
                  <c:v>0.5</c:v>
                </c:pt>
                <c:pt idx="9">
                  <c:v>0.55000000000000004</c:v>
                </c:pt>
                <c:pt idx="10">
                  <c:v>0.6</c:v>
                </c:pt>
              </c:numCache>
            </c:numRef>
          </c:val>
          <c:extLst>
            <c:ext xmlns:c16="http://schemas.microsoft.com/office/drawing/2014/chart" uri="{C3380CC4-5D6E-409C-BE32-E72D297353CC}">
              <c16:uniqueId val="{00000000-3C61-45A0-92E7-51B39130F2C6}"/>
            </c:ext>
          </c:extLst>
        </c:ser>
        <c:ser>
          <c:idx val="1"/>
          <c:order val="1"/>
          <c:tx>
            <c:strRef>
              <c:f>nitrat!$D$6</c:f>
              <c:strCache>
                <c:ptCount val="1"/>
                <c:pt idx="0">
                  <c:v>G 2</c:v>
                </c:pt>
              </c:strCache>
            </c:strRef>
          </c:tx>
          <c:spPr>
            <a:solidFill>
              <a:schemeClr val="accent2"/>
            </a:solidFill>
            <a:ln>
              <a:noFill/>
            </a:ln>
            <a:effectLst/>
          </c:spPr>
          <c:invertIfNegative val="0"/>
          <c:val>
            <c:numRef>
              <c:f>nitrat!$D$8:$D$18</c:f>
              <c:numCache>
                <c:formatCode>General</c:formatCode>
                <c:ptCount val="11"/>
                <c:pt idx="0">
                  <c:v>0</c:v>
                </c:pt>
                <c:pt idx="1">
                  <c:v>5.0000000000000001E-3</c:v>
                </c:pt>
                <c:pt idx="2">
                  <c:v>0.05</c:v>
                </c:pt>
                <c:pt idx="3">
                  <c:v>0.05</c:v>
                </c:pt>
                <c:pt idx="4">
                  <c:v>0.1</c:v>
                </c:pt>
                <c:pt idx="5">
                  <c:v>0.2</c:v>
                </c:pt>
                <c:pt idx="6">
                  <c:v>0.2</c:v>
                </c:pt>
                <c:pt idx="7">
                  <c:v>0.25</c:v>
                </c:pt>
                <c:pt idx="8">
                  <c:v>0.5</c:v>
                </c:pt>
                <c:pt idx="9">
                  <c:v>0.4</c:v>
                </c:pt>
                <c:pt idx="10">
                  <c:v>0.55000000000000004</c:v>
                </c:pt>
              </c:numCache>
            </c:numRef>
          </c:val>
          <c:extLst>
            <c:ext xmlns:c16="http://schemas.microsoft.com/office/drawing/2014/chart" uri="{C3380CC4-5D6E-409C-BE32-E72D297353CC}">
              <c16:uniqueId val="{00000001-3C61-45A0-92E7-51B39130F2C6}"/>
            </c:ext>
          </c:extLst>
        </c:ser>
        <c:ser>
          <c:idx val="2"/>
          <c:order val="2"/>
          <c:tx>
            <c:strRef>
              <c:f>nitrat!$E$6</c:f>
              <c:strCache>
                <c:ptCount val="1"/>
                <c:pt idx="0">
                  <c:v>P  1</c:v>
                </c:pt>
              </c:strCache>
            </c:strRef>
          </c:tx>
          <c:spPr>
            <a:solidFill>
              <a:schemeClr val="accent3"/>
            </a:solidFill>
            <a:ln>
              <a:noFill/>
            </a:ln>
            <a:effectLst/>
          </c:spPr>
          <c:invertIfNegative val="0"/>
          <c:val>
            <c:numRef>
              <c:f>nitrat!$E$8:$E$18</c:f>
              <c:numCache>
                <c:formatCode>General</c:formatCode>
                <c:ptCount val="11"/>
                <c:pt idx="0">
                  <c:v>0</c:v>
                </c:pt>
                <c:pt idx="1">
                  <c:v>5.0000000000000001E-3</c:v>
                </c:pt>
                <c:pt idx="2">
                  <c:v>0.01</c:v>
                </c:pt>
                <c:pt idx="3">
                  <c:v>0.06</c:v>
                </c:pt>
                <c:pt idx="4">
                  <c:v>0.15</c:v>
                </c:pt>
                <c:pt idx="5">
                  <c:v>0.2</c:v>
                </c:pt>
                <c:pt idx="6">
                  <c:v>0.25</c:v>
                </c:pt>
                <c:pt idx="7">
                  <c:v>0.5</c:v>
                </c:pt>
                <c:pt idx="8">
                  <c:v>0.5</c:v>
                </c:pt>
                <c:pt idx="9">
                  <c:v>0.5</c:v>
                </c:pt>
                <c:pt idx="10">
                  <c:v>0.55000000000000004</c:v>
                </c:pt>
              </c:numCache>
            </c:numRef>
          </c:val>
          <c:extLst>
            <c:ext xmlns:c16="http://schemas.microsoft.com/office/drawing/2014/chart" uri="{C3380CC4-5D6E-409C-BE32-E72D297353CC}">
              <c16:uniqueId val="{00000002-3C61-45A0-92E7-51B39130F2C6}"/>
            </c:ext>
          </c:extLst>
        </c:ser>
        <c:ser>
          <c:idx val="3"/>
          <c:order val="3"/>
          <c:tx>
            <c:strRef>
              <c:f>nitrat!$F$6</c:f>
              <c:strCache>
                <c:ptCount val="1"/>
                <c:pt idx="0">
                  <c:v>P 2</c:v>
                </c:pt>
              </c:strCache>
            </c:strRef>
          </c:tx>
          <c:spPr>
            <a:solidFill>
              <a:schemeClr val="accent4"/>
            </a:solidFill>
            <a:ln>
              <a:noFill/>
            </a:ln>
            <a:effectLst/>
          </c:spPr>
          <c:invertIfNegative val="0"/>
          <c:val>
            <c:numRef>
              <c:f>nitrat!$F$8:$F$18</c:f>
              <c:numCache>
                <c:formatCode>General</c:formatCode>
                <c:ptCount val="11"/>
                <c:pt idx="0">
                  <c:v>0</c:v>
                </c:pt>
                <c:pt idx="1">
                  <c:v>5.0000000000000001E-3</c:v>
                </c:pt>
                <c:pt idx="2">
                  <c:v>0.05</c:v>
                </c:pt>
                <c:pt idx="3">
                  <c:v>0.1</c:v>
                </c:pt>
                <c:pt idx="4">
                  <c:v>0.1</c:v>
                </c:pt>
                <c:pt idx="5">
                  <c:v>0.1</c:v>
                </c:pt>
                <c:pt idx="6">
                  <c:v>0.25</c:v>
                </c:pt>
                <c:pt idx="7">
                  <c:v>0.2</c:v>
                </c:pt>
                <c:pt idx="8">
                  <c:v>0.45</c:v>
                </c:pt>
                <c:pt idx="9">
                  <c:v>0.4</c:v>
                </c:pt>
                <c:pt idx="10">
                  <c:v>0.5</c:v>
                </c:pt>
              </c:numCache>
            </c:numRef>
          </c:val>
          <c:extLst>
            <c:ext xmlns:c16="http://schemas.microsoft.com/office/drawing/2014/chart" uri="{C3380CC4-5D6E-409C-BE32-E72D297353CC}">
              <c16:uniqueId val="{00000003-3C61-45A0-92E7-51B39130F2C6}"/>
            </c:ext>
          </c:extLst>
        </c:ser>
        <c:ser>
          <c:idx val="4"/>
          <c:order val="4"/>
          <c:tx>
            <c:strRef>
              <c:f>nitrat!$G$6</c:f>
              <c:strCache>
                <c:ptCount val="1"/>
                <c:pt idx="0">
                  <c:v>S 1</c:v>
                </c:pt>
              </c:strCache>
            </c:strRef>
          </c:tx>
          <c:spPr>
            <a:solidFill>
              <a:schemeClr val="accent5"/>
            </a:solidFill>
            <a:ln>
              <a:noFill/>
            </a:ln>
            <a:effectLst/>
          </c:spPr>
          <c:invertIfNegative val="0"/>
          <c:val>
            <c:numRef>
              <c:f>nitrat!$G$8:$G$20</c:f>
              <c:numCache>
                <c:formatCode>General</c:formatCode>
                <c:ptCount val="13"/>
                <c:pt idx="0">
                  <c:v>0</c:v>
                </c:pt>
                <c:pt idx="1">
                  <c:v>0.05</c:v>
                </c:pt>
                <c:pt idx="2">
                  <c:v>0</c:v>
                </c:pt>
                <c:pt idx="3">
                  <c:v>0</c:v>
                </c:pt>
                <c:pt idx="4">
                  <c:v>0.05</c:v>
                </c:pt>
                <c:pt idx="5">
                  <c:v>7.0000000000000007E-2</c:v>
                </c:pt>
                <c:pt idx="6">
                  <c:v>0.15</c:v>
                </c:pt>
                <c:pt idx="7">
                  <c:v>0.1</c:v>
                </c:pt>
                <c:pt idx="8">
                  <c:v>0.2</c:v>
                </c:pt>
                <c:pt idx="9">
                  <c:v>0.4</c:v>
                </c:pt>
                <c:pt idx="10">
                  <c:v>0.35</c:v>
                </c:pt>
                <c:pt idx="11">
                  <c:v>0.45</c:v>
                </c:pt>
                <c:pt idx="12">
                  <c:v>0.5</c:v>
                </c:pt>
              </c:numCache>
            </c:numRef>
          </c:val>
          <c:extLst>
            <c:ext xmlns:c16="http://schemas.microsoft.com/office/drawing/2014/chart" uri="{C3380CC4-5D6E-409C-BE32-E72D297353CC}">
              <c16:uniqueId val="{00000004-3C61-45A0-92E7-51B39130F2C6}"/>
            </c:ext>
          </c:extLst>
        </c:ser>
        <c:ser>
          <c:idx val="5"/>
          <c:order val="5"/>
          <c:tx>
            <c:strRef>
              <c:f>nitrat!$H$6</c:f>
              <c:strCache>
                <c:ptCount val="1"/>
                <c:pt idx="0">
                  <c:v>S 2</c:v>
                </c:pt>
              </c:strCache>
            </c:strRef>
          </c:tx>
          <c:spPr>
            <a:solidFill>
              <a:schemeClr val="accent6"/>
            </a:solidFill>
            <a:ln>
              <a:noFill/>
            </a:ln>
            <a:effectLst/>
          </c:spPr>
          <c:invertIfNegative val="0"/>
          <c:val>
            <c:numRef>
              <c:f>nitrat!$H$8:$H$20</c:f>
              <c:numCache>
                <c:formatCode>General</c:formatCode>
                <c:ptCount val="13"/>
                <c:pt idx="0">
                  <c:v>5.0000000000000001E-3</c:v>
                </c:pt>
                <c:pt idx="1">
                  <c:v>5.0000000000000001E-3</c:v>
                </c:pt>
                <c:pt idx="2">
                  <c:v>1E-3</c:v>
                </c:pt>
                <c:pt idx="3">
                  <c:v>0.05</c:v>
                </c:pt>
                <c:pt idx="4">
                  <c:v>0.06</c:v>
                </c:pt>
                <c:pt idx="5">
                  <c:v>0.1</c:v>
                </c:pt>
                <c:pt idx="6">
                  <c:v>0.2</c:v>
                </c:pt>
                <c:pt idx="7">
                  <c:v>0.15</c:v>
                </c:pt>
                <c:pt idx="8">
                  <c:v>0.55000000000000004</c:v>
                </c:pt>
                <c:pt idx="9">
                  <c:v>0.6</c:v>
                </c:pt>
                <c:pt idx="10">
                  <c:v>0.6</c:v>
                </c:pt>
                <c:pt idx="11">
                  <c:v>0.5</c:v>
                </c:pt>
                <c:pt idx="12">
                  <c:v>0.55000000000000004</c:v>
                </c:pt>
              </c:numCache>
            </c:numRef>
          </c:val>
          <c:extLst>
            <c:ext xmlns:c16="http://schemas.microsoft.com/office/drawing/2014/chart" uri="{C3380CC4-5D6E-409C-BE32-E72D297353CC}">
              <c16:uniqueId val="{00000005-3C61-45A0-92E7-51B39130F2C6}"/>
            </c:ext>
          </c:extLst>
        </c:ser>
        <c:dLbls>
          <c:showLegendKey val="0"/>
          <c:showVal val="0"/>
          <c:showCatName val="0"/>
          <c:showSerName val="0"/>
          <c:showPercent val="0"/>
          <c:showBubbleSize val="0"/>
        </c:dLbls>
        <c:gapWidth val="219"/>
        <c:axId val="324108431"/>
        <c:axId val="953144247"/>
      </c:barChart>
      <c:catAx>
        <c:axId val="324108431"/>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4702703886631697"/>
              <c:y val="0.89487870619946097"/>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3144247"/>
        <c:crosses val="autoZero"/>
        <c:auto val="1"/>
        <c:lblAlgn val="ctr"/>
        <c:lblOffset val="100"/>
        <c:noMultiLvlLbl val="0"/>
      </c:catAx>
      <c:valAx>
        <c:axId val="953144247"/>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Nitrat (mg/L)</a:t>
                </a:r>
              </a:p>
            </c:rich>
          </c:tx>
          <c:layout>
            <c:manualLayout>
              <c:xMode val="edge"/>
              <c:yMode val="edge"/>
              <c:x val="2.06410916298884E-3"/>
              <c:y val="0.16595623660250017"/>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108431"/>
        <c:crosses val="autoZero"/>
        <c:crossBetween val="between"/>
      </c:valAx>
      <c:spPr>
        <a:noFill/>
        <a:ln>
          <a:noFill/>
        </a:ln>
        <a:effectLst/>
      </c:spPr>
    </c:plotArea>
    <c:legend>
      <c:legendPos val="r"/>
      <c:layout>
        <c:manualLayout>
          <c:xMode val="edge"/>
          <c:yMode val="edge"/>
          <c:x val="0.90972222222222199"/>
          <c:y val="0.30092592592592599"/>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nitrat!$C$6</c:f>
              <c:strCache>
                <c:ptCount val="1"/>
                <c:pt idx="0">
                  <c:v>G 1</c:v>
                </c:pt>
              </c:strCache>
            </c:strRef>
          </c:tx>
          <c:spPr>
            <a:solidFill>
              <a:schemeClr val="accent1"/>
            </a:solidFill>
            <a:ln>
              <a:noFill/>
            </a:ln>
            <a:effectLst/>
          </c:spPr>
          <c:invertIfNegative val="0"/>
          <c:val>
            <c:numRef>
              <c:f>nitrat!$C$8:$C$18</c:f>
              <c:numCache>
                <c:formatCode>General</c:formatCode>
                <c:ptCount val="11"/>
                <c:pt idx="0">
                  <c:v>0</c:v>
                </c:pt>
                <c:pt idx="1">
                  <c:v>0.05</c:v>
                </c:pt>
                <c:pt idx="2">
                  <c:v>0.05</c:v>
                </c:pt>
                <c:pt idx="3">
                  <c:v>0.1</c:v>
                </c:pt>
                <c:pt idx="4">
                  <c:v>0.05</c:v>
                </c:pt>
                <c:pt idx="5">
                  <c:v>0.2</c:v>
                </c:pt>
                <c:pt idx="6">
                  <c:v>0.3</c:v>
                </c:pt>
                <c:pt idx="7">
                  <c:v>0.5</c:v>
                </c:pt>
                <c:pt idx="8">
                  <c:v>0.5</c:v>
                </c:pt>
                <c:pt idx="9">
                  <c:v>0.55000000000000004</c:v>
                </c:pt>
                <c:pt idx="10">
                  <c:v>0.6</c:v>
                </c:pt>
              </c:numCache>
            </c:numRef>
          </c:val>
          <c:extLst>
            <c:ext xmlns:c16="http://schemas.microsoft.com/office/drawing/2014/chart" uri="{C3380CC4-5D6E-409C-BE32-E72D297353CC}">
              <c16:uniqueId val="{00000000-3C61-45A0-92E7-51B39130F2C6}"/>
            </c:ext>
          </c:extLst>
        </c:ser>
        <c:ser>
          <c:idx val="1"/>
          <c:order val="1"/>
          <c:tx>
            <c:strRef>
              <c:f>nitrat!$D$6</c:f>
              <c:strCache>
                <c:ptCount val="1"/>
                <c:pt idx="0">
                  <c:v>G 2</c:v>
                </c:pt>
              </c:strCache>
            </c:strRef>
          </c:tx>
          <c:spPr>
            <a:solidFill>
              <a:schemeClr val="accent2"/>
            </a:solidFill>
            <a:ln>
              <a:noFill/>
            </a:ln>
            <a:effectLst/>
          </c:spPr>
          <c:invertIfNegative val="0"/>
          <c:val>
            <c:numRef>
              <c:f>nitrat!$D$8:$D$18</c:f>
              <c:numCache>
                <c:formatCode>General</c:formatCode>
                <c:ptCount val="11"/>
                <c:pt idx="0">
                  <c:v>0</c:v>
                </c:pt>
                <c:pt idx="1">
                  <c:v>5.0000000000000001E-3</c:v>
                </c:pt>
                <c:pt idx="2">
                  <c:v>0.05</c:v>
                </c:pt>
                <c:pt idx="3">
                  <c:v>0.05</c:v>
                </c:pt>
                <c:pt idx="4">
                  <c:v>0.1</c:v>
                </c:pt>
                <c:pt idx="5">
                  <c:v>0.2</c:v>
                </c:pt>
                <c:pt idx="6">
                  <c:v>0.2</c:v>
                </c:pt>
                <c:pt idx="7">
                  <c:v>0.25</c:v>
                </c:pt>
                <c:pt idx="8">
                  <c:v>0.5</c:v>
                </c:pt>
                <c:pt idx="9">
                  <c:v>0.4</c:v>
                </c:pt>
                <c:pt idx="10">
                  <c:v>0.55000000000000004</c:v>
                </c:pt>
              </c:numCache>
            </c:numRef>
          </c:val>
          <c:extLst>
            <c:ext xmlns:c16="http://schemas.microsoft.com/office/drawing/2014/chart" uri="{C3380CC4-5D6E-409C-BE32-E72D297353CC}">
              <c16:uniqueId val="{00000001-3C61-45A0-92E7-51B39130F2C6}"/>
            </c:ext>
          </c:extLst>
        </c:ser>
        <c:ser>
          <c:idx val="2"/>
          <c:order val="2"/>
          <c:tx>
            <c:strRef>
              <c:f>nitrat!$E$6</c:f>
              <c:strCache>
                <c:ptCount val="1"/>
                <c:pt idx="0">
                  <c:v>P  1</c:v>
                </c:pt>
              </c:strCache>
            </c:strRef>
          </c:tx>
          <c:spPr>
            <a:solidFill>
              <a:schemeClr val="accent3"/>
            </a:solidFill>
            <a:ln>
              <a:noFill/>
            </a:ln>
            <a:effectLst/>
          </c:spPr>
          <c:invertIfNegative val="0"/>
          <c:val>
            <c:numRef>
              <c:f>nitrat!$E$8:$E$18</c:f>
              <c:numCache>
                <c:formatCode>General</c:formatCode>
                <c:ptCount val="11"/>
                <c:pt idx="0">
                  <c:v>0</c:v>
                </c:pt>
                <c:pt idx="1">
                  <c:v>5.0000000000000001E-3</c:v>
                </c:pt>
                <c:pt idx="2">
                  <c:v>0.01</c:v>
                </c:pt>
                <c:pt idx="3">
                  <c:v>0.06</c:v>
                </c:pt>
                <c:pt idx="4">
                  <c:v>0.15</c:v>
                </c:pt>
                <c:pt idx="5">
                  <c:v>0.2</c:v>
                </c:pt>
                <c:pt idx="6">
                  <c:v>0.25</c:v>
                </c:pt>
                <c:pt idx="7">
                  <c:v>0.5</c:v>
                </c:pt>
                <c:pt idx="8">
                  <c:v>0.5</c:v>
                </c:pt>
                <c:pt idx="9">
                  <c:v>0.5</c:v>
                </c:pt>
                <c:pt idx="10">
                  <c:v>0.55000000000000004</c:v>
                </c:pt>
              </c:numCache>
            </c:numRef>
          </c:val>
          <c:extLst>
            <c:ext xmlns:c16="http://schemas.microsoft.com/office/drawing/2014/chart" uri="{C3380CC4-5D6E-409C-BE32-E72D297353CC}">
              <c16:uniqueId val="{00000002-3C61-45A0-92E7-51B39130F2C6}"/>
            </c:ext>
          </c:extLst>
        </c:ser>
        <c:ser>
          <c:idx val="3"/>
          <c:order val="3"/>
          <c:tx>
            <c:strRef>
              <c:f>nitrat!$F$6</c:f>
              <c:strCache>
                <c:ptCount val="1"/>
                <c:pt idx="0">
                  <c:v>P 2</c:v>
                </c:pt>
              </c:strCache>
            </c:strRef>
          </c:tx>
          <c:spPr>
            <a:solidFill>
              <a:schemeClr val="accent4"/>
            </a:solidFill>
            <a:ln>
              <a:noFill/>
            </a:ln>
            <a:effectLst/>
          </c:spPr>
          <c:invertIfNegative val="0"/>
          <c:val>
            <c:numRef>
              <c:f>nitrat!$F$8:$F$18</c:f>
              <c:numCache>
                <c:formatCode>General</c:formatCode>
                <c:ptCount val="11"/>
                <c:pt idx="0">
                  <c:v>0</c:v>
                </c:pt>
                <c:pt idx="1">
                  <c:v>5.0000000000000001E-3</c:v>
                </c:pt>
                <c:pt idx="2">
                  <c:v>0.05</c:v>
                </c:pt>
                <c:pt idx="3">
                  <c:v>0.1</c:v>
                </c:pt>
                <c:pt idx="4">
                  <c:v>0.1</c:v>
                </c:pt>
                <c:pt idx="5">
                  <c:v>0.1</c:v>
                </c:pt>
                <c:pt idx="6">
                  <c:v>0.25</c:v>
                </c:pt>
                <c:pt idx="7">
                  <c:v>0.2</c:v>
                </c:pt>
                <c:pt idx="8">
                  <c:v>0.45</c:v>
                </c:pt>
                <c:pt idx="9">
                  <c:v>0.4</c:v>
                </c:pt>
                <c:pt idx="10">
                  <c:v>0.5</c:v>
                </c:pt>
              </c:numCache>
            </c:numRef>
          </c:val>
          <c:extLst>
            <c:ext xmlns:c16="http://schemas.microsoft.com/office/drawing/2014/chart" uri="{C3380CC4-5D6E-409C-BE32-E72D297353CC}">
              <c16:uniqueId val="{00000003-3C61-45A0-92E7-51B39130F2C6}"/>
            </c:ext>
          </c:extLst>
        </c:ser>
        <c:ser>
          <c:idx val="4"/>
          <c:order val="4"/>
          <c:tx>
            <c:strRef>
              <c:f>nitrat!$G$6</c:f>
              <c:strCache>
                <c:ptCount val="1"/>
                <c:pt idx="0">
                  <c:v>S 1</c:v>
                </c:pt>
              </c:strCache>
            </c:strRef>
          </c:tx>
          <c:spPr>
            <a:solidFill>
              <a:schemeClr val="accent5"/>
            </a:solidFill>
            <a:ln>
              <a:noFill/>
            </a:ln>
            <a:effectLst/>
          </c:spPr>
          <c:invertIfNegative val="0"/>
          <c:val>
            <c:numRef>
              <c:f>nitrat!$G$8:$G$20</c:f>
              <c:numCache>
                <c:formatCode>General</c:formatCode>
                <c:ptCount val="13"/>
                <c:pt idx="0">
                  <c:v>0</c:v>
                </c:pt>
                <c:pt idx="1">
                  <c:v>0.05</c:v>
                </c:pt>
                <c:pt idx="2">
                  <c:v>0</c:v>
                </c:pt>
                <c:pt idx="3">
                  <c:v>0</c:v>
                </c:pt>
                <c:pt idx="4">
                  <c:v>0.05</c:v>
                </c:pt>
                <c:pt idx="5">
                  <c:v>7.0000000000000007E-2</c:v>
                </c:pt>
                <c:pt idx="6">
                  <c:v>0.15</c:v>
                </c:pt>
                <c:pt idx="7">
                  <c:v>0.1</c:v>
                </c:pt>
                <c:pt idx="8">
                  <c:v>0.2</c:v>
                </c:pt>
                <c:pt idx="9">
                  <c:v>0.4</c:v>
                </c:pt>
                <c:pt idx="10">
                  <c:v>0.35</c:v>
                </c:pt>
                <c:pt idx="11">
                  <c:v>0.45</c:v>
                </c:pt>
                <c:pt idx="12">
                  <c:v>0.5</c:v>
                </c:pt>
              </c:numCache>
            </c:numRef>
          </c:val>
          <c:extLst>
            <c:ext xmlns:c16="http://schemas.microsoft.com/office/drawing/2014/chart" uri="{C3380CC4-5D6E-409C-BE32-E72D297353CC}">
              <c16:uniqueId val="{00000004-3C61-45A0-92E7-51B39130F2C6}"/>
            </c:ext>
          </c:extLst>
        </c:ser>
        <c:ser>
          <c:idx val="5"/>
          <c:order val="5"/>
          <c:tx>
            <c:strRef>
              <c:f>nitrat!$H$6</c:f>
              <c:strCache>
                <c:ptCount val="1"/>
                <c:pt idx="0">
                  <c:v>S 2</c:v>
                </c:pt>
              </c:strCache>
            </c:strRef>
          </c:tx>
          <c:spPr>
            <a:solidFill>
              <a:schemeClr val="accent6"/>
            </a:solidFill>
            <a:ln>
              <a:noFill/>
            </a:ln>
            <a:effectLst/>
          </c:spPr>
          <c:invertIfNegative val="0"/>
          <c:val>
            <c:numRef>
              <c:f>nitrat!$H$8:$H$20</c:f>
              <c:numCache>
                <c:formatCode>General</c:formatCode>
                <c:ptCount val="13"/>
                <c:pt idx="0">
                  <c:v>5.0000000000000001E-3</c:v>
                </c:pt>
                <c:pt idx="1">
                  <c:v>5.0000000000000001E-3</c:v>
                </c:pt>
                <c:pt idx="2">
                  <c:v>1E-3</c:v>
                </c:pt>
                <c:pt idx="3">
                  <c:v>0.05</c:v>
                </c:pt>
                <c:pt idx="4">
                  <c:v>0.06</c:v>
                </c:pt>
                <c:pt idx="5">
                  <c:v>0.1</c:v>
                </c:pt>
                <c:pt idx="6">
                  <c:v>0.2</c:v>
                </c:pt>
                <c:pt idx="7">
                  <c:v>0.15</c:v>
                </c:pt>
                <c:pt idx="8">
                  <c:v>0.55000000000000004</c:v>
                </c:pt>
                <c:pt idx="9">
                  <c:v>0.6</c:v>
                </c:pt>
                <c:pt idx="10">
                  <c:v>0.6</c:v>
                </c:pt>
                <c:pt idx="11">
                  <c:v>0.5</c:v>
                </c:pt>
                <c:pt idx="12">
                  <c:v>0.55000000000000004</c:v>
                </c:pt>
              </c:numCache>
            </c:numRef>
          </c:val>
          <c:extLst>
            <c:ext xmlns:c16="http://schemas.microsoft.com/office/drawing/2014/chart" uri="{C3380CC4-5D6E-409C-BE32-E72D297353CC}">
              <c16:uniqueId val="{00000005-3C61-45A0-92E7-51B39130F2C6}"/>
            </c:ext>
          </c:extLst>
        </c:ser>
        <c:dLbls>
          <c:showLegendKey val="0"/>
          <c:showVal val="0"/>
          <c:showCatName val="0"/>
          <c:showSerName val="0"/>
          <c:showPercent val="0"/>
          <c:showBubbleSize val="0"/>
        </c:dLbls>
        <c:gapWidth val="219"/>
        <c:axId val="324108431"/>
        <c:axId val="953144247"/>
      </c:barChart>
      <c:catAx>
        <c:axId val="324108431"/>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4702703886631697"/>
              <c:y val="0.89487870619946097"/>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53144247"/>
        <c:crosses val="autoZero"/>
        <c:auto val="1"/>
        <c:lblAlgn val="ctr"/>
        <c:lblOffset val="100"/>
        <c:noMultiLvlLbl val="0"/>
      </c:catAx>
      <c:valAx>
        <c:axId val="953144247"/>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Nitrat (mg/L)</a:t>
                </a:r>
              </a:p>
            </c:rich>
          </c:tx>
          <c:layout>
            <c:manualLayout>
              <c:xMode val="edge"/>
              <c:yMode val="edge"/>
              <c:x val="2.06410916298884E-3"/>
              <c:y val="0.16595623660250017"/>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108431"/>
        <c:crosses val="autoZero"/>
        <c:crossBetween val="between"/>
      </c:valAx>
      <c:spPr>
        <a:noFill/>
        <a:ln>
          <a:noFill/>
        </a:ln>
        <a:effectLst/>
      </c:spPr>
    </c:plotArea>
    <c:legend>
      <c:legendPos val="r"/>
      <c:layout>
        <c:manualLayout>
          <c:xMode val="edge"/>
          <c:yMode val="edge"/>
          <c:x val="0.90972222222222199"/>
          <c:y val="0.30092592592592599"/>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5815609959597"/>
          <c:y val="3.02709568162574E-2"/>
          <c:w val="0.78665628886845951"/>
          <c:h val="0.71282811176968697"/>
        </c:manualLayout>
      </c:layout>
      <c:barChart>
        <c:barDir val="col"/>
        <c:grouping val="clustered"/>
        <c:varyColors val="0"/>
        <c:ser>
          <c:idx val="0"/>
          <c:order val="0"/>
          <c:tx>
            <c:strRef>
              <c:f>fosfat!$C$6</c:f>
              <c:strCache>
                <c:ptCount val="1"/>
                <c:pt idx="0">
                  <c:v>G 1</c:v>
                </c:pt>
              </c:strCache>
            </c:strRef>
          </c:tx>
          <c:spPr>
            <a:solidFill>
              <a:schemeClr val="accent1"/>
            </a:solidFill>
            <a:ln>
              <a:noFill/>
            </a:ln>
            <a:effectLst/>
          </c:spPr>
          <c:invertIfNegative val="0"/>
          <c:val>
            <c:numRef>
              <c:f>fosfat!$C$8:$C$18</c:f>
              <c:numCache>
                <c:formatCode>General</c:formatCode>
                <c:ptCount val="11"/>
                <c:pt idx="0">
                  <c:v>0</c:v>
                </c:pt>
                <c:pt idx="1">
                  <c:v>0.1</c:v>
                </c:pt>
                <c:pt idx="2">
                  <c:v>0.2</c:v>
                </c:pt>
                <c:pt idx="3">
                  <c:v>0.4</c:v>
                </c:pt>
                <c:pt idx="4">
                  <c:v>0.2</c:v>
                </c:pt>
                <c:pt idx="5">
                  <c:v>0.7</c:v>
                </c:pt>
                <c:pt idx="6">
                  <c:v>1.3</c:v>
                </c:pt>
                <c:pt idx="7">
                  <c:v>1.5</c:v>
                </c:pt>
                <c:pt idx="8">
                  <c:v>1</c:v>
                </c:pt>
                <c:pt idx="9">
                  <c:v>0.8</c:v>
                </c:pt>
                <c:pt idx="10">
                  <c:v>0.2</c:v>
                </c:pt>
              </c:numCache>
            </c:numRef>
          </c:val>
          <c:extLst>
            <c:ext xmlns:c16="http://schemas.microsoft.com/office/drawing/2014/chart" uri="{C3380CC4-5D6E-409C-BE32-E72D297353CC}">
              <c16:uniqueId val="{00000000-9FA4-4010-BEE0-E2F2272F6076}"/>
            </c:ext>
          </c:extLst>
        </c:ser>
        <c:ser>
          <c:idx val="1"/>
          <c:order val="1"/>
          <c:tx>
            <c:strRef>
              <c:f>fosfat!$D$6</c:f>
              <c:strCache>
                <c:ptCount val="1"/>
                <c:pt idx="0">
                  <c:v>G 2</c:v>
                </c:pt>
              </c:strCache>
            </c:strRef>
          </c:tx>
          <c:spPr>
            <a:solidFill>
              <a:schemeClr val="accent2"/>
            </a:solidFill>
            <a:ln>
              <a:noFill/>
            </a:ln>
            <a:effectLst/>
          </c:spPr>
          <c:invertIfNegative val="0"/>
          <c:val>
            <c:numRef>
              <c:f>fosfat!$D$8:$D$18</c:f>
              <c:numCache>
                <c:formatCode>General</c:formatCode>
                <c:ptCount val="11"/>
                <c:pt idx="0">
                  <c:v>0</c:v>
                </c:pt>
                <c:pt idx="1">
                  <c:v>0</c:v>
                </c:pt>
                <c:pt idx="2">
                  <c:v>0.2</c:v>
                </c:pt>
                <c:pt idx="3">
                  <c:v>0.1</c:v>
                </c:pt>
                <c:pt idx="4">
                  <c:v>0.4</c:v>
                </c:pt>
                <c:pt idx="5">
                  <c:v>0.6</c:v>
                </c:pt>
                <c:pt idx="6">
                  <c:v>0.6</c:v>
                </c:pt>
                <c:pt idx="7">
                  <c:v>1.2</c:v>
                </c:pt>
                <c:pt idx="8">
                  <c:v>1.2</c:v>
                </c:pt>
                <c:pt idx="9">
                  <c:v>1.3</c:v>
                </c:pt>
                <c:pt idx="10">
                  <c:v>0.5</c:v>
                </c:pt>
              </c:numCache>
            </c:numRef>
          </c:val>
          <c:extLst>
            <c:ext xmlns:c16="http://schemas.microsoft.com/office/drawing/2014/chart" uri="{C3380CC4-5D6E-409C-BE32-E72D297353CC}">
              <c16:uniqueId val="{00000001-9FA4-4010-BEE0-E2F2272F6076}"/>
            </c:ext>
          </c:extLst>
        </c:ser>
        <c:ser>
          <c:idx val="2"/>
          <c:order val="2"/>
          <c:tx>
            <c:strRef>
              <c:f>fosfat!$E$6</c:f>
              <c:strCache>
                <c:ptCount val="1"/>
                <c:pt idx="0">
                  <c:v>P  1</c:v>
                </c:pt>
              </c:strCache>
            </c:strRef>
          </c:tx>
          <c:spPr>
            <a:solidFill>
              <a:schemeClr val="accent3"/>
            </a:solidFill>
            <a:ln>
              <a:noFill/>
            </a:ln>
            <a:effectLst/>
          </c:spPr>
          <c:invertIfNegative val="0"/>
          <c:val>
            <c:numRef>
              <c:f>fosfat!$E$8:$E$19</c:f>
              <c:numCache>
                <c:formatCode>General</c:formatCode>
                <c:ptCount val="12"/>
                <c:pt idx="0">
                  <c:v>0</c:v>
                </c:pt>
                <c:pt idx="1">
                  <c:v>0.1</c:v>
                </c:pt>
                <c:pt idx="2">
                  <c:v>0.6</c:v>
                </c:pt>
                <c:pt idx="3">
                  <c:v>0.5</c:v>
                </c:pt>
                <c:pt idx="4">
                  <c:v>0.4</c:v>
                </c:pt>
                <c:pt idx="5">
                  <c:v>1</c:v>
                </c:pt>
                <c:pt idx="6">
                  <c:v>1.5</c:v>
                </c:pt>
                <c:pt idx="7">
                  <c:v>1.2</c:v>
                </c:pt>
                <c:pt idx="8">
                  <c:v>1</c:v>
                </c:pt>
                <c:pt idx="9">
                  <c:v>0.6</c:v>
                </c:pt>
                <c:pt idx="10">
                  <c:v>0.2</c:v>
                </c:pt>
                <c:pt idx="11">
                  <c:v>0.2</c:v>
                </c:pt>
              </c:numCache>
            </c:numRef>
          </c:val>
          <c:extLst>
            <c:ext xmlns:c16="http://schemas.microsoft.com/office/drawing/2014/chart" uri="{C3380CC4-5D6E-409C-BE32-E72D297353CC}">
              <c16:uniqueId val="{00000002-9FA4-4010-BEE0-E2F2272F6076}"/>
            </c:ext>
          </c:extLst>
        </c:ser>
        <c:ser>
          <c:idx val="3"/>
          <c:order val="3"/>
          <c:tx>
            <c:strRef>
              <c:f>fosfat!$F$6</c:f>
              <c:strCache>
                <c:ptCount val="1"/>
                <c:pt idx="0">
                  <c:v>P 2</c:v>
                </c:pt>
              </c:strCache>
            </c:strRef>
          </c:tx>
          <c:spPr>
            <a:solidFill>
              <a:schemeClr val="accent4"/>
            </a:solidFill>
            <a:ln>
              <a:noFill/>
            </a:ln>
            <a:effectLst/>
          </c:spPr>
          <c:invertIfNegative val="0"/>
          <c:val>
            <c:numRef>
              <c:f>fosfat!$F$8:$F$19</c:f>
              <c:numCache>
                <c:formatCode>General</c:formatCode>
                <c:ptCount val="12"/>
                <c:pt idx="0">
                  <c:v>0</c:v>
                </c:pt>
                <c:pt idx="1">
                  <c:v>0</c:v>
                </c:pt>
                <c:pt idx="2">
                  <c:v>0.1</c:v>
                </c:pt>
                <c:pt idx="3">
                  <c:v>0.2</c:v>
                </c:pt>
                <c:pt idx="4">
                  <c:v>0.5</c:v>
                </c:pt>
                <c:pt idx="5">
                  <c:v>1</c:v>
                </c:pt>
                <c:pt idx="6">
                  <c:v>1.1000000000000001</c:v>
                </c:pt>
                <c:pt idx="7">
                  <c:v>1</c:v>
                </c:pt>
                <c:pt idx="8">
                  <c:v>0.8</c:v>
                </c:pt>
                <c:pt idx="9">
                  <c:v>0.5</c:v>
                </c:pt>
                <c:pt idx="10">
                  <c:v>0.6</c:v>
                </c:pt>
                <c:pt idx="11">
                  <c:v>0.6</c:v>
                </c:pt>
              </c:numCache>
            </c:numRef>
          </c:val>
          <c:extLst>
            <c:ext xmlns:c16="http://schemas.microsoft.com/office/drawing/2014/chart" uri="{C3380CC4-5D6E-409C-BE32-E72D297353CC}">
              <c16:uniqueId val="{00000003-9FA4-4010-BEE0-E2F2272F6076}"/>
            </c:ext>
          </c:extLst>
        </c:ser>
        <c:ser>
          <c:idx val="4"/>
          <c:order val="4"/>
          <c:tx>
            <c:strRef>
              <c:f>fosfat!$G$6</c:f>
              <c:strCache>
                <c:ptCount val="1"/>
                <c:pt idx="0">
                  <c:v>S 1</c:v>
                </c:pt>
              </c:strCache>
            </c:strRef>
          </c:tx>
          <c:spPr>
            <a:solidFill>
              <a:schemeClr val="accent5"/>
            </a:solidFill>
            <a:ln>
              <a:noFill/>
            </a:ln>
            <a:effectLst/>
          </c:spPr>
          <c:invertIfNegative val="0"/>
          <c:val>
            <c:numRef>
              <c:f>fosfat!$G$8:$G$20</c:f>
              <c:numCache>
                <c:formatCode>General</c:formatCode>
                <c:ptCount val="13"/>
                <c:pt idx="0">
                  <c:v>0</c:v>
                </c:pt>
                <c:pt idx="1">
                  <c:v>0</c:v>
                </c:pt>
                <c:pt idx="2">
                  <c:v>0.4</c:v>
                </c:pt>
                <c:pt idx="3">
                  <c:v>0.2</c:v>
                </c:pt>
                <c:pt idx="4">
                  <c:v>0.5</c:v>
                </c:pt>
                <c:pt idx="5">
                  <c:v>0.5</c:v>
                </c:pt>
                <c:pt idx="6">
                  <c:v>1.2</c:v>
                </c:pt>
                <c:pt idx="7">
                  <c:v>0.6</c:v>
                </c:pt>
                <c:pt idx="8">
                  <c:v>1.2</c:v>
                </c:pt>
                <c:pt idx="9">
                  <c:v>1.5</c:v>
                </c:pt>
                <c:pt idx="10">
                  <c:v>1</c:v>
                </c:pt>
                <c:pt idx="11">
                  <c:v>0.8</c:v>
                </c:pt>
                <c:pt idx="12">
                  <c:v>0.7</c:v>
                </c:pt>
              </c:numCache>
            </c:numRef>
          </c:val>
          <c:extLst>
            <c:ext xmlns:c16="http://schemas.microsoft.com/office/drawing/2014/chart" uri="{C3380CC4-5D6E-409C-BE32-E72D297353CC}">
              <c16:uniqueId val="{00000004-9FA4-4010-BEE0-E2F2272F6076}"/>
            </c:ext>
          </c:extLst>
        </c:ser>
        <c:ser>
          <c:idx val="5"/>
          <c:order val="5"/>
          <c:tx>
            <c:strRef>
              <c:f>fosfat!$H$6</c:f>
              <c:strCache>
                <c:ptCount val="1"/>
                <c:pt idx="0">
                  <c:v>S 2</c:v>
                </c:pt>
              </c:strCache>
            </c:strRef>
          </c:tx>
          <c:spPr>
            <a:solidFill>
              <a:schemeClr val="accent6"/>
            </a:solidFill>
            <a:ln>
              <a:noFill/>
            </a:ln>
            <a:effectLst/>
          </c:spPr>
          <c:invertIfNegative val="0"/>
          <c:val>
            <c:numRef>
              <c:f>fosfat!$H$8:$H$20</c:f>
              <c:numCache>
                <c:formatCode>General</c:formatCode>
                <c:ptCount val="13"/>
                <c:pt idx="0">
                  <c:v>0</c:v>
                </c:pt>
                <c:pt idx="1">
                  <c:v>0</c:v>
                </c:pt>
                <c:pt idx="2">
                  <c:v>0.2</c:v>
                </c:pt>
                <c:pt idx="3">
                  <c:v>0.6</c:v>
                </c:pt>
                <c:pt idx="4">
                  <c:v>0.4</c:v>
                </c:pt>
                <c:pt idx="5">
                  <c:v>0.8</c:v>
                </c:pt>
                <c:pt idx="6">
                  <c:v>1.5</c:v>
                </c:pt>
                <c:pt idx="7">
                  <c:v>0.8</c:v>
                </c:pt>
                <c:pt idx="8">
                  <c:v>1</c:v>
                </c:pt>
                <c:pt idx="9">
                  <c:v>0.7</c:v>
                </c:pt>
                <c:pt idx="10">
                  <c:v>0.5</c:v>
                </c:pt>
                <c:pt idx="11">
                  <c:v>0.7</c:v>
                </c:pt>
                <c:pt idx="12">
                  <c:v>0.7</c:v>
                </c:pt>
              </c:numCache>
            </c:numRef>
          </c:val>
          <c:extLst>
            <c:ext xmlns:c16="http://schemas.microsoft.com/office/drawing/2014/chart" uri="{C3380CC4-5D6E-409C-BE32-E72D297353CC}">
              <c16:uniqueId val="{00000005-9FA4-4010-BEE0-E2F2272F6076}"/>
            </c:ext>
          </c:extLst>
        </c:ser>
        <c:dLbls>
          <c:showLegendKey val="0"/>
          <c:showVal val="0"/>
          <c:showCatName val="0"/>
          <c:showSerName val="0"/>
          <c:showPercent val="0"/>
          <c:showBubbleSize val="0"/>
        </c:dLbls>
        <c:gapWidth val="219"/>
        <c:axId val="317714991"/>
        <c:axId val="840509317"/>
      </c:barChart>
      <c:catAx>
        <c:axId val="317714991"/>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a:t>
                </a:r>
                <a:r>
                  <a:rPr lang="en-US" altLang="en-US" b="1" baseline="0">
                    <a:solidFill>
                      <a:sysClr val="windowText" lastClr="000000"/>
                    </a:solidFill>
                    <a:latin typeface="Times New Roman" panose="02020603050405020304" charset="0"/>
                    <a:cs typeface="Times New Roman" panose="02020603050405020304" charset="0"/>
                  </a:rPr>
                  <a:t>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7688742450946644"/>
              <c:y val="0.88826154200935603"/>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40509317"/>
        <c:crosses val="autoZero"/>
        <c:auto val="1"/>
        <c:lblAlgn val="ctr"/>
        <c:lblOffset val="100"/>
        <c:noMultiLvlLbl val="0"/>
      </c:catAx>
      <c:valAx>
        <c:axId val="840509317"/>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Fosfat (mg/L)</a:t>
                </a:r>
              </a:p>
            </c:rich>
          </c:tx>
          <c:layout>
            <c:manualLayout>
              <c:xMode val="edge"/>
              <c:yMode val="edge"/>
              <c:x val="1.5311932162325862E-3"/>
              <c:y val="0.1233315313197790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7714991"/>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5815609959597"/>
          <c:y val="3.02709568162574E-2"/>
          <c:w val="0.78665628886845951"/>
          <c:h val="0.71282811176968697"/>
        </c:manualLayout>
      </c:layout>
      <c:barChart>
        <c:barDir val="col"/>
        <c:grouping val="clustered"/>
        <c:varyColors val="0"/>
        <c:ser>
          <c:idx val="0"/>
          <c:order val="0"/>
          <c:tx>
            <c:strRef>
              <c:f>fosfat!$C$6</c:f>
              <c:strCache>
                <c:ptCount val="1"/>
                <c:pt idx="0">
                  <c:v>G 1</c:v>
                </c:pt>
              </c:strCache>
            </c:strRef>
          </c:tx>
          <c:spPr>
            <a:solidFill>
              <a:schemeClr val="accent1"/>
            </a:solidFill>
            <a:ln>
              <a:noFill/>
            </a:ln>
            <a:effectLst/>
          </c:spPr>
          <c:invertIfNegative val="0"/>
          <c:val>
            <c:numRef>
              <c:f>fosfat!$C$8:$C$18</c:f>
              <c:numCache>
                <c:formatCode>General</c:formatCode>
                <c:ptCount val="11"/>
                <c:pt idx="0">
                  <c:v>0</c:v>
                </c:pt>
                <c:pt idx="1">
                  <c:v>0.1</c:v>
                </c:pt>
                <c:pt idx="2">
                  <c:v>0.2</c:v>
                </c:pt>
                <c:pt idx="3">
                  <c:v>0.4</c:v>
                </c:pt>
                <c:pt idx="4">
                  <c:v>0.2</c:v>
                </c:pt>
                <c:pt idx="5">
                  <c:v>0.7</c:v>
                </c:pt>
                <c:pt idx="6">
                  <c:v>1.3</c:v>
                </c:pt>
                <c:pt idx="7">
                  <c:v>1.5</c:v>
                </c:pt>
                <c:pt idx="8">
                  <c:v>1</c:v>
                </c:pt>
                <c:pt idx="9">
                  <c:v>0.8</c:v>
                </c:pt>
                <c:pt idx="10">
                  <c:v>0.2</c:v>
                </c:pt>
              </c:numCache>
            </c:numRef>
          </c:val>
          <c:extLst>
            <c:ext xmlns:c16="http://schemas.microsoft.com/office/drawing/2014/chart" uri="{C3380CC4-5D6E-409C-BE32-E72D297353CC}">
              <c16:uniqueId val="{00000000-9FA4-4010-BEE0-E2F2272F6076}"/>
            </c:ext>
          </c:extLst>
        </c:ser>
        <c:ser>
          <c:idx val="1"/>
          <c:order val="1"/>
          <c:tx>
            <c:strRef>
              <c:f>fosfat!$D$6</c:f>
              <c:strCache>
                <c:ptCount val="1"/>
                <c:pt idx="0">
                  <c:v>G 2</c:v>
                </c:pt>
              </c:strCache>
            </c:strRef>
          </c:tx>
          <c:spPr>
            <a:solidFill>
              <a:schemeClr val="accent2"/>
            </a:solidFill>
            <a:ln>
              <a:noFill/>
            </a:ln>
            <a:effectLst/>
          </c:spPr>
          <c:invertIfNegative val="0"/>
          <c:val>
            <c:numRef>
              <c:f>fosfat!$D$8:$D$18</c:f>
              <c:numCache>
                <c:formatCode>General</c:formatCode>
                <c:ptCount val="11"/>
                <c:pt idx="0">
                  <c:v>0</c:v>
                </c:pt>
                <c:pt idx="1">
                  <c:v>0</c:v>
                </c:pt>
                <c:pt idx="2">
                  <c:v>0.2</c:v>
                </c:pt>
                <c:pt idx="3">
                  <c:v>0.1</c:v>
                </c:pt>
                <c:pt idx="4">
                  <c:v>0.4</c:v>
                </c:pt>
                <c:pt idx="5">
                  <c:v>0.6</c:v>
                </c:pt>
                <c:pt idx="6">
                  <c:v>0.6</c:v>
                </c:pt>
                <c:pt idx="7">
                  <c:v>1.2</c:v>
                </c:pt>
                <c:pt idx="8">
                  <c:v>1.2</c:v>
                </c:pt>
                <c:pt idx="9">
                  <c:v>1.3</c:v>
                </c:pt>
                <c:pt idx="10">
                  <c:v>0.5</c:v>
                </c:pt>
              </c:numCache>
            </c:numRef>
          </c:val>
          <c:extLst>
            <c:ext xmlns:c16="http://schemas.microsoft.com/office/drawing/2014/chart" uri="{C3380CC4-5D6E-409C-BE32-E72D297353CC}">
              <c16:uniqueId val="{00000001-9FA4-4010-BEE0-E2F2272F6076}"/>
            </c:ext>
          </c:extLst>
        </c:ser>
        <c:ser>
          <c:idx val="2"/>
          <c:order val="2"/>
          <c:tx>
            <c:strRef>
              <c:f>fosfat!$E$6</c:f>
              <c:strCache>
                <c:ptCount val="1"/>
                <c:pt idx="0">
                  <c:v>P  1</c:v>
                </c:pt>
              </c:strCache>
            </c:strRef>
          </c:tx>
          <c:spPr>
            <a:solidFill>
              <a:schemeClr val="accent3"/>
            </a:solidFill>
            <a:ln>
              <a:noFill/>
            </a:ln>
            <a:effectLst/>
          </c:spPr>
          <c:invertIfNegative val="0"/>
          <c:val>
            <c:numRef>
              <c:f>fosfat!$E$8:$E$19</c:f>
              <c:numCache>
                <c:formatCode>General</c:formatCode>
                <c:ptCount val="12"/>
                <c:pt idx="0">
                  <c:v>0</c:v>
                </c:pt>
                <c:pt idx="1">
                  <c:v>0.1</c:v>
                </c:pt>
                <c:pt idx="2">
                  <c:v>0.6</c:v>
                </c:pt>
                <c:pt idx="3">
                  <c:v>0.5</c:v>
                </c:pt>
                <c:pt idx="4">
                  <c:v>0.4</c:v>
                </c:pt>
                <c:pt idx="5">
                  <c:v>1</c:v>
                </c:pt>
                <c:pt idx="6">
                  <c:v>1.5</c:v>
                </c:pt>
                <c:pt idx="7">
                  <c:v>1.2</c:v>
                </c:pt>
                <c:pt idx="8">
                  <c:v>1</c:v>
                </c:pt>
                <c:pt idx="9">
                  <c:v>0.6</c:v>
                </c:pt>
                <c:pt idx="10">
                  <c:v>0.2</c:v>
                </c:pt>
                <c:pt idx="11">
                  <c:v>0.2</c:v>
                </c:pt>
              </c:numCache>
            </c:numRef>
          </c:val>
          <c:extLst>
            <c:ext xmlns:c16="http://schemas.microsoft.com/office/drawing/2014/chart" uri="{C3380CC4-5D6E-409C-BE32-E72D297353CC}">
              <c16:uniqueId val="{00000002-9FA4-4010-BEE0-E2F2272F6076}"/>
            </c:ext>
          </c:extLst>
        </c:ser>
        <c:ser>
          <c:idx val="3"/>
          <c:order val="3"/>
          <c:tx>
            <c:strRef>
              <c:f>fosfat!$F$6</c:f>
              <c:strCache>
                <c:ptCount val="1"/>
                <c:pt idx="0">
                  <c:v>P 2</c:v>
                </c:pt>
              </c:strCache>
            </c:strRef>
          </c:tx>
          <c:spPr>
            <a:solidFill>
              <a:schemeClr val="accent4"/>
            </a:solidFill>
            <a:ln>
              <a:noFill/>
            </a:ln>
            <a:effectLst/>
          </c:spPr>
          <c:invertIfNegative val="0"/>
          <c:val>
            <c:numRef>
              <c:f>fosfat!$F$8:$F$19</c:f>
              <c:numCache>
                <c:formatCode>General</c:formatCode>
                <c:ptCount val="12"/>
                <c:pt idx="0">
                  <c:v>0</c:v>
                </c:pt>
                <c:pt idx="1">
                  <c:v>0</c:v>
                </c:pt>
                <c:pt idx="2">
                  <c:v>0.1</c:v>
                </c:pt>
                <c:pt idx="3">
                  <c:v>0.2</c:v>
                </c:pt>
                <c:pt idx="4">
                  <c:v>0.5</c:v>
                </c:pt>
                <c:pt idx="5">
                  <c:v>1</c:v>
                </c:pt>
                <c:pt idx="6">
                  <c:v>1.1000000000000001</c:v>
                </c:pt>
                <c:pt idx="7">
                  <c:v>1</c:v>
                </c:pt>
                <c:pt idx="8">
                  <c:v>0.8</c:v>
                </c:pt>
                <c:pt idx="9">
                  <c:v>0.5</c:v>
                </c:pt>
                <c:pt idx="10">
                  <c:v>0.6</c:v>
                </c:pt>
                <c:pt idx="11">
                  <c:v>0.6</c:v>
                </c:pt>
              </c:numCache>
            </c:numRef>
          </c:val>
          <c:extLst>
            <c:ext xmlns:c16="http://schemas.microsoft.com/office/drawing/2014/chart" uri="{C3380CC4-5D6E-409C-BE32-E72D297353CC}">
              <c16:uniqueId val="{00000003-9FA4-4010-BEE0-E2F2272F6076}"/>
            </c:ext>
          </c:extLst>
        </c:ser>
        <c:ser>
          <c:idx val="4"/>
          <c:order val="4"/>
          <c:tx>
            <c:strRef>
              <c:f>fosfat!$G$6</c:f>
              <c:strCache>
                <c:ptCount val="1"/>
                <c:pt idx="0">
                  <c:v>S 1</c:v>
                </c:pt>
              </c:strCache>
            </c:strRef>
          </c:tx>
          <c:spPr>
            <a:solidFill>
              <a:schemeClr val="accent5"/>
            </a:solidFill>
            <a:ln>
              <a:noFill/>
            </a:ln>
            <a:effectLst/>
          </c:spPr>
          <c:invertIfNegative val="0"/>
          <c:val>
            <c:numRef>
              <c:f>fosfat!$G$8:$G$20</c:f>
              <c:numCache>
                <c:formatCode>General</c:formatCode>
                <c:ptCount val="13"/>
                <c:pt idx="0">
                  <c:v>0</c:v>
                </c:pt>
                <c:pt idx="1">
                  <c:v>0</c:v>
                </c:pt>
                <c:pt idx="2">
                  <c:v>0.4</c:v>
                </c:pt>
                <c:pt idx="3">
                  <c:v>0.2</c:v>
                </c:pt>
                <c:pt idx="4">
                  <c:v>0.5</c:v>
                </c:pt>
                <c:pt idx="5">
                  <c:v>0.5</c:v>
                </c:pt>
                <c:pt idx="6">
                  <c:v>1.2</c:v>
                </c:pt>
                <c:pt idx="7">
                  <c:v>0.6</c:v>
                </c:pt>
                <c:pt idx="8">
                  <c:v>1.2</c:v>
                </c:pt>
                <c:pt idx="9">
                  <c:v>1.5</c:v>
                </c:pt>
                <c:pt idx="10">
                  <c:v>1</c:v>
                </c:pt>
                <c:pt idx="11">
                  <c:v>0.8</c:v>
                </c:pt>
                <c:pt idx="12">
                  <c:v>0.7</c:v>
                </c:pt>
              </c:numCache>
            </c:numRef>
          </c:val>
          <c:extLst>
            <c:ext xmlns:c16="http://schemas.microsoft.com/office/drawing/2014/chart" uri="{C3380CC4-5D6E-409C-BE32-E72D297353CC}">
              <c16:uniqueId val="{00000004-9FA4-4010-BEE0-E2F2272F6076}"/>
            </c:ext>
          </c:extLst>
        </c:ser>
        <c:ser>
          <c:idx val="5"/>
          <c:order val="5"/>
          <c:tx>
            <c:strRef>
              <c:f>fosfat!$H$6</c:f>
              <c:strCache>
                <c:ptCount val="1"/>
                <c:pt idx="0">
                  <c:v>S 2</c:v>
                </c:pt>
              </c:strCache>
            </c:strRef>
          </c:tx>
          <c:spPr>
            <a:solidFill>
              <a:schemeClr val="accent6"/>
            </a:solidFill>
            <a:ln>
              <a:noFill/>
            </a:ln>
            <a:effectLst/>
          </c:spPr>
          <c:invertIfNegative val="0"/>
          <c:val>
            <c:numRef>
              <c:f>fosfat!$H$8:$H$20</c:f>
              <c:numCache>
                <c:formatCode>General</c:formatCode>
                <c:ptCount val="13"/>
                <c:pt idx="0">
                  <c:v>0</c:v>
                </c:pt>
                <c:pt idx="1">
                  <c:v>0</c:v>
                </c:pt>
                <c:pt idx="2">
                  <c:v>0.2</c:v>
                </c:pt>
                <c:pt idx="3">
                  <c:v>0.6</c:v>
                </c:pt>
                <c:pt idx="4">
                  <c:v>0.4</c:v>
                </c:pt>
                <c:pt idx="5">
                  <c:v>0.8</c:v>
                </c:pt>
                <c:pt idx="6">
                  <c:v>1.5</c:v>
                </c:pt>
                <c:pt idx="7">
                  <c:v>0.8</c:v>
                </c:pt>
                <c:pt idx="8">
                  <c:v>1</c:v>
                </c:pt>
                <c:pt idx="9">
                  <c:v>0.7</c:v>
                </c:pt>
                <c:pt idx="10">
                  <c:v>0.5</c:v>
                </c:pt>
                <c:pt idx="11">
                  <c:v>0.7</c:v>
                </c:pt>
                <c:pt idx="12">
                  <c:v>0.7</c:v>
                </c:pt>
              </c:numCache>
            </c:numRef>
          </c:val>
          <c:extLst>
            <c:ext xmlns:c16="http://schemas.microsoft.com/office/drawing/2014/chart" uri="{C3380CC4-5D6E-409C-BE32-E72D297353CC}">
              <c16:uniqueId val="{00000005-9FA4-4010-BEE0-E2F2272F6076}"/>
            </c:ext>
          </c:extLst>
        </c:ser>
        <c:dLbls>
          <c:showLegendKey val="0"/>
          <c:showVal val="0"/>
          <c:showCatName val="0"/>
          <c:showSerName val="0"/>
          <c:showPercent val="0"/>
          <c:showBubbleSize val="0"/>
        </c:dLbls>
        <c:gapWidth val="219"/>
        <c:axId val="317714991"/>
        <c:axId val="840509317"/>
      </c:barChart>
      <c:catAx>
        <c:axId val="317714991"/>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a:t>
                </a:r>
                <a:r>
                  <a:rPr lang="en-US" altLang="en-US" b="1" baseline="0">
                    <a:solidFill>
                      <a:sysClr val="windowText" lastClr="000000"/>
                    </a:solidFill>
                    <a:latin typeface="Times New Roman" panose="02020603050405020304" charset="0"/>
                    <a:cs typeface="Times New Roman" panose="02020603050405020304" charset="0"/>
                  </a:rPr>
                  <a:t>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7688742450946644"/>
              <c:y val="0.88826154200935603"/>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40509317"/>
        <c:crosses val="autoZero"/>
        <c:auto val="1"/>
        <c:lblAlgn val="ctr"/>
        <c:lblOffset val="100"/>
        <c:noMultiLvlLbl val="0"/>
      </c:catAx>
      <c:valAx>
        <c:axId val="840509317"/>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Fosfat (mg/L)</a:t>
                </a:r>
              </a:p>
            </c:rich>
          </c:tx>
          <c:layout>
            <c:manualLayout>
              <c:xMode val="edge"/>
              <c:yMode val="edge"/>
              <c:x val="1.5311932162325862E-3"/>
              <c:y val="0.1233315313197790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7714991"/>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10372889590699"/>
          <c:y val="0.10402684563758401"/>
          <c:w val="0.74704239038017695"/>
          <c:h val="0.71835691181755812"/>
        </c:manualLayout>
      </c:layout>
      <c:barChart>
        <c:barDir val="col"/>
        <c:grouping val="clustered"/>
        <c:varyColors val="0"/>
        <c:ser>
          <c:idx val="0"/>
          <c:order val="0"/>
          <c:tx>
            <c:strRef>
              <c:f>plankton!$C$6</c:f>
              <c:strCache>
                <c:ptCount val="1"/>
                <c:pt idx="0">
                  <c:v>G 1</c:v>
                </c:pt>
              </c:strCache>
            </c:strRef>
          </c:tx>
          <c:spPr>
            <a:solidFill>
              <a:schemeClr val="accent1"/>
            </a:solidFill>
            <a:ln>
              <a:noFill/>
            </a:ln>
            <a:effectLst/>
          </c:spPr>
          <c:invertIfNegative val="0"/>
          <c:val>
            <c:numRef>
              <c:f>plankton!$C$8:$C$18</c:f>
              <c:numCache>
                <c:formatCode>_(* #,##0_);_(* \(#,##0\);_(* "-"_);_(@_)</c:formatCode>
                <c:ptCount val="11"/>
                <c:pt idx="0">
                  <c:v>62500</c:v>
                </c:pt>
                <c:pt idx="1">
                  <c:v>72500</c:v>
                </c:pt>
                <c:pt idx="2">
                  <c:v>107500</c:v>
                </c:pt>
                <c:pt idx="3">
                  <c:v>72500</c:v>
                </c:pt>
                <c:pt idx="4">
                  <c:v>67500</c:v>
                </c:pt>
                <c:pt idx="5">
                  <c:v>112000</c:v>
                </c:pt>
                <c:pt idx="6">
                  <c:v>167500</c:v>
                </c:pt>
                <c:pt idx="7">
                  <c:v>365000</c:v>
                </c:pt>
                <c:pt idx="8">
                  <c:v>167500</c:v>
                </c:pt>
                <c:pt idx="9">
                  <c:v>112000</c:v>
                </c:pt>
                <c:pt idx="10">
                  <c:v>295000</c:v>
                </c:pt>
              </c:numCache>
            </c:numRef>
          </c:val>
          <c:extLst>
            <c:ext xmlns:c16="http://schemas.microsoft.com/office/drawing/2014/chart" uri="{C3380CC4-5D6E-409C-BE32-E72D297353CC}">
              <c16:uniqueId val="{00000000-964D-4F55-8118-85D3AE40ADBB}"/>
            </c:ext>
          </c:extLst>
        </c:ser>
        <c:ser>
          <c:idx val="1"/>
          <c:order val="1"/>
          <c:tx>
            <c:strRef>
              <c:f>plankton!$D$6</c:f>
              <c:strCache>
                <c:ptCount val="1"/>
                <c:pt idx="0">
                  <c:v>G 2</c:v>
                </c:pt>
              </c:strCache>
            </c:strRef>
          </c:tx>
          <c:spPr>
            <a:solidFill>
              <a:schemeClr val="accent2"/>
            </a:solidFill>
            <a:ln>
              <a:noFill/>
            </a:ln>
            <a:effectLst/>
          </c:spPr>
          <c:invertIfNegative val="0"/>
          <c:val>
            <c:numRef>
              <c:f>plankton!$D$8:$D$18</c:f>
              <c:numCache>
                <c:formatCode>_(* #,##0_);_(* \(#,##0\);_(* "-"_);_(@_)</c:formatCode>
                <c:ptCount val="11"/>
                <c:pt idx="0">
                  <c:v>42500</c:v>
                </c:pt>
                <c:pt idx="1">
                  <c:v>112500</c:v>
                </c:pt>
                <c:pt idx="2">
                  <c:v>117500</c:v>
                </c:pt>
                <c:pt idx="3">
                  <c:v>37500</c:v>
                </c:pt>
                <c:pt idx="4">
                  <c:v>77500</c:v>
                </c:pt>
                <c:pt idx="5">
                  <c:v>102500</c:v>
                </c:pt>
                <c:pt idx="6">
                  <c:v>117500</c:v>
                </c:pt>
                <c:pt idx="7">
                  <c:v>290000</c:v>
                </c:pt>
                <c:pt idx="8">
                  <c:v>119500</c:v>
                </c:pt>
                <c:pt idx="9">
                  <c:v>102500</c:v>
                </c:pt>
                <c:pt idx="10">
                  <c:v>177500</c:v>
                </c:pt>
              </c:numCache>
            </c:numRef>
          </c:val>
          <c:extLst>
            <c:ext xmlns:c16="http://schemas.microsoft.com/office/drawing/2014/chart" uri="{C3380CC4-5D6E-409C-BE32-E72D297353CC}">
              <c16:uniqueId val="{00000001-964D-4F55-8118-85D3AE40ADBB}"/>
            </c:ext>
          </c:extLst>
        </c:ser>
        <c:ser>
          <c:idx val="2"/>
          <c:order val="2"/>
          <c:tx>
            <c:strRef>
              <c:f>plankton!$E$6</c:f>
              <c:strCache>
                <c:ptCount val="1"/>
                <c:pt idx="0">
                  <c:v>P  1</c:v>
                </c:pt>
              </c:strCache>
            </c:strRef>
          </c:tx>
          <c:spPr>
            <a:solidFill>
              <a:schemeClr val="accent3"/>
            </a:solidFill>
            <a:ln>
              <a:noFill/>
            </a:ln>
            <a:effectLst/>
          </c:spPr>
          <c:invertIfNegative val="0"/>
          <c:val>
            <c:numRef>
              <c:f>plankton!$E$8:$E$19</c:f>
              <c:numCache>
                <c:formatCode>_(* #,##0_);_(* \(#,##0\);_(* "-"_);_(@_)</c:formatCode>
                <c:ptCount val="12"/>
                <c:pt idx="0">
                  <c:v>69500</c:v>
                </c:pt>
                <c:pt idx="1">
                  <c:v>95000</c:v>
                </c:pt>
                <c:pt idx="2">
                  <c:v>105000</c:v>
                </c:pt>
                <c:pt idx="3">
                  <c:v>72500</c:v>
                </c:pt>
                <c:pt idx="4">
                  <c:v>87500</c:v>
                </c:pt>
                <c:pt idx="5">
                  <c:v>175000</c:v>
                </c:pt>
                <c:pt idx="6">
                  <c:v>107500</c:v>
                </c:pt>
                <c:pt idx="7">
                  <c:v>205000</c:v>
                </c:pt>
                <c:pt idx="8">
                  <c:v>172500</c:v>
                </c:pt>
                <c:pt idx="9">
                  <c:v>202500</c:v>
                </c:pt>
                <c:pt idx="10">
                  <c:v>212500</c:v>
                </c:pt>
                <c:pt idx="11">
                  <c:v>169500</c:v>
                </c:pt>
              </c:numCache>
            </c:numRef>
          </c:val>
          <c:extLst>
            <c:ext xmlns:c16="http://schemas.microsoft.com/office/drawing/2014/chart" uri="{C3380CC4-5D6E-409C-BE32-E72D297353CC}">
              <c16:uniqueId val="{00000002-964D-4F55-8118-85D3AE40ADBB}"/>
            </c:ext>
          </c:extLst>
        </c:ser>
        <c:ser>
          <c:idx val="3"/>
          <c:order val="3"/>
          <c:tx>
            <c:strRef>
              <c:f>plankton!$F$6</c:f>
              <c:strCache>
                <c:ptCount val="1"/>
                <c:pt idx="0">
                  <c:v>P 2</c:v>
                </c:pt>
              </c:strCache>
            </c:strRef>
          </c:tx>
          <c:spPr>
            <a:solidFill>
              <a:schemeClr val="accent4"/>
            </a:solidFill>
            <a:ln>
              <a:noFill/>
            </a:ln>
            <a:effectLst/>
          </c:spPr>
          <c:invertIfNegative val="0"/>
          <c:val>
            <c:numRef>
              <c:f>plankton!$F$8:$F$19</c:f>
              <c:numCache>
                <c:formatCode>_(* #,##0_);_(* \(#,##0\);_(* "-"_);_(@_)</c:formatCode>
                <c:ptCount val="12"/>
                <c:pt idx="0">
                  <c:v>40000</c:v>
                </c:pt>
                <c:pt idx="1">
                  <c:v>48000</c:v>
                </c:pt>
                <c:pt idx="2">
                  <c:v>65000</c:v>
                </c:pt>
                <c:pt idx="3">
                  <c:v>65000</c:v>
                </c:pt>
                <c:pt idx="4">
                  <c:v>77500</c:v>
                </c:pt>
                <c:pt idx="5">
                  <c:v>120000</c:v>
                </c:pt>
                <c:pt idx="6">
                  <c:v>165000</c:v>
                </c:pt>
                <c:pt idx="7">
                  <c:v>225000</c:v>
                </c:pt>
                <c:pt idx="8">
                  <c:v>119500</c:v>
                </c:pt>
                <c:pt idx="9">
                  <c:v>375000</c:v>
                </c:pt>
                <c:pt idx="10">
                  <c:v>185000</c:v>
                </c:pt>
                <c:pt idx="11">
                  <c:v>158000</c:v>
                </c:pt>
              </c:numCache>
            </c:numRef>
          </c:val>
          <c:extLst>
            <c:ext xmlns:c16="http://schemas.microsoft.com/office/drawing/2014/chart" uri="{C3380CC4-5D6E-409C-BE32-E72D297353CC}">
              <c16:uniqueId val="{00000003-964D-4F55-8118-85D3AE40ADBB}"/>
            </c:ext>
          </c:extLst>
        </c:ser>
        <c:ser>
          <c:idx val="4"/>
          <c:order val="4"/>
          <c:tx>
            <c:strRef>
              <c:f>plankton!$G$6</c:f>
              <c:strCache>
                <c:ptCount val="1"/>
                <c:pt idx="0">
                  <c:v>S 1</c:v>
                </c:pt>
              </c:strCache>
            </c:strRef>
          </c:tx>
          <c:spPr>
            <a:solidFill>
              <a:schemeClr val="accent5"/>
            </a:solidFill>
            <a:ln>
              <a:noFill/>
            </a:ln>
            <a:effectLst/>
          </c:spPr>
          <c:invertIfNegative val="0"/>
          <c:val>
            <c:numRef>
              <c:f>plankton!$G$8:$G$20</c:f>
              <c:numCache>
                <c:formatCode>_(* #,##0_);_(* \(#,##0\);_(* "-"_);_(@_)</c:formatCode>
                <c:ptCount val="13"/>
                <c:pt idx="0">
                  <c:v>87500</c:v>
                </c:pt>
                <c:pt idx="1">
                  <c:v>110500</c:v>
                </c:pt>
                <c:pt idx="2">
                  <c:v>120000</c:v>
                </c:pt>
                <c:pt idx="3">
                  <c:v>122500</c:v>
                </c:pt>
                <c:pt idx="4">
                  <c:v>125000</c:v>
                </c:pt>
                <c:pt idx="5">
                  <c:v>165600</c:v>
                </c:pt>
                <c:pt idx="6">
                  <c:v>110000</c:v>
                </c:pt>
                <c:pt idx="7">
                  <c:v>390000</c:v>
                </c:pt>
                <c:pt idx="8">
                  <c:v>417500</c:v>
                </c:pt>
                <c:pt idx="9">
                  <c:v>215000</c:v>
                </c:pt>
                <c:pt idx="10">
                  <c:v>165000</c:v>
                </c:pt>
                <c:pt idx="11">
                  <c:v>175800</c:v>
                </c:pt>
                <c:pt idx="12">
                  <c:v>202000</c:v>
                </c:pt>
              </c:numCache>
            </c:numRef>
          </c:val>
          <c:extLst>
            <c:ext xmlns:c16="http://schemas.microsoft.com/office/drawing/2014/chart" uri="{C3380CC4-5D6E-409C-BE32-E72D297353CC}">
              <c16:uniqueId val="{00000004-964D-4F55-8118-85D3AE40ADBB}"/>
            </c:ext>
          </c:extLst>
        </c:ser>
        <c:ser>
          <c:idx val="5"/>
          <c:order val="5"/>
          <c:tx>
            <c:strRef>
              <c:f>plankton!$H$6</c:f>
              <c:strCache>
                <c:ptCount val="1"/>
                <c:pt idx="0">
                  <c:v>S 2</c:v>
                </c:pt>
              </c:strCache>
            </c:strRef>
          </c:tx>
          <c:spPr>
            <a:solidFill>
              <a:schemeClr val="accent6"/>
            </a:solidFill>
            <a:ln>
              <a:noFill/>
            </a:ln>
            <a:effectLst/>
          </c:spPr>
          <c:invertIfNegative val="0"/>
          <c:val>
            <c:numRef>
              <c:f>plankton!$H$8:$H$20</c:f>
              <c:numCache>
                <c:formatCode>_(* #,##0_);_(* \(#,##0\);_(* "-"_);_(@_)</c:formatCode>
                <c:ptCount val="13"/>
                <c:pt idx="0">
                  <c:v>46500</c:v>
                </c:pt>
                <c:pt idx="1">
                  <c:v>26500</c:v>
                </c:pt>
                <c:pt idx="2">
                  <c:v>65000</c:v>
                </c:pt>
                <c:pt idx="3">
                  <c:v>98000</c:v>
                </c:pt>
                <c:pt idx="4">
                  <c:v>123000</c:v>
                </c:pt>
                <c:pt idx="5">
                  <c:v>155000</c:v>
                </c:pt>
                <c:pt idx="6">
                  <c:v>177500</c:v>
                </c:pt>
                <c:pt idx="7">
                  <c:v>247500</c:v>
                </c:pt>
                <c:pt idx="8">
                  <c:v>302500</c:v>
                </c:pt>
                <c:pt idx="9">
                  <c:v>235000</c:v>
                </c:pt>
                <c:pt idx="10">
                  <c:v>185000</c:v>
                </c:pt>
                <c:pt idx="11">
                  <c:v>156500</c:v>
                </c:pt>
                <c:pt idx="12">
                  <c:v>228400</c:v>
                </c:pt>
              </c:numCache>
            </c:numRef>
          </c:val>
          <c:extLst>
            <c:ext xmlns:c16="http://schemas.microsoft.com/office/drawing/2014/chart" uri="{C3380CC4-5D6E-409C-BE32-E72D297353CC}">
              <c16:uniqueId val="{00000005-964D-4F55-8118-85D3AE40ADBB}"/>
            </c:ext>
          </c:extLst>
        </c:ser>
        <c:dLbls>
          <c:showLegendKey val="0"/>
          <c:showVal val="0"/>
          <c:showCatName val="0"/>
          <c:showSerName val="0"/>
          <c:showPercent val="0"/>
          <c:showBubbleSize val="0"/>
        </c:dLbls>
        <c:gapWidth val="150"/>
        <c:axId val="800112927"/>
        <c:axId val="843977434"/>
      </c:barChart>
      <c:catAx>
        <c:axId val="800112927"/>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41634610957031182"/>
              <c:y val="0.93555395824484611"/>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43977434"/>
        <c:crosses val="autoZero"/>
        <c:auto val="1"/>
        <c:lblAlgn val="ctr"/>
        <c:lblOffset val="100"/>
        <c:noMultiLvlLbl val="0"/>
      </c:catAx>
      <c:valAx>
        <c:axId val="84397743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Plankton (ind/L)</a:t>
                </a:r>
              </a:p>
            </c:rich>
          </c:tx>
          <c:layout>
            <c:manualLayout>
              <c:xMode val="edge"/>
              <c:yMode val="edge"/>
              <c:x val="2.5223317673526103E-3"/>
              <c:y val="0.1804305900118649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00112927"/>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10372889590699"/>
          <c:y val="0.10402684563758401"/>
          <c:w val="0.74704239038017695"/>
          <c:h val="0.71835691181755812"/>
        </c:manualLayout>
      </c:layout>
      <c:barChart>
        <c:barDir val="col"/>
        <c:grouping val="clustered"/>
        <c:varyColors val="0"/>
        <c:ser>
          <c:idx val="0"/>
          <c:order val="0"/>
          <c:tx>
            <c:strRef>
              <c:f>plankton!$C$6</c:f>
              <c:strCache>
                <c:ptCount val="1"/>
                <c:pt idx="0">
                  <c:v>G 1</c:v>
                </c:pt>
              </c:strCache>
            </c:strRef>
          </c:tx>
          <c:spPr>
            <a:solidFill>
              <a:schemeClr val="accent1"/>
            </a:solidFill>
            <a:ln>
              <a:noFill/>
            </a:ln>
            <a:effectLst/>
          </c:spPr>
          <c:invertIfNegative val="0"/>
          <c:val>
            <c:numRef>
              <c:f>plankton!$C$8:$C$18</c:f>
              <c:numCache>
                <c:formatCode>_(* #,##0_);_(* \(#,##0\);_(* "-"_);_(@_)</c:formatCode>
                <c:ptCount val="11"/>
                <c:pt idx="0">
                  <c:v>62500</c:v>
                </c:pt>
                <c:pt idx="1">
                  <c:v>72500</c:v>
                </c:pt>
                <c:pt idx="2">
                  <c:v>107500</c:v>
                </c:pt>
                <c:pt idx="3">
                  <c:v>72500</c:v>
                </c:pt>
                <c:pt idx="4">
                  <c:v>67500</c:v>
                </c:pt>
                <c:pt idx="5">
                  <c:v>112000</c:v>
                </c:pt>
                <c:pt idx="6">
                  <c:v>167500</c:v>
                </c:pt>
                <c:pt idx="7">
                  <c:v>365000</c:v>
                </c:pt>
                <c:pt idx="8">
                  <c:v>167500</c:v>
                </c:pt>
                <c:pt idx="9">
                  <c:v>112000</c:v>
                </c:pt>
                <c:pt idx="10">
                  <c:v>295000</c:v>
                </c:pt>
              </c:numCache>
            </c:numRef>
          </c:val>
          <c:extLst>
            <c:ext xmlns:c16="http://schemas.microsoft.com/office/drawing/2014/chart" uri="{C3380CC4-5D6E-409C-BE32-E72D297353CC}">
              <c16:uniqueId val="{00000000-964D-4F55-8118-85D3AE40ADBB}"/>
            </c:ext>
          </c:extLst>
        </c:ser>
        <c:ser>
          <c:idx val="1"/>
          <c:order val="1"/>
          <c:tx>
            <c:strRef>
              <c:f>plankton!$D$6</c:f>
              <c:strCache>
                <c:ptCount val="1"/>
                <c:pt idx="0">
                  <c:v>G 2</c:v>
                </c:pt>
              </c:strCache>
            </c:strRef>
          </c:tx>
          <c:spPr>
            <a:solidFill>
              <a:schemeClr val="accent2"/>
            </a:solidFill>
            <a:ln>
              <a:noFill/>
            </a:ln>
            <a:effectLst/>
          </c:spPr>
          <c:invertIfNegative val="0"/>
          <c:val>
            <c:numRef>
              <c:f>plankton!$D$8:$D$18</c:f>
              <c:numCache>
                <c:formatCode>_(* #,##0_);_(* \(#,##0\);_(* "-"_);_(@_)</c:formatCode>
                <c:ptCount val="11"/>
                <c:pt idx="0">
                  <c:v>42500</c:v>
                </c:pt>
                <c:pt idx="1">
                  <c:v>112500</c:v>
                </c:pt>
                <c:pt idx="2">
                  <c:v>117500</c:v>
                </c:pt>
                <c:pt idx="3">
                  <c:v>37500</c:v>
                </c:pt>
                <c:pt idx="4">
                  <c:v>77500</c:v>
                </c:pt>
                <c:pt idx="5">
                  <c:v>102500</c:v>
                </c:pt>
                <c:pt idx="6">
                  <c:v>117500</c:v>
                </c:pt>
                <c:pt idx="7">
                  <c:v>290000</c:v>
                </c:pt>
                <c:pt idx="8">
                  <c:v>119500</c:v>
                </c:pt>
                <c:pt idx="9">
                  <c:v>102500</c:v>
                </c:pt>
                <c:pt idx="10">
                  <c:v>177500</c:v>
                </c:pt>
              </c:numCache>
            </c:numRef>
          </c:val>
          <c:extLst>
            <c:ext xmlns:c16="http://schemas.microsoft.com/office/drawing/2014/chart" uri="{C3380CC4-5D6E-409C-BE32-E72D297353CC}">
              <c16:uniqueId val="{00000001-964D-4F55-8118-85D3AE40ADBB}"/>
            </c:ext>
          </c:extLst>
        </c:ser>
        <c:ser>
          <c:idx val="2"/>
          <c:order val="2"/>
          <c:tx>
            <c:strRef>
              <c:f>plankton!$E$6</c:f>
              <c:strCache>
                <c:ptCount val="1"/>
                <c:pt idx="0">
                  <c:v>P  1</c:v>
                </c:pt>
              </c:strCache>
            </c:strRef>
          </c:tx>
          <c:spPr>
            <a:solidFill>
              <a:schemeClr val="accent3"/>
            </a:solidFill>
            <a:ln>
              <a:noFill/>
            </a:ln>
            <a:effectLst/>
          </c:spPr>
          <c:invertIfNegative val="0"/>
          <c:val>
            <c:numRef>
              <c:f>plankton!$E$8:$E$19</c:f>
              <c:numCache>
                <c:formatCode>_(* #,##0_);_(* \(#,##0\);_(* "-"_);_(@_)</c:formatCode>
                <c:ptCount val="12"/>
                <c:pt idx="0">
                  <c:v>69500</c:v>
                </c:pt>
                <c:pt idx="1">
                  <c:v>95000</c:v>
                </c:pt>
                <c:pt idx="2">
                  <c:v>105000</c:v>
                </c:pt>
                <c:pt idx="3">
                  <c:v>72500</c:v>
                </c:pt>
                <c:pt idx="4">
                  <c:v>87500</c:v>
                </c:pt>
                <c:pt idx="5">
                  <c:v>175000</c:v>
                </c:pt>
                <c:pt idx="6">
                  <c:v>107500</c:v>
                </c:pt>
                <c:pt idx="7">
                  <c:v>205000</c:v>
                </c:pt>
                <c:pt idx="8">
                  <c:v>172500</c:v>
                </c:pt>
                <c:pt idx="9">
                  <c:v>202500</c:v>
                </c:pt>
                <c:pt idx="10">
                  <c:v>212500</c:v>
                </c:pt>
                <c:pt idx="11">
                  <c:v>169500</c:v>
                </c:pt>
              </c:numCache>
            </c:numRef>
          </c:val>
          <c:extLst>
            <c:ext xmlns:c16="http://schemas.microsoft.com/office/drawing/2014/chart" uri="{C3380CC4-5D6E-409C-BE32-E72D297353CC}">
              <c16:uniqueId val="{00000002-964D-4F55-8118-85D3AE40ADBB}"/>
            </c:ext>
          </c:extLst>
        </c:ser>
        <c:ser>
          <c:idx val="3"/>
          <c:order val="3"/>
          <c:tx>
            <c:strRef>
              <c:f>plankton!$F$6</c:f>
              <c:strCache>
                <c:ptCount val="1"/>
                <c:pt idx="0">
                  <c:v>P 2</c:v>
                </c:pt>
              </c:strCache>
            </c:strRef>
          </c:tx>
          <c:spPr>
            <a:solidFill>
              <a:schemeClr val="accent4"/>
            </a:solidFill>
            <a:ln>
              <a:noFill/>
            </a:ln>
            <a:effectLst/>
          </c:spPr>
          <c:invertIfNegative val="0"/>
          <c:val>
            <c:numRef>
              <c:f>plankton!$F$8:$F$19</c:f>
              <c:numCache>
                <c:formatCode>_(* #,##0_);_(* \(#,##0\);_(* "-"_);_(@_)</c:formatCode>
                <c:ptCount val="12"/>
                <c:pt idx="0">
                  <c:v>40000</c:v>
                </c:pt>
                <c:pt idx="1">
                  <c:v>48000</c:v>
                </c:pt>
                <c:pt idx="2">
                  <c:v>65000</c:v>
                </c:pt>
                <c:pt idx="3">
                  <c:v>65000</c:v>
                </c:pt>
                <c:pt idx="4">
                  <c:v>77500</c:v>
                </c:pt>
                <c:pt idx="5">
                  <c:v>120000</c:v>
                </c:pt>
                <c:pt idx="6">
                  <c:v>165000</c:v>
                </c:pt>
                <c:pt idx="7">
                  <c:v>225000</c:v>
                </c:pt>
                <c:pt idx="8">
                  <c:v>119500</c:v>
                </c:pt>
                <c:pt idx="9">
                  <c:v>375000</c:v>
                </c:pt>
                <c:pt idx="10">
                  <c:v>185000</c:v>
                </c:pt>
                <c:pt idx="11">
                  <c:v>158000</c:v>
                </c:pt>
              </c:numCache>
            </c:numRef>
          </c:val>
          <c:extLst>
            <c:ext xmlns:c16="http://schemas.microsoft.com/office/drawing/2014/chart" uri="{C3380CC4-5D6E-409C-BE32-E72D297353CC}">
              <c16:uniqueId val="{00000003-964D-4F55-8118-85D3AE40ADBB}"/>
            </c:ext>
          </c:extLst>
        </c:ser>
        <c:ser>
          <c:idx val="4"/>
          <c:order val="4"/>
          <c:tx>
            <c:strRef>
              <c:f>plankton!$G$6</c:f>
              <c:strCache>
                <c:ptCount val="1"/>
                <c:pt idx="0">
                  <c:v>S 1</c:v>
                </c:pt>
              </c:strCache>
            </c:strRef>
          </c:tx>
          <c:spPr>
            <a:solidFill>
              <a:schemeClr val="accent5"/>
            </a:solidFill>
            <a:ln>
              <a:noFill/>
            </a:ln>
            <a:effectLst/>
          </c:spPr>
          <c:invertIfNegative val="0"/>
          <c:val>
            <c:numRef>
              <c:f>plankton!$G$8:$G$20</c:f>
              <c:numCache>
                <c:formatCode>_(* #,##0_);_(* \(#,##0\);_(* "-"_);_(@_)</c:formatCode>
                <c:ptCount val="13"/>
                <c:pt idx="0">
                  <c:v>87500</c:v>
                </c:pt>
                <c:pt idx="1">
                  <c:v>110500</c:v>
                </c:pt>
                <c:pt idx="2">
                  <c:v>120000</c:v>
                </c:pt>
                <c:pt idx="3">
                  <c:v>122500</c:v>
                </c:pt>
                <c:pt idx="4">
                  <c:v>125000</c:v>
                </c:pt>
                <c:pt idx="5">
                  <c:v>165600</c:v>
                </c:pt>
                <c:pt idx="6">
                  <c:v>110000</c:v>
                </c:pt>
                <c:pt idx="7">
                  <c:v>390000</c:v>
                </c:pt>
                <c:pt idx="8">
                  <c:v>417500</c:v>
                </c:pt>
                <c:pt idx="9">
                  <c:v>215000</c:v>
                </c:pt>
                <c:pt idx="10">
                  <c:v>165000</c:v>
                </c:pt>
                <c:pt idx="11">
                  <c:v>175800</c:v>
                </c:pt>
                <c:pt idx="12">
                  <c:v>202000</c:v>
                </c:pt>
              </c:numCache>
            </c:numRef>
          </c:val>
          <c:extLst>
            <c:ext xmlns:c16="http://schemas.microsoft.com/office/drawing/2014/chart" uri="{C3380CC4-5D6E-409C-BE32-E72D297353CC}">
              <c16:uniqueId val="{00000004-964D-4F55-8118-85D3AE40ADBB}"/>
            </c:ext>
          </c:extLst>
        </c:ser>
        <c:ser>
          <c:idx val="5"/>
          <c:order val="5"/>
          <c:tx>
            <c:strRef>
              <c:f>plankton!$H$6</c:f>
              <c:strCache>
                <c:ptCount val="1"/>
                <c:pt idx="0">
                  <c:v>S 2</c:v>
                </c:pt>
              </c:strCache>
            </c:strRef>
          </c:tx>
          <c:spPr>
            <a:solidFill>
              <a:schemeClr val="accent6"/>
            </a:solidFill>
            <a:ln>
              <a:noFill/>
            </a:ln>
            <a:effectLst/>
          </c:spPr>
          <c:invertIfNegative val="0"/>
          <c:val>
            <c:numRef>
              <c:f>plankton!$H$8:$H$20</c:f>
              <c:numCache>
                <c:formatCode>_(* #,##0_);_(* \(#,##0\);_(* "-"_);_(@_)</c:formatCode>
                <c:ptCount val="13"/>
                <c:pt idx="0">
                  <c:v>46500</c:v>
                </c:pt>
                <c:pt idx="1">
                  <c:v>26500</c:v>
                </c:pt>
                <c:pt idx="2">
                  <c:v>65000</c:v>
                </c:pt>
                <c:pt idx="3">
                  <c:v>98000</c:v>
                </c:pt>
                <c:pt idx="4">
                  <c:v>123000</c:v>
                </c:pt>
                <c:pt idx="5">
                  <c:v>155000</c:v>
                </c:pt>
                <c:pt idx="6">
                  <c:v>177500</c:v>
                </c:pt>
                <c:pt idx="7">
                  <c:v>247500</c:v>
                </c:pt>
                <c:pt idx="8">
                  <c:v>302500</c:v>
                </c:pt>
                <c:pt idx="9">
                  <c:v>235000</c:v>
                </c:pt>
                <c:pt idx="10">
                  <c:v>185000</c:v>
                </c:pt>
                <c:pt idx="11">
                  <c:v>156500</c:v>
                </c:pt>
                <c:pt idx="12">
                  <c:v>228400</c:v>
                </c:pt>
              </c:numCache>
            </c:numRef>
          </c:val>
          <c:extLst>
            <c:ext xmlns:c16="http://schemas.microsoft.com/office/drawing/2014/chart" uri="{C3380CC4-5D6E-409C-BE32-E72D297353CC}">
              <c16:uniqueId val="{00000005-964D-4F55-8118-85D3AE40ADBB}"/>
            </c:ext>
          </c:extLst>
        </c:ser>
        <c:dLbls>
          <c:showLegendKey val="0"/>
          <c:showVal val="0"/>
          <c:showCatName val="0"/>
          <c:showSerName val="0"/>
          <c:showPercent val="0"/>
          <c:showBubbleSize val="0"/>
        </c:dLbls>
        <c:gapWidth val="150"/>
        <c:axId val="800112927"/>
        <c:axId val="843977434"/>
      </c:barChart>
      <c:catAx>
        <c:axId val="800112927"/>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41634610957031182"/>
              <c:y val="0.93555395824484611"/>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43977434"/>
        <c:crosses val="autoZero"/>
        <c:auto val="1"/>
        <c:lblAlgn val="ctr"/>
        <c:lblOffset val="100"/>
        <c:noMultiLvlLbl val="0"/>
      </c:catAx>
      <c:valAx>
        <c:axId val="84397743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Plankton (ind/L)</a:t>
                </a:r>
              </a:p>
            </c:rich>
          </c:tx>
          <c:layout>
            <c:manualLayout>
              <c:xMode val="edge"/>
              <c:yMode val="edge"/>
              <c:x val="2.5223317673526103E-3"/>
              <c:y val="0.1804305900118649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00112927"/>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4293361551149"/>
          <c:y val="4.96054114994363E-2"/>
          <c:w val="0.69480630774079455"/>
          <c:h val="0.72926265671583401"/>
        </c:manualLayout>
      </c:layout>
      <c:barChart>
        <c:barDir val="col"/>
        <c:grouping val="stacked"/>
        <c:varyColors val="0"/>
        <c:ser>
          <c:idx val="0"/>
          <c:order val="0"/>
          <c:tx>
            <c:strRef>
              <c:f>'plankton G1'!$D$7</c:f>
              <c:strCache>
                <c:ptCount val="1"/>
                <c:pt idx="0">
                  <c:v>GA</c:v>
                </c:pt>
              </c:strCache>
            </c:strRef>
          </c:tx>
          <c:spPr>
            <a:solidFill>
              <a:schemeClr val="accent6">
                <a:lumMod val="75000"/>
              </a:schemeClr>
            </a:solidFill>
            <a:ln>
              <a:noFill/>
            </a:ln>
            <a:effectLst/>
          </c:spPr>
          <c:invertIfNegative val="0"/>
          <c:val>
            <c:numRef>
              <c:f>'plankton G1'!$D$8:$D$18</c:f>
              <c:numCache>
                <c:formatCode>General</c:formatCode>
                <c:ptCount val="11"/>
                <c:pt idx="0">
                  <c:v>71.430000000000007</c:v>
                </c:pt>
                <c:pt idx="1">
                  <c:v>84.21</c:v>
                </c:pt>
                <c:pt idx="2">
                  <c:v>38.71</c:v>
                </c:pt>
                <c:pt idx="3">
                  <c:v>93.84</c:v>
                </c:pt>
                <c:pt idx="4">
                  <c:v>71.2</c:v>
                </c:pt>
                <c:pt idx="5">
                  <c:v>78.430000000000007</c:v>
                </c:pt>
                <c:pt idx="6">
                  <c:v>73.680000000000007</c:v>
                </c:pt>
                <c:pt idx="7">
                  <c:v>55.17</c:v>
                </c:pt>
                <c:pt idx="8">
                  <c:v>65.67</c:v>
                </c:pt>
                <c:pt idx="9">
                  <c:v>41.38</c:v>
                </c:pt>
                <c:pt idx="10">
                  <c:v>33.33</c:v>
                </c:pt>
              </c:numCache>
            </c:numRef>
          </c:val>
          <c:extLst>
            <c:ext xmlns:c16="http://schemas.microsoft.com/office/drawing/2014/chart" uri="{C3380CC4-5D6E-409C-BE32-E72D297353CC}">
              <c16:uniqueId val="{00000000-F850-4350-8184-D6EF3EC4E36B}"/>
            </c:ext>
          </c:extLst>
        </c:ser>
        <c:ser>
          <c:idx val="1"/>
          <c:order val="1"/>
          <c:tx>
            <c:strRef>
              <c:f>'plankton G1'!$E$7</c:f>
              <c:strCache>
                <c:ptCount val="1"/>
                <c:pt idx="0">
                  <c:v>BGA</c:v>
                </c:pt>
              </c:strCache>
            </c:strRef>
          </c:tx>
          <c:spPr>
            <a:solidFill>
              <a:srgbClr val="008080"/>
            </a:solidFill>
            <a:ln>
              <a:noFill/>
            </a:ln>
            <a:effectLst/>
          </c:spPr>
          <c:invertIfNegative val="0"/>
          <c:val>
            <c:numRef>
              <c:f>'plankton G1'!$E$8:$E$18</c:f>
              <c:numCache>
                <c:formatCode>General</c:formatCode>
                <c:ptCount val="11"/>
                <c:pt idx="0">
                  <c:v>3.57</c:v>
                </c:pt>
                <c:pt idx="1">
                  <c:v>2.63</c:v>
                </c:pt>
                <c:pt idx="2">
                  <c:v>0</c:v>
                </c:pt>
                <c:pt idx="3">
                  <c:v>0</c:v>
                </c:pt>
                <c:pt idx="4">
                  <c:v>6.47</c:v>
                </c:pt>
                <c:pt idx="5">
                  <c:v>0</c:v>
                </c:pt>
                <c:pt idx="6">
                  <c:v>2.65</c:v>
                </c:pt>
                <c:pt idx="7">
                  <c:v>0</c:v>
                </c:pt>
                <c:pt idx="8">
                  <c:v>4.4800000000000004</c:v>
                </c:pt>
                <c:pt idx="9">
                  <c:v>10.34</c:v>
                </c:pt>
                <c:pt idx="10">
                  <c:v>0</c:v>
                </c:pt>
              </c:numCache>
            </c:numRef>
          </c:val>
          <c:extLst>
            <c:ext xmlns:c16="http://schemas.microsoft.com/office/drawing/2014/chart" uri="{C3380CC4-5D6E-409C-BE32-E72D297353CC}">
              <c16:uniqueId val="{00000001-F850-4350-8184-D6EF3EC4E36B}"/>
            </c:ext>
          </c:extLst>
        </c:ser>
        <c:ser>
          <c:idx val="2"/>
          <c:order val="2"/>
          <c:tx>
            <c:strRef>
              <c:f>'plankton G1'!$F$22</c:f>
              <c:strCache>
                <c:ptCount val="1"/>
                <c:pt idx="0">
                  <c:v>Diatom</c:v>
                </c:pt>
              </c:strCache>
            </c:strRef>
          </c:tx>
          <c:spPr>
            <a:solidFill>
              <a:schemeClr val="accent3"/>
            </a:solidFill>
            <a:ln>
              <a:noFill/>
            </a:ln>
            <a:effectLst/>
          </c:spPr>
          <c:invertIfNegative val="0"/>
          <c:val>
            <c:numRef>
              <c:f>'plankton G1'!$F$8:$F$18</c:f>
              <c:numCache>
                <c:formatCode>General</c:formatCode>
                <c:ptCount val="11"/>
                <c:pt idx="0">
                  <c:v>0</c:v>
                </c:pt>
                <c:pt idx="1">
                  <c:v>0</c:v>
                </c:pt>
                <c:pt idx="2">
                  <c:v>51.6</c:v>
                </c:pt>
                <c:pt idx="3">
                  <c:v>1.37</c:v>
                </c:pt>
                <c:pt idx="4">
                  <c:v>11</c:v>
                </c:pt>
                <c:pt idx="5">
                  <c:v>0</c:v>
                </c:pt>
                <c:pt idx="6">
                  <c:v>7.89</c:v>
                </c:pt>
                <c:pt idx="7">
                  <c:v>27.59</c:v>
                </c:pt>
                <c:pt idx="8">
                  <c:v>19.399999999999999</c:v>
                </c:pt>
                <c:pt idx="9">
                  <c:v>24.14</c:v>
                </c:pt>
                <c:pt idx="10">
                  <c:v>40.74</c:v>
                </c:pt>
              </c:numCache>
            </c:numRef>
          </c:val>
          <c:extLst>
            <c:ext xmlns:c16="http://schemas.microsoft.com/office/drawing/2014/chart" uri="{C3380CC4-5D6E-409C-BE32-E72D297353CC}">
              <c16:uniqueId val="{00000002-F850-4350-8184-D6EF3EC4E36B}"/>
            </c:ext>
          </c:extLst>
        </c:ser>
        <c:ser>
          <c:idx val="3"/>
          <c:order val="3"/>
          <c:tx>
            <c:strRef>
              <c:f>'plankton G1'!$G$22</c:f>
              <c:strCache>
                <c:ptCount val="1"/>
                <c:pt idx="0">
                  <c:v>Dinoflagellata</c:v>
                </c:pt>
              </c:strCache>
            </c:strRef>
          </c:tx>
          <c:spPr>
            <a:solidFill>
              <a:schemeClr val="accent4"/>
            </a:solidFill>
            <a:ln>
              <a:noFill/>
            </a:ln>
            <a:effectLst/>
          </c:spPr>
          <c:invertIfNegative val="0"/>
          <c:val>
            <c:numRef>
              <c:f>'plankton G1'!$G$8:$G$18</c:f>
              <c:numCache>
                <c:formatCode>General</c:formatCode>
                <c:ptCount val="11"/>
                <c:pt idx="0">
                  <c:v>10.71</c:v>
                </c:pt>
                <c:pt idx="1">
                  <c:v>10.53</c:v>
                </c:pt>
                <c:pt idx="2">
                  <c:v>3.23</c:v>
                </c:pt>
                <c:pt idx="3">
                  <c:v>2.74</c:v>
                </c:pt>
                <c:pt idx="4">
                  <c:v>8.09</c:v>
                </c:pt>
                <c:pt idx="5">
                  <c:v>21.57</c:v>
                </c:pt>
                <c:pt idx="6">
                  <c:v>7.89</c:v>
                </c:pt>
                <c:pt idx="7">
                  <c:v>17.239999999999998</c:v>
                </c:pt>
                <c:pt idx="8">
                  <c:v>4.4800000000000004</c:v>
                </c:pt>
                <c:pt idx="9">
                  <c:v>17.239999999999998</c:v>
                </c:pt>
                <c:pt idx="10">
                  <c:v>22.23</c:v>
                </c:pt>
              </c:numCache>
            </c:numRef>
          </c:val>
          <c:extLst>
            <c:ext xmlns:c16="http://schemas.microsoft.com/office/drawing/2014/chart" uri="{C3380CC4-5D6E-409C-BE32-E72D297353CC}">
              <c16:uniqueId val="{00000003-F850-4350-8184-D6EF3EC4E36B}"/>
            </c:ext>
          </c:extLst>
        </c:ser>
        <c:ser>
          <c:idx val="4"/>
          <c:order val="4"/>
          <c:tx>
            <c:strRef>
              <c:f>'plankton G1'!$H$22</c:f>
              <c:strCache>
                <c:ptCount val="1"/>
                <c:pt idx="0">
                  <c:v>Protozoa</c:v>
                </c:pt>
              </c:strCache>
            </c:strRef>
          </c:tx>
          <c:spPr>
            <a:solidFill>
              <a:schemeClr val="accent5"/>
            </a:solidFill>
            <a:ln>
              <a:noFill/>
            </a:ln>
            <a:effectLst/>
          </c:spPr>
          <c:invertIfNegative val="0"/>
          <c:val>
            <c:numRef>
              <c:f>'plankton G1'!$H$8:$H$18</c:f>
              <c:numCache>
                <c:formatCode>General</c:formatCode>
                <c:ptCount val="11"/>
                <c:pt idx="0">
                  <c:v>14.29</c:v>
                </c:pt>
                <c:pt idx="1">
                  <c:v>2.63</c:v>
                </c:pt>
                <c:pt idx="2">
                  <c:v>3.23</c:v>
                </c:pt>
                <c:pt idx="3">
                  <c:v>2.0499999999999998</c:v>
                </c:pt>
                <c:pt idx="4">
                  <c:v>1.62</c:v>
                </c:pt>
                <c:pt idx="5">
                  <c:v>0</c:v>
                </c:pt>
                <c:pt idx="6">
                  <c:v>7.89</c:v>
                </c:pt>
                <c:pt idx="7">
                  <c:v>0</c:v>
                </c:pt>
                <c:pt idx="8">
                  <c:v>5.97</c:v>
                </c:pt>
                <c:pt idx="9">
                  <c:v>6.9</c:v>
                </c:pt>
                <c:pt idx="10">
                  <c:v>3.7</c:v>
                </c:pt>
              </c:numCache>
            </c:numRef>
          </c:val>
          <c:extLst>
            <c:ext xmlns:c16="http://schemas.microsoft.com/office/drawing/2014/chart" uri="{C3380CC4-5D6E-409C-BE32-E72D297353CC}">
              <c16:uniqueId val="{00000004-F850-4350-8184-D6EF3EC4E36B}"/>
            </c:ext>
          </c:extLst>
        </c:ser>
        <c:ser>
          <c:idx val="5"/>
          <c:order val="5"/>
          <c:tx>
            <c:strRef>
              <c:f>'plankton G1'!$I$22</c:f>
              <c:strCache>
                <c:ptCount val="1"/>
                <c:pt idx="0">
                  <c:v>Zooplankton</c:v>
                </c:pt>
              </c:strCache>
            </c:strRef>
          </c:tx>
          <c:spPr>
            <a:solidFill>
              <a:schemeClr val="accent2"/>
            </a:solidFill>
            <a:ln>
              <a:noFill/>
            </a:ln>
            <a:effectLst/>
          </c:spPr>
          <c:invertIfNegative val="0"/>
          <c:val>
            <c:numRef>
              <c:f>'plankton G1'!$I$8:$I$18</c:f>
              <c:numCache>
                <c:formatCode>General</c:formatCode>
                <c:ptCount val="11"/>
                <c:pt idx="0">
                  <c:v>0</c:v>
                </c:pt>
                <c:pt idx="1">
                  <c:v>0</c:v>
                </c:pt>
                <c:pt idx="2">
                  <c:v>3.23</c:v>
                </c:pt>
                <c:pt idx="3">
                  <c:v>0</c:v>
                </c:pt>
                <c:pt idx="4">
                  <c:v>1.62</c:v>
                </c:pt>
                <c:pt idx="5">
                  <c:v>0</c:v>
                </c:pt>
                <c:pt idx="6">
                  <c:v>0</c:v>
                </c:pt>
                <c:pt idx="7">
                  <c:v>0</c:v>
                </c:pt>
                <c:pt idx="8">
                  <c:v>0</c:v>
                </c:pt>
                <c:pt idx="9">
                  <c:v>0</c:v>
                </c:pt>
                <c:pt idx="10">
                  <c:v>0</c:v>
                </c:pt>
              </c:numCache>
            </c:numRef>
          </c:val>
          <c:extLst>
            <c:ext xmlns:c16="http://schemas.microsoft.com/office/drawing/2014/chart" uri="{C3380CC4-5D6E-409C-BE32-E72D297353CC}">
              <c16:uniqueId val="{00000005-F850-4350-8184-D6EF3EC4E36B}"/>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30594474443647945"/>
              <c:y val="0.904240000968632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Jenis</a:t>
                </a:r>
                <a:r>
                  <a:rPr lang="en-US" sz="900" b="1" baseline="0">
                    <a:solidFill>
                      <a:sysClr val="windowText" lastClr="000000"/>
                    </a:solidFill>
                    <a:latin typeface="Times New Roman" panose="02020603050405020304" pitchFamily="18" charset="0"/>
                    <a:cs typeface="Times New Roman" panose="02020603050405020304" pitchFamily="18" charset="0"/>
                  </a:rPr>
                  <a:t> Plankton (%)</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0910502384385039E-3"/>
              <c:y val="7.060016120032240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4293361551149"/>
          <c:y val="4.96054114994363E-2"/>
          <c:w val="0.69480630774079455"/>
          <c:h val="0.72926265671583401"/>
        </c:manualLayout>
      </c:layout>
      <c:barChart>
        <c:barDir val="col"/>
        <c:grouping val="stacked"/>
        <c:varyColors val="0"/>
        <c:ser>
          <c:idx val="0"/>
          <c:order val="0"/>
          <c:tx>
            <c:strRef>
              <c:f>'plankton G1'!$D$7</c:f>
              <c:strCache>
                <c:ptCount val="1"/>
                <c:pt idx="0">
                  <c:v>GA</c:v>
                </c:pt>
              </c:strCache>
            </c:strRef>
          </c:tx>
          <c:spPr>
            <a:solidFill>
              <a:schemeClr val="accent6">
                <a:lumMod val="75000"/>
              </a:schemeClr>
            </a:solidFill>
            <a:ln>
              <a:noFill/>
            </a:ln>
            <a:effectLst/>
          </c:spPr>
          <c:invertIfNegative val="0"/>
          <c:val>
            <c:numRef>
              <c:f>'plankton G1'!$D$8:$D$18</c:f>
              <c:numCache>
                <c:formatCode>General</c:formatCode>
                <c:ptCount val="11"/>
                <c:pt idx="0">
                  <c:v>71.430000000000007</c:v>
                </c:pt>
                <c:pt idx="1">
                  <c:v>84.21</c:v>
                </c:pt>
                <c:pt idx="2">
                  <c:v>38.71</c:v>
                </c:pt>
                <c:pt idx="3">
                  <c:v>93.84</c:v>
                </c:pt>
                <c:pt idx="4">
                  <c:v>71.2</c:v>
                </c:pt>
                <c:pt idx="5">
                  <c:v>78.430000000000007</c:v>
                </c:pt>
                <c:pt idx="6">
                  <c:v>73.680000000000007</c:v>
                </c:pt>
                <c:pt idx="7">
                  <c:v>55.17</c:v>
                </c:pt>
                <c:pt idx="8">
                  <c:v>65.67</c:v>
                </c:pt>
                <c:pt idx="9">
                  <c:v>41.38</c:v>
                </c:pt>
                <c:pt idx="10">
                  <c:v>33.33</c:v>
                </c:pt>
              </c:numCache>
            </c:numRef>
          </c:val>
          <c:extLst>
            <c:ext xmlns:c16="http://schemas.microsoft.com/office/drawing/2014/chart" uri="{C3380CC4-5D6E-409C-BE32-E72D297353CC}">
              <c16:uniqueId val="{00000000-F850-4350-8184-D6EF3EC4E36B}"/>
            </c:ext>
          </c:extLst>
        </c:ser>
        <c:ser>
          <c:idx val="1"/>
          <c:order val="1"/>
          <c:tx>
            <c:strRef>
              <c:f>'plankton G1'!$E$7</c:f>
              <c:strCache>
                <c:ptCount val="1"/>
                <c:pt idx="0">
                  <c:v>BGA</c:v>
                </c:pt>
              </c:strCache>
            </c:strRef>
          </c:tx>
          <c:spPr>
            <a:solidFill>
              <a:srgbClr val="008080"/>
            </a:solidFill>
            <a:ln>
              <a:noFill/>
            </a:ln>
            <a:effectLst/>
          </c:spPr>
          <c:invertIfNegative val="0"/>
          <c:val>
            <c:numRef>
              <c:f>'plankton G1'!$E$8:$E$18</c:f>
              <c:numCache>
                <c:formatCode>General</c:formatCode>
                <c:ptCount val="11"/>
                <c:pt idx="0">
                  <c:v>3.57</c:v>
                </c:pt>
                <c:pt idx="1">
                  <c:v>2.63</c:v>
                </c:pt>
                <c:pt idx="2">
                  <c:v>0</c:v>
                </c:pt>
                <c:pt idx="3">
                  <c:v>0</c:v>
                </c:pt>
                <c:pt idx="4">
                  <c:v>6.47</c:v>
                </c:pt>
                <c:pt idx="5">
                  <c:v>0</c:v>
                </c:pt>
                <c:pt idx="6">
                  <c:v>2.65</c:v>
                </c:pt>
                <c:pt idx="7">
                  <c:v>0</c:v>
                </c:pt>
                <c:pt idx="8">
                  <c:v>4.4800000000000004</c:v>
                </c:pt>
                <c:pt idx="9">
                  <c:v>10.34</c:v>
                </c:pt>
                <c:pt idx="10">
                  <c:v>0</c:v>
                </c:pt>
              </c:numCache>
            </c:numRef>
          </c:val>
          <c:extLst>
            <c:ext xmlns:c16="http://schemas.microsoft.com/office/drawing/2014/chart" uri="{C3380CC4-5D6E-409C-BE32-E72D297353CC}">
              <c16:uniqueId val="{00000001-F850-4350-8184-D6EF3EC4E36B}"/>
            </c:ext>
          </c:extLst>
        </c:ser>
        <c:ser>
          <c:idx val="2"/>
          <c:order val="2"/>
          <c:tx>
            <c:strRef>
              <c:f>'plankton G1'!$F$22</c:f>
              <c:strCache>
                <c:ptCount val="1"/>
                <c:pt idx="0">
                  <c:v>Diatom</c:v>
                </c:pt>
              </c:strCache>
            </c:strRef>
          </c:tx>
          <c:spPr>
            <a:solidFill>
              <a:schemeClr val="accent3"/>
            </a:solidFill>
            <a:ln>
              <a:noFill/>
            </a:ln>
            <a:effectLst/>
          </c:spPr>
          <c:invertIfNegative val="0"/>
          <c:val>
            <c:numRef>
              <c:f>'plankton G1'!$F$8:$F$18</c:f>
              <c:numCache>
                <c:formatCode>General</c:formatCode>
                <c:ptCount val="11"/>
                <c:pt idx="0">
                  <c:v>0</c:v>
                </c:pt>
                <c:pt idx="1">
                  <c:v>0</c:v>
                </c:pt>
                <c:pt idx="2">
                  <c:v>51.6</c:v>
                </c:pt>
                <c:pt idx="3">
                  <c:v>1.37</c:v>
                </c:pt>
                <c:pt idx="4">
                  <c:v>11</c:v>
                </c:pt>
                <c:pt idx="5">
                  <c:v>0</c:v>
                </c:pt>
                <c:pt idx="6">
                  <c:v>7.89</c:v>
                </c:pt>
                <c:pt idx="7">
                  <c:v>27.59</c:v>
                </c:pt>
                <c:pt idx="8">
                  <c:v>19.399999999999999</c:v>
                </c:pt>
                <c:pt idx="9">
                  <c:v>24.14</c:v>
                </c:pt>
                <c:pt idx="10">
                  <c:v>40.74</c:v>
                </c:pt>
              </c:numCache>
            </c:numRef>
          </c:val>
          <c:extLst>
            <c:ext xmlns:c16="http://schemas.microsoft.com/office/drawing/2014/chart" uri="{C3380CC4-5D6E-409C-BE32-E72D297353CC}">
              <c16:uniqueId val="{00000002-F850-4350-8184-D6EF3EC4E36B}"/>
            </c:ext>
          </c:extLst>
        </c:ser>
        <c:ser>
          <c:idx val="3"/>
          <c:order val="3"/>
          <c:tx>
            <c:strRef>
              <c:f>'plankton G1'!$G$22</c:f>
              <c:strCache>
                <c:ptCount val="1"/>
                <c:pt idx="0">
                  <c:v>Dinoflagellata</c:v>
                </c:pt>
              </c:strCache>
            </c:strRef>
          </c:tx>
          <c:spPr>
            <a:solidFill>
              <a:schemeClr val="accent4"/>
            </a:solidFill>
            <a:ln>
              <a:noFill/>
            </a:ln>
            <a:effectLst/>
          </c:spPr>
          <c:invertIfNegative val="0"/>
          <c:val>
            <c:numRef>
              <c:f>'plankton G1'!$G$8:$G$18</c:f>
              <c:numCache>
                <c:formatCode>General</c:formatCode>
                <c:ptCount val="11"/>
                <c:pt idx="0">
                  <c:v>10.71</c:v>
                </c:pt>
                <c:pt idx="1">
                  <c:v>10.53</c:v>
                </c:pt>
                <c:pt idx="2">
                  <c:v>3.23</c:v>
                </c:pt>
                <c:pt idx="3">
                  <c:v>2.74</c:v>
                </c:pt>
                <c:pt idx="4">
                  <c:v>8.09</c:v>
                </c:pt>
                <c:pt idx="5">
                  <c:v>21.57</c:v>
                </c:pt>
                <c:pt idx="6">
                  <c:v>7.89</c:v>
                </c:pt>
                <c:pt idx="7">
                  <c:v>17.239999999999998</c:v>
                </c:pt>
                <c:pt idx="8">
                  <c:v>4.4800000000000004</c:v>
                </c:pt>
                <c:pt idx="9">
                  <c:v>17.239999999999998</c:v>
                </c:pt>
                <c:pt idx="10">
                  <c:v>22.23</c:v>
                </c:pt>
              </c:numCache>
            </c:numRef>
          </c:val>
          <c:extLst>
            <c:ext xmlns:c16="http://schemas.microsoft.com/office/drawing/2014/chart" uri="{C3380CC4-5D6E-409C-BE32-E72D297353CC}">
              <c16:uniqueId val="{00000003-F850-4350-8184-D6EF3EC4E36B}"/>
            </c:ext>
          </c:extLst>
        </c:ser>
        <c:ser>
          <c:idx val="4"/>
          <c:order val="4"/>
          <c:tx>
            <c:strRef>
              <c:f>'plankton G1'!$H$22</c:f>
              <c:strCache>
                <c:ptCount val="1"/>
                <c:pt idx="0">
                  <c:v>Protozoa</c:v>
                </c:pt>
              </c:strCache>
            </c:strRef>
          </c:tx>
          <c:spPr>
            <a:solidFill>
              <a:schemeClr val="accent5"/>
            </a:solidFill>
            <a:ln>
              <a:noFill/>
            </a:ln>
            <a:effectLst/>
          </c:spPr>
          <c:invertIfNegative val="0"/>
          <c:val>
            <c:numRef>
              <c:f>'plankton G1'!$H$8:$H$18</c:f>
              <c:numCache>
                <c:formatCode>General</c:formatCode>
                <c:ptCount val="11"/>
                <c:pt idx="0">
                  <c:v>14.29</c:v>
                </c:pt>
                <c:pt idx="1">
                  <c:v>2.63</c:v>
                </c:pt>
                <c:pt idx="2">
                  <c:v>3.23</c:v>
                </c:pt>
                <c:pt idx="3">
                  <c:v>2.0499999999999998</c:v>
                </c:pt>
                <c:pt idx="4">
                  <c:v>1.62</c:v>
                </c:pt>
                <c:pt idx="5">
                  <c:v>0</c:v>
                </c:pt>
                <c:pt idx="6">
                  <c:v>7.89</c:v>
                </c:pt>
                <c:pt idx="7">
                  <c:v>0</c:v>
                </c:pt>
                <c:pt idx="8">
                  <c:v>5.97</c:v>
                </c:pt>
                <c:pt idx="9">
                  <c:v>6.9</c:v>
                </c:pt>
                <c:pt idx="10">
                  <c:v>3.7</c:v>
                </c:pt>
              </c:numCache>
            </c:numRef>
          </c:val>
          <c:extLst>
            <c:ext xmlns:c16="http://schemas.microsoft.com/office/drawing/2014/chart" uri="{C3380CC4-5D6E-409C-BE32-E72D297353CC}">
              <c16:uniqueId val="{00000004-F850-4350-8184-D6EF3EC4E36B}"/>
            </c:ext>
          </c:extLst>
        </c:ser>
        <c:ser>
          <c:idx val="5"/>
          <c:order val="5"/>
          <c:tx>
            <c:strRef>
              <c:f>'plankton G1'!$I$22</c:f>
              <c:strCache>
                <c:ptCount val="1"/>
                <c:pt idx="0">
                  <c:v>Zooplankton</c:v>
                </c:pt>
              </c:strCache>
            </c:strRef>
          </c:tx>
          <c:spPr>
            <a:solidFill>
              <a:schemeClr val="accent2"/>
            </a:solidFill>
            <a:ln>
              <a:noFill/>
            </a:ln>
            <a:effectLst/>
          </c:spPr>
          <c:invertIfNegative val="0"/>
          <c:val>
            <c:numRef>
              <c:f>'plankton G1'!$I$8:$I$18</c:f>
              <c:numCache>
                <c:formatCode>General</c:formatCode>
                <c:ptCount val="11"/>
                <c:pt idx="0">
                  <c:v>0</c:v>
                </c:pt>
                <c:pt idx="1">
                  <c:v>0</c:v>
                </c:pt>
                <c:pt idx="2">
                  <c:v>3.23</c:v>
                </c:pt>
                <c:pt idx="3">
                  <c:v>0</c:v>
                </c:pt>
                <c:pt idx="4">
                  <c:v>1.62</c:v>
                </c:pt>
                <c:pt idx="5">
                  <c:v>0</c:v>
                </c:pt>
                <c:pt idx="6">
                  <c:v>0</c:v>
                </c:pt>
                <c:pt idx="7">
                  <c:v>0</c:v>
                </c:pt>
                <c:pt idx="8">
                  <c:v>0</c:v>
                </c:pt>
                <c:pt idx="9">
                  <c:v>0</c:v>
                </c:pt>
                <c:pt idx="10">
                  <c:v>0</c:v>
                </c:pt>
              </c:numCache>
            </c:numRef>
          </c:val>
          <c:extLst>
            <c:ext xmlns:c16="http://schemas.microsoft.com/office/drawing/2014/chart" uri="{C3380CC4-5D6E-409C-BE32-E72D297353CC}">
              <c16:uniqueId val="{00000005-F850-4350-8184-D6EF3EC4E36B}"/>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30594474443647945"/>
              <c:y val="0.904240000968632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Jenis</a:t>
                </a:r>
                <a:r>
                  <a:rPr lang="en-US" sz="900" b="1" baseline="0">
                    <a:solidFill>
                      <a:sysClr val="windowText" lastClr="000000"/>
                    </a:solidFill>
                    <a:latin typeface="Times New Roman" panose="02020603050405020304" pitchFamily="18" charset="0"/>
                    <a:cs typeface="Times New Roman" panose="02020603050405020304" pitchFamily="18" charset="0"/>
                  </a:rPr>
                  <a:t> Plankton (%)</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0910502384385039E-3"/>
              <c:y val="7.060016120032240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G2'!$D$7</c:f>
              <c:strCache>
                <c:ptCount val="1"/>
                <c:pt idx="0">
                  <c:v>GA</c:v>
                </c:pt>
              </c:strCache>
            </c:strRef>
          </c:tx>
          <c:spPr>
            <a:solidFill>
              <a:schemeClr val="accent6">
                <a:lumMod val="75000"/>
              </a:schemeClr>
            </a:solidFill>
            <a:ln>
              <a:noFill/>
            </a:ln>
            <a:effectLst/>
          </c:spPr>
          <c:invertIfNegative val="0"/>
          <c:val>
            <c:numRef>
              <c:f>'plankton G2'!$D$8:$D$18</c:f>
              <c:numCache>
                <c:formatCode>General</c:formatCode>
                <c:ptCount val="11"/>
                <c:pt idx="0">
                  <c:v>84.62</c:v>
                </c:pt>
                <c:pt idx="1">
                  <c:v>77.42</c:v>
                </c:pt>
                <c:pt idx="2">
                  <c:v>72.72</c:v>
                </c:pt>
                <c:pt idx="3">
                  <c:v>89.66</c:v>
                </c:pt>
                <c:pt idx="4">
                  <c:v>94.17</c:v>
                </c:pt>
                <c:pt idx="5">
                  <c:v>78.430000000000007</c:v>
                </c:pt>
                <c:pt idx="6">
                  <c:v>25</c:v>
                </c:pt>
                <c:pt idx="7">
                  <c:v>71.11</c:v>
                </c:pt>
                <c:pt idx="8">
                  <c:v>76.599999999999994</c:v>
                </c:pt>
                <c:pt idx="9">
                  <c:v>26.66</c:v>
                </c:pt>
                <c:pt idx="10">
                  <c:v>77.42</c:v>
                </c:pt>
              </c:numCache>
            </c:numRef>
          </c:val>
          <c:extLst>
            <c:ext xmlns:c16="http://schemas.microsoft.com/office/drawing/2014/chart" uri="{C3380CC4-5D6E-409C-BE32-E72D297353CC}">
              <c16:uniqueId val="{00000000-5311-42AB-AE43-DF5246EE59E6}"/>
            </c:ext>
          </c:extLst>
        </c:ser>
        <c:ser>
          <c:idx val="1"/>
          <c:order val="1"/>
          <c:tx>
            <c:strRef>
              <c:f>'plankton G2'!$E$7</c:f>
              <c:strCache>
                <c:ptCount val="1"/>
                <c:pt idx="0">
                  <c:v>BGA</c:v>
                </c:pt>
              </c:strCache>
            </c:strRef>
          </c:tx>
          <c:spPr>
            <a:solidFill>
              <a:srgbClr val="008080"/>
            </a:solidFill>
            <a:ln>
              <a:noFill/>
            </a:ln>
            <a:effectLst/>
          </c:spPr>
          <c:invertIfNegative val="0"/>
          <c:val>
            <c:numRef>
              <c:f>'plankton G2'!$E$8:$E$18</c:f>
              <c:numCache>
                <c:formatCode>General</c:formatCode>
                <c:ptCount val="11"/>
                <c:pt idx="0">
                  <c:v>0</c:v>
                </c:pt>
                <c:pt idx="1">
                  <c:v>0</c:v>
                </c:pt>
                <c:pt idx="2">
                  <c:v>0</c:v>
                </c:pt>
                <c:pt idx="3">
                  <c:v>0.86</c:v>
                </c:pt>
                <c:pt idx="4">
                  <c:v>0</c:v>
                </c:pt>
                <c:pt idx="5">
                  <c:v>0</c:v>
                </c:pt>
                <c:pt idx="6">
                  <c:v>6.25</c:v>
                </c:pt>
                <c:pt idx="7">
                  <c:v>6.67</c:v>
                </c:pt>
                <c:pt idx="8">
                  <c:v>2.12</c:v>
                </c:pt>
                <c:pt idx="9">
                  <c:v>0</c:v>
                </c:pt>
                <c:pt idx="10">
                  <c:v>0</c:v>
                </c:pt>
              </c:numCache>
            </c:numRef>
          </c:val>
          <c:extLst>
            <c:ext xmlns:c16="http://schemas.microsoft.com/office/drawing/2014/chart" uri="{C3380CC4-5D6E-409C-BE32-E72D297353CC}">
              <c16:uniqueId val="{00000001-5311-42AB-AE43-DF5246EE59E6}"/>
            </c:ext>
          </c:extLst>
        </c:ser>
        <c:ser>
          <c:idx val="2"/>
          <c:order val="2"/>
          <c:tx>
            <c:strRef>
              <c:f>'plankton G2'!$F$7</c:f>
              <c:strCache>
                <c:ptCount val="1"/>
                <c:pt idx="0">
                  <c:v>Diatom</c:v>
                </c:pt>
              </c:strCache>
            </c:strRef>
          </c:tx>
          <c:spPr>
            <a:solidFill>
              <a:schemeClr val="accent3"/>
            </a:solidFill>
            <a:ln>
              <a:noFill/>
            </a:ln>
            <a:effectLst/>
          </c:spPr>
          <c:invertIfNegative val="0"/>
          <c:val>
            <c:numRef>
              <c:f>'plankton G2'!$F$8:$F$18</c:f>
              <c:numCache>
                <c:formatCode>General</c:formatCode>
                <c:ptCount val="11"/>
                <c:pt idx="0">
                  <c:v>0</c:v>
                </c:pt>
                <c:pt idx="1">
                  <c:v>6.45</c:v>
                </c:pt>
                <c:pt idx="2">
                  <c:v>9.09</c:v>
                </c:pt>
                <c:pt idx="3">
                  <c:v>7.76</c:v>
                </c:pt>
                <c:pt idx="4">
                  <c:v>0</c:v>
                </c:pt>
                <c:pt idx="5">
                  <c:v>7.85</c:v>
                </c:pt>
                <c:pt idx="6">
                  <c:v>50</c:v>
                </c:pt>
                <c:pt idx="7">
                  <c:v>8.89</c:v>
                </c:pt>
                <c:pt idx="8">
                  <c:v>12.77</c:v>
                </c:pt>
                <c:pt idx="9">
                  <c:v>33.33</c:v>
                </c:pt>
                <c:pt idx="10">
                  <c:v>16.13</c:v>
                </c:pt>
              </c:numCache>
            </c:numRef>
          </c:val>
          <c:extLst>
            <c:ext xmlns:c16="http://schemas.microsoft.com/office/drawing/2014/chart" uri="{C3380CC4-5D6E-409C-BE32-E72D297353CC}">
              <c16:uniqueId val="{00000002-5311-42AB-AE43-DF5246EE59E6}"/>
            </c:ext>
          </c:extLst>
        </c:ser>
        <c:ser>
          <c:idx val="3"/>
          <c:order val="3"/>
          <c:tx>
            <c:strRef>
              <c:f>'plankton G2'!$G$7</c:f>
              <c:strCache>
                <c:ptCount val="1"/>
                <c:pt idx="0">
                  <c:v>Dinoflagellata</c:v>
                </c:pt>
              </c:strCache>
            </c:strRef>
          </c:tx>
          <c:spPr>
            <a:solidFill>
              <a:schemeClr val="accent4"/>
            </a:solidFill>
            <a:ln>
              <a:noFill/>
            </a:ln>
            <a:effectLst/>
          </c:spPr>
          <c:invertIfNegative val="0"/>
          <c:val>
            <c:numRef>
              <c:f>'plankton G2'!$G$8:$G$18</c:f>
              <c:numCache>
                <c:formatCode>General</c:formatCode>
                <c:ptCount val="11"/>
                <c:pt idx="0">
                  <c:v>13.46</c:v>
                </c:pt>
                <c:pt idx="1">
                  <c:v>6.45</c:v>
                </c:pt>
                <c:pt idx="2">
                  <c:v>4.55</c:v>
                </c:pt>
                <c:pt idx="3">
                  <c:v>0.86</c:v>
                </c:pt>
                <c:pt idx="4">
                  <c:v>4.8600000000000003</c:v>
                </c:pt>
                <c:pt idx="5">
                  <c:v>5.88</c:v>
                </c:pt>
                <c:pt idx="6">
                  <c:v>15.62</c:v>
                </c:pt>
                <c:pt idx="7">
                  <c:v>11.11</c:v>
                </c:pt>
                <c:pt idx="8">
                  <c:v>6.38</c:v>
                </c:pt>
                <c:pt idx="9">
                  <c:v>26.67</c:v>
                </c:pt>
                <c:pt idx="10">
                  <c:v>6.45</c:v>
                </c:pt>
              </c:numCache>
            </c:numRef>
          </c:val>
          <c:extLst>
            <c:ext xmlns:c16="http://schemas.microsoft.com/office/drawing/2014/chart" uri="{C3380CC4-5D6E-409C-BE32-E72D297353CC}">
              <c16:uniqueId val="{00000003-5311-42AB-AE43-DF5246EE59E6}"/>
            </c:ext>
          </c:extLst>
        </c:ser>
        <c:ser>
          <c:idx val="4"/>
          <c:order val="4"/>
          <c:tx>
            <c:strRef>
              <c:f>'plankton G2'!$H$7</c:f>
              <c:strCache>
                <c:ptCount val="1"/>
                <c:pt idx="0">
                  <c:v>Protozoa</c:v>
                </c:pt>
              </c:strCache>
            </c:strRef>
          </c:tx>
          <c:spPr>
            <a:solidFill>
              <a:schemeClr val="accent5"/>
            </a:solidFill>
            <a:ln>
              <a:noFill/>
            </a:ln>
            <a:effectLst/>
          </c:spPr>
          <c:invertIfNegative val="0"/>
          <c:val>
            <c:numRef>
              <c:f>'plankton G2'!$H$8:$H$18</c:f>
              <c:numCache>
                <c:formatCode>General</c:formatCode>
                <c:ptCount val="11"/>
                <c:pt idx="0">
                  <c:v>1.92</c:v>
                </c:pt>
                <c:pt idx="1">
                  <c:v>9.68</c:v>
                </c:pt>
                <c:pt idx="2">
                  <c:v>13.64</c:v>
                </c:pt>
                <c:pt idx="3">
                  <c:v>0.86</c:v>
                </c:pt>
                <c:pt idx="4">
                  <c:v>0.97</c:v>
                </c:pt>
                <c:pt idx="5">
                  <c:v>5.88</c:v>
                </c:pt>
                <c:pt idx="6">
                  <c:v>3.13</c:v>
                </c:pt>
                <c:pt idx="7">
                  <c:v>2.2200000000000002</c:v>
                </c:pt>
                <c:pt idx="8">
                  <c:v>2.13</c:v>
                </c:pt>
                <c:pt idx="9">
                  <c:v>6.67</c:v>
                </c:pt>
                <c:pt idx="10">
                  <c:v>0</c:v>
                </c:pt>
              </c:numCache>
            </c:numRef>
          </c:val>
          <c:extLst>
            <c:ext xmlns:c16="http://schemas.microsoft.com/office/drawing/2014/chart" uri="{C3380CC4-5D6E-409C-BE32-E72D297353CC}">
              <c16:uniqueId val="{00000004-5311-42AB-AE43-DF5246EE59E6}"/>
            </c:ext>
          </c:extLst>
        </c:ser>
        <c:ser>
          <c:idx val="5"/>
          <c:order val="5"/>
          <c:tx>
            <c:strRef>
              <c:f>'plankton G2'!$I$7</c:f>
              <c:strCache>
                <c:ptCount val="1"/>
                <c:pt idx="0">
                  <c:v>Zooplankton</c:v>
                </c:pt>
              </c:strCache>
            </c:strRef>
          </c:tx>
          <c:spPr>
            <a:solidFill>
              <a:schemeClr val="accent2"/>
            </a:solidFill>
            <a:ln>
              <a:noFill/>
            </a:ln>
            <a:effectLst/>
          </c:spPr>
          <c:invertIfNegative val="0"/>
          <c:val>
            <c:numRef>
              <c:f>'plankton G2'!$I$8:$I$18</c:f>
              <c:numCache>
                <c:formatCode>General</c:formatCode>
                <c:ptCount val="11"/>
                <c:pt idx="0">
                  <c:v>0</c:v>
                </c:pt>
                <c:pt idx="1">
                  <c:v>0</c:v>
                </c:pt>
                <c:pt idx="2">
                  <c:v>0</c:v>
                </c:pt>
                <c:pt idx="3">
                  <c:v>0</c:v>
                </c:pt>
                <c:pt idx="4">
                  <c:v>0</c:v>
                </c:pt>
                <c:pt idx="5">
                  <c:v>1.96</c:v>
                </c:pt>
                <c:pt idx="6">
                  <c:v>0</c:v>
                </c:pt>
                <c:pt idx="7">
                  <c:v>0</c:v>
                </c:pt>
                <c:pt idx="8">
                  <c:v>0</c:v>
                </c:pt>
                <c:pt idx="9">
                  <c:v>6.67</c:v>
                </c:pt>
                <c:pt idx="10">
                  <c:v>0</c:v>
                </c:pt>
              </c:numCache>
            </c:numRef>
          </c:val>
          <c:extLst>
            <c:ext xmlns:c16="http://schemas.microsoft.com/office/drawing/2014/chart" uri="{C3380CC4-5D6E-409C-BE32-E72D297353CC}">
              <c16:uniqueId val="{00000005-5311-42AB-AE43-DF5246EE59E6}"/>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28856350099094757"/>
              <c:y val="0.8978873239436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a:t>
                </a:r>
                <a:r>
                  <a:rPr lang="en-US" b="1" baseline="0">
                    <a:solidFill>
                      <a:sysClr val="windowText" lastClr="000000"/>
                    </a:solidFill>
                    <a:latin typeface="Times New Roman" panose="02020603050405020304" pitchFamily="18" charset="0"/>
                    <a:cs typeface="Times New Roman" panose="02020603050405020304" pitchFamily="18" charset="0"/>
                  </a:rPr>
                  <a:t> </a:t>
                </a:r>
                <a:r>
                  <a:rPr lang="en-US"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3.6681129144571223E-3"/>
              <c:y val="3.021903071975158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G2'!$D$7</c:f>
              <c:strCache>
                <c:ptCount val="1"/>
                <c:pt idx="0">
                  <c:v>GA</c:v>
                </c:pt>
              </c:strCache>
            </c:strRef>
          </c:tx>
          <c:spPr>
            <a:solidFill>
              <a:schemeClr val="accent6">
                <a:lumMod val="75000"/>
              </a:schemeClr>
            </a:solidFill>
            <a:ln>
              <a:noFill/>
            </a:ln>
            <a:effectLst/>
          </c:spPr>
          <c:invertIfNegative val="0"/>
          <c:val>
            <c:numRef>
              <c:f>'plankton G2'!$D$8:$D$18</c:f>
              <c:numCache>
                <c:formatCode>General</c:formatCode>
                <c:ptCount val="11"/>
                <c:pt idx="0">
                  <c:v>84.62</c:v>
                </c:pt>
                <c:pt idx="1">
                  <c:v>77.42</c:v>
                </c:pt>
                <c:pt idx="2">
                  <c:v>72.72</c:v>
                </c:pt>
                <c:pt idx="3">
                  <c:v>89.66</c:v>
                </c:pt>
                <c:pt idx="4">
                  <c:v>94.17</c:v>
                </c:pt>
                <c:pt idx="5">
                  <c:v>78.430000000000007</c:v>
                </c:pt>
                <c:pt idx="6">
                  <c:v>25</c:v>
                </c:pt>
                <c:pt idx="7">
                  <c:v>71.11</c:v>
                </c:pt>
                <c:pt idx="8">
                  <c:v>76.599999999999994</c:v>
                </c:pt>
                <c:pt idx="9">
                  <c:v>26.66</c:v>
                </c:pt>
                <c:pt idx="10">
                  <c:v>77.42</c:v>
                </c:pt>
              </c:numCache>
            </c:numRef>
          </c:val>
          <c:extLst>
            <c:ext xmlns:c16="http://schemas.microsoft.com/office/drawing/2014/chart" uri="{C3380CC4-5D6E-409C-BE32-E72D297353CC}">
              <c16:uniqueId val="{00000000-5311-42AB-AE43-DF5246EE59E6}"/>
            </c:ext>
          </c:extLst>
        </c:ser>
        <c:ser>
          <c:idx val="1"/>
          <c:order val="1"/>
          <c:tx>
            <c:strRef>
              <c:f>'plankton G2'!$E$7</c:f>
              <c:strCache>
                <c:ptCount val="1"/>
                <c:pt idx="0">
                  <c:v>BGA</c:v>
                </c:pt>
              </c:strCache>
            </c:strRef>
          </c:tx>
          <c:spPr>
            <a:solidFill>
              <a:srgbClr val="008080"/>
            </a:solidFill>
            <a:ln>
              <a:noFill/>
            </a:ln>
            <a:effectLst/>
          </c:spPr>
          <c:invertIfNegative val="0"/>
          <c:val>
            <c:numRef>
              <c:f>'plankton G2'!$E$8:$E$18</c:f>
              <c:numCache>
                <c:formatCode>General</c:formatCode>
                <c:ptCount val="11"/>
                <c:pt idx="0">
                  <c:v>0</c:v>
                </c:pt>
                <c:pt idx="1">
                  <c:v>0</c:v>
                </c:pt>
                <c:pt idx="2">
                  <c:v>0</c:v>
                </c:pt>
                <c:pt idx="3">
                  <c:v>0.86</c:v>
                </c:pt>
                <c:pt idx="4">
                  <c:v>0</c:v>
                </c:pt>
                <c:pt idx="5">
                  <c:v>0</c:v>
                </c:pt>
                <c:pt idx="6">
                  <c:v>6.25</c:v>
                </c:pt>
                <c:pt idx="7">
                  <c:v>6.67</c:v>
                </c:pt>
                <c:pt idx="8">
                  <c:v>2.12</c:v>
                </c:pt>
                <c:pt idx="9">
                  <c:v>0</c:v>
                </c:pt>
                <c:pt idx="10">
                  <c:v>0</c:v>
                </c:pt>
              </c:numCache>
            </c:numRef>
          </c:val>
          <c:extLst>
            <c:ext xmlns:c16="http://schemas.microsoft.com/office/drawing/2014/chart" uri="{C3380CC4-5D6E-409C-BE32-E72D297353CC}">
              <c16:uniqueId val="{00000001-5311-42AB-AE43-DF5246EE59E6}"/>
            </c:ext>
          </c:extLst>
        </c:ser>
        <c:ser>
          <c:idx val="2"/>
          <c:order val="2"/>
          <c:tx>
            <c:strRef>
              <c:f>'plankton G2'!$F$7</c:f>
              <c:strCache>
                <c:ptCount val="1"/>
                <c:pt idx="0">
                  <c:v>Diatom</c:v>
                </c:pt>
              </c:strCache>
            </c:strRef>
          </c:tx>
          <c:spPr>
            <a:solidFill>
              <a:schemeClr val="accent3"/>
            </a:solidFill>
            <a:ln>
              <a:noFill/>
            </a:ln>
            <a:effectLst/>
          </c:spPr>
          <c:invertIfNegative val="0"/>
          <c:val>
            <c:numRef>
              <c:f>'plankton G2'!$F$8:$F$18</c:f>
              <c:numCache>
                <c:formatCode>General</c:formatCode>
                <c:ptCount val="11"/>
                <c:pt idx="0">
                  <c:v>0</c:v>
                </c:pt>
                <c:pt idx="1">
                  <c:v>6.45</c:v>
                </c:pt>
                <c:pt idx="2">
                  <c:v>9.09</c:v>
                </c:pt>
                <c:pt idx="3">
                  <c:v>7.76</c:v>
                </c:pt>
                <c:pt idx="4">
                  <c:v>0</c:v>
                </c:pt>
                <c:pt idx="5">
                  <c:v>7.85</c:v>
                </c:pt>
                <c:pt idx="6">
                  <c:v>50</c:v>
                </c:pt>
                <c:pt idx="7">
                  <c:v>8.89</c:v>
                </c:pt>
                <c:pt idx="8">
                  <c:v>12.77</c:v>
                </c:pt>
                <c:pt idx="9">
                  <c:v>33.33</c:v>
                </c:pt>
                <c:pt idx="10">
                  <c:v>16.13</c:v>
                </c:pt>
              </c:numCache>
            </c:numRef>
          </c:val>
          <c:extLst>
            <c:ext xmlns:c16="http://schemas.microsoft.com/office/drawing/2014/chart" uri="{C3380CC4-5D6E-409C-BE32-E72D297353CC}">
              <c16:uniqueId val="{00000002-5311-42AB-AE43-DF5246EE59E6}"/>
            </c:ext>
          </c:extLst>
        </c:ser>
        <c:ser>
          <c:idx val="3"/>
          <c:order val="3"/>
          <c:tx>
            <c:strRef>
              <c:f>'plankton G2'!$G$7</c:f>
              <c:strCache>
                <c:ptCount val="1"/>
                <c:pt idx="0">
                  <c:v>Dinoflagellata</c:v>
                </c:pt>
              </c:strCache>
            </c:strRef>
          </c:tx>
          <c:spPr>
            <a:solidFill>
              <a:schemeClr val="accent4"/>
            </a:solidFill>
            <a:ln>
              <a:noFill/>
            </a:ln>
            <a:effectLst/>
          </c:spPr>
          <c:invertIfNegative val="0"/>
          <c:val>
            <c:numRef>
              <c:f>'plankton G2'!$G$8:$G$18</c:f>
              <c:numCache>
                <c:formatCode>General</c:formatCode>
                <c:ptCount val="11"/>
                <c:pt idx="0">
                  <c:v>13.46</c:v>
                </c:pt>
                <c:pt idx="1">
                  <c:v>6.45</c:v>
                </c:pt>
                <c:pt idx="2">
                  <c:v>4.55</c:v>
                </c:pt>
                <c:pt idx="3">
                  <c:v>0.86</c:v>
                </c:pt>
                <c:pt idx="4">
                  <c:v>4.8600000000000003</c:v>
                </c:pt>
                <c:pt idx="5">
                  <c:v>5.88</c:v>
                </c:pt>
                <c:pt idx="6">
                  <c:v>15.62</c:v>
                </c:pt>
                <c:pt idx="7">
                  <c:v>11.11</c:v>
                </c:pt>
                <c:pt idx="8">
                  <c:v>6.38</c:v>
                </c:pt>
                <c:pt idx="9">
                  <c:v>26.67</c:v>
                </c:pt>
                <c:pt idx="10">
                  <c:v>6.45</c:v>
                </c:pt>
              </c:numCache>
            </c:numRef>
          </c:val>
          <c:extLst>
            <c:ext xmlns:c16="http://schemas.microsoft.com/office/drawing/2014/chart" uri="{C3380CC4-5D6E-409C-BE32-E72D297353CC}">
              <c16:uniqueId val="{00000003-5311-42AB-AE43-DF5246EE59E6}"/>
            </c:ext>
          </c:extLst>
        </c:ser>
        <c:ser>
          <c:idx val="4"/>
          <c:order val="4"/>
          <c:tx>
            <c:strRef>
              <c:f>'plankton G2'!$H$7</c:f>
              <c:strCache>
                <c:ptCount val="1"/>
                <c:pt idx="0">
                  <c:v>Protozoa</c:v>
                </c:pt>
              </c:strCache>
            </c:strRef>
          </c:tx>
          <c:spPr>
            <a:solidFill>
              <a:schemeClr val="accent5"/>
            </a:solidFill>
            <a:ln>
              <a:noFill/>
            </a:ln>
            <a:effectLst/>
          </c:spPr>
          <c:invertIfNegative val="0"/>
          <c:val>
            <c:numRef>
              <c:f>'plankton G2'!$H$8:$H$18</c:f>
              <c:numCache>
                <c:formatCode>General</c:formatCode>
                <c:ptCount val="11"/>
                <c:pt idx="0">
                  <c:v>1.92</c:v>
                </c:pt>
                <c:pt idx="1">
                  <c:v>9.68</c:v>
                </c:pt>
                <c:pt idx="2">
                  <c:v>13.64</c:v>
                </c:pt>
                <c:pt idx="3">
                  <c:v>0.86</c:v>
                </c:pt>
                <c:pt idx="4">
                  <c:v>0.97</c:v>
                </c:pt>
                <c:pt idx="5">
                  <c:v>5.88</c:v>
                </c:pt>
                <c:pt idx="6">
                  <c:v>3.13</c:v>
                </c:pt>
                <c:pt idx="7">
                  <c:v>2.2200000000000002</c:v>
                </c:pt>
                <c:pt idx="8">
                  <c:v>2.13</c:v>
                </c:pt>
                <c:pt idx="9">
                  <c:v>6.67</c:v>
                </c:pt>
                <c:pt idx="10">
                  <c:v>0</c:v>
                </c:pt>
              </c:numCache>
            </c:numRef>
          </c:val>
          <c:extLst>
            <c:ext xmlns:c16="http://schemas.microsoft.com/office/drawing/2014/chart" uri="{C3380CC4-5D6E-409C-BE32-E72D297353CC}">
              <c16:uniqueId val="{00000004-5311-42AB-AE43-DF5246EE59E6}"/>
            </c:ext>
          </c:extLst>
        </c:ser>
        <c:ser>
          <c:idx val="5"/>
          <c:order val="5"/>
          <c:tx>
            <c:strRef>
              <c:f>'plankton G2'!$I$7</c:f>
              <c:strCache>
                <c:ptCount val="1"/>
                <c:pt idx="0">
                  <c:v>Zooplankton</c:v>
                </c:pt>
              </c:strCache>
            </c:strRef>
          </c:tx>
          <c:spPr>
            <a:solidFill>
              <a:schemeClr val="accent2"/>
            </a:solidFill>
            <a:ln>
              <a:noFill/>
            </a:ln>
            <a:effectLst/>
          </c:spPr>
          <c:invertIfNegative val="0"/>
          <c:val>
            <c:numRef>
              <c:f>'plankton G2'!$I$8:$I$18</c:f>
              <c:numCache>
                <c:formatCode>General</c:formatCode>
                <c:ptCount val="11"/>
                <c:pt idx="0">
                  <c:v>0</c:v>
                </c:pt>
                <c:pt idx="1">
                  <c:v>0</c:v>
                </c:pt>
                <c:pt idx="2">
                  <c:v>0</c:v>
                </c:pt>
                <c:pt idx="3">
                  <c:v>0</c:v>
                </c:pt>
                <c:pt idx="4">
                  <c:v>0</c:v>
                </c:pt>
                <c:pt idx="5">
                  <c:v>1.96</c:v>
                </c:pt>
                <c:pt idx="6">
                  <c:v>0</c:v>
                </c:pt>
                <c:pt idx="7">
                  <c:v>0</c:v>
                </c:pt>
                <c:pt idx="8">
                  <c:v>0</c:v>
                </c:pt>
                <c:pt idx="9">
                  <c:v>6.67</c:v>
                </c:pt>
                <c:pt idx="10">
                  <c:v>0</c:v>
                </c:pt>
              </c:numCache>
            </c:numRef>
          </c:val>
          <c:extLst>
            <c:ext xmlns:c16="http://schemas.microsoft.com/office/drawing/2014/chart" uri="{C3380CC4-5D6E-409C-BE32-E72D297353CC}">
              <c16:uniqueId val="{00000005-5311-42AB-AE43-DF5246EE59E6}"/>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28856350099094757"/>
              <c:y val="0.8978873239436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a:t>
                </a:r>
                <a:r>
                  <a:rPr lang="en-US" b="1" baseline="0">
                    <a:solidFill>
                      <a:sysClr val="windowText" lastClr="000000"/>
                    </a:solidFill>
                    <a:latin typeface="Times New Roman" panose="02020603050405020304" pitchFamily="18" charset="0"/>
                    <a:cs typeface="Times New Roman" panose="02020603050405020304" pitchFamily="18" charset="0"/>
                  </a:rPr>
                  <a:t> </a:t>
                </a:r>
                <a:r>
                  <a:rPr lang="en-US"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3.6681129144571223E-3"/>
              <c:y val="3.021903071975158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P1'!$D$7</c:f>
              <c:strCache>
                <c:ptCount val="1"/>
                <c:pt idx="0">
                  <c:v>GA</c:v>
                </c:pt>
              </c:strCache>
            </c:strRef>
          </c:tx>
          <c:spPr>
            <a:solidFill>
              <a:schemeClr val="accent6">
                <a:lumMod val="75000"/>
              </a:schemeClr>
            </a:solidFill>
            <a:ln>
              <a:noFill/>
            </a:ln>
            <a:effectLst/>
          </c:spPr>
          <c:invertIfNegative val="0"/>
          <c:val>
            <c:numRef>
              <c:f>'plankton P1'!$D$8:$D$19</c:f>
              <c:numCache>
                <c:formatCode>General</c:formatCode>
                <c:ptCount val="12"/>
                <c:pt idx="0">
                  <c:v>62.5</c:v>
                </c:pt>
                <c:pt idx="1">
                  <c:v>72.73</c:v>
                </c:pt>
                <c:pt idx="2">
                  <c:v>88.89</c:v>
                </c:pt>
                <c:pt idx="3">
                  <c:v>30.77</c:v>
                </c:pt>
                <c:pt idx="4">
                  <c:v>87.8</c:v>
                </c:pt>
                <c:pt idx="5">
                  <c:v>87.8</c:v>
                </c:pt>
                <c:pt idx="6">
                  <c:v>37.04</c:v>
                </c:pt>
                <c:pt idx="7">
                  <c:v>32.65</c:v>
                </c:pt>
                <c:pt idx="8">
                  <c:v>36.36</c:v>
                </c:pt>
                <c:pt idx="9">
                  <c:v>17.39</c:v>
                </c:pt>
                <c:pt idx="10">
                  <c:v>34.28</c:v>
                </c:pt>
                <c:pt idx="11">
                  <c:v>64</c:v>
                </c:pt>
              </c:numCache>
            </c:numRef>
          </c:val>
          <c:extLst>
            <c:ext xmlns:c16="http://schemas.microsoft.com/office/drawing/2014/chart" uri="{C3380CC4-5D6E-409C-BE32-E72D297353CC}">
              <c16:uniqueId val="{00000000-2424-47FC-AF0F-3A8EE68E89E7}"/>
            </c:ext>
          </c:extLst>
        </c:ser>
        <c:ser>
          <c:idx val="1"/>
          <c:order val="1"/>
          <c:tx>
            <c:strRef>
              <c:f>'plankton P1'!$E$7</c:f>
              <c:strCache>
                <c:ptCount val="1"/>
                <c:pt idx="0">
                  <c:v>BGA</c:v>
                </c:pt>
              </c:strCache>
            </c:strRef>
          </c:tx>
          <c:spPr>
            <a:solidFill>
              <a:srgbClr val="008080"/>
            </a:solidFill>
            <a:ln>
              <a:noFill/>
            </a:ln>
            <a:effectLst/>
          </c:spPr>
          <c:invertIfNegative val="0"/>
          <c:dPt>
            <c:idx val="0"/>
            <c:invertIfNegative val="0"/>
            <c:bubble3D val="0"/>
            <c:extLst>
              <c:ext xmlns:c16="http://schemas.microsoft.com/office/drawing/2014/chart" uri="{C3380CC4-5D6E-409C-BE32-E72D297353CC}">
                <c16:uniqueId val="{00000001-2424-47FC-AF0F-3A8EE68E89E7}"/>
              </c:ext>
            </c:extLst>
          </c:dPt>
          <c:val>
            <c:numRef>
              <c:f>'plankton P1'!$E$8:$E$19</c:f>
              <c:numCache>
                <c:formatCode>General</c:formatCode>
                <c:ptCount val="12"/>
                <c:pt idx="0">
                  <c:v>6.25</c:v>
                </c:pt>
                <c:pt idx="1">
                  <c:v>4.55</c:v>
                </c:pt>
                <c:pt idx="2">
                  <c:v>0</c:v>
                </c:pt>
                <c:pt idx="3">
                  <c:v>0</c:v>
                </c:pt>
                <c:pt idx="4">
                  <c:v>1.22</c:v>
                </c:pt>
                <c:pt idx="5">
                  <c:v>0</c:v>
                </c:pt>
                <c:pt idx="6">
                  <c:v>51.84</c:v>
                </c:pt>
                <c:pt idx="7">
                  <c:v>8.17</c:v>
                </c:pt>
                <c:pt idx="8">
                  <c:v>6.82</c:v>
                </c:pt>
                <c:pt idx="9">
                  <c:v>8.6999999999999993</c:v>
                </c:pt>
                <c:pt idx="10">
                  <c:v>41.43</c:v>
                </c:pt>
                <c:pt idx="11">
                  <c:v>12</c:v>
                </c:pt>
              </c:numCache>
            </c:numRef>
          </c:val>
          <c:extLst>
            <c:ext xmlns:c16="http://schemas.microsoft.com/office/drawing/2014/chart" uri="{C3380CC4-5D6E-409C-BE32-E72D297353CC}">
              <c16:uniqueId val="{00000002-2424-47FC-AF0F-3A8EE68E89E7}"/>
            </c:ext>
          </c:extLst>
        </c:ser>
        <c:ser>
          <c:idx val="2"/>
          <c:order val="2"/>
          <c:tx>
            <c:strRef>
              <c:f>'plankton P1'!$F$7</c:f>
              <c:strCache>
                <c:ptCount val="1"/>
                <c:pt idx="0">
                  <c:v>Diatom</c:v>
                </c:pt>
              </c:strCache>
            </c:strRef>
          </c:tx>
          <c:spPr>
            <a:solidFill>
              <a:schemeClr val="accent3"/>
            </a:solidFill>
            <a:ln>
              <a:noFill/>
            </a:ln>
            <a:effectLst/>
          </c:spPr>
          <c:invertIfNegative val="0"/>
          <c:val>
            <c:numRef>
              <c:f>'plankton P1'!$F$8:$F$19</c:f>
              <c:numCache>
                <c:formatCode>General</c:formatCode>
                <c:ptCount val="12"/>
                <c:pt idx="0">
                  <c:v>12.5</c:v>
                </c:pt>
                <c:pt idx="1">
                  <c:v>0</c:v>
                </c:pt>
                <c:pt idx="2">
                  <c:v>0</c:v>
                </c:pt>
                <c:pt idx="3">
                  <c:v>66.67</c:v>
                </c:pt>
                <c:pt idx="4">
                  <c:v>2.44</c:v>
                </c:pt>
                <c:pt idx="5">
                  <c:v>4.88</c:v>
                </c:pt>
                <c:pt idx="6">
                  <c:v>5.56</c:v>
                </c:pt>
                <c:pt idx="7">
                  <c:v>32.65</c:v>
                </c:pt>
                <c:pt idx="8">
                  <c:v>27.27</c:v>
                </c:pt>
                <c:pt idx="9">
                  <c:v>30.43</c:v>
                </c:pt>
                <c:pt idx="10">
                  <c:v>11.43</c:v>
                </c:pt>
                <c:pt idx="11">
                  <c:v>16</c:v>
                </c:pt>
              </c:numCache>
            </c:numRef>
          </c:val>
          <c:extLst>
            <c:ext xmlns:c16="http://schemas.microsoft.com/office/drawing/2014/chart" uri="{C3380CC4-5D6E-409C-BE32-E72D297353CC}">
              <c16:uniqueId val="{00000003-2424-47FC-AF0F-3A8EE68E89E7}"/>
            </c:ext>
          </c:extLst>
        </c:ser>
        <c:ser>
          <c:idx val="3"/>
          <c:order val="3"/>
          <c:tx>
            <c:strRef>
              <c:f>'plankton P1'!$G$7</c:f>
              <c:strCache>
                <c:ptCount val="1"/>
                <c:pt idx="0">
                  <c:v>Dinoflagellata</c:v>
                </c:pt>
              </c:strCache>
            </c:strRef>
          </c:tx>
          <c:spPr>
            <a:solidFill>
              <a:schemeClr val="accent4"/>
            </a:solidFill>
            <a:ln>
              <a:noFill/>
            </a:ln>
            <a:effectLst/>
          </c:spPr>
          <c:invertIfNegative val="0"/>
          <c:val>
            <c:numRef>
              <c:f>'plankton P1'!$G$8:$G$19</c:f>
              <c:numCache>
                <c:formatCode>General</c:formatCode>
                <c:ptCount val="12"/>
                <c:pt idx="0">
                  <c:v>12.5</c:v>
                </c:pt>
                <c:pt idx="1">
                  <c:v>13.64</c:v>
                </c:pt>
                <c:pt idx="2">
                  <c:v>7.41</c:v>
                </c:pt>
                <c:pt idx="3">
                  <c:v>1.28</c:v>
                </c:pt>
                <c:pt idx="4">
                  <c:v>8.5399999999999991</c:v>
                </c:pt>
                <c:pt idx="5">
                  <c:v>7.32</c:v>
                </c:pt>
                <c:pt idx="6">
                  <c:v>5.56</c:v>
                </c:pt>
                <c:pt idx="7">
                  <c:v>16.329999999999998</c:v>
                </c:pt>
                <c:pt idx="8">
                  <c:v>25.05</c:v>
                </c:pt>
                <c:pt idx="9">
                  <c:v>26.09</c:v>
                </c:pt>
                <c:pt idx="10">
                  <c:v>8.57</c:v>
                </c:pt>
                <c:pt idx="11">
                  <c:v>8</c:v>
                </c:pt>
              </c:numCache>
            </c:numRef>
          </c:val>
          <c:extLst>
            <c:ext xmlns:c16="http://schemas.microsoft.com/office/drawing/2014/chart" uri="{C3380CC4-5D6E-409C-BE32-E72D297353CC}">
              <c16:uniqueId val="{00000004-2424-47FC-AF0F-3A8EE68E89E7}"/>
            </c:ext>
          </c:extLst>
        </c:ser>
        <c:ser>
          <c:idx val="4"/>
          <c:order val="4"/>
          <c:tx>
            <c:strRef>
              <c:f>'plankton P1'!$H$7</c:f>
              <c:strCache>
                <c:ptCount val="1"/>
                <c:pt idx="0">
                  <c:v>Protozoa</c:v>
                </c:pt>
              </c:strCache>
            </c:strRef>
          </c:tx>
          <c:spPr>
            <a:solidFill>
              <a:schemeClr val="accent5"/>
            </a:solidFill>
            <a:ln>
              <a:noFill/>
            </a:ln>
            <a:effectLst/>
          </c:spPr>
          <c:invertIfNegative val="0"/>
          <c:val>
            <c:numRef>
              <c:f>'plankton P1'!$H$8:$H$19</c:f>
              <c:numCache>
                <c:formatCode>General</c:formatCode>
                <c:ptCount val="12"/>
                <c:pt idx="0">
                  <c:v>6.25</c:v>
                </c:pt>
                <c:pt idx="1">
                  <c:v>9.08</c:v>
                </c:pt>
                <c:pt idx="2">
                  <c:v>3.7</c:v>
                </c:pt>
                <c:pt idx="3">
                  <c:v>1.28</c:v>
                </c:pt>
                <c:pt idx="4">
                  <c:v>0</c:v>
                </c:pt>
                <c:pt idx="5">
                  <c:v>0</c:v>
                </c:pt>
                <c:pt idx="6">
                  <c:v>0</c:v>
                </c:pt>
                <c:pt idx="7">
                  <c:v>10.199999999999999</c:v>
                </c:pt>
                <c:pt idx="8">
                  <c:v>4.5</c:v>
                </c:pt>
                <c:pt idx="9">
                  <c:v>17.39</c:v>
                </c:pt>
                <c:pt idx="10">
                  <c:v>4.29</c:v>
                </c:pt>
                <c:pt idx="11">
                  <c:v>0</c:v>
                </c:pt>
              </c:numCache>
            </c:numRef>
          </c:val>
          <c:extLst>
            <c:ext xmlns:c16="http://schemas.microsoft.com/office/drawing/2014/chart" uri="{C3380CC4-5D6E-409C-BE32-E72D297353CC}">
              <c16:uniqueId val="{00000005-2424-47FC-AF0F-3A8EE68E89E7}"/>
            </c:ext>
          </c:extLst>
        </c:ser>
        <c:ser>
          <c:idx val="5"/>
          <c:order val="5"/>
          <c:tx>
            <c:strRef>
              <c:f>'plankton P1'!$I$7</c:f>
              <c:strCache>
                <c:ptCount val="1"/>
                <c:pt idx="0">
                  <c:v>Zooplankton</c:v>
                </c:pt>
              </c:strCache>
            </c:strRef>
          </c:tx>
          <c:spPr>
            <a:solidFill>
              <a:schemeClr val="accent2"/>
            </a:solidFill>
            <a:ln>
              <a:noFill/>
            </a:ln>
            <a:effectLst/>
          </c:spPr>
          <c:invertIfNegative val="0"/>
          <c:val>
            <c:numRef>
              <c:f>'plankton P1'!$I$8:$I$19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2424-47FC-AF0F-3A8EE68E89E7}"/>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a:t>
                </a:r>
                <a:r>
                  <a:rPr lang="en-US" b="1" baseline="0">
                    <a:solidFill>
                      <a:sysClr val="windowText" lastClr="000000"/>
                    </a:solidFill>
                    <a:latin typeface="Times New Roman" panose="02020603050405020304" pitchFamily="18" charset="0"/>
                    <a:cs typeface="Times New Roman" panose="02020603050405020304" pitchFamily="18" charset="0"/>
                  </a:rPr>
                  <a:t> Data (minggu)</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257907665387979"/>
              <c:y val="0.894583787713558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7.5776886062319136E-3"/>
              <c:y val="5.015270037810158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P1'!$D$7</c:f>
              <c:strCache>
                <c:ptCount val="1"/>
                <c:pt idx="0">
                  <c:v>GA</c:v>
                </c:pt>
              </c:strCache>
            </c:strRef>
          </c:tx>
          <c:spPr>
            <a:solidFill>
              <a:schemeClr val="accent6">
                <a:lumMod val="75000"/>
              </a:schemeClr>
            </a:solidFill>
            <a:ln>
              <a:noFill/>
            </a:ln>
            <a:effectLst/>
          </c:spPr>
          <c:invertIfNegative val="0"/>
          <c:val>
            <c:numRef>
              <c:f>'plankton P1'!$D$8:$D$19</c:f>
              <c:numCache>
                <c:formatCode>General</c:formatCode>
                <c:ptCount val="12"/>
                <c:pt idx="0">
                  <c:v>62.5</c:v>
                </c:pt>
                <c:pt idx="1">
                  <c:v>72.73</c:v>
                </c:pt>
                <c:pt idx="2">
                  <c:v>88.89</c:v>
                </c:pt>
                <c:pt idx="3">
                  <c:v>30.77</c:v>
                </c:pt>
                <c:pt idx="4">
                  <c:v>87.8</c:v>
                </c:pt>
                <c:pt idx="5">
                  <c:v>87.8</c:v>
                </c:pt>
                <c:pt idx="6">
                  <c:v>37.04</c:v>
                </c:pt>
                <c:pt idx="7">
                  <c:v>32.65</c:v>
                </c:pt>
                <c:pt idx="8">
                  <c:v>36.36</c:v>
                </c:pt>
                <c:pt idx="9">
                  <c:v>17.39</c:v>
                </c:pt>
                <c:pt idx="10">
                  <c:v>34.28</c:v>
                </c:pt>
                <c:pt idx="11">
                  <c:v>64</c:v>
                </c:pt>
              </c:numCache>
            </c:numRef>
          </c:val>
          <c:extLst>
            <c:ext xmlns:c16="http://schemas.microsoft.com/office/drawing/2014/chart" uri="{C3380CC4-5D6E-409C-BE32-E72D297353CC}">
              <c16:uniqueId val="{00000000-2424-47FC-AF0F-3A8EE68E89E7}"/>
            </c:ext>
          </c:extLst>
        </c:ser>
        <c:ser>
          <c:idx val="1"/>
          <c:order val="1"/>
          <c:tx>
            <c:strRef>
              <c:f>'plankton P1'!$E$7</c:f>
              <c:strCache>
                <c:ptCount val="1"/>
                <c:pt idx="0">
                  <c:v>BGA</c:v>
                </c:pt>
              </c:strCache>
            </c:strRef>
          </c:tx>
          <c:spPr>
            <a:solidFill>
              <a:srgbClr val="008080"/>
            </a:solidFill>
            <a:ln>
              <a:noFill/>
            </a:ln>
            <a:effectLst/>
          </c:spPr>
          <c:invertIfNegative val="0"/>
          <c:dPt>
            <c:idx val="0"/>
            <c:invertIfNegative val="0"/>
            <c:bubble3D val="0"/>
            <c:extLst>
              <c:ext xmlns:c16="http://schemas.microsoft.com/office/drawing/2014/chart" uri="{C3380CC4-5D6E-409C-BE32-E72D297353CC}">
                <c16:uniqueId val="{00000001-2424-47FC-AF0F-3A8EE68E89E7}"/>
              </c:ext>
            </c:extLst>
          </c:dPt>
          <c:val>
            <c:numRef>
              <c:f>'plankton P1'!$E$8:$E$19</c:f>
              <c:numCache>
                <c:formatCode>General</c:formatCode>
                <c:ptCount val="12"/>
                <c:pt idx="0">
                  <c:v>6.25</c:v>
                </c:pt>
                <c:pt idx="1">
                  <c:v>4.55</c:v>
                </c:pt>
                <c:pt idx="2">
                  <c:v>0</c:v>
                </c:pt>
                <c:pt idx="3">
                  <c:v>0</c:v>
                </c:pt>
                <c:pt idx="4">
                  <c:v>1.22</c:v>
                </c:pt>
                <c:pt idx="5">
                  <c:v>0</c:v>
                </c:pt>
                <c:pt idx="6">
                  <c:v>51.84</c:v>
                </c:pt>
                <c:pt idx="7">
                  <c:v>8.17</c:v>
                </c:pt>
                <c:pt idx="8">
                  <c:v>6.82</c:v>
                </c:pt>
                <c:pt idx="9">
                  <c:v>8.6999999999999993</c:v>
                </c:pt>
                <c:pt idx="10">
                  <c:v>41.43</c:v>
                </c:pt>
                <c:pt idx="11">
                  <c:v>12</c:v>
                </c:pt>
              </c:numCache>
            </c:numRef>
          </c:val>
          <c:extLst>
            <c:ext xmlns:c16="http://schemas.microsoft.com/office/drawing/2014/chart" uri="{C3380CC4-5D6E-409C-BE32-E72D297353CC}">
              <c16:uniqueId val="{00000002-2424-47FC-AF0F-3A8EE68E89E7}"/>
            </c:ext>
          </c:extLst>
        </c:ser>
        <c:ser>
          <c:idx val="2"/>
          <c:order val="2"/>
          <c:tx>
            <c:strRef>
              <c:f>'plankton P1'!$F$7</c:f>
              <c:strCache>
                <c:ptCount val="1"/>
                <c:pt idx="0">
                  <c:v>Diatom</c:v>
                </c:pt>
              </c:strCache>
            </c:strRef>
          </c:tx>
          <c:spPr>
            <a:solidFill>
              <a:schemeClr val="accent3"/>
            </a:solidFill>
            <a:ln>
              <a:noFill/>
            </a:ln>
            <a:effectLst/>
          </c:spPr>
          <c:invertIfNegative val="0"/>
          <c:val>
            <c:numRef>
              <c:f>'plankton P1'!$F$8:$F$19</c:f>
              <c:numCache>
                <c:formatCode>General</c:formatCode>
                <c:ptCount val="12"/>
                <c:pt idx="0">
                  <c:v>12.5</c:v>
                </c:pt>
                <c:pt idx="1">
                  <c:v>0</c:v>
                </c:pt>
                <c:pt idx="2">
                  <c:v>0</c:v>
                </c:pt>
                <c:pt idx="3">
                  <c:v>66.67</c:v>
                </c:pt>
                <c:pt idx="4">
                  <c:v>2.44</c:v>
                </c:pt>
                <c:pt idx="5">
                  <c:v>4.88</c:v>
                </c:pt>
                <c:pt idx="6">
                  <c:v>5.56</c:v>
                </c:pt>
                <c:pt idx="7">
                  <c:v>32.65</c:v>
                </c:pt>
                <c:pt idx="8">
                  <c:v>27.27</c:v>
                </c:pt>
                <c:pt idx="9">
                  <c:v>30.43</c:v>
                </c:pt>
                <c:pt idx="10">
                  <c:v>11.43</c:v>
                </c:pt>
                <c:pt idx="11">
                  <c:v>16</c:v>
                </c:pt>
              </c:numCache>
            </c:numRef>
          </c:val>
          <c:extLst>
            <c:ext xmlns:c16="http://schemas.microsoft.com/office/drawing/2014/chart" uri="{C3380CC4-5D6E-409C-BE32-E72D297353CC}">
              <c16:uniqueId val="{00000003-2424-47FC-AF0F-3A8EE68E89E7}"/>
            </c:ext>
          </c:extLst>
        </c:ser>
        <c:ser>
          <c:idx val="3"/>
          <c:order val="3"/>
          <c:tx>
            <c:strRef>
              <c:f>'plankton P1'!$G$7</c:f>
              <c:strCache>
                <c:ptCount val="1"/>
                <c:pt idx="0">
                  <c:v>Dinoflagellata</c:v>
                </c:pt>
              </c:strCache>
            </c:strRef>
          </c:tx>
          <c:spPr>
            <a:solidFill>
              <a:schemeClr val="accent4"/>
            </a:solidFill>
            <a:ln>
              <a:noFill/>
            </a:ln>
            <a:effectLst/>
          </c:spPr>
          <c:invertIfNegative val="0"/>
          <c:val>
            <c:numRef>
              <c:f>'plankton P1'!$G$8:$G$19</c:f>
              <c:numCache>
                <c:formatCode>General</c:formatCode>
                <c:ptCount val="12"/>
                <c:pt idx="0">
                  <c:v>12.5</c:v>
                </c:pt>
                <c:pt idx="1">
                  <c:v>13.64</c:v>
                </c:pt>
                <c:pt idx="2">
                  <c:v>7.41</c:v>
                </c:pt>
                <c:pt idx="3">
                  <c:v>1.28</c:v>
                </c:pt>
                <c:pt idx="4">
                  <c:v>8.5399999999999991</c:v>
                </c:pt>
                <c:pt idx="5">
                  <c:v>7.32</c:v>
                </c:pt>
                <c:pt idx="6">
                  <c:v>5.56</c:v>
                </c:pt>
                <c:pt idx="7">
                  <c:v>16.329999999999998</c:v>
                </c:pt>
                <c:pt idx="8">
                  <c:v>25.05</c:v>
                </c:pt>
                <c:pt idx="9">
                  <c:v>26.09</c:v>
                </c:pt>
                <c:pt idx="10">
                  <c:v>8.57</c:v>
                </c:pt>
                <c:pt idx="11">
                  <c:v>8</c:v>
                </c:pt>
              </c:numCache>
            </c:numRef>
          </c:val>
          <c:extLst>
            <c:ext xmlns:c16="http://schemas.microsoft.com/office/drawing/2014/chart" uri="{C3380CC4-5D6E-409C-BE32-E72D297353CC}">
              <c16:uniqueId val="{00000004-2424-47FC-AF0F-3A8EE68E89E7}"/>
            </c:ext>
          </c:extLst>
        </c:ser>
        <c:ser>
          <c:idx val="4"/>
          <c:order val="4"/>
          <c:tx>
            <c:strRef>
              <c:f>'plankton P1'!$H$7</c:f>
              <c:strCache>
                <c:ptCount val="1"/>
                <c:pt idx="0">
                  <c:v>Protozoa</c:v>
                </c:pt>
              </c:strCache>
            </c:strRef>
          </c:tx>
          <c:spPr>
            <a:solidFill>
              <a:schemeClr val="accent5"/>
            </a:solidFill>
            <a:ln>
              <a:noFill/>
            </a:ln>
            <a:effectLst/>
          </c:spPr>
          <c:invertIfNegative val="0"/>
          <c:val>
            <c:numRef>
              <c:f>'plankton P1'!$H$8:$H$19</c:f>
              <c:numCache>
                <c:formatCode>General</c:formatCode>
                <c:ptCount val="12"/>
                <c:pt idx="0">
                  <c:v>6.25</c:v>
                </c:pt>
                <c:pt idx="1">
                  <c:v>9.08</c:v>
                </c:pt>
                <c:pt idx="2">
                  <c:v>3.7</c:v>
                </c:pt>
                <c:pt idx="3">
                  <c:v>1.28</c:v>
                </c:pt>
                <c:pt idx="4">
                  <c:v>0</c:v>
                </c:pt>
                <c:pt idx="5">
                  <c:v>0</c:v>
                </c:pt>
                <c:pt idx="6">
                  <c:v>0</c:v>
                </c:pt>
                <c:pt idx="7">
                  <c:v>10.199999999999999</c:v>
                </c:pt>
                <c:pt idx="8">
                  <c:v>4.5</c:v>
                </c:pt>
                <c:pt idx="9">
                  <c:v>17.39</c:v>
                </c:pt>
                <c:pt idx="10">
                  <c:v>4.29</c:v>
                </c:pt>
                <c:pt idx="11">
                  <c:v>0</c:v>
                </c:pt>
              </c:numCache>
            </c:numRef>
          </c:val>
          <c:extLst>
            <c:ext xmlns:c16="http://schemas.microsoft.com/office/drawing/2014/chart" uri="{C3380CC4-5D6E-409C-BE32-E72D297353CC}">
              <c16:uniqueId val="{00000005-2424-47FC-AF0F-3A8EE68E89E7}"/>
            </c:ext>
          </c:extLst>
        </c:ser>
        <c:ser>
          <c:idx val="5"/>
          <c:order val="5"/>
          <c:tx>
            <c:strRef>
              <c:f>'plankton P1'!$I$7</c:f>
              <c:strCache>
                <c:ptCount val="1"/>
                <c:pt idx="0">
                  <c:v>Zooplankton</c:v>
                </c:pt>
              </c:strCache>
            </c:strRef>
          </c:tx>
          <c:spPr>
            <a:solidFill>
              <a:schemeClr val="accent2"/>
            </a:solidFill>
            <a:ln>
              <a:noFill/>
            </a:ln>
            <a:effectLst/>
          </c:spPr>
          <c:invertIfNegative val="0"/>
          <c:val>
            <c:numRef>
              <c:f>'plankton P1'!$I$8:$I$19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2424-47FC-AF0F-3A8EE68E89E7}"/>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a:t>
                </a:r>
                <a:r>
                  <a:rPr lang="en-US" b="1" baseline="0">
                    <a:solidFill>
                      <a:sysClr val="windowText" lastClr="000000"/>
                    </a:solidFill>
                    <a:latin typeface="Times New Roman" panose="02020603050405020304" pitchFamily="18" charset="0"/>
                    <a:cs typeface="Times New Roman" panose="02020603050405020304" pitchFamily="18" charset="0"/>
                  </a:rPr>
                  <a:t> Data (minggu)</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257907665387979"/>
              <c:y val="0.894583787713558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7.5776886062319136E-3"/>
              <c:y val="5.015270037810158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P2'!$D$7</c:f>
              <c:strCache>
                <c:ptCount val="1"/>
                <c:pt idx="0">
                  <c:v>GA</c:v>
                </c:pt>
              </c:strCache>
            </c:strRef>
          </c:tx>
          <c:spPr>
            <a:solidFill>
              <a:schemeClr val="accent6">
                <a:lumMod val="75000"/>
              </a:schemeClr>
            </a:solidFill>
            <a:ln>
              <a:noFill/>
            </a:ln>
            <a:effectLst/>
          </c:spPr>
          <c:invertIfNegative val="0"/>
          <c:val>
            <c:numRef>
              <c:f>'plankton P2'!$D$8:$D$19</c:f>
              <c:numCache>
                <c:formatCode>General</c:formatCode>
                <c:ptCount val="12"/>
                <c:pt idx="0">
                  <c:v>70.59</c:v>
                </c:pt>
                <c:pt idx="1">
                  <c:v>94.12</c:v>
                </c:pt>
                <c:pt idx="2">
                  <c:v>61.55</c:v>
                </c:pt>
                <c:pt idx="3">
                  <c:v>87.8</c:v>
                </c:pt>
                <c:pt idx="4">
                  <c:v>58.33</c:v>
                </c:pt>
                <c:pt idx="5">
                  <c:v>90.32</c:v>
                </c:pt>
                <c:pt idx="6">
                  <c:v>55.17</c:v>
                </c:pt>
                <c:pt idx="7">
                  <c:v>65.12</c:v>
                </c:pt>
                <c:pt idx="8">
                  <c:v>63.16</c:v>
                </c:pt>
                <c:pt idx="9">
                  <c:v>41.38</c:v>
                </c:pt>
                <c:pt idx="10">
                  <c:v>14.81</c:v>
                </c:pt>
                <c:pt idx="11">
                  <c:v>28.57</c:v>
                </c:pt>
              </c:numCache>
            </c:numRef>
          </c:val>
          <c:extLst>
            <c:ext xmlns:c16="http://schemas.microsoft.com/office/drawing/2014/chart" uri="{C3380CC4-5D6E-409C-BE32-E72D297353CC}">
              <c16:uniqueId val="{00000000-B622-47FB-B636-1732E416925C}"/>
            </c:ext>
          </c:extLst>
        </c:ser>
        <c:ser>
          <c:idx val="1"/>
          <c:order val="1"/>
          <c:tx>
            <c:strRef>
              <c:f>'plankton P2'!$E$7</c:f>
              <c:strCache>
                <c:ptCount val="1"/>
                <c:pt idx="0">
                  <c:v>BGA</c:v>
                </c:pt>
              </c:strCache>
            </c:strRef>
          </c:tx>
          <c:spPr>
            <a:solidFill>
              <a:srgbClr val="008080"/>
            </a:solidFill>
            <a:ln>
              <a:noFill/>
            </a:ln>
            <a:effectLst/>
          </c:spPr>
          <c:invertIfNegative val="0"/>
          <c:val>
            <c:numRef>
              <c:f>'plankton P2'!$E$8:$E$19</c:f>
              <c:numCache>
                <c:formatCode>General</c:formatCode>
                <c:ptCount val="12"/>
                <c:pt idx="0">
                  <c:v>0</c:v>
                </c:pt>
                <c:pt idx="1">
                  <c:v>1.17</c:v>
                </c:pt>
                <c:pt idx="2">
                  <c:v>0</c:v>
                </c:pt>
                <c:pt idx="3">
                  <c:v>0</c:v>
                </c:pt>
                <c:pt idx="4">
                  <c:v>0</c:v>
                </c:pt>
                <c:pt idx="5">
                  <c:v>4.84</c:v>
                </c:pt>
                <c:pt idx="6">
                  <c:v>6.9</c:v>
                </c:pt>
                <c:pt idx="7">
                  <c:v>9.3000000000000007</c:v>
                </c:pt>
                <c:pt idx="8">
                  <c:v>2.63</c:v>
                </c:pt>
                <c:pt idx="9">
                  <c:v>0</c:v>
                </c:pt>
                <c:pt idx="10">
                  <c:v>7.41</c:v>
                </c:pt>
                <c:pt idx="11">
                  <c:v>10.71</c:v>
                </c:pt>
              </c:numCache>
            </c:numRef>
          </c:val>
          <c:extLst>
            <c:ext xmlns:c16="http://schemas.microsoft.com/office/drawing/2014/chart" uri="{C3380CC4-5D6E-409C-BE32-E72D297353CC}">
              <c16:uniqueId val="{00000001-B622-47FB-B636-1732E416925C}"/>
            </c:ext>
          </c:extLst>
        </c:ser>
        <c:ser>
          <c:idx val="2"/>
          <c:order val="2"/>
          <c:tx>
            <c:strRef>
              <c:f>'plankton P2'!$F$7</c:f>
              <c:strCache>
                <c:ptCount val="1"/>
                <c:pt idx="0">
                  <c:v>Diatom</c:v>
                </c:pt>
              </c:strCache>
            </c:strRef>
          </c:tx>
          <c:spPr>
            <a:solidFill>
              <a:schemeClr val="accent3"/>
            </a:solidFill>
            <a:ln>
              <a:noFill/>
            </a:ln>
            <a:effectLst/>
          </c:spPr>
          <c:invertIfNegative val="0"/>
          <c:val>
            <c:numRef>
              <c:f>'plankton P2'!$F$8:$F$19</c:f>
              <c:numCache>
                <c:formatCode>General</c:formatCode>
                <c:ptCount val="12"/>
                <c:pt idx="0">
                  <c:v>14.71</c:v>
                </c:pt>
                <c:pt idx="1">
                  <c:v>0</c:v>
                </c:pt>
                <c:pt idx="2">
                  <c:v>15.38</c:v>
                </c:pt>
                <c:pt idx="3">
                  <c:v>0</c:v>
                </c:pt>
                <c:pt idx="4">
                  <c:v>20.83</c:v>
                </c:pt>
                <c:pt idx="5">
                  <c:v>0</c:v>
                </c:pt>
                <c:pt idx="6">
                  <c:v>13.79</c:v>
                </c:pt>
                <c:pt idx="7">
                  <c:v>9.3000000000000007</c:v>
                </c:pt>
                <c:pt idx="8">
                  <c:v>5.26</c:v>
                </c:pt>
                <c:pt idx="9">
                  <c:v>13.79</c:v>
                </c:pt>
                <c:pt idx="10">
                  <c:v>29.63</c:v>
                </c:pt>
                <c:pt idx="11">
                  <c:v>32.15</c:v>
                </c:pt>
              </c:numCache>
            </c:numRef>
          </c:val>
          <c:extLst>
            <c:ext xmlns:c16="http://schemas.microsoft.com/office/drawing/2014/chart" uri="{C3380CC4-5D6E-409C-BE32-E72D297353CC}">
              <c16:uniqueId val="{00000002-B622-47FB-B636-1732E416925C}"/>
            </c:ext>
          </c:extLst>
        </c:ser>
        <c:ser>
          <c:idx val="3"/>
          <c:order val="3"/>
          <c:tx>
            <c:strRef>
              <c:f>'plankton P2'!$G$7</c:f>
              <c:strCache>
                <c:ptCount val="1"/>
                <c:pt idx="0">
                  <c:v>Dinoflagellata</c:v>
                </c:pt>
              </c:strCache>
            </c:strRef>
          </c:tx>
          <c:spPr>
            <a:solidFill>
              <a:schemeClr val="accent4"/>
            </a:solidFill>
            <a:ln>
              <a:noFill/>
            </a:ln>
            <a:effectLst/>
          </c:spPr>
          <c:invertIfNegative val="0"/>
          <c:val>
            <c:numRef>
              <c:f>'plankton P2'!$G$8:$G$19</c:f>
              <c:numCache>
                <c:formatCode>General</c:formatCode>
                <c:ptCount val="12"/>
                <c:pt idx="0">
                  <c:v>8.82</c:v>
                </c:pt>
                <c:pt idx="1">
                  <c:v>3.53</c:v>
                </c:pt>
                <c:pt idx="2">
                  <c:v>15.38</c:v>
                </c:pt>
                <c:pt idx="3">
                  <c:v>3.66</c:v>
                </c:pt>
                <c:pt idx="4">
                  <c:v>12.5</c:v>
                </c:pt>
                <c:pt idx="5">
                  <c:v>4.84</c:v>
                </c:pt>
                <c:pt idx="6">
                  <c:v>20.69</c:v>
                </c:pt>
                <c:pt idx="7">
                  <c:v>9.3000000000000007</c:v>
                </c:pt>
                <c:pt idx="8">
                  <c:v>26.32</c:v>
                </c:pt>
                <c:pt idx="9">
                  <c:v>27.59</c:v>
                </c:pt>
                <c:pt idx="10">
                  <c:v>37.04</c:v>
                </c:pt>
                <c:pt idx="11">
                  <c:v>17.86</c:v>
                </c:pt>
              </c:numCache>
            </c:numRef>
          </c:val>
          <c:extLst>
            <c:ext xmlns:c16="http://schemas.microsoft.com/office/drawing/2014/chart" uri="{C3380CC4-5D6E-409C-BE32-E72D297353CC}">
              <c16:uniqueId val="{00000003-B622-47FB-B636-1732E416925C}"/>
            </c:ext>
          </c:extLst>
        </c:ser>
        <c:ser>
          <c:idx val="4"/>
          <c:order val="4"/>
          <c:tx>
            <c:strRef>
              <c:f>'plankton P2'!$H$7</c:f>
              <c:strCache>
                <c:ptCount val="1"/>
                <c:pt idx="0">
                  <c:v>Protozoa</c:v>
                </c:pt>
              </c:strCache>
            </c:strRef>
          </c:tx>
          <c:spPr>
            <a:solidFill>
              <a:schemeClr val="accent5"/>
            </a:solidFill>
            <a:ln>
              <a:noFill/>
            </a:ln>
            <a:effectLst/>
          </c:spPr>
          <c:invertIfNegative val="0"/>
          <c:val>
            <c:numRef>
              <c:f>'plankton P2'!$H$8:$H$19</c:f>
              <c:numCache>
                <c:formatCode>General</c:formatCode>
                <c:ptCount val="12"/>
                <c:pt idx="0">
                  <c:v>5.88</c:v>
                </c:pt>
                <c:pt idx="1">
                  <c:v>1.18</c:v>
                </c:pt>
                <c:pt idx="2">
                  <c:v>7.69</c:v>
                </c:pt>
                <c:pt idx="3">
                  <c:v>8.5399999999999991</c:v>
                </c:pt>
                <c:pt idx="4">
                  <c:v>0</c:v>
                </c:pt>
                <c:pt idx="5">
                  <c:v>0</c:v>
                </c:pt>
                <c:pt idx="6">
                  <c:v>3.45</c:v>
                </c:pt>
                <c:pt idx="7">
                  <c:v>6.98</c:v>
                </c:pt>
                <c:pt idx="8">
                  <c:v>2.63</c:v>
                </c:pt>
                <c:pt idx="9">
                  <c:v>13.79</c:v>
                </c:pt>
                <c:pt idx="10">
                  <c:v>11.11</c:v>
                </c:pt>
                <c:pt idx="11">
                  <c:v>10.71</c:v>
                </c:pt>
              </c:numCache>
            </c:numRef>
          </c:val>
          <c:extLst>
            <c:ext xmlns:c16="http://schemas.microsoft.com/office/drawing/2014/chart" uri="{C3380CC4-5D6E-409C-BE32-E72D297353CC}">
              <c16:uniqueId val="{00000004-B622-47FB-B636-1732E416925C}"/>
            </c:ext>
          </c:extLst>
        </c:ser>
        <c:ser>
          <c:idx val="5"/>
          <c:order val="5"/>
          <c:tx>
            <c:strRef>
              <c:f>'plankton P2'!$I$7</c:f>
              <c:strCache>
                <c:ptCount val="1"/>
                <c:pt idx="0">
                  <c:v>Zooplankton</c:v>
                </c:pt>
              </c:strCache>
            </c:strRef>
          </c:tx>
          <c:spPr>
            <a:solidFill>
              <a:schemeClr val="accent2"/>
            </a:solidFill>
            <a:ln>
              <a:noFill/>
            </a:ln>
            <a:effectLst/>
          </c:spPr>
          <c:invertIfNegative val="0"/>
          <c:val>
            <c:numRef>
              <c:f>'plankton P2'!$I$8:$I$19</c:f>
              <c:numCache>
                <c:formatCode>General</c:formatCode>
                <c:ptCount val="12"/>
                <c:pt idx="0">
                  <c:v>0</c:v>
                </c:pt>
                <c:pt idx="1">
                  <c:v>0</c:v>
                </c:pt>
                <c:pt idx="2">
                  <c:v>0</c:v>
                </c:pt>
                <c:pt idx="3">
                  <c:v>0</c:v>
                </c:pt>
                <c:pt idx="4">
                  <c:v>8.34</c:v>
                </c:pt>
                <c:pt idx="5">
                  <c:v>0</c:v>
                </c:pt>
                <c:pt idx="6">
                  <c:v>0</c:v>
                </c:pt>
                <c:pt idx="7">
                  <c:v>0</c:v>
                </c:pt>
                <c:pt idx="8">
                  <c:v>0</c:v>
                </c:pt>
                <c:pt idx="9">
                  <c:v>3.45</c:v>
                </c:pt>
                <c:pt idx="10">
                  <c:v>0</c:v>
                </c:pt>
                <c:pt idx="11">
                  <c:v>0</c:v>
                </c:pt>
              </c:numCache>
            </c:numRef>
          </c:val>
          <c:extLst>
            <c:ext xmlns:c16="http://schemas.microsoft.com/office/drawing/2014/chart" uri="{C3380CC4-5D6E-409C-BE32-E72D297353CC}">
              <c16:uniqueId val="{00000005-B622-47FB-B636-1732E416925C}"/>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a:t>
                </a:r>
                <a:r>
                  <a:rPr lang="en-US" b="1" baseline="0">
                    <a:solidFill>
                      <a:sysClr val="windowText" lastClr="000000"/>
                    </a:solidFill>
                    <a:latin typeface="Times New Roman" panose="02020603050405020304" pitchFamily="18" charset="0"/>
                    <a:cs typeface="Times New Roman" panose="02020603050405020304" pitchFamily="18" charset="0"/>
                  </a:rPr>
                  <a:t> Data (minggu)</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912252874865455"/>
              <c:y val="0.895274584929757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4.4272426944624464E-3"/>
              <c:y val="5.51540670255397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P2'!$D$7</c:f>
              <c:strCache>
                <c:ptCount val="1"/>
                <c:pt idx="0">
                  <c:v>GA</c:v>
                </c:pt>
              </c:strCache>
            </c:strRef>
          </c:tx>
          <c:spPr>
            <a:solidFill>
              <a:schemeClr val="accent6">
                <a:lumMod val="75000"/>
              </a:schemeClr>
            </a:solidFill>
            <a:ln>
              <a:noFill/>
            </a:ln>
            <a:effectLst/>
          </c:spPr>
          <c:invertIfNegative val="0"/>
          <c:val>
            <c:numRef>
              <c:f>'plankton P2'!$D$8:$D$19</c:f>
              <c:numCache>
                <c:formatCode>General</c:formatCode>
                <c:ptCount val="12"/>
                <c:pt idx="0">
                  <c:v>70.59</c:v>
                </c:pt>
                <c:pt idx="1">
                  <c:v>94.12</c:v>
                </c:pt>
                <c:pt idx="2">
                  <c:v>61.55</c:v>
                </c:pt>
                <c:pt idx="3">
                  <c:v>87.8</c:v>
                </c:pt>
                <c:pt idx="4">
                  <c:v>58.33</c:v>
                </c:pt>
                <c:pt idx="5">
                  <c:v>90.32</c:v>
                </c:pt>
                <c:pt idx="6">
                  <c:v>55.17</c:v>
                </c:pt>
                <c:pt idx="7">
                  <c:v>65.12</c:v>
                </c:pt>
                <c:pt idx="8">
                  <c:v>63.16</c:v>
                </c:pt>
                <c:pt idx="9">
                  <c:v>41.38</c:v>
                </c:pt>
                <c:pt idx="10">
                  <c:v>14.81</c:v>
                </c:pt>
                <c:pt idx="11">
                  <c:v>28.57</c:v>
                </c:pt>
              </c:numCache>
            </c:numRef>
          </c:val>
          <c:extLst>
            <c:ext xmlns:c16="http://schemas.microsoft.com/office/drawing/2014/chart" uri="{C3380CC4-5D6E-409C-BE32-E72D297353CC}">
              <c16:uniqueId val="{00000000-B622-47FB-B636-1732E416925C}"/>
            </c:ext>
          </c:extLst>
        </c:ser>
        <c:ser>
          <c:idx val="1"/>
          <c:order val="1"/>
          <c:tx>
            <c:strRef>
              <c:f>'plankton P2'!$E$7</c:f>
              <c:strCache>
                <c:ptCount val="1"/>
                <c:pt idx="0">
                  <c:v>BGA</c:v>
                </c:pt>
              </c:strCache>
            </c:strRef>
          </c:tx>
          <c:spPr>
            <a:solidFill>
              <a:srgbClr val="008080"/>
            </a:solidFill>
            <a:ln>
              <a:noFill/>
            </a:ln>
            <a:effectLst/>
          </c:spPr>
          <c:invertIfNegative val="0"/>
          <c:val>
            <c:numRef>
              <c:f>'plankton P2'!$E$8:$E$19</c:f>
              <c:numCache>
                <c:formatCode>General</c:formatCode>
                <c:ptCount val="12"/>
                <c:pt idx="0">
                  <c:v>0</c:v>
                </c:pt>
                <c:pt idx="1">
                  <c:v>1.17</c:v>
                </c:pt>
                <c:pt idx="2">
                  <c:v>0</c:v>
                </c:pt>
                <c:pt idx="3">
                  <c:v>0</c:v>
                </c:pt>
                <c:pt idx="4">
                  <c:v>0</c:v>
                </c:pt>
                <c:pt idx="5">
                  <c:v>4.84</c:v>
                </c:pt>
                <c:pt idx="6">
                  <c:v>6.9</c:v>
                </c:pt>
                <c:pt idx="7">
                  <c:v>9.3000000000000007</c:v>
                </c:pt>
                <c:pt idx="8">
                  <c:v>2.63</c:v>
                </c:pt>
                <c:pt idx="9">
                  <c:v>0</c:v>
                </c:pt>
                <c:pt idx="10">
                  <c:v>7.41</c:v>
                </c:pt>
                <c:pt idx="11">
                  <c:v>10.71</c:v>
                </c:pt>
              </c:numCache>
            </c:numRef>
          </c:val>
          <c:extLst>
            <c:ext xmlns:c16="http://schemas.microsoft.com/office/drawing/2014/chart" uri="{C3380CC4-5D6E-409C-BE32-E72D297353CC}">
              <c16:uniqueId val="{00000001-B622-47FB-B636-1732E416925C}"/>
            </c:ext>
          </c:extLst>
        </c:ser>
        <c:ser>
          <c:idx val="2"/>
          <c:order val="2"/>
          <c:tx>
            <c:strRef>
              <c:f>'plankton P2'!$F$7</c:f>
              <c:strCache>
                <c:ptCount val="1"/>
                <c:pt idx="0">
                  <c:v>Diatom</c:v>
                </c:pt>
              </c:strCache>
            </c:strRef>
          </c:tx>
          <c:spPr>
            <a:solidFill>
              <a:schemeClr val="accent3"/>
            </a:solidFill>
            <a:ln>
              <a:noFill/>
            </a:ln>
            <a:effectLst/>
          </c:spPr>
          <c:invertIfNegative val="0"/>
          <c:val>
            <c:numRef>
              <c:f>'plankton P2'!$F$8:$F$19</c:f>
              <c:numCache>
                <c:formatCode>General</c:formatCode>
                <c:ptCount val="12"/>
                <c:pt idx="0">
                  <c:v>14.71</c:v>
                </c:pt>
                <c:pt idx="1">
                  <c:v>0</c:v>
                </c:pt>
                <c:pt idx="2">
                  <c:v>15.38</c:v>
                </c:pt>
                <c:pt idx="3">
                  <c:v>0</c:v>
                </c:pt>
                <c:pt idx="4">
                  <c:v>20.83</c:v>
                </c:pt>
                <c:pt idx="5">
                  <c:v>0</c:v>
                </c:pt>
                <c:pt idx="6">
                  <c:v>13.79</c:v>
                </c:pt>
                <c:pt idx="7">
                  <c:v>9.3000000000000007</c:v>
                </c:pt>
                <c:pt idx="8">
                  <c:v>5.26</c:v>
                </c:pt>
                <c:pt idx="9">
                  <c:v>13.79</c:v>
                </c:pt>
                <c:pt idx="10">
                  <c:v>29.63</c:v>
                </c:pt>
                <c:pt idx="11">
                  <c:v>32.15</c:v>
                </c:pt>
              </c:numCache>
            </c:numRef>
          </c:val>
          <c:extLst>
            <c:ext xmlns:c16="http://schemas.microsoft.com/office/drawing/2014/chart" uri="{C3380CC4-5D6E-409C-BE32-E72D297353CC}">
              <c16:uniqueId val="{00000002-B622-47FB-B636-1732E416925C}"/>
            </c:ext>
          </c:extLst>
        </c:ser>
        <c:ser>
          <c:idx val="3"/>
          <c:order val="3"/>
          <c:tx>
            <c:strRef>
              <c:f>'plankton P2'!$G$7</c:f>
              <c:strCache>
                <c:ptCount val="1"/>
                <c:pt idx="0">
                  <c:v>Dinoflagellata</c:v>
                </c:pt>
              </c:strCache>
            </c:strRef>
          </c:tx>
          <c:spPr>
            <a:solidFill>
              <a:schemeClr val="accent4"/>
            </a:solidFill>
            <a:ln>
              <a:noFill/>
            </a:ln>
            <a:effectLst/>
          </c:spPr>
          <c:invertIfNegative val="0"/>
          <c:val>
            <c:numRef>
              <c:f>'plankton P2'!$G$8:$G$19</c:f>
              <c:numCache>
                <c:formatCode>General</c:formatCode>
                <c:ptCount val="12"/>
                <c:pt idx="0">
                  <c:v>8.82</c:v>
                </c:pt>
                <c:pt idx="1">
                  <c:v>3.53</c:v>
                </c:pt>
                <c:pt idx="2">
                  <c:v>15.38</c:v>
                </c:pt>
                <c:pt idx="3">
                  <c:v>3.66</c:v>
                </c:pt>
                <c:pt idx="4">
                  <c:v>12.5</c:v>
                </c:pt>
                <c:pt idx="5">
                  <c:v>4.84</c:v>
                </c:pt>
                <c:pt idx="6">
                  <c:v>20.69</c:v>
                </c:pt>
                <c:pt idx="7">
                  <c:v>9.3000000000000007</c:v>
                </c:pt>
                <c:pt idx="8">
                  <c:v>26.32</c:v>
                </c:pt>
                <c:pt idx="9">
                  <c:v>27.59</c:v>
                </c:pt>
                <c:pt idx="10">
                  <c:v>37.04</c:v>
                </c:pt>
                <c:pt idx="11">
                  <c:v>17.86</c:v>
                </c:pt>
              </c:numCache>
            </c:numRef>
          </c:val>
          <c:extLst>
            <c:ext xmlns:c16="http://schemas.microsoft.com/office/drawing/2014/chart" uri="{C3380CC4-5D6E-409C-BE32-E72D297353CC}">
              <c16:uniqueId val="{00000003-B622-47FB-B636-1732E416925C}"/>
            </c:ext>
          </c:extLst>
        </c:ser>
        <c:ser>
          <c:idx val="4"/>
          <c:order val="4"/>
          <c:tx>
            <c:strRef>
              <c:f>'plankton P2'!$H$7</c:f>
              <c:strCache>
                <c:ptCount val="1"/>
                <c:pt idx="0">
                  <c:v>Protozoa</c:v>
                </c:pt>
              </c:strCache>
            </c:strRef>
          </c:tx>
          <c:spPr>
            <a:solidFill>
              <a:schemeClr val="accent5"/>
            </a:solidFill>
            <a:ln>
              <a:noFill/>
            </a:ln>
            <a:effectLst/>
          </c:spPr>
          <c:invertIfNegative val="0"/>
          <c:val>
            <c:numRef>
              <c:f>'plankton P2'!$H$8:$H$19</c:f>
              <c:numCache>
                <c:formatCode>General</c:formatCode>
                <c:ptCount val="12"/>
                <c:pt idx="0">
                  <c:v>5.88</c:v>
                </c:pt>
                <c:pt idx="1">
                  <c:v>1.18</c:v>
                </c:pt>
                <c:pt idx="2">
                  <c:v>7.69</c:v>
                </c:pt>
                <c:pt idx="3">
                  <c:v>8.5399999999999991</c:v>
                </c:pt>
                <c:pt idx="4">
                  <c:v>0</c:v>
                </c:pt>
                <c:pt idx="5">
                  <c:v>0</c:v>
                </c:pt>
                <c:pt idx="6">
                  <c:v>3.45</c:v>
                </c:pt>
                <c:pt idx="7">
                  <c:v>6.98</c:v>
                </c:pt>
                <c:pt idx="8">
                  <c:v>2.63</c:v>
                </c:pt>
                <c:pt idx="9">
                  <c:v>13.79</c:v>
                </c:pt>
                <c:pt idx="10">
                  <c:v>11.11</c:v>
                </c:pt>
                <c:pt idx="11">
                  <c:v>10.71</c:v>
                </c:pt>
              </c:numCache>
            </c:numRef>
          </c:val>
          <c:extLst>
            <c:ext xmlns:c16="http://schemas.microsoft.com/office/drawing/2014/chart" uri="{C3380CC4-5D6E-409C-BE32-E72D297353CC}">
              <c16:uniqueId val="{00000004-B622-47FB-B636-1732E416925C}"/>
            </c:ext>
          </c:extLst>
        </c:ser>
        <c:ser>
          <c:idx val="5"/>
          <c:order val="5"/>
          <c:tx>
            <c:strRef>
              <c:f>'plankton P2'!$I$7</c:f>
              <c:strCache>
                <c:ptCount val="1"/>
                <c:pt idx="0">
                  <c:v>Zooplankton</c:v>
                </c:pt>
              </c:strCache>
            </c:strRef>
          </c:tx>
          <c:spPr>
            <a:solidFill>
              <a:schemeClr val="accent2"/>
            </a:solidFill>
            <a:ln>
              <a:noFill/>
            </a:ln>
            <a:effectLst/>
          </c:spPr>
          <c:invertIfNegative val="0"/>
          <c:val>
            <c:numRef>
              <c:f>'plankton P2'!$I$8:$I$19</c:f>
              <c:numCache>
                <c:formatCode>General</c:formatCode>
                <c:ptCount val="12"/>
                <c:pt idx="0">
                  <c:v>0</c:v>
                </c:pt>
                <c:pt idx="1">
                  <c:v>0</c:v>
                </c:pt>
                <c:pt idx="2">
                  <c:v>0</c:v>
                </c:pt>
                <c:pt idx="3">
                  <c:v>0</c:v>
                </c:pt>
                <c:pt idx="4">
                  <c:v>8.34</c:v>
                </c:pt>
                <c:pt idx="5">
                  <c:v>0</c:v>
                </c:pt>
                <c:pt idx="6">
                  <c:v>0</c:v>
                </c:pt>
                <c:pt idx="7">
                  <c:v>0</c:v>
                </c:pt>
                <c:pt idx="8">
                  <c:v>0</c:v>
                </c:pt>
                <c:pt idx="9">
                  <c:v>3.45</c:v>
                </c:pt>
                <c:pt idx="10">
                  <c:v>0</c:v>
                </c:pt>
                <c:pt idx="11">
                  <c:v>0</c:v>
                </c:pt>
              </c:numCache>
            </c:numRef>
          </c:val>
          <c:extLst>
            <c:ext xmlns:c16="http://schemas.microsoft.com/office/drawing/2014/chart" uri="{C3380CC4-5D6E-409C-BE32-E72D297353CC}">
              <c16:uniqueId val="{00000005-B622-47FB-B636-1732E416925C}"/>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a:t>
                </a:r>
                <a:r>
                  <a:rPr lang="en-US" b="1" baseline="0">
                    <a:solidFill>
                      <a:sysClr val="windowText" lastClr="000000"/>
                    </a:solidFill>
                    <a:latin typeface="Times New Roman" panose="02020603050405020304" pitchFamily="18" charset="0"/>
                    <a:cs typeface="Times New Roman" panose="02020603050405020304" pitchFamily="18" charset="0"/>
                  </a:rPr>
                  <a:t> Data (minggu)</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912252874865455"/>
              <c:y val="0.895274584929757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4.4272426944624464E-3"/>
              <c:y val="5.51540670255397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S1'!$D$7</c:f>
              <c:strCache>
                <c:ptCount val="1"/>
                <c:pt idx="0">
                  <c:v>GA</c:v>
                </c:pt>
              </c:strCache>
            </c:strRef>
          </c:tx>
          <c:spPr>
            <a:solidFill>
              <a:schemeClr val="accent6">
                <a:lumMod val="75000"/>
              </a:schemeClr>
            </a:solidFill>
            <a:ln>
              <a:noFill/>
            </a:ln>
            <a:effectLst/>
          </c:spPr>
          <c:invertIfNegative val="0"/>
          <c:val>
            <c:numRef>
              <c:f>'plankton S1'!$D$8:$D$20</c:f>
              <c:numCache>
                <c:formatCode>General</c:formatCode>
                <c:ptCount val="13"/>
                <c:pt idx="0">
                  <c:v>74.27</c:v>
                </c:pt>
                <c:pt idx="1">
                  <c:v>61.9</c:v>
                </c:pt>
                <c:pt idx="2">
                  <c:v>50</c:v>
                </c:pt>
                <c:pt idx="3">
                  <c:v>93.34</c:v>
                </c:pt>
                <c:pt idx="4">
                  <c:v>60.87</c:v>
                </c:pt>
                <c:pt idx="5">
                  <c:v>62.75</c:v>
                </c:pt>
                <c:pt idx="6">
                  <c:v>54.54</c:v>
                </c:pt>
                <c:pt idx="7">
                  <c:v>46.16</c:v>
                </c:pt>
                <c:pt idx="8">
                  <c:v>61.55</c:v>
                </c:pt>
                <c:pt idx="9">
                  <c:v>51.61</c:v>
                </c:pt>
                <c:pt idx="10">
                  <c:v>18.75</c:v>
                </c:pt>
                <c:pt idx="11">
                  <c:v>77.42</c:v>
                </c:pt>
                <c:pt idx="12">
                  <c:v>47.06</c:v>
                </c:pt>
              </c:numCache>
            </c:numRef>
          </c:val>
          <c:extLst>
            <c:ext xmlns:c16="http://schemas.microsoft.com/office/drawing/2014/chart" uri="{C3380CC4-5D6E-409C-BE32-E72D297353CC}">
              <c16:uniqueId val="{00000000-723C-4372-809E-F5577450CF7F}"/>
            </c:ext>
          </c:extLst>
        </c:ser>
        <c:ser>
          <c:idx val="1"/>
          <c:order val="1"/>
          <c:tx>
            <c:strRef>
              <c:f>'plankton S1'!$E$7</c:f>
              <c:strCache>
                <c:ptCount val="1"/>
                <c:pt idx="0">
                  <c:v>BGA</c:v>
                </c:pt>
              </c:strCache>
            </c:strRef>
          </c:tx>
          <c:spPr>
            <a:solidFill>
              <a:srgbClr val="008080"/>
            </a:solidFill>
            <a:ln>
              <a:noFill/>
            </a:ln>
            <a:effectLst/>
          </c:spPr>
          <c:invertIfNegative val="0"/>
          <c:val>
            <c:numRef>
              <c:f>'plankton S1'!$E$8:$E$20</c:f>
              <c:numCache>
                <c:formatCode>General</c:formatCode>
                <c:ptCount val="13"/>
                <c:pt idx="0">
                  <c:v>11.11</c:v>
                </c:pt>
                <c:pt idx="1">
                  <c:v>4.76</c:v>
                </c:pt>
                <c:pt idx="2">
                  <c:v>0</c:v>
                </c:pt>
                <c:pt idx="3">
                  <c:v>0</c:v>
                </c:pt>
                <c:pt idx="4">
                  <c:v>3.33</c:v>
                </c:pt>
                <c:pt idx="5">
                  <c:v>0</c:v>
                </c:pt>
                <c:pt idx="6">
                  <c:v>0</c:v>
                </c:pt>
                <c:pt idx="7">
                  <c:v>0</c:v>
                </c:pt>
                <c:pt idx="8">
                  <c:v>0</c:v>
                </c:pt>
                <c:pt idx="9">
                  <c:v>12.9</c:v>
                </c:pt>
                <c:pt idx="10">
                  <c:v>25</c:v>
                </c:pt>
                <c:pt idx="11">
                  <c:v>0</c:v>
                </c:pt>
                <c:pt idx="12">
                  <c:v>0</c:v>
                </c:pt>
              </c:numCache>
            </c:numRef>
          </c:val>
          <c:extLst>
            <c:ext xmlns:c16="http://schemas.microsoft.com/office/drawing/2014/chart" uri="{C3380CC4-5D6E-409C-BE32-E72D297353CC}">
              <c16:uniqueId val="{00000001-723C-4372-809E-F5577450CF7F}"/>
            </c:ext>
          </c:extLst>
        </c:ser>
        <c:ser>
          <c:idx val="2"/>
          <c:order val="2"/>
          <c:tx>
            <c:strRef>
              <c:f>'plankton S1'!$F$7</c:f>
              <c:strCache>
                <c:ptCount val="1"/>
                <c:pt idx="0">
                  <c:v>Diatom</c:v>
                </c:pt>
              </c:strCache>
            </c:strRef>
          </c:tx>
          <c:spPr>
            <a:solidFill>
              <a:schemeClr val="accent3"/>
            </a:solidFill>
            <a:ln>
              <a:noFill/>
            </a:ln>
            <a:effectLst/>
          </c:spPr>
          <c:invertIfNegative val="0"/>
          <c:val>
            <c:numRef>
              <c:f>'plankton S1'!$F$8:$F$20</c:f>
              <c:numCache>
                <c:formatCode>General</c:formatCode>
                <c:ptCount val="13"/>
                <c:pt idx="0">
                  <c:v>7.31</c:v>
                </c:pt>
                <c:pt idx="1">
                  <c:v>4.76</c:v>
                </c:pt>
                <c:pt idx="2">
                  <c:v>0</c:v>
                </c:pt>
                <c:pt idx="3">
                  <c:v>1.1100000000000001</c:v>
                </c:pt>
                <c:pt idx="4">
                  <c:v>23.13</c:v>
                </c:pt>
                <c:pt idx="5">
                  <c:v>19.61</c:v>
                </c:pt>
                <c:pt idx="6">
                  <c:v>22.73</c:v>
                </c:pt>
                <c:pt idx="7">
                  <c:v>15.38</c:v>
                </c:pt>
                <c:pt idx="8">
                  <c:v>15.38</c:v>
                </c:pt>
                <c:pt idx="9">
                  <c:v>25.81</c:v>
                </c:pt>
                <c:pt idx="10">
                  <c:v>25</c:v>
                </c:pt>
                <c:pt idx="11">
                  <c:v>6.45</c:v>
                </c:pt>
                <c:pt idx="12">
                  <c:v>15.69</c:v>
                </c:pt>
              </c:numCache>
            </c:numRef>
          </c:val>
          <c:extLst>
            <c:ext xmlns:c16="http://schemas.microsoft.com/office/drawing/2014/chart" uri="{C3380CC4-5D6E-409C-BE32-E72D297353CC}">
              <c16:uniqueId val="{00000002-723C-4372-809E-F5577450CF7F}"/>
            </c:ext>
          </c:extLst>
        </c:ser>
        <c:ser>
          <c:idx val="3"/>
          <c:order val="3"/>
          <c:tx>
            <c:strRef>
              <c:f>'plankton S1'!$G$7</c:f>
              <c:strCache>
                <c:ptCount val="1"/>
                <c:pt idx="0">
                  <c:v>Dinoflagellata</c:v>
                </c:pt>
              </c:strCache>
            </c:strRef>
          </c:tx>
          <c:spPr>
            <a:solidFill>
              <a:schemeClr val="accent4"/>
            </a:solidFill>
            <a:ln>
              <a:noFill/>
            </a:ln>
            <a:effectLst/>
          </c:spPr>
          <c:invertIfNegative val="0"/>
          <c:val>
            <c:numRef>
              <c:f>'plankton S1'!$G$8:$G$20</c:f>
              <c:numCache>
                <c:formatCode>General</c:formatCode>
                <c:ptCount val="13"/>
                <c:pt idx="0">
                  <c:v>7.31</c:v>
                </c:pt>
                <c:pt idx="1">
                  <c:v>23.82</c:v>
                </c:pt>
                <c:pt idx="2">
                  <c:v>46.88</c:v>
                </c:pt>
                <c:pt idx="3">
                  <c:v>4.4400000000000004</c:v>
                </c:pt>
                <c:pt idx="4">
                  <c:v>12.67</c:v>
                </c:pt>
                <c:pt idx="5">
                  <c:v>15.68</c:v>
                </c:pt>
                <c:pt idx="6">
                  <c:v>9.09</c:v>
                </c:pt>
                <c:pt idx="7">
                  <c:v>23.08</c:v>
                </c:pt>
                <c:pt idx="8">
                  <c:v>15.38</c:v>
                </c:pt>
                <c:pt idx="9">
                  <c:v>6.45</c:v>
                </c:pt>
                <c:pt idx="10">
                  <c:v>18.75</c:v>
                </c:pt>
                <c:pt idx="11">
                  <c:v>9.68</c:v>
                </c:pt>
                <c:pt idx="12">
                  <c:v>5.88</c:v>
                </c:pt>
              </c:numCache>
            </c:numRef>
          </c:val>
          <c:extLst>
            <c:ext xmlns:c16="http://schemas.microsoft.com/office/drawing/2014/chart" uri="{C3380CC4-5D6E-409C-BE32-E72D297353CC}">
              <c16:uniqueId val="{00000003-723C-4372-809E-F5577450CF7F}"/>
            </c:ext>
          </c:extLst>
        </c:ser>
        <c:ser>
          <c:idx val="4"/>
          <c:order val="4"/>
          <c:tx>
            <c:strRef>
              <c:f>'plankton S1'!$H$7</c:f>
              <c:strCache>
                <c:ptCount val="1"/>
                <c:pt idx="0">
                  <c:v>Protozoa</c:v>
                </c:pt>
              </c:strCache>
            </c:strRef>
          </c:tx>
          <c:spPr>
            <a:solidFill>
              <a:schemeClr val="accent5"/>
            </a:solidFill>
            <a:ln>
              <a:noFill/>
            </a:ln>
            <a:effectLst/>
          </c:spPr>
          <c:invertIfNegative val="0"/>
          <c:val>
            <c:numRef>
              <c:f>'plankton S1'!$H$8:$H$20</c:f>
              <c:numCache>
                <c:formatCode>General</c:formatCode>
                <c:ptCount val="13"/>
                <c:pt idx="0">
                  <c:v>0</c:v>
                </c:pt>
                <c:pt idx="1">
                  <c:v>4.76</c:v>
                </c:pt>
                <c:pt idx="2">
                  <c:v>3.12</c:v>
                </c:pt>
                <c:pt idx="3">
                  <c:v>1.1100000000000001</c:v>
                </c:pt>
                <c:pt idx="4">
                  <c:v>0</c:v>
                </c:pt>
                <c:pt idx="5">
                  <c:v>1.96</c:v>
                </c:pt>
                <c:pt idx="6">
                  <c:v>9.09</c:v>
                </c:pt>
                <c:pt idx="7">
                  <c:v>15.38</c:v>
                </c:pt>
                <c:pt idx="8">
                  <c:v>7.69</c:v>
                </c:pt>
                <c:pt idx="9">
                  <c:v>3.23</c:v>
                </c:pt>
                <c:pt idx="10">
                  <c:v>12.5</c:v>
                </c:pt>
                <c:pt idx="11">
                  <c:v>6.45</c:v>
                </c:pt>
                <c:pt idx="12">
                  <c:v>31.37</c:v>
                </c:pt>
              </c:numCache>
            </c:numRef>
          </c:val>
          <c:extLst>
            <c:ext xmlns:c16="http://schemas.microsoft.com/office/drawing/2014/chart" uri="{C3380CC4-5D6E-409C-BE32-E72D297353CC}">
              <c16:uniqueId val="{00000004-723C-4372-809E-F5577450CF7F}"/>
            </c:ext>
          </c:extLst>
        </c:ser>
        <c:ser>
          <c:idx val="5"/>
          <c:order val="5"/>
          <c:tx>
            <c:strRef>
              <c:f>'plankton S1'!$I$7</c:f>
              <c:strCache>
                <c:ptCount val="1"/>
                <c:pt idx="0">
                  <c:v>Zooplankton</c:v>
                </c:pt>
              </c:strCache>
            </c:strRef>
          </c:tx>
          <c:spPr>
            <a:solidFill>
              <a:schemeClr val="accent2"/>
            </a:solidFill>
            <a:ln>
              <a:noFill/>
            </a:ln>
            <a:effectLst/>
          </c:spPr>
          <c:invertIfNegative val="0"/>
          <c:val>
            <c:numRef>
              <c:f>'plankton S1'!$I$8:$I$20</c:f>
              <c:numCache>
                <c:formatCode>General</c:formatCode>
                <c:ptCount val="13"/>
                <c:pt idx="0">
                  <c:v>0</c:v>
                </c:pt>
                <c:pt idx="1">
                  <c:v>0</c:v>
                </c:pt>
                <c:pt idx="2">
                  <c:v>0</c:v>
                </c:pt>
                <c:pt idx="3">
                  <c:v>0</c:v>
                </c:pt>
                <c:pt idx="4">
                  <c:v>0</c:v>
                </c:pt>
                <c:pt idx="5">
                  <c:v>0</c:v>
                </c:pt>
                <c:pt idx="6">
                  <c:v>4.55</c:v>
                </c:pt>
                <c:pt idx="7">
                  <c:v>0</c:v>
                </c:pt>
                <c:pt idx="8">
                  <c:v>0</c:v>
                </c:pt>
                <c:pt idx="9">
                  <c:v>0</c:v>
                </c:pt>
                <c:pt idx="10">
                  <c:v>0</c:v>
                </c:pt>
                <c:pt idx="11">
                  <c:v>0</c:v>
                </c:pt>
                <c:pt idx="12">
                  <c:v>0</c:v>
                </c:pt>
              </c:numCache>
            </c:numRef>
          </c:val>
          <c:extLst>
            <c:ext xmlns:c16="http://schemas.microsoft.com/office/drawing/2014/chart" uri="{C3380CC4-5D6E-409C-BE32-E72D297353CC}">
              <c16:uniqueId val="{00000005-723C-4372-809E-F5577450CF7F}"/>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31428022631437352"/>
              <c:y val="0.894633385970211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5.1846145131139183E-3"/>
              <c:y val="3.9573297823066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S1'!$D$7</c:f>
              <c:strCache>
                <c:ptCount val="1"/>
                <c:pt idx="0">
                  <c:v>GA</c:v>
                </c:pt>
              </c:strCache>
            </c:strRef>
          </c:tx>
          <c:spPr>
            <a:solidFill>
              <a:schemeClr val="accent6">
                <a:lumMod val="75000"/>
              </a:schemeClr>
            </a:solidFill>
            <a:ln>
              <a:noFill/>
            </a:ln>
            <a:effectLst/>
          </c:spPr>
          <c:invertIfNegative val="0"/>
          <c:val>
            <c:numRef>
              <c:f>'plankton S1'!$D$8:$D$20</c:f>
              <c:numCache>
                <c:formatCode>General</c:formatCode>
                <c:ptCount val="13"/>
                <c:pt idx="0">
                  <c:v>74.27</c:v>
                </c:pt>
                <c:pt idx="1">
                  <c:v>61.9</c:v>
                </c:pt>
                <c:pt idx="2">
                  <c:v>50</c:v>
                </c:pt>
                <c:pt idx="3">
                  <c:v>93.34</c:v>
                </c:pt>
                <c:pt idx="4">
                  <c:v>60.87</c:v>
                </c:pt>
                <c:pt idx="5">
                  <c:v>62.75</c:v>
                </c:pt>
                <c:pt idx="6">
                  <c:v>54.54</c:v>
                </c:pt>
                <c:pt idx="7">
                  <c:v>46.16</c:v>
                </c:pt>
                <c:pt idx="8">
                  <c:v>61.55</c:v>
                </c:pt>
                <c:pt idx="9">
                  <c:v>51.61</c:v>
                </c:pt>
                <c:pt idx="10">
                  <c:v>18.75</c:v>
                </c:pt>
                <c:pt idx="11">
                  <c:v>77.42</c:v>
                </c:pt>
                <c:pt idx="12">
                  <c:v>47.06</c:v>
                </c:pt>
              </c:numCache>
            </c:numRef>
          </c:val>
          <c:extLst>
            <c:ext xmlns:c16="http://schemas.microsoft.com/office/drawing/2014/chart" uri="{C3380CC4-5D6E-409C-BE32-E72D297353CC}">
              <c16:uniqueId val="{00000000-723C-4372-809E-F5577450CF7F}"/>
            </c:ext>
          </c:extLst>
        </c:ser>
        <c:ser>
          <c:idx val="1"/>
          <c:order val="1"/>
          <c:tx>
            <c:strRef>
              <c:f>'plankton S1'!$E$7</c:f>
              <c:strCache>
                <c:ptCount val="1"/>
                <c:pt idx="0">
                  <c:v>BGA</c:v>
                </c:pt>
              </c:strCache>
            </c:strRef>
          </c:tx>
          <c:spPr>
            <a:solidFill>
              <a:srgbClr val="008080"/>
            </a:solidFill>
            <a:ln>
              <a:noFill/>
            </a:ln>
            <a:effectLst/>
          </c:spPr>
          <c:invertIfNegative val="0"/>
          <c:val>
            <c:numRef>
              <c:f>'plankton S1'!$E$8:$E$20</c:f>
              <c:numCache>
                <c:formatCode>General</c:formatCode>
                <c:ptCount val="13"/>
                <c:pt idx="0">
                  <c:v>11.11</c:v>
                </c:pt>
                <c:pt idx="1">
                  <c:v>4.76</c:v>
                </c:pt>
                <c:pt idx="2">
                  <c:v>0</c:v>
                </c:pt>
                <c:pt idx="3">
                  <c:v>0</c:v>
                </c:pt>
                <c:pt idx="4">
                  <c:v>3.33</c:v>
                </c:pt>
                <c:pt idx="5">
                  <c:v>0</c:v>
                </c:pt>
                <c:pt idx="6">
                  <c:v>0</c:v>
                </c:pt>
                <c:pt idx="7">
                  <c:v>0</c:v>
                </c:pt>
                <c:pt idx="8">
                  <c:v>0</c:v>
                </c:pt>
                <c:pt idx="9">
                  <c:v>12.9</c:v>
                </c:pt>
                <c:pt idx="10">
                  <c:v>25</c:v>
                </c:pt>
                <c:pt idx="11">
                  <c:v>0</c:v>
                </c:pt>
                <c:pt idx="12">
                  <c:v>0</c:v>
                </c:pt>
              </c:numCache>
            </c:numRef>
          </c:val>
          <c:extLst>
            <c:ext xmlns:c16="http://schemas.microsoft.com/office/drawing/2014/chart" uri="{C3380CC4-5D6E-409C-BE32-E72D297353CC}">
              <c16:uniqueId val="{00000001-723C-4372-809E-F5577450CF7F}"/>
            </c:ext>
          </c:extLst>
        </c:ser>
        <c:ser>
          <c:idx val="2"/>
          <c:order val="2"/>
          <c:tx>
            <c:strRef>
              <c:f>'plankton S1'!$F$7</c:f>
              <c:strCache>
                <c:ptCount val="1"/>
                <c:pt idx="0">
                  <c:v>Diatom</c:v>
                </c:pt>
              </c:strCache>
            </c:strRef>
          </c:tx>
          <c:spPr>
            <a:solidFill>
              <a:schemeClr val="accent3"/>
            </a:solidFill>
            <a:ln>
              <a:noFill/>
            </a:ln>
            <a:effectLst/>
          </c:spPr>
          <c:invertIfNegative val="0"/>
          <c:val>
            <c:numRef>
              <c:f>'plankton S1'!$F$8:$F$20</c:f>
              <c:numCache>
                <c:formatCode>General</c:formatCode>
                <c:ptCount val="13"/>
                <c:pt idx="0">
                  <c:v>7.31</c:v>
                </c:pt>
                <c:pt idx="1">
                  <c:v>4.76</c:v>
                </c:pt>
                <c:pt idx="2">
                  <c:v>0</c:v>
                </c:pt>
                <c:pt idx="3">
                  <c:v>1.1100000000000001</c:v>
                </c:pt>
                <c:pt idx="4">
                  <c:v>23.13</c:v>
                </c:pt>
                <c:pt idx="5">
                  <c:v>19.61</c:v>
                </c:pt>
                <c:pt idx="6">
                  <c:v>22.73</c:v>
                </c:pt>
                <c:pt idx="7">
                  <c:v>15.38</c:v>
                </c:pt>
                <c:pt idx="8">
                  <c:v>15.38</c:v>
                </c:pt>
                <c:pt idx="9">
                  <c:v>25.81</c:v>
                </c:pt>
                <c:pt idx="10">
                  <c:v>25</c:v>
                </c:pt>
                <c:pt idx="11">
                  <c:v>6.45</c:v>
                </c:pt>
                <c:pt idx="12">
                  <c:v>15.69</c:v>
                </c:pt>
              </c:numCache>
            </c:numRef>
          </c:val>
          <c:extLst>
            <c:ext xmlns:c16="http://schemas.microsoft.com/office/drawing/2014/chart" uri="{C3380CC4-5D6E-409C-BE32-E72D297353CC}">
              <c16:uniqueId val="{00000002-723C-4372-809E-F5577450CF7F}"/>
            </c:ext>
          </c:extLst>
        </c:ser>
        <c:ser>
          <c:idx val="3"/>
          <c:order val="3"/>
          <c:tx>
            <c:strRef>
              <c:f>'plankton S1'!$G$7</c:f>
              <c:strCache>
                <c:ptCount val="1"/>
                <c:pt idx="0">
                  <c:v>Dinoflagellata</c:v>
                </c:pt>
              </c:strCache>
            </c:strRef>
          </c:tx>
          <c:spPr>
            <a:solidFill>
              <a:schemeClr val="accent4"/>
            </a:solidFill>
            <a:ln>
              <a:noFill/>
            </a:ln>
            <a:effectLst/>
          </c:spPr>
          <c:invertIfNegative val="0"/>
          <c:val>
            <c:numRef>
              <c:f>'plankton S1'!$G$8:$G$20</c:f>
              <c:numCache>
                <c:formatCode>General</c:formatCode>
                <c:ptCount val="13"/>
                <c:pt idx="0">
                  <c:v>7.31</c:v>
                </c:pt>
                <c:pt idx="1">
                  <c:v>23.82</c:v>
                </c:pt>
                <c:pt idx="2">
                  <c:v>46.88</c:v>
                </c:pt>
                <c:pt idx="3">
                  <c:v>4.4400000000000004</c:v>
                </c:pt>
                <c:pt idx="4">
                  <c:v>12.67</c:v>
                </c:pt>
                <c:pt idx="5">
                  <c:v>15.68</c:v>
                </c:pt>
                <c:pt idx="6">
                  <c:v>9.09</c:v>
                </c:pt>
                <c:pt idx="7">
                  <c:v>23.08</c:v>
                </c:pt>
                <c:pt idx="8">
                  <c:v>15.38</c:v>
                </c:pt>
                <c:pt idx="9">
                  <c:v>6.45</c:v>
                </c:pt>
                <c:pt idx="10">
                  <c:v>18.75</c:v>
                </c:pt>
                <c:pt idx="11">
                  <c:v>9.68</c:v>
                </c:pt>
                <c:pt idx="12">
                  <c:v>5.88</c:v>
                </c:pt>
              </c:numCache>
            </c:numRef>
          </c:val>
          <c:extLst>
            <c:ext xmlns:c16="http://schemas.microsoft.com/office/drawing/2014/chart" uri="{C3380CC4-5D6E-409C-BE32-E72D297353CC}">
              <c16:uniqueId val="{00000003-723C-4372-809E-F5577450CF7F}"/>
            </c:ext>
          </c:extLst>
        </c:ser>
        <c:ser>
          <c:idx val="4"/>
          <c:order val="4"/>
          <c:tx>
            <c:strRef>
              <c:f>'plankton S1'!$H$7</c:f>
              <c:strCache>
                <c:ptCount val="1"/>
                <c:pt idx="0">
                  <c:v>Protozoa</c:v>
                </c:pt>
              </c:strCache>
            </c:strRef>
          </c:tx>
          <c:spPr>
            <a:solidFill>
              <a:schemeClr val="accent5"/>
            </a:solidFill>
            <a:ln>
              <a:noFill/>
            </a:ln>
            <a:effectLst/>
          </c:spPr>
          <c:invertIfNegative val="0"/>
          <c:val>
            <c:numRef>
              <c:f>'plankton S1'!$H$8:$H$20</c:f>
              <c:numCache>
                <c:formatCode>General</c:formatCode>
                <c:ptCount val="13"/>
                <c:pt idx="0">
                  <c:v>0</c:v>
                </c:pt>
                <c:pt idx="1">
                  <c:v>4.76</c:v>
                </c:pt>
                <c:pt idx="2">
                  <c:v>3.12</c:v>
                </c:pt>
                <c:pt idx="3">
                  <c:v>1.1100000000000001</c:v>
                </c:pt>
                <c:pt idx="4">
                  <c:v>0</c:v>
                </c:pt>
                <c:pt idx="5">
                  <c:v>1.96</c:v>
                </c:pt>
                <c:pt idx="6">
                  <c:v>9.09</c:v>
                </c:pt>
                <c:pt idx="7">
                  <c:v>15.38</c:v>
                </c:pt>
                <c:pt idx="8">
                  <c:v>7.69</c:v>
                </c:pt>
                <c:pt idx="9">
                  <c:v>3.23</c:v>
                </c:pt>
                <c:pt idx="10">
                  <c:v>12.5</c:v>
                </c:pt>
                <c:pt idx="11">
                  <c:v>6.45</c:v>
                </c:pt>
                <c:pt idx="12">
                  <c:v>31.37</c:v>
                </c:pt>
              </c:numCache>
            </c:numRef>
          </c:val>
          <c:extLst>
            <c:ext xmlns:c16="http://schemas.microsoft.com/office/drawing/2014/chart" uri="{C3380CC4-5D6E-409C-BE32-E72D297353CC}">
              <c16:uniqueId val="{00000004-723C-4372-809E-F5577450CF7F}"/>
            </c:ext>
          </c:extLst>
        </c:ser>
        <c:ser>
          <c:idx val="5"/>
          <c:order val="5"/>
          <c:tx>
            <c:strRef>
              <c:f>'plankton S1'!$I$7</c:f>
              <c:strCache>
                <c:ptCount val="1"/>
                <c:pt idx="0">
                  <c:v>Zooplankton</c:v>
                </c:pt>
              </c:strCache>
            </c:strRef>
          </c:tx>
          <c:spPr>
            <a:solidFill>
              <a:schemeClr val="accent2"/>
            </a:solidFill>
            <a:ln>
              <a:noFill/>
            </a:ln>
            <a:effectLst/>
          </c:spPr>
          <c:invertIfNegative val="0"/>
          <c:val>
            <c:numRef>
              <c:f>'plankton S1'!$I$8:$I$20</c:f>
              <c:numCache>
                <c:formatCode>General</c:formatCode>
                <c:ptCount val="13"/>
                <c:pt idx="0">
                  <c:v>0</c:v>
                </c:pt>
                <c:pt idx="1">
                  <c:v>0</c:v>
                </c:pt>
                <c:pt idx="2">
                  <c:v>0</c:v>
                </c:pt>
                <c:pt idx="3">
                  <c:v>0</c:v>
                </c:pt>
                <c:pt idx="4">
                  <c:v>0</c:v>
                </c:pt>
                <c:pt idx="5">
                  <c:v>0</c:v>
                </c:pt>
                <c:pt idx="6">
                  <c:v>4.55</c:v>
                </c:pt>
                <c:pt idx="7">
                  <c:v>0</c:v>
                </c:pt>
                <c:pt idx="8">
                  <c:v>0</c:v>
                </c:pt>
                <c:pt idx="9">
                  <c:v>0</c:v>
                </c:pt>
                <c:pt idx="10">
                  <c:v>0</c:v>
                </c:pt>
                <c:pt idx="11">
                  <c:v>0</c:v>
                </c:pt>
                <c:pt idx="12">
                  <c:v>0</c:v>
                </c:pt>
              </c:numCache>
            </c:numRef>
          </c:val>
          <c:extLst>
            <c:ext xmlns:c16="http://schemas.microsoft.com/office/drawing/2014/chart" uri="{C3380CC4-5D6E-409C-BE32-E72D297353CC}">
              <c16:uniqueId val="{00000005-723C-4372-809E-F5577450CF7F}"/>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31428022631437352"/>
              <c:y val="0.894633385970211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5.1846145131139183E-3"/>
              <c:y val="3.9573297823066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S2'!$D$7</c:f>
              <c:strCache>
                <c:ptCount val="1"/>
                <c:pt idx="0">
                  <c:v>GA</c:v>
                </c:pt>
              </c:strCache>
            </c:strRef>
          </c:tx>
          <c:spPr>
            <a:solidFill>
              <a:schemeClr val="accent6">
                <a:lumMod val="75000"/>
              </a:schemeClr>
            </a:solidFill>
            <a:ln>
              <a:noFill/>
            </a:ln>
            <a:effectLst/>
          </c:spPr>
          <c:invertIfNegative val="0"/>
          <c:val>
            <c:numRef>
              <c:f>'plankton S2'!$D$8:$D$20</c:f>
              <c:numCache>
                <c:formatCode>General</c:formatCode>
                <c:ptCount val="13"/>
                <c:pt idx="0">
                  <c:v>86.236559139784944</c:v>
                </c:pt>
                <c:pt idx="1">
                  <c:v>70.59</c:v>
                </c:pt>
                <c:pt idx="2">
                  <c:v>83.12</c:v>
                </c:pt>
                <c:pt idx="3">
                  <c:v>88.89</c:v>
                </c:pt>
                <c:pt idx="4">
                  <c:v>68.52</c:v>
                </c:pt>
                <c:pt idx="5">
                  <c:v>65.12</c:v>
                </c:pt>
                <c:pt idx="6">
                  <c:v>53.33</c:v>
                </c:pt>
                <c:pt idx="7">
                  <c:v>90.14</c:v>
                </c:pt>
                <c:pt idx="8">
                  <c:v>54.55</c:v>
                </c:pt>
                <c:pt idx="9">
                  <c:v>51.61</c:v>
                </c:pt>
                <c:pt idx="10">
                  <c:v>0</c:v>
                </c:pt>
                <c:pt idx="11">
                  <c:v>55.17</c:v>
                </c:pt>
                <c:pt idx="12">
                  <c:v>64</c:v>
                </c:pt>
              </c:numCache>
            </c:numRef>
          </c:val>
          <c:extLst>
            <c:ext xmlns:c16="http://schemas.microsoft.com/office/drawing/2014/chart" uri="{C3380CC4-5D6E-409C-BE32-E72D297353CC}">
              <c16:uniqueId val="{00000000-064C-4C81-9691-DC3C93C2B6B9}"/>
            </c:ext>
          </c:extLst>
        </c:ser>
        <c:ser>
          <c:idx val="1"/>
          <c:order val="1"/>
          <c:tx>
            <c:strRef>
              <c:f>'plankton S2'!$E$7</c:f>
              <c:strCache>
                <c:ptCount val="1"/>
                <c:pt idx="0">
                  <c:v>BGA</c:v>
                </c:pt>
              </c:strCache>
            </c:strRef>
          </c:tx>
          <c:spPr>
            <a:solidFill>
              <a:srgbClr val="008080"/>
            </a:solidFill>
            <a:ln>
              <a:noFill/>
            </a:ln>
            <a:effectLst/>
          </c:spPr>
          <c:invertIfNegative val="0"/>
          <c:val>
            <c:numRef>
              <c:f>'plankton S2'!$E$8:$E$20</c:f>
              <c:numCache>
                <c:formatCode>General</c:formatCode>
                <c:ptCount val="13"/>
                <c:pt idx="0">
                  <c:v>1.96</c:v>
                </c:pt>
                <c:pt idx="1">
                  <c:v>0</c:v>
                </c:pt>
                <c:pt idx="2">
                  <c:v>0</c:v>
                </c:pt>
                <c:pt idx="3">
                  <c:v>2.02</c:v>
                </c:pt>
                <c:pt idx="4">
                  <c:v>2.46</c:v>
                </c:pt>
                <c:pt idx="5">
                  <c:v>9.3000000000000007</c:v>
                </c:pt>
                <c:pt idx="6">
                  <c:v>3.33</c:v>
                </c:pt>
                <c:pt idx="7">
                  <c:v>1.41</c:v>
                </c:pt>
                <c:pt idx="8">
                  <c:v>0</c:v>
                </c:pt>
                <c:pt idx="9">
                  <c:v>0</c:v>
                </c:pt>
                <c:pt idx="10">
                  <c:v>14.29</c:v>
                </c:pt>
                <c:pt idx="11">
                  <c:v>13.79</c:v>
                </c:pt>
                <c:pt idx="12">
                  <c:v>0</c:v>
                </c:pt>
              </c:numCache>
            </c:numRef>
          </c:val>
          <c:extLst>
            <c:ext xmlns:c16="http://schemas.microsoft.com/office/drawing/2014/chart" uri="{C3380CC4-5D6E-409C-BE32-E72D297353CC}">
              <c16:uniqueId val="{00000001-064C-4C81-9691-DC3C93C2B6B9}"/>
            </c:ext>
          </c:extLst>
        </c:ser>
        <c:ser>
          <c:idx val="2"/>
          <c:order val="2"/>
          <c:tx>
            <c:strRef>
              <c:f>'plankton S2'!$F$7</c:f>
              <c:strCache>
                <c:ptCount val="1"/>
                <c:pt idx="0">
                  <c:v>Diatom</c:v>
                </c:pt>
              </c:strCache>
            </c:strRef>
          </c:tx>
          <c:spPr>
            <a:solidFill>
              <a:schemeClr val="accent3"/>
            </a:solidFill>
            <a:ln>
              <a:noFill/>
            </a:ln>
            <a:effectLst/>
          </c:spPr>
          <c:invertIfNegative val="0"/>
          <c:val>
            <c:numRef>
              <c:f>'plankton S2'!$F$8:$F$20</c:f>
              <c:numCache>
                <c:formatCode>General</c:formatCode>
                <c:ptCount val="13"/>
                <c:pt idx="0">
                  <c:v>3.93</c:v>
                </c:pt>
                <c:pt idx="1">
                  <c:v>5.88</c:v>
                </c:pt>
                <c:pt idx="2">
                  <c:v>10.39</c:v>
                </c:pt>
                <c:pt idx="3">
                  <c:v>5.05</c:v>
                </c:pt>
                <c:pt idx="4">
                  <c:v>18.14</c:v>
                </c:pt>
                <c:pt idx="5">
                  <c:v>9.3000000000000007</c:v>
                </c:pt>
                <c:pt idx="6">
                  <c:v>13.33</c:v>
                </c:pt>
                <c:pt idx="7">
                  <c:v>2.82</c:v>
                </c:pt>
                <c:pt idx="8">
                  <c:v>22.73</c:v>
                </c:pt>
                <c:pt idx="9">
                  <c:v>25.81</c:v>
                </c:pt>
                <c:pt idx="10">
                  <c:v>71.430000000000007</c:v>
                </c:pt>
                <c:pt idx="11">
                  <c:v>13.79</c:v>
                </c:pt>
                <c:pt idx="12">
                  <c:v>12</c:v>
                </c:pt>
              </c:numCache>
            </c:numRef>
          </c:val>
          <c:extLst>
            <c:ext xmlns:c16="http://schemas.microsoft.com/office/drawing/2014/chart" uri="{C3380CC4-5D6E-409C-BE32-E72D297353CC}">
              <c16:uniqueId val="{00000002-064C-4C81-9691-DC3C93C2B6B9}"/>
            </c:ext>
          </c:extLst>
        </c:ser>
        <c:ser>
          <c:idx val="3"/>
          <c:order val="3"/>
          <c:tx>
            <c:strRef>
              <c:f>'plankton S2'!$G$7</c:f>
              <c:strCache>
                <c:ptCount val="1"/>
                <c:pt idx="0">
                  <c:v>Dinoflagellata</c:v>
                </c:pt>
              </c:strCache>
            </c:strRef>
          </c:tx>
          <c:spPr>
            <a:solidFill>
              <a:schemeClr val="accent4"/>
            </a:solidFill>
            <a:ln>
              <a:noFill/>
            </a:ln>
            <a:effectLst/>
          </c:spPr>
          <c:invertIfNegative val="0"/>
          <c:val>
            <c:numRef>
              <c:f>'plankton S2'!$G$8:$G$20</c:f>
              <c:numCache>
                <c:formatCode>General</c:formatCode>
                <c:ptCount val="13"/>
                <c:pt idx="0">
                  <c:v>7.84</c:v>
                </c:pt>
                <c:pt idx="1">
                  <c:v>11.77</c:v>
                </c:pt>
                <c:pt idx="2">
                  <c:v>6.49</c:v>
                </c:pt>
                <c:pt idx="3">
                  <c:v>3.03</c:v>
                </c:pt>
                <c:pt idx="4">
                  <c:v>10.88</c:v>
                </c:pt>
                <c:pt idx="5">
                  <c:v>9.3000000000000007</c:v>
                </c:pt>
                <c:pt idx="6">
                  <c:v>16.670000000000002</c:v>
                </c:pt>
                <c:pt idx="7">
                  <c:v>2.82</c:v>
                </c:pt>
                <c:pt idx="8">
                  <c:v>9.09</c:v>
                </c:pt>
                <c:pt idx="9">
                  <c:v>22.58</c:v>
                </c:pt>
                <c:pt idx="10">
                  <c:v>14.28</c:v>
                </c:pt>
                <c:pt idx="11">
                  <c:v>10.35</c:v>
                </c:pt>
                <c:pt idx="12">
                  <c:v>12</c:v>
                </c:pt>
              </c:numCache>
            </c:numRef>
          </c:val>
          <c:extLst>
            <c:ext xmlns:c16="http://schemas.microsoft.com/office/drawing/2014/chart" uri="{C3380CC4-5D6E-409C-BE32-E72D297353CC}">
              <c16:uniqueId val="{00000003-064C-4C81-9691-DC3C93C2B6B9}"/>
            </c:ext>
          </c:extLst>
        </c:ser>
        <c:ser>
          <c:idx val="4"/>
          <c:order val="4"/>
          <c:tx>
            <c:strRef>
              <c:f>'plankton S2'!$H$7</c:f>
              <c:strCache>
                <c:ptCount val="1"/>
                <c:pt idx="0">
                  <c:v>Protozoa</c:v>
                </c:pt>
              </c:strCache>
            </c:strRef>
          </c:tx>
          <c:spPr>
            <a:solidFill>
              <a:schemeClr val="accent5"/>
            </a:solidFill>
            <a:ln>
              <a:noFill/>
            </a:ln>
            <a:effectLst/>
          </c:spPr>
          <c:invertIfNegative val="0"/>
          <c:val>
            <c:numRef>
              <c:f>'plankton S2'!$H$8:$H$20</c:f>
              <c:numCache>
                <c:formatCode>General</c:formatCode>
                <c:ptCount val="13"/>
                <c:pt idx="0">
                  <c:v>0</c:v>
                </c:pt>
                <c:pt idx="1">
                  <c:v>11.76</c:v>
                </c:pt>
                <c:pt idx="2">
                  <c:v>0</c:v>
                </c:pt>
                <c:pt idx="3">
                  <c:v>1.01</c:v>
                </c:pt>
                <c:pt idx="4">
                  <c:v>0</c:v>
                </c:pt>
                <c:pt idx="5">
                  <c:v>6.98</c:v>
                </c:pt>
                <c:pt idx="6">
                  <c:v>13.34</c:v>
                </c:pt>
                <c:pt idx="7">
                  <c:v>2.81</c:v>
                </c:pt>
                <c:pt idx="8">
                  <c:v>9.08</c:v>
                </c:pt>
                <c:pt idx="9">
                  <c:v>0</c:v>
                </c:pt>
                <c:pt idx="10">
                  <c:v>0</c:v>
                </c:pt>
                <c:pt idx="11">
                  <c:v>6.9</c:v>
                </c:pt>
                <c:pt idx="12">
                  <c:v>8</c:v>
                </c:pt>
              </c:numCache>
            </c:numRef>
          </c:val>
          <c:extLst>
            <c:ext xmlns:c16="http://schemas.microsoft.com/office/drawing/2014/chart" uri="{C3380CC4-5D6E-409C-BE32-E72D297353CC}">
              <c16:uniqueId val="{00000004-064C-4C81-9691-DC3C93C2B6B9}"/>
            </c:ext>
          </c:extLst>
        </c:ser>
        <c:ser>
          <c:idx val="5"/>
          <c:order val="5"/>
          <c:tx>
            <c:strRef>
              <c:f>'plankton S2'!$I$7</c:f>
              <c:strCache>
                <c:ptCount val="1"/>
                <c:pt idx="0">
                  <c:v>Zooplankton</c:v>
                </c:pt>
              </c:strCache>
            </c:strRef>
          </c:tx>
          <c:spPr>
            <a:solidFill>
              <a:schemeClr val="accent2"/>
            </a:solidFill>
            <a:ln>
              <a:noFill/>
            </a:ln>
            <a:effectLst/>
          </c:spPr>
          <c:invertIfNegative val="0"/>
          <c:val>
            <c:numRef>
              <c:f>'plankton S2'!$I$8:$I$20</c:f>
              <c:numCache>
                <c:formatCode>General</c:formatCode>
                <c:ptCount val="13"/>
                <c:pt idx="0">
                  <c:v>0</c:v>
                </c:pt>
                <c:pt idx="1">
                  <c:v>0</c:v>
                </c:pt>
                <c:pt idx="2">
                  <c:v>0</c:v>
                </c:pt>
                <c:pt idx="3">
                  <c:v>0</c:v>
                </c:pt>
                <c:pt idx="4">
                  <c:v>0</c:v>
                </c:pt>
                <c:pt idx="5">
                  <c:v>0</c:v>
                </c:pt>
                <c:pt idx="6">
                  <c:v>0</c:v>
                </c:pt>
                <c:pt idx="7">
                  <c:v>0</c:v>
                </c:pt>
                <c:pt idx="8">
                  <c:v>4.55</c:v>
                </c:pt>
                <c:pt idx="9">
                  <c:v>0</c:v>
                </c:pt>
                <c:pt idx="10">
                  <c:v>0</c:v>
                </c:pt>
                <c:pt idx="11">
                  <c:v>0</c:v>
                </c:pt>
                <c:pt idx="12">
                  <c:v>4</c:v>
                </c:pt>
              </c:numCache>
            </c:numRef>
          </c:val>
          <c:extLst>
            <c:ext xmlns:c16="http://schemas.microsoft.com/office/drawing/2014/chart" uri="{C3380CC4-5D6E-409C-BE32-E72D297353CC}">
              <c16:uniqueId val="{00000005-064C-4C81-9691-DC3C93C2B6B9}"/>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6.7301887400500584E-3"/>
              <c:y val="4.373960297216363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'plankton S2'!$D$7</c:f>
              <c:strCache>
                <c:ptCount val="1"/>
                <c:pt idx="0">
                  <c:v>GA</c:v>
                </c:pt>
              </c:strCache>
            </c:strRef>
          </c:tx>
          <c:spPr>
            <a:solidFill>
              <a:schemeClr val="accent6">
                <a:lumMod val="75000"/>
              </a:schemeClr>
            </a:solidFill>
            <a:ln>
              <a:noFill/>
            </a:ln>
            <a:effectLst/>
          </c:spPr>
          <c:invertIfNegative val="0"/>
          <c:val>
            <c:numRef>
              <c:f>'plankton S2'!$D$8:$D$20</c:f>
              <c:numCache>
                <c:formatCode>General</c:formatCode>
                <c:ptCount val="13"/>
                <c:pt idx="0">
                  <c:v>86.236559139784944</c:v>
                </c:pt>
                <c:pt idx="1">
                  <c:v>70.59</c:v>
                </c:pt>
                <c:pt idx="2">
                  <c:v>83.12</c:v>
                </c:pt>
                <c:pt idx="3">
                  <c:v>88.89</c:v>
                </c:pt>
                <c:pt idx="4">
                  <c:v>68.52</c:v>
                </c:pt>
                <c:pt idx="5">
                  <c:v>65.12</c:v>
                </c:pt>
                <c:pt idx="6">
                  <c:v>53.33</c:v>
                </c:pt>
                <c:pt idx="7">
                  <c:v>90.14</c:v>
                </c:pt>
                <c:pt idx="8">
                  <c:v>54.55</c:v>
                </c:pt>
                <c:pt idx="9">
                  <c:v>51.61</c:v>
                </c:pt>
                <c:pt idx="10">
                  <c:v>0</c:v>
                </c:pt>
                <c:pt idx="11">
                  <c:v>55.17</c:v>
                </c:pt>
                <c:pt idx="12">
                  <c:v>64</c:v>
                </c:pt>
              </c:numCache>
            </c:numRef>
          </c:val>
          <c:extLst>
            <c:ext xmlns:c16="http://schemas.microsoft.com/office/drawing/2014/chart" uri="{C3380CC4-5D6E-409C-BE32-E72D297353CC}">
              <c16:uniqueId val="{00000000-064C-4C81-9691-DC3C93C2B6B9}"/>
            </c:ext>
          </c:extLst>
        </c:ser>
        <c:ser>
          <c:idx val="1"/>
          <c:order val="1"/>
          <c:tx>
            <c:strRef>
              <c:f>'plankton S2'!$E$7</c:f>
              <c:strCache>
                <c:ptCount val="1"/>
                <c:pt idx="0">
                  <c:v>BGA</c:v>
                </c:pt>
              </c:strCache>
            </c:strRef>
          </c:tx>
          <c:spPr>
            <a:solidFill>
              <a:srgbClr val="008080"/>
            </a:solidFill>
            <a:ln>
              <a:noFill/>
            </a:ln>
            <a:effectLst/>
          </c:spPr>
          <c:invertIfNegative val="0"/>
          <c:val>
            <c:numRef>
              <c:f>'plankton S2'!$E$8:$E$20</c:f>
              <c:numCache>
                <c:formatCode>General</c:formatCode>
                <c:ptCount val="13"/>
                <c:pt idx="0">
                  <c:v>1.96</c:v>
                </c:pt>
                <c:pt idx="1">
                  <c:v>0</c:v>
                </c:pt>
                <c:pt idx="2">
                  <c:v>0</c:v>
                </c:pt>
                <c:pt idx="3">
                  <c:v>2.02</c:v>
                </c:pt>
                <c:pt idx="4">
                  <c:v>2.46</c:v>
                </c:pt>
                <c:pt idx="5">
                  <c:v>9.3000000000000007</c:v>
                </c:pt>
                <c:pt idx="6">
                  <c:v>3.33</c:v>
                </c:pt>
                <c:pt idx="7">
                  <c:v>1.41</c:v>
                </c:pt>
                <c:pt idx="8">
                  <c:v>0</c:v>
                </c:pt>
                <c:pt idx="9">
                  <c:v>0</c:v>
                </c:pt>
                <c:pt idx="10">
                  <c:v>14.29</c:v>
                </c:pt>
                <c:pt idx="11">
                  <c:v>13.79</c:v>
                </c:pt>
                <c:pt idx="12">
                  <c:v>0</c:v>
                </c:pt>
              </c:numCache>
            </c:numRef>
          </c:val>
          <c:extLst>
            <c:ext xmlns:c16="http://schemas.microsoft.com/office/drawing/2014/chart" uri="{C3380CC4-5D6E-409C-BE32-E72D297353CC}">
              <c16:uniqueId val="{00000001-064C-4C81-9691-DC3C93C2B6B9}"/>
            </c:ext>
          </c:extLst>
        </c:ser>
        <c:ser>
          <c:idx val="2"/>
          <c:order val="2"/>
          <c:tx>
            <c:strRef>
              <c:f>'plankton S2'!$F$7</c:f>
              <c:strCache>
                <c:ptCount val="1"/>
                <c:pt idx="0">
                  <c:v>Diatom</c:v>
                </c:pt>
              </c:strCache>
            </c:strRef>
          </c:tx>
          <c:spPr>
            <a:solidFill>
              <a:schemeClr val="accent3"/>
            </a:solidFill>
            <a:ln>
              <a:noFill/>
            </a:ln>
            <a:effectLst/>
          </c:spPr>
          <c:invertIfNegative val="0"/>
          <c:val>
            <c:numRef>
              <c:f>'plankton S2'!$F$8:$F$20</c:f>
              <c:numCache>
                <c:formatCode>General</c:formatCode>
                <c:ptCount val="13"/>
                <c:pt idx="0">
                  <c:v>3.93</c:v>
                </c:pt>
                <c:pt idx="1">
                  <c:v>5.88</c:v>
                </c:pt>
                <c:pt idx="2">
                  <c:v>10.39</c:v>
                </c:pt>
                <c:pt idx="3">
                  <c:v>5.05</c:v>
                </c:pt>
                <c:pt idx="4">
                  <c:v>18.14</c:v>
                </c:pt>
                <c:pt idx="5">
                  <c:v>9.3000000000000007</c:v>
                </c:pt>
                <c:pt idx="6">
                  <c:v>13.33</c:v>
                </c:pt>
                <c:pt idx="7">
                  <c:v>2.82</c:v>
                </c:pt>
                <c:pt idx="8">
                  <c:v>22.73</c:v>
                </c:pt>
                <c:pt idx="9">
                  <c:v>25.81</c:v>
                </c:pt>
                <c:pt idx="10">
                  <c:v>71.430000000000007</c:v>
                </c:pt>
                <c:pt idx="11">
                  <c:v>13.79</c:v>
                </c:pt>
                <c:pt idx="12">
                  <c:v>12</c:v>
                </c:pt>
              </c:numCache>
            </c:numRef>
          </c:val>
          <c:extLst>
            <c:ext xmlns:c16="http://schemas.microsoft.com/office/drawing/2014/chart" uri="{C3380CC4-5D6E-409C-BE32-E72D297353CC}">
              <c16:uniqueId val="{00000002-064C-4C81-9691-DC3C93C2B6B9}"/>
            </c:ext>
          </c:extLst>
        </c:ser>
        <c:ser>
          <c:idx val="3"/>
          <c:order val="3"/>
          <c:tx>
            <c:strRef>
              <c:f>'plankton S2'!$G$7</c:f>
              <c:strCache>
                <c:ptCount val="1"/>
                <c:pt idx="0">
                  <c:v>Dinoflagellata</c:v>
                </c:pt>
              </c:strCache>
            </c:strRef>
          </c:tx>
          <c:spPr>
            <a:solidFill>
              <a:schemeClr val="accent4"/>
            </a:solidFill>
            <a:ln>
              <a:noFill/>
            </a:ln>
            <a:effectLst/>
          </c:spPr>
          <c:invertIfNegative val="0"/>
          <c:val>
            <c:numRef>
              <c:f>'plankton S2'!$G$8:$G$20</c:f>
              <c:numCache>
                <c:formatCode>General</c:formatCode>
                <c:ptCount val="13"/>
                <c:pt idx="0">
                  <c:v>7.84</c:v>
                </c:pt>
                <c:pt idx="1">
                  <c:v>11.77</c:v>
                </c:pt>
                <c:pt idx="2">
                  <c:v>6.49</c:v>
                </c:pt>
                <c:pt idx="3">
                  <c:v>3.03</c:v>
                </c:pt>
                <c:pt idx="4">
                  <c:v>10.88</c:v>
                </c:pt>
                <c:pt idx="5">
                  <c:v>9.3000000000000007</c:v>
                </c:pt>
                <c:pt idx="6">
                  <c:v>16.670000000000002</c:v>
                </c:pt>
                <c:pt idx="7">
                  <c:v>2.82</c:v>
                </c:pt>
                <c:pt idx="8">
                  <c:v>9.09</c:v>
                </c:pt>
                <c:pt idx="9">
                  <c:v>22.58</c:v>
                </c:pt>
                <c:pt idx="10">
                  <c:v>14.28</c:v>
                </c:pt>
                <c:pt idx="11">
                  <c:v>10.35</c:v>
                </c:pt>
                <c:pt idx="12">
                  <c:v>12</c:v>
                </c:pt>
              </c:numCache>
            </c:numRef>
          </c:val>
          <c:extLst>
            <c:ext xmlns:c16="http://schemas.microsoft.com/office/drawing/2014/chart" uri="{C3380CC4-5D6E-409C-BE32-E72D297353CC}">
              <c16:uniqueId val="{00000003-064C-4C81-9691-DC3C93C2B6B9}"/>
            </c:ext>
          </c:extLst>
        </c:ser>
        <c:ser>
          <c:idx val="4"/>
          <c:order val="4"/>
          <c:tx>
            <c:strRef>
              <c:f>'plankton S2'!$H$7</c:f>
              <c:strCache>
                <c:ptCount val="1"/>
                <c:pt idx="0">
                  <c:v>Protozoa</c:v>
                </c:pt>
              </c:strCache>
            </c:strRef>
          </c:tx>
          <c:spPr>
            <a:solidFill>
              <a:schemeClr val="accent5"/>
            </a:solidFill>
            <a:ln>
              <a:noFill/>
            </a:ln>
            <a:effectLst/>
          </c:spPr>
          <c:invertIfNegative val="0"/>
          <c:val>
            <c:numRef>
              <c:f>'plankton S2'!$H$8:$H$20</c:f>
              <c:numCache>
                <c:formatCode>General</c:formatCode>
                <c:ptCount val="13"/>
                <c:pt idx="0">
                  <c:v>0</c:v>
                </c:pt>
                <c:pt idx="1">
                  <c:v>11.76</c:v>
                </c:pt>
                <c:pt idx="2">
                  <c:v>0</c:v>
                </c:pt>
                <c:pt idx="3">
                  <c:v>1.01</c:v>
                </c:pt>
                <c:pt idx="4">
                  <c:v>0</c:v>
                </c:pt>
                <c:pt idx="5">
                  <c:v>6.98</c:v>
                </c:pt>
                <c:pt idx="6">
                  <c:v>13.34</c:v>
                </c:pt>
                <c:pt idx="7">
                  <c:v>2.81</c:v>
                </c:pt>
                <c:pt idx="8">
                  <c:v>9.08</c:v>
                </c:pt>
                <c:pt idx="9">
                  <c:v>0</c:v>
                </c:pt>
                <c:pt idx="10">
                  <c:v>0</c:v>
                </c:pt>
                <c:pt idx="11">
                  <c:v>6.9</c:v>
                </c:pt>
                <c:pt idx="12">
                  <c:v>8</c:v>
                </c:pt>
              </c:numCache>
            </c:numRef>
          </c:val>
          <c:extLst>
            <c:ext xmlns:c16="http://schemas.microsoft.com/office/drawing/2014/chart" uri="{C3380CC4-5D6E-409C-BE32-E72D297353CC}">
              <c16:uniqueId val="{00000004-064C-4C81-9691-DC3C93C2B6B9}"/>
            </c:ext>
          </c:extLst>
        </c:ser>
        <c:ser>
          <c:idx val="5"/>
          <c:order val="5"/>
          <c:tx>
            <c:strRef>
              <c:f>'plankton S2'!$I$7</c:f>
              <c:strCache>
                <c:ptCount val="1"/>
                <c:pt idx="0">
                  <c:v>Zooplankton</c:v>
                </c:pt>
              </c:strCache>
            </c:strRef>
          </c:tx>
          <c:spPr>
            <a:solidFill>
              <a:schemeClr val="accent2"/>
            </a:solidFill>
            <a:ln>
              <a:noFill/>
            </a:ln>
            <a:effectLst/>
          </c:spPr>
          <c:invertIfNegative val="0"/>
          <c:val>
            <c:numRef>
              <c:f>'plankton S2'!$I$8:$I$20</c:f>
              <c:numCache>
                <c:formatCode>General</c:formatCode>
                <c:ptCount val="13"/>
                <c:pt idx="0">
                  <c:v>0</c:v>
                </c:pt>
                <c:pt idx="1">
                  <c:v>0</c:v>
                </c:pt>
                <c:pt idx="2">
                  <c:v>0</c:v>
                </c:pt>
                <c:pt idx="3">
                  <c:v>0</c:v>
                </c:pt>
                <c:pt idx="4">
                  <c:v>0</c:v>
                </c:pt>
                <c:pt idx="5">
                  <c:v>0</c:v>
                </c:pt>
                <c:pt idx="6">
                  <c:v>0</c:v>
                </c:pt>
                <c:pt idx="7">
                  <c:v>0</c:v>
                </c:pt>
                <c:pt idx="8">
                  <c:v>4.55</c:v>
                </c:pt>
                <c:pt idx="9">
                  <c:v>0</c:v>
                </c:pt>
                <c:pt idx="10">
                  <c:v>0</c:v>
                </c:pt>
                <c:pt idx="11">
                  <c:v>0</c:v>
                </c:pt>
                <c:pt idx="12">
                  <c:v>4</c:v>
                </c:pt>
              </c:numCache>
            </c:numRef>
          </c:val>
          <c:extLst>
            <c:ext xmlns:c16="http://schemas.microsoft.com/office/drawing/2014/chart" uri="{C3380CC4-5D6E-409C-BE32-E72D297353CC}">
              <c16:uniqueId val="{00000005-064C-4C81-9691-DC3C93C2B6B9}"/>
            </c:ext>
          </c:extLst>
        </c:ser>
        <c:dLbls>
          <c:showLegendKey val="0"/>
          <c:showVal val="0"/>
          <c:showCatName val="0"/>
          <c:showSerName val="0"/>
          <c:showPercent val="0"/>
          <c:showBubbleSize val="0"/>
        </c:dLbls>
        <c:gapWidth val="150"/>
        <c:overlap val="100"/>
        <c:axId val="1463816352"/>
        <c:axId val="1463811360"/>
      </c:barChart>
      <c:catAx>
        <c:axId val="146381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1360"/>
        <c:crosses val="autoZero"/>
        <c:auto val="1"/>
        <c:lblAlgn val="ctr"/>
        <c:lblOffset val="100"/>
        <c:noMultiLvlLbl val="0"/>
      </c:catAx>
      <c:valAx>
        <c:axId val="146381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Jenis Plankton (%)</a:t>
                </a:r>
              </a:p>
            </c:rich>
          </c:tx>
          <c:layout>
            <c:manualLayout>
              <c:xMode val="edge"/>
              <c:yMode val="edge"/>
              <c:x val="6.7301887400500584E-3"/>
              <c:y val="4.373960297216363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81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'suhu sore'!$C$6</c:f>
              <c:strCache>
                <c:ptCount val="1"/>
                <c:pt idx="0">
                  <c:v>G 1</c:v>
                </c:pt>
              </c:strCache>
            </c:strRef>
          </c:tx>
          <c:spPr>
            <a:solidFill>
              <a:schemeClr val="accent1"/>
            </a:solidFill>
            <a:ln>
              <a:noFill/>
            </a:ln>
            <a:effectLst/>
          </c:spPr>
          <c:invertIfNegative val="0"/>
          <c:val>
            <c:numRef>
              <c:f>'suhu sore'!$C$8:$C$18</c:f>
              <c:numCache>
                <c:formatCode>0.0_ </c:formatCode>
                <c:ptCount val="11"/>
                <c:pt idx="0">
                  <c:v>28</c:v>
                </c:pt>
                <c:pt idx="1">
                  <c:v>27.5</c:v>
                </c:pt>
                <c:pt idx="2">
                  <c:v>29</c:v>
                </c:pt>
                <c:pt idx="3">
                  <c:v>29</c:v>
                </c:pt>
                <c:pt idx="4">
                  <c:v>29</c:v>
                </c:pt>
                <c:pt idx="5">
                  <c:v>27.5</c:v>
                </c:pt>
                <c:pt idx="6">
                  <c:v>27.5</c:v>
                </c:pt>
                <c:pt idx="7">
                  <c:v>29</c:v>
                </c:pt>
                <c:pt idx="8">
                  <c:v>29</c:v>
                </c:pt>
                <c:pt idx="9">
                  <c:v>30</c:v>
                </c:pt>
                <c:pt idx="10">
                  <c:v>30</c:v>
                </c:pt>
              </c:numCache>
            </c:numRef>
          </c:val>
          <c:extLst>
            <c:ext xmlns:c16="http://schemas.microsoft.com/office/drawing/2014/chart" uri="{C3380CC4-5D6E-409C-BE32-E72D297353CC}">
              <c16:uniqueId val="{00000000-89DA-4923-9560-5B1A99B4FC8B}"/>
            </c:ext>
          </c:extLst>
        </c:ser>
        <c:ser>
          <c:idx val="1"/>
          <c:order val="1"/>
          <c:tx>
            <c:strRef>
              <c:f>'suhu sore'!$D$6</c:f>
              <c:strCache>
                <c:ptCount val="1"/>
                <c:pt idx="0">
                  <c:v>G 2</c:v>
                </c:pt>
              </c:strCache>
            </c:strRef>
          </c:tx>
          <c:spPr>
            <a:solidFill>
              <a:schemeClr val="accent2"/>
            </a:solidFill>
            <a:ln>
              <a:noFill/>
            </a:ln>
            <a:effectLst/>
          </c:spPr>
          <c:invertIfNegative val="0"/>
          <c:val>
            <c:numRef>
              <c:f>'suhu sore'!$D$8:$D$18</c:f>
              <c:numCache>
                <c:formatCode>0.0_ </c:formatCode>
                <c:ptCount val="11"/>
                <c:pt idx="0">
                  <c:v>28</c:v>
                </c:pt>
                <c:pt idx="1">
                  <c:v>29</c:v>
                </c:pt>
                <c:pt idx="2">
                  <c:v>29.2</c:v>
                </c:pt>
                <c:pt idx="3">
                  <c:v>29</c:v>
                </c:pt>
                <c:pt idx="4">
                  <c:v>29</c:v>
                </c:pt>
                <c:pt idx="5">
                  <c:v>28</c:v>
                </c:pt>
                <c:pt idx="6">
                  <c:v>27.5</c:v>
                </c:pt>
                <c:pt idx="7">
                  <c:v>28</c:v>
                </c:pt>
                <c:pt idx="8">
                  <c:v>29</c:v>
                </c:pt>
                <c:pt idx="9">
                  <c:v>30</c:v>
                </c:pt>
                <c:pt idx="10">
                  <c:v>29</c:v>
                </c:pt>
              </c:numCache>
            </c:numRef>
          </c:val>
          <c:extLst>
            <c:ext xmlns:c16="http://schemas.microsoft.com/office/drawing/2014/chart" uri="{C3380CC4-5D6E-409C-BE32-E72D297353CC}">
              <c16:uniqueId val="{00000001-89DA-4923-9560-5B1A99B4FC8B}"/>
            </c:ext>
          </c:extLst>
        </c:ser>
        <c:ser>
          <c:idx val="2"/>
          <c:order val="2"/>
          <c:tx>
            <c:strRef>
              <c:f>'suhu sore'!$E$6</c:f>
              <c:strCache>
                <c:ptCount val="1"/>
                <c:pt idx="0">
                  <c:v>P  1</c:v>
                </c:pt>
              </c:strCache>
            </c:strRef>
          </c:tx>
          <c:spPr>
            <a:solidFill>
              <a:schemeClr val="accent3"/>
            </a:solidFill>
            <a:ln>
              <a:noFill/>
            </a:ln>
            <a:effectLst/>
          </c:spPr>
          <c:invertIfNegative val="0"/>
          <c:val>
            <c:numRef>
              <c:f>'suhu sore'!$E$8:$E$19</c:f>
              <c:numCache>
                <c:formatCode>0.0_ </c:formatCode>
                <c:ptCount val="12"/>
                <c:pt idx="0">
                  <c:v>28</c:v>
                </c:pt>
                <c:pt idx="1">
                  <c:v>27</c:v>
                </c:pt>
                <c:pt idx="2">
                  <c:v>29</c:v>
                </c:pt>
                <c:pt idx="3">
                  <c:v>29</c:v>
                </c:pt>
                <c:pt idx="4">
                  <c:v>29</c:v>
                </c:pt>
                <c:pt idx="5">
                  <c:v>28</c:v>
                </c:pt>
                <c:pt idx="6">
                  <c:v>30</c:v>
                </c:pt>
                <c:pt idx="7">
                  <c:v>29</c:v>
                </c:pt>
                <c:pt idx="8">
                  <c:v>29.5</c:v>
                </c:pt>
                <c:pt idx="9">
                  <c:v>29</c:v>
                </c:pt>
                <c:pt idx="10">
                  <c:v>29</c:v>
                </c:pt>
                <c:pt idx="11">
                  <c:v>29</c:v>
                </c:pt>
              </c:numCache>
            </c:numRef>
          </c:val>
          <c:extLst>
            <c:ext xmlns:c16="http://schemas.microsoft.com/office/drawing/2014/chart" uri="{C3380CC4-5D6E-409C-BE32-E72D297353CC}">
              <c16:uniqueId val="{00000002-89DA-4923-9560-5B1A99B4FC8B}"/>
            </c:ext>
          </c:extLst>
        </c:ser>
        <c:ser>
          <c:idx val="3"/>
          <c:order val="3"/>
          <c:tx>
            <c:strRef>
              <c:f>'suhu sore'!$F$6</c:f>
              <c:strCache>
                <c:ptCount val="1"/>
                <c:pt idx="0">
                  <c:v>P 2</c:v>
                </c:pt>
              </c:strCache>
            </c:strRef>
          </c:tx>
          <c:spPr>
            <a:solidFill>
              <a:schemeClr val="accent4"/>
            </a:solidFill>
            <a:ln>
              <a:noFill/>
            </a:ln>
            <a:effectLst/>
          </c:spPr>
          <c:invertIfNegative val="0"/>
          <c:val>
            <c:numRef>
              <c:f>'suhu sore'!$F$8:$F$19</c:f>
              <c:numCache>
                <c:formatCode>0.0_ </c:formatCode>
                <c:ptCount val="12"/>
                <c:pt idx="0">
                  <c:v>28</c:v>
                </c:pt>
                <c:pt idx="1">
                  <c:v>27.5</c:v>
                </c:pt>
                <c:pt idx="2">
                  <c:v>29</c:v>
                </c:pt>
                <c:pt idx="3">
                  <c:v>28.5</c:v>
                </c:pt>
                <c:pt idx="4">
                  <c:v>28</c:v>
                </c:pt>
                <c:pt idx="5">
                  <c:v>29</c:v>
                </c:pt>
                <c:pt idx="6">
                  <c:v>29</c:v>
                </c:pt>
                <c:pt idx="7">
                  <c:v>28.5</c:v>
                </c:pt>
                <c:pt idx="8">
                  <c:v>28</c:v>
                </c:pt>
                <c:pt idx="9">
                  <c:v>29</c:v>
                </c:pt>
                <c:pt idx="10">
                  <c:v>30.4</c:v>
                </c:pt>
                <c:pt idx="11">
                  <c:v>29</c:v>
                </c:pt>
              </c:numCache>
            </c:numRef>
          </c:val>
          <c:extLst>
            <c:ext xmlns:c16="http://schemas.microsoft.com/office/drawing/2014/chart" uri="{C3380CC4-5D6E-409C-BE32-E72D297353CC}">
              <c16:uniqueId val="{00000003-89DA-4923-9560-5B1A99B4FC8B}"/>
            </c:ext>
          </c:extLst>
        </c:ser>
        <c:ser>
          <c:idx val="4"/>
          <c:order val="4"/>
          <c:tx>
            <c:strRef>
              <c:f>'suhu sore'!$G$6</c:f>
              <c:strCache>
                <c:ptCount val="1"/>
                <c:pt idx="0">
                  <c:v>S 1</c:v>
                </c:pt>
              </c:strCache>
            </c:strRef>
          </c:tx>
          <c:spPr>
            <a:solidFill>
              <a:schemeClr val="accent5"/>
            </a:solidFill>
            <a:ln>
              <a:noFill/>
            </a:ln>
            <a:effectLst/>
          </c:spPr>
          <c:invertIfNegative val="0"/>
          <c:val>
            <c:numRef>
              <c:f>'suhu sore'!$G$8:$G$20</c:f>
              <c:numCache>
                <c:formatCode>0.0_ </c:formatCode>
                <c:ptCount val="13"/>
                <c:pt idx="0">
                  <c:v>30</c:v>
                </c:pt>
                <c:pt idx="1">
                  <c:v>29</c:v>
                </c:pt>
                <c:pt idx="2">
                  <c:v>29</c:v>
                </c:pt>
                <c:pt idx="3">
                  <c:v>28</c:v>
                </c:pt>
                <c:pt idx="4">
                  <c:v>27.5</c:v>
                </c:pt>
                <c:pt idx="5">
                  <c:v>27.3</c:v>
                </c:pt>
                <c:pt idx="6">
                  <c:v>29</c:v>
                </c:pt>
                <c:pt idx="7">
                  <c:v>28.5</c:v>
                </c:pt>
                <c:pt idx="8">
                  <c:v>28</c:v>
                </c:pt>
                <c:pt idx="9">
                  <c:v>29</c:v>
                </c:pt>
                <c:pt idx="10">
                  <c:v>29</c:v>
                </c:pt>
                <c:pt idx="11">
                  <c:v>28.5</c:v>
                </c:pt>
                <c:pt idx="12">
                  <c:v>28</c:v>
                </c:pt>
              </c:numCache>
            </c:numRef>
          </c:val>
          <c:extLst>
            <c:ext xmlns:c16="http://schemas.microsoft.com/office/drawing/2014/chart" uri="{C3380CC4-5D6E-409C-BE32-E72D297353CC}">
              <c16:uniqueId val="{00000004-89DA-4923-9560-5B1A99B4FC8B}"/>
            </c:ext>
          </c:extLst>
        </c:ser>
        <c:ser>
          <c:idx val="5"/>
          <c:order val="5"/>
          <c:tx>
            <c:strRef>
              <c:f>'suhu sore'!$H$6</c:f>
              <c:strCache>
                <c:ptCount val="1"/>
                <c:pt idx="0">
                  <c:v>S 2</c:v>
                </c:pt>
              </c:strCache>
            </c:strRef>
          </c:tx>
          <c:spPr>
            <a:solidFill>
              <a:schemeClr val="accent6"/>
            </a:solidFill>
            <a:ln>
              <a:noFill/>
            </a:ln>
            <a:effectLst/>
          </c:spPr>
          <c:invertIfNegative val="0"/>
          <c:val>
            <c:numRef>
              <c:f>'suhu sore'!$H$8:$H$20</c:f>
              <c:numCache>
                <c:formatCode>0.0_ </c:formatCode>
                <c:ptCount val="13"/>
                <c:pt idx="0">
                  <c:v>27.5</c:v>
                </c:pt>
                <c:pt idx="1">
                  <c:v>29</c:v>
                </c:pt>
                <c:pt idx="2">
                  <c:v>28.5</c:v>
                </c:pt>
                <c:pt idx="3">
                  <c:v>28</c:v>
                </c:pt>
                <c:pt idx="4">
                  <c:v>29</c:v>
                </c:pt>
                <c:pt idx="5">
                  <c:v>29</c:v>
                </c:pt>
                <c:pt idx="6">
                  <c:v>29.5</c:v>
                </c:pt>
                <c:pt idx="7">
                  <c:v>29</c:v>
                </c:pt>
                <c:pt idx="8">
                  <c:v>29</c:v>
                </c:pt>
                <c:pt idx="9">
                  <c:v>29</c:v>
                </c:pt>
                <c:pt idx="10">
                  <c:v>29.4</c:v>
                </c:pt>
                <c:pt idx="11">
                  <c:v>28</c:v>
                </c:pt>
                <c:pt idx="12">
                  <c:v>27.4</c:v>
                </c:pt>
              </c:numCache>
            </c:numRef>
          </c:val>
          <c:extLst>
            <c:ext xmlns:c16="http://schemas.microsoft.com/office/drawing/2014/chart" uri="{C3380CC4-5D6E-409C-BE32-E72D297353CC}">
              <c16:uniqueId val="{00000005-89DA-4923-9560-5B1A99B4FC8B}"/>
            </c:ext>
          </c:extLst>
        </c:ser>
        <c:dLbls>
          <c:showLegendKey val="0"/>
          <c:showVal val="0"/>
          <c:showCatName val="0"/>
          <c:showSerName val="0"/>
          <c:showPercent val="0"/>
          <c:showBubbleSize val="0"/>
        </c:dLbls>
        <c:gapWidth val="219"/>
        <c:overlap val="-27"/>
        <c:axId val="2119862879"/>
        <c:axId val="2119872447"/>
      </c:barChart>
      <c:catAx>
        <c:axId val="2119862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Pengambilan Data (minggu)</a:t>
                </a:r>
              </a:p>
            </c:rich>
          </c:tx>
          <c:layout>
            <c:manualLayout>
              <c:xMode val="edge"/>
              <c:yMode val="edge"/>
              <c:x val="0.36015638670166222"/>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872447"/>
        <c:crosses val="autoZero"/>
        <c:auto val="1"/>
        <c:lblAlgn val="ctr"/>
        <c:lblOffset val="100"/>
        <c:noMultiLvlLbl val="0"/>
      </c:catAx>
      <c:valAx>
        <c:axId val="21198724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Suhu (°C)</a:t>
                </a:r>
              </a:p>
            </c:rich>
          </c:tx>
          <c:layout>
            <c:manualLayout>
              <c:xMode val="edge"/>
              <c:yMode val="edge"/>
              <c:x val="1.3888888888888888E-2"/>
              <c:y val="0.293244750656167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 " sourceLinked="1"/>
        <c:majorTickMark val="none"/>
        <c:minorTickMark val="none"/>
        <c:tickLblPos val="nextTo"/>
        <c:spPr>
          <a:noFill/>
          <a:ln w="25400">
            <a:solidFill>
              <a:schemeClr val="tx1">
                <a:alpha val="7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8628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19813519814"/>
          <c:y val="8.2333807684488697E-2"/>
          <c:w val="0.70983682983683005"/>
          <c:h val="0.6974721077714876"/>
        </c:manualLayout>
      </c:layout>
      <c:barChart>
        <c:barDir val="col"/>
        <c:grouping val="clustered"/>
        <c:varyColors val="0"/>
        <c:ser>
          <c:idx val="0"/>
          <c:order val="0"/>
          <c:tx>
            <c:strRef>
              <c:f>hetero!$C$6</c:f>
              <c:strCache>
                <c:ptCount val="1"/>
                <c:pt idx="0">
                  <c:v>G 1</c:v>
                </c:pt>
              </c:strCache>
            </c:strRef>
          </c:tx>
          <c:spPr>
            <a:solidFill>
              <a:schemeClr val="accent1"/>
            </a:solidFill>
            <a:ln>
              <a:noFill/>
            </a:ln>
            <a:effectLst/>
          </c:spPr>
          <c:invertIfNegative val="0"/>
          <c:val>
            <c:numRef>
              <c:f>hetero!$C$27:$C$37</c:f>
              <c:numCache>
                <c:formatCode>_(* #,##0.00_);_(* \(#,##0.00\);_(* "-"_);_(@_)</c:formatCode>
                <c:ptCount val="11"/>
                <c:pt idx="0">
                  <c:v>4.9912260756924951</c:v>
                </c:pt>
                <c:pt idx="1">
                  <c:v>5.3222192947339195</c:v>
                </c:pt>
                <c:pt idx="2">
                  <c:v>5.5751878449276608</c:v>
                </c:pt>
                <c:pt idx="3">
                  <c:v>5.363611979892144</c:v>
                </c:pt>
                <c:pt idx="4">
                  <c:v>5.2329961103921541</c:v>
                </c:pt>
                <c:pt idx="5">
                  <c:v>5.3673559210260189</c:v>
                </c:pt>
                <c:pt idx="6">
                  <c:v>5.3201462861110542</c:v>
                </c:pt>
                <c:pt idx="7">
                  <c:v>5.4927603890268379</c:v>
                </c:pt>
                <c:pt idx="8">
                  <c:v>5.1760912590556813</c:v>
                </c:pt>
                <c:pt idx="9">
                  <c:v>5.2095150145426308</c:v>
                </c:pt>
                <c:pt idx="10">
                  <c:v>4.9956351945975497</c:v>
                </c:pt>
              </c:numCache>
            </c:numRef>
          </c:val>
          <c:extLst>
            <c:ext xmlns:c16="http://schemas.microsoft.com/office/drawing/2014/chart" uri="{C3380CC4-5D6E-409C-BE32-E72D297353CC}">
              <c16:uniqueId val="{00000000-5C55-4AB5-B469-AE65D99C104B}"/>
            </c:ext>
          </c:extLst>
        </c:ser>
        <c:ser>
          <c:idx val="1"/>
          <c:order val="1"/>
          <c:tx>
            <c:strRef>
              <c:f>hetero!$D$6</c:f>
              <c:strCache>
                <c:ptCount val="1"/>
                <c:pt idx="0">
                  <c:v>G 2</c:v>
                </c:pt>
              </c:strCache>
            </c:strRef>
          </c:tx>
          <c:spPr>
            <a:solidFill>
              <a:schemeClr val="accent2"/>
            </a:solidFill>
            <a:ln>
              <a:noFill/>
            </a:ln>
            <a:effectLst/>
          </c:spPr>
          <c:invertIfNegative val="0"/>
          <c:val>
            <c:numRef>
              <c:f>hetero!$D$27:$D$37</c:f>
              <c:numCache>
                <c:formatCode>_(* #,##0.00_);_(* \(#,##0.00\);_(* "-"_);_(@_)</c:formatCode>
                <c:ptCount val="11"/>
                <c:pt idx="0">
                  <c:v>5.012837224705172</c:v>
                </c:pt>
                <c:pt idx="1">
                  <c:v>5.4578818967339924</c:v>
                </c:pt>
                <c:pt idx="2">
                  <c:v>5.3909351071033793</c:v>
                </c:pt>
                <c:pt idx="3">
                  <c:v>5.2718416065364986</c:v>
                </c:pt>
                <c:pt idx="4">
                  <c:v>4.8920946026904808</c:v>
                </c:pt>
                <c:pt idx="5">
                  <c:v>4.9912260756924951</c:v>
                </c:pt>
                <c:pt idx="6">
                  <c:v>5.3074960379132126</c:v>
                </c:pt>
                <c:pt idx="7">
                  <c:v>5.5888317255942068</c:v>
                </c:pt>
                <c:pt idx="8">
                  <c:v>4.9912260756924951</c:v>
                </c:pt>
                <c:pt idx="9">
                  <c:v>5.0827853703164498</c:v>
                </c:pt>
                <c:pt idx="10">
                  <c:v>5.1702617153949575</c:v>
                </c:pt>
              </c:numCache>
            </c:numRef>
          </c:val>
          <c:extLst>
            <c:ext xmlns:c16="http://schemas.microsoft.com/office/drawing/2014/chart" uri="{C3380CC4-5D6E-409C-BE32-E72D297353CC}">
              <c16:uniqueId val="{00000001-5C55-4AB5-B469-AE65D99C104B}"/>
            </c:ext>
          </c:extLst>
        </c:ser>
        <c:ser>
          <c:idx val="2"/>
          <c:order val="2"/>
          <c:tx>
            <c:strRef>
              <c:f>hetero!$E$6</c:f>
              <c:strCache>
                <c:ptCount val="1"/>
                <c:pt idx="0">
                  <c:v>P  1</c:v>
                </c:pt>
              </c:strCache>
            </c:strRef>
          </c:tx>
          <c:spPr>
            <a:solidFill>
              <a:schemeClr val="accent3"/>
            </a:solidFill>
            <a:ln>
              <a:noFill/>
            </a:ln>
            <a:effectLst/>
          </c:spPr>
          <c:invertIfNegative val="0"/>
          <c:val>
            <c:numRef>
              <c:f>hetero!$E$27:$E$38</c:f>
              <c:numCache>
                <c:formatCode>_(* #,##0.00_);_(* \(#,##0.00\);_(* "-"_);_(@_)</c:formatCode>
                <c:ptCount val="12"/>
                <c:pt idx="0">
                  <c:v>5.1760912590556813</c:v>
                </c:pt>
                <c:pt idx="1">
                  <c:v>5.53655844257153</c:v>
                </c:pt>
                <c:pt idx="2">
                  <c:v>5.7058637122839189</c:v>
                </c:pt>
                <c:pt idx="3">
                  <c:v>5.2922560713564764</c:v>
                </c:pt>
                <c:pt idx="4">
                  <c:v>4.9542425094393252</c:v>
                </c:pt>
                <c:pt idx="5">
                  <c:v>5.0043213737826422</c:v>
                </c:pt>
                <c:pt idx="6">
                  <c:v>5.1789769472931697</c:v>
                </c:pt>
                <c:pt idx="7">
                  <c:v>5.4871383754771861</c:v>
                </c:pt>
                <c:pt idx="8">
                  <c:v>4.982271233039568</c:v>
                </c:pt>
                <c:pt idx="9">
                  <c:v>5.2922560713564764</c:v>
                </c:pt>
                <c:pt idx="10">
                  <c:v>5.3710678622717358</c:v>
                </c:pt>
                <c:pt idx="11">
                  <c:v>5.3802112417116064</c:v>
                </c:pt>
              </c:numCache>
            </c:numRef>
          </c:val>
          <c:extLst>
            <c:ext xmlns:c16="http://schemas.microsoft.com/office/drawing/2014/chart" uri="{C3380CC4-5D6E-409C-BE32-E72D297353CC}">
              <c16:uniqueId val="{00000002-5C55-4AB5-B469-AE65D99C104B}"/>
            </c:ext>
          </c:extLst>
        </c:ser>
        <c:ser>
          <c:idx val="3"/>
          <c:order val="3"/>
          <c:tx>
            <c:strRef>
              <c:f>hetero!$F$6</c:f>
              <c:strCache>
                <c:ptCount val="1"/>
                <c:pt idx="0">
                  <c:v>P 2</c:v>
                </c:pt>
              </c:strCache>
            </c:strRef>
          </c:tx>
          <c:spPr>
            <a:solidFill>
              <a:schemeClr val="accent4"/>
            </a:solidFill>
            <a:ln>
              <a:noFill/>
            </a:ln>
            <a:effectLst/>
          </c:spPr>
          <c:invertIfNegative val="0"/>
          <c:val>
            <c:numRef>
              <c:f>hetero!$F$27:$F$38</c:f>
              <c:numCache>
                <c:formatCode>_(* #,##0.00_);_(* \(#,##0.00\);_(* "-"_);_(@_)</c:formatCode>
                <c:ptCount val="12"/>
                <c:pt idx="0">
                  <c:v>5.1303337684950066</c:v>
                </c:pt>
                <c:pt idx="1">
                  <c:v>5.3961993470957363</c:v>
                </c:pt>
                <c:pt idx="2">
                  <c:v>5.6739419986340875</c:v>
                </c:pt>
                <c:pt idx="3">
                  <c:v>5.4668676203541091</c:v>
                </c:pt>
                <c:pt idx="4">
                  <c:v>5.2922560713564764</c:v>
                </c:pt>
                <c:pt idx="5">
                  <c:v>5.3053513694466234</c:v>
                </c:pt>
                <c:pt idx="6">
                  <c:v>5.1931245983544612</c:v>
                </c:pt>
                <c:pt idx="7">
                  <c:v>5.0934216851622347</c:v>
                </c:pt>
                <c:pt idx="8">
                  <c:v>5.0293837776852097</c:v>
                </c:pt>
                <c:pt idx="9">
                  <c:v>5.3031960574204886</c:v>
                </c:pt>
                <c:pt idx="10">
                  <c:v>5.0969100130080562</c:v>
                </c:pt>
                <c:pt idx="11">
                  <c:v>5.3324384599156049</c:v>
                </c:pt>
              </c:numCache>
            </c:numRef>
          </c:val>
          <c:extLst>
            <c:ext xmlns:c16="http://schemas.microsoft.com/office/drawing/2014/chart" uri="{C3380CC4-5D6E-409C-BE32-E72D297353CC}">
              <c16:uniqueId val="{00000003-5C55-4AB5-B469-AE65D99C104B}"/>
            </c:ext>
          </c:extLst>
        </c:ser>
        <c:ser>
          <c:idx val="4"/>
          <c:order val="4"/>
          <c:tx>
            <c:strRef>
              <c:f>hetero!$G$6</c:f>
              <c:strCache>
                <c:ptCount val="1"/>
                <c:pt idx="0">
                  <c:v>S 1</c:v>
                </c:pt>
              </c:strCache>
            </c:strRef>
          </c:tx>
          <c:spPr>
            <a:solidFill>
              <a:schemeClr val="accent5"/>
            </a:solidFill>
            <a:ln>
              <a:noFill/>
            </a:ln>
            <a:effectLst/>
          </c:spPr>
          <c:invertIfNegative val="0"/>
          <c:val>
            <c:numRef>
              <c:f>hetero!$G$27:$G$39</c:f>
              <c:numCache>
                <c:formatCode>_(* #,##0.00_);_(* \(#,##0.00\);_(* "-"_);_(@_)</c:formatCode>
                <c:ptCount val="13"/>
                <c:pt idx="0">
                  <c:v>5.2718416065364986</c:v>
                </c:pt>
                <c:pt idx="1">
                  <c:v>5.3961993470957363</c:v>
                </c:pt>
                <c:pt idx="2">
                  <c:v>5.1613680022349753</c:v>
                </c:pt>
                <c:pt idx="3">
                  <c:v>4.982271233039568</c:v>
                </c:pt>
                <c:pt idx="4">
                  <c:v>4.9542425094393252</c:v>
                </c:pt>
                <c:pt idx="5">
                  <c:v>4.8920946026904808</c:v>
                </c:pt>
                <c:pt idx="6">
                  <c:v>5.2355284469075487</c:v>
                </c:pt>
                <c:pt idx="7">
                  <c:v>5.4857214264815797</c:v>
                </c:pt>
                <c:pt idx="8">
                  <c:v>5.3242824552976931</c:v>
                </c:pt>
                <c:pt idx="9">
                  <c:v>5.2718416065364986</c:v>
                </c:pt>
                <c:pt idx="10">
                  <c:v>5.2227164711475833</c:v>
                </c:pt>
                <c:pt idx="11">
                  <c:v>5.3222192947339195</c:v>
                </c:pt>
                <c:pt idx="12">
                  <c:v>5.3117538610557542</c:v>
                </c:pt>
              </c:numCache>
            </c:numRef>
          </c:val>
          <c:extLst>
            <c:ext xmlns:c16="http://schemas.microsoft.com/office/drawing/2014/chart" uri="{C3380CC4-5D6E-409C-BE32-E72D297353CC}">
              <c16:uniqueId val="{00000004-5C55-4AB5-B469-AE65D99C104B}"/>
            </c:ext>
          </c:extLst>
        </c:ser>
        <c:ser>
          <c:idx val="5"/>
          <c:order val="5"/>
          <c:tx>
            <c:strRef>
              <c:f>hetero!$H$6</c:f>
              <c:strCache>
                <c:ptCount val="1"/>
                <c:pt idx="0">
                  <c:v>S 2</c:v>
                </c:pt>
              </c:strCache>
            </c:strRef>
          </c:tx>
          <c:spPr>
            <a:solidFill>
              <a:schemeClr val="accent6"/>
            </a:solidFill>
            <a:ln>
              <a:noFill/>
            </a:ln>
            <a:effectLst/>
          </c:spPr>
          <c:invertIfNegative val="0"/>
          <c:val>
            <c:numRef>
              <c:f>hetero!$H$27:$H$39</c:f>
              <c:numCache>
                <c:formatCode>_(* #,##0.00_);_(* \(#,##0.00\);_(* "-"_);_(@_)</c:formatCode>
                <c:ptCount val="13"/>
                <c:pt idx="0">
                  <c:v>5.0791812460476251</c:v>
                </c:pt>
                <c:pt idx="1">
                  <c:v>5.4578818967339924</c:v>
                </c:pt>
                <c:pt idx="2">
                  <c:v>5.4698220159781634</c:v>
                </c:pt>
                <c:pt idx="3">
                  <c:v>5.2855573090077739</c:v>
                </c:pt>
                <c:pt idx="4">
                  <c:v>4.982271233039568</c:v>
                </c:pt>
                <c:pt idx="5">
                  <c:v>4.9542425094393252</c:v>
                </c:pt>
                <c:pt idx="6">
                  <c:v>5.363611979892144</c:v>
                </c:pt>
                <c:pt idx="7">
                  <c:v>5.4828735836087539</c:v>
                </c:pt>
                <c:pt idx="8">
                  <c:v>5.2455126678141495</c:v>
                </c:pt>
                <c:pt idx="9">
                  <c:v>4.9867717342662452</c:v>
                </c:pt>
                <c:pt idx="10">
                  <c:v>5.2552725051033065</c:v>
                </c:pt>
                <c:pt idx="11">
                  <c:v>5.318063334962762</c:v>
                </c:pt>
                <c:pt idx="12">
                  <c:v>5.2966651902615309</c:v>
                </c:pt>
              </c:numCache>
            </c:numRef>
          </c:val>
          <c:extLst>
            <c:ext xmlns:c16="http://schemas.microsoft.com/office/drawing/2014/chart" uri="{C3380CC4-5D6E-409C-BE32-E72D297353CC}">
              <c16:uniqueId val="{00000005-5C55-4AB5-B469-AE65D99C104B}"/>
            </c:ext>
          </c:extLst>
        </c:ser>
        <c:dLbls>
          <c:showLegendKey val="0"/>
          <c:showVal val="0"/>
          <c:showCatName val="0"/>
          <c:showSerName val="0"/>
          <c:showPercent val="0"/>
          <c:showBubbleSize val="0"/>
        </c:dLbls>
        <c:gapWidth val="219"/>
        <c:overlap val="-27"/>
        <c:axId val="605727207"/>
        <c:axId val="32760981"/>
      </c:barChart>
      <c:catAx>
        <c:axId val="605727207"/>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8857135391261932"/>
              <c:y val="0.8885918615693823"/>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760981"/>
        <c:crosses val="autoZero"/>
        <c:auto val="1"/>
        <c:lblAlgn val="ctr"/>
        <c:lblOffset val="100"/>
        <c:noMultiLvlLbl val="0"/>
      </c:catAx>
      <c:valAx>
        <c:axId val="32760981"/>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Jumlah log bakteri heterotrofik</a:t>
                </a:r>
                <a:endParaRPr lang="id-ID" altLang="en-US" b="1">
                  <a:solidFill>
                    <a:sysClr val="windowText" lastClr="000000"/>
                  </a:solidFill>
                  <a:latin typeface="Times New Roman" panose="02020603050405020304" charset="0"/>
                  <a:cs typeface="Times New Roman" panose="02020603050405020304" charset="0"/>
                </a:endParaRPr>
              </a:p>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 </a:t>
                </a:r>
                <a:r>
                  <a:rPr lang="en-US" altLang="en-US" b="1">
                    <a:solidFill>
                      <a:sysClr val="windowText" lastClr="000000"/>
                    </a:solidFill>
                    <a:latin typeface="Times New Roman" panose="02020603050405020304" charset="0"/>
                    <a:cs typeface="Times New Roman" panose="02020603050405020304" charset="0"/>
                  </a:rPr>
                  <a:t>(CFU</a:t>
                </a:r>
                <a:r>
                  <a:rPr lang="id-ID" altLang="en-US" b="1">
                    <a:solidFill>
                      <a:sysClr val="windowText" lastClr="000000"/>
                    </a:solidFill>
                    <a:latin typeface="Times New Roman" panose="02020603050405020304" charset="0"/>
                    <a:cs typeface="Times New Roman" panose="02020603050405020304" charset="0"/>
                  </a:rPr>
                  <a:t>/mL)</a:t>
                </a:r>
              </a:p>
            </c:rich>
          </c:tx>
          <c:layout>
            <c:manualLayout>
              <c:xMode val="edge"/>
              <c:yMode val="edge"/>
              <c:x val="1.7934903886002108E-3"/>
              <c:y val="2.9672230971128609E-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5727207"/>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19813519814"/>
          <c:y val="8.2333807684488697E-2"/>
          <c:w val="0.70983682983683005"/>
          <c:h val="0.6974721077714876"/>
        </c:manualLayout>
      </c:layout>
      <c:barChart>
        <c:barDir val="col"/>
        <c:grouping val="clustered"/>
        <c:varyColors val="0"/>
        <c:ser>
          <c:idx val="0"/>
          <c:order val="0"/>
          <c:tx>
            <c:strRef>
              <c:f>hetero!$C$6</c:f>
              <c:strCache>
                <c:ptCount val="1"/>
                <c:pt idx="0">
                  <c:v>G 1</c:v>
                </c:pt>
              </c:strCache>
            </c:strRef>
          </c:tx>
          <c:spPr>
            <a:solidFill>
              <a:schemeClr val="accent1"/>
            </a:solidFill>
            <a:ln>
              <a:noFill/>
            </a:ln>
            <a:effectLst/>
          </c:spPr>
          <c:invertIfNegative val="0"/>
          <c:val>
            <c:numRef>
              <c:f>hetero!$C$27:$C$37</c:f>
              <c:numCache>
                <c:formatCode>_(* #,##0.00_);_(* \(#,##0.00\);_(* "-"_);_(@_)</c:formatCode>
                <c:ptCount val="11"/>
                <c:pt idx="0">
                  <c:v>4.9912260756924951</c:v>
                </c:pt>
                <c:pt idx="1">
                  <c:v>5.3222192947339195</c:v>
                </c:pt>
                <c:pt idx="2">
                  <c:v>5.5751878449276608</c:v>
                </c:pt>
                <c:pt idx="3">
                  <c:v>5.363611979892144</c:v>
                </c:pt>
                <c:pt idx="4">
                  <c:v>5.2329961103921541</c:v>
                </c:pt>
                <c:pt idx="5">
                  <c:v>5.3673559210260189</c:v>
                </c:pt>
                <c:pt idx="6">
                  <c:v>5.3201462861110542</c:v>
                </c:pt>
                <c:pt idx="7">
                  <c:v>5.4927603890268379</c:v>
                </c:pt>
                <c:pt idx="8">
                  <c:v>5.1760912590556813</c:v>
                </c:pt>
                <c:pt idx="9">
                  <c:v>5.2095150145426308</c:v>
                </c:pt>
                <c:pt idx="10">
                  <c:v>4.9956351945975497</c:v>
                </c:pt>
              </c:numCache>
            </c:numRef>
          </c:val>
          <c:extLst>
            <c:ext xmlns:c16="http://schemas.microsoft.com/office/drawing/2014/chart" uri="{C3380CC4-5D6E-409C-BE32-E72D297353CC}">
              <c16:uniqueId val="{00000000-5C55-4AB5-B469-AE65D99C104B}"/>
            </c:ext>
          </c:extLst>
        </c:ser>
        <c:ser>
          <c:idx val="1"/>
          <c:order val="1"/>
          <c:tx>
            <c:strRef>
              <c:f>hetero!$D$6</c:f>
              <c:strCache>
                <c:ptCount val="1"/>
                <c:pt idx="0">
                  <c:v>G 2</c:v>
                </c:pt>
              </c:strCache>
            </c:strRef>
          </c:tx>
          <c:spPr>
            <a:solidFill>
              <a:schemeClr val="accent2"/>
            </a:solidFill>
            <a:ln>
              <a:noFill/>
            </a:ln>
            <a:effectLst/>
          </c:spPr>
          <c:invertIfNegative val="0"/>
          <c:val>
            <c:numRef>
              <c:f>hetero!$D$27:$D$37</c:f>
              <c:numCache>
                <c:formatCode>_(* #,##0.00_);_(* \(#,##0.00\);_(* "-"_);_(@_)</c:formatCode>
                <c:ptCount val="11"/>
                <c:pt idx="0">
                  <c:v>5.012837224705172</c:v>
                </c:pt>
                <c:pt idx="1">
                  <c:v>5.4578818967339924</c:v>
                </c:pt>
                <c:pt idx="2">
                  <c:v>5.3909351071033793</c:v>
                </c:pt>
                <c:pt idx="3">
                  <c:v>5.2718416065364986</c:v>
                </c:pt>
                <c:pt idx="4">
                  <c:v>4.8920946026904808</c:v>
                </c:pt>
                <c:pt idx="5">
                  <c:v>4.9912260756924951</c:v>
                </c:pt>
                <c:pt idx="6">
                  <c:v>5.3074960379132126</c:v>
                </c:pt>
                <c:pt idx="7">
                  <c:v>5.5888317255942068</c:v>
                </c:pt>
                <c:pt idx="8">
                  <c:v>4.9912260756924951</c:v>
                </c:pt>
                <c:pt idx="9">
                  <c:v>5.0827853703164498</c:v>
                </c:pt>
                <c:pt idx="10">
                  <c:v>5.1702617153949575</c:v>
                </c:pt>
              </c:numCache>
            </c:numRef>
          </c:val>
          <c:extLst>
            <c:ext xmlns:c16="http://schemas.microsoft.com/office/drawing/2014/chart" uri="{C3380CC4-5D6E-409C-BE32-E72D297353CC}">
              <c16:uniqueId val="{00000001-5C55-4AB5-B469-AE65D99C104B}"/>
            </c:ext>
          </c:extLst>
        </c:ser>
        <c:ser>
          <c:idx val="2"/>
          <c:order val="2"/>
          <c:tx>
            <c:strRef>
              <c:f>hetero!$E$6</c:f>
              <c:strCache>
                <c:ptCount val="1"/>
                <c:pt idx="0">
                  <c:v>P  1</c:v>
                </c:pt>
              </c:strCache>
            </c:strRef>
          </c:tx>
          <c:spPr>
            <a:solidFill>
              <a:schemeClr val="accent3"/>
            </a:solidFill>
            <a:ln>
              <a:noFill/>
            </a:ln>
            <a:effectLst/>
          </c:spPr>
          <c:invertIfNegative val="0"/>
          <c:val>
            <c:numRef>
              <c:f>hetero!$E$27:$E$38</c:f>
              <c:numCache>
                <c:formatCode>_(* #,##0.00_);_(* \(#,##0.00\);_(* "-"_);_(@_)</c:formatCode>
                <c:ptCount val="12"/>
                <c:pt idx="0">
                  <c:v>5.1760912590556813</c:v>
                </c:pt>
                <c:pt idx="1">
                  <c:v>5.53655844257153</c:v>
                </c:pt>
                <c:pt idx="2">
                  <c:v>5.7058637122839189</c:v>
                </c:pt>
                <c:pt idx="3">
                  <c:v>5.2922560713564764</c:v>
                </c:pt>
                <c:pt idx="4">
                  <c:v>4.9542425094393252</c:v>
                </c:pt>
                <c:pt idx="5">
                  <c:v>5.0043213737826422</c:v>
                </c:pt>
                <c:pt idx="6">
                  <c:v>5.1789769472931697</c:v>
                </c:pt>
                <c:pt idx="7">
                  <c:v>5.4871383754771861</c:v>
                </c:pt>
                <c:pt idx="8">
                  <c:v>4.982271233039568</c:v>
                </c:pt>
                <c:pt idx="9">
                  <c:v>5.2922560713564764</c:v>
                </c:pt>
                <c:pt idx="10">
                  <c:v>5.3710678622717358</c:v>
                </c:pt>
                <c:pt idx="11">
                  <c:v>5.3802112417116064</c:v>
                </c:pt>
              </c:numCache>
            </c:numRef>
          </c:val>
          <c:extLst>
            <c:ext xmlns:c16="http://schemas.microsoft.com/office/drawing/2014/chart" uri="{C3380CC4-5D6E-409C-BE32-E72D297353CC}">
              <c16:uniqueId val="{00000002-5C55-4AB5-B469-AE65D99C104B}"/>
            </c:ext>
          </c:extLst>
        </c:ser>
        <c:ser>
          <c:idx val="3"/>
          <c:order val="3"/>
          <c:tx>
            <c:strRef>
              <c:f>hetero!$F$6</c:f>
              <c:strCache>
                <c:ptCount val="1"/>
                <c:pt idx="0">
                  <c:v>P 2</c:v>
                </c:pt>
              </c:strCache>
            </c:strRef>
          </c:tx>
          <c:spPr>
            <a:solidFill>
              <a:schemeClr val="accent4"/>
            </a:solidFill>
            <a:ln>
              <a:noFill/>
            </a:ln>
            <a:effectLst/>
          </c:spPr>
          <c:invertIfNegative val="0"/>
          <c:val>
            <c:numRef>
              <c:f>hetero!$F$27:$F$38</c:f>
              <c:numCache>
                <c:formatCode>_(* #,##0.00_);_(* \(#,##0.00\);_(* "-"_);_(@_)</c:formatCode>
                <c:ptCount val="12"/>
                <c:pt idx="0">
                  <c:v>5.1303337684950066</c:v>
                </c:pt>
                <c:pt idx="1">
                  <c:v>5.3961993470957363</c:v>
                </c:pt>
                <c:pt idx="2">
                  <c:v>5.6739419986340875</c:v>
                </c:pt>
                <c:pt idx="3">
                  <c:v>5.4668676203541091</c:v>
                </c:pt>
                <c:pt idx="4">
                  <c:v>5.2922560713564764</c:v>
                </c:pt>
                <c:pt idx="5">
                  <c:v>5.3053513694466234</c:v>
                </c:pt>
                <c:pt idx="6">
                  <c:v>5.1931245983544612</c:v>
                </c:pt>
                <c:pt idx="7">
                  <c:v>5.0934216851622347</c:v>
                </c:pt>
                <c:pt idx="8">
                  <c:v>5.0293837776852097</c:v>
                </c:pt>
                <c:pt idx="9">
                  <c:v>5.3031960574204886</c:v>
                </c:pt>
                <c:pt idx="10">
                  <c:v>5.0969100130080562</c:v>
                </c:pt>
                <c:pt idx="11">
                  <c:v>5.3324384599156049</c:v>
                </c:pt>
              </c:numCache>
            </c:numRef>
          </c:val>
          <c:extLst>
            <c:ext xmlns:c16="http://schemas.microsoft.com/office/drawing/2014/chart" uri="{C3380CC4-5D6E-409C-BE32-E72D297353CC}">
              <c16:uniqueId val="{00000003-5C55-4AB5-B469-AE65D99C104B}"/>
            </c:ext>
          </c:extLst>
        </c:ser>
        <c:ser>
          <c:idx val="4"/>
          <c:order val="4"/>
          <c:tx>
            <c:strRef>
              <c:f>hetero!$G$6</c:f>
              <c:strCache>
                <c:ptCount val="1"/>
                <c:pt idx="0">
                  <c:v>S 1</c:v>
                </c:pt>
              </c:strCache>
            </c:strRef>
          </c:tx>
          <c:spPr>
            <a:solidFill>
              <a:schemeClr val="accent5"/>
            </a:solidFill>
            <a:ln>
              <a:noFill/>
            </a:ln>
            <a:effectLst/>
          </c:spPr>
          <c:invertIfNegative val="0"/>
          <c:val>
            <c:numRef>
              <c:f>hetero!$G$27:$G$39</c:f>
              <c:numCache>
                <c:formatCode>_(* #,##0.00_);_(* \(#,##0.00\);_(* "-"_);_(@_)</c:formatCode>
                <c:ptCount val="13"/>
                <c:pt idx="0">
                  <c:v>5.2718416065364986</c:v>
                </c:pt>
                <c:pt idx="1">
                  <c:v>5.3961993470957363</c:v>
                </c:pt>
                <c:pt idx="2">
                  <c:v>5.1613680022349753</c:v>
                </c:pt>
                <c:pt idx="3">
                  <c:v>4.982271233039568</c:v>
                </c:pt>
                <c:pt idx="4">
                  <c:v>4.9542425094393252</c:v>
                </c:pt>
                <c:pt idx="5">
                  <c:v>4.8920946026904808</c:v>
                </c:pt>
                <c:pt idx="6">
                  <c:v>5.2355284469075487</c:v>
                </c:pt>
                <c:pt idx="7">
                  <c:v>5.4857214264815797</c:v>
                </c:pt>
                <c:pt idx="8">
                  <c:v>5.3242824552976931</c:v>
                </c:pt>
                <c:pt idx="9">
                  <c:v>5.2718416065364986</c:v>
                </c:pt>
                <c:pt idx="10">
                  <c:v>5.2227164711475833</c:v>
                </c:pt>
                <c:pt idx="11">
                  <c:v>5.3222192947339195</c:v>
                </c:pt>
                <c:pt idx="12">
                  <c:v>5.3117538610557542</c:v>
                </c:pt>
              </c:numCache>
            </c:numRef>
          </c:val>
          <c:extLst>
            <c:ext xmlns:c16="http://schemas.microsoft.com/office/drawing/2014/chart" uri="{C3380CC4-5D6E-409C-BE32-E72D297353CC}">
              <c16:uniqueId val="{00000004-5C55-4AB5-B469-AE65D99C104B}"/>
            </c:ext>
          </c:extLst>
        </c:ser>
        <c:ser>
          <c:idx val="5"/>
          <c:order val="5"/>
          <c:tx>
            <c:strRef>
              <c:f>hetero!$H$6</c:f>
              <c:strCache>
                <c:ptCount val="1"/>
                <c:pt idx="0">
                  <c:v>S 2</c:v>
                </c:pt>
              </c:strCache>
            </c:strRef>
          </c:tx>
          <c:spPr>
            <a:solidFill>
              <a:schemeClr val="accent6"/>
            </a:solidFill>
            <a:ln>
              <a:noFill/>
            </a:ln>
            <a:effectLst/>
          </c:spPr>
          <c:invertIfNegative val="0"/>
          <c:val>
            <c:numRef>
              <c:f>hetero!$H$27:$H$39</c:f>
              <c:numCache>
                <c:formatCode>_(* #,##0.00_);_(* \(#,##0.00\);_(* "-"_);_(@_)</c:formatCode>
                <c:ptCount val="13"/>
                <c:pt idx="0">
                  <c:v>5.0791812460476251</c:v>
                </c:pt>
                <c:pt idx="1">
                  <c:v>5.4578818967339924</c:v>
                </c:pt>
                <c:pt idx="2">
                  <c:v>5.4698220159781634</c:v>
                </c:pt>
                <c:pt idx="3">
                  <c:v>5.2855573090077739</c:v>
                </c:pt>
                <c:pt idx="4">
                  <c:v>4.982271233039568</c:v>
                </c:pt>
                <c:pt idx="5">
                  <c:v>4.9542425094393252</c:v>
                </c:pt>
                <c:pt idx="6">
                  <c:v>5.363611979892144</c:v>
                </c:pt>
                <c:pt idx="7">
                  <c:v>5.4828735836087539</c:v>
                </c:pt>
                <c:pt idx="8">
                  <c:v>5.2455126678141495</c:v>
                </c:pt>
                <c:pt idx="9">
                  <c:v>4.9867717342662452</c:v>
                </c:pt>
                <c:pt idx="10">
                  <c:v>5.2552725051033065</c:v>
                </c:pt>
                <c:pt idx="11">
                  <c:v>5.318063334962762</c:v>
                </c:pt>
                <c:pt idx="12">
                  <c:v>5.2966651902615309</c:v>
                </c:pt>
              </c:numCache>
            </c:numRef>
          </c:val>
          <c:extLst>
            <c:ext xmlns:c16="http://schemas.microsoft.com/office/drawing/2014/chart" uri="{C3380CC4-5D6E-409C-BE32-E72D297353CC}">
              <c16:uniqueId val="{00000005-5C55-4AB5-B469-AE65D99C104B}"/>
            </c:ext>
          </c:extLst>
        </c:ser>
        <c:dLbls>
          <c:showLegendKey val="0"/>
          <c:showVal val="0"/>
          <c:showCatName val="0"/>
          <c:showSerName val="0"/>
          <c:showPercent val="0"/>
          <c:showBubbleSize val="0"/>
        </c:dLbls>
        <c:gapWidth val="219"/>
        <c:overlap val="-27"/>
        <c:axId val="605727207"/>
        <c:axId val="32760981"/>
      </c:barChart>
      <c:catAx>
        <c:axId val="605727207"/>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8857135391261932"/>
              <c:y val="0.8885918615693823"/>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760981"/>
        <c:crosses val="autoZero"/>
        <c:auto val="1"/>
        <c:lblAlgn val="ctr"/>
        <c:lblOffset val="100"/>
        <c:noMultiLvlLbl val="0"/>
      </c:catAx>
      <c:valAx>
        <c:axId val="32760981"/>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Jumlah log bakteri heterotrofik</a:t>
                </a:r>
                <a:endParaRPr lang="id-ID" altLang="en-US" b="1">
                  <a:solidFill>
                    <a:sysClr val="windowText" lastClr="000000"/>
                  </a:solidFill>
                  <a:latin typeface="Times New Roman" panose="02020603050405020304" charset="0"/>
                  <a:cs typeface="Times New Roman" panose="02020603050405020304" charset="0"/>
                </a:endParaRPr>
              </a:p>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 </a:t>
                </a:r>
                <a:r>
                  <a:rPr lang="en-US" altLang="en-US" b="1">
                    <a:solidFill>
                      <a:sysClr val="windowText" lastClr="000000"/>
                    </a:solidFill>
                    <a:latin typeface="Times New Roman" panose="02020603050405020304" charset="0"/>
                    <a:cs typeface="Times New Roman" panose="02020603050405020304" charset="0"/>
                  </a:rPr>
                  <a:t>(CFU</a:t>
                </a:r>
                <a:r>
                  <a:rPr lang="id-ID" altLang="en-US" b="1">
                    <a:solidFill>
                      <a:sysClr val="windowText" lastClr="000000"/>
                    </a:solidFill>
                    <a:latin typeface="Times New Roman" panose="02020603050405020304" charset="0"/>
                    <a:cs typeface="Times New Roman" panose="02020603050405020304" charset="0"/>
                  </a:rPr>
                  <a:t>/mL)</a:t>
                </a:r>
              </a:p>
            </c:rich>
          </c:tx>
          <c:layout>
            <c:manualLayout>
              <c:xMode val="edge"/>
              <c:yMode val="edge"/>
              <c:x val="1.7934903886002108E-3"/>
              <c:y val="2.9672230971128609E-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5727207"/>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9383201355172"/>
          <c:y val="8.9696708969670899E-2"/>
          <c:w val="0.73788797892980929"/>
          <c:h val="0.74562271456227103"/>
        </c:manualLayout>
      </c:layout>
      <c:barChart>
        <c:barDir val="col"/>
        <c:grouping val="clustered"/>
        <c:varyColors val="0"/>
        <c:ser>
          <c:idx val="0"/>
          <c:order val="0"/>
          <c:tx>
            <c:strRef>
              <c:f>vibrio!$C$6</c:f>
              <c:strCache>
                <c:ptCount val="1"/>
                <c:pt idx="0">
                  <c:v>G 1</c:v>
                </c:pt>
              </c:strCache>
            </c:strRef>
          </c:tx>
          <c:spPr>
            <a:solidFill>
              <a:schemeClr val="accent1"/>
            </a:solidFill>
            <a:ln>
              <a:noFill/>
            </a:ln>
            <a:effectLst/>
          </c:spPr>
          <c:invertIfNegative val="0"/>
          <c:val>
            <c:numRef>
              <c:f>vibrio!$C$28:$C$38</c:f>
              <c:numCache>
                <c:formatCode>_(* #,##0.00_);_(* \(#,##0.00\);_(* "-"_);_(@_)</c:formatCode>
                <c:ptCount val="11"/>
                <c:pt idx="0">
                  <c:v>3.0334237554869499</c:v>
                </c:pt>
                <c:pt idx="1">
                  <c:v>3.4099331233312946</c:v>
                </c:pt>
                <c:pt idx="2">
                  <c:v>3.6901960800285138</c:v>
                </c:pt>
                <c:pt idx="3">
                  <c:v>3.3891660843645326</c:v>
                </c:pt>
                <c:pt idx="4">
                  <c:v>3.4183012913197452</c:v>
                </c:pt>
                <c:pt idx="5">
                  <c:v>3.4800069429571505</c:v>
                </c:pt>
                <c:pt idx="6">
                  <c:v>3.2988530764097068</c:v>
                </c:pt>
                <c:pt idx="7">
                  <c:v>3.673941998634088</c:v>
                </c:pt>
                <c:pt idx="8">
                  <c:v>3.4927603890268375</c:v>
                </c:pt>
                <c:pt idx="9">
                  <c:v>3.2227164711475833</c:v>
                </c:pt>
                <c:pt idx="10">
                  <c:v>3.3820170425748683</c:v>
                </c:pt>
              </c:numCache>
            </c:numRef>
          </c:val>
          <c:extLst>
            <c:ext xmlns:c16="http://schemas.microsoft.com/office/drawing/2014/chart" uri="{C3380CC4-5D6E-409C-BE32-E72D297353CC}">
              <c16:uniqueId val="{00000000-945A-4BF8-A110-79320456DDEC}"/>
            </c:ext>
          </c:extLst>
        </c:ser>
        <c:ser>
          <c:idx val="1"/>
          <c:order val="1"/>
          <c:tx>
            <c:strRef>
              <c:f>vibrio!$D$6</c:f>
              <c:strCache>
                <c:ptCount val="1"/>
                <c:pt idx="0">
                  <c:v>G 2</c:v>
                </c:pt>
              </c:strCache>
            </c:strRef>
          </c:tx>
          <c:spPr>
            <a:solidFill>
              <a:schemeClr val="accent2"/>
            </a:solidFill>
            <a:ln>
              <a:noFill/>
            </a:ln>
            <a:effectLst/>
          </c:spPr>
          <c:invertIfNegative val="0"/>
          <c:val>
            <c:numRef>
              <c:f>vibrio!$D$28:$D$38</c:f>
              <c:numCache>
                <c:formatCode>_(* #,##0.00_);_(* \(#,##0.00\);_(* "-"_);_(@_)</c:formatCode>
                <c:ptCount val="11"/>
                <c:pt idx="0">
                  <c:v>3.0413926851582249</c:v>
                </c:pt>
                <c:pt idx="1">
                  <c:v>3.1003705451175629</c:v>
                </c:pt>
                <c:pt idx="2">
                  <c:v>3.7347998295888472</c:v>
                </c:pt>
                <c:pt idx="3">
                  <c:v>3.6148972160331345</c:v>
                </c:pt>
                <c:pt idx="4">
                  <c:v>3.3654879848908998</c:v>
                </c:pt>
                <c:pt idx="5">
                  <c:v>3.5658478186735176</c:v>
                </c:pt>
                <c:pt idx="6">
                  <c:v>3.3636119798921444</c:v>
                </c:pt>
                <c:pt idx="7">
                  <c:v>3.4771212547196626</c:v>
                </c:pt>
                <c:pt idx="8">
                  <c:v>3.4166405073382808</c:v>
                </c:pt>
                <c:pt idx="9">
                  <c:v>3.5314789170422549</c:v>
                </c:pt>
                <c:pt idx="10">
                  <c:v>3.1613680022349748</c:v>
                </c:pt>
              </c:numCache>
            </c:numRef>
          </c:val>
          <c:extLst>
            <c:ext xmlns:c16="http://schemas.microsoft.com/office/drawing/2014/chart" uri="{C3380CC4-5D6E-409C-BE32-E72D297353CC}">
              <c16:uniqueId val="{00000001-945A-4BF8-A110-79320456DDEC}"/>
            </c:ext>
          </c:extLst>
        </c:ser>
        <c:ser>
          <c:idx val="2"/>
          <c:order val="2"/>
          <c:tx>
            <c:strRef>
              <c:f>vibrio!$E$6</c:f>
              <c:strCache>
                <c:ptCount val="1"/>
                <c:pt idx="0">
                  <c:v>P  1</c:v>
                </c:pt>
              </c:strCache>
            </c:strRef>
          </c:tx>
          <c:spPr>
            <a:solidFill>
              <a:schemeClr val="accent3"/>
            </a:solidFill>
            <a:ln>
              <a:noFill/>
            </a:ln>
            <a:effectLst/>
          </c:spPr>
          <c:invertIfNegative val="0"/>
          <c:val>
            <c:numRef>
              <c:f>vibrio!$E$28:$E$39</c:f>
              <c:numCache>
                <c:formatCode>_(* #,##0.00_);_(* \(#,##0.00\);_(* "-"_);_(@_)</c:formatCode>
                <c:ptCount val="12"/>
                <c:pt idx="0">
                  <c:v>3.5051499783199058</c:v>
                </c:pt>
                <c:pt idx="1">
                  <c:v>3.568201724066995</c:v>
                </c:pt>
                <c:pt idx="2">
                  <c:v>3.4857214264815801</c:v>
                </c:pt>
                <c:pt idx="3">
                  <c:v>3.5171958979499744</c:v>
                </c:pt>
                <c:pt idx="4">
                  <c:v>3.3654879848908998</c:v>
                </c:pt>
                <c:pt idx="5">
                  <c:v>3.5132176000679389</c:v>
                </c:pt>
                <c:pt idx="6">
                  <c:v>3.5843312243675309</c:v>
                </c:pt>
                <c:pt idx="7">
                  <c:v>3.61066016308988</c:v>
                </c:pt>
                <c:pt idx="8">
                  <c:v>3.3384564936046046</c:v>
                </c:pt>
                <c:pt idx="9">
                  <c:v>3.2648178230095364</c:v>
                </c:pt>
                <c:pt idx="10">
                  <c:v>3.3404441148401185</c:v>
                </c:pt>
                <c:pt idx="11">
                  <c:v>3.5797835966168101</c:v>
                </c:pt>
              </c:numCache>
            </c:numRef>
          </c:val>
          <c:extLst>
            <c:ext xmlns:c16="http://schemas.microsoft.com/office/drawing/2014/chart" uri="{C3380CC4-5D6E-409C-BE32-E72D297353CC}">
              <c16:uniqueId val="{00000002-945A-4BF8-A110-79320456DDEC}"/>
            </c:ext>
          </c:extLst>
        </c:ser>
        <c:ser>
          <c:idx val="3"/>
          <c:order val="3"/>
          <c:tx>
            <c:strRef>
              <c:f>vibrio!$F$6</c:f>
              <c:strCache>
                <c:ptCount val="1"/>
                <c:pt idx="0">
                  <c:v>P 2</c:v>
                </c:pt>
              </c:strCache>
            </c:strRef>
          </c:tx>
          <c:spPr>
            <a:solidFill>
              <a:schemeClr val="accent4"/>
            </a:solidFill>
            <a:ln>
              <a:noFill/>
            </a:ln>
            <a:effectLst/>
          </c:spPr>
          <c:invertIfNegative val="0"/>
          <c:val>
            <c:numRef>
              <c:f>vibrio!$F$28:$F$39</c:f>
              <c:numCache>
                <c:formatCode>_(* #,##0.00_);_(* \(#,##0.00\);_(* "-"_);_(@_)</c:formatCode>
                <c:ptCount val="12"/>
                <c:pt idx="0">
                  <c:v>3.012837224705172</c:v>
                </c:pt>
                <c:pt idx="1">
                  <c:v>3.1003705451175629</c:v>
                </c:pt>
                <c:pt idx="2">
                  <c:v>3.5622928644564746</c:v>
                </c:pt>
                <c:pt idx="3">
                  <c:v>3.4216039268698313</c:v>
                </c:pt>
                <c:pt idx="4">
                  <c:v>3.4756711883244296</c:v>
                </c:pt>
                <c:pt idx="5">
                  <c:v>3.568201724066995</c:v>
                </c:pt>
                <c:pt idx="6">
                  <c:v>3.4424797690644486</c:v>
                </c:pt>
                <c:pt idx="7">
                  <c:v>3.6394864892685859</c:v>
                </c:pt>
                <c:pt idx="8">
                  <c:v>3.4969296480732148</c:v>
                </c:pt>
                <c:pt idx="9">
                  <c:v>3.6074550232146687</c:v>
                </c:pt>
                <c:pt idx="10">
                  <c:v>3.4265112613645754</c:v>
                </c:pt>
                <c:pt idx="11">
                  <c:v>3.3891660843645326</c:v>
                </c:pt>
              </c:numCache>
            </c:numRef>
          </c:val>
          <c:extLst>
            <c:ext xmlns:c16="http://schemas.microsoft.com/office/drawing/2014/chart" uri="{C3380CC4-5D6E-409C-BE32-E72D297353CC}">
              <c16:uniqueId val="{00000003-945A-4BF8-A110-79320456DDEC}"/>
            </c:ext>
          </c:extLst>
        </c:ser>
        <c:ser>
          <c:idx val="4"/>
          <c:order val="4"/>
          <c:tx>
            <c:strRef>
              <c:f>vibrio!$G$6</c:f>
              <c:strCache>
                <c:ptCount val="1"/>
                <c:pt idx="0">
                  <c:v>S 1</c:v>
                </c:pt>
              </c:strCache>
            </c:strRef>
          </c:tx>
          <c:spPr>
            <a:solidFill>
              <a:schemeClr val="accent5"/>
            </a:solidFill>
            <a:ln>
              <a:noFill/>
            </a:ln>
            <a:effectLst/>
          </c:spPr>
          <c:invertIfNegative val="0"/>
          <c:val>
            <c:numRef>
              <c:f>vibrio!$G$28:$G$40</c:f>
              <c:numCache>
                <c:formatCode>_(* #,##0.00_);_(* \(#,##0.00\);_(* "-"_);_(@_)</c:formatCode>
                <c:ptCount val="13"/>
                <c:pt idx="0">
                  <c:v>3.0791812460476247</c:v>
                </c:pt>
                <c:pt idx="1">
                  <c:v>3.2095150145426308</c:v>
                </c:pt>
                <c:pt idx="2">
                  <c:v>3.5006480633719121</c:v>
                </c:pt>
                <c:pt idx="3">
                  <c:v>3.3675422735205767</c:v>
                </c:pt>
                <c:pt idx="4">
                  <c:v>3.4756711883244296</c:v>
                </c:pt>
                <c:pt idx="5">
                  <c:v>3.3159703454569178</c:v>
                </c:pt>
                <c:pt idx="6">
                  <c:v>3.3891660843645326</c:v>
                </c:pt>
                <c:pt idx="7">
                  <c:v>3.6794278966121188</c:v>
                </c:pt>
                <c:pt idx="8">
                  <c:v>3.5634810853944106</c:v>
                </c:pt>
                <c:pt idx="9">
                  <c:v>3.5705429398818973</c:v>
                </c:pt>
                <c:pt idx="10">
                  <c:v>3.5921767573958667</c:v>
                </c:pt>
                <c:pt idx="11">
                  <c:v>3.5843312243675309</c:v>
                </c:pt>
                <c:pt idx="12">
                  <c:v>3.5932860670204572</c:v>
                </c:pt>
              </c:numCache>
            </c:numRef>
          </c:val>
          <c:extLst>
            <c:ext xmlns:c16="http://schemas.microsoft.com/office/drawing/2014/chart" uri="{C3380CC4-5D6E-409C-BE32-E72D297353CC}">
              <c16:uniqueId val="{00000004-945A-4BF8-A110-79320456DDEC}"/>
            </c:ext>
          </c:extLst>
        </c:ser>
        <c:ser>
          <c:idx val="5"/>
          <c:order val="5"/>
          <c:tx>
            <c:strRef>
              <c:f>vibrio!$H$6</c:f>
              <c:strCache>
                <c:ptCount val="1"/>
                <c:pt idx="0">
                  <c:v>S 2</c:v>
                </c:pt>
              </c:strCache>
            </c:strRef>
          </c:tx>
          <c:spPr>
            <a:solidFill>
              <a:schemeClr val="accent6"/>
            </a:solidFill>
            <a:ln>
              <a:noFill/>
            </a:ln>
            <a:effectLst/>
          </c:spPr>
          <c:invertIfNegative val="0"/>
          <c:val>
            <c:numRef>
              <c:f>vibrio!$H$28:$H$40</c:f>
              <c:numCache>
                <c:formatCode>_(* #,##0.00_);_(* \(#,##0.00\);_(* "-"_);_(@_)</c:formatCode>
                <c:ptCount val="13"/>
                <c:pt idx="0">
                  <c:v>3.4800069429571505</c:v>
                </c:pt>
                <c:pt idx="1">
                  <c:v>3.4983105537896004</c:v>
                </c:pt>
                <c:pt idx="2">
                  <c:v>3.6830470382388496</c:v>
                </c:pt>
                <c:pt idx="3">
                  <c:v>3.369215857410143</c:v>
                </c:pt>
                <c:pt idx="4">
                  <c:v>3.4502491083193609</c:v>
                </c:pt>
                <c:pt idx="5">
                  <c:v>3.6042260530844699</c:v>
                </c:pt>
                <c:pt idx="6">
                  <c:v>3.6374897295125108</c:v>
                </c:pt>
                <c:pt idx="7">
                  <c:v>3.6599162000698504</c:v>
                </c:pt>
                <c:pt idx="8">
                  <c:v>3.5693739096150461</c:v>
                </c:pt>
                <c:pt idx="9">
                  <c:v>3.3560258571931225</c:v>
                </c:pt>
                <c:pt idx="10">
                  <c:v>3.4608978427565478</c:v>
                </c:pt>
                <c:pt idx="11">
                  <c:v>3.514547752660286</c:v>
                </c:pt>
                <c:pt idx="12">
                  <c:v>3.5797835966168101</c:v>
                </c:pt>
              </c:numCache>
            </c:numRef>
          </c:val>
          <c:extLst>
            <c:ext xmlns:c16="http://schemas.microsoft.com/office/drawing/2014/chart" uri="{C3380CC4-5D6E-409C-BE32-E72D297353CC}">
              <c16:uniqueId val="{00000005-945A-4BF8-A110-79320456DDEC}"/>
            </c:ext>
          </c:extLst>
        </c:ser>
        <c:dLbls>
          <c:showLegendKey val="0"/>
          <c:showVal val="0"/>
          <c:showCatName val="0"/>
          <c:showSerName val="0"/>
          <c:showPercent val="0"/>
          <c:showBubbleSize val="0"/>
        </c:dLbls>
        <c:gapWidth val="219"/>
        <c:overlap val="-27"/>
        <c:axId val="117908534"/>
        <c:axId val="947276231"/>
      </c:barChart>
      <c:catAx>
        <c:axId val="11790853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a:t>
                </a:r>
                <a:r>
                  <a:rPr lang="en-US" altLang="en-US" b="1" baseline="0">
                    <a:solidFill>
                      <a:sysClr val="windowText" lastClr="000000"/>
                    </a:solidFill>
                    <a:latin typeface="Times New Roman" panose="02020603050405020304" charset="0"/>
                    <a:cs typeface="Times New Roman" panose="02020603050405020304" charset="0"/>
                  </a:rPr>
                  <a:t>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6281643206241404"/>
              <c:y val="0.92570249352681222"/>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47276231"/>
        <c:crosses val="autoZero"/>
        <c:auto val="1"/>
        <c:lblAlgn val="ctr"/>
        <c:lblOffset val="100"/>
        <c:noMultiLvlLbl val="0"/>
      </c:catAx>
      <c:valAx>
        <c:axId val="947276231"/>
        <c:scaling>
          <c:orientation val="minMax"/>
          <c:max val="4"/>
          <c:min val="2"/>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Log jumlah</a:t>
                </a:r>
                <a:r>
                  <a:rPr lang="en-US" altLang="en-US" b="1" baseline="0">
                    <a:solidFill>
                      <a:sysClr val="windowText" lastClr="000000"/>
                    </a:solidFill>
                    <a:latin typeface="Times New Roman" panose="02020603050405020304" charset="0"/>
                    <a:cs typeface="Times New Roman" panose="02020603050405020304" charset="0"/>
                  </a:rPr>
                  <a:t> bakteri Vibrio</a:t>
                </a:r>
                <a:r>
                  <a:rPr lang="id-ID" altLang="en-US" b="1">
                    <a:solidFill>
                      <a:sysClr val="windowText" lastClr="000000"/>
                    </a:solidFill>
                    <a:latin typeface="Times New Roman" panose="02020603050405020304" charset="0"/>
                    <a:cs typeface="Times New Roman" panose="02020603050405020304" charset="0"/>
                  </a:rPr>
                  <a:t> </a:t>
                </a:r>
                <a:endParaRPr lang="en-US" altLang="en-US" b="1">
                  <a:solidFill>
                    <a:sysClr val="windowText" lastClr="000000"/>
                  </a:solidFill>
                  <a:latin typeface="Times New Roman" panose="02020603050405020304" charset="0"/>
                  <a:cs typeface="Times New Roman" panose="02020603050405020304" charset="0"/>
                </a:endParaRPr>
              </a:p>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(CFU/mL)</a:t>
                </a:r>
              </a:p>
            </c:rich>
          </c:tx>
          <c:layout>
            <c:manualLayout>
              <c:xMode val="edge"/>
              <c:yMode val="edge"/>
              <c:x val="1.8895532443471304E-3"/>
              <c:y val="9.3143723413883633E-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25400">
            <a:solidFill>
              <a:schemeClr val="tx1">
                <a:alpha val="75000"/>
              </a:schemeClr>
            </a:solidFill>
            <a:tailEnd type="triangle" w="med" len="me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7908534"/>
        <c:crosses val="autoZero"/>
        <c:crossBetween val="between"/>
        <c:majorUnit val="0.2"/>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9383201355172"/>
          <c:y val="8.9696708969670899E-2"/>
          <c:w val="0.73788797892980929"/>
          <c:h val="0.74562271456227103"/>
        </c:manualLayout>
      </c:layout>
      <c:barChart>
        <c:barDir val="col"/>
        <c:grouping val="clustered"/>
        <c:varyColors val="0"/>
        <c:ser>
          <c:idx val="0"/>
          <c:order val="0"/>
          <c:tx>
            <c:strRef>
              <c:f>vibrio!$C$6</c:f>
              <c:strCache>
                <c:ptCount val="1"/>
                <c:pt idx="0">
                  <c:v>G 1</c:v>
                </c:pt>
              </c:strCache>
            </c:strRef>
          </c:tx>
          <c:spPr>
            <a:solidFill>
              <a:schemeClr val="accent1"/>
            </a:solidFill>
            <a:ln>
              <a:noFill/>
            </a:ln>
            <a:effectLst/>
          </c:spPr>
          <c:invertIfNegative val="0"/>
          <c:val>
            <c:numRef>
              <c:f>vibrio!$C$28:$C$38</c:f>
              <c:numCache>
                <c:formatCode>_(* #,##0.00_);_(* \(#,##0.00\);_(* "-"_);_(@_)</c:formatCode>
                <c:ptCount val="11"/>
                <c:pt idx="0">
                  <c:v>3.0334237554869499</c:v>
                </c:pt>
                <c:pt idx="1">
                  <c:v>3.4099331233312946</c:v>
                </c:pt>
                <c:pt idx="2">
                  <c:v>3.6901960800285138</c:v>
                </c:pt>
                <c:pt idx="3">
                  <c:v>3.3891660843645326</c:v>
                </c:pt>
                <c:pt idx="4">
                  <c:v>3.4183012913197452</c:v>
                </c:pt>
                <c:pt idx="5">
                  <c:v>3.4800069429571505</c:v>
                </c:pt>
                <c:pt idx="6">
                  <c:v>3.2988530764097068</c:v>
                </c:pt>
                <c:pt idx="7">
                  <c:v>3.673941998634088</c:v>
                </c:pt>
                <c:pt idx="8">
                  <c:v>3.4927603890268375</c:v>
                </c:pt>
                <c:pt idx="9">
                  <c:v>3.2227164711475833</c:v>
                </c:pt>
                <c:pt idx="10">
                  <c:v>3.3820170425748683</c:v>
                </c:pt>
              </c:numCache>
            </c:numRef>
          </c:val>
          <c:extLst>
            <c:ext xmlns:c16="http://schemas.microsoft.com/office/drawing/2014/chart" uri="{C3380CC4-5D6E-409C-BE32-E72D297353CC}">
              <c16:uniqueId val="{00000000-945A-4BF8-A110-79320456DDEC}"/>
            </c:ext>
          </c:extLst>
        </c:ser>
        <c:ser>
          <c:idx val="1"/>
          <c:order val="1"/>
          <c:tx>
            <c:strRef>
              <c:f>vibrio!$D$6</c:f>
              <c:strCache>
                <c:ptCount val="1"/>
                <c:pt idx="0">
                  <c:v>G 2</c:v>
                </c:pt>
              </c:strCache>
            </c:strRef>
          </c:tx>
          <c:spPr>
            <a:solidFill>
              <a:schemeClr val="accent2"/>
            </a:solidFill>
            <a:ln>
              <a:noFill/>
            </a:ln>
            <a:effectLst/>
          </c:spPr>
          <c:invertIfNegative val="0"/>
          <c:val>
            <c:numRef>
              <c:f>vibrio!$D$28:$D$38</c:f>
              <c:numCache>
                <c:formatCode>_(* #,##0.00_);_(* \(#,##0.00\);_(* "-"_);_(@_)</c:formatCode>
                <c:ptCount val="11"/>
                <c:pt idx="0">
                  <c:v>3.0413926851582249</c:v>
                </c:pt>
                <c:pt idx="1">
                  <c:v>3.1003705451175629</c:v>
                </c:pt>
                <c:pt idx="2">
                  <c:v>3.7347998295888472</c:v>
                </c:pt>
                <c:pt idx="3">
                  <c:v>3.6148972160331345</c:v>
                </c:pt>
                <c:pt idx="4">
                  <c:v>3.3654879848908998</c:v>
                </c:pt>
                <c:pt idx="5">
                  <c:v>3.5658478186735176</c:v>
                </c:pt>
                <c:pt idx="6">
                  <c:v>3.3636119798921444</c:v>
                </c:pt>
                <c:pt idx="7">
                  <c:v>3.4771212547196626</c:v>
                </c:pt>
                <c:pt idx="8">
                  <c:v>3.4166405073382808</c:v>
                </c:pt>
                <c:pt idx="9">
                  <c:v>3.5314789170422549</c:v>
                </c:pt>
                <c:pt idx="10">
                  <c:v>3.1613680022349748</c:v>
                </c:pt>
              </c:numCache>
            </c:numRef>
          </c:val>
          <c:extLst>
            <c:ext xmlns:c16="http://schemas.microsoft.com/office/drawing/2014/chart" uri="{C3380CC4-5D6E-409C-BE32-E72D297353CC}">
              <c16:uniqueId val="{00000001-945A-4BF8-A110-79320456DDEC}"/>
            </c:ext>
          </c:extLst>
        </c:ser>
        <c:ser>
          <c:idx val="2"/>
          <c:order val="2"/>
          <c:tx>
            <c:strRef>
              <c:f>vibrio!$E$6</c:f>
              <c:strCache>
                <c:ptCount val="1"/>
                <c:pt idx="0">
                  <c:v>P  1</c:v>
                </c:pt>
              </c:strCache>
            </c:strRef>
          </c:tx>
          <c:spPr>
            <a:solidFill>
              <a:schemeClr val="accent3"/>
            </a:solidFill>
            <a:ln>
              <a:noFill/>
            </a:ln>
            <a:effectLst/>
          </c:spPr>
          <c:invertIfNegative val="0"/>
          <c:val>
            <c:numRef>
              <c:f>vibrio!$E$28:$E$39</c:f>
              <c:numCache>
                <c:formatCode>_(* #,##0.00_);_(* \(#,##0.00\);_(* "-"_);_(@_)</c:formatCode>
                <c:ptCount val="12"/>
                <c:pt idx="0">
                  <c:v>3.5051499783199058</c:v>
                </c:pt>
                <c:pt idx="1">
                  <c:v>3.568201724066995</c:v>
                </c:pt>
                <c:pt idx="2">
                  <c:v>3.4857214264815801</c:v>
                </c:pt>
                <c:pt idx="3">
                  <c:v>3.5171958979499744</c:v>
                </c:pt>
                <c:pt idx="4">
                  <c:v>3.3654879848908998</c:v>
                </c:pt>
                <c:pt idx="5">
                  <c:v>3.5132176000679389</c:v>
                </c:pt>
                <c:pt idx="6">
                  <c:v>3.5843312243675309</c:v>
                </c:pt>
                <c:pt idx="7">
                  <c:v>3.61066016308988</c:v>
                </c:pt>
                <c:pt idx="8">
                  <c:v>3.3384564936046046</c:v>
                </c:pt>
                <c:pt idx="9">
                  <c:v>3.2648178230095364</c:v>
                </c:pt>
                <c:pt idx="10">
                  <c:v>3.3404441148401185</c:v>
                </c:pt>
                <c:pt idx="11">
                  <c:v>3.5797835966168101</c:v>
                </c:pt>
              </c:numCache>
            </c:numRef>
          </c:val>
          <c:extLst>
            <c:ext xmlns:c16="http://schemas.microsoft.com/office/drawing/2014/chart" uri="{C3380CC4-5D6E-409C-BE32-E72D297353CC}">
              <c16:uniqueId val="{00000002-945A-4BF8-A110-79320456DDEC}"/>
            </c:ext>
          </c:extLst>
        </c:ser>
        <c:ser>
          <c:idx val="3"/>
          <c:order val="3"/>
          <c:tx>
            <c:strRef>
              <c:f>vibrio!$F$6</c:f>
              <c:strCache>
                <c:ptCount val="1"/>
                <c:pt idx="0">
                  <c:v>P 2</c:v>
                </c:pt>
              </c:strCache>
            </c:strRef>
          </c:tx>
          <c:spPr>
            <a:solidFill>
              <a:schemeClr val="accent4"/>
            </a:solidFill>
            <a:ln>
              <a:noFill/>
            </a:ln>
            <a:effectLst/>
          </c:spPr>
          <c:invertIfNegative val="0"/>
          <c:val>
            <c:numRef>
              <c:f>vibrio!$F$28:$F$39</c:f>
              <c:numCache>
                <c:formatCode>_(* #,##0.00_);_(* \(#,##0.00\);_(* "-"_);_(@_)</c:formatCode>
                <c:ptCount val="12"/>
                <c:pt idx="0">
                  <c:v>3.012837224705172</c:v>
                </c:pt>
                <c:pt idx="1">
                  <c:v>3.1003705451175629</c:v>
                </c:pt>
                <c:pt idx="2">
                  <c:v>3.5622928644564746</c:v>
                </c:pt>
                <c:pt idx="3">
                  <c:v>3.4216039268698313</c:v>
                </c:pt>
                <c:pt idx="4">
                  <c:v>3.4756711883244296</c:v>
                </c:pt>
                <c:pt idx="5">
                  <c:v>3.568201724066995</c:v>
                </c:pt>
                <c:pt idx="6">
                  <c:v>3.4424797690644486</c:v>
                </c:pt>
                <c:pt idx="7">
                  <c:v>3.6394864892685859</c:v>
                </c:pt>
                <c:pt idx="8">
                  <c:v>3.4969296480732148</c:v>
                </c:pt>
                <c:pt idx="9">
                  <c:v>3.6074550232146687</c:v>
                </c:pt>
                <c:pt idx="10">
                  <c:v>3.4265112613645754</c:v>
                </c:pt>
                <c:pt idx="11">
                  <c:v>3.3891660843645326</c:v>
                </c:pt>
              </c:numCache>
            </c:numRef>
          </c:val>
          <c:extLst>
            <c:ext xmlns:c16="http://schemas.microsoft.com/office/drawing/2014/chart" uri="{C3380CC4-5D6E-409C-BE32-E72D297353CC}">
              <c16:uniqueId val="{00000003-945A-4BF8-A110-79320456DDEC}"/>
            </c:ext>
          </c:extLst>
        </c:ser>
        <c:ser>
          <c:idx val="4"/>
          <c:order val="4"/>
          <c:tx>
            <c:strRef>
              <c:f>vibrio!$G$6</c:f>
              <c:strCache>
                <c:ptCount val="1"/>
                <c:pt idx="0">
                  <c:v>S 1</c:v>
                </c:pt>
              </c:strCache>
            </c:strRef>
          </c:tx>
          <c:spPr>
            <a:solidFill>
              <a:schemeClr val="accent5"/>
            </a:solidFill>
            <a:ln>
              <a:noFill/>
            </a:ln>
            <a:effectLst/>
          </c:spPr>
          <c:invertIfNegative val="0"/>
          <c:val>
            <c:numRef>
              <c:f>vibrio!$G$28:$G$40</c:f>
              <c:numCache>
                <c:formatCode>_(* #,##0.00_);_(* \(#,##0.00\);_(* "-"_);_(@_)</c:formatCode>
                <c:ptCount val="13"/>
                <c:pt idx="0">
                  <c:v>3.0791812460476247</c:v>
                </c:pt>
                <c:pt idx="1">
                  <c:v>3.2095150145426308</c:v>
                </c:pt>
                <c:pt idx="2">
                  <c:v>3.5006480633719121</c:v>
                </c:pt>
                <c:pt idx="3">
                  <c:v>3.3675422735205767</c:v>
                </c:pt>
                <c:pt idx="4">
                  <c:v>3.4756711883244296</c:v>
                </c:pt>
                <c:pt idx="5">
                  <c:v>3.3159703454569178</c:v>
                </c:pt>
                <c:pt idx="6">
                  <c:v>3.3891660843645326</c:v>
                </c:pt>
                <c:pt idx="7">
                  <c:v>3.6794278966121188</c:v>
                </c:pt>
                <c:pt idx="8">
                  <c:v>3.5634810853944106</c:v>
                </c:pt>
                <c:pt idx="9">
                  <c:v>3.5705429398818973</c:v>
                </c:pt>
                <c:pt idx="10">
                  <c:v>3.5921767573958667</c:v>
                </c:pt>
                <c:pt idx="11">
                  <c:v>3.5843312243675309</c:v>
                </c:pt>
                <c:pt idx="12">
                  <c:v>3.5932860670204572</c:v>
                </c:pt>
              </c:numCache>
            </c:numRef>
          </c:val>
          <c:extLst>
            <c:ext xmlns:c16="http://schemas.microsoft.com/office/drawing/2014/chart" uri="{C3380CC4-5D6E-409C-BE32-E72D297353CC}">
              <c16:uniqueId val="{00000004-945A-4BF8-A110-79320456DDEC}"/>
            </c:ext>
          </c:extLst>
        </c:ser>
        <c:ser>
          <c:idx val="5"/>
          <c:order val="5"/>
          <c:tx>
            <c:strRef>
              <c:f>vibrio!$H$6</c:f>
              <c:strCache>
                <c:ptCount val="1"/>
                <c:pt idx="0">
                  <c:v>S 2</c:v>
                </c:pt>
              </c:strCache>
            </c:strRef>
          </c:tx>
          <c:spPr>
            <a:solidFill>
              <a:schemeClr val="accent6"/>
            </a:solidFill>
            <a:ln>
              <a:noFill/>
            </a:ln>
            <a:effectLst/>
          </c:spPr>
          <c:invertIfNegative val="0"/>
          <c:val>
            <c:numRef>
              <c:f>vibrio!$H$28:$H$40</c:f>
              <c:numCache>
                <c:formatCode>_(* #,##0.00_);_(* \(#,##0.00\);_(* "-"_);_(@_)</c:formatCode>
                <c:ptCount val="13"/>
                <c:pt idx="0">
                  <c:v>3.4800069429571505</c:v>
                </c:pt>
                <c:pt idx="1">
                  <c:v>3.4983105537896004</c:v>
                </c:pt>
                <c:pt idx="2">
                  <c:v>3.6830470382388496</c:v>
                </c:pt>
                <c:pt idx="3">
                  <c:v>3.369215857410143</c:v>
                </c:pt>
                <c:pt idx="4">
                  <c:v>3.4502491083193609</c:v>
                </c:pt>
                <c:pt idx="5">
                  <c:v>3.6042260530844699</c:v>
                </c:pt>
                <c:pt idx="6">
                  <c:v>3.6374897295125108</c:v>
                </c:pt>
                <c:pt idx="7">
                  <c:v>3.6599162000698504</c:v>
                </c:pt>
                <c:pt idx="8">
                  <c:v>3.5693739096150461</c:v>
                </c:pt>
                <c:pt idx="9">
                  <c:v>3.3560258571931225</c:v>
                </c:pt>
                <c:pt idx="10">
                  <c:v>3.4608978427565478</c:v>
                </c:pt>
                <c:pt idx="11">
                  <c:v>3.514547752660286</c:v>
                </c:pt>
                <c:pt idx="12">
                  <c:v>3.5797835966168101</c:v>
                </c:pt>
              </c:numCache>
            </c:numRef>
          </c:val>
          <c:extLst>
            <c:ext xmlns:c16="http://schemas.microsoft.com/office/drawing/2014/chart" uri="{C3380CC4-5D6E-409C-BE32-E72D297353CC}">
              <c16:uniqueId val="{00000005-945A-4BF8-A110-79320456DDEC}"/>
            </c:ext>
          </c:extLst>
        </c:ser>
        <c:dLbls>
          <c:showLegendKey val="0"/>
          <c:showVal val="0"/>
          <c:showCatName val="0"/>
          <c:showSerName val="0"/>
          <c:showPercent val="0"/>
          <c:showBubbleSize val="0"/>
        </c:dLbls>
        <c:gapWidth val="219"/>
        <c:overlap val="-27"/>
        <c:axId val="117908534"/>
        <c:axId val="947276231"/>
      </c:barChart>
      <c:catAx>
        <c:axId val="11790853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a:t>
                </a:r>
                <a:r>
                  <a:rPr lang="en-US" altLang="en-US" b="1" baseline="0">
                    <a:solidFill>
                      <a:sysClr val="windowText" lastClr="000000"/>
                    </a:solidFill>
                    <a:latin typeface="Times New Roman" panose="02020603050405020304" charset="0"/>
                    <a:cs typeface="Times New Roman" panose="02020603050405020304" charset="0"/>
                  </a:rPr>
                  <a:t>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6281643206241404"/>
              <c:y val="0.92570249352681222"/>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47276231"/>
        <c:crosses val="autoZero"/>
        <c:auto val="1"/>
        <c:lblAlgn val="ctr"/>
        <c:lblOffset val="100"/>
        <c:noMultiLvlLbl val="0"/>
      </c:catAx>
      <c:valAx>
        <c:axId val="947276231"/>
        <c:scaling>
          <c:orientation val="minMax"/>
          <c:max val="4"/>
          <c:min val="2"/>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Log jumlah</a:t>
                </a:r>
                <a:r>
                  <a:rPr lang="en-US" altLang="en-US" b="1" baseline="0">
                    <a:solidFill>
                      <a:sysClr val="windowText" lastClr="000000"/>
                    </a:solidFill>
                    <a:latin typeface="Times New Roman" panose="02020603050405020304" charset="0"/>
                    <a:cs typeface="Times New Roman" panose="02020603050405020304" charset="0"/>
                  </a:rPr>
                  <a:t> bakteri Vibrio</a:t>
                </a:r>
                <a:r>
                  <a:rPr lang="id-ID" altLang="en-US" b="1">
                    <a:solidFill>
                      <a:sysClr val="windowText" lastClr="000000"/>
                    </a:solidFill>
                    <a:latin typeface="Times New Roman" panose="02020603050405020304" charset="0"/>
                    <a:cs typeface="Times New Roman" panose="02020603050405020304" charset="0"/>
                  </a:rPr>
                  <a:t> </a:t>
                </a:r>
                <a:endParaRPr lang="en-US" altLang="en-US" b="1">
                  <a:solidFill>
                    <a:sysClr val="windowText" lastClr="000000"/>
                  </a:solidFill>
                  <a:latin typeface="Times New Roman" panose="02020603050405020304" charset="0"/>
                  <a:cs typeface="Times New Roman" panose="02020603050405020304" charset="0"/>
                </a:endParaRPr>
              </a:p>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(CFU/mL)</a:t>
                </a:r>
              </a:p>
            </c:rich>
          </c:tx>
          <c:layout>
            <c:manualLayout>
              <c:xMode val="edge"/>
              <c:yMode val="edge"/>
              <c:x val="1.8895532443471304E-3"/>
              <c:y val="9.3143723413883633E-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25400">
            <a:solidFill>
              <a:schemeClr val="tx1">
                <a:alpha val="75000"/>
              </a:schemeClr>
            </a:solidFill>
            <a:tailEnd type="triangle" w="med" len="me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7908534"/>
        <c:crosses val="autoZero"/>
        <c:crossBetween val="between"/>
        <c:majorUnit val="0.2"/>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pH!$C$8:$C$20</c:f>
              <c:numCache>
                <c:formatCode>General</c:formatCode>
                <c:ptCount val="13"/>
                <c:pt idx="0">
                  <c:v>7.4</c:v>
                </c:pt>
                <c:pt idx="1">
                  <c:v>7.4</c:v>
                </c:pt>
                <c:pt idx="2">
                  <c:v>7.5</c:v>
                </c:pt>
                <c:pt idx="3">
                  <c:v>7.6</c:v>
                </c:pt>
                <c:pt idx="4">
                  <c:v>7.7</c:v>
                </c:pt>
                <c:pt idx="5">
                  <c:v>7.4</c:v>
                </c:pt>
                <c:pt idx="6">
                  <c:v>7.4</c:v>
                </c:pt>
                <c:pt idx="7">
                  <c:v>7.5</c:v>
                </c:pt>
                <c:pt idx="8">
                  <c:v>7.7</c:v>
                </c:pt>
                <c:pt idx="9">
                  <c:v>7.9</c:v>
                </c:pt>
                <c:pt idx="10">
                  <c:v>8</c:v>
                </c:pt>
              </c:numCache>
            </c:numRef>
          </c:val>
          <c:smooth val="0"/>
          <c:extLst>
            <c:ext xmlns:c16="http://schemas.microsoft.com/office/drawing/2014/chart" uri="{C3380CC4-5D6E-409C-BE32-E72D297353CC}">
              <c16:uniqueId val="{00000000-AFF4-41FA-9BB4-92624038E03C}"/>
            </c:ext>
          </c:extLst>
        </c:ser>
        <c:ser>
          <c:idx val="1"/>
          <c:order val="1"/>
          <c:tx>
            <c:strRef>
              <c:f>pH!$D$6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pH!$D$8:$D$20</c:f>
              <c:numCache>
                <c:formatCode>General</c:formatCode>
                <c:ptCount val="13"/>
                <c:pt idx="0">
                  <c:v>8.1</c:v>
                </c:pt>
                <c:pt idx="1">
                  <c:v>8</c:v>
                </c:pt>
                <c:pt idx="2">
                  <c:v>8</c:v>
                </c:pt>
                <c:pt idx="3">
                  <c:v>7.8</c:v>
                </c:pt>
                <c:pt idx="4">
                  <c:v>7.6</c:v>
                </c:pt>
                <c:pt idx="5">
                  <c:v>8.1</c:v>
                </c:pt>
                <c:pt idx="6">
                  <c:v>7.8</c:v>
                </c:pt>
                <c:pt idx="7">
                  <c:v>7.7</c:v>
                </c:pt>
                <c:pt idx="8">
                  <c:v>7.7</c:v>
                </c:pt>
                <c:pt idx="9">
                  <c:v>7.6</c:v>
                </c:pt>
                <c:pt idx="10">
                  <c:v>7.6</c:v>
                </c:pt>
              </c:numCache>
            </c:numRef>
          </c:val>
          <c:smooth val="0"/>
          <c:extLst>
            <c:ext xmlns:c16="http://schemas.microsoft.com/office/drawing/2014/chart" uri="{C3380CC4-5D6E-409C-BE32-E72D297353CC}">
              <c16:uniqueId val="{00000001-AFF4-41FA-9BB4-92624038E03C}"/>
            </c:ext>
          </c:extLst>
        </c:ser>
        <c:ser>
          <c:idx val="2"/>
          <c:order val="2"/>
          <c:tx>
            <c:strRef>
              <c:f>pH!$E$6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pH!$E$8:$E$20</c:f>
              <c:numCache>
                <c:formatCode>General</c:formatCode>
                <c:ptCount val="13"/>
                <c:pt idx="0">
                  <c:v>8</c:v>
                </c:pt>
                <c:pt idx="1">
                  <c:v>7.8</c:v>
                </c:pt>
                <c:pt idx="2">
                  <c:v>7.7</c:v>
                </c:pt>
                <c:pt idx="3">
                  <c:v>7.8</c:v>
                </c:pt>
                <c:pt idx="4">
                  <c:v>7.7</c:v>
                </c:pt>
                <c:pt idx="5">
                  <c:v>7.6</c:v>
                </c:pt>
                <c:pt idx="6">
                  <c:v>7.3</c:v>
                </c:pt>
                <c:pt idx="7">
                  <c:v>7.3</c:v>
                </c:pt>
                <c:pt idx="8">
                  <c:v>7.4</c:v>
                </c:pt>
                <c:pt idx="9">
                  <c:v>7.4</c:v>
                </c:pt>
                <c:pt idx="10">
                  <c:v>7.6</c:v>
                </c:pt>
                <c:pt idx="11">
                  <c:v>7.7</c:v>
                </c:pt>
              </c:numCache>
            </c:numRef>
          </c:val>
          <c:smooth val="0"/>
          <c:extLst>
            <c:ext xmlns:c16="http://schemas.microsoft.com/office/drawing/2014/chart" uri="{C3380CC4-5D6E-409C-BE32-E72D297353CC}">
              <c16:uniqueId val="{00000002-AFF4-41FA-9BB4-92624038E03C}"/>
            </c:ext>
          </c:extLst>
        </c:ser>
        <c:ser>
          <c:idx val="3"/>
          <c:order val="3"/>
          <c:tx>
            <c:strRef>
              <c:f>pH!$F$6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pH!$F$8:$F$19</c:f>
              <c:numCache>
                <c:formatCode>General</c:formatCode>
                <c:ptCount val="12"/>
                <c:pt idx="0">
                  <c:v>8</c:v>
                </c:pt>
                <c:pt idx="1">
                  <c:v>7.8</c:v>
                </c:pt>
                <c:pt idx="2">
                  <c:v>7.7</c:v>
                </c:pt>
                <c:pt idx="3">
                  <c:v>7.6</c:v>
                </c:pt>
                <c:pt idx="4">
                  <c:v>7.7</c:v>
                </c:pt>
                <c:pt idx="5">
                  <c:v>7.5</c:v>
                </c:pt>
                <c:pt idx="6">
                  <c:v>8</c:v>
                </c:pt>
                <c:pt idx="7">
                  <c:v>7.4</c:v>
                </c:pt>
                <c:pt idx="8">
                  <c:v>7.6</c:v>
                </c:pt>
                <c:pt idx="9">
                  <c:v>7.5</c:v>
                </c:pt>
                <c:pt idx="10">
                  <c:v>7.3</c:v>
                </c:pt>
                <c:pt idx="11">
                  <c:v>7.9</c:v>
                </c:pt>
              </c:numCache>
            </c:numRef>
          </c:val>
          <c:smooth val="0"/>
          <c:extLst>
            <c:ext xmlns:c16="http://schemas.microsoft.com/office/drawing/2014/chart" uri="{C3380CC4-5D6E-409C-BE32-E72D297353CC}">
              <c16:uniqueId val="{00000003-AFF4-41FA-9BB4-92624038E03C}"/>
            </c:ext>
          </c:extLst>
        </c:ser>
        <c:ser>
          <c:idx val="5"/>
          <c:order val="4"/>
          <c:tx>
            <c:strRef>
              <c:f>pH!$G$6</c:f>
              <c:strCache>
                <c:ptCount val="1"/>
                <c:pt idx="0">
                  <c:v>S 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pH!$G$8:$G$20</c:f>
              <c:numCache>
                <c:formatCode>General</c:formatCode>
                <c:ptCount val="13"/>
                <c:pt idx="0">
                  <c:v>7.7</c:v>
                </c:pt>
                <c:pt idx="1">
                  <c:v>7.3</c:v>
                </c:pt>
                <c:pt idx="2">
                  <c:v>7.6</c:v>
                </c:pt>
                <c:pt idx="3">
                  <c:v>8</c:v>
                </c:pt>
                <c:pt idx="4">
                  <c:v>7.8</c:v>
                </c:pt>
                <c:pt idx="5">
                  <c:v>7.8</c:v>
                </c:pt>
                <c:pt idx="6">
                  <c:v>7.7</c:v>
                </c:pt>
                <c:pt idx="7">
                  <c:v>7.6</c:v>
                </c:pt>
                <c:pt idx="8">
                  <c:v>7.7</c:v>
                </c:pt>
                <c:pt idx="9">
                  <c:v>7.5</c:v>
                </c:pt>
                <c:pt idx="10">
                  <c:v>8</c:v>
                </c:pt>
                <c:pt idx="11">
                  <c:v>7.4</c:v>
                </c:pt>
                <c:pt idx="12">
                  <c:v>7.6</c:v>
                </c:pt>
              </c:numCache>
            </c:numRef>
          </c:val>
          <c:smooth val="0"/>
          <c:extLst>
            <c:ext xmlns:c16="http://schemas.microsoft.com/office/drawing/2014/chart" uri="{C3380CC4-5D6E-409C-BE32-E72D297353CC}">
              <c16:uniqueId val="{00000004-AFF4-41FA-9BB4-92624038E03C}"/>
            </c:ext>
          </c:extLst>
        </c:ser>
        <c:ser>
          <c:idx val="4"/>
          <c:order val="5"/>
          <c:tx>
            <c:strRef>
              <c:f>pH!$H$6</c:f>
              <c:strCache>
                <c:ptCount val="1"/>
                <c:pt idx="0">
                  <c:v>S 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pH!$H$8:$H$20</c:f>
              <c:numCache>
                <c:formatCode>General</c:formatCode>
                <c:ptCount val="13"/>
                <c:pt idx="0">
                  <c:v>7.8</c:v>
                </c:pt>
                <c:pt idx="1">
                  <c:v>7.7</c:v>
                </c:pt>
                <c:pt idx="2">
                  <c:v>7.6</c:v>
                </c:pt>
                <c:pt idx="3">
                  <c:v>7.7</c:v>
                </c:pt>
                <c:pt idx="4">
                  <c:v>7.5</c:v>
                </c:pt>
                <c:pt idx="5">
                  <c:v>8</c:v>
                </c:pt>
                <c:pt idx="6">
                  <c:v>7.4</c:v>
                </c:pt>
                <c:pt idx="7">
                  <c:v>7.4</c:v>
                </c:pt>
                <c:pt idx="8">
                  <c:v>7.6</c:v>
                </c:pt>
                <c:pt idx="9">
                  <c:v>7.7</c:v>
                </c:pt>
                <c:pt idx="10">
                  <c:v>7.6</c:v>
                </c:pt>
                <c:pt idx="11">
                  <c:v>7.4</c:v>
                </c:pt>
                <c:pt idx="12">
                  <c:v>7.4</c:v>
                </c:pt>
              </c:numCache>
            </c:numRef>
          </c:val>
          <c:smooth val="0"/>
          <c:extLst>
            <c:ext xmlns:c16="http://schemas.microsoft.com/office/drawing/2014/chart" uri="{C3380CC4-5D6E-409C-BE32-E72D297353CC}">
              <c16:uniqueId val="{00000005-AFF4-41FA-9BB4-92624038E03C}"/>
            </c:ext>
          </c:extLst>
        </c:ser>
        <c:dLbls>
          <c:showLegendKey val="0"/>
          <c:showVal val="0"/>
          <c:showCatName val="0"/>
          <c:showSerName val="0"/>
          <c:showPercent val="0"/>
          <c:showBubbleSize val="0"/>
        </c:dLbls>
        <c:marker val="1"/>
        <c:smooth val="0"/>
        <c:axId val="420126093"/>
        <c:axId val="454428170"/>
      </c:lineChart>
      <c:catAx>
        <c:axId val="420126093"/>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6527214119489049"/>
              <c:y val="0.91869918699186992"/>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54428170"/>
        <c:crosses val="autoZero"/>
        <c:auto val="1"/>
        <c:lblAlgn val="ctr"/>
        <c:lblOffset val="100"/>
        <c:noMultiLvlLbl val="0"/>
      </c:catAx>
      <c:valAx>
        <c:axId val="454428170"/>
        <c:scaling>
          <c:orientation val="minMax"/>
          <c:min val="5"/>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pH</a:t>
                </a:r>
              </a:p>
            </c:rich>
          </c:tx>
          <c:layout>
            <c:manualLayout>
              <c:xMode val="edge"/>
              <c:yMode val="edge"/>
              <c:x val="5.5081850156615663E-3"/>
              <c:y val="0.32944991632143544"/>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0126093"/>
        <c:crosses val="autoZero"/>
        <c:crossBetween val="between"/>
        <c:majorUnit val="0.5"/>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pH!$C$8:$C$20</c:f>
              <c:numCache>
                <c:formatCode>General</c:formatCode>
                <c:ptCount val="13"/>
                <c:pt idx="0">
                  <c:v>7.4</c:v>
                </c:pt>
                <c:pt idx="1">
                  <c:v>7.4</c:v>
                </c:pt>
                <c:pt idx="2">
                  <c:v>7.5</c:v>
                </c:pt>
                <c:pt idx="3">
                  <c:v>7.6</c:v>
                </c:pt>
                <c:pt idx="4">
                  <c:v>7.7</c:v>
                </c:pt>
                <c:pt idx="5">
                  <c:v>7.4</c:v>
                </c:pt>
                <c:pt idx="6">
                  <c:v>7.4</c:v>
                </c:pt>
                <c:pt idx="7">
                  <c:v>7.5</c:v>
                </c:pt>
                <c:pt idx="8">
                  <c:v>7.7</c:v>
                </c:pt>
                <c:pt idx="9">
                  <c:v>7.9</c:v>
                </c:pt>
                <c:pt idx="10">
                  <c:v>8</c:v>
                </c:pt>
              </c:numCache>
            </c:numRef>
          </c:val>
          <c:smooth val="0"/>
          <c:extLst>
            <c:ext xmlns:c16="http://schemas.microsoft.com/office/drawing/2014/chart" uri="{C3380CC4-5D6E-409C-BE32-E72D297353CC}">
              <c16:uniqueId val="{00000000-AFF4-41FA-9BB4-92624038E03C}"/>
            </c:ext>
          </c:extLst>
        </c:ser>
        <c:ser>
          <c:idx val="1"/>
          <c:order val="1"/>
          <c:tx>
            <c:strRef>
              <c:f>pH!$D$6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pH!$D$8:$D$20</c:f>
              <c:numCache>
                <c:formatCode>General</c:formatCode>
                <c:ptCount val="13"/>
                <c:pt idx="0">
                  <c:v>8.1</c:v>
                </c:pt>
                <c:pt idx="1">
                  <c:v>8</c:v>
                </c:pt>
                <c:pt idx="2">
                  <c:v>8</c:v>
                </c:pt>
                <c:pt idx="3">
                  <c:v>7.8</c:v>
                </c:pt>
                <c:pt idx="4">
                  <c:v>7.6</c:v>
                </c:pt>
                <c:pt idx="5">
                  <c:v>8.1</c:v>
                </c:pt>
                <c:pt idx="6">
                  <c:v>7.8</c:v>
                </c:pt>
                <c:pt idx="7">
                  <c:v>7.7</c:v>
                </c:pt>
                <c:pt idx="8">
                  <c:v>7.7</c:v>
                </c:pt>
                <c:pt idx="9">
                  <c:v>7.6</c:v>
                </c:pt>
                <c:pt idx="10">
                  <c:v>7.6</c:v>
                </c:pt>
              </c:numCache>
            </c:numRef>
          </c:val>
          <c:smooth val="0"/>
          <c:extLst>
            <c:ext xmlns:c16="http://schemas.microsoft.com/office/drawing/2014/chart" uri="{C3380CC4-5D6E-409C-BE32-E72D297353CC}">
              <c16:uniqueId val="{00000001-AFF4-41FA-9BB4-92624038E03C}"/>
            </c:ext>
          </c:extLst>
        </c:ser>
        <c:ser>
          <c:idx val="2"/>
          <c:order val="2"/>
          <c:tx>
            <c:strRef>
              <c:f>pH!$E$6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pH!$E$8:$E$20</c:f>
              <c:numCache>
                <c:formatCode>General</c:formatCode>
                <c:ptCount val="13"/>
                <c:pt idx="0">
                  <c:v>8</c:v>
                </c:pt>
                <c:pt idx="1">
                  <c:v>7.8</c:v>
                </c:pt>
                <c:pt idx="2">
                  <c:v>7.7</c:v>
                </c:pt>
                <c:pt idx="3">
                  <c:v>7.8</c:v>
                </c:pt>
                <c:pt idx="4">
                  <c:v>7.7</c:v>
                </c:pt>
                <c:pt idx="5">
                  <c:v>7.6</c:v>
                </c:pt>
                <c:pt idx="6">
                  <c:v>7.3</c:v>
                </c:pt>
                <c:pt idx="7">
                  <c:v>7.3</c:v>
                </c:pt>
                <c:pt idx="8">
                  <c:v>7.4</c:v>
                </c:pt>
                <c:pt idx="9">
                  <c:v>7.4</c:v>
                </c:pt>
                <c:pt idx="10">
                  <c:v>7.6</c:v>
                </c:pt>
                <c:pt idx="11">
                  <c:v>7.7</c:v>
                </c:pt>
              </c:numCache>
            </c:numRef>
          </c:val>
          <c:smooth val="0"/>
          <c:extLst>
            <c:ext xmlns:c16="http://schemas.microsoft.com/office/drawing/2014/chart" uri="{C3380CC4-5D6E-409C-BE32-E72D297353CC}">
              <c16:uniqueId val="{00000002-AFF4-41FA-9BB4-92624038E03C}"/>
            </c:ext>
          </c:extLst>
        </c:ser>
        <c:ser>
          <c:idx val="3"/>
          <c:order val="3"/>
          <c:tx>
            <c:strRef>
              <c:f>pH!$F$6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pH!$F$8:$F$19</c:f>
              <c:numCache>
                <c:formatCode>General</c:formatCode>
                <c:ptCount val="12"/>
                <c:pt idx="0">
                  <c:v>8</c:v>
                </c:pt>
                <c:pt idx="1">
                  <c:v>7.8</c:v>
                </c:pt>
                <c:pt idx="2">
                  <c:v>7.7</c:v>
                </c:pt>
                <c:pt idx="3">
                  <c:v>7.6</c:v>
                </c:pt>
                <c:pt idx="4">
                  <c:v>7.7</c:v>
                </c:pt>
                <c:pt idx="5">
                  <c:v>7.5</c:v>
                </c:pt>
                <c:pt idx="6">
                  <c:v>8</c:v>
                </c:pt>
                <c:pt idx="7">
                  <c:v>7.4</c:v>
                </c:pt>
                <c:pt idx="8">
                  <c:v>7.6</c:v>
                </c:pt>
                <c:pt idx="9">
                  <c:v>7.5</c:v>
                </c:pt>
                <c:pt idx="10">
                  <c:v>7.3</c:v>
                </c:pt>
                <c:pt idx="11">
                  <c:v>7.9</c:v>
                </c:pt>
              </c:numCache>
            </c:numRef>
          </c:val>
          <c:smooth val="0"/>
          <c:extLst>
            <c:ext xmlns:c16="http://schemas.microsoft.com/office/drawing/2014/chart" uri="{C3380CC4-5D6E-409C-BE32-E72D297353CC}">
              <c16:uniqueId val="{00000003-AFF4-41FA-9BB4-92624038E03C}"/>
            </c:ext>
          </c:extLst>
        </c:ser>
        <c:ser>
          <c:idx val="5"/>
          <c:order val="4"/>
          <c:tx>
            <c:strRef>
              <c:f>pH!$G$6</c:f>
              <c:strCache>
                <c:ptCount val="1"/>
                <c:pt idx="0">
                  <c:v>S 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pH!$G$8:$G$20</c:f>
              <c:numCache>
                <c:formatCode>General</c:formatCode>
                <c:ptCount val="13"/>
                <c:pt idx="0">
                  <c:v>7.7</c:v>
                </c:pt>
                <c:pt idx="1">
                  <c:v>7.3</c:v>
                </c:pt>
                <c:pt idx="2">
                  <c:v>7.6</c:v>
                </c:pt>
                <c:pt idx="3">
                  <c:v>8</c:v>
                </c:pt>
                <c:pt idx="4">
                  <c:v>7.8</c:v>
                </c:pt>
                <c:pt idx="5">
                  <c:v>7.8</c:v>
                </c:pt>
                <c:pt idx="6">
                  <c:v>7.7</c:v>
                </c:pt>
                <c:pt idx="7">
                  <c:v>7.6</c:v>
                </c:pt>
                <c:pt idx="8">
                  <c:v>7.7</c:v>
                </c:pt>
                <c:pt idx="9">
                  <c:v>7.5</c:v>
                </c:pt>
                <c:pt idx="10">
                  <c:v>8</c:v>
                </c:pt>
                <c:pt idx="11">
                  <c:v>7.4</c:v>
                </c:pt>
                <c:pt idx="12">
                  <c:v>7.6</c:v>
                </c:pt>
              </c:numCache>
            </c:numRef>
          </c:val>
          <c:smooth val="0"/>
          <c:extLst>
            <c:ext xmlns:c16="http://schemas.microsoft.com/office/drawing/2014/chart" uri="{C3380CC4-5D6E-409C-BE32-E72D297353CC}">
              <c16:uniqueId val="{00000004-AFF4-41FA-9BB4-92624038E03C}"/>
            </c:ext>
          </c:extLst>
        </c:ser>
        <c:ser>
          <c:idx val="4"/>
          <c:order val="5"/>
          <c:tx>
            <c:strRef>
              <c:f>pH!$H$6</c:f>
              <c:strCache>
                <c:ptCount val="1"/>
                <c:pt idx="0">
                  <c:v>S 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pH!$H$8:$H$20</c:f>
              <c:numCache>
                <c:formatCode>General</c:formatCode>
                <c:ptCount val="13"/>
                <c:pt idx="0">
                  <c:v>7.8</c:v>
                </c:pt>
                <c:pt idx="1">
                  <c:v>7.7</c:v>
                </c:pt>
                <c:pt idx="2">
                  <c:v>7.6</c:v>
                </c:pt>
                <c:pt idx="3">
                  <c:v>7.7</c:v>
                </c:pt>
                <c:pt idx="4">
                  <c:v>7.5</c:v>
                </c:pt>
                <c:pt idx="5">
                  <c:v>8</c:v>
                </c:pt>
                <c:pt idx="6">
                  <c:v>7.4</c:v>
                </c:pt>
                <c:pt idx="7">
                  <c:v>7.4</c:v>
                </c:pt>
                <c:pt idx="8">
                  <c:v>7.6</c:v>
                </c:pt>
                <c:pt idx="9">
                  <c:v>7.7</c:v>
                </c:pt>
                <c:pt idx="10">
                  <c:v>7.6</c:v>
                </c:pt>
                <c:pt idx="11">
                  <c:v>7.4</c:v>
                </c:pt>
                <c:pt idx="12">
                  <c:v>7.4</c:v>
                </c:pt>
              </c:numCache>
            </c:numRef>
          </c:val>
          <c:smooth val="0"/>
          <c:extLst>
            <c:ext xmlns:c16="http://schemas.microsoft.com/office/drawing/2014/chart" uri="{C3380CC4-5D6E-409C-BE32-E72D297353CC}">
              <c16:uniqueId val="{00000005-AFF4-41FA-9BB4-92624038E03C}"/>
            </c:ext>
          </c:extLst>
        </c:ser>
        <c:dLbls>
          <c:showLegendKey val="0"/>
          <c:showVal val="0"/>
          <c:showCatName val="0"/>
          <c:showSerName val="0"/>
          <c:showPercent val="0"/>
          <c:showBubbleSize val="0"/>
        </c:dLbls>
        <c:marker val="1"/>
        <c:smooth val="0"/>
        <c:axId val="420126093"/>
        <c:axId val="454428170"/>
      </c:lineChart>
      <c:catAx>
        <c:axId val="420126093"/>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b="1">
                    <a:solidFill>
                      <a:sysClr val="windowText" lastClr="000000"/>
                    </a:solidFill>
                    <a:latin typeface="Times New Roman" panose="02020603050405020304" charset="0"/>
                    <a:cs typeface="Times New Roman" panose="02020603050405020304" charset="0"/>
                  </a:rPr>
                  <a:t>Pengambilan Data (minggu)</a:t>
                </a:r>
                <a:endParaRPr lang="id-ID" altLang="en-US" b="1">
                  <a:solidFill>
                    <a:sysClr val="windowText" lastClr="000000"/>
                  </a:solidFill>
                  <a:latin typeface="Times New Roman" panose="02020603050405020304" charset="0"/>
                  <a:cs typeface="Times New Roman" panose="02020603050405020304" charset="0"/>
                </a:endParaRPr>
              </a:p>
            </c:rich>
          </c:tx>
          <c:layout>
            <c:manualLayout>
              <c:xMode val="edge"/>
              <c:yMode val="edge"/>
              <c:x val="0.36527214119489049"/>
              <c:y val="0.91869918699186992"/>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54428170"/>
        <c:crosses val="autoZero"/>
        <c:auto val="1"/>
        <c:lblAlgn val="ctr"/>
        <c:lblOffset val="100"/>
        <c:noMultiLvlLbl val="0"/>
      </c:catAx>
      <c:valAx>
        <c:axId val="454428170"/>
        <c:scaling>
          <c:orientation val="minMax"/>
          <c:min val="5"/>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b="1">
                    <a:solidFill>
                      <a:sysClr val="windowText" lastClr="000000"/>
                    </a:solidFill>
                    <a:latin typeface="Times New Roman" panose="02020603050405020304" charset="0"/>
                    <a:cs typeface="Times New Roman" panose="02020603050405020304" charset="0"/>
                  </a:rPr>
                  <a:t>pH</a:t>
                </a:r>
              </a:p>
            </c:rich>
          </c:tx>
          <c:layout>
            <c:manualLayout>
              <c:xMode val="edge"/>
              <c:yMode val="edge"/>
              <c:x val="5.5081850156615663E-3"/>
              <c:y val="0.32944991632143544"/>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20126093"/>
        <c:crosses val="autoZero"/>
        <c:crossBetween val="between"/>
        <c:majorUnit val="0.5"/>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salinitas!$C$6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salinitas!$C$8:$C$20</c:f>
              <c:numCache>
                <c:formatCode>General</c:formatCode>
                <c:ptCount val="13"/>
                <c:pt idx="0">
                  <c:v>29</c:v>
                </c:pt>
                <c:pt idx="1">
                  <c:v>30</c:v>
                </c:pt>
                <c:pt idx="2">
                  <c:v>29</c:v>
                </c:pt>
                <c:pt idx="3">
                  <c:v>30</c:v>
                </c:pt>
                <c:pt idx="4">
                  <c:v>30</c:v>
                </c:pt>
                <c:pt idx="5">
                  <c:v>29</c:v>
                </c:pt>
                <c:pt idx="6">
                  <c:v>31</c:v>
                </c:pt>
                <c:pt idx="7">
                  <c:v>31</c:v>
                </c:pt>
                <c:pt idx="8">
                  <c:v>31</c:v>
                </c:pt>
                <c:pt idx="9">
                  <c:v>32</c:v>
                </c:pt>
                <c:pt idx="10">
                  <c:v>33</c:v>
                </c:pt>
              </c:numCache>
            </c:numRef>
          </c:val>
          <c:smooth val="0"/>
          <c:extLst>
            <c:ext xmlns:c16="http://schemas.microsoft.com/office/drawing/2014/chart" uri="{C3380CC4-5D6E-409C-BE32-E72D297353CC}">
              <c16:uniqueId val="{00000000-3CEF-49A9-BF72-ED4083920030}"/>
            </c:ext>
          </c:extLst>
        </c:ser>
        <c:ser>
          <c:idx val="1"/>
          <c:order val="1"/>
          <c:tx>
            <c:strRef>
              <c:f>salinitas!$D$6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salinitas!$D$8:$D$20</c:f>
              <c:numCache>
                <c:formatCode>General</c:formatCode>
                <c:ptCount val="13"/>
                <c:pt idx="0">
                  <c:v>28</c:v>
                </c:pt>
                <c:pt idx="1">
                  <c:v>30</c:v>
                </c:pt>
                <c:pt idx="2">
                  <c:v>30</c:v>
                </c:pt>
                <c:pt idx="3">
                  <c:v>29</c:v>
                </c:pt>
                <c:pt idx="4">
                  <c:v>30</c:v>
                </c:pt>
                <c:pt idx="5">
                  <c:v>30</c:v>
                </c:pt>
                <c:pt idx="6">
                  <c:v>30</c:v>
                </c:pt>
                <c:pt idx="7">
                  <c:v>31</c:v>
                </c:pt>
                <c:pt idx="8">
                  <c:v>32</c:v>
                </c:pt>
                <c:pt idx="9">
                  <c:v>32</c:v>
                </c:pt>
                <c:pt idx="10">
                  <c:v>33</c:v>
                </c:pt>
              </c:numCache>
            </c:numRef>
          </c:val>
          <c:smooth val="0"/>
          <c:extLst>
            <c:ext xmlns:c16="http://schemas.microsoft.com/office/drawing/2014/chart" uri="{C3380CC4-5D6E-409C-BE32-E72D297353CC}">
              <c16:uniqueId val="{00000001-3CEF-49A9-BF72-ED4083920030}"/>
            </c:ext>
          </c:extLst>
        </c:ser>
        <c:ser>
          <c:idx val="2"/>
          <c:order val="2"/>
          <c:tx>
            <c:strRef>
              <c:f>salinitas!$E$6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salinitas!$E$8:$E$20</c:f>
              <c:numCache>
                <c:formatCode>General</c:formatCode>
                <c:ptCount val="13"/>
                <c:pt idx="0">
                  <c:v>29</c:v>
                </c:pt>
                <c:pt idx="1">
                  <c:v>27</c:v>
                </c:pt>
                <c:pt idx="2">
                  <c:v>27</c:v>
                </c:pt>
                <c:pt idx="3">
                  <c:v>28</c:v>
                </c:pt>
                <c:pt idx="4">
                  <c:v>29</c:v>
                </c:pt>
                <c:pt idx="5">
                  <c:v>29</c:v>
                </c:pt>
                <c:pt idx="6">
                  <c:v>27</c:v>
                </c:pt>
                <c:pt idx="7">
                  <c:v>30</c:v>
                </c:pt>
                <c:pt idx="8">
                  <c:v>29</c:v>
                </c:pt>
                <c:pt idx="9">
                  <c:v>30</c:v>
                </c:pt>
                <c:pt idx="10">
                  <c:v>31</c:v>
                </c:pt>
                <c:pt idx="11">
                  <c:v>32</c:v>
                </c:pt>
              </c:numCache>
            </c:numRef>
          </c:val>
          <c:smooth val="0"/>
          <c:extLst>
            <c:ext xmlns:c16="http://schemas.microsoft.com/office/drawing/2014/chart" uri="{C3380CC4-5D6E-409C-BE32-E72D297353CC}">
              <c16:uniqueId val="{00000002-3CEF-49A9-BF72-ED4083920030}"/>
            </c:ext>
          </c:extLst>
        </c:ser>
        <c:ser>
          <c:idx val="3"/>
          <c:order val="3"/>
          <c:tx>
            <c:strRef>
              <c:f>salinitas!$F$6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salinitas!$F$8:$F$20</c:f>
              <c:numCache>
                <c:formatCode>General</c:formatCode>
                <c:ptCount val="13"/>
                <c:pt idx="0">
                  <c:v>28</c:v>
                </c:pt>
                <c:pt idx="1">
                  <c:v>30</c:v>
                </c:pt>
                <c:pt idx="2">
                  <c:v>29</c:v>
                </c:pt>
                <c:pt idx="3">
                  <c:v>30</c:v>
                </c:pt>
                <c:pt idx="4">
                  <c:v>29</c:v>
                </c:pt>
                <c:pt idx="5">
                  <c:v>29</c:v>
                </c:pt>
                <c:pt idx="6">
                  <c:v>26</c:v>
                </c:pt>
                <c:pt idx="7">
                  <c:v>29</c:v>
                </c:pt>
                <c:pt idx="8">
                  <c:v>30</c:v>
                </c:pt>
                <c:pt idx="9">
                  <c:v>31</c:v>
                </c:pt>
                <c:pt idx="10">
                  <c:v>32</c:v>
                </c:pt>
                <c:pt idx="11">
                  <c:v>32</c:v>
                </c:pt>
              </c:numCache>
            </c:numRef>
          </c:val>
          <c:smooth val="0"/>
          <c:extLst>
            <c:ext xmlns:c16="http://schemas.microsoft.com/office/drawing/2014/chart" uri="{C3380CC4-5D6E-409C-BE32-E72D297353CC}">
              <c16:uniqueId val="{00000003-3CEF-49A9-BF72-ED4083920030}"/>
            </c:ext>
          </c:extLst>
        </c:ser>
        <c:ser>
          <c:idx val="4"/>
          <c:order val="4"/>
          <c:tx>
            <c:strRef>
              <c:f>salinitas!$G$6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salinitas!$G$8:$G$20</c:f>
              <c:numCache>
                <c:formatCode>General</c:formatCode>
                <c:ptCount val="13"/>
                <c:pt idx="0">
                  <c:v>29</c:v>
                </c:pt>
                <c:pt idx="1">
                  <c:v>30</c:v>
                </c:pt>
                <c:pt idx="2">
                  <c:v>30</c:v>
                </c:pt>
                <c:pt idx="3">
                  <c:v>29</c:v>
                </c:pt>
                <c:pt idx="4">
                  <c:v>30</c:v>
                </c:pt>
                <c:pt idx="5">
                  <c:v>30</c:v>
                </c:pt>
                <c:pt idx="6">
                  <c:v>30</c:v>
                </c:pt>
                <c:pt idx="7">
                  <c:v>32</c:v>
                </c:pt>
                <c:pt idx="8">
                  <c:v>33</c:v>
                </c:pt>
                <c:pt idx="9">
                  <c:v>32</c:v>
                </c:pt>
                <c:pt idx="10">
                  <c:v>32</c:v>
                </c:pt>
                <c:pt idx="11">
                  <c:v>30</c:v>
                </c:pt>
                <c:pt idx="12">
                  <c:v>29</c:v>
                </c:pt>
              </c:numCache>
            </c:numRef>
          </c:val>
          <c:smooth val="0"/>
          <c:extLst>
            <c:ext xmlns:c16="http://schemas.microsoft.com/office/drawing/2014/chart" uri="{C3380CC4-5D6E-409C-BE32-E72D297353CC}">
              <c16:uniqueId val="{00000004-3CEF-49A9-BF72-ED4083920030}"/>
            </c:ext>
          </c:extLst>
        </c:ser>
        <c:ser>
          <c:idx val="5"/>
          <c:order val="5"/>
          <c:tx>
            <c:strRef>
              <c:f>salinitas!$H$6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salinitas!$H$8:$H$20</c:f>
              <c:numCache>
                <c:formatCode>General</c:formatCode>
                <c:ptCount val="13"/>
                <c:pt idx="0">
                  <c:v>29</c:v>
                </c:pt>
                <c:pt idx="1">
                  <c:v>29</c:v>
                </c:pt>
                <c:pt idx="2">
                  <c:v>30</c:v>
                </c:pt>
                <c:pt idx="3">
                  <c:v>28</c:v>
                </c:pt>
                <c:pt idx="4">
                  <c:v>29</c:v>
                </c:pt>
                <c:pt idx="5">
                  <c:v>30</c:v>
                </c:pt>
                <c:pt idx="6">
                  <c:v>28</c:v>
                </c:pt>
                <c:pt idx="7">
                  <c:v>29</c:v>
                </c:pt>
                <c:pt idx="8">
                  <c:v>29</c:v>
                </c:pt>
                <c:pt idx="9">
                  <c:v>28</c:v>
                </c:pt>
                <c:pt idx="10">
                  <c:v>29</c:v>
                </c:pt>
                <c:pt idx="11">
                  <c:v>30</c:v>
                </c:pt>
                <c:pt idx="12">
                  <c:v>31</c:v>
                </c:pt>
              </c:numCache>
            </c:numRef>
          </c:val>
          <c:smooth val="0"/>
          <c:extLst>
            <c:ext xmlns:c16="http://schemas.microsoft.com/office/drawing/2014/chart" uri="{C3380CC4-5D6E-409C-BE32-E72D297353CC}">
              <c16:uniqueId val="{00000005-3CEF-49A9-BF72-ED4083920030}"/>
            </c:ext>
          </c:extLst>
        </c:ser>
        <c:dLbls>
          <c:showLegendKey val="0"/>
          <c:showVal val="0"/>
          <c:showCatName val="0"/>
          <c:showSerName val="0"/>
          <c:showPercent val="0"/>
          <c:showBubbleSize val="0"/>
        </c:dLbls>
        <c:marker val="1"/>
        <c:smooth val="0"/>
        <c:axId val="41081758"/>
        <c:axId val="138320096"/>
      </c:lineChart>
      <c:catAx>
        <c:axId val="41081758"/>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r>
                  <a:rPr lang="en-US" altLang="en-US" sz="1000" b="1">
                    <a:latin typeface="Times New Roman" panose="02020603050405020304" charset="0"/>
                    <a:cs typeface="Times New Roman" panose="02020603050405020304" charset="0"/>
                  </a:rPr>
                  <a:t>Pengambilan Data (minggu)</a:t>
                </a:r>
                <a:endParaRPr lang="id-ID" altLang="en-US" sz="1000" b="1">
                  <a:latin typeface="Times New Roman" panose="02020603050405020304" charset="0"/>
                  <a:cs typeface="Times New Roman" panose="02020603050405020304" charset="0"/>
                </a:endParaRPr>
              </a:p>
            </c:rich>
          </c:tx>
          <c:layout>
            <c:manualLayout>
              <c:xMode val="edge"/>
              <c:yMode val="edge"/>
              <c:x val="0.37002153918577435"/>
              <c:y val="0.93822239936229579"/>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138320096"/>
        <c:crosses val="autoZero"/>
        <c:auto val="1"/>
        <c:lblAlgn val="ctr"/>
        <c:lblOffset val="100"/>
        <c:noMultiLvlLbl val="0"/>
      </c:catAx>
      <c:valAx>
        <c:axId val="138320096"/>
        <c:scaling>
          <c:orientation val="minMax"/>
          <c:min val="20"/>
        </c:scaling>
        <c:delete val="0"/>
        <c:axPos val="l"/>
        <c:title>
          <c:tx>
            <c:rich>
              <a:bodyPr rot="-540000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r>
                  <a:rPr lang="id-ID" altLang="en-US" sz="1000" b="1">
                    <a:latin typeface="Times New Roman" panose="02020603050405020304" charset="0"/>
                    <a:cs typeface="Times New Roman" panose="02020603050405020304" charset="0"/>
                  </a:rPr>
                  <a:t>Salinitas (ppt)</a:t>
                </a:r>
              </a:p>
            </c:rich>
          </c:tx>
          <c:layout>
            <c:manualLayout>
              <c:xMode val="edge"/>
              <c:yMode val="edge"/>
              <c:x val="2.2560631697687537E-3"/>
              <c:y val="0.23497738848805716"/>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41081758"/>
        <c:crosses val="autoZero"/>
        <c:crossBetween val="between"/>
        <c:majorUnit val="1"/>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4"/>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5"/>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noFill/>
    <a:ln w="12700" cap="flat" cmpd="sng" algn="ctr">
      <a:noFill/>
      <a:prstDash val="solid"/>
      <a:miter lim="800000"/>
    </a:ln>
    <a:effectLst/>
  </c:spPr>
  <c:txPr>
    <a:bodyPr/>
    <a:lstStyle/>
    <a:p>
      <a:pPr>
        <a:defRPr lang="en-US">
          <a:solidFill>
            <a:schemeClr val="dk1"/>
          </a:solidFill>
          <a:latin typeface="+mn-lt"/>
          <a:ea typeface="+mn-ea"/>
          <a:cs typeface="+mn-cs"/>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salinitas!$C$6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salinitas!$C$8:$C$20</c:f>
              <c:numCache>
                <c:formatCode>General</c:formatCode>
                <c:ptCount val="13"/>
                <c:pt idx="0">
                  <c:v>29</c:v>
                </c:pt>
                <c:pt idx="1">
                  <c:v>30</c:v>
                </c:pt>
                <c:pt idx="2">
                  <c:v>29</c:v>
                </c:pt>
                <c:pt idx="3">
                  <c:v>30</c:v>
                </c:pt>
                <c:pt idx="4">
                  <c:v>30</c:v>
                </c:pt>
                <c:pt idx="5">
                  <c:v>29</c:v>
                </c:pt>
                <c:pt idx="6">
                  <c:v>31</c:v>
                </c:pt>
                <c:pt idx="7">
                  <c:v>31</c:v>
                </c:pt>
                <c:pt idx="8">
                  <c:v>31</c:v>
                </c:pt>
                <c:pt idx="9">
                  <c:v>32</c:v>
                </c:pt>
                <c:pt idx="10">
                  <c:v>33</c:v>
                </c:pt>
              </c:numCache>
            </c:numRef>
          </c:val>
          <c:smooth val="0"/>
          <c:extLst>
            <c:ext xmlns:c16="http://schemas.microsoft.com/office/drawing/2014/chart" uri="{C3380CC4-5D6E-409C-BE32-E72D297353CC}">
              <c16:uniqueId val="{00000000-3CEF-49A9-BF72-ED4083920030}"/>
            </c:ext>
          </c:extLst>
        </c:ser>
        <c:ser>
          <c:idx val="1"/>
          <c:order val="1"/>
          <c:tx>
            <c:strRef>
              <c:f>salinitas!$D$6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salinitas!$D$8:$D$20</c:f>
              <c:numCache>
                <c:formatCode>General</c:formatCode>
                <c:ptCount val="13"/>
                <c:pt idx="0">
                  <c:v>28</c:v>
                </c:pt>
                <c:pt idx="1">
                  <c:v>30</c:v>
                </c:pt>
                <c:pt idx="2">
                  <c:v>30</c:v>
                </c:pt>
                <c:pt idx="3">
                  <c:v>29</c:v>
                </c:pt>
                <c:pt idx="4">
                  <c:v>30</c:v>
                </c:pt>
                <c:pt idx="5">
                  <c:v>30</c:v>
                </c:pt>
                <c:pt idx="6">
                  <c:v>30</c:v>
                </c:pt>
                <c:pt idx="7">
                  <c:v>31</c:v>
                </c:pt>
                <c:pt idx="8">
                  <c:v>32</c:v>
                </c:pt>
                <c:pt idx="9">
                  <c:v>32</c:v>
                </c:pt>
                <c:pt idx="10">
                  <c:v>33</c:v>
                </c:pt>
              </c:numCache>
            </c:numRef>
          </c:val>
          <c:smooth val="0"/>
          <c:extLst>
            <c:ext xmlns:c16="http://schemas.microsoft.com/office/drawing/2014/chart" uri="{C3380CC4-5D6E-409C-BE32-E72D297353CC}">
              <c16:uniqueId val="{00000001-3CEF-49A9-BF72-ED4083920030}"/>
            </c:ext>
          </c:extLst>
        </c:ser>
        <c:ser>
          <c:idx val="2"/>
          <c:order val="2"/>
          <c:tx>
            <c:strRef>
              <c:f>salinitas!$E$6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salinitas!$E$8:$E$20</c:f>
              <c:numCache>
                <c:formatCode>General</c:formatCode>
                <c:ptCount val="13"/>
                <c:pt idx="0">
                  <c:v>29</c:v>
                </c:pt>
                <c:pt idx="1">
                  <c:v>27</c:v>
                </c:pt>
                <c:pt idx="2">
                  <c:v>27</c:v>
                </c:pt>
                <c:pt idx="3">
                  <c:v>28</c:v>
                </c:pt>
                <c:pt idx="4">
                  <c:v>29</c:v>
                </c:pt>
                <c:pt idx="5">
                  <c:v>29</c:v>
                </c:pt>
                <c:pt idx="6">
                  <c:v>27</c:v>
                </c:pt>
                <c:pt idx="7">
                  <c:v>30</c:v>
                </c:pt>
                <c:pt idx="8">
                  <c:v>29</c:v>
                </c:pt>
                <c:pt idx="9">
                  <c:v>30</c:v>
                </c:pt>
                <c:pt idx="10">
                  <c:v>31</c:v>
                </c:pt>
                <c:pt idx="11">
                  <c:v>32</c:v>
                </c:pt>
              </c:numCache>
            </c:numRef>
          </c:val>
          <c:smooth val="0"/>
          <c:extLst>
            <c:ext xmlns:c16="http://schemas.microsoft.com/office/drawing/2014/chart" uri="{C3380CC4-5D6E-409C-BE32-E72D297353CC}">
              <c16:uniqueId val="{00000002-3CEF-49A9-BF72-ED4083920030}"/>
            </c:ext>
          </c:extLst>
        </c:ser>
        <c:ser>
          <c:idx val="3"/>
          <c:order val="3"/>
          <c:tx>
            <c:strRef>
              <c:f>salinitas!$F$6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salinitas!$F$8:$F$20</c:f>
              <c:numCache>
                <c:formatCode>General</c:formatCode>
                <c:ptCount val="13"/>
                <c:pt idx="0">
                  <c:v>28</c:v>
                </c:pt>
                <c:pt idx="1">
                  <c:v>30</c:v>
                </c:pt>
                <c:pt idx="2">
                  <c:v>29</c:v>
                </c:pt>
                <c:pt idx="3">
                  <c:v>30</c:v>
                </c:pt>
                <c:pt idx="4">
                  <c:v>29</c:v>
                </c:pt>
                <c:pt idx="5">
                  <c:v>29</c:v>
                </c:pt>
                <c:pt idx="6">
                  <c:v>26</c:v>
                </c:pt>
                <c:pt idx="7">
                  <c:v>29</c:v>
                </c:pt>
                <c:pt idx="8">
                  <c:v>30</c:v>
                </c:pt>
                <c:pt idx="9">
                  <c:v>31</c:v>
                </c:pt>
                <c:pt idx="10">
                  <c:v>32</c:v>
                </c:pt>
                <c:pt idx="11">
                  <c:v>32</c:v>
                </c:pt>
              </c:numCache>
            </c:numRef>
          </c:val>
          <c:smooth val="0"/>
          <c:extLst>
            <c:ext xmlns:c16="http://schemas.microsoft.com/office/drawing/2014/chart" uri="{C3380CC4-5D6E-409C-BE32-E72D297353CC}">
              <c16:uniqueId val="{00000003-3CEF-49A9-BF72-ED4083920030}"/>
            </c:ext>
          </c:extLst>
        </c:ser>
        <c:ser>
          <c:idx val="4"/>
          <c:order val="4"/>
          <c:tx>
            <c:strRef>
              <c:f>salinitas!$G$6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salinitas!$G$8:$G$20</c:f>
              <c:numCache>
                <c:formatCode>General</c:formatCode>
                <c:ptCount val="13"/>
                <c:pt idx="0">
                  <c:v>29</c:v>
                </c:pt>
                <c:pt idx="1">
                  <c:v>30</c:v>
                </c:pt>
                <c:pt idx="2">
                  <c:v>30</c:v>
                </c:pt>
                <c:pt idx="3">
                  <c:v>29</c:v>
                </c:pt>
                <c:pt idx="4">
                  <c:v>30</c:v>
                </c:pt>
                <c:pt idx="5">
                  <c:v>30</c:v>
                </c:pt>
                <c:pt idx="6">
                  <c:v>30</c:v>
                </c:pt>
                <c:pt idx="7">
                  <c:v>32</c:v>
                </c:pt>
                <c:pt idx="8">
                  <c:v>33</c:v>
                </c:pt>
                <c:pt idx="9">
                  <c:v>32</c:v>
                </c:pt>
                <c:pt idx="10">
                  <c:v>32</c:v>
                </c:pt>
                <c:pt idx="11">
                  <c:v>30</c:v>
                </c:pt>
                <c:pt idx="12">
                  <c:v>29</c:v>
                </c:pt>
              </c:numCache>
            </c:numRef>
          </c:val>
          <c:smooth val="0"/>
          <c:extLst>
            <c:ext xmlns:c16="http://schemas.microsoft.com/office/drawing/2014/chart" uri="{C3380CC4-5D6E-409C-BE32-E72D297353CC}">
              <c16:uniqueId val="{00000004-3CEF-49A9-BF72-ED4083920030}"/>
            </c:ext>
          </c:extLst>
        </c:ser>
        <c:ser>
          <c:idx val="5"/>
          <c:order val="5"/>
          <c:tx>
            <c:strRef>
              <c:f>salinitas!$H$6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salinitas!$H$8:$H$20</c:f>
              <c:numCache>
                <c:formatCode>General</c:formatCode>
                <c:ptCount val="13"/>
                <c:pt idx="0">
                  <c:v>29</c:v>
                </c:pt>
                <c:pt idx="1">
                  <c:v>29</c:v>
                </c:pt>
                <c:pt idx="2">
                  <c:v>30</c:v>
                </c:pt>
                <c:pt idx="3">
                  <c:v>28</c:v>
                </c:pt>
                <c:pt idx="4">
                  <c:v>29</c:v>
                </c:pt>
                <c:pt idx="5">
                  <c:v>30</c:v>
                </c:pt>
                <c:pt idx="6">
                  <c:v>28</c:v>
                </c:pt>
                <c:pt idx="7">
                  <c:v>29</c:v>
                </c:pt>
                <c:pt idx="8">
                  <c:v>29</c:v>
                </c:pt>
                <c:pt idx="9">
                  <c:v>28</c:v>
                </c:pt>
                <c:pt idx="10">
                  <c:v>29</c:v>
                </c:pt>
                <c:pt idx="11">
                  <c:v>30</c:v>
                </c:pt>
                <c:pt idx="12">
                  <c:v>31</c:v>
                </c:pt>
              </c:numCache>
            </c:numRef>
          </c:val>
          <c:smooth val="0"/>
          <c:extLst>
            <c:ext xmlns:c16="http://schemas.microsoft.com/office/drawing/2014/chart" uri="{C3380CC4-5D6E-409C-BE32-E72D297353CC}">
              <c16:uniqueId val="{00000005-3CEF-49A9-BF72-ED4083920030}"/>
            </c:ext>
          </c:extLst>
        </c:ser>
        <c:dLbls>
          <c:showLegendKey val="0"/>
          <c:showVal val="0"/>
          <c:showCatName val="0"/>
          <c:showSerName val="0"/>
          <c:showPercent val="0"/>
          <c:showBubbleSize val="0"/>
        </c:dLbls>
        <c:marker val="1"/>
        <c:smooth val="0"/>
        <c:axId val="41081758"/>
        <c:axId val="138320096"/>
      </c:lineChart>
      <c:catAx>
        <c:axId val="41081758"/>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r>
                  <a:rPr lang="en-US" altLang="en-US" sz="1000" b="1">
                    <a:latin typeface="Times New Roman" panose="02020603050405020304" charset="0"/>
                    <a:cs typeface="Times New Roman" panose="02020603050405020304" charset="0"/>
                  </a:rPr>
                  <a:t>Pengambilan Data (minggu)</a:t>
                </a:r>
                <a:endParaRPr lang="id-ID" altLang="en-US" sz="1000" b="1">
                  <a:latin typeface="Times New Roman" panose="02020603050405020304" charset="0"/>
                  <a:cs typeface="Times New Roman" panose="02020603050405020304" charset="0"/>
                </a:endParaRPr>
              </a:p>
            </c:rich>
          </c:tx>
          <c:layout>
            <c:manualLayout>
              <c:xMode val="edge"/>
              <c:yMode val="edge"/>
              <c:x val="0.37002153918577435"/>
              <c:y val="0.93822239936229579"/>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138320096"/>
        <c:crosses val="autoZero"/>
        <c:auto val="1"/>
        <c:lblAlgn val="ctr"/>
        <c:lblOffset val="100"/>
        <c:noMultiLvlLbl val="0"/>
      </c:catAx>
      <c:valAx>
        <c:axId val="138320096"/>
        <c:scaling>
          <c:orientation val="minMax"/>
          <c:min val="20"/>
        </c:scaling>
        <c:delete val="0"/>
        <c:axPos val="l"/>
        <c:title>
          <c:tx>
            <c:rich>
              <a:bodyPr rot="-540000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r>
                  <a:rPr lang="id-ID" altLang="en-US" sz="1000" b="1">
                    <a:latin typeface="Times New Roman" panose="02020603050405020304" charset="0"/>
                    <a:cs typeface="Times New Roman" panose="02020603050405020304" charset="0"/>
                  </a:rPr>
                  <a:t>Salinitas (ppt)</a:t>
                </a:r>
              </a:p>
            </c:rich>
          </c:tx>
          <c:layout>
            <c:manualLayout>
              <c:xMode val="edge"/>
              <c:yMode val="edge"/>
              <c:x val="2.2560631697687537E-3"/>
              <c:y val="0.23497738848805716"/>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41081758"/>
        <c:crosses val="autoZero"/>
        <c:crossBetween val="between"/>
        <c:majorUnit val="1"/>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4"/>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legendEntry>
        <c:idx val="5"/>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chart>
  <c:spPr>
    <a:noFill/>
    <a:ln w="12700" cap="flat" cmpd="sng" algn="ctr">
      <a:noFill/>
      <a:prstDash val="solid"/>
      <a:miter lim="800000"/>
    </a:ln>
    <a:effectLst/>
  </c:spPr>
  <c:txPr>
    <a:bodyPr/>
    <a:lstStyle/>
    <a:p>
      <a:pPr>
        <a:defRPr lang="en-US">
          <a:solidFill>
            <a:schemeClr val="dk1"/>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oksigen!$C$6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oksigen!$C$8:$C$18</c:f>
              <c:numCache>
                <c:formatCode>General</c:formatCode>
                <c:ptCount val="11"/>
                <c:pt idx="0">
                  <c:v>7</c:v>
                </c:pt>
                <c:pt idx="1">
                  <c:v>7.6</c:v>
                </c:pt>
                <c:pt idx="2">
                  <c:v>7.7</c:v>
                </c:pt>
                <c:pt idx="3">
                  <c:v>7.8</c:v>
                </c:pt>
                <c:pt idx="4">
                  <c:v>7.7</c:v>
                </c:pt>
                <c:pt idx="5">
                  <c:v>8</c:v>
                </c:pt>
                <c:pt idx="6">
                  <c:v>8.1</c:v>
                </c:pt>
                <c:pt idx="7">
                  <c:v>8.5</c:v>
                </c:pt>
                <c:pt idx="8">
                  <c:v>8</c:v>
                </c:pt>
                <c:pt idx="9">
                  <c:v>7.9</c:v>
                </c:pt>
                <c:pt idx="10">
                  <c:v>7.6</c:v>
                </c:pt>
              </c:numCache>
            </c:numRef>
          </c:val>
          <c:smooth val="0"/>
          <c:extLst>
            <c:ext xmlns:c16="http://schemas.microsoft.com/office/drawing/2014/chart" uri="{C3380CC4-5D6E-409C-BE32-E72D297353CC}">
              <c16:uniqueId val="{00000000-1249-41DF-8A8F-6332296B8088}"/>
            </c:ext>
          </c:extLst>
        </c:ser>
        <c:ser>
          <c:idx val="1"/>
          <c:order val="1"/>
          <c:tx>
            <c:strRef>
              <c:f>oksigen!$D$6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oksigen!$D$8:$D$18</c:f>
              <c:numCache>
                <c:formatCode>General</c:formatCode>
                <c:ptCount val="11"/>
                <c:pt idx="0">
                  <c:v>7.6</c:v>
                </c:pt>
                <c:pt idx="1">
                  <c:v>7.8</c:v>
                </c:pt>
                <c:pt idx="2">
                  <c:v>7.8</c:v>
                </c:pt>
                <c:pt idx="3">
                  <c:v>7.9</c:v>
                </c:pt>
                <c:pt idx="4">
                  <c:v>7.9</c:v>
                </c:pt>
                <c:pt idx="5">
                  <c:v>8.1</c:v>
                </c:pt>
                <c:pt idx="6">
                  <c:v>8.1</c:v>
                </c:pt>
                <c:pt idx="7">
                  <c:v>8.1999999999999993</c:v>
                </c:pt>
                <c:pt idx="8">
                  <c:v>7.9</c:v>
                </c:pt>
                <c:pt idx="9">
                  <c:v>7.8</c:v>
                </c:pt>
                <c:pt idx="10">
                  <c:v>7.7</c:v>
                </c:pt>
              </c:numCache>
            </c:numRef>
          </c:val>
          <c:smooth val="0"/>
          <c:extLst>
            <c:ext xmlns:c16="http://schemas.microsoft.com/office/drawing/2014/chart" uri="{C3380CC4-5D6E-409C-BE32-E72D297353CC}">
              <c16:uniqueId val="{00000001-1249-41DF-8A8F-6332296B8088}"/>
            </c:ext>
          </c:extLst>
        </c:ser>
        <c:ser>
          <c:idx val="2"/>
          <c:order val="2"/>
          <c:tx>
            <c:strRef>
              <c:f>oksigen!$E$6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oksigen!$E$8:$E$19</c:f>
              <c:numCache>
                <c:formatCode>General</c:formatCode>
                <c:ptCount val="12"/>
                <c:pt idx="0">
                  <c:v>7.9</c:v>
                </c:pt>
                <c:pt idx="1">
                  <c:v>7.7</c:v>
                </c:pt>
                <c:pt idx="2">
                  <c:v>7.8</c:v>
                </c:pt>
                <c:pt idx="3">
                  <c:v>8</c:v>
                </c:pt>
                <c:pt idx="4">
                  <c:v>8</c:v>
                </c:pt>
                <c:pt idx="5">
                  <c:v>7.8</c:v>
                </c:pt>
                <c:pt idx="6">
                  <c:v>7.2</c:v>
                </c:pt>
                <c:pt idx="7">
                  <c:v>7.7</c:v>
                </c:pt>
                <c:pt idx="8">
                  <c:v>7.5</c:v>
                </c:pt>
                <c:pt idx="9">
                  <c:v>7.7</c:v>
                </c:pt>
                <c:pt idx="10">
                  <c:v>8</c:v>
                </c:pt>
                <c:pt idx="11">
                  <c:v>8</c:v>
                </c:pt>
              </c:numCache>
            </c:numRef>
          </c:val>
          <c:smooth val="0"/>
          <c:extLst>
            <c:ext xmlns:c16="http://schemas.microsoft.com/office/drawing/2014/chart" uri="{C3380CC4-5D6E-409C-BE32-E72D297353CC}">
              <c16:uniqueId val="{00000002-1249-41DF-8A8F-6332296B8088}"/>
            </c:ext>
          </c:extLst>
        </c:ser>
        <c:ser>
          <c:idx val="3"/>
          <c:order val="3"/>
          <c:tx>
            <c:strRef>
              <c:f>oksigen!$F$6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oksigen!$F$8:$F$19</c:f>
              <c:numCache>
                <c:formatCode>General</c:formatCode>
                <c:ptCount val="12"/>
                <c:pt idx="0">
                  <c:v>7.8</c:v>
                </c:pt>
                <c:pt idx="1">
                  <c:v>7.9</c:v>
                </c:pt>
                <c:pt idx="2">
                  <c:v>7.9</c:v>
                </c:pt>
                <c:pt idx="3">
                  <c:v>8.1</c:v>
                </c:pt>
                <c:pt idx="4">
                  <c:v>8</c:v>
                </c:pt>
                <c:pt idx="5">
                  <c:v>7.9</c:v>
                </c:pt>
                <c:pt idx="6">
                  <c:v>7.4</c:v>
                </c:pt>
                <c:pt idx="7">
                  <c:v>7.7</c:v>
                </c:pt>
                <c:pt idx="8">
                  <c:v>7.6</c:v>
                </c:pt>
                <c:pt idx="9">
                  <c:v>7.9</c:v>
                </c:pt>
                <c:pt idx="10">
                  <c:v>8.1999999999999993</c:v>
                </c:pt>
                <c:pt idx="11">
                  <c:v>8</c:v>
                </c:pt>
              </c:numCache>
            </c:numRef>
          </c:val>
          <c:smooth val="0"/>
          <c:extLst>
            <c:ext xmlns:c16="http://schemas.microsoft.com/office/drawing/2014/chart" uri="{C3380CC4-5D6E-409C-BE32-E72D297353CC}">
              <c16:uniqueId val="{00000003-1249-41DF-8A8F-6332296B8088}"/>
            </c:ext>
          </c:extLst>
        </c:ser>
        <c:ser>
          <c:idx val="4"/>
          <c:order val="4"/>
          <c:tx>
            <c:strRef>
              <c:f>oksigen!$G$6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oksigen!$G$8:$G$20</c:f>
              <c:numCache>
                <c:formatCode>General</c:formatCode>
                <c:ptCount val="13"/>
                <c:pt idx="0">
                  <c:v>7.5</c:v>
                </c:pt>
                <c:pt idx="1">
                  <c:v>7.6</c:v>
                </c:pt>
                <c:pt idx="2">
                  <c:v>7.8</c:v>
                </c:pt>
                <c:pt idx="3">
                  <c:v>7.8</c:v>
                </c:pt>
                <c:pt idx="4">
                  <c:v>7.9</c:v>
                </c:pt>
                <c:pt idx="5">
                  <c:v>8.1</c:v>
                </c:pt>
                <c:pt idx="6">
                  <c:v>8.1999999999999993</c:v>
                </c:pt>
                <c:pt idx="7">
                  <c:v>8.1999999999999993</c:v>
                </c:pt>
                <c:pt idx="8">
                  <c:v>7.9</c:v>
                </c:pt>
                <c:pt idx="9">
                  <c:v>7.9</c:v>
                </c:pt>
                <c:pt idx="10">
                  <c:v>7.8</c:v>
                </c:pt>
                <c:pt idx="11">
                  <c:v>8</c:v>
                </c:pt>
                <c:pt idx="12">
                  <c:v>8</c:v>
                </c:pt>
              </c:numCache>
            </c:numRef>
          </c:val>
          <c:smooth val="0"/>
          <c:extLst>
            <c:ext xmlns:c16="http://schemas.microsoft.com/office/drawing/2014/chart" uri="{C3380CC4-5D6E-409C-BE32-E72D297353CC}">
              <c16:uniqueId val="{00000004-1249-41DF-8A8F-6332296B8088}"/>
            </c:ext>
          </c:extLst>
        </c:ser>
        <c:ser>
          <c:idx val="5"/>
          <c:order val="5"/>
          <c:tx>
            <c:strRef>
              <c:f>oksigen!$H$6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oksigen!$H$8:$H$20</c:f>
              <c:numCache>
                <c:formatCode>General</c:formatCode>
                <c:ptCount val="13"/>
                <c:pt idx="0">
                  <c:v>7.3</c:v>
                </c:pt>
                <c:pt idx="1">
                  <c:v>7.5</c:v>
                </c:pt>
                <c:pt idx="2">
                  <c:v>7.8</c:v>
                </c:pt>
                <c:pt idx="3">
                  <c:v>7.9</c:v>
                </c:pt>
                <c:pt idx="4">
                  <c:v>8</c:v>
                </c:pt>
                <c:pt idx="5">
                  <c:v>7.9</c:v>
                </c:pt>
                <c:pt idx="6">
                  <c:v>7.7</c:v>
                </c:pt>
                <c:pt idx="7">
                  <c:v>7.5</c:v>
                </c:pt>
                <c:pt idx="8">
                  <c:v>7.5</c:v>
                </c:pt>
                <c:pt idx="9">
                  <c:v>7.8</c:v>
                </c:pt>
                <c:pt idx="10">
                  <c:v>7.7</c:v>
                </c:pt>
                <c:pt idx="11">
                  <c:v>7.8</c:v>
                </c:pt>
                <c:pt idx="12">
                  <c:v>8</c:v>
                </c:pt>
              </c:numCache>
            </c:numRef>
          </c:val>
          <c:smooth val="0"/>
          <c:extLst>
            <c:ext xmlns:c16="http://schemas.microsoft.com/office/drawing/2014/chart" uri="{C3380CC4-5D6E-409C-BE32-E72D297353CC}">
              <c16:uniqueId val="{00000005-1249-41DF-8A8F-6332296B8088}"/>
            </c:ext>
          </c:extLst>
        </c:ser>
        <c:dLbls>
          <c:showLegendKey val="0"/>
          <c:showVal val="0"/>
          <c:showCatName val="0"/>
          <c:showSerName val="0"/>
          <c:showPercent val="0"/>
          <c:showBubbleSize val="0"/>
        </c:dLbls>
        <c:marker val="1"/>
        <c:smooth val="0"/>
        <c:axId val="207190916"/>
        <c:axId val="162744351"/>
      </c:lineChart>
      <c:catAx>
        <c:axId val="20719091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000" b="1">
                    <a:solidFill>
                      <a:sysClr val="windowText" lastClr="000000"/>
                    </a:solidFill>
                    <a:latin typeface="Times New Roman" panose="02020603050405020304" charset="0"/>
                    <a:cs typeface="Times New Roman" panose="02020603050405020304" charset="0"/>
                  </a:rPr>
                  <a:t>Pengambilan Data (minggu)</a:t>
                </a:r>
                <a:endParaRPr lang="id-ID" altLang="en-US" sz="10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4393286365520098"/>
              <c:y val="0.925143352296273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2744351"/>
        <c:crosses val="autoZero"/>
        <c:auto val="1"/>
        <c:lblAlgn val="ctr"/>
        <c:lblOffset val="100"/>
        <c:noMultiLvlLbl val="0"/>
      </c:catAx>
      <c:valAx>
        <c:axId val="162744351"/>
        <c:scaling>
          <c:orientation val="minMax"/>
          <c:min val="5"/>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000" b="1">
                    <a:solidFill>
                      <a:sysClr val="windowText" lastClr="000000"/>
                    </a:solidFill>
                    <a:latin typeface="Times New Roman" panose="02020603050405020304" charset="0"/>
                    <a:cs typeface="Times New Roman" panose="02020603050405020304" charset="0"/>
                  </a:rPr>
                  <a:t>Oksigen (mg/L)</a:t>
                </a:r>
              </a:p>
            </c:rich>
          </c:tx>
          <c:layout>
            <c:manualLayout>
              <c:xMode val="edge"/>
              <c:yMode val="edge"/>
              <c:x val="7.8947368421052634E-3"/>
              <c:y val="0.16425046151527709"/>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7190916"/>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oksigen!$C$6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oksigen!$C$8:$C$18</c:f>
              <c:numCache>
                <c:formatCode>General</c:formatCode>
                <c:ptCount val="11"/>
                <c:pt idx="0">
                  <c:v>7</c:v>
                </c:pt>
                <c:pt idx="1">
                  <c:v>7.6</c:v>
                </c:pt>
                <c:pt idx="2">
                  <c:v>7.7</c:v>
                </c:pt>
                <c:pt idx="3">
                  <c:v>7.8</c:v>
                </c:pt>
                <c:pt idx="4">
                  <c:v>7.7</c:v>
                </c:pt>
                <c:pt idx="5">
                  <c:v>8</c:v>
                </c:pt>
                <c:pt idx="6">
                  <c:v>8.1</c:v>
                </c:pt>
                <c:pt idx="7">
                  <c:v>8.5</c:v>
                </c:pt>
                <c:pt idx="8">
                  <c:v>8</c:v>
                </c:pt>
                <c:pt idx="9">
                  <c:v>7.9</c:v>
                </c:pt>
                <c:pt idx="10">
                  <c:v>7.6</c:v>
                </c:pt>
              </c:numCache>
            </c:numRef>
          </c:val>
          <c:smooth val="0"/>
          <c:extLst>
            <c:ext xmlns:c16="http://schemas.microsoft.com/office/drawing/2014/chart" uri="{C3380CC4-5D6E-409C-BE32-E72D297353CC}">
              <c16:uniqueId val="{00000000-1249-41DF-8A8F-6332296B8088}"/>
            </c:ext>
          </c:extLst>
        </c:ser>
        <c:ser>
          <c:idx val="1"/>
          <c:order val="1"/>
          <c:tx>
            <c:strRef>
              <c:f>oksigen!$D$6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oksigen!$D$8:$D$18</c:f>
              <c:numCache>
                <c:formatCode>General</c:formatCode>
                <c:ptCount val="11"/>
                <c:pt idx="0">
                  <c:v>7.6</c:v>
                </c:pt>
                <c:pt idx="1">
                  <c:v>7.8</c:v>
                </c:pt>
                <c:pt idx="2">
                  <c:v>7.8</c:v>
                </c:pt>
                <c:pt idx="3">
                  <c:v>7.9</c:v>
                </c:pt>
                <c:pt idx="4">
                  <c:v>7.9</c:v>
                </c:pt>
                <c:pt idx="5">
                  <c:v>8.1</c:v>
                </c:pt>
                <c:pt idx="6">
                  <c:v>8.1</c:v>
                </c:pt>
                <c:pt idx="7">
                  <c:v>8.1999999999999993</c:v>
                </c:pt>
                <c:pt idx="8">
                  <c:v>7.9</c:v>
                </c:pt>
                <c:pt idx="9">
                  <c:v>7.8</c:v>
                </c:pt>
                <c:pt idx="10">
                  <c:v>7.7</c:v>
                </c:pt>
              </c:numCache>
            </c:numRef>
          </c:val>
          <c:smooth val="0"/>
          <c:extLst>
            <c:ext xmlns:c16="http://schemas.microsoft.com/office/drawing/2014/chart" uri="{C3380CC4-5D6E-409C-BE32-E72D297353CC}">
              <c16:uniqueId val="{00000001-1249-41DF-8A8F-6332296B8088}"/>
            </c:ext>
          </c:extLst>
        </c:ser>
        <c:ser>
          <c:idx val="2"/>
          <c:order val="2"/>
          <c:tx>
            <c:strRef>
              <c:f>oksigen!$E$6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oksigen!$E$8:$E$19</c:f>
              <c:numCache>
                <c:formatCode>General</c:formatCode>
                <c:ptCount val="12"/>
                <c:pt idx="0">
                  <c:v>7.9</c:v>
                </c:pt>
                <c:pt idx="1">
                  <c:v>7.7</c:v>
                </c:pt>
                <c:pt idx="2">
                  <c:v>7.8</c:v>
                </c:pt>
                <c:pt idx="3">
                  <c:v>8</c:v>
                </c:pt>
                <c:pt idx="4">
                  <c:v>8</c:v>
                </c:pt>
                <c:pt idx="5">
                  <c:v>7.8</c:v>
                </c:pt>
                <c:pt idx="6">
                  <c:v>7.2</c:v>
                </c:pt>
                <c:pt idx="7">
                  <c:v>7.7</c:v>
                </c:pt>
                <c:pt idx="8">
                  <c:v>7.5</c:v>
                </c:pt>
                <c:pt idx="9">
                  <c:v>7.7</c:v>
                </c:pt>
                <c:pt idx="10">
                  <c:v>8</c:v>
                </c:pt>
                <c:pt idx="11">
                  <c:v>8</c:v>
                </c:pt>
              </c:numCache>
            </c:numRef>
          </c:val>
          <c:smooth val="0"/>
          <c:extLst>
            <c:ext xmlns:c16="http://schemas.microsoft.com/office/drawing/2014/chart" uri="{C3380CC4-5D6E-409C-BE32-E72D297353CC}">
              <c16:uniqueId val="{00000002-1249-41DF-8A8F-6332296B8088}"/>
            </c:ext>
          </c:extLst>
        </c:ser>
        <c:ser>
          <c:idx val="3"/>
          <c:order val="3"/>
          <c:tx>
            <c:strRef>
              <c:f>oksigen!$F$6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oksigen!$F$8:$F$19</c:f>
              <c:numCache>
                <c:formatCode>General</c:formatCode>
                <c:ptCount val="12"/>
                <c:pt idx="0">
                  <c:v>7.8</c:v>
                </c:pt>
                <c:pt idx="1">
                  <c:v>7.9</c:v>
                </c:pt>
                <c:pt idx="2">
                  <c:v>7.9</c:v>
                </c:pt>
                <c:pt idx="3">
                  <c:v>8.1</c:v>
                </c:pt>
                <c:pt idx="4">
                  <c:v>8</c:v>
                </c:pt>
                <c:pt idx="5">
                  <c:v>7.9</c:v>
                </c:pt>
                <c:pt idx="6">
                  <c:v>7.4</c:v>
                </c:pt>
                <c:pt idx="7">
                  <c:v>7.7</c:v>
                </c:pt>
                <c:pt idx="8">
                  <c:v>7.6</c:v>
                </c:pt>
                <c:pt idx="9">
                  <c:v>7.9</c:v>
                </c:pt>
                <c:pt idx="10">
                  <c:v>8.1999999999999993</c:v>
                </c:pt>
                <c:pt idx="11">
                  <c:v>8</c:v>
                </c:pt>
              </c:numCache>
            </c:numRef>
          </c:val>
          <c:smooth val="0"/>
          <c:extLst>
            <c:ext xmlns:c16="http://schemas.microsoft.com/office/drawing/2014/chart" uri="{C3380CC4-5D6E-409C-BE32-E72D297353CC}">
              <c16:uniqueId val="{00000003-1249-41DF-8A8F-6332296B8088}"/>
            </c:ext>
          </c:extLst>
        </c:ser>
        <c:ser>
          <c:idx val="4"/>
          <c:order val="4"/>
          <c:tx>
            <c:strRef>
              <c:f>oksigen!$G$6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oksigen!$G$8:$G$20</c:f>
              <c:numCache>
                <c:formatCode>General</c:formatCode>
                <c:ptCount val="13"/>
                <c:pt idx="0">
                  <c:v>7.5</c:v>
                </c:pt>
                <c:pt idx="1">
                  <c:v>7.6</c:v>
                </c:pt>
                <c:pt idx="2">
                  <c:v>7.8</c:v>
                </c:pt>
                <c:pt idx="3">
                  <c:v>7.8</c:v>
                </c:pt>
                <c:pt idx="4">
                  <c:v>7.9</c:v>
                </c:pt>
                <c:pt idx="5">
                  <c:v>8.1</c:v>
                </c:pt>
                <c:pt idx="6">
                  <c:v>8.1999999999999993</c:v>
                </c:pt>
                <c:pt idx="7">
                  <c:v>8.1999999999999993</c:v>
                </c:pt>
                <c:pt idx="8">
                  <c:v>7.9</c:v>
                </c:pt>
                <c:pt idx="9">
                  <c:v>7.9</c:v>
                </c:pt>
                <c:pt idx="10">
                  <c:v>7.8</c:v>
                </c:pt>
                <c:pt idx="11">
                  <c:v>8</c:v>
                </c:pt>
                <c:pt idx="12">
                  <c:v>8</c:v>
                </c:pt>
              </c:numCache>
            </c:numRef>
          </c:val>
          <c:smooth val="0"/>
          <c:extLst>
            <c:ext xmlns:c16="http://schemas.microsoft.com/office/drawing/2014/chart" uri="{C3380CC4-5D6E-409C-BE32-E72D297353CC}">
              <c16:uniqueId val="{00000004-1249-41DF-8A8F-6332296B8088}"/>
            </c:ext>
          </c:extLst>
        </c:ser>
        <c:ser>
          <c:idx val="5"/>
          <c:order val="5"/>
          <c:tx>
            <c:strRef>
              <c:f>oksigen!$H$6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oksigen!$H$8:$H$20</c:f>
              <c:numCache>
                <c:formatCode>General</c:formatCode>
                <c:ptCount val="13"/>
                <c:pt idx="0">
                  <c:v>7.3</c:v>
                </c:pt>
                <c:pt idx="1">
                  <c:v>7.5</c:v>
                </c:pt>
                <c:pt idx="2">
                  <c:v>7.8</c:v>
                </c:pt>
                <c:pt idx="3">
                  <c:v>7.9</c:v>
                </c:pt>
                <c:pt idx="4">
                  <c:v>8</c:v>
                </c:pt>
                <c:pt idx="5">
                  <c:v>7.9</c:v>
                </c:pt>
                <c:pt idx="6">
                  <c:v>7.7</c:v>
                </c:pt>
                <c:pt idx="7">
                  <c:v>7.5</c:v>
                </c:pt>
                <c:pt idx="8">
                  <c:v>7.5</c:v>
                </c:pt>
                <c:pt idx="9">
                  <c:v>7.8</c:v>
                </c:pt>
                <c:pt idx="10">
                  <c:v>7.7</c:v>
                </c:pt>
                <c:pt idx="11">
                  <c:v>7.8</c:v>
                </c:pt>
                <c:pt idx="12">
                  <c:v>8</c:v>
                </c:pt>
              </c:numCache>
            </c:numRef>
          </c:val>
          <c:smooth val="0"/>
          <c:extLst>
            <c:ext xmlns:c16="http://schemas.microsoft.com/office/drawing/2014/chart" uri="{C3380CC4-5D6E-409C-BE32-E72D297353CC}">
              <c16:uniqueId val="{00000005-1249-41DF-8A8F-6332296B8088}"/>
            </c:ext>
          </c:extLst>
        </c:ser>
        <c:dLbls>
          <c:showLegendKey val="0"/>
          <c:showVal val="0"/>
          <c:showCatName val="0"/>
          <c:showSerName val="0"/>
          <c:showPercent val="0"/>
          <c:showBubbleSize val="0"/>
        </c:dLbls>
        <c:marker val="1"/>
        <c:smooth val="0"/>
        <c:axId val="207190916"/>
        <c:axId val="162744351"/>
      </c:lineChart>
      <c:catAx>
        <c:axId val="20719091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000" b="1">
                    <a:solidFill>
                      <a:sysClr val="windowText" lastClr="000000"/>
                    </a:solidFill>
                    <a:latin typeface="Times New Roman" panose="02020603050405020304" charset="0"/>
                    <a:cs typeface="Times New Roman" panose="02020603050405020304" charset="0"/>
                  </a:rPr>
                  <a:t>Pengambilan Data (minggu)</a:t>
                </a:r>
                <a:endParaRPr lang="id-ID" altLang="en-US" sz="10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4393286365520098"/>
              <c:y val="0.925143352296273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2744351"/>
        <c:crosses val="autoZero"/>
        <c:auto val="1"/>
        <c:lblAlgn val="ctr"/>
        <c:lblOffset val="100"/>
        <c:noMultiLvlLbl val="0"/>
      </c:catAx>
      <c:valAx>
        <c:axId val="162744351"/>
        <c:scaling>
          <c:orientation val="minMax"/>
          <c:min val="5"/>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000" b="1">
                    <a:solidFill>
                      <a:sysClr val="windowText" lastClr="000000"/>
                    </a:solidFill>
                    <a:latin typeface="Times New Roman" panose="02020603050405020304" charset="0"/>
                    <a:cs typeface="Times New Roman" panose="02020603050405020304" charset="0"/>
                  </a:rPr>
                  <a:t>Oksigen (mg/L)</a:t>
                </a:r>
              </a:p>
            </c:rich>
          </c:tx>
          <c:layout>
            <c:manualLayout>
              <c:xMode val="edge"/>
              <c:yMode val="edge"/>
              <c:x val="7.8947368421052634E-3"/>
              <c:y val="0.16425046151527709"/>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7190916"/>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kecerahan!$C$6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kecerahan!$C$8:$C$18</c:f>
              <c:numCache>
                <c:formatCode>General</c:formatCode>
                <c:ptCount val="11"/>
                <c:pt idx="0">
                  <c:v>50</c:v>
                </c:pt>
                <c:pt idx="1">
                  <c:v>48</c:v>
                </c:pt>
                <c:pt idx="2">
                  <c:v>46</c:v>
                </c:pt>
                <c:pt idx="3">
                  <c:v>45</c:v>
                </c:pt>
                <c:pt idx="4">
                  <c:v>40</c:v>
                </c:pt>
                <c:pt idx="5">
                  <c:v>38</c:v>
                </c:pt>
                <c:pt idx="6">
                  <c:v>37</c:v>
                </c:pt>
                <c:pt idx="7">
                  <c:v>35</c:v>
                </c:pt>
                <c:pt idx="8">
                  <c:v>32</c:v>
                </c:pt>
                <c:pt idx="9">
                  <c:v>28</c:v>
                </c:pt>
                <c:pt idx="10">
                  <c:v>25</c:v>
                </c:pt>
              </c:numCache>
            </c:numRef>
          </c:val>
          <c:smooth val="0"/>
          <c:extLst>
            <c:ext xmlns:c16="http://schemas.microsoft.com/office/drawing/2014/chart" uri="{C3380CC4-5D6E-409C-BE32-E72D297353CC}">
              <c16:uniqueId val="{00000000-AB38-4CB1-8868-9C278E8FEBCD}"/>
            </c:ext>
          </c:extLst>
        </c:ser>
        <c:ser>
          <c:idx val="1"/>
          <c:order val="1"/>
          <c:tx>
            <c:strRef>
              <c:f>kecerahan!$D$6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kecerahan!$D$8:$D$18</c:f>
              <c:numCache>
                <c:formatCode>General</c:formatCode>
                <c:ptCount val="11"/>
                <c:pt idx="0">
                  <c:v>50</c:v>
                </c:pt>
                <c:pt idx="1">
                  <c:v>48</c:v>
                </c:pt>
                <c:pt idx="2">
                  <c:v>45</c:v>
                </c:pt>
                <c:pt idx="3">
                  <c:v>45</c:v>
                </c:pt>
                <c:pt idx="4">
                  <c:v>41</c:v>
                </c:pt>
                <c:pt idx="5">
                  <c:v>38</c:v>
                </c:pt>
                <c:pt idx="6">
                  <c:v>37</c:v>
                </c:pt>
                <c:pt idx="7">
                  <c:v>35</c:v>
                </c:pt>
                <c:pt idx="8">
                  <c:v>33</c:v>
                </c:pt>
                <c:pt idx="9">
                  <c:v>29</c:v>
                </c:pt>
                <c:pt idx="10">
                  <c:v>25</c:v>
                </c:pt>
              </c:numCache>
            </c:numRef>
          </c:val>
          <c:smooth val="0"/>
          <c:extLst>
            <c:ext xmlns:c16="http://schemas.microsoft.com/office/drawing/2014/chart" uri="{C3380CC4-5D6E-409C-BE32-E72D297353CC}">
              <c16:uniqueId val="{00000001-AB38-4CB1-8868-9C278E8FEBCD}"/>
            </c:ext>
          </c:extLst>
        </c:ser>
        <c:ser>
          <c:idx val="2"/>
          <c:order val="2"/>
          <c:tx>
            <c:strRef>
              <c:f>kecerahan!$E$6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kecerahan!$E$8:$E$19</c:f>
              <c:numCache>
                <c:formatCode>General</c:formatCode>
                <c:ptCount val="12"/>
                <c:pt idx="0">
                  <c:v>58</c:v>
                </c:pt>
                <c:pt idx="1">
                  <c:v>55</c:v>
                </c:pt>
                <c:pt idx="2">
                  <c:v>53</c:v>
                </c:pt>
                <c:pt idx="3">
                  <c:v>51</c:v>
                </c:pt>
                <c:pt idx="4">
                  <c:v>49</c:v>
                </c:pt>
                <c:pt idx="5">
                  <c:v>47</c:v>
                </c:pt>
                <c:pt idx="6">
                  <c:v>45</c:v>
                </c:pt>
                <c:pt idx="7">
                  <c:v>41</c:v>
                </c:pt>
                <c:pt idx="8">
                  <c:v>39</c:v>
                </c:pt>
                <c:pt idx="9">
                  <c:v>35</c:v>
                </c:pt>
                <c:pt idx="10">
                  <c:v>33</c:v>
                </c:pt>
                <c:pt idx="11">
                  <c:v>29</c:v>
                </c:pt>
              </c:numCache>
            </c:numRef>
          </c:val>
          <c:smooth val="0"/>
          <c:extLst>
            <c:ext xmlns:c16="http://schemas.microsoft.com/office/drawing/2014/chart" uri="{C3380CC4-5D6E-409C-BE32-E72D297353CC}">
              <c16:uniqueId val="{00000002-AB38-4CB1-8868-9C278E8FEBCD}"/>
            </c:ext>
          </c:extLst>
        </c:ser>
        <c:ser>
          <c:idx val="3"/>
          <c:order val="3"/>
          <c:tx>
            <c:strRef>
              <c:f>kecerahan!$F$6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kecerahan!$F$8:$F$19</c:f>
              <c:numCache>
                <c:formatCode>General</c:formatCode>
                <c:ptCount val="12"/>
                <c:pt idx="0">
                  <c:v>55</c:v>
                </c:pt>
                <c:pt idx="1">
                  <c:v>52</c:v>
                </c:pt>
                <c:pt idx="2">
                  <c:v>50</c:v>
                </c:pt>
                <c:pt idx="3">
                  <c:v>49</c:v>
                </c:pt>
                <c:pt idx="4">
                  <c:v>46</c:v>
                </c:pt>
                <c:pt idx="5">
                  <c:v>45</c:v>
                </c:pt>
                <c:pt idx="6">
                  <c:v>42</c:v>
                </c:pt>
                <c:pt idx="7">
                  <c:v>38</c:v>
                </c:pt>
                <c:pt idx="8">
                  <c:v>35</c:v>
                </c:pt>
                <c:pt idx="9">
                  <c:v>32</c:v>
                </c:pt>
                <c:pt idx="10">
                  <c:v>29</c:v>
                </c:pt>
                <c:pt idx="11">
                  <c:v>25</c:v>
                </c:pt>
              </c:numCache>
            </c:numRef>
          </c:val>
          <c:smooth val="0"/>
          <c:extLst>
            <c:ext xmlns:c16="http://schemas.microsoft.com/office/drawing/2014/chart" uri="{C3380CC4-5D6E-409C-BE32-E72D297353CC}">
              <c16:uniqueId val="{00000003-AB38-4CB1-8868-9C278E8FEBCD}"/>
            </c:ext>
          </c:extLst>
        </c:ser>
        <c:ser>
          <c:idx val="4"/>
          <c:order val="4"/>
          <c:tx>
            <c:strRef>
              <c:f>kecerahan!$G$6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kecerahan!$G$8:$G$20</c:f>
              <c:numCache>
                <c:formatCode>General</c:formatCode>
                <c:ptCount val="13"/>
                <c:pt idx="0">
                  <c:v>55</c:v>
                </c:pt>
                <c:pt idx="1">
                  <c:v>52</c:v>
                </c:pt>
                <c:pt idx="2">
                  <c:v>50</c:v>
                </c:pt>
                <c:pt idx="3">
                  <c:v>48</c:v>
                </c:pt>
                <c:pt idx="4">
                  <c:v>45</c:v>
                </c:pt>
                <c:pt idx="5">
                  <c:v>44</c:v>
                </c:pt>
                <c:pt idx="6">
                  <c:v>41</c:v>
                </c:pt>
                <c:pt idx="7">
                  <c:v>40</c:v>
                </c:pt>
                <c:pt idx="8">
                  <c:v>38</c:v>
                </c:pt>
                <c:pt idx="9">
                  <c:v>37</c:v>
                </c:pt>
                <c:pt idx="10">
                  <c:v>35</c:v>
                </c:pt>
                <c:pt idx="11">
                  <c:v>33</c:v>
                </c:pt>
                <c:pt idx="12">
                  <c:v>30</c:v>
                </c:pt>
              </c:numCache>
            </c:numRef>
          </c:val>
          <c:smooth val="0"/>
          <c:extLst>
            <c:ext xmlns:c16="http://schemas.microsoft.com/office/drawing/2014/chart" uri="{C3380CC4-5D6E-409C-BE32-E72D297353CC}">
              <c16:uniqueId val="{00000004-AB38-4CB1-8868-9C278E8FEBCD}"/>
            </c:ext>
          </c:extLst>
        </c:ser>
        <c:ser>
          <c:idx val="5"/>
          <c:order val="5"/>
          <c:tx>
            <c:strRef>
              <c:f>kecerahan!$H$6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kecerahan!$H$8:$H$20</c:f>
              <c:numCache>
                <c:formatCode>General</c:formatCode>
                <c:ptCount val="13"/>
                <c:pt idx="0">
                  <c:v>58</c:v>
                </c:pt>
                <c:pt idx="1">
                  <c:v>57</c:v>
                </c:pt>
                <c:pt idx="2">
                  <c:v>54</c:v>
                </c:pt>
                <c:pt idx="3">
                  <c:v>51</c:v>
                </c:pt>
                <c:pt idx="4">
                  <c:v>48</c:v>
                </c:pt>
                <c:pt idx="5">
                  <c:v>46</c:v>
                </c:pt>
                <c:pt idx="6">
                  <c:v>44</c:v>
                </c:pt>
                <c:pt idx="7">
                  <c:v>41</c:v>
                </c:pt>
                <c:pt idx="8">
                  <c:v>39</c:v>
                </c:pt>
                <c:pt idx="9">
                  <c:v>37</c:v>
                </c:pt>
                <c:pt idx="10">
                  <c:v>33</c:v>
                </c:pt>
                <c:pt idx="11">
                  <c:v>30</c:v>
                </c:pt>
                <c:pt idx="12">
                  <c:v>28</c:v>
                </c:pt>
              </c:numCache>
            </c:numRef>
          </c:val>
          <c:smooth val="0"/>
          <c:extLst>
            <c:ext xmlns:c16="http://schemas.microsoft.com/office/drawing/2014/chart" uri="{C3380CC4-5D6E-409C-BE32-E72D297353CC}">
              <c16:uniqueId val="{00000005-AB38-4CB1-8868-9C278E8FEBCD}"/>
            </c:ext>
          </c:extLst>
        </c:ser>
        <c:dLbls>
          <c:showLegendKey val="0"/>
          <c:showVal val="0"/>
          <c:showCatName val="0"/>
          <c:showSerName val="0"/>
          <c:showPercent val="0"/>
          <c:showBubbleSize val="0"/>
        </c:dLbls>
        <c:marker val="1"/>
        <c:smooth val="0"/>
        <c:axId val="35933697"/>
        <c:axId val="678392245"/>
      </c:lineChart>
      <c:catAx>
        <c:axId val="35933697"/>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000" b="1">
                    <a:solidFill>
                      <a:sysClr val="windowText" lastClr="000000"/>
                    </a:solidFill>
                    <a:latin typeface="Times New Roman" panose="02020603050405020304" charset="0"/>
                    <a:cs typeface="Times New Roman" panose="02020603050405020304" charset="0"/>
                  </a:rPr>
                  <a:t>Pengambilan Data (minggu)</a:t>
                </a:r>
                <a:endParaRPr lang="id-ID" altLang="en-US" sz="10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3305138831330294"/>
              <c:y val="0.90600459631541275"/>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78392245"/>
        <c:crosses val="autoZero"/>
        <c:auto val="1"/>
        <c:lblAlgn val="ctr"/>
        <c:lblOffset val="100"/>
        <c:noMultiLvlLbl val="0"/>
      </c:catAx>
      <c:valAx>
        <c:axId val="678392245"/>
        <c:scaling>
          <c:orientation val="minMax"/>
          <c:min val="20"/>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000" b="1">
                    <a:solidFill>
                      <a:sysClr val="windowText" lastClr="000000"/>
                    </a:solidFill>
                    <a:latin typeface="Times New Roman" panose="02020603050405020304" charset="0"/>
                    <a:cs typeface="Times New Roman" panose="02020603050405020304" charset="0"/>
                  </a:rPr>
                  <a:t>Kecerahan (cm)</a:t>
                </a:r>
              </a:p>
            </c:rich>
          </c:tx>
          <c:layout>
            <c:manualLayout>
              <c:xMode val="edge"/>
              <c:yMode val="edge"/>
              <c:x val="1.9427078053011609E-3"/>
              <c:y val="0.1882449987869163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5933697"/>
        <c:crosses val="autoZero"/>
        <c:crossBetween val="between"/>
        <c:majorUnit val="5"/>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kecerahan!$C$6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kecerahan!$C$8:$C$18</c:f>
              <c:numCache>
                <c:formatCode>General</c:formatCode>
                <c:ptCount val="11"/>
                <c:pt idx="0">
                  <c:v>50</c:v>
                </c:pt>
                <c:pt idx="1">
                  <c:v>48</c:v>
                </c:pt>
                <c:pt idx="2">
                  <c:v>46</c:v>
                </c:pt>
                <c:pt idx="3">
                  <c:v>45</c:v>
                </c:pt>
                <c:pt idx="4">
                  <c:v>40</c:v>
                </c:pt>
                <c:pt idx="5">
                  <c:v>38</c:v>
                </c:pt>
                <c:pt idx="6">
                  <c:v>37</c:v>
                </c:pt>
                <c:pt idx="7">
                  <c:v>35</c:v>
                </c:pt>
                <c:pt idx="8">
                  <c:v>32</c:v>
                </c:pt>
                <c:pt idx="9">
                  <c:v>28</c:v>
                </c:pt>
                <c:pt idx="10">
                  <c:v>25</c:v>
                </c:pt>
              </c:numCache>
            </c:numRef>
          </c:val>
          <c:smooth val="0"/>
          <c:extLst>
            <c:ext xmlns:c16="http://schemas.microsoft.com/office/drawing/2014/chart" uri="{C3380CC4-5D6E-409C-BE32-E72D297353CC}">
              <c16:uniqueId val="{00000000-AB38-4CB1-8868-9C278E8FEBCD}"/>
            </c:ext>
          </c:extLst>
        </c:ser>
        <c:ser>
          <c:idx val="1"/>
          <c:order val="1"/>
          <c:tx>
            <c:strRef>
              <c:f>kecerahan!$D$6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kecerahan!$D$8:$D$18</c:f>
              <c:numCache>
                <c:formatCode>General</c:formatCode>
                <c:ptCount val="11"/>
                <c:pt idx="0">
                  <c:v>50</c:v>
                </c:pt>
                <c:pt idx="1">
                  <c:v>48</c:v>
                </c:pt>
                <c:pt idx="2">
                  <c:v>45</c:v>
                </c:pt>
                <c:pt idx="3">
                  <c:v>45</c:v>
                </c:pt>
                <c:pt idx="4">
                  <c:v>41</c:v>
                </c:pt>
                <c:pt idx="5">
                  <c:v>38</c:v>
                </c:pt>
                <c:pt idx="6">
                  <c:v>37</c:v>
                </c:pt>
                <c:pt idx="7">
                  <c:v>35</c:v>
                </c:pt>
                <c:pt idx="8">
                  <c:v>33</c:v>
                </c:pt>
                <c:pt idx="9">
                  <c:v>29</c:v>
                </c:pt>
                <c:pt idx="10">
                  <c:v>25</c:v>
                </c:pt>
              </c:numCache>
            </c:numRef>
          </c:val>
          <c:smooth val="0"/>
          <c:extLst>
            <c:ext xmlns:c16="http://schemas.microsoft.com/office/drawing/2014/chart" uri="{C3380CC4-5D6E-409C-BE32-E72D297353CC}">
              <c16:uniqueId val="{00000001-AB38-4CB1-8868-9C278E8FEBCD}"/>
            </c:ext>
          </c:extLst>
        </c:ser>
        <c:ser>
          <c:idx val="2"/>
          <c:order val="2"/>
          <c:tx>
            <c:strRef>
              <c:f>kecerahan!$E$6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kecerahan!$E$8:$E$19</c:f>
              <c:numCache>
                <c:formatCode>General</c:formatCode>
                <c:ptCount val="12"/>
                <c:pt idx="0">
                  <c:v>58</c:v>
                </c:pt>
                <c:pt idx="1">
                  <c:v>55</c:v>
                </c:pt>
                <c:pt idx="2">
                  <c:v>53</c:v>
                </c:pt>
                <c:pt idx="3">
                  <c:v>51</c:v>
                </c:pt>
                <c:pt idx="4">
                  <c:v>49</c:v>
                </c:pt>
                <c:pt idx="5">
                  <c:v>47</c:v>
                </c:pt>
                <c:pt idx="6">
                  <c:v>45</c:v>
                </c:pt>
                <c:pt idx="7">
                  <c:v>41</c:v>
                </c:pt>
                <c:pt idx="8">
                  <c:v>39</c:v>
                </c:pt>
                <c:pt idx="9">
                  <c:v>35</c:v>
                </c:pt>
                <c:pt idx="10">
                  <c:v>33</c:v>
                </c:pt>
                <c:pt idx="11">
                  <c:v>29</c:v>
                </c:pt>
              </c:numCache>
            </c:numRef>
          </c:val>
          <c:smooth val="0"/>
          <c:extLst>
            <c:ext xmlns:c16="http://schemas.microsoft.com/office/drawing/2014/chart" uri="{C3380CC4-5D6E-409C-BE32-E72D297353CC}">
              <c16:uniqueId val="{00000002-AB38-4CB1-8868-9C278E8FEBCD}"/>
            </c:ext>
          </c:extLst>
        </c:ser>
        <c:ser>
          <c:idx val="3"/>
          <c:order val="3"/>
          <c:tx>
            <c:strRef>
              <c:f>kecerahan!$F$6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kecerahan!$F$8:$F$19</c:f>
              <c:numCache>
                <c:formatCode>General</c:formatCode>
                <c:ptCount val="12"/>
                <c:pt idx="0">
                  <c:v>55</c:v>
                </c:pt>
                <c:pt idx="1">
                  <c:v>52</c:v>
                </c:pt>
                <c:pt idx="2">
                  <c:v>50</c:v>
                </c:pt>
                <c:pt idx="3">
                  <c:v>49</c:v>
                </c:pt>
                <c:pt idx="4">
                  <c:v>46</c:v>
                </c:pt>
                <c:pt idx="5">
                  <c:v>45</c:v>
                </c:pt>
                <c:pt idx="6">
                  <c:v>42</c:v>
                </c:pt>
                <c:pt idx="7">
                  <c:v>38</c:v>
                </c:pt>
                <c:pt idx="8">
                  <c:v>35</c:v>
                </c:pt>
                <c:pt idx="9">
                  <c:v>32</c:v>
                </c:pt>
                <c:pt idx="10">
                  <c:v>29</c:v>
                </c:pt>
                <c:pt idx="11">
                  <c:v>25</c:v>
                </c:pt>
              </c:numCache>
            </c:numRef>
          </c:val>
          <c:smooth val="0"/>
          <c:extLst>
            <c:ext xmlns:c16="http://schemas.microsoft.com/office/drawing/2014/chart" uri="{C3380CC4-5D6E-409C-BE32-E72D297353CC}">
              <c16:uniqueId val="{00000003-AB38-4CB1-8868-9C278E8FEBCD}"/>
            </c:ext>
          </c:extLst>
        </c:ser>
        <c:ser>
          <c:idx val="4"/>
          <c:order val="4"/>
          <c:tx>
            <c:strRef>
              <c:f>kecerahan!$G$6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kecerahan!$G$8:$G$20</c:f>
              <c:numCache>
                <c:formatCode>General</c:formatCode>
                <c:ptCount val="13"/>
                <c:pt idx="0">
                  <c:v>55</c:v>
                </c:pt>
                <c:pt idx="1">
                  <c:v>52</c:v>
                </c:pt>
                <c:pt idx="2">
                  <c:v>50</c:v>
                </c:pt>
                <c:pt idx="3">
                  <c:v>48</c:v>
                </c:pt>
                <c:pt idx="4">
                  <c:v>45</c:v>
                </c:pt>
                <c:pt idx="5">
                  <c:v>44</c:v>
                </c:pt>
                <c:pt idx="6">
                  <c:v>41</c:v>
                </c:pt>
                <c:pt idx="7">
                  <c:v>40</c:v>
                </c:pt>
                <c:pt idx="8">
                  <c:v>38</c:v>
                </c:pt>
                <c:pt idx="9">
                  <c:v>37</c:v>
                </c:pt>
                <c:pt idx="10">
                  <c:v>35</c:v>
                </c:pt>
                <c:pt idx="11">
                  <c:v>33</c:v>
                </c:pt>
                <c:pt idx="12">
                  <c:v>30</c:v>
                </c:pt>
              </c:numCache>
            </c:numRef>
          </c:val>
          <c:smooth val="0"/>
          <c:extLst>
            <c:ext xmlns:c16="http://schemas.microsoft.com/office/drawing/2014/chart" uri="{C3380CC4-5D6E-409C-BE32-E72D297353CC}">
              <c16:uniqueId val="{00000004-AB38-4CB1-8868-9C278E8FEBCD}"/>
            </c:ext>
          </c:extLst>
        </c:ser>
        <c:ser>
          <c:idx val="5"/>
          <c:order val="5"/>
          <c:tx>
            <c:strRef>
              <c:f>kecerahan!$H$6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kecerahan!$H$8:$H$20</c:f>
              <c:numCache>
                <c:formatCode>General</c:formatCode>
                <c:ptCount val="13"/>
                <c:pt idx="0">
                  <c:v>58</c:v>
                </c:pt>
                <c:pt idx="1">
                  <c:v>57</c:v>
                </c:pt>
                <c:pt idx="2">
                  <c:v>54</c:v>
                </c:pt>
                <c:pt idx="3">
                  <c:v>51</c:v>
                </c:pt>
                <c:pt idx="4">
                  <c:v>48</c:v>
                </c:pt>
                <c:pt idx="5">
                  <c:v>46</c:v>
                </c:pt>
                <c:pt idx="6">
                  <c:v>44</c:v>
                </c:pt>
                <c:pt idx="7">
                  <c:v>41</c:v>
                </c:pt>
                <c:pt idx="8">
                  <c:v>39</c:v>
                </c:pt>
                <c:pt idx="9">
                  <c:v>37</c:v>
                </c:pt>
                <c:pt idx="10">
                  <c:v>33</c:v>
                </c:pt>
                <c:pt idx="11">
                  <c:v>30</c:v>
                </c:pt>
                <c:pt idx="12">
                  <c:v>28</c:v>
                </c:pt>
              </c:numCache>
            </c:numRef>
          </c:val>
          <c:smooth val="0"/>
          <c:extLst>
            <c:ext xmlns:c16="http://schemas.microsoft.com/office/drawing/2014/chart" uri="{C3380CC4-5D6E-409C-BE32-E72D297353CC}">
              <c16:uniqueId val="{00000005-AB38-4CB1-8868-9C278E8FEBCD}"/>
            </c:ext>
          </c:extLst>
        </c:ser>
        <c:dLbls>
          <c:showLegendKey val="0"/>
          <c:showVal val="0"/>
          <c:showCatName val="0"/>
          <c:showSerName val="0"/>
          <c:showPercent val="0"/>
          <c:showBubbleSize val="0"/>
        </c:dLbls>
        <c:marker val="1"/>
        <c:smooth val="0"/>
        <c:axId val="35933697"/>
        <c:axId val="678392245"/>
      </c:lineChart>
      <c:catAx>
        <c:axId val="35933697"/>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000" b="1">
                    <a:solidFill>
                      <a:sysClr val="windowText" lastClr="000000"/>
                    </a:solidFill>
                    <a:latin typeface="Times New Roman" panose="02020603050405020304" charset="0"/>
                    <a:cs typeface="Times New Roman" panose="02020603050405020304" charset="0"/>
                  </a:rPr>
                  <a:t>Pengambilan Data (minggu)</a:t>
                </a:r>
                <a:endParaRPr lang="id-ID" altLang="en-US" sz="10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3305138831330294"/>
              <c:y val="0.90600459631541275"/>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78392245"/>
        <c:crosses val="autoZero"/>
        <c:auto val="1"/>
        <c:lblAlgn val="ctr"/>
        <c:lblOffset val="100"/>
        <c:noMultiLvlLbl val="0"/>
      </c:catAx>
      <c:valAx>
        <c:axId val="678392245"/>
        <c:scaling>
          <c:orientation val="minMax"/>
          <c:min val="20"/>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000" b="1">
                    <a:solidFill>
                      <a:sysClr val="windowText" lastClr="000000"/>
                    </a:solidFill>
                    <a:latin typeface="Times New Roman" panose="02020603050405020304" charset="0"/>
                    <a:cs typeface="Times New Roman" panose="02020603050405020304" charset="0"/>
                  </a:rPr>
                  <a:t>Kecerahan (cm)</a:t>
                </a:r>
              </a:p>
            </c:rich>
          </c:tx>
          <c:layout>
            <c:manualLayout>
              <c:xMode val="edge"/>
              <c:yMode val="edge"/>
              <c:x val="1.9427078053011609E-3"/>
              <c:y val="0.1882449987869163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5933697"/>
        <c:crosses val="autoZero"/>
        <c:crossBetween val="between"/>
        <c:majorUnit val="5"/>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alkali!$C$6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alkali!$C$8:$C$18</c:f>
              <c:numCache>
                <c:formatCode>General</c:formatCode>
                <c:ptCount val="11"/>
                <c:pt idx="0">
                  <c:v>158</c:v>
                </c:pt>
                <c:pt idx="1">
                  <c:v>166</c:v>
                </c:pt>
                <c:pt idx="2">
                  <c:v>191</c:v>
                </c:pt>
                <c:pt idx="3">
                  <c:v>216</c:v>
                </c:pt>
                <c:pt idx="4">
                  <c:v>220</c:v>
                </c:pt>
                <c:pt idx="5">
                  <c:v>232</c:v>
                </c:pt>
                <c:pt idx="6">
                  <c:v>230</c:v>
                </c:pt>
                <c:pt idx="7">
                  <c:v>241</c:v>
                </c:pt>
                <c:pt idx="8">
                  <c:v>245</c:v>
                </c:pt>
                <c:pt idx="9">
                  <c:v>235</c:v>
                </c:pt>
                <c:pt idx="10">
                  <c:v>205</c:v>
                </c:pt>
              </c:numCache>
            </c:numRef>
          </c:val>
          <c:smooth val="0"/>
          <c:extLst>
            <c:ext xmlns:c16="http://schemas.microsoft.com/office/drawing/2014/chart" uri="{C3380CC4-5D6E-409C-BE32-E72D297353CC}">
              <c16:uniqueId val="{00000000-2DBF-4A36-8DEA-2F178C5F4C4A}"/>
            </c:ext>
          </c:extLst>
        </c:ser>
        <c:ser>
          <c:idx val="1"/>
          <c:order val="1"/>
          <c:tx>
            <c:strRef>
              <c:f>alkali!$D$6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alkali!$D$8:$D$18</c:f>
              <c:numCache>
                <c:formatCode>General</c:formatCode>
                <c:ptCount val="11"/>
                <c:pt idx="0">
                  <c:v>155</c:v>
                </c:pt>
                <c:pt idx="1">
                  <c:v>169</c:v>
                </c:pt>
                <c:pt idx="2">
                  <c:v>191</c:v>
                </c:pt>
                <c:pt idx="3">
                  <c:v>230</c:v>
                </c:pt>
                <c:pt idx="4">
                  <c:v>200</c:v>
                </c:pt>
                <c:pt idx="5">
                  <c:v>214</c:v>
                </c:pt>
                <c:pt idx="6">
                  <c:v>220</c:v>
                </c:pt>
                <c:pt idx="7">
                  <c:v>241</c:v>
                </c:pt>
                <c:pt idx="8">
                  <c:v>241</c:v>
                </c:pt>
                <c:pt idx="9">
                  <c:v>226</c:v>
                </c:pt>
                <c:pt idx="10">
                  <c:v>191</c:v>
                </c:pt>
              </c:numCache>
            </c:numRef>
          </c:val>
          <c:smooth val="0"/>
          <c:extLst>
            <c:ext xmlns:c16="http://schemas.microsoft.com/office/drawing/2014/chart" uri="{C3380CC4-5D6E-409C-BE32-E72D297353CC}">
              <c16:uniqueId val="{00000001-2DBF-4A36-8DEA-2F178C5F4C4A}"/>
            </c:ext>
          </c:extLst>
        </c:ser>
        <c:ser>
          <c:idx val="2"/>
          <c:order val="2"/>
          <c:tx>
            <c:strRef>
              <c:f>alkali!$E$6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alkali!$E$8:$E$19</c:f>
              <c:numCache>
                <c:formatCode>General</c:formatCode>
                <c:ptCount val="12"/>
                <c:pt idx="0">
                  <c:v>180</c:v>
                </c:pt>
                <c:pt idx="1">
                  <c:v>195</c:v>
                </c:pt>
                <c:pt idx="2">
                  <c:v>211</c:v>
                </c:pt>
                <c:pt idx="3">
                  <c:v>220</c:v>
                </c:pt>
                <c:pt idx="4">
                  <c:v>241</c:v>
                </c:pt>
                <c:pt idx="5">
                  <c:v>233</c:v>
                </c:pt>
                <c:pt idx="6">
                  <c:v>221</c:v>
                </c:pt>
                <c:pt idx="7">
                  <c:v>241</c:v>
                </c:pt>
                <c:pt idx="8">
                  <c:v>220</c:v>
                </c:pt>
                <c:pt idx="9">
                  <c:v>211</c:v>
                </c:pt>
                <c:pt idx="10">
                  <c:v>241</c:v>
                </c:pt>
                <c:pt idx="11">
                  <c:v>230</c:v>
                </c:pt>
              </c:numCache>
            </c:numRef>
          </c:val>
          <c:smooth val="0"/>
          <c:extLst>
            <c:ext xmlns:c16="http://schemas.microsoft.com/office/drawing/2014/chart" uri="{C3380CC4-5D6E-409C-BE32-E72D297353CC}">
              <c16:uniqueId val="{00000002-2DBF-4A36-8DEA-2F178C5F4C4A}"/>
            </c:ext>
          </c:extLst>
        </c:ser>
        <c:ser>
          <c:idx val="3"/>
          <c:order val="3"/>
          <c:tx>
            <c:strRef>
              <c:f>alkali!$F$6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alkali!$F$8:$F$19</c:f>
              <c:numCache>
                <c:formatCode>General</c:formatCode>
                <c:ptCount val="12"/>
                <c:pt idx="0">
                  <c:v>155</c:v>
                </c:pt>
                <c:pt idx="1">
                  <c:v>169</c:v>
                </c:pt>
                <c:pt idx="2">
                  <c:v>216</c:v>
                </c:pt>
                <c:pt idx="3">
                  <c:v>205</c:v>
                </c:pt>
                <c:pt idx="4">
                  <c:v>215</c:v>
                </c:pt>
                <c:pt idx="5">
                  <c:v>200</c:v>
                </c:pt>
                <c:pt idx="6">
                  <c:v>210</c:v>
                </c:pt>
                <c:pt idx="7">
                  <c:v>241</c:v>
                </c:pt>
                <c:pt idx="8">
                  <c:v>230</c:v>
                </c:pt>
                <c:pt idx="9">
                  <c:v>216</c:v>
                </c:pt>
                <c:pt idx="10">
                  <c:v>214</c:v>
                </c:pt>
                <c:pt idx="11">
                  <c:v>200</c:v>
                </c:pt>
              </c:numCache>
            </c:numRef>
          </c:val>
          <c:smooth val="0"/>
          <c:extLst>
            <c:ext xmlns:c16="http://schemas.microsoft.com/office/drawing/2014/chart" uri="{C3380CC4-5D6E-409C-BE32-E72D297353CC}">
              <c16:uniqueId val="{00000003-2DBF-4A36-8DEA-2F178C5F4C4A}"/>
            </c:ext>
          </c:extLst>
        </c:ser>
        <c:ser>
          <c:idx val="4"/>
          <c:order val="4"/>
          <c:tx>
            <c:strRef>
              <c:f>alkali!$G$6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alkali!$G$8:$G$20</c:f>
              <c:numCache>
                <c:formatCode>General</c:formatCode>
                <c:ptCount val="13"/>
                <c:pt idx="0">
                  <c:v>160</c:v>
                </c:pt>
                <c:pt idx="1">
                  <c:v>169</c:v>
                </c:pt>
                <c:pt idx="2">
                  <c:v>194</c:v>
                </c:pt>
                <c:pt idx="3">
                  <c:v>216</c:v>
                </c:pt>
                <c:pt idx="4">
                  <c:v>210</c:v>
                </c:pt>
                <c:pt idx="5">
                  <c:v>220</c:v>
                </c:pt>
                <c:pt idx="6">
                  <c:v>215</c:v>
                </c:pt>
                <c:pt idx="7">
                  <c:v>230</c:v>
                </c:pt>
                <c:pt idx="8">
                  <c:v>216</c:v>
                </c:pt>
                <c:pt idx="9">
                  <c:v>236</c:v>
                </c:pt>
                <c:pt idx="10">
                  <c:v>240</c:v>
                </c:pt>
                <c:pt idx="11">
                  <c:v>241</c:v>
                </c:pt>
                <c:pt idx="12">
                  <c:v>215</c:v>
                </c:pt>
              </c:numCache>
            </c:numRef>
          </c:val>
          <c:smooth val="0"/>
          <c:extLst>
            <c:ext xmlns:c16="http://schemas.microsoft.com/office/drawing/2014/chart" uri="{C3380CC4-5D6E-409C-BE32-E72D297353CC}">
              <c16:uniqueId val="{00000004-2DBF-4A36-8DEA-2F178C5F4C4A}"/>
            </c:ext>
          </c:extLst>
        </c:ser>
        <c:ser>
          <c:idx val="5"/>
          <c:order val="5"/>
          <c:tx>
            <c:strRef>
              <c:f>alkali!$H$6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alkali!$H$8:$H$20</c:f>
              <c:numCache>
                <c:formatCode>General</c:formatCode>
                <c:ptCount val="13"/>
                <c:pt idx="0">
                  <c:v>196</c:v>
                </c:pt>
                <c:pt idx="1">
                  <c:v>194</c:v>
                </c:pt>
                <c:pt idx="2">
                  <c:v>191</c:v>
                </c:pt>
                <c:pt idx="3">
                  <c:v>216</c:v>
                </c:pt>
                <c:pt idx="4">
                  <c:v>205</c:v>
                </c:pt>
                <c:pt idx="5">
                  <c:v>200</c:v>
                </c:pt>
                <c:pt idx="6">
                  <c:v>215</c:v>
                </c:pt>
                <c:pt idx="7">
                  <c:v>241</c:v>
                </c:pt>
                <c:pt idx="8">
                  <c:v>216</c:v>
                </c:pt>
                <c:pt idx="9">
                  <c:v>205</c:v>
                </c:pt>
                <c:pt idx="10">
                  <c:v>200</c:v>
                </c:pt>
                <c:pt idx="11">
                  <c:v>211</c:v>
                </c:pt>
                <c:pt idx="12">
                  <c:v>220</c:v>
                </c:pt>
              </c:numCache>
            </c:numRef>
          </c:val>
          <c:smooth val="0"/>
          <c:extLst>
            <c:ext xmlns:c16="http://schemas.microsoft.com/office/drawing/2014/chart" uri="{C3380CC4-5D6E-409C-BE32-E72D297353CC}">
              <c16:uniqueId val="{00000005-2DBF-4A36-8DEA-2F178C5F4C4A}"/>
            </c:ext>
          </c:extLst>
        </c:ser>
        <c:dLbls>
          <c:showLegendKey val="0"/>
          <c:showVal val="0"/>
          <c:showCatName val="0"/>
          <c:showSerName val="0"/>
          <c:showPercent val="0"/>
          <c:showBubbleSize val="0"/>
        </c:dLbls>
        <c:marker val="1"/>
        <c:smooth val="0"/>
        <c:axId val="696737174"/>
        <c:axId val="639350338"/>
      </c:lineChart>
      <c:catAx>
        <c:axId val="69673717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100" b="1">
                    <a:solidFill>
                      <a:sysClr val="windowText" lastClr="000000"/>
                    </a:solidFill>
                    <a:latin typeface="Times New Roman" panose="02020603050405020304" charset="0"/>
                    <a:cs typeface="Times New Roman" panose="02020603050405020304" charset="0"/>
                  </a:rPr>
                  <a:t>Pengambilan Data (minggu)</a:t>
                </a:r>
                <a:endParaRPr lang="id-ID" altLang="en-US" sz="11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2176987135867274"/>
              <c:y val="0.90737512141690946"/>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350338"/>
        <c:crosses val="autoZero"/>
        <c:auto val="1"/>
        <c:lblAlgn val="ctr"/>
        <c:lblOffset val="100"/>
        <c:noMultiLvlLbl val="0"/>
      </c:catAx>
      <c:valAx>
        <c:axId val="639350338"/>
        <c:scaling>
          <c:orientation val="minMax"/>
          <c:max val="300"/>
          <c:min val="100"/>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100" b="1">
                    <a:solidFill>
                      <a:sysClr val="windowText" lastClr="000000"/>
                    </a:solidFill>
                    <a:latin typeface="Times New Roman" panose="02020603050405020304" charset="0"/>
                    <a:cs typeface="Times New Roman" panose="02020603050405020304" charset="0"/>
                  </a:rPr>
                  <a:t>Alkalinitas  (mg/L)</a:t>
                </a:r>
              </a:p>
            </c:rich>
          </c:tx>
          <c:layout>
            <c:manualLayout>
              <c:xMode val="edge"/>
              <c:yMode val="edge"/>
              <c:x val="0"/>
              <c:y val="0.1353313906627813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6737174"/>
        <c:crosses val="autoZero"/>
        <c:crossBetween val="between"/>
        <c:majorUnit val="20"/>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alkali!$C$6</c:f>
              <c:strCache>
                <c:ptCount val="1"/>
                <c:pt idx="0">
                  <c:v>G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alkali!$C$8:$C$18</c:f>
              <c:numCache>
                <c:formatCode>General</c:formatCode>
                <c:ptCount val="11"/>
                <c:pt idx="0">
                  <c:v>158</c:v>
                </c:pt>
                <c:pt idx="1">
                  <c:v>166</c:v>
                </c:pt>
                <c:pt idx="2">
                  <c:v>191</c:v>
                </c:pt>
                <c:pt idx="3">
                  <c:v>216</c:v>
                </c:pt>
                <c:pt idx="4">
                  <c:v>220</c:v>
                </c:pt>
                <c:pt idx="5">
                  <c:v>232</c:v>
                </c:pt>
                <c:pt idx="6">
                  <c:v>230</c:v>
                </c:pt>
                <c:pt idx="7">
                  <c:v>241</c:v>
                </c:pt>
                <c:pt idx="8">
                  <c:v>245</c:v>
                </c:pt>
                <c:pt idx="9">
                  <c:v>235</c:v>
                </c:pt>
                <c:pt idx="10">
                  <c:v>205</c:v>
                </c:pt>
              </c:numCache>
            </c:numRef>
          </c:val>
          <c:smooth val="0"/>
          <c:extLst>
            <c:ext xmlns:c16="http://schemas.microsoft.com/office/drawing/2014/chart" uri="{C3380CC4-5D6E-409C-BE32-E72D297353CC}">
              <c16:uniqueId val="{00000000-2DBF-4A36-8DEA-2F178C5F4C4A}"/>
            </c:ext>
          </c:extLst>
        </c:ser>
        <c:ser>
          <c:idx val="1"/>
          <c:order val="1"/>
          <c:tx>
            <c:strRef>
              <c:f>alkali!$D$6</c:f>
              <c:strCache>
                <c:ptCount val="1"/>
                <c:pt idx="0">
                  <c:v>G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alkali!$D$8:$D$18</c:f>
              <c:numCache>
                <c:formatCode>General</c:formatCode>
                <c:ptCount val="11"/>
                <c:pt idx="0">
                  <c:v>155</c:v>
                </c:pt>
                <c:pt idx="1">
                  <c:v>169</c:v>
                </c:pt>
                <c:pt idx="2">
                  <c:v>191</c:v>
                </c:pt>
                <c:pt idx="3">
                  <c:v>230</c:v>
                </c:pt>
                <c:pt idx="4">
                  <c:v>200</c:v>
                </c:pt>
                <c:pt idx="5">
                  <c:v>214</c:v>
                </c:pt>
                <c:pt idx="6">
                  <c:v>220</c:v>
                </c:pt>
                <c:pt idx="7">
                  <c:v>241</c:v>
                </c:pt>
                <c:pt idx="8">
                  <c:v>241</c:v>
                </c:pt>
                <c:pt idx="9">
                  <c:v>226</c:v>
                </c:pt>
                <c:pt idx="10">
                  <c:v>191</c:v>
                </c:pt>
              </c:numCache>
            </c:numRef>
          </c:val>
          <c:smooth val="0"/>
          <c:extLst>
            <c:ext xmlns:c16="http://schemas.microsoft.com/office/drawing/2014/chart" uri="{C3380CC4-5D6E-409C-BE32-E72D297353CC}">
              <c16:uniqueId val="{00000001-2DBF-4A36-8DEA-2F178C5F4C4A}"/>
            </c:ext>
          </c:extLst>
        </c:ser>
        <c:ser>
          <c:idx val="2"/>
          <c:order val="2"/>
          <c:tx>
            <c:strRef>
              <c:f>alkali!$E$6</c:f>
              <c:strCache>
                <c:ptCount val="1"/>
                <c:pt idx="0">
                  <c:v>P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alkali!$E$8:$E$19</c:f>
              <c:numCache>
                <c:formatCode>General</c:formatCode>
                <c:ptCount val="12"/>
                <c:pt idx="0">
                  <c:v>180</c:v>
                </c:pt>
                <c:pt idx="1">
                  <c:v>195</c:v>
                </c:pt>
                <c:pt idx="2">
                  <c:v>211</c:v>
                </c:pt>
                <c:pt idx="3">
                  <c:v>220</c:v>
                </c:pt>
                <c:pt idx="4">
                  <c:v>241</c:v>
                </c:pt>
                <c:pt idx="5">
                  <c:v>233</c:v>
                </c:pt>
                <c:pt idx="6">
                  <c:v>221</c:v>
                </c:pt>
                <c:pt idx="7">
                  <c:v>241</c:v>
                </c:pt>
                <c:pt idx="8">
                  <c:v>220</c:v>
                </c:pt>
                <c:pt idx="9">
                  <c:v>211</c:v>
                </c:pt>
                <c:pt idx="10">
                  <c:v>241</c:v>
                </c:pt>
                <c:pt idx="11">
                  <c:v>230</c:v>
                </c:pt>
              </c:numCache>
            </c:numRef>
          </c:val>
          <c:smooth val="0"/>
          <c:extLst>
            <c:ext xmlns:c16="http://schemas.microsoft.com/office/drawing/2014/chart" uri="{C3380CC4-5D6E-409C-BE32-E72D297353CC}">
              <c16:uniqueId val="{00000002-2DBF-4A36-8DEA-2F178C5F4C4A}"/>
            </c:ext>
          </c:extLst>
        </c:ser>
        <c:ser>
          <c:idx val="3"/>
          <c:order val="3"/>
          <c:tx>
            <c:strRef>
              <c:f>alkali!$F$6</c:f>
              <c:strCache>
                <c:ptCount val="1"/>
                <c:pt idx="0">
                  <c:v>P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alkali!$F$8:$F$19</c:f>
              <c:numCache>
                <c:formatCode>General</c:formatCode>
                <c:ptCount val="12"/>
                <c:pt idx="0">
                  <c:v>155</c:v>
                </c:pt>
                <c:pt idx="1">
                  <c:v>169</c:v>
                </c:pt>
                <c:pt idx="2">
                  <c:v>216</c:v>
                </c:pt>
                <c:pt idx="3">
                  <c:v>205</c:v>
                </c:pt>
                <c:pt idx="4">
                  <c:v>215</c:v>
                </c:pt>
                <c:pt idx="5">
                  <c:v>200</c:v>
                </c:pt>
                <c:pt idx="6">
                  <c:v>210</c:v>
                </c:pt>
                <c:pt idx="7">
                  <c:v>241</c:v>
                </c:pt>
                <c:pt idx="8">
                  <c:v>230</c:v>
                </c:pt>
                <c:pt idx="9">
                  <c:v>216</c:v>
                </c:pt>
                <c:pt idx="10">
                  <c:v>214</c:v>
                </c:pt>
                <c:pt idx="11">
                  <c:v>200</c:v>
                </c:pt>
              </c:numCache>
            </c:numRef>
          </c:val>
          <c:smooth val="0"/>
          <c:extLst>
            <c:ext xmlns:c16="http://schemas.microsoft.com/office/drawing/2014/chart" uri="{C3380CC4-5D6E-409C-BE32-E72D297353CC}">
              <c16:uniqueId val="{00000003-2DBF-4A36-8DEA-2F178C5F4C4A}"/>
            </c:ext>
          </c:extLst>
        </c:ser>
        <c:ser>
          <c:idx val="4"/>
          <c:order val="4"/>
          <c:tx>
            <c:strRef>
              <c:f>alkali!$G$6</c:f>
              <c:strCache>
                <c:ptCount val="1"/>
                <c:pt idx="0">
                  <c:v>S 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alkali!$G$8:$G$20</c:f>
              <c:numCache>
                <c:formatCode>General</c:formatCode>
                <c:ptCount val="13"/>
                <c:pt idx="0">
                  <c:v>160</c:v>
                </c:pt>
                <c:pt idx="1">
                  <c:v>169</c:v>
                </c:pt>
                <c:pt idx="2">
                  <c:v>194</c:v>
                </c:pt>
                <c:pt idx="3">
                  <c:v>216</c:v>
                </c:pt>
                <c:pt idx="4">
                  <c:v>210</c:v>
                </c:pt>
                <c:pt idx="5">
                  <c:v>220</c:v>
                </c:pt>
                <c:pt idx="6">
                  <c:v>215</c:v>
                </c:pt>
                <c:pt idx="7">
                  <c:v>230</c:v>
                </c:pt>
                <c:pt idx="8">
                  <c:v>216</c:v>
                </c:pt>
                <c:pt idx="9">
                  <c:v>236</c:v>
                </c:pt>
                <c:pt idx="10">
                  <c:v>240</c:v>
                </c:pt>
                <c:pt idx="11">
                  <c:v>241</c:v>
                </c:pt>
                <c:pt idx="12">
                  <c:v>215</c:v>
                </c:pt>
              </c:numCache>
            </c:numRef>
          </c:val>
          <c:smooth val="0"/>
          <c:extLst>
            <c:ext xmlns:c16="http://schemas.microsoft.com/office/drawing/2014/chart" uri="{C3380CC4-5D6E-409C-BE32-E72D297353CC}">
              <c16:uniqueId val="{00000004-2DBF-4A36-8DEA-2F178C5F4C4A}"/>
            </c:ext>
          </c:extLst>
        </c:ser>
        <c:ser>
          <c:idx val="5"/>
          <c:order val="5"/>
          <c:tx>
            <c:strRef>
              <c:f>alkali!$H$6</c:f>
              <c:strCache>
                <c:ptCount val="1"/>
                <c:pt idx="0">
                  <c:v>S 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alkali!$H$8:$H$20</c:f>
              <c:numCache>
                <c:formatCode>General</c:formatCode>
                <c:ptCount val="13"/>
                <c:pt idx="0">
                  <c:v>196</c:v>
                </c:pt>
                <c:pt idx="1">
                  <c:v>194</c:v>
                </c:pt>
                <c:pt idx="2">
                  <c:v>191</c:v>
                </c:pt>
                <c:pt idx="3">
                  <c:v>216</c:v>
                </c:pt>
                <c:pt idx="4">
                  <c:v>205</c:v>
                </c:pt>
                <c:pt idx="5">
                  <c:v>200</c:v>
                </c:pt>
                <c:pt idx="6">
                  <c:v>215</c:v>
                </c:pt>
                <c:pt idx="7">
                  <c:v>241</c:v>
                </c:pt>
                <c:pt idx="8">
                  <c:v>216</c:v>
                </c:pt>
                <c:pt idx="9">
                  <c:v>205</c:v>
                </c:pt>
                <c:pt idx="10">
                  <c:v>200</c:v>
                </c:pt>
                <c:pt idx="11">
                  <c:v>211</c:v>
                </c:pt>
                <c:pt idx="12">
                  <c:v>220</c:v>
                </c:pt>
              </c:numCache>
            </c:numRef>
          </c:val>
          <c:smooth val="0"/>
          <c:extLst>
            <c:ext xmlns:c16="http://schemas.microsoft.com/office/drawing/2014/chart" uri="{C3380CC4-5D6E-409C-BE32-E72D297353CC}">
              <c16:uniqueId val="{00000005-2DBF-4A36-8DEA-2F178C5F4C4A}"/>
            </c:ext>
          </c:extLst>
        </c:ser>
        <c:dLbls>
          <c:showLegendKey val="0"/>
          <c:showVal val="0"/>
          <c:showCatName val="0"/>
          <c:showSerName val="0"/>
          <c:showPercent val="0"/>
          <c:showBubbleSize val="0"/>
        </c:dLbls>
        <c:marker val="1"/>
        <c:smooth val="0"/>
        <c:axId val="696737174"/>
        <c:axId val="639350338"/>
      </c:lineChart>
      <c:catAx>
        <c:axId val="69673717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100" b="1">
                    <a:solidFill>
                      <a:sysClr val="windowText" lastClr="000000"/>
                    </a:solidFill>
                    <a:latin typeface="Times New Roman" panose="02020603050405020304" charset="0"/>
                    <a:cs typeface="Times New Roman" panose="02020603050405020304" charset="0"/>
                  </a:rPr>
                  <a:t>Pengambilan Data (minggu)</a:t>
                </a:r>
                <a:endParaRPr lang="id-ID" altLang="en-US" sz="11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2176987135867274"/>
              <c:y val="0.90737512141690946"/>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39350338"/>
        <c:crosses val="autoZero"/>
        <c:auto val="1"/>
        <c:lblAlgn val="ctr"/>
        <c:lblOffset val="100"/>
        <c:noMultiLvlLbl val="0"/>
      </c:catAx>
      <c:valAx>
        <c:axId val="639350338"/>
        <c:scaling>
          <c:orientation val="minMax"/>
          <c:max val="300"/>
          <c:min val="100"/>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100" b="1">
                    <a:solidFill>
                      <a:sysClr val="windowText" lastClr="000000"/>
                    </a:solidFill>
                    <a:latin typeface="Times New Roman" panose="02020603050405020304" charset="0"/>
                    <a:cs typeface="Times New Roman" panose="02020603050405020304" charset="0"/>
                  </a:rPr>
                  <a:t>Alkalinitas  (mg/L)</a:t>
                </a:r>
              </a:p>
            </c:rich>
          </c:tx>
          <c:layout>
            <c:manualLayout>
              <c:xMode val="edge"/>
              <c:yMode val="edge"/>
              <c:x val="0"/>
              <c:y val="0.13533139066278133"/>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6737174"/>
        <c:crosses val="autoZero"/>
        <c:crossBetween val="between"/>
        <c:majorUnit val="20"/>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78533678174"/>
          <c:y val="0.188074374866424"/>
          <c:w val="0.79617676824468697"/>
          <c:h val="0.565590938234666"/>
        </c:manualLayout>
      </c:layout>
      <c:barChart>
        <c:barDir val="col"/>
        <c:grouping val="clustered"/>
        <c:varyColors val="0"/>
        <c:ser>
          <c:idx val="0"/>
          <c:order val="0"/>
          <c:tx>
            <c:strRef>
              <c:f>amonia!$C$6</c:f>
              <c:strCache>
                <c:ptCount val="1"/>
                <c:pt idx="0">
                  <c:v>G 1</c:v>
                </c:pt>
              </c:strCache>
            </c:strRef>
          </c:tx>
          <c:spPr>
            <a:solidFill>
              <a:schemeClr val="accent1"/>
            </a:solidFill>
            <a:ln>
              <a:noFill/>
            </a:ln>
            <a:effectLst/>
          </c:spPr>
          <c:invertIfNegative val="0"/>
          <c:val>
            <c:numRef>
              <c:f>amonia!$C$8:$C$18</c:f>
              <c:numCache>
                <c:formatCode>General</c:formatCode>
                <c:ptCount val="11"/>
                <c:pt idx="0">
                  <c:v>0</c:v>
                </c:pt>
                <c:pt idx="1">
                  <c:v>0</c:v>
                </c:pt>
                <c:pt idx="2">
                  <c:v>0.05</c:v>
                </c:pt>
                <c:pt idx="3">
                  <c:v>0.08</c:v>
                </c:pt>
                <c:pt idx="4">
                  <c:v>0.06</c:v>
                </c:pt>
                <c:pt idx="5">
                  <c:v>0.1</c:v>
                </c:pt>
                <c:pt idx="6">
                  <c:v>0.1</c:v>
                </c:pt>
                <c:pt idx="7">
                  <c:v>0.8</c:v>
                </c:pt>
                <c:pt idx="8">
                  <c:v>1</c:v>
                </c:pt>
                <c:pt idx="9">
                  <c:v>0.9</c:v>
                </c:pt>
                <c:pt idx="10">
                  <c:v>1</c:v>
                </c:pt>
              </c:numCache>
            </c:numRef>
          </c:val>
          <c:extLst>
            <c:ext xmlns:c16="http://schemas.microsoft.com/office/drawing/2014/chart" uri="{C3380CC4-5D6E-409C-BE32-E72D297353CC}">
              <c16:uniqueId val="{00000000-A963-413A-B56D-CB36E4D5C968}"/>
            </c:ext>
          </c:extLst>
        </c:ser>
        <c:ser>
          <c:idx val="1"/>
          <c:order val="1"/>
          <c:tx>
            <c:strRef>
              <c:f>amonia!$D$6</c:f>
              <c:strCache>
                <c:ptCount val="1"/>
                <c:pt idx="0">
                  <c:v>G 2</c:v>
                </c:pt>
              </c:strCache>
            </c:strRef>
          </c:tx>
          <c:spPr>
            <a:solidFill>
              <a:schemeClr val="accent2"/>
            </a:solidFill>
            <a:ln>
              <a:noFill/>
            </a:ln>
            <a:effectLst/>
          </c:spPr>
          <c:invertIfNegative val="0"/>
          <c:val>
            <c:numRef>
              <c:f>amonia!$D$8:$D$18</c:f>
              <c:numCache>
                <c:formatCode>General</c:formatCode>
                <c:ptCount val="11"/>
                <c:pt idx="0">
                  <c:v>0</c:v>
                </c:pt>
                <c:pt idx="1">
                  <c:v>0</c:v>
                </c:pt>
                <c:pt idx="2">
                  <c:v>0.05</c:v>
                </c:pt>
                <c:pt idx="3">
                  <c:v>0.01</c:v>
                </c:pt>
                <c:pt idx="4">
                  <c:v>0.05</c:v>
                </c:pt>
                <c:pt idx="5">
                  <c:v>0.3</c:v>
                </c:pt>
                <c:pt idx="6">
                  <c:v>0.8</c:v>
                </c:pt>
                <c:pt idx="7">
                  <c:v>1</c:v>
                </c:pt>
                <c:pt idx="8">
                  <c:v>1.2</c:v>
                </c:pt>
                <c:pt idx="9">
                  <c:v>0.9</c:v>
                </c:pt>
                <c:pt idx="10">
                  <c:v>0.8</c:v>
                </c:pt>
              </c:numCache>
            </c:numRef>
          </c:val>
          <c:extLst>
            <c:ext xmlns:c16="http://schemas.microsoft.com/office/drawing/2014/chart" uri="{C3380CC4-5D6E-409C-BE32-E72D297353CC}">
              <c16:uniqueId val="{00000001-A963-413A-B56D-CB36E4D5C968}"/>
            </c:ext>
          </c:extLst>
        </c:ser>
        <c:ser>
          <c:idx val="2"/>
          <c:order val="2"/>
          <c:tx>
            <c:strRef>
              <c:f>amonia!$E$6</c:f>
              <c:strCache>
                <c:ptCount val="1"/>
                <c:pt idx="0">
                  <c:v>P  1</c:v>
                </c:pt>
              </c:strCache>
            </c:strRef>
          </c:tx>
          <c:spPr>
            <a:solidFill>
              <a:schemeClr val="accent3"/>
            </a:solidFill>
            <a:ln>
              <a:noFill/>
            </a:ln>
            <a:effectLst/>
          </c:spPr>
          <c:invertIfNegative val="0"/>
          <c:val>
            <c:numRef>
              <c:f>amonia!$E$8:$E$19</c:f>
              <c:numCache>
                <c:formatCode>General</c:formatCode>
                <c:ptCount val="12"/>
                <c:pt idx="0">
                  <c:v>0</c:v>
                </c:pt>
                <c:pt idx="1">
                  <c:v>0.01</c:v>
                </c:pt>
                <c:pt idx="2">
                  <c:v>0.01</c:v>
                </c:pt>
                <c:pt idx="3">
                  <c:v>0.05</c:v>
                </c:pt>
                <c:pt idx="4">
                  <c:v>7.0000000000000007E-2</c:v>
                </c:pt>
                <c:pt idx="5">
                  <c:v>0.1</c:v>
                </c:pt>
                <c:pt idx="6">
                  <c:v>0.7</c:v>
                </c:pt>
                <c:pt idx="7">
                  <c:v>1</c:v>
                </c:pt>
                <c:pt idx="8">
                  <c:v>1.2</c:v>
                </c:pt>
                <c:pt idx="9">
                  <c:v>0.6</c:v>
                </c:pt>
                <c:pt idx="10">
                  <c:v>0.8</c:v>
                </c:pt>
                <c:pt idx="11">
                  <c:v>0.9</c:v>
                </c:pt>
              </c:numCache>
            </c:numRef>
          </c:val>
          <c:extLst>
            <c:ext xmlns:c16="http://schemas.microsoft.com/office/drawing/2014/chart" uri="{C3380CC4-5D6E-409C-BE32-E72D297353CC}">
              <c16:uniqueId val="{00000002-A963-413A-B56D-CB36E4D5C968}"/>
            </c:ext>
          </c:extLst>
        </c:ser>
        <c:ser>
          <c:idx val="3"/>
          <c:order val="3"/>
          <c:tx>
            <c:strRef>
              <c:f>amonia!$F$6</c:f>
              <c:strCache>
                <c:ptCount val="1"/>
                <c:pt idx="0">
                  <c:v>P 2</c:v>
                </c:pt>
              </c:strCache>
            </c:strRef>
          </c:tx>
          <c:spPr>
            <a:solidFill>
              <a:schemeClr val="accent4"/>
            </a:solidFill>
            <a:ln>
              <a:noFill/>
            </a:ln>
            <a:effectLst/>
          </c:spPr>
          <c:invertIfNegative val="0"/>
          <c:val>
            <c:numRef>
              <c:f>amonia!$F$8:$F$19</c:f>
              <c:numCache>
                <c:formatCode>General</c:formatCode>
                <c:ptCount val="12"/>
                <c:pt idx="0">
                  <c:v>0</c:v>
                </c:pt>
                <c:pt idx="1">
                  <c:v>0</c:v>
                </c:pt>
                <c:pt idx="2">
                  <c:v>0.05</c:v>
                </c:pt>
                <c:pt idx="3">
                  <c:v>0.05</c:v>
                </c:pt>
                <c:pt idx="4">
                  <c:v>0.05</c:v>
                </c:pt>
                <c:pt idx="5">
                  <c:v>0.08</c:v>
                </c:pt>
                <c:pt idx="6">
                  <c:v>0.4</c:v>
                </c:pt>
                <c:pt idx="7">
                  <c:v>0.6</c:v>
                </c:pt>
                <c:pt idx="8">
                  <c:v>0.8</c:v>
                </c:pt>
                <c:pt idx="9">
                  <c:v>0.7</c:v>
                </c:pt>
                <c:pt idx="10">
                  <c:v>0.9</c:v>
                </c:pt>
                <c:pt idx="11">
                  <c:v>0.9</c:v>
                </c:pt>
              </c:numCache>
            </c:numRef>
          </c:val>
          <c:extLst>
            <c:ext xmlns:c16="http://schemas.microsoft.com/office/drawing/2014/chart" uri="{C3380CC4-5D6E-409C-BE32-E72D297353CC}">
              <c16:uniqueId val="{00000003-A963-413A-B56D-CB36E4D5C968}"/>
            </c:ext>
          </c:extLst>
        </c:ser>
        <c:ser>
          <c:idx val="4"/>
          <c:order val="4"/>
          <c:tx>
            <c:strRef>
              <c:f>amonia!$G$6</c:f>
              <c:strCache>
                <c:ptCount val="1"/>
                <c:pt idx="0">
                  <c:v>S 1</c:v>
                </c:pt>
              </c:strCache>
            </c:strRef>
          </c:tx>
          <c:spPr>
            <a:solidFill>
              <a:schemeClr val="accent5"/>
            </a:solidFill>
            <a:ln>
              <a:noFill/>
            </a:ln>
            <a:effectLst/>
          </c:spPr>
          <c:invertIfNegative val="0"/>
          <c:val>
            <c:numRef>
              <c:f>amonia!$G$8:$G$20</c:f>
              <c:numCache>
                <c:formatCode>General</c:formatCode>
                <c:ptCount val="13"/>
                <c:pt idx="0">
                  <c:v>0</c:v>
                </c:pt>
                <c:pt idx="1">
                  <c:v>0</c:v>
                </c:pt>
                <c:pt idx="2">
                  <c:v>0</c:v>
                </c:pt>
                <c:pt idx="3">
                  <c:v>0.01</c:v>
                </c:pt>
                <c:pt idx="4">
                  <c:v>0.05</c:v>
                </c:pt>
                <c:pt idx="5">
                  <c:v>0.1</c:v>
                </c:pt>
                <c:pt idx="6">
                  <c:v>0.25</c:v>
                </c:pt>
                <c:pt idx="7">
                  <c:v>0.6</c:v>
                </c:pt>
                <c:pt idx="8">
                  <c:v>1.3</c:v>
                </c:pt>
                <c:pt idx="9">
                  <c:v>1</c:v>
                </c:pt>
                <c:pt idx="10">
                  <c:v>0.8</c:v>
                </c:pt>
                <c:pt idx="11">
                  <c:v>0.9</c:v>
                </c:pt>
                <c:pt idx="12">
                  <c:v>0.8</c:v>
                </c:pt>
              </c:numCache>
            </c:numRef>
          </c:val>
          <c:extLst>
            <c:ext xmlns:c16="http://schemas.microsoft.com/office/drawing/2014/chart" uri="{C3380CC4-5D6E-409C-BE32-E72D297353CC}">
              <c16:uniqueId val="{00000004-A963-413A-B56D-CB36E4D5C968}"/>
            </c:ext>
          </c:extLst>
        </c:ser>
        <c:ser>
          <c:idx val="5"/>
          <c:order val="5"/>
          <c:tx>
            <c:strRef>
              <c:f>amonia!$H$6</c:f>
              <c:strCache>
                <c:ptCount val="1"/>
                <c:pt idx="0">
                  <c:v>S 2</c:v>
                </c:pt>
              </c:strCache>
            </c:strRef>
          </c:tx>
          <c:spPr>
            <a:solidFill>
              <a:schemeClr val="accent6"/>
            </a:solidFill>
            <a:ln>
              <a:noFill/>
            </a:ln>
            <a:effectLst/>
          </c:spPr>
          <c:invertIfNegative val="0"/>
          <c:val>
            <c:numRef>
              <c:f>amonia!$H$8:$H$20</c:f>
              <c:numCache>
                <c:formatCode>General</c:formatCode>
                <c:ptCount val="13"/>
                <c:pt idx="0">
                  <c:v>0</c:v>
                </c:pt>
                <c:pt idx="1">
                  <c:v>0</c:v>
                </c:pt>
                <c:pt idx="2">
                  <c:v>0.01</c:v>
                </c:pt>
                <c:pt idx="3">
                  <c:v>0.05</c:v>
                </c:pt>
                <c:pt idx="4">
                  <c:v>0.05</c:v>
                </c:pt>
                <c:pt idx="5">
                  <c:v>0.4</c:v>
                </c:pt>
                <c:pt idx="6">
                  <c:v>0.5</c:v>
                </c:pt>
                <c:pt idx="7">
                  <c:v>0.8</c:v>
                </c:pt>
                <c:pt idx="8">
                  <c:v>1</c:v>
                </c:pt>
                <c:pt idx="9">
                  <c:v>1</c:v>
                </c:pt>
                <c:pt idx="10">
                  <c:v>1.1000000000000001</c:v>
                </c:pt>
                <c:pt idx="11">
                  <c:v>0.8</c:v>
                </c:pt>
                <c:pt idx="12">
                  <c:v>0.8</c:v>
                </c:pt>
              </c:numCache>
            </c:numRef>
          </c:val>
          <c:extLst>
            <c:ext xmlns:c16="http://schemas.microsoft.com/office/drawing/2014/chart" uri="{C3380CC4-5D6E-409C-BE32-E72D297353CC}">
              <c16:uniqueId val="{00000005-A963-413A-B56D-CB36E4D5C968}"/>
            </c:ext>
          </c:extLst>
        </c:ser>
        <c:dLbls>
          <c:showLegendKey val="0"/>
          <c:showVal val="0"/>
          <c:showCatName val="0"/>
          <c:showSerName val="0"/>
          <c:showPercent val="0"/>
          <c:showBubbleSize val="0"/>
        </c:dLbls>
        <c:gapWidth val="219"/>
        <c:axId val="655019001"/>
        <c:axId val="277680644"/>
      </c:barChart>
      <c:catAx>
        <c:axId val="655019001"/>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000" b="1">
                    <a:solidFill>
                      <a:sysClr val="windowText" lastClr="000000"/>
                    </a:solidFill>
                    <a:latin typeface="Times New Roman" panose="02020603050405020304" charset="0"/>
                    <a:cs typeface="Times New Roman" panose="02020603050405020304" charset="0"/>
                  </a:rPr>
                  <a:t>Pengambilan</a:t>
                </a:r>
                <a:r>
                  <a:rPr lang="en-US" altLang="en-US" sz="1000" b="1" baseline="0">
                    <a:solidFill>
                      <a:sysClr val="windowText" lastClr="000000"/>
                    </a:solidFill>
                    <a:latin typeface="Times New Roman" panose="02020603050405020304" charset="0"/>
                    <a:cs typeface="Times New Roman" panose="02020603050405020304" charset="0"/>
                  </a:rPr>
                  <a:t> Data (minggu)</a:t>
                </a:r>
                <a:endParaRPr lang="id-ID" altLang="en-US" sz="10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7694597030662746"/>
              <c:y val="0.88487106713343866"/>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7680644"/>
        <c:crosses val="autoZero"/>
        <c:auto val="1"/>
        <c:lblAlgn val="ctr"/>
        <c:lblOffset val="100"/>
        <c:noMultiLvlLbl val="0"/>
      </c:catAx>
      <c:valAx>
        <c:axId val="27768064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000" b="1">
                    <a:solidFill>
                      <a:sysClr val="windowText" lastClr="000000"/>
                    </a:solidFill>
                    <a:latin typeface="Times New Roman" panose="02020603050405020304" charset="0"/>
                    <a:cs typeface="Times New Roman" panose="02020603050405020304" charset="0"/>
                  </a:rPr>
                  <a:t>Ammonia (mg/L)</a:t>
                </a:r>
              </a:p>
            </c:rich>
          </c:tx>
          <c:layout>
            <c:manualLayout>
              <c:xMode val="edge"/>
              <c:yMode val="edge"/>
              <c:x val="1.3099267019268379E-3"/>
              <c:y val="0.1865609435566697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68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55019001"/>
        <c:crosses val="autoZero"/>
        <c:crossBetween val="between"/>
        <c:majorUnit val="0.2"/>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78533678174"/>
          <c:y val="0.188074374866424"/>
          <c:w val="0.79617676824468697"/>
          <c:h val="0.565590938234666"/>
        </c:manualLayout>
      </c:layout>
      <c:barChart>
        <c:barDir val="col"/>
        <c:grouping val="clustered"/>
        <c:varyColors val="0"/>
        <c:ser>
          <c:idx val="0"/>
          <c:order val="0"/>
          <c:tx>
            <c:strRef>
              <c:f>amonia!$C$6</c:f>
              <c:strCache>
                <c:ptCount val="1"/>
                <c:pt idx="0">
                  <c:v>G 1</c:v>
                </c:pt>
              </c:strCache>
            </c:strRef>
          </c:tx>
          <c:spPr>
            <a:solidFill>
              <a:schemeClr val="accent1"/>
            </a:solidFill>
            <a:ln>
              <a:noFill/>
            </a:ln>
            <a:effectLst/>
          </c:spPr>
          <c:invertIfNegative val="0"/>
          <c:val>
            <c:numRef>
              <c:f>amonia!$C$8:$C$18</c:f>
              <c:numCache>
                <c:formatCode>General</c:formatCode>
                <c:ptCount val="11"/>
                <c:pt idx="0">
                  <c:v>0</c:v>
                </c:pt>
                <c:pt idx="1">
                  <c:v>0</c:v>
                </c:pt>
                <c:pt idx="2">
                  <c:v>0.05</c:v>
                </c:pt>
                <c:pt idx="3">
                  <c:v>0.08</c:v>
                </c:pt>
                <c:pt idx="4">
                  <c:v>0.06</c:v>
                </c:pt>
                <c:pt idx="5">
                  <c:v>0.1</c:v>
                </c:pt>
                <c:pt idx="6">
                  <c:v>0.1</c:v>
                </c:pt>
                <c:pt idx="7">
                  <c:v>0.8</c:v>
                </c:pt>
                <c:pt idx="8">
                  <c:v>1</c:v>
                </c:pt>
                <c:pt idx="9">
                  <c:v>0.9</c:v>
                </c:pt>
                <c:pt idx="10">
                  <c:v>1</c:v>
                </c:pt>
              </c:numCache>
            </c:numRef>
          </c:val>
          <c:extLst>
            <c:ext xmlns:c16="http://schemas.microsoft.com/office/drawing/2014/chart" uri="{C3380CC4-5D6E-409C-BE32-E72D297353CC}">
              <c16:uniqueId val="{00000000-A963-413A-B56D-CB36E4D5C968}"/>
            </c:ext>
          </c:extLst>
        </c:ser>
        <c:ser>
          <c:idx val="1"/>
          <c:order val="1"/>
          <c:tx>
            <c:strRef>
              <c:f>amonia!$D$6</c:f>
              <c:strCache>
                <c:ptCount val="1"/>
                <c:pt idx="0">
                  <c:v>G 2</c:v>
                </c:pt>
              </c:strCache>
            </c:strRef>
          </c:tx>
          <c:spPr>
            <a:solidFill>
              <a:schemeClr val="accent2"/>
            </a:solidFill>
            <a:ln>
              <a:noFill/>
            </a:ln>
            <a:effectLst/>
          </c:spPr>
          <c:invertIfNegative val="0"/>
          <c:val>
            <c:numRef>
              <c:f>amonia!$D$8:$D$18</c:f>
              <c:numCache>
                <c:formatCode>General</c:formatCode>
                <c:ptCount val="11"/>
                <c:pt idx="0">
                  <c:v>0</c:v>
                </c:pt>
                <c:pt idx="1">
                  <c:v>0</c:v>
                </c:pt>
                <c:pt idx="2">
                  <c:v>0.05</c:v>
                </c:pt>
                <c:pt idx="3">
                  <c:v>0.01</c:v>
                </c:pt>
                <c:pt idx="4">
                  <c:v>0.05</c:v>
                </c:pt>
                <c:pt idx="5">
                  <c:v>0.3</c:v>
                </c:pt>
                <c:pt idx="6">
                  <c:v>0.8</c:v>
                </c:pt>
                <c:pt idx="7">
                  <c:v>1</c:v>
                </c:pt>
                <c:pt idx="8">
                  <c:v>1.2</c:v>
                </c:pt>
                <c:pt idx="9">
                  <c:v>0.9</c:v>
                </c:pt>
                <c:pt idx="10">
                  <c:v>0.8</c:v>
                </c:pt>
              </c:numCache>
            </c:numRef>
          </c:val>
          <c:extLst>
            <c:ext xmlns:c16="http://schemas.microsoft.com/office/drawing/2014/chart" uri="{C3380CC4-5D6E-409C-BE32-E72D297353CC}">
              <c16:uniqueId val="{00000001-A963-413A-B56D-CB36E4D5C968}"/>
            </c:ext>
          </c:extLst>
        </c:ser>
        <c:ser>
          <c:idx val="2"/>
          <c:order val="2"/>
          <c:tx>
            <c:strRef>
              <c:f>amonia!$E$6</c:f>
              <c:strCache>
                <c:ptCount val="1"/>
                <c:pt idx="0">
                  <c:v>P  1</c:v>
                </c:pt>
              </c:strCache>
            </c:strRef>
          </c:tx>
          <c:spPr>
            <a:solidFill>
              <a:schemeClr val="accent3"/>
            </a:solidFill>
            <a:ln>
              <a:noFill/>
            </a:ln>
            <a:effectLst/>
          </c:spPr>
          <c:invertIfNegative val="0"/>
          <c:val>
            <c:numRef>
              <c:f>amonia!$E$8:$E$19</c:f>
              <c:numCache>
                <c:formatCode>General</c:formatCode>
                <c:ptCount val="12"/>
                <c:pt idx="0">
                  <c:v>0</c:v>
                </c:pt>
                <c:pt idx="1">
                  <c:v>0.01</c:v>
                </c:pt>
                <c:pt idx="2">
                  <c:v>0.01</c:v>
                </c:pt>
                <c:pt idx="3">
                  <c:v>0.05</c:v>
                </c:pt>
                <c:pt idx="4">
                  <c:v>7.0000000000000007E-2</c:v>
                </c:pt>
                <c:pt idx="5">
                  <c:v>0.1</c:v>
                </c:pt>
                <c:pt idx="6">
                  <c:v>0.7</c:v>
                </c:pt>
                <c:pt idx="7">
                  <c:v>1</c:v>
                </c:pt>
                <c:pt idx="8">
                  <c:v>1.2</c:v>
                </c:pt>
                <c:pt idx="9">
                  <c:v>0.6</c:v>
                </c:pt>
                <c:pt idx="10">
                  <c:v>0.8</c:v>
                </c:pt>
                <c:pt idx="11">
                  <c:v>0.9</c:v>
                </c:pt>
              </c:numCache>
            </c:numRef>
          </c:val>
          <c:extLst>
            <c:ext xmlns:c16="http://schemas.microsoft.com/office/drawing/2014/chart" uri="{C3380CC4-5D6E-409C-BE32-E72D297353CC}">
              <c16:uniqueId val="{00000002-A963-413A-B56D-CB36E4D5C968}"/>
            </c:ext>
          </c:extLst>
        </c:ser>
        <c:ser>
          <c:idx val="3"/>
          <c:order val="3"/>
          <c:tx>
            <c:strRef>
              <c:f>amonia!$F$6</c:f>
              <c:strCache>
                <c:ptCount val="1"/>
                <c:pt idx="0">
                  <c:v>P 2</c:v>
                </c:pt>
              </c:strCache>
            </c:strRef>
          </c:tx>
          <c:spPr>
            <a:solidFill>
              <a:schemeClr val="accent4"/>
            </a:solidFill>
            <a:ln>
              <a:noFill/>
            </a:ln>
            <a:effectLst/>
          </c:spPr>
          <c:invertIfNegative val="0"/>
          <c:val>
            <c:numRef>
              <c:f>amonia!$F$8:$F$19</c:f>
              <c:numCache>
                <c:formatCode>General</c:formatCode>
                <c:ptCount val="12"/>
                <c:pt idx="0">
                  <c:v>0</c:v>
                </c:pt>
                <c:pt idx="1">
                  <c:v>0</c:v>
                </c:pt>
                <c:pt idx="2">
                  <c:v>0.05</c:v>
                </c:pt>
                <c:pt idx="3">
                  <c:v>0.05</c:v>
                </c:pt>
                <c:pt idx="4">
                  <c:v>0.05</c:v>
                </c:pt>
                <c:pt idx="5">
                  <c:v>0.08</c:v>
                </c:pt>
                <c:pt idx="6">
                  <c:v>0.4</c:v>
                </c:pt>
                <c:pt idx="7">
                  <c:v>0.6</c:v>
                </c:pt>
                <c:pt idx="8">
                  <c:v>0.8</c:v>
                </c:pt>
                <c:pt idx="9">
                  <c:v>0.7</c:v>
                </c:pt>
                <c:pt idx="10">
                  <c:v>0.9</c:v>
                </c:pt>
                <c:pt idx="11">
                  <c:v>0.9</c:v>
                </c:pt>
              </c:numCache>
            </c:numRef>
          </c:val>
          <c:extLst>
            <c:ext xmlns:c16="http://schemas.microsoft.com/office/drawing/2014/chart" uri="{C3380CC4-5D6E-409C-BE32-E72D297353CC}">
              <c16:uniqueId val="{00000003-A963-413A-B56D-CB36E4D5C968}"/>
            </c:ext>
          </c:extLst>
        </c:ser>
        <c:ser>
          <c:idx val="4"/>
          <c:order val="4"/>
          <c:tx>
            <c:strRef>
              <c:f>amonia!$G$6</c:f>
              <c:strCache>
                <c:ptCount val="1"/>
                <c:pt idx="0">
                  <c:v>S 1</c:v>
                </c:pt>
              </c:strCache>
            </c:strRef>
          </c:tx>
          <c:spPr>
            <a:solidFill>
              <a:schemeClr val="accent5"/>
            </a:solidFill>
            <a:ln>
              <a:noFill/>
            </a:ln>
            <a:effectLst/>
          </c:spPr>
          <c:invertIfNegative val="0"/>
          <c:val>
            <c:numRef>
              <c:f>amonia!$G$8:$G$20</c:f>
              <c:numCache>
                <c:formatCode>General</c:formatCode>
                <c:ptCount val="13"/>
                <c:pt idx="0">
                  <c:v>0</c:v>
                </c:pt>
                <c:pt idx="1">
                  <c:v>0</c:v>
                </c:pt>
                <c:pt idx="2">
                  <c:v>0</c:v>
                </c:pt>
                <c:pt idx="3">
                  <c:v>0.01</c:v>
                </c:pt>
                <c:pt idx="4">
                  <c:v>0.05</c:v>
                </c:pt>
                <c:pt idx="5">
                  <c:v>0.1</c:v>
                </c:pt>
                <c:pt idx="6">
                  <c:v>0.25</c:v>
                </c:pt>
                <c:pt idx="7">
                  <c:v>0.6</c:v>
                </c:pt>
                <c:pt idx="8">
                  <c:v>1.3</c:v>
                </c:pt>
                <c:pt idx="9">
                  <c:v>1</c:v>
                </c:pt>
                <c:pt idx="10">
                  <c:v>0.8</c:v>
                </c:pt>
                <c:pt idx="11">
                  <c:v>0.9</c:v>
                </c:pt>
                <c:pt idx="12">
                  <c:v>0.8</c:v>
                </c:pt>
              </c:numCache>
            </c:numRef>
          </c:val>
          <c:extLst>
            <c:ext xmlns:c16="http://schemas.microsoft.com/office/drawing/2014/chart" uri="{C3380CC4-5D6E-409C-BE32-E72D297353CC}">
              <c16:uniqueId val="{00000004-A963-413A-B56D-CB36E4D5C968}"/>
            </c:ext>
          </c:extLst>
        </c:ser>
        <c:ser>
          <c:idx val="5"/>
          <c:order val="5"/>
          <c:tx>
            <c:strRef>
              <c:f>amonia!$H$6</c:f>
              <c:strCache>
                <c:ptCount val="1"/>
                <c:pt idx="0">
                  <c:v>S 2</c:v>
                </c:pt>
              </c:strCache>
            </c:strRef>
          </c:tx>
          <c:spPr>
            <a:solidFill>
              <a:schemeClr val="accent6"/>
            </a:solidFill>
            <a:ln>
              <a:noFill/>
            </a:ln>
            <a:effectLst/>
          </c:spPr>
          <c:invertIfNegative val="0"/>
          <c:val>
            <c:numRef>
              <c:f>amonia!$H$8:$H$20</c:f>
              <c:numCache>
                <c:formatCode>General</c:formatCode>
                <c:ptCount val="13"/>
                <c:pt idx="0">
                  <c:v>0</c:v>
                </c:pt>
                <c:pt idx="1">
                  <c:v>0</c:v>
                </c:pt>
                <c:pt idx="2">
                  <c:v>0.01</c:v>
                </c:pt>
                <c:pt idx="3">
                  <c:v>0.05</c:v>
                </c:pt>
                <c:pt idx="4">
                  <c:v>0.05</c:v>
                </c:pt>
                <c:pt idx="5">
                  <c:v>0.4</c:v>
                </c:pt>
                <c:pt idx="6">
                  <c:v>0.5</c:v>
                </c:pt>
                <c:pt idx="7">
                  <c:v>0.8</c:v>
                </c:pt>
                <c:pt idx="8">
                  <c:v>1</c:v>
                </c:pt>
                <c:pt idx="9">
                  <c:v>1</c:v>
                </c:pt>
                <c:pt idx="10">
                  <c:v>1.1000000000000001</c:v>
                </c:pt>
                <c:pt idx="11">
                  <c:v>0.8</c:v>
                </c:pt>
                <c:pt idx="12">
                  <c:v>0.8</c:v>
                </c:pt>
              </c:numCache>
            </c:numRef>
          </c:val>
          <c:extLst>
            <c:ext xmlns:c16="http://schemas.microsoft.com/office/drawing/2014/chart" uri="{C3380CC4-5D6E-409C-BE32-E72D297353CC}">
              <c16:uniqueId val="{00000005-A963-413A-B56D-CB36E4D5C968}"/>
            </c:ext>
          </c:extLst>
        </c:ser>
        <c:dLbls>
          <c:showLegendKey val="0"/>
          <c:showVal val="0"/>
          <c:showCatName val="0"/>
          <c:showSerName val="0"/>
          <c:showPercent val="0"/>
          <c:showBubbleSize val="0"/>
        </c:dLbls>
        <c:gapWidth val="219"/>
        <c:axId val="655019001"/>
        <c:axId val="277680644"/>
      </c:barChart>
      <c:catAx>
        <c:axId val="655019001"/>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000" b="1">
                    <a:solidFill>
                      <a:sysClr val="windowText" lastClr="000000"/>
                    </a:solidFill>
                    <a:latin typeface="Times New Roman" panose="02020603050405020304" charset="0"/>
                    <a:cs typeface="Times New Roman" panose="02020603050405020304" charset="0"/>
                  </a:rPr>
                  <a:t>Pengambilan</a:t>
                </a:r>
                <a:r>
                  <a:rPr lang="en-US" altLang="en-US" sz="1000" b="1" baseline="0">
                    <a:solidFill>
                      <a:sysClr val="windowText" lastClr="000000"/>
                    </a:solidFill>
                    <a:latin typeface="Times New Roman" panose="02020603050405020304" charset="0"/>
                    <a:cs typeface="Times New Roman" panose="02020603050405020304" charset="0"/>
                  </a:rPr>
                  <a:t> Data (minggu)</a:t>
                </a:r>
                <a:endParaRPr lang="id-ID" altLang="en-US" sz="10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7694597030662746"/>
              <c:y val="0.88487106713343866"/>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7680644"/>
        <c:crosses val="autoZero"/>
        <c:auto val="1"/>
        <c:lblAlgn val="ctr"/>
        <c:lblOffset val="100"/>
        <c:noMultiLvlLbl val="0"/>
      </c:catAx>
      <c:valAx>
        <c:axId val="27768064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000" b="1">
                    <a:solidFill>
                      <a:sysClr val="windowText" lastClr="000000"/>
                    </a:solidFill>
                    <a:latin typeface="Times New Roman" panose="02020603050405020304" charset="0"/>
                    <a:cs typeface="Times New Roman" panose="02020603050405020304" charset="0"/>
                  </a:rPr>
                  <a:t>Ammonia (mg/L)</a:t>
                </a:r>
              </a:p>
            </c:rich>
          </c:tx>
          <c:layout>
            <c:manualLayout>
              <c:xMode val="edge"/>
              <c:yMode val="edge"/>
              <c:x val="1.3099267019268379E-3"/>
              <c:y val="0.1865609435566697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68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55019001"/>
        <c:crosses val="autoZero"/>
        <c:crossBetween val="between"/>
        <c:majorUnit val="0.2"/>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TOM!$C$6</c:f>
              <c:strCache>
                <c:ptCount val="1"/>
                <c:pt idx="0">
                  <c:v>G 1</c:v>
                </c:pt>
              </c:strCache>
            </c:strRef>
          </c:tx>
          <c:spPr>
            <a:solidFill>
              <a:schemeClr val="accent1"/>
            </a:solidFill>
            <a:ln>
              <a:noFill/>
            </a:ln>
            <a:effectLst/>
          </c:spPr>
          <c:invertIfNegative val="0"/>
          <c:val>
            <c:numRef>
              <c:f>TOM!$C$8:$C$17</c:f>
              <c:numCache>
                <c:formatCode>General</c:formatCode>
                <c:ptCount val="10"/>
                <c:pt idx="0">
                  <c:v>10.23</c:v>
                </c:pt>
                <c:pt idx="1">
                  <c:v>14.4</c:v>
                </c:pt>
                <c:pt idx="2">
                  <c:v>17.38</c:v>
                </c:pt>
                <c:pt idx="3">
                  <c:v>18.899999999999999</c:v>
                </c:pt>
                <c:pt idx="4">
                  <c:v>20.85</c:v>
                </c:pt>
                <c:pt idx="5">
                  <c:v>25.6</c:v>
                </c:pt>
                <c:pt idx="6">
                  <c:v>27.1</c:v>
                </c:pt>
                <c:pt idx="7">
                  <c:v>45.03</c:v>
                </c:pt>
                <c:pt idx="8">
                  <c:v>60.04</c:v>
                </c:pt>
                <c:pt idx="9">
                  <c:v>57.94</c:v>
                </c:pt>
              </c:numCache>
            </c:numRef>
          </c:val>
          <c:extLst>
            <c:ext xmlns:c16="http://schemas.microsoft.com/office/drawing/2014/chart" uri="{C3380CC4-5D6E-409C-BE32-E72D297353CC}">
              <c16:uniqueId val="{00000000-FD33-4E28-BF16-57BE484690F9}"/>
            </c:ext>
          </c:extLst>
        </c:ser>
        <c:ser>
          <c:idx val="1"/>
          <c:order val="1"/>
          <c:tx>
            <c:strRef>
              <c:f>TOM!$D$6</c:f>
              <c:strCache>
                <c:ptCount val="1"/>
                <c:pt idx="0">
                  <c:v>G 2</c:v>
                </c:pt>
              </c:strCache>
            </c:strRef>
          </c:tx>
          <c:spPr>
            <a:solidFill>
              <a:schemeClr val="accent2"/>
            </a:solidFill>
            <a:ln>
              <a:noFill/>
            </a:ln>
            <a:effectLst/>
          </c:spPr>
          <c:invertIfNegative val="0"/>
          <c:val>
            <c:numRef>
              <c:f>TOM!$D$8:$D$18</c:f>
              <c:numCache>
                <c:formatCode>General</c:formatCode>
                <c:ptCount val="11"/>
                <c:pt idx="0">
                  <c:v>10.050000000000001</c:v>
                </c:pt>
                <c:pt idx="1">
                  <c:v>13.8</c:v>
                </c:pt>
                <c:pt idx="2">
                  <c:v>17.02</c:v>
                </c:pt>
                <c:pt idx="3">
                  <c:v>18.55</c:v>
                </c:pt>
                <c:pt idx="4">
                  <c:v>20.22</c:v>
                </c:pt>
                <c:pt idx="5">
                  <c:v>26.87</c:v>
                </c:pt>
                <c:pt idx="6">
                  <c:v>30.01</c:v>
                </c:pt>
                <c:pt idx="7">
                  <c:v>41.24</c:v>
                </c:pt>
                <c:pt idx="8">
                  <c:v>63.2</c:v>
                </c:pt>
                <c:pt idx="9">
                  <c:v>56.36</c:v>
                </c:pt>
                <c:pt idx="10">
                  <c:v>64.900000000000006</c:v>
                </c:pt>
              </c:numCache>
            </c:numRef>
          </c:val>
          <c:extLst>
            <c:ext xmlns:c16="http://schemas.microsoft.com/office/drawing/2014/chart" uri="{C3380CC4-5D6E-409C-BE32-E72D297353CC}">
              <c16:uniqueId val="{00000001-FD33-4E28-BF16-57BE484690F9}"/>
            </c:ext>
          </c:extLst>
        </c:ser>
        <c:ser>
          <c:idx val="2"/>
          <c:order val="2"/>
          <c:tx>
            <c:strRef>
              <c:f>TOM!$E$6</c:f>
              <c:strCache>
                <c:ptCount val="1"/>
                <c:pt idx="0">
                  <c:v>P  1</c:v>
                </c:pt>
              </c:strCache>
            </c:strRef>
          </c:tx>
          <c:spPr>
            <a:solidFill>
              <a:schemeClr val="accent3"/>
            </a:solidFill>
            <a:ln>
              <a:noFill/>
            </a:ln>
            <a:effectLst/>
          </c:spPr>
          <c:invertIfNegative val="0"/>
          <c:val>
            <c:numRef>
              <c:f>TOM!$E$8:$E$19</c:f>
              <c:numCache>
                <c:formatCode>General</c:formatCode>
                <c:ptCount val="12"/>
                <c:pt idx="0">
                  <c:v>9.85</c:v>
                </c:pt>
                <c:pt idx="1">
                  <c:v>13.5</c:v>
                </c:pt>
                <c:pt idx="2">
                  <c:v>14.85</c:v>
                </c:pt>
                <c:pt idx="3">
                  <c:v>17.920000000000002</c:v>
                </c:pt>
                <c:pt idx="4">
                  <c:v>19.760000000000002</c:v>
                </c:pt>
                <c:pt idx="5">
                  <c:v>24.45</c:v>
                </c:pt>
                <c:pt idx="6">
                  <c:v>29.7</c:v>
                </c:pt>
                <c:pt idx="7">
                  <c:v>43.9</c:v>
                </c:pt>
                <c:pt idx="8">
                  <c:v>62.1</c:v>
                </c:pt>
                <c:pt idx="9">
                  <c:v>63.5</c:v>
                </c:pt>
                <c:pt idx="10">
                  <c:v>79.959999999999994</c:v>
                </c:pt>
                <c:pt idx="11">
                  <c:v>89.53</c:v>
                </c:pt>
              </c:numCache>
            </c:numRef>
          </c:val>
          <c:extLst>
            <c:ext xmlns:c16="http://schemas.microsoft.com/office/drawing/2014/chart" uri="{C3380CC4-5D6E-409C-BE32-E72D297353CC}">
              <c16:uniqueId val="{00000002-FD33-4E28-BF16-57BE484690F9}"/>
            </c:ext>
          </c:extLst>
        </c:ser>
        <c:ser>
          <c:idx val="3"/>
          <c:order val="3"/>
          <c:tx>
            <c:strRef>
              <c:f>TOM!$F$6</c:f>
              <c:strCache>
                <c:ptCount val="1"/>
                <c:pt idx="0">
                  <c:v>P 2</c:v>
                </c:pt>
              </c:strCache>
            </c:strRef>
          </c:tx>
          <c:spPr>
            <a:solidFill>
              <a:schemeClr val="accent4"/>
            </a:solidFill>
            <a:ln>
              <a:noFill/>
            </a:ln>
            <a:effectLst/>
          </c:spPr>
          <c:invertIfNegative val="0"/>
          <c:val>
            <c:numRef>
              <c:f>TOM!$F$8:$F$19</c:f>
              <c:numCache>
                <c:formatCode>General</c:formatCode>
                <c:ptCount val="12"/>
                <c:pt idx="0">
                  <c:v>10.029999999999999</c:v>
                </c:pt>
                <c:pt idx="1">
                  <c:v>14.12</c:v>
                </c:pt>
                <c:pt idx="2">
                  <c:v>15.56</c:v>
                </c:pt>
                <c:pt idx="3">
                  <c:v>18.010000000000002</c:v>
                </c:pt>
                <c:pt idx="4">
                  <c:v>19.8</c:v>
                </c:pt>
                <c:pt idx="5">
                  <c:v>24.89</c:v>
                </c:pt>
                <c:pt idx="6">
                  <c:v>30.1</c:v>
                </c:pt>
                <c:pt idx="7">
                  <c:v>44</c:v>
                </c:pt>
                <c:pt idx="8">
                  <c:v>63.8</c:v>
                </c:pt>
                <c:pt idx="9">
                  <c:v>64.8</c:v>
                </c:pt>
                <c:pt idx="10">
                  <c:v>75.599999999999994</c:v>
                </c:pt>
                <c:pt idx="11">
                  <c:v>87.96</c:v>
                </c:pt>
              </c:numCache>
            </c:numRef>
          </c:val>
          <c:extLst>
            <c:ext xmlns:c16="http://schemas.microsoft.com/office/drawing/2014/chart" uri="{C3380CC4-5D6E-409C-BE32-E72D297353CC}">
              <c16:uniqueId val="{00000003-FD33-4E28-BF16-57BE484690F9}"/>
            </c:ext>
          </c:extLst>
        </c:ser>
        <c:ser>
          <c:idx val="4"/>
          <c:order val="4"/>
          <c:tx>
            <c:strRef>
              <c:f>TOM!$G$6</c:f>
              <c:strCache>
                <c:ptCount val="1"/>
                <c:pt idx="0">
                  <c:v>S 1</c:v>
                </c:pt>
              </c:strCache>
            </c:strRef>
          </c:tx>
          <c:spPr>
            <a:solidFill>
              <a:schemeClr val="accent5"/>
            </a:solidFill>
            <a:ln>
              <a:noFill/>
            </a:ln>
            <a:effectLst/>
          </c:spPr>
          <c:invertIfNegative val="0"/>
          <c:val>
            <c:numRef>
              <c:f>TOM!$G$8:$G$20</c:f>
              <c:numCache>
                <c:formatCode>General</c:formatCode>
                <c:ptCount val="13"/>
                <c:pt idx="0">
                  <c:v>11.1</c:v>
                </c:pt>
                <c:pt idx="1">
                  <c:v>14.38</c:v>
                </c:pt>
                <c:pt idx="2">
                  <c:v>17.54</c:v>
                </c:pt>
                <c:pt idx="3">
                  <c:v>19.5</c:v>
                </c:pt>
                <c:pt idx="4">
                  <c:v>20.54</c:v>
                </c:pt>
                <c:pt idx="5">
                  <c:v>25</c:v>
                </c:pt>
                <c:pt idx="6">
                  <c:v>30.43</c:v>
                </c:pt>
                <c:pt idx="7">
                  <c:v>41.05</c:v>
                </c:pt>
                <c:pt idx="8">
                  <c:v>61.09</c:v>
                </c:pt>
                <c:pt idx="9">
                  <c:v>54.6</c:v>
                </c:pt>
                <c:pt idx="10">
                  <c:v>64.260000000000005</c:v>
                </c:pt>
                <c:pt idx="11">
                  <c:v>69.099999999999994</c:v>
                </c:pt>
                <c:pt idx="12">
                  <c:v>71.64</c:v>
                </c:pt>
              </c:numCache>
            </c:numRef>
          </c:val>
          <c:extLst>
            <c:ext xmlns:c16="http://schemas.microsoft.com/office/drawing/2014/chart" uri="{C3380CC4-5D6E-409C-BE32-E72D297353CC}">
              <c16:uniqueId val="{00000004-FD33-4E28-BF16-57BE484690F9}"/>
            </c:ext>
          </c:extLst>
        </c:ser>
        <c:ser>
          <c:idx val="5"/>
          <c:order val="5"/>
          <c:tx>
            <c:strRef>
              <c:f>TOM!$H$6</c:f>
              <c:strCache>
                <c:ptCount val="1"/>
                <c:pt idx="0">
                  <c:v>S 2</c:v>
                </c:pt>
              </c:strCache>
            </c:strRef>
          </c:tx>
          <c:spPr>
            <a:solidFill>
              <a:schemeClr val="accent6"/>
            </a:solidFill>
            <a:ln>
              <a:noFill/>
            </a:ln>
            <a:effectLst/>
          </c:spPr>
          <c:invertIfNegative val="0"/>
          <c:val>
            <c:numRef>
              <c:f>TOM!$H$8:$H$20</c:f>
              <c:numCache>
                <c:formatCode>General</c:formatCode>
                <c:ptCount val="13"/>
                <c:pt idx="0">
                  <c:v>10.67</c:v>
                </c:pt>
                <c:pt idx="1">
                  <c:v>13.8</c:v>
                </c:pt>
                <c:pt idx="2">
                  <c:v>17.100000000000001</c:v>
                </c:pt>
                <c:pt idx="3">
                  <c:v>18.22</c:v>
                </c:pt>
                <c:pt idx="4">
                  <c:v>20.239999999999998</c:v>
                </c:pt>
                <c:pt idx="5">
                  <c:v>25.22</c:v>
                </c:pt>
                <c:pt idx="6">
                  <c:v>30.01</c:v>
                </c:pt>
                <c:pt idx="7">
                  <c:v>42.08</c:v>
                </c:pt>
                <c:pt idx="8">
                  <c:v>60.04</c:v>
                </c:pt>
                <c:pt idx="9">
                  <c:v>58.5</c:v>
                </c:pt>
                <c:pt idx="10">
                  <c:v>63.86</c:v>
                </c:pt>
                <c:pt idx="11">
                  <c:v>68.3</c:v>
                </c:pt>
                <c:pt idx="12">
                  <c:v>70.3</c:v>
                </c:pt>
              </c:numCache>
            </c:numRef>
          </c:val>
          <c:extLst>
            <c:ext xmlns:c16="http://schemas.microsoft.com/office/drawing/2014/chart" uri="{C3380CC4-5D6E-409C-BE32-E72D297353CC}">
              <c16:uniqueId val="{00000005-FD33-4E28-BF16-57BE484690F9}"/>
            </c:ext>
          </c:extLst>
        </c:ser>
        <c:dLbls>
          <c:showLegendKey val="0"/>
          <c:showVal val="0"/>
          <c:showCatName val="0"/>
          <c:showSerName val="0"/>
          <c:showPercent val="0"/>
          <c:showBubbleSize val="0"/>
        </c:dLbls>
        <c:gapWidth val="150"/>
        <c:axId val="88963100"/>
        <c:axId val="975927974"/>
      </c:barChart>
      <c:catAx>
        <c:axId val="8896310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100" b="1">
                    <a:solidFill>
                      <a:sysClr val="windowText" lastClr="000000"/>
                    </a:solidFill>
                    <a:latin typeface="Times New Roman" panose="02020603050405020304" charset="0"/>
                    <a:cs typeface="Times New Roman" panose="02020603050405020304" charset="0"/>
                  </a:rPr>
                  <a:t>Pengambilan Data (minggu)</a:t>
                </a:r>
                <a:endParaRPr lang="id-ID" altLang="en-US" sz="11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2059722222222198"/>
              <c:y val="0.88356481481481497"/>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5927974"/>
        <c:crosses val="autoZero"/>
        <c:auto val="1"/>
        <c:lblAlgn val="ctr"/>
        <c:lblOffset val="100"/>
        <c:noMultiLvlLbl val="0"/>
      </c:catAx>
      <c:valAx>
        <c:axId val="97592797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100" b="1">
                    <a:solidFill>
                      <a:sysClr val="windowText" lastClr="000000"/>
                    </a:solidFill>
                    <a:latin typeface="Times New Roman" panose="02020603050405020304" charset="0"/>
                    <a:cs typeface="Times New Roman" panose="02020603050405020304" charset="0"/>
                  </a:rPr>
                  <a:t>TOM (mg/L)</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8963100"/>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TOM!$C$6</c:f>
              <c:strCache>
                <c:ptCount val="1"/>
                <c:pt idx="0">
                  <c:v>G 1</c:v>
                </c:pt>
              </c:strCache>
            </c:strRef>
          </c:tx>
          <c:spPr>
            <a:solidFill>
              <a:schemeClr val="accent1"/>
            </a:solidFill>
            <a:ln>
              <a:noFill/>
            </a:ln>
            <a:effectLst/>
          </c:spPr>
          <c:invertIfNegative val="0"/>
          <c:val>
            <c:numRef>
              <c:f>TOM!$C$8:$C$17</c:f>
              <c:numCache>
                <c:formatCode>General</c:formatCode>
                <c:ptCount val="10"/>
                <c:pt idx="0">
                  <c:v>10.23</c:v>
                </c:pt>
                <c:pt idx="1">
                  <c:v>14.4</c:v>
                </c:pt>
                <c:pt idx="2">
                  <c:v>17.38</c:v>
                </c:pt>
                <c:pt idx="3">
                  <c:v>18.899999999999999</c:v>
                </c:pt>
                <c:pt idx="4">
                  <c:v>20.85</c:v>
                </c:pt>
                <c:pt idx="5">
                  <c:v>25.6</c:v>
                </c:pt>
                <c:pt idx="6">
                  <c:v>27.1</c:v>
                </c:pt>
                <c:pt idx="7">
                  <c:v>45.03</c:v>
                </c:pt>
                <c:pt idx="8">
                  <c:v>60.04</c:v>
                </c:pt>
                <c:pt idx="9">
                  <c:v>57.94</c:v>
                </c:pt>
              </c:numCache>
            </c:numRef>
          </c:val>
          <c:extLst>
            <c:ext xmlns:c16="http://schemas.microsoft.com/office/drawing/2014/chart" uri="{C3380CC4-5D6E-409C-BE32-E72D297353CC}">
              <c16:uniqueId val="{00000000-FD33-4E28-BF16-57BE484690F9}"/>
            </c:ext>
          </c:extLst>
        </c:ser>
        <c:ser>
          <c:idx val="1"/>
          <c:order val="1"/>
          <c:tx>
            <c:strRef>
              <c:f>TOM!$D$6</c:f>
              <c:strCache>
                <c:ptCount val="1"/>
                <c:pt idx="0">
                  <c:v>G 2</c:v>
                </c:pt>
              </c:strCache>
            </c:strRef>
          </c:tx>
          <c:spPr>
            <a:solidFill>
              <a:schemeClr val="accent2"/>
            </a:solidFill>
            <a:ln>
              <a:noFill/>
            </a:ln>
            <a:effectLst/>
          </c:spPr>
          <c:invertIfNegative val="0"/>
          <c:val>
            <c:numRef>
              <c:f>TOM!$D$8:$D$18</c:f>
              <c:numCache>
                <c:formatCode>General</c:formatCode>
                <c:ptCount val="11"/>
                <c:pt idx="0">
                  <c:v>10.050000000000001</c:v>
                </c:pt>
                <c:pt idx="1">
                  <c:v>13.8</c:v>
                </c:pt>
                <c:pt idx="2">
                  <c:v>17.02</c:v>
                </c:pt>
                <c:pt idx="3">
                  <c:v>18.55</c:v>
                </c:pt>
                <c:pt idx="4">
                  <c:v>20.22</c:v>
                </c:pt>
                <c:pt idx="5">
                  <c:v>26.87</c:v>
                </c:pt>
                <c:pt idx="6">
                  <c:v>30.01</c:v>
                </c:pt>
                <c:pt idx="7">
                  <c:v>41.24</c:v>
                </c:pt>
                <c:pt idx="8">
                  <c:v>63.2</c:v>
                </c:pt>
                <c:pt idx="9">
                  <c:v>56.36</c:v>
                </c:pt>
                <c:pt idx="10">
                  <c:v>64.900000000000006</c:v>
                </c:pt>
              </c:numCache>
            </c:numRef>
          </c:val>
          <c:extLst>
            <c:ext xmlns:c16="http://schemas.microsoft.com/office/drawing/2014/chart" uri="{C3380CC4-5D6E-409C-BE32-E72D297353CC}">
              <c16:uniqueId val="{00000001-FD33-4E28-BF16-57BE484690F9}"/>
            </c:ext>
          </c:extLst>
        </c:ser>
        <c:ser>
          <c:idx val="2"/>
          <c:order val="2"/>
          <c:tx>
            <c:strRef>
              <c:f>TOM!$E$6</c:f>
              <c:strCache>
                <c:ptCount val="1"/>
                <c:pt idx="0">
                  <c:v>P  1</c:v>
                </c:pt>
              </c:strCache>
            </c:strRef>
          </c:tx>
          <c:spPr>
            <a:solidFill>
              <a:schemeClr val="accent3"/>
            </a:solidFill>
            <a:ln>
              <a:noFill/>
            </a:ln>
            <a:effectLst/>
          </c:spPr>
          <c:invertIfNegative val="0"/>
          <c:val>
            <c:numRef>
              <c:f>TOM!$E$8:$E$19</c:f>
              <c:numCache>
                <c:formatCode>General</c:formatCode>
                <c:ptCount val="12"/>
                <c:pt idx="0">
                  <c:v>9.85</c:v>
                </c:pt>
                <c:pt idx="1">
                  <c:v>13.5</c:v>
                </c:pt>
                <c:pt idx="2">
                  <c:v>14.85</c:v>
                </c:pt>
                <c:pt idx="3">
                  <c:v>17.920000000000002</c:v>
                </c:pt>
                <c:pt idx="4">
                  <c:v>19.760000000000002</c:v>
                </c:pt>
                <c:pt idx="5">
                  <c:v>24.45</c:v>
                </c:pt>
                <c:pt idx="6">
                  <c:v>29.7</c:v>
                </c:pt>
                <c:pt idx="7">
                  <c:v>43.9</c:v>
                </c:pt>
                <c:pt idx="8">
                  <c:v>62.1</c:v>
                </c:pt>
                <c:pt idx="9">
                  <c:v>63.5</c:v>
                </c:pt>
                <c:pt idx="10">
                  <c:v>79.959999999999994</c:v>
                </c:pt>
                <c:pt idx="11">
                  <c:v>89.53</c:v>
                </c:pt>
              </c:numCache>
            </c:numRef>
          </c:val>
          <c:extLst>
            <c:ext xmlns:c16="http://schemas.microsoft.com/office/drawing/2014/chart" uri="{C3380CC4-5D6E-409C-BE32-E72D297353CC}">
              <c16:uniqueId val="{00000002-FD33-4E28-BF16-57BE484690F9}"/>
            </c:ext>
          </c:extLst>
        </c:ser>
        <c:ser>
          <c:idx val="3"/>
          <c:order val="3"/>
          <c:tx>
            <c:strRef>
              <c:f>TOM!$F$6</c:f>
              <c:strCache>
                <c:ptCount val="1"/>
                <c:pt idx="0">
                  <c:v>P 2</c:v>
                </c:pt>
              </c:strCache>
            </c:strRef>
          </c:tx>
          <c:spPr>
            <a:solidFill>
              <a:schemeClr val="accent4"/>
            </a:solidFill>
            <a:ln>
              <a:noFill/>
            </a:ln>
            <a:effectLst/>
          </c:spPr>
          <c:invertIfNegative val="0"/>
          <c:val>
            <c:numRef>
              <c:f>TOM!$F$8:$F$19</c:f>
              <c:numCache>
                <c:formatCode>General</c:formatCode>
                <c:ptCount val="12"/>
                <c:pt idx="0">
                  <c:v>10.029999999999999</c:v>
                </c:pt>
                <c:pt idx="1">
                  <c:v>14.12</c:v>
                </c:pt>
                <c:pt idx="2">
                  <c:v>15.56</c:v>
                </c:pt>
                <c:pt idx="3">
                  <c:v>18.010000000000002</c:v>
                </c:pt>
                <c:pt idx="4">
                  <c:v>19.8</c:v>
                </c:pt>
                <c:pt idx="5">
                  <c:v>24.89</c:v>
                </c:pt>
                <c:pt idx="6">
                  <c:v>30.1</c:v>
                </c:pt>
                <c:pt idx="7">
                  <c:v>44</c:v>
                </c:pt>
                <c:pt idx="8">
                  <c:v>63.8</c:v>
                </c:pt>
                <c:pt idx="9">
                  <c:v>64.8</c:v>
                </c:pt>
                <c:pt idx="10">
                  <c:v>75.599999999999994</c:v>
                </c:pt>
                <c:pt idx="11">
                  <c:v>87.96</c:v>
                </c:pt>
              </c:numCache>
            </c:numRef>
          </c:val>
          <c:extLst>
            <c:ext xmlns:c16="http://schemas.microsoft.com/office/drawing/2014/chart" uri="{C3380CC4-5D6E-409C-BE32-E72D297353CC}">
              <c16:uniqueId val="{00000003-FD33-4E28-BF16-57BE484690F9}"/>
            </c:ext>
          </c:extLst>
        </c:ser>
        <c:ser>
          <c:idx val="4"/>
          <c:order val="4"/>
          <c:tx>
            <c:strRef>
              <c:f>TOM!$G$6</c:f>
              <c:strCache>
                <c:ptCount val="1"/>
                <c:pt idx="0">
                  <c:v>S 1</c:v>
                </c:pt>
              </c:strCache>
            </c:strRef>
          </c:tx>
          <c:spPr>
            <a:solidFill>
              <a:schemeClr val="accent5"/>
            </a:solidFill>
            <a:ln>
              <a:noFill/>
            </a:ln>
            <a:effectLst/>
          </c:spPr>
          <c:invertIfNegative val="0"/>
          <c:val>
            <c:numRef>
              <c:f>TOM!$G$8:$G$20</c:f>
              <c:numCache>
                <c:formatCode>General</c:formatCode>
                <c:ptCount val="13"/>
                <c:pt idx="0">
                  <c:v>11.1</c:v>
                </c:pt>
                <c:pt idx="1">
                  <c:v>14.38</c:v>
                </c:pt>
                <c:pt idx="2">
                  <c:v>17.54</c:v>
                </c:pt>
                <c:pt idx="3">
                  <c:v>19.5</c:v>
                </c:pt>
                <c:pt idx="4">
                  <c:v>20.54</c:v>
                </c:pt>
                <c:pt idx="5">
                  <c:v>25</c:v>
                </c:pt>
                <c:pt idx="6">
                  <c:v>30.43</c:v>
                </c:pt>
                <c:pt idx="7">
                  <c:v>41.05</c:v>
                </c:pt>
                <c:pt idx="8">
                  <c:v>61.09</c:v>
                </c:pt>
                <c:pt idx="9">
                  <c:v>54.6</c:v>
                </c:pt>
                <c:pt idx="10">
                  <c:v>64.260000000000005</c:v>
                </c:pt>
                <c:pt idx="11">
                  <c:v>69.099999999999994</c:v>
                </c:pt>
                <c:pt idx="12">
                  <c:v>71.64</c:v>
                </c:pt>
              </c:numCache>
            </c:numRef>
          </c:val>
          <c:extLst>
            <c:ext xmlns:c16="http://schemas.microsoft.com/office/drawing/2014/chart" uri="{C3380CC4-5D6E-409C-BE32-E72D297353CC}">
              <c16:uniqueId val="{00000004-FD33-4E28-BF16-57BE484690F9}"/>
            </c:ext>
          </c:extLst>
        </c:ser>
        <c:ser>
          <c:idx val="5"/>
          <c:order val="5"/>
          <c:tx>
            <c:strRef>
              <c:f>TOM!$H$6</c:f>
              <c:strCache>
                <c:ptCount val="1"/>
                <c:pt idx="0">
                  <c:v>S 2</c:v>
                </c:pt>
              </c:strCache>
            </c:strRef>
          </c:tx>
          <c:spPr>
            <a:solidFill>
              <a:schemeClr val="accent6"/>
            </a:solidFill>
            <a:ln>
              <a:noFill/>
            </a:ln>
            <a:effectLst/>
          </c:spPr>
          <c:invertIfNegative val="0"/>
          <c:val>
            <c:numRef>
              <c:f>TOM!$H$8:$H$20</c:f>
              <c:numCache>
                <c:formatCode>General</c:formatCode>
                <c:ptCount val="13"/>
                <c:pt idx="0">
                  <c:v>10.67</c:v>
                </c:pt>
                <c:pt idx="1">
                  <c:v>13.8</c:v>
                </c:pt>
                <c:pt idx="2">
                  <c:v>17.100000000000001</c:v>
                </c:pt>
                <c:pt idx="3">
                  <c:v>18.22</c:v>
                </c:pt>
                <c:pt idx="4">
                  <c:v>20.239999999999998</c:v>
                </c:pt>
                <c:pt idx="5">
                  <c:v>25.22</c:v>
                </c:pt>
                <c:pt idx="6">
                  <c:v>30.01</c:v>
                </c:pt>
                <c:pt idx="7">
                  <c:v>42.08</c:v>
                </c:pt>
                <c:pt idx="8">
                  <c:v>60.04</c:v>
                </c:pt>
                <c:pt idx="9">
                  <c:v>58.5</c:v>
                </c:pt>
                <c:pt idx="10">
                  <c:v>63.86</c:v>
                </c:pt>
                <c:pt idx="11">
                  <c:v>68.3</c:v>
                </c:pt>
                <c:pt idx="12">
                  <c:v>70.3</c:v>
                </c:pt>
              </c:numCache>
            </c:numRef>
          </c:val>
          <c:extLst>
            <c:ext xmlns:c16="http://schemas.microsoft.com/office/drawing/2014/chart" uri="{C3380CC4-5D6E-409C-BE32-E72D297353CC}">
              <c16:uniqueId val="{00000005-FD33-4E28-BF16-57BE484690F9}"/>
            </c:ext>
          </c:extLst>
        </c:ser>
        <c:dLbls>
          <c:showLegendKey val="0"/>
          <c:showVal val="0"/>
          <c:showCatName val="0"/>
          <c:showSerName val="0"/>
          <c:showPercent val="0"/>
          <c:showBubbleSize val="0"/>
        </c:dLbls>
        <c:gapWidth val="150"/>
        <c:axId val="88963100"/>
        <c:axId val="975927974"/>
      </c:barChart>
      <c:catAx>
        <c:axId val="8896310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ltLang="en-US" sz="1100" b="1">
                    <a:solidFill>
                      <a:sysClr val="windowText" lastClr="000000"/>
                    </a:solidFill>
                    <a:latin typeface="Times New Roman" panose="02020603050405020304" charset="0"/>
                    <a:cs typeface="Times New Roman" panose="02020603050405020304" charset="0"/>
                  </a:rPr>
                  <a:t>Pengambilan Data (minggu)</a:t>
                </a:r>
                <a:endParaRPr lang="id-ID" altLang="en-US" sz="1100" b="1">
                  <a:solidFill>
                    <a:sysClr val="windowText" lastClr="000000"/>
                  </a:solidFill>
                  <a:latin typeface="Times New Roman" panose="02020603050405020304" charset="0"/>
                  <a:cs typeface="Times New Roman" panose="02020603050405020304" charset="0"/>
                </a:endParaRPr>
              </a:p>
            </c:rich>
          </c:tx>
          <c:layout>
            <c:manualLayout>
              <c:xMode val="edge"/>
              <c:yMode val="edge"/>
              <c:x val="0.32059722222222198"/>
              <c:y val="0.88356481481481497"/>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25400" cap="flat" cmpd="sng" algn="ctr">
            <a:solidFill>
              <a:schemeClr val="tx1">
                <a:alpha val="75000"/>
              </a:schemeClr>
            </a:solidFill>
            <a:round/>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5927974"/>
        <c:crosses val="autoZero"/>
        <c:auto val="1"/>
        <c:lblAlgn val="ctr"/>
        <c:lblOffset val="100"/>
        <c:noMultiLvlLbl val="0"/>
      </c:catAx>
      <c:valAx>
        <c:axId val="97592797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id-ID" altLang="en-US" sz="1100" b="1">
                    <a:solidFill>
                      <a:sysClr val="windowText" lastClr="000000"/>
                    </a:solidFill>
                    <a:latin typeface="Times New Roman" panose="02020603050405020304" charset="0"/>
                    <a:cs typeface="Times New Roman" panose="02020603050405020304" charset="0"/>
                  </a:rPr>
                  <a:t>TOM (mg/L)</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25400">
            <a:solidFill>
              <a:schemeClr val="tx1">
                <a:alpha val="75000"/>
              </a:schemeClr>
            </a:solidFill>
            <a:tailEnd type="triangle"/>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8963100"/>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88316-B4C5-47FF-9A94-16F5C3587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157</Pages>
  <Words>32322</Words>
  <Characters>184240</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216130</CharactersWithSpaces>
  <SharedDoc>false</SharedDoc>
  <HLinks>
    <vt:vector size="594" baseType="variant">
      <vt:variant>
        <vt:i4>1966138</vt:i4>
      </vt:variant>
      <vt:variant>
        <vt:i4>587</vt:i4>
      </vt:variant>
      <vt:variant>
        <vt:i4>0</vt:i4>
      </vt:variant>
      <vt:variant>
        <vt:i4>5</vt:i4>
      </vt:variant>
      <vt:variant>
        <vt:lpwstr/>
      </vt:variant>
      <vt:variant>
        <vt:lpwstr>_Toc84972993</vt:lpwstr>
      </vt:variant>
      <vt:variant>
        <vt:i4>2031674</vt:i4>
      </vt:variant>
      <vt:variant>
        <vt:i4>581</vt:i4>
      </vt:variant>
      <vt:variant>
        <vt:i4>0</vt:i4>
      </vt:variant>
      <vt:variant>
        <vt:i4>5</vt:i4>
      </vt:variant>
      <vt:variant>
        <vt:lpwstr/>
      </vt:variant>
      <vt:variant>
        <vt:lpwstr>_Toc84972992</vt:lpwstr>
      </vt:variant>
      <vt:variant>
        <vt:i4>8126541</vt:i4>
      </vt:variant>
      <vt:variant>
        <vt:i4>575</vt:i4>
      </vt:variant>
      <vt:variant>
        <vt:i4>0</vt:i4>
      </vt:variant>
      <vt:variant>
        <vt:i4>5</vt:i4>
      </vt:variant>
      <vt:variant>
        <vt:lpwstr>../../TUHAN MEMBERKATI (TA)/USULAN PENELITIAN punyaku.docx</vt:lpwstr>
      </vt:variant>
      <vt:variant>
        <vt:lpwstr>_Toc67424335</vt:lpwstr>
      </vt:variant>
      <vt:variant>
        <vt:i4>7995469</vt:i4>
      </vt:variant>
      <vt:variant>
        <vt:i4>572</vt:i4>
      </vt:variant>
      <vt:variant>
        <vt:i4>0</vt:i4>
      </vt:variant>
      <vt:variant>
        <vt:i4>5</vt:i4>
      </vt:variant>
      <vt:variant>
        <vt:lpwstr>../../TUHAN MEMBERKATI (TA)/USULAN PENELITIAN punyaku.docx</vt:lpwstr>
      </vt:variant>
      <vt:variant>
        <vt:lpwstr>_Toc67424333</vt:lpwstr>
      </vt:variant>
      <vt:variant>
        <vt:i4>8061005</vt:i4>
      </vt:variant>
      <vt:variant>
        <vt:i4>569</vt:i4>
      </vt:variant>
      <vt:variant>
        <vt:i4>0</vt:i4>
      </vt:variant>
      <vt:variant>
        <vt:i4>5</vt:i4>
      </vt:variant>
      <vt:variant>
        <vt:lpwstr>../../TUHAN MEMBERKATI (TA)/USULAN PENELITIAN punyaku.docx</vt:lpwstr>
      </vt:variant>
      <vt:variant>
        <vt:lpwstr>_Toc67424332</vt:lpwstr>
      </vt:variant>
      <vt:variant>
        <vt:i4>7864397</vt:i4>
      </vt:variant>
      <vt:variant>
        <vt:i4>566</vt:i4>
      </vt:variant>
      <vt:variant>
        <vt:i4>0</vt:i4>
      </vt:variant>
      <vt:variant>
        <vt:i4>5</vt:i4>
      </vt:variant>
      <vt:variant>
        <vt:lpwstr>../../TUHAN MEMBERKATI (TA)/USULAN PENELITIAN punyaku.docx</vt:lpwstr>
      </vt:variant>
      <vt:variant>
        <vt:lpwstr>_Toc67424331</vt:lpwstr>
      </vt:variant>
      <vt:variant>
        <vt:i4>1310778</vt:i4>
      </vt:variant>
      <vt:variant>
        <vt:i4>557</vt:i4>
      </vt:variant>
      <vt:variant>
        <vt:i4>0</vt:i4>
      </vt:variant>
      <vt:variant>
        <vt:i4>5</vt:i4>
      </vt:variant>
      <vt:variant>
        <vt:lpwstr/>
      </vt:variant>
      <vt:variant>
        <vt:lpwstr>_Toc85443557</vt:lpwstr>
      </vt:variant>
      <vt:variant>
        <vt:i4>1376314</vt:i4>
      </vt:variant>
      <vt:variant>
        <vt:i4>551</vt:i4>
      </vt:variant>
      <vt:variant>
        <vt:i4>0</vt:i4>
      </vt:variant>
      <vt:variant>
        <vt:i4>5</vt:i4>
      </vt:variant>
      <vt:variant>
        <vt:lpwstr/>
      </vt:variant>
      <vt:variant>
        <vt:lpwstr>_Toc85443556</vt:lpwstr>
      </vt:variant>
      <vt:variant>
        <vt:i4>1441850</vt:i4>
      </vt:variant>
      <vt:variant>
        <vt:i4>545</vt:i4>
      </vt:variant>
      <vt:variant>
        <vt:i4>0</vt:i4>
      </vt:variant>
      <vt:variant>
        <vt:i4>5</vt:i4>
      </vt:variant>
      <vt:variant>
        <vt:lpwstr/>
      </vt:variant>
      <vt:variant>
        <vt:lpwstr>_Toc85443555</vt:lpwstr>
      </vt:variant>
      <vt:variant>
        <vt:i4>1507386</vt:i4>
      </vt:variant>
      <vt:variant>
        <vt:i4>539</vt:i4>
      </vt:variant>
      <vt:variant>
        <vt:i4>0</vt:i4>
      </vt:variant>
      <vt:variant>
        <vt:i4>5</vt:i4>
      </vt:variant>
      <vt:variant>
        <vt:lpwstr/>
      </vt:variant>
      <vt:variant>
        <vt:lpwstr>_Toc85443554</vt:lpwstr>
      </vt:variant>
      <vt:variant>
        <vt:i4>1114170</vt:i4>
      </vt:variant>
      <vt:variant>
        <vt:i4>530</vt:i4>
      </vt:variant>
      <vt:variant>
        <vt:i4>0</vt:i4>
      </vt:variant>
      <vt:variant>
        <vt:i4>5</vt:i4>
      </vt:variant>
      <vt:variant>
        <vt:lpwstr/>
      </vt:variant>
      <vt:variant>
        <vt:lpwstr>_Toc23851</vt:lpwstr>
      </vt:variant>
      <vt:variant>
        <vt:i4>1966129</vt:i4>
      </vt:variant>
      <vt:variant>
        <vt:i4>524</vt:i4>
      </vt:variant>
      <vt:variant>
        <vt:i4>0</vt:i4>
      </vt:variant>
      <vt:variant>
        <vt:i4>5</vt:i4>
      </vt:variant>
      <vt:variant>
        <vt:lpwstr/>
      </vt:variant>
      <vt:variant>
        <vt:lpwstr>_Toc7168</vt:lpwstr>
      </vt:variant>
      <vt:variant>
        <vt:i4>1376304</vt:i4>
      </vt:variant>
      <vt:variant>
        <vt:i4>518</vt:i4>
      </vt:variant>
      <vt:variant>
        <vt:i4>0</vt:i4>
      </vt:variant>
      <vt:variant>
        <vt:i4>5</vt:i4>
      </vt:variant>
      <vt:variant>
        <vt:lpwstr/>
      </vt:variant>
      <vt:variant>
        <vt:lpwstr>_Toc2220</vt:lpwstr>
      </vt:variant>
      <vt:variant>
        <vt:i4>1638455</vt:i4>
      </vt:variant>
      <vt:variant>
        <vt:i4>512</vt:i4>
      </vt:variant>
      <vt:variant>
        <vt:i4>0</vt:i4>
      </vt:variant>
      <vt:variant>
        <vt:i4>5</vt:i4>
      </vt:variant>
      <vt:variant>
        <vt:lpwstr/>
      </vt:variant>
      <vt:variant>
        <vt:lpwstr>_Toc2759</vt:lpwstr>
      </vt:variant>
      <vt:variant>
        <vt:i4>1835060</vt:i4>
      </vt:variant>
      <vt:variant>
        <vt:i4>506</vt:i4>
      </vt:variant>
      <vt:variant>
        <vt:i4>0</vt:i4>
      </vt:variant>
      <vt:variant>
        <vt:i4>5</vt:i4>
      </vt:variant>
      <vt:variant>
        <vt:lpwstr/>
      </vt:variant>
      <vt:variant>
        <vt:lpwstr>_Toc13589</vt:lpwstr>
      </vt:variant>
      <vt:variant>
        <vt:i4>1048633</vt:i4>
      </vt:variant>
      <vt:variant>
        <vt:i4>500</vt:i4>
      </vt:variant>
      <vt:variant>
        <vt:i4>0</vt:i4>
      </vt:variant>
      <vt:variant>
        <vt:i4>5</vt:i4>
      </vt:variant>
      <vt:variant>
        <vt:lpwstr/>
      </vt:variant>
      <vt:variant>
        <vt:lpwstr>_Toc11865</vt:lpwstr>
      </vt:variant>
      <vt:variant>
        <vt:i4>1835064</vt:i4>
      </vt:variant>
      <vt:variant>
        <vt:i4>494</vt:i4>
      </vt:variant>
      <vt:variant>
        <vt:i4>0</vt:i4>
      </vt:variant>
      <vt:variant>
        <vt:i4>5</vt:i4>
      </vt:variant>
      <vt:variant>
        <vt:lpwstr/>
      </vt:variant>
      <vt:variant>
        <vt:lpwstr>_Toc12993</vt:lpwstr>
      </vt:variant>
      <vt:variant>
        <vt:i4>1966134</vt:i4>
      </vt:variant>
      <vt:variant>
        <vt:i4>488</vt:i4>
      </vt:variant>
      <vt:variant>
        <vt:i4>0</vt:i4>
      </vt:variant>
      <vt:variant>
        <vt:i4>5</vt:i4>
      </vt:variant>
      <vt:variant>
        <vt:lpwstr/>
      </vt:variant>
      <vt:variant>
        <vt:lpwstr>_Toc18714</vt:lpwstr>
      </vt:variant>
      <vt:variant>
        <vt:i4>1245238</vt:i4>
      </vt:variant>
      <vt:variant>
        <vt:i4>482</vt:i4>
      </vt:variant>
      <vt:variant>
        <vt:i4>0</vt:i4>
      </vt:variant>
      <vt:variant>
        <vt:i4>5</vt:i4>
      </vt:variant>
      <vt:variant>
        <vt:lpwstr/>
      </vt:variant>
      <vt:variant>
        <vt:lpwstr>_Toc15715</vt:lpwstr>
      </vt:variant>
      <vt:variant>
        <vt:i4>1376314</vt:i4>
      </vt:variant>
      <vt:variant>
        <vt:i4>476</vt:i4>
      </vt:variant>
      <vt:variant>
        <vt:i4>0</vt:i4>
      </vt:variant>
      <vt:variant>
        <vt:i4>5</vt:i4>
      </vt:variant>
      <vt:variant>
        <vt:lpwstr/>
      </vt:variant>
      <vt:variant>
        <vt:lpwstr>_Toc31935</vt:lpwstr>
      </vt:variant>
      <vt:variant>
        <vt:i4>1048634</vt:i4>
      </vt:variant>
      <vt:variant>
        <vt:i4>470</vt:i4>
      </vt:variant>
      <vt:variant>
        <vt:i4>0</vt:i4>
      </vt:variant>
      <vt:variant>
        <vt:i4>5</vt:i4>
      </vt:variant>
      <vt:variant>
        <vt:lpwstr/>
      </vt:variant>
      <vt:variant>
        <vt:lpwstr>_Toc26819</vt:lpwstr>
      </vt:variant>
      <vt:variant>
        <vt:i4>1703990</vt:i4>
      </vt:variant>
      <vt:variant>
        <vt:i4>464</vt:i4>
      </vt:variant>
      <vt:variant>
        <vt:i4>0</vt:i4>
      </vt:variant>
      <vt:variant>
        <vt:i4>5</vt:i4>
      </vt:variant>
      <vt:variant>
        <vt:lpwstr/>
      </vt:variant>
      <vt:variant>
        <vt:lpwstr>_Toc18751</vt:lpwstr>
      </vt:variant>
      <vt:variant>
        <vt:i4>1310776</vt:i4>
      </vt:variant>
      <vt:variant>
        <vt:i4>458</vt:i4>
      </vt:variant>
      <vt:variant>
        <vt:i4>0</vt:i4>
      </vt:variant>
      <vt:variant>
        <vt:i4>5</vt:i4>
      </vt:variant>
      <vt:variant>
        <vt:lpwstr/>
      </vt:variant>
      <vt:variant>
        <vt:lpwstr>_Toc9112</vt:lpwstr>
      </vt:variant>
      <vt:variant>
        <vt:i4>1048630</vt:i4>
      </vt:variant>
      <vt:variant>
        <vt:i4>452</vt:i4>
      </vt:variant>
      <vt:variant>
        <vt:i4>0</vt:i4>
      </vt:variant>
      <vt:variant>
        <vt:i4>5</vt:i4>
      </vt:variant>
      <vt:variant>
        <vt:lpwstr/>
      </vt:variant>
      <vt:variant>
        <vt:lpwstr>_Toc13741</vt:lpwstr>
      </vt:variant>
      <vt:variant>
        <vt:i4>1048625</vt:i4>
      </vt:variant>
      <vt:variant>
        <vt:i4>446</vt:i4>
      </vt:variant>
      <vt:variant>
        <vt:i4>0</vt:i4>
      </vt:variant>
      <vt:variant>
        <vt:i4>5</vt:i4>
      </vt:variant>
      <vt:variant>
        <vt:lpwstr/>
      </vt:variant>
      <vt:variant>
        <vt:lpwstr>_Toc3522</vt:lpwstr>
      </vt:variant>
      <vt:variant>
        <vt:i4>1179704</vt:i4>
      </vt:variant>
      <vt:variant>
        <vt:i4>440</vt:i4>
      </vt:variant>
      <vt:variant>
        <vt:i4>0</vt:i4>
      </vt:variant>
      <vt:variant>
        <vt:i4>5</vt:i4>
      </vt:variant>
      <vt:variant>
        <vt:lpwstr/>
      </vt:variant>
      <vt:variant>
        <vt:lpwstr>_Toc11948</vt:lpwstr>
      </vt:variant>
      <vt:variant>
        <vt:i4>1572919</vt:i4>
      </vt:variant>
      <vt:variant>
        <vt:i4>434</vt:i4>
      </vt:variant>
      <vt:variant>
        <vt:i4>0</vt:i4>
      </vt:variant>
      <vt:variant>
        <vt:i4>5</vt:i4>
      </vt:variant>
      <vt:variant>
        <vt:lpwstr/>
      </vt:variant>
      <vt:variant>
        <vt:lpwstr>_Toc4936</vt:lpwstr>
      </vt:variant>
      <vt:variant>
        <vt:i4>1572912</vt:i4>
      </vt:variant>
      <vt:variant>
        <vt:i4>428</vt:i4>
      </vt:variant>
      <vt:variant>
        <vt:i4>0</vt:i4>
      </vt:variant>
      <vt:variant>
        <vt:i4>5</vt:i4>
      </vt:variant>
      <vt:variant>
        <vt:lpwstr/>
      </vt:variant>
      <vt:variant>
        <vt:lpwstr>_Toc16193</vt:lpwstr>
      </vt:variant>
      <vt:variant>
        <vt:i4>1441847</vt:i4>
      </vt:variant>
      <vt:variant>
        <vt:i4>422</vt:i4>
      </vt:variant>
      <vt:variant>
        <vt:i4>0</vt:i4>
      </vt:variant>
      <vt:variant>
        <vt:i4>5</vt:i4>
      </vt:variant>
      <vt:variant>
        <vt:lpwstr/>
      </vt:variant>
      <vt:variant>
        <vt:lpwstr>_Toc24559</vt:lpwstr>
      </vt:variant>
      <vt:variant>
        <vt:i4>1310772</vt:i4>
      </vt:variant>
      <vt:variant>
        <vt:i4>416</vt:i4>
      </vt:variant>
      <vt:variant>
        <vt:i4>0</vt:i4>
      </vt:variant>
      <vt:variant>
        <vt:i4>5</vt:i4>
      </vt:variant>
      <vt:variant>
        <vt:lpwstr/>
      </vt:variant>
      <vt:variant>
        <vt:lpwstr>_Toc26657</vt:lpwstr>
      </vt:variant>
      <vt:variant>
        <vt:i4>1769521</vt:i4>
      </vt:variant>
      <vt:variant>
        <vt:i4>410</vt:i4>
      </vt:variant>
      <vt:variant>
        <vt:i4>0</vt:i4>
      </vt:variant>
      <vt:variant>
        <vt:i4>5</vt:i4>
      </vt:variant>
      <vt:variant>
        <vt:lpwstr/>
      </vt:variant>
      <vt:variant>
        <vt:lpwstr>_Toc24388</vt:lpwstr>
      </vt:variant>
      <vt:variant>
        <vt:i4>2031667</vt:i4>
      </vt:variant>
      <vt:variant>
        <vt:i4>404</vt:i4>
      </vt:variant>
      <vt:variant>
        <vt:i4>0</vt:i4>
      </vt:variant>
      <vt:variant>
        <vt:i4>5</vt:i4>
      </vt:variant>
      <vt:variant>
        <vt:lpwstr/>
      </vt:variant>
      <vt:variant>
        <vt:lpwstr>_Toc20187</vt:lpwstr>
      </vt:variant>
      <vt:variant>
        <vt:i4>1507376</vt:i4>
      </vt:variant>
      <vt:variant>
        <vt:i4>398</vt:i4>
      </vt:variant>
      <vt:variant>
        <vt:i4>0</vt:i4>
      </vt:variant>
      <vt:variant>
        <vt:i4>5</vt:i4>
      </vt:variant>
      <vt:variant>
        <vt:lpwstr/>
      </vt:variant>
      <vt:variant>
        <vt:lpwstr>_Toc11110</vt:lpwstr>
      </vt:variant>
      <vt:variant>
        <vt:i4>1245238</vt:i4>
      </vt:variant>
      <vt:variant>
        <vt:i4>392</vt:i4>
      </vt:variant>
      <vt:variant>
        <vt:i4>0</vt:i4>
      </vt:variant>
      <vt:variant>
        <vt:i4>5</vt:i4>
      </vt:variant>
      <vt:variant>
        <vt:lpwstr/>
      </vt:variant>
      <vt:variant>
        <vt:lpwstr>_Toc6501</vt:lpwstr>
      </vt:variant>
      <vt:variant>
        <vt:i4>1114166</vt:i4>
      </vt:variant>
      <vt:variant>
        <vt:i4>386</vt:i4>
      </vt:variant>
      <vt:variant>
        <vt:i4>0</vt:i4>
      </vt:variant>
      <vt:variant>
        <vt:i4>5</vt:i4>
      </vt:variant>
      <vt:variant>
        <vt:lpwstr/>
      </vt:variant>
      <vt:variant>
        <vt:lpwstr>_Toc6402</vt:lpwstr>
      </vt:variant>
      <vt:variant>
        <vt:i4>1048631</vt:i4>
      </vt:variant>
      <vt:variant>
        <vt:i4>380</vt:i4>
      </vt:variant>
      <vt:variant>
        <vt:i4>0</vt:i4>
      </vt:variant>
      <vt:variant>
        <vt:i4>5</vt:i4>
      </vt:variant>
      <vt:variant>
        <vt:lpwstr/>
      </vt:variant>
      <vt:variant>
        <vt:lpwstr>_Toc23544</vt:lpwstr>
      </vt:variant>
      <vt:variant>
        <vt:i4>1835063</vt:i4>
      </vt:variant>
      <vt:variant>
        <vt:i4>374</vt:i4>
      </vt:variant>
      <vt:variant>
        <vt:i4>0</vt:i4>
      </vt:variant>
      <vt:variant>
        <vt:i4>5</vt:i4>
      </vt:variant>
      <vt:variant>
        <vt:lpwstr/>
      </vt:variant>
      <vt:variant>
        <vt:lpwstr>_Toc2358</vt:lpwstr>
      </vt:variant>
      <vt:variant>
        <vt:i4>1900594</vt:i4>
      </vt:variant>
      <vt:variant>
        <vt:i4>368</vt:i4>
      </vt:variant>
      <vt:variant>
        <vt:i4>0</vt:i4>
      </vt:variant>
      <vt:variant>
        <vt:i4>5</vt:i4>
      </vt:variant>
      <vt:variant>
        <vt:lpwstr/>
      </vt:variant>
      <vt:variant>
        <vt:lpwstr>_Toc22081</vt:lpwstr>
      </vt:variant>
      <vt:variant>
        <vt:i4>1310771</vt:i4>
      </vt:variant>
      <vt:variant>
        <vt:i4>362</vt:i4>
      </vt:variant>
      <vt:variant>
        <vt:i4>0</vt:i4>
      </vt:variant>
      <vt:variant>
        <vt:i4>5</vt:i4>
      </vt:variant>
      <vt:variant>
        <vt:lpwstr/>
      </vt:variant>
      <vt:variant>
        <vt:lpwstr>_Toc25169</vt:lpwstr>
      </vt:variant>
      <vt:variant>
        <vt:i4>1310777</vt:i4>
      </vt:variant>
      <vt:variant>
        <vt:i4>356</vt:i4>
      </vt:variant>
      <vt:variant>
        <vt:i4>0</vt:i4>
      </vt:variant>
      <vt:variant>
        <vt:i4>5</vt:i4>
      </vt:variant>
      <vt:variant>
        <vt:lpwstr/>
      </vt:variant>
      <vt:variant>
        <vt:lpwstr>_Toc10830</vt:lpwstr>
      </vt:variant>
      <vt:variant>
        <vt:i4>1900596</vt:i4>
      </vt:variant>
      <vt:variant>
        <vt:i4>350</vt:i4>
      </vt:variant>
      <vt:variant>
        <vt:i4>0</vt:i4>
      </vt:variant>
      <vt:variant>
        <vt:i4>5</vt:i4>
      </vt:variant>
      <vt:variant>
        <vt:lpwstr/>
      </vt:variant>
      <vt:variant>
        <vt:lpwstr>_Toc5812</vt:lpwstr>
      </vt:variant>
      <vt:variant>
        <vt:i4>1179703</vt:i4>
      </vt:variant>
      <vt:variant>
        <vt:i4>344</vt:i4>
      </vt:variant>
      <vt:variant>
        <vt:i4>0</vt:i4>
      </vt:variant>
      <vt:variant>
        <vt:i4>5</vt:i4>
      </vt:variant>
      <vt:variant>
        <vt:lpwstr/>
      </vt:variant>
      <vt:variant>
        <vt:lpwstr>_Toc2752</vt:lpwstr>
      </vt:variant>
      <vt:variant>
        <vt:i4>1376309</vt:i4>
      </vt:variant>
      <vt:variant>
        <vt:i4>338</vt:i4>
      </vt:variant>
      <vt:variant>
        <vt:i4>0</vt:i4>
      </vt:variant>
      <vt:variant>
        <vt:i4>5</vt:i4>
      </vt:variant>
      <vt:variant>
        <vt:lpwstr/>
      </vt:variant>
      <vt:variant>
        <vt:lpwstr>_Toc1341</vt:lpwstr>
      </vt:variant>
      <vt:variant>
        <vt:i4>1048630</vt:i4>
      </vt:variant>
      <vt:variant>
        <vt:i4>332</vt:i4>
      </vt:variant>
      <vt:variant>
        <vt:i4>0</vt:i4>
      </vt:variant>
      <vt:variant>
        <vt:i4>5</vt:i4>
      </vt:variant>
      <vt:variant>
        <vt:lpwstr/>
      </vt:variant>
      <vt:variant>
        <vt:lpwstr>_Toc26410</vt:lpwstr>
      </vt:variant>
      <vt:variant>
        <vt:i4>1310773</vt:i4>
      </vt:variant>
      <vt:variant>
        <vt:i4>326</vt:i4>
      </vt:variant>
      <vt:variant>
        <vt:i4>0</vt:i4>
      </vt:variant>
      <vt:variant>
        <vt:i4>5</vt:i4>
      </vt:variant>
      <vt:variant>
        <vt:lpwstr/>
      </vt:variant>
      <vt:variant>
        <vt:lpwstr>_Toc20736</vt:lpwstr>
      </vt:variant>
      <vt:variant>
        <vt:i4>1376309</vt:i4>
      </vt:variant>
      <vt:variant>
        <vt:i4>320</vt:i4>
      </vt:variant>
      <vt:variant>
        <vt:i4>0</vt:i4>
      </vt:variant>
      <vt:variant>
        <vt:i4>5</vt:i4>
      </vt:variant>
      <vt:variant>
        <vt:lpwstr/>
      </vt:variant>
      <vt:variant>
        <vt:lpwstr>_Toc11431</vt:lpwstr>
      </vt:variant>
      <vt:variant>
        <vt:i4>1179699</vt:i4>
      </vt:variant>
      <vt:variant>
        <vt:i4>314</vt:i4>
      </vt:variant>
      <vt:variant>
        <vt:i4>0</vt:i4>
      </vt:variant>
      <vt:variant>
        <vt:i4>5</vt:i4>
      </vt:variant>
      <vt:variant>
        <vt:lpwstr/>
      </vt:variant>
      <vt:variant>
        <vt:lpwstr>_Toc7742</vt:lpwstr>
      </vt:variant>
      <vt:variant>
        <vt:i4>1114161</vt:i4>
      </vt:variant>
      <vt:variant>
        <vt:i4>308</vt:i4>
      </vt:variant>
      <vt:variant>
        <vt:i4>0</vt:i4>
      </vt:variant>
      <vt:variant>
        <vt:i4>5</vt:i4>
      </vt:variant>
      <vt:variant>
        <vt:lpwstr/>
      </vt:variant>
      <vt:variant>
        <vt:lpwstr>_Toc5640</vt:lpwstr>
      </vt:variant>
      <vt:variant>
        <vt:i4>2490370</vt:i4>
      </vt:variant>
      <vt:variant>
        <vt:i4>302</vt:i4>
      </vt:variant>
      <vt:variant>
        <vt:i4>0</vt:i4>
      </vt:variant>
      <vt:variant>
        <vt:i4>5</vt:i4>
      </vt:variant>
      <vt:variant>
        <vt:lpwstr/>
      </vt:variant>
      <vt:variant>
        <vt:lpwstr>_Toc214</vt:lpwstr>
      </vt:variant>
      <vt:variant>
        <vt:i4>1441841</vt:i4>
      </vt:variant>
      <vt:variant>
        <vt:i4>296</vt:i4>
      </vt:variant>
      <vt:variant>
        <vt:i4>0</vt:i4>
      </vt:variant>
      <vt:variant>
        <vt:i4>5</vt:i4>
      </vt:variant>
      <vt:variant>
        <vt:lpwstr/>
      </vt:variant>
      <vt:variant>
        <vt:lpwstr>_Toc4657</vt:lpwstr>
      </vt:variant>
      <vt:variant>
        <vt:i4>1310773</vt:i4>
      </vt:variant>
      <vt:variant>
        <vt:i4>290</vt:i4>
      </vt:variant>
      <vt:variant>
        <vt:i4>0</vt:i4>
      </vt:variant>
      <vt:variant>
        <vt:i4>5</vt:i4>
      </vt:variant>
      <vt:variant>
        <vt:lpwstr/>
      </vt:variant>
      <vt:variant>
        <vt:lpwstr>_Toc25766</vt:lpwstr>
      </vt:variant>
      <vt:variant>
        <vt:i4>1769524</vt:i4>
      </vt:variant>
      <vt:variant>
        <vt:i4>284</vt:i4>
      </vt:variant>
      <vt:variant>
        <vt:i4>0</vt:i4>
      </vt:variant>
      <vt:variant>
        <vt:i4>5</vt:i4>
      </vt:variant>
      <vt:variant>
        <vt:lpwstr/>
      </vt:variant>
      <vt:variant>
        <vt:lpwstr>_Toc18547</vt:lpwstr>
      </vt:variant>
      <vt:variant>
        <vt:i4>1441840</vt:i4>
      </vt:variant>
      <vt:variant>
        <vt:i4>278</vt:i4>
      </vt:variant>
      <vt:variant>
        <vt:i4>0</vt:i4>
      </vt:variant>
      <vt:variant>
        <vt:i4>5</vt:i4>
      </vt:variant>
      <vt:variant>
        <vt:lpwstr/>
      </vt:variant>
      <vt:variant>
        <vt:lpwstr>_Toc25240</vt:lpwstr>
      </vt:variant>
      <vt:variant>
        <vt:i4>1441845</vt:i4>
      </vt:variant>
      <vt:variant>
        <vt:i4>272</vt:i4>
      </vt:variant>
      <vt:variant>
        <vt:i4>0</vt:i4>
      </vt:variant>
      <vt:variant>
        <vt:i4>5</vt:i4>
      </vt:variant>
      <vt:variant>
        <vt:lpwstr/>
      </vt:variant>
      <vt:variant>
        <vt:lpwstr>_Toc2574</vt:lpwstr>
      </vt:variant>
      <vt:variant>
        <vt:i4>1835066</vt:i4>
      </vt:variant>
      <vt:variant>
        <vt:i4>266</vt:i4>
      </vt:variant>
      <vt:variant>
        <vt:i4>0</vt:i4>
      </vt:variant>
      <vt:variant>
        <vt:i4>5</vt:i4>
      </vt:variant>
      <vt:variant>
        <vt:lpwstr/>
      </vt:variant>
      <vt:variant>
        <vt:lpwstr>_Toc23884</vt:lpwstr>
      </vt:variant>
      <vt:variant>
        <vt:i4>1507386</vt:i4>
      </vt:variant>
      <vt:variant>
        <vt:i4>260</vt:i4>
      </vt:variant>
      <vt:variant>
        <vt:i4>0</vt:i4>
      </vt:variant>
      <vt:variant>
        <vt:i4>5</vt:i4>
      </vt:variant>
      <vt:variant>
        <vt:lpwstr/>
      </vt:variant>
      <vt:variant>
        <vt:lpwstr>_Toc23839</vt:lpwstr>
      </vt:variant>
      <vt:variant>
        <vt:i4>1114160</vt:i4>
      </vt:variant>
      <vt:variant>
        <vt:i4>254</vt:i4>
      </vt:variant>
      <vt:variant>
        <vt:i4>0</vt:i4>
      </vt:variant>
      <vt:variant>
        <vt:i4>5</vt:i4>
      </vt:variant>
      <vt:variant>
        <vt:lpwstr/>
      </vt:variant>
      <vt:variant>
        <vt:lpwstr>_Toc30363</vt:lpwstr>
      </vt:variant>
      <vt:variant>
        <vt:i4>1441841</vt:i4>
      </vt:variant>
      <vt:variant>
        <vt:i4>248</vt:i4>
      </vt:variant>
      <vt:variant>
        <vt:i4>0</vt:i4>
      </vt:variant>
      <vt:variant>
        <vt:i4>5</vt:i4>
      </vt:variant>
      <vt:variant>
        <vt:lpwstr/>
      </vt:variant>
      <vt:variant>
        <vt:lpwstr>_Toc4253</vt:lpwstr>
      </vt:variant>
      <vt:variant>
        <vt:i4>3080200</vt:i4>
      </vt:variant>
      <vt:variant>
        <vt:i4>242</vt:i4>
      </vt:variant>
      <vt:variant>
        <vt:i4>0</vt:i4>
      </vt:variant>
      <vt:variant>
        <vt:i4>5</vt:i4>
      </vt:variant>
      <vt:variant>
        <vt:lpwstr/>
      </vt:variant>
      <vt:variant>
        <vt:lpwstr>_Toc883</vt:lpwstr>
      </vt:variant>
      <vt:variant>
        <vt:i4>1507384</vt:i4>
      </vt:variant>
      <vt:variant>
        <vt:i4>236</vt:i4>
      </vt:variant>
      <vt:variant>
        <vt:i4>0</vt:i4>
      </vt:variant>
      <vt:variant>
        <vt:i4>5</vt:i4>
      </vt:variant>
      <vt:variant>
        <vt:lpwstr/>
      </vt:variant>
      <vt:variant>
        <vt:lpwstr>_Toc16962</vt:lpwstr>
      </vt:variant>
      <vt:variant>
        <vt:i4>1572925</vt:i4>
      </vt:variant>
      <vt:variant>
        <vt:i4>230</vt:i4>
      </vt:variant>
      <vt:variant>
        <vt:i4>0</vt:i4>
      </vt:variant>
      <vt:variant>
        <vt:i4>5</vt:i4>
      </vt:variant>
      <vt:variant>
        <vt:lpwstr/>
      </vt:variant>
      <vt:variant>
        <vt:lpwstr>_Toc9649</vt:lpwstr>
      </vt:variant>
      <vt:variant>
        <vt:i4>1376312</vt:i4>
      </vt:variant>
      <vt:variant>
        <vt:i4>224</vt:i4>
      </vt:variant>
      <vt:variant>
        <vt:i4>0</vt:i4>
      </vt:variant>
      <vt:variant>
        <vt:i4>5</vt:i4>
      </vt:variant>
      <vt:variant>
        <vt:lpwstr/>
      </vt:variant>
      <vt:variant>
        <vt:lpwstr>_Toc15975</vt:lpwstr>
      </vt:variant>
      <vt:variant>
        <vt:i4>1376306</vt:i4>
      </vt:variant>
      <vt:variant>
        <vt:i4>218</vt:i4>
      </vt:variant>
      <vt:variant>
        <vt:i4>0</vt:i4>
      </vt:variant>
      <vt:variant>
        <vt:i4>5</vt:i4>
      </vt:variant>
      <vt:variant>
        <vt:lpwstr/>
      </vt:variant>
      <vt:variant>
        <vt:lpwstr>_Toc13311</vt:lpwstr>
      </vt:variant>
      <vt:variant>
        <vt:i4>1376310</vt:i4>
      </vt:variant>
      <vt:variant>
        <vt:i4>212</vt:i4>
      </vt:variant>
      <vt:variant>
        <vt:i4>0</vt:i4>
      </vt:variant>
      <vt:variant>
        <vt:i4>5</vt:i4>
      </vt:variant>
      <vt:variant>
        <vt:lpwstr/>
      </vt:variant>
      <vt:variant>
        <vt:lpwstr>_Toc30521</vt:lpwstr>
      </vt:variant>
      <vt:variant>
        <vt:i4>1507384</vt:i4>
      </vt:variant>
      <vt:variant>
        <vt:i4>206</vt:i4>
      </vt:variant>
      <vt:variant>
        <vt:i4>0</vt:i4>
      </vt:variant>
      <vt:variant>
        <vt:i4>5</vt:i4>
      </vt:variant>
      <vt:variant>
        <vt:lpwstr/>
      </vt:variant>
      <vt:variant>
        <vt:lpwstr>_Toc9717</vt:lpwstr>
      </vt:variant>
      <vt:variant>
        <vt:i4>1835061</vt:i4>
      </vt:variant>
      <vt:variant>
        <vt:i4>200</vt:i4>
      </vt:variant>
      <vt:variant>
        <vt:i4>0</vt:i4>
      </vt:variant>
      <vt:variant>
        <vt:i4>5</vt:i4>
      </vt:variant>
      <vt:variant>
        <vt:lpwstr/>
      </vt:variant>
      <vt:variant>
        <vt:lpwstr>_Toc19422</vt:lpwstr>
      </vt:variant>
      <vt:variant>
        <vt:i4>1179697</vt:i4>
      </vt:variant>
      <vt:variant>
        <vt:i4>194</vt:i4>
      </vt:variant>
      <vt:variant>
        <vt:i4>0</vt:i4>
      </vt:variant>
      <vt:variant>
        <vt:i4>5</vt:i4>
      </vt:variant>
      <vt:variant>
        <vt:lpwstr/>
      </vt:variant>
      <vt:variant>
        <vt:lpwstr>_Toc26330</vt:lpwstr>
      </vt:variant>
      <vt:variant>
        <vt:i4>1572918</vt:i4>
      </vt:variant>
      <vt:variant>
        <vt:i4>188</vt:i4>
      </vt:variant>
      <vt:variant>
        <vt:i4>0</vt:i4>
      </vt:variant>
      <vt:variant>
        <vt:i4>5</vt:i4>
      </vt:variant>
      <vt:variant>
        <vt:lpwstr/>
      </vt:variant>
      <vt:variant>
        <vt:lpwstr>_Toc18778</vt:lpwstr>
      </vt:variant>
      <vt:variant>
        <vt:i4>1835061</vt:i4>
      </vt:variant>
      <vt:variant>
        <vt:i4>182</vt:i4>
      </vt:variant>
      <vt:variant>
        <vt:i4>0</vt:i4>
      </vt:variant>
      <vt:variant>
        <vt:i4>5</vt:i4>
      </vt:variant>
      <vt:variant>
        <vt:lpwstr/>
      </vt:variant>
      <vt:variant>
        <vt:lpwstr>_Toc19420</vt:lpwstr>
      </vt:variant>
      <vt:variant>
        <vt:i4>2031665</vt:i4>
      </vt:variant>
      <vt:variant>
        <vt:i4>176</vt:i4>
      </vt:variant>
      <vt:variant>
        <vt:i4>0</vt:i4>
      </vt:variant>
      <vt:variant>
        <vt:i4>5</vt:i4>
      </vt:variant>
      <vt:variant>
        <vt:lpwstr/>
      </vt:variant>
      <vt:variant>
        <vt:lpwstr>_Toc18006</vt:lpwstr>
      </vt:variant>
      <vt:variant>
        <vt:i4>2097158</vt:i4>
      </vt:variant>
      <vt:variant>
        <vt:i4>170</vt:i4>
      </vt:variant>
      <vt:variant>
        <vt:i4>0</vt:i4>
      </vt:variant>
      <vt:variant>
        <vt:i4>5</vt:i4>
      </vt:variant>
      <vt:variant>
        <vt:lpwstr/>
      </vt:variant>
      <vt:variant>
        <vt:lpwstr>_Toc675</vt:lpwstr>
      </vt:variant>
      <vt:variant>
        <vt:i4>1966132</vt:i4>
      </vt:variant>
      <vt:variant>
        <vt:i4>164</vt:i4>
      </vt:variant>
      <vt:variant>
        <vt:i4>0</vt:i4>
      </vt:variant>
      <vt:variant>
        <vt:i4>5</vt:i4>
      </vt:variant>
      <vt:variant>
        <vt:lpwstr/>
      </vt:variant>
      <vt:variant>
        <vt:lpwstr>_Toc2069</vt:lpwstr>
      </vt:variant>
      <vt:variant>
        <vt:i4>1245232</vt:i4>
      </vt:variant>
      <vt:variant>
        <vt:i4>158</vt:i4>
      </vt:variant>
      <vt:variant>
        <vt:i4>0</vt:i4>
      </vt:variant>
      <vt:variant>
        <vt:i4>5</vt:i4>
      </vt:variant>
      <vt:variant>
        <vt:lpwstr/>
      </vt:variant>
      <vt:variant>
        <vt:lpwstr>_Toc13179</vt:lpwstr>
      </vt:variant>
      <vt:variant>
        <vt:i4>1245234</vt:i4>
      </vt:variant>
      <vt:variant>
        <vt:i4>152</vt:i4>
      </vt:variant>
      <vt:variant>
        <vt:i4>0</vt:i4>
      </vt:variant>
      <vt:variant>
        <vt:i4>5</vt:i4>
      </vt:variant>
      <vt:variant>
        <vt:lpwstr/>
      </vt:variant>
      <vt:variant>
        <vt:lpwstr>_Toc21058</vt:lpwstr>
      </vt:variant>
      <vt:variant>
        <vt:i4>1245235</vt:i4>
      </vt:variant>
      <vt:variant>
        <vt:i4>146</vt:i4>
      </vt:variant>
      <vt:variant>
        <vt:i4>0</vt:i4>
      </vt:variant>
      <vt:variant>
        <vt:i4>5</vt:i4>
      </vt:variant>
      <vt:variant>
        <vt:lpwstr/>
      </vt:variant>
      <vt:variant>
        <vt:lpwstr>_Toc22167</vt:lpwstr>
      </vt:variant>
      <vt:variant>
        <vt:i4>1179698</vt:i4>
      </vt:variant>
      <vt:variant>
        <vt:i4>140</vt:i4>
      </vt:variant>
      <vt:variant>
        <vt:i4>0</vt:i4>
      </vt:variant>
      <vt:variant>
        <vt:i4>5</vt:i4>
      </vt:variant>
      <vt:variant>
        <vt:lpwstr/>
      </vt:variant>
      <vt:variant>
        <vt:lpwstr>_Toc11345</vt:lpwstr>
      </vt:variant>
      <vt:variant>
        <vt:i4>1507379</vt:i4>
      </vt:variant>
      <vt:variant>
        <vt:i4>134</vt:i4>
      </vt:variant>
      <vt:variant>
        <vt:i4>0</vt:i4>
      </vt:variant>
      <vt:variant>
        <vt:i4>5</vt:i4>
      </vt:variant>
      <vt:variant>
        <vt:lpwstr/>
      </vt:variant>
      <vt:variant>
        <vt:lpwstr>_Toc28181</vt:lpwstr>
      </vt:variant>
      <vt:variant>
        <vt:i4>1441845</vt:i4>
      </vt:variant>
      <vt:variant>
        <vt:i4>128</vt:i4>
      </vt:variant>
      <vt:variant>
        <vt:i4>0</vt:i4>
      </vt:variant>
      <vt:variant>
        <vt:i4>5</vt:i4>
      </vt:variant>
      <vt:variant>
        <vt:lpwstr/>
      </vt:variant>
      <vt:variant>
        <vt:lpwstr>_Toc5809</vt:lpwstr>
      </vt:variant>
      <vt:variant>
        <vt:i4>1114162</vt:i4>
      </vt:variant>
      <vt:variant>
        <vt:i4>122</vt:i4>
      </vt:variant>
      <vt:variant>
        <vt:i4>0</vt:i4>
      </vt:variant>
      <vt:variant>
        <vt:i4>5</vt:i4>
      </vt:variant>
      <vt:variant>
        <vt:lpwstr/>
      </vt:variant>
      <vt:variant>
        <vt:lpwstr>_Toc1731</vt:lpwstr>
      </vt:variant>
      <vt:variant>
        <vt:i4>1441841</vt:i4>
      </vt:variant>
      <vt:variant>
        <vt:i4>116</vt:i4>
      </vt:variant>
      <vt:variant>
        <vt:i4>0</vt:i4>
      </vt:variant>
      <vt:variant>
        <vt:i4>5</vt:i4>
      </vt:variant>
      <vt:variant>
        <vt:lpwstr/>
      </vt:variant>
      <vt:variant>
        <vt:lpwstr>_Toc12036</vt:lpwstr>
      </vt:variant>
      <vt:variant>
        <vt:i4>1114174</vt:i4>
      </vt:variant>
      <vt:variant>
        <vt:i4>110</vt:i4>
      </vt:variant>
      <vt:variant>
        <vt:i4>0</vt:i4>
      </vt:variant>
      <vt:variant>
        <vt:i4>5</vt:i4>
      </vt:variant>
      <vt:variant>
        <vt:lpwstr/>
      </vt:variant>
      <vt:variant>
        <vt:lpwstr>_Toc8167</vt:lpwstr>
      </vt:variant>
      <vt:variant>
        <vt:i4>1966134</vt:i4>
      </vt:variant>
      <vt:variant>
        <vt:i4>104</vt:i4>
      </vt:variant>
      <vt:variant>
        <vt:i4>0</vt:i4>
      </vt:variant>
      <vt:variant>
        <vt:i4>5</vt:i4>
      </vt:variant>
      <vt:variant>
        <vt:lpwstr/>
      </vt:variant>
      <vt:variant>
        <vt:lpwstr>_Toc11786</vt:lpwstr>
      </vt:variant>
      <vt:variant>
        <vt:i4>1441840</vt:i4>
      </vt:variant>
      <vt:variant>
        <vt:i4>98</vt:i4>
      </vt:variant>
      <vt:variant>
        <vt:i4>0</vt:i4>
      </vt:variant>
      <vt:variant>
        <vt:i4>5</vt:i4>
      </vt:variant>
      <vt:variant>
        <vt:lpwstr/>
      </vt:variant>
      <vt:variant>
        <vt:lpwstr>_Toc30313</vt:lpwstr>
      </vt:variant>
      <vt:variant>
        <vt:i4>1769521</vt:i4>
      </vt:variant>
      <vt:variant>
        <vt:i4>92</vt:i4>
      </vt:variant>
      <vt:variant>
        <vt:i4>0</vt:i4>
      </vt:variant>
      <vt:variant>
        <vt:i4>5</vt:i4>
      </vt:variant>
      <vt:variant>
        <vt:lpwstr/>
      </vt:variant>
      <vt:variant>
        <vt:lpwstr>_Toc2834</vt:lpwstr>
      </vt:variant>
      <vt:variant>
        <vt:i4>1245240</vt:i4>
      </vt:variant>
      <vt:variant>
        <vt:i4>86</vt:i4>
      </vt:variant>
      <vt:variant>
        <vt:i4>0</vt:i4>
      </vt:variant>
      <vt:variant>
        <vt:i4>5</vt:i4>
      </vt:variant>
      <vt:variant>
        <vt:lpwstr/>
      </vt:variant>
      <vt:variant>
        <vt:lpwstr>_Toc14901</vt:lpwstr>
      </vt:variant>
      <vt:variant>
        <vt:i4>1507378</vt:i4>
      </vt:variant>
      <vt:variant>
        <vt:i4>80</vt:i4>
      </vt:variant>
      <vt:variant>
        <vt:i4>0</vt:i4>
      </vt:variant>
      <vt:variant>
        <vt:i4>5</vt:i4>
      </vt:variant>
      <vt:variant>
        <vt:lpwstr/>
      </vt:variant>
      <vt:variant>
        <vt:lpwstr>_Toc14342</vt:lpwstr>
      </vt:variant>
      <vt:variant>
        <vt:i4>1310778</vt:i4>
      </vt:variant>
      <vt:variant>
        <vt:i4>74</vt:i4>
      </vt:variant>
      <vt:variant>
        <vt:i4>0</vt:i4>
      </vt:variant>
      <vt:variant>
        <vt:i4>5</vt:i4>
      </vt:variant>
      <vt:variant>
        <vt:lpwstr/>
      </vt:variant>
      <vt:variant>
        <vt:lpwstr>_Toc31922</vt:lpwstr>
      </vt:variant>
      <vt:variant>
        <vt:i4>1769530</vt:i4>
      </vt:variant>
      <vt:variant>
        <vt:i4>68</vt:i4>
      </vt:variant>
      <vt:variant>
        <vt:i4>0</vt:i4>
      </vt:variant>
      <vt:variant>
        <vt:i4>5</vt:i4>
      </vt:variant>
      <vt:variant>
        <vt:lpwstr/>
      </vt:variant>
      <vt:variant>
        <vt:lpwstr>_Toc9834</vt:lpwstr>
      </vt:variant>
      <vt:variant>
        <vt:i4>1310774</vt:i4>
      </vt:variant>
      <vt:variant>
        <vt:i4>62</vt:i4>
      </vt:variant>
      <vt:variant>
        <vt:i4>0</vt:i4>
      </vt:variant>
      <vt:variant>
        <vt:i4>5</vt:i4>
      </vt:variant>
      <vt:variant>
        <vt:lpwstr/>
      </vt:variant>
      <vt:variant>
        <vt:lpwstr>_Toc15767</vt:lpwstr>
      </vt:variant>
      <vt:variant>
        <vt:i4>1507386</vt:i4>
      </vt:variant>
      <vt:variant>
        <vt:i4>56</vt:i4>
      </vt:variant>
      <vt:variant>
        <vt:i4>0</vt:i4>
      </vt:variant>
      <vt:variant>
        <vt:i4>5</vt:i4>
      </vt:variant>
      <vt:variant>
        <vt:lpwstr/>
      </vt:variant>
      <vt:variant>
        <vt:lpwstr>_Toc26861</vt:lpwstr>
      </vt:variant>
      <vt:variant>
        <vt:i4>1638455</vt:i4>
      </vt:variant>
      <vt:variant>
        <vt:i4>50</vt:i4>
      </vt:variant>
      <vt:variant>
        <vt:i4>0</vt:i4>
      </vt:variant>
      <vt:variant>
        <vt:i4>5</vt:i4>
      </vt:variant>
      <vt:variant>
        <vt:lpwstr/>
      </vt:variant>
      <vt:variant>
        <vt:lpwstr>_Toc28564</vt:lpwstr>
      </vt:variant>
      <vt:variant>
        <vt:i4>1245232</vt:i4>
      </vt:variant>
      <vt:variant>
        <vt:i4>44</vt:i4>
      </vt:variant>
      <vt:variant>
        <vt:i4>0</vt:i4>
      </vt:variant>
      <vt:variant>
        <vt:i4>5</vt:i4>
      </vt:variant>
      <vt:variant>
        <vt:lpwstr/>
      </vt:variant>
      <vt:variant>
        <vt:lpwstr>_Toc7773</vt:lpwstr>
      </vt:variant>
      <vt:variant>
        <vt:i4>1310773</vt:i4>
      </vt:variant>
      <vt:variant>
        <vt:i4>38</vt:i4>
      </vt:variant>
      <vt:variant>
        <vt:i4>0</vt:i4>
      </vt:variant>
      <vt:variant>
        <vt:i4>5</vt:i4>
      </vt:variant>
      <vt:variant>
        <vt:lpwstr/>
      </vt:variant>
      <vt:variant>
        <vt:lpwstr>_Toc12415</vt:lpwstr>
      </vt:variant>
      <vt:variant>
        <vt:i4>1507385</vt:i4>
      </vt:variant>
      <vt:variant>
        <vt:i4>32</vt:i4>
      </vt:variant>
      <vt:variant>
        <vt:i4>0</vt:i4>
      </vt:variant>
      <vt:variant>
        <vt:i4>5</vt:i4>
      </vt:variant>
      <vt:variant>
        <vt:lpwstr/>
      </vt:variant>
      <vt:variant>
        <vt:lpwstr>_Toc12820</vt:lpwstr>
      </vt:variant>
      <vt:variant>
        <vt:i4>1245237</vt:i4>
      </vt:variant>
      <vt:variant>
        <vt:i4>26</vt:i4>
      </vt:variant>
      <vt:variant>
        <vt:i4>0</vt:i4>
      </vt:variant>
      <vt:variant>
        <vt:i4>5</vt:i4>
      </vt:variant>
      <vt:variant>
        <vt:lpwstr/>
      </vt:variant>
      <vt:variant>
        <vt:lpwstr>_Toc20740</vt:lpwstr>
      </vt:variant>
      <vt:variant>
        <vt:i4>1441840</vt:i4>
      </vt:variant>
      <vt:variant>
        <vt:i4>20</vt:i4>
      </vt:variant>
      <vt:variant>
        <vt:i4>0</vt:i4>
      </vt:variant>
      <vt:variant>
        <vt:i4>5</vt:i4>
      </vt:variant>
      <vt:variant>
        <vt:lpwstr/>
      </vt:variant>
      <vt:variant>
        <vt:lpwstr>_Toc13120</vt:lpwstr>
      </vt:variant>
      <vt:variant>
        <vt:i4>1507385</vt:i4>
      </vt:variant>
      <vt:variant>
        <vt:i4>14</vt:i4>
      </vt:variant>
      <vt:variant>
        <vt:i4>0</vt:i4>
      </vt:variant>
      <vt:variant>
        <vt:i4>5</vt:i4>
      </vt:variant>
      <vt:variant>
        <vt:lpwstr/>
      </vt:variant>
      <vt:variant>
        <vt:lpwstr>_Toc13837</vt:lpwstr>
      </vt:variant>
      <vt:variant>
        <vt:i4>1376310</vt:i4>
      </vt:variant>
      <vt:variant>
        <vt:i4>8</vt:i4>
      </vt:variant>
      <vt:variant>
        <vt:i4>0</vt:i4>
      </vt:variant>
      <vt:variant>
        <vt:i4>5</vt:i4>
      </vt:variant>
      <vt:variant>
        <vt:lpwstr/>
      </vt:variant>
      <vt:variant>
        <vt:lpwstr>_Toc24469</vt:lpwstr>
      </vt:variant>
      <vt:variant>
        <vt:i4>1245241</vt:i4>
      </vt:variant>
      <vt:variant>
        <vt:i4>2</vt:i4>
      </vt:variant>
      <vt:variant>
        <vt:i4>0</vt:i4>
      </vt:variant>
      <vt:variant>
        <vt:i4>5</vt:i4>
      </vt:variant>
      <vt:variant>
        <vt:lpwstr/>
      </vt:variant>
      <vt:variant>
        <vt:lpwstr>_Toc10846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Asus Indonesia</cp:lastModifiedBy>
  <cp:revision>17</cp:revision>
  <cp:lastPrinted>2021-03-16T04:59:00Z</cp:lastPrinted>
  <dcterms:created xsi:type="dcterms:W3CDTF">2022-04-21T01:28:00Z</dcterms:created>
  <dcterms:modified xsi:type="dcterms:W3CDTF">2022-05-16T14:42:00Z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181C1077C3CF4479835ECE4E65623183</vt:lpwstr>
  </property>
</Properties>
</file>